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3617E752" w:rsidR="001B66A9" w:rsidRPr="00F62220" w:rsidRDefault="001B66A9" w:rsidP="00F85C06">
      <w:pPr>
        <w:tabs>
          <w:tab w:val="center" w:pos="4413"/>
          <w:tab w:val="left" w:pos="7538"/>
        </w:tabs>
        <w:snapToGrid w:val="0"/>
        <w:spacing w:after="0" w:line="240" w:lineRule="auto"/>
        <w:jc w:val="center"/>
        <w:rPr>
          <w:rFonts w:ascii="Times New Roman" w:hAnsi="Times New Roman"/>
          <w:b/>
          <w:color w:val="000000"/>
          <w:sz w:val="24"/>
          <w:szCs w:val="24"/>
        </w:rPr>
      </w:pPr>
      <w:r w:rsidRPr="00F62220">
        <w:rPr>
          <w:rFonts w:ascii="Times New Roman" w:hAnsi="Times New Roman"/>
          <w:b/>
          <w:color w:val="000000"/>
          <w:sz w:val="24"/>
          <w:szCs w:val="24"/>
        </w:rPr>
        <w:t>VIEŠOJO PIRKIMO-PARDAVIMO SUTARTIS</w:t>
      </w:r>
    </w:p>
    <w:p w14:paraId="7D233440" w14:textId="39D1FF47" w:rsidR="001B66A9" w:rsidRPr="00F62220" w:rsidRDefault="001B66A9" w:rsidP="003961FC">
      <w:pPr>
        <w:snapToGrid w:val="0"/>
        <w:spacing w:after="0" w:line="240" w:lineRule="auto"/>
        <w:jc w:val="center"/>
        <w:rPr>
          <w:rFonts w:ascii="Times New Roman" w:hAnsi="Times New Roman"/>
          <w:b/>
          <w:color w:val="000000"/>
          <w:sz w:val="24"/>
          <w:szCs w:val="24"/>
        </w:rPr>
      </w:pPr>
      <w:r w:rsidRPr="00F62220">
        <w:rPr>
          <w:rFonts w:ascii="Times New Roman" w:hAnsi="Times New Roman"/>
          <w:b/>
          <w:color w:val="000000"/>
          <w:sz w:val="24"/>
          <w:szCs w:val="24"/>
        </w:rPr>
        <w:t xml:space="preserve"> Nr.   </w:t>
      </w:r>
      <w:r w:rsidRPr="00F62220">
        <w:rPr>
          <w:rFonts w:ascii="Times New Roman" w:hAnsi="Times New Roman"/>
          <w:b/>
          <w:color w:val="000000"/>
          <w:sz w:val="24"/>
          <w:szCs w:val="24"/>
          <w:lang w:eastAsia="lt-LT"/>
        </w:rPr>
        <w:t>(3.34)-DP-</w:t>
      </w:r>
      <w:r w:rsidR="005B09BC">
        <w:rPr>
          <w:rFonts w:ascii="Times New Roman" w:hAnsi="Times New Roman"/>
          <w:b/>
          <w:color w:val="000000"/>
          <w:sz w:val="24"/>
          <w:szCs w:val="24"/>
          <w:lang w:eastAsia="lt-LT"/>
        </w:rPr>
        <w:t>441</w:t>
      </w:r>
      <w:r w:rsidRPr="00F62220">
        <w:rPr>
          <w:rFonts w:ascii="Times New Roman" w:hAnsi="Times New Roman"/>
          <w:b/>
          <w:color w:val="000000"/>
          <w:sz w:val="24"/>
          <w:szCs w:val="24"/>
          <w:lang w:eastAsia="lt-LT"/>
        </w:rPr>
        <w:t>/20</w:t>
      </w:r>
      <w:r w:rsidR="00F62220">
        <w:rPr>
          <w:rFonts w:ascii="Times New Roman" w:hAnsi="Times New Roman"/>
          <w:b/>
          <w:color w:val="000000"/>
          <w:sz w:val="24"/>
          <w:szCs w:val="24"/>
          <w:lang w:eastAsia="lt-LT"/>
        </w:rPr>
        <w:t>23</w:t>
      </w:r>
      <w:r w:rsidRPr="00F62220">
        <w:rPr>
          <w:rFonts w:ascii="Times New Roman" w:hAnsi="Times New Roman"/>
          <w:b/>
          <w:color w:val="000000"/>
          <w:sz w:val="24"/>
          <w:szCs w:val="24"/>
        </w:rPr>
        <w:t xml:space="preserve">       </w:t>
      </w:r>
    </w:p>
    <w:p w14:paraId="21ABF77F" w14:textId="77777777" w:rsidR="00F85C06" w:rsidRPr="00F62220" w:rsidRDefault="00F85C06" w:rsidP="00373DE0">
      <w:pPr>
        <w:spacing w:after="0" w:line="240" w:lineRule="auto"/>
        <w:jc w:val="center"/>
        <w:rPr>
          <w:rFonts w:ascii="Times New Roman" w:hAnsi="Times New Roman"/>
          <w:b/>
          <w:bCs/>
          <w:color w:val="000000"/>
          <w:sz w:val="24"/>
          <w:szCs w:val="24"/>
        </w:rPr>
      </w:pPr>
    </w:p>
    <w:p w14:paraId="4A9871C9" w14:textId="09A432E8" w:rsidR="001B66A9" w:rsidRPr="00F62220" w:rsidRDefault="001B66A9" w:rsidP="00AF0282">
      <w:pPr>
        <w:spacing w:after="200" w:line="276" w:lineRule="auto"/>
        <w:jc w:val="center"/>
        <w:rPr>
          <w:rFonts w:ascii="Times New Roman" w:hAnsi="Times New Roman"/>
          <w:b/>
          <w:bCs/>
          <w:color w:val="000000"/>
          <w:sz w:val="24"/>
          <w:szCs w:val="24"/>
        </w:rPr>
      </w:pPr>
      <w:r w:rsidRPr="00F62220">
        <w:rPr>
          <w:rFonts w:ascii="Times New Roman" w:hAnsi="Times New Roman"/>
          <w:b/>
          <w:bCs/>
          <w:color w:val="000000"/>
          <w:sz w:val="24"/>
          <w:szCs w:val="24"/>
        </w:rPr>
        <w:t xml:space="preserve">PIRKIMO Nr. </w:t>
      </w:r>
      <w:r w:rsidR="00F62220" w:rsidRPr="00F62220">
        <w:rPr>
          <w:rFonts w:ascii="Times New Roman" w:hAnsi="Times New Roman"/>
          <w:b/>
          <w:bCs/>
          <w:color w:val="000000"/>
          <w:sz w:val="24"/>
          <w:szCs w:val="24"/>
        </w:rPr>
        <w:t>684551</w:t>
      </w:r>
    </w:p>
    <w:p w14:paraId="555213A5" w14:textId="79C5C05C"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sidR="00F62220">
        <w:rPr>
          <w:rFonts w:ascii="Times New Roman" w:hAnsi="Times New Roman"/>
          <w:b/>
          <w:color w:val="000000"/>
          <w:sz w:val="24"/>
          <w:szCs w:val="24"/>
        </w:rPr>
        <w:t xml:space="preserve">2023 m. </w:t>
      </w:r>
      <w:r w:rsidR="005B09BC">
        <w:rPr>
          <w:rFonts w:ascii="Times New Roman" w:hAnsi="Times New Roman"/>
          <w:b/>
          <w:color w:val="000000"/>
          <w:sz w:val="24"/>
          <w:szCs w:val="24"/>
        </w:rPr>
        <w:t>spalio 4</w:t>
      </w:r>
      <w:r w:rsidR="00F62220">
        <w:rPr>
          <w:rFonts w:ascii="Times New Roman" w:hAnsi="Times New Roman"/>
          <w:b/>
          <w:color w:val="000000"/>
          <w:sz w:val="24"/>
          <w:szCs w:val="24"/>
        </w:rPr>
        <w:t xml:space="preserve"> d.</w:t>
      </w:r>
    </w:p>
    <w:p w14:paraId="60B70481" w14:textId="38182C77" w:rsidR="0071361B" w:rsidRPr="00F85C06" w:rsidRDefault="0071361B" w:rsidP="0071361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b/>
          <w:color w:val="auto"/>
          <w:sz w:val="24"/>
          <w:szCs w:val="24"/>
          <w:lang w:val="lt-LT"/>
        </w:rPr>
        <w:t xml:space="preserve">VšĮ </w:t>
      </w:r>
      <w:r w:rsidR="00373DE0">
        <w:rPr>
          <w:b/>
          <w:color w:val="auto"/>
          <w:sz w:val="24"/>
          <w:szCs w:val="24"/>
          <w:lang w:val="lt-LT"/>
        </w:rPr>
        <w:t>R</w:t>
      </w:r>
      <w:r w:rsidR="00373DE0" w:rsidRPr="00F85C06">
        <w:rPr>
          <w:b/>
          <w:color w:val="auto"/>
          <w:sz w:val="24"/>
          <w:szCs w:val="24"/>
          <w:lang w:val="lt-LT"/>
        </w:rPr>
        <w:t xml:space="preserve">espublikinė </w:t>
      </w:r>
      <w:r w:rsidR="00373DE0">
        <w:rPr>
          <w:b/>
          <w:color w:val="auto"/>
          <w:sz w:val="24"/>
          <w:szCs w:val="24"/>
          <w:lang w:val="lt-LT"/>
        </w:rPr>
        <w:t>K</w:t>
      </w:r>
      <w:r w:rsidR="00373DE0" w:rsidRPr="00F85C06">
        <w:rPr>
          <w:b/>
          <w:color w:val="auto"/>
          <w:sz w:val="24"/>
          <w:szCs w:val="24"/>
          <w:lang w:val="lt-LT"/>
        </w:rPr>
        <w:t xml:space="preserve">laipėdos ligoninė </w:t>
      </w:r>
      <w:r w:rsidRPr="00F85C06">
        <w:rPr>
          <w:b/>
          <w:color w:val="auto"/>
          <w:sz w:val="24"/>
          <w:szCs w:val="24"/>
          <w:lang w:val="lt-LT"/>
        </w:rPr>
        <w:t>(toliau – Paslaugų gavėjas)</w:t>
      </w:r>
      <w:r w:rsidRPr="00F85C06">
        <w:rPr>
          <w:color w:val="auto"/>
          <w:sz w:val="24"/>
          <w:szCs w:val="24"/>
          <w:lang w:val="lt-LT"/>
        </w:rPr>
        <w:t xml:space="preserve">, juridinio asmens kodas 191340088, adresas: S. Nėries g. 3, LT-92231 Klaipėda, tel. </w:t>
      </w:r>
      <w:r w:rsidR="00F85C06">
        <w:rPr>
          <w:color w:val="auto"/>
          <w:sz w:val="24"/>
          <w:szCs w:val="24"/>
          <w:lang w:val="lt-LT"/>
        </w:rPr>
        <w:t>+370</w:t>
      </w:r>
      <w:r w:rsidRPr="00F85C06">
        <w:rPr>
          <w:color w:val="auto"/>
          <w:sz w:val="24"/>
          <w:szCs w:val="24"/>
          <w:lang w:val="lt-LT"/>
        </w:rPr>
        <w:t xml:space="preserve"> 46 41 07 11, faks. </w:t>
      </w:r>
      <w:r w:rsidR="00F85C06">
        <w:rPr>
          <w:color w:val="auto"/>
          <w:sz w:val="24"/>
          <w:szCs w:val="24"/>
          <w:lang w:val="lt-LT"/>
        </w:rPr>
        <w:t>+370</w:t>
      </w:r>
      <w:r w:rsidRPr="00F85C06">
        <w:rPr>
          <w:color w:val="auto"/>
          <w:sz w:val="24"/>
          <w:szCs w:val="24"/>
          <w:lang w:val="lt-LT"/>
        </w:rPr>
        <w:t xml:space="preserve"> 46 41 07 16, el. paštas </w:t>
      </w:r>
      <w:hyperlink r:id="rId8" w:history="1">
        <w:r w:rsidRPr="00F85C06">
          <w:rPr>
            <w:rStyle w:val="Hipersaitas"/>
            <w:color w:val="auto"/>
            <w:sz w:val="24"/>
            <w:szCs w:val="24"/>
            <w:lang w:val="lt-LT"/>
          </w:rPr>
          <w:t>info@kal.lt</w:t>
        </w:r>
      </w:hyperlink>
      <w:r w:rsidRPr="00F85C06">
        <w:rPr>
          <w:color w:val="auto"/>
          <w:sz w:val="24"/>
          <w:szCs w:val="24"/>
          <w:lang w:val="lt-LT"/>
        </w:rPr>
        <w:t xml:space="preserve">, </w:t>
      </w:r>
      <w:proofErr w:type="spellStart"/>
      <w:r w:rsidRPr="00F85C06">
        <w:rPr>
          <w:color w:val="auto"/>
          <w:sz w:val="24"/>
          <w:szCs w:val="24"/>
          <w:lang w:val="lt-LT"/>
        </w:rPr>
        <w:t>a.s</w:t>
      </w:r>
      <w:proofErr w:type="spellEnd"/>
      <w:r w:rsidRPr="00F85C06">
        <w:rPr>
          <w:color w:val="auto"/>
          <w:sz w:val="24"/>
          <w:szCs w:val="24"/>
          <w:lang w:val="lt-LT"/>
        </w:rPr>
        <w:t xml:space="preserve">. LT 814010042300628822 </w:t>
      </w:r>
      <w:proofErr w:type="spellStart"/>
      <w:r w:rsidRPr="00F85C06">
        <w:rPr>
          <w:color w:val="auto"/>
          <w:sz w:val="24"/>
          <w:szCs w:val="24"/>
          <w:lang w:val="lt-LT"/>
        </w:rPr>
        <w:t>Luminor</w:t>
      </w:r>
      <w:proofErr w:type="spellEnd"/>
      <w:r w:rsidRPr="00F85C06">
        <w:rPr>
          <w:color w:val="auto"/>
          <w:sz w:val="24"/>
          <w:szCs w:val="24"/>
          <w:lang w:val="lt-LT"/>
        </w:rPr>
        <w:t xml:space="preserve"> bank AS, atstovaujama</w:t>
      </w:r>
      <w:r w:rsidR="00CA299A">
        <w:rPr>
          <w:color w:val="auto"/>
          <w:sz w:val="24"/>
          <w:szCs w:val="24"/>
          <w:lang w:val="lt-LT"/>
        </w:rPr>
        <w:t xml:space="preserve"> direktoriaus</w:t>
      </w:r>
      <w:r w:rsidR="005B09BC">
        <w:rPr>
          <w:color w:val="auto"/>
          <w:sz w:val="24"/>
          <w:szCs w:val="24"/>
          <w:lang w:val="lt-LT"/>
        </w:rPr>
        <w:t xml:space="preserve"> Dariaus </w:t>
      </w:r>
      <w:proofErr w:type="spellStart"/>
      <w:r w:rsidR="005B09BC">
        <w:rPr>
          <w:color w:val="auto"/>
          <w:sz w:val="24"/>
          <w:szCs w:val="24"/>
          <w:lang w:val="lt-LT"/>
        </w:rPr>
        <w:t>Steponkaus</w:t>
      </w:r>
      <w:proofErr w:type="spellEnd"/>
      <w:r w:rsidRPr="00F85C06">
        <w:rPr>
          <w:color w:val="auto"/>
          <w:sz w:val="24"/>
          <w:szCs w:val="24"/>
          <w:lang w:val="lt-LT"/>
        </w:rPr>
        <w:t>, veikiančio</w:t>
      </w:r>
      <w:r w:rsidR="00CA299A">
        <w:rPr>
          <w:color w:val="auto"/>
          <w:sz w:val="24"/>
          <w:szCs w:val="24"/>
          <w:lang w:val="lt-LT"/>
        </w:rPr>
        <w:t xml:space="preserve"> </w:t>
      </w:r>
      <w:r w:rsidRPr="00F85C06">
        <w:rPr>
          <w:color w:val="auto"/>
          <w:sz w:val="24"/>
          <w:szCs w:val="24"/>
          <w:lang w:val="lt-LT"/>
        </w:rPr>
        <w:t xml:space="preserve">pagal </w:t>
      </w:r>
      <w:r w:rsidR="00CA299A">
        <w:rPr>
          <w:color w:val="auto"/>
          <w:sz w:val="24"/>
          <w:szCs w:val="24"/>
          <w:lang w:val="lt-LT"/>
        </w:rPr>
        <w:t>įstaigos įstatus</w:t>
      </w:r>
      <w:r w:rsidRPr="00F85C06">
        <w:rPr>
          <w:color w:val="auto"/>
          <w:sz w:val="24"/>
          <w:szCs w:val="24"/>
          <w:lang w:val="lt-LT"/>
        </w:rPr>
        <w:t xml:space="preserve">,  </w:t>
      </w:r>
    </w:p>
    <w:p w14:paraId="6834C564" w14:textId="77777777" w:rsidR="0071361B" w:rsidRPr="00F85C06" w:rsidRDefault="0071361B" w:rsidP="0071361B">
      <w:pPr>
        <w:snapToGrid w:val="0"/>
        <w:spacing w:after="0" w:line="240" w:lineRule="auto"/>
        <w:jc w:val="both"/>
        <w:rPr>
          <w:rFonts w:ascii="Times New Roman" w:hAnsi="Times New Roman"/>
          <w:sz w:val="24"/>
          <w:szCs w:val="24"/>
        </w:rPr>
      </w:pPr>
      <w:r w:rsidRPr="00F85C06">
        <w:rPr>
          <w:rFonts w:ascii="Times New Roman" w:hAnsi="Times New Roman"/>
          <w:sz w:val="24"/>
          <w:szCs w:val="24"/>
        </w:rPr>
        <w:t xml:space="preserve">ir </w:t>
      </w:r>
    </w:p>
    <w:p w14:paraId="5CECB394" w14:textId="21C1083D" w:rsidR="0071361B" w:rsidRPr="00F85C06" w:rsidRDefault="00D26DD2" w:rsidP="00D26DD2">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D26DD2">
        <w:rPr>
          <w:b/>
          <w:bCs/>
          <w:color w:val="auto"/>
          <w:sz w:val="24"/>
          <w:szCs w:val="24"/>
          <w:lang w:val="lt-LT"/>
        </w:rPr>
        <w:t>SYNLAB Lietuva UAB</w:t>
      </w:r>
      <w:r w:rsidR="0071361B" w:rsidRPr="00F85C06">
        <w:rPr>
          <w:color w:val="auto"/>
          <w:sz w:val="24"/>
          <w:szCs w:val="24"/>
          <w:lang w:val="lt-LT"/>
        </w:rPr>
        <w:t xml:space="preserve"> </w:t>
      </w:r>
      <w:r w:rsidR="0071361B" w:rsidRPr="00F85C06">
        <w:rPr>
          <w:b/>
          <w:color w:val="auto"/>
          <w:sz w:val="24"/>
          <w:szCs w:val="24"/>
          <w:lang w:val="lt-LT"/>
        </w:rPr>
        <w:t xml:space="preserve">(toliau – Paslaugų teikėjas), </w:t>
      </w:r>
      <w:r w:rsidRPr="00D26DD2">
        <w:rPr>
          <w:color w:val="auto"/>
          <w:sz w:val="24"/>
          <w:szCs w:val="24"/>
          <w:lang w:val="lt-LT"/>
        </w:rPr>
        <w:t>125375183</w:t>
      </w:r>
      <w:r w:rsidR="0071361B" w:rsidRPr="00F85C06">
        <w:rPr>
          <w:color w:val="auto"/>
          <w:sz w:val="24"/>
          <w:szCs w:val="24"/>
          <w:lang w:val="lt-LT"/>
        </w:rPr>
        <w:t>, adresas:</w:t>
      </w:r>
      <w:r w:rsidRPr="00D26DD2">
        <w:t xml:space="preserve"> </w:t>
      </w:r>
      <w:r w:rsidRPr="00D26DD2">
        <w:rPr>
          <w:color w:val="auto"/>
          <w:sz w:val="24"/>
          <w:szCs w:val="24"/>
          <w:lang w:val="lt-LT"/>
        </w:rPr>
        <w:t>Kalvarijų g. 137A-15, LT-08221, Vilnius</w:t>
      </w:r>
      <w:r w:rsidR="0071361B" w:rsidRPr="00F85C06">
        <w:rPr>
          <w:color w:val="auto"/>
          <w:sz w:val="24"/>
          <w:szCs w:val="24"/>
          <w:lang w:val="lt-LT"/>
        </w:rPr>
        <w:t xml:space="preserve">, tel. </w:t>
      </w:r>
      <w:bookmarkStart w:id="0" w:name="_Hlk145493758"/>
      <w:r w:rsidRPr="00D26DD2">
        <w:rPr>
          <w:color w:val="auto"/>
          <w:sz w:val="24"/>
          <w:szCs w:val="24"/>
          <w:lang w:val="lt-LT"/>
        </w:rPr>
        <w:t>+370</w:t>
      </w:r>
      <w:r w:rsidR="00CA299A">
        <w:rPr>
          <w:color w:val="auto"/>
          <w:sz w:val="24"/>
          <w:szCs w:val="24"/>
          <w:lang w:val="lt-LT"/>
        </w:rPr>
        <w:t xml:space="preserve"> </w:t>
      </w:r>
      <w:r w:rsidRPr="00D26DD2">
        <w:rPr>
          <w:color w:val="auto"/>
          <w:sz w:val="24"/>
          <w:szCs w:val="24"/>
          <w:lang w:val="lt-LT"/>
        </w:rPr>
        <w:t>6 853 98 01</w:t>
      </w:r>
      <w:bookmarkEnd w:id="0"/>
      <w:r w:rsidR="0071361B" w:rsidRPr="00F85C06">
        <w:rPr>
          <w:color w:val="auto"/>
          <w:sz w:val="24"/>
          <w:szCs w:val="24"/>
          <w:lang w:val="lt-LT"/>
        </w:rPr>
        <w:t xml:space="preserve">,  el.  paštas </w:t>
      </w:r>
      <w:hyperlink r:id="rId9" w:history="1">
        <w:r w:rsidR="00A8261B" w:rsidRPr="008B0A8D">
          <w:rPr>
            <w:rStyle w:val="Hipersaitas"/>
            <w:sz w:val="24"/>
            <w:szCs w:val="24"/>
            <w:lang w:val="lt-LT"/>
          </w:rPr>
          <w:t>LT.info@synlab.com</w:t>
        </w:r>
      </w:hyperlink>
      <w:r w:rsidR="0071361B" w:rsidRPr="00F85C06">
        <w:rPr>
          <w:color w:val="auto"/>
          <w:sz w:val="24"/>
          <w:szCs w:val="24"/>
          <w:lang w:val="lt-LT"/>
        </w:rPr>
        <w:t>,</w:t>
      </w:r>
      <w:r w:rsidR="00CA299A">
        <w:rPr>
          <w:color w:val="auto"/>
          <w:sz w:val="24"/>
          <w:szCs w:val="24"/>
          <w:lang w:val="lt-LT"/>
        </w:rPr>
        <w:t xml:space="preserve"> </w:t>
      </w:r>
      <w:proofErr w:type="spellStart"/>
      <w:r w:rsidR="0071361B" w:rsidRPr="00F85C06">
        <w:rPr>
          <w:color w:val="auto"/>
          <w:sz w:val="24"/>
          <w:szCs w:val="24"/>
          <w:lang w:val="lt-LT"/>
        </w:rPr>
        <w:t>a.s</w:t>
      </w:r>
      <w:proofErr w:type="spellEnd"/>
      <w:r w:rsidR="0071361B" w:rsidRPr="00F85C06">
        <w:rPr>
          <w:color w:val="auto"/>
          <w:sz w:val="24"/>
          <w:szCs w:val="24"/>
          <w:lang w:val="lt-LT"/>
        </w:rPr>
        <w:t xml:space="preserve"> </w:t>
      </w:r>
      <w:r w:rsidRPr="00D26DD2">
        <w:rPr>
          <w:color w:val="auto"/>
          <w:sz w:val="24"/>
          <w:szCs w:val="24"/>
          <w:lang w:val="lt-LT"/>
        </w:rPr>
        <w:t>LT68704406000162 1393</w:t>
      </w:r>
      <w:r w:rsidR="0071361B" w:rsidRPr="00F85C06">
        <w:rPr>
          <w:color w:val="auto"/>
          <w:sz w:val="24"/>
          <w:szCs w:val="24"/>
          <w:lang w:val="lt-LT"/>
        </w:rPr>
        <w:t xml:space="preserve">, </w:t>
      </w:r>
      <w:r w:rsidRPr="00D26DD2">
        <w:rPr>
          <w:color w:val="auto"/>
          <w:sz w:val="24"/>
          <w:szCs w:val="24"/>
          <w:lang w:val="lt-LT"/>
        </w:rPr>
        <w:t xml:space="preserve">AB SEB bankas </w:t>
      </w:r>
      <w:r w:rsidR="0071361B" w:rsidRPr="00F85C06">
        <w:rPr>
          <w:color w:val="auto"/>
          <w:sz w:val="24"/>
          <w:szCs w:val="24"/>
          <w:lang w:val="lt-LT"/>
        </w:rPr>
        <w:t>bankas, atstovaujama</w:t>
      </w:r>
      <w:r>
        <w:rPr>
          <w:color w:val="auto"/>
          <w:sz w:val="24"/>
          <w:szCs w:val="24"/>
          <w:lang w:val="lt-LT"/>
        </w:rPr>
        <w:t xml:space="preserve"> direktorės</w:t>
      </w:r>
      <w:r w:rsidR="0071361B" w:rsidRPr="00F85C06">
        <w:rPr>
          <w:color w:val="auto"/>
          <w:sz w:val="24"/>
          <w:szCs w:val="24"/>
          <w:lang w:val="lt-LT"/>
        </w:rPr>
        <w:t xml:space="preserve"> </w:t>
      </w:r>
      <w:r w:rsidRPr="00D26DD2">
        <w:rPr>
          <w:color w:val="auto"/>
          <w:sz w:val="24"/>
          <w:szCs w:val="24"/>
          <w:lang w:val="lt-LT"/>
        </w:rPr>
        <w:t>Kristin</w:t>
      </w:r>
      <w:r>
        <w:rPr>
          <w:color w:val="auto"/>
          <w:sz w:val="24"/>
          <w:szCs w:val="24"/>
          <w:lang w:val="lt-LT"/>
        </w:rPr>
        <w:t>os</w:t>
      </w:r>
      <w:r w:rsidRPr="00D26DD2">
        <w:rPr>
          <w:color w:val="auto"/>
          <w:sz w:val="24"/>
          <w:szCs w:val="24"/>
          <w:lang w:val="lt-LT"/>
        </w:rPr>
        <w:t xml:space="preserve"> </w:t>
      </w:r>
      <w:proofErr w:type="spellStart"/>
      <w:r w:rsidRPr="00D26DD2">
        <w:rPr>
          <w:color w:val="auto"/>
          <w:sz w:val="24"/>
          <w:szCs w:val="24"/>
          <w:lang w:val="lt-LT"/>
        </w:rPr>
        <w:t>Marčiulaitienė</w:t>
      </w:r>
      <w:r>
        <w:rPr>
          <w:color w:val="auto"/>
          <w:sz w:val="24"/>
          <w:szCs w:val="24"/>
          <w:lang w:val="lt-LT"/>
        </w:rPr>
        <w:t>s</w:t>
      </w:r>
      <w:proofErr w:type="spellEnd"/>
      <w:r w:rsidR="00CA299A">
        <w:rPr>
          <w:color w:val="auto"/>
          <w:sz w:val="24"/>
          <w:szCs w:val="24"/>
          <w:lang w:val="lt-LT"/>
        </w:rPr>
        <w:t>,</w:t>
      </w:r>
      <w:r w:rsidRPr="00D26DD2">
        <w:rPr>
          <w:color w:val="auto"/>
          <w:sz w:val="24"/>
          <w:szCs w:val="24"/>
          <w:lang w:val="lt-LT"/>
        </w:rPr>
        <w:t xml:space="preserve"> </w:t>
      </w:r>
      <w:r w:rsidR="0071361B" w:rsidRPr="00F85C06">
        <w:rPr>
          <w:color w:val="auto"/>
          <w:sz w:val="24"/>
          <w:szCs w:val="24"/>
          <w:lang w:val="lt-LT"/>
        </w:rPr>
        <w:t>veikiančio</w:t>
      </w:r>
      <w:r>
        <w:rPr>
          <w:color w:val="auto"/>
          <w:sz w:val="24"/>
          <w:szCs w:val="24"/>
          <w:lang w:val="lt-LT"/>
        </w:rPr>
        <w:t>s</w:t>
      </w:r>
      <w:r w:rsidR="0071361B" w:rsidRPr="00F85C06">
        <w:rPr>
          <w:color w:val="auto"/>
          <w:sz w:val="24"/>
          <w:szCs w:val="24"/>
          <w:lang w:val="lt-LT"/>
        </w:rPr>
        <w:t xml:space="preserve"> pagal </w:t>
      </w:r>
      <w:r w:rsidR="00CE3A50">
        <w:rPr>
          <w:color w:val="auto"/>
          <w:sz w:val="24"/>
          <w:szCs w:val="24"/>
          <w:lang w:val="lt-LT"/>
        </w:rPr>
        <w:t>bendrovės įstatus</w:t>
      </w:r>
      <w:r w:rsidR="0071361B" w:rsidRPr="00F85C06">
        <w:rPr>
          <w:color w:val="auto"/>
          <w:sz w:val="24"/>
          <w:szCs w:val="24"/>
          <w:lang w:val="lt-LT"/>
        </w:rPr>
        <w:t xml:space="preserve">, </w:t>
      </w:r>
    </w:p>
    <w:p w14:paraId="38DDC77A" w14:textId="77777777" w:rsidR="0071361B" w:rsidRPr="00F85C06" w:rsidRDefault="0071361B" w:rsidP="0071361B">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sz w:val="24"/>
          <w:szCs w:val="24"/>
          <w:lang w:val="lt-LT"/>
        </w:rPr>
      </w:pPr>
      <w:r w:rsidRPr="00F85C06">
        <w:rPr>
          <w:color w:val="auto"/>
          <w:sz w:val="24"/>
          <w:szCs w:val="24"/>
          <w:lang w:val="lt-LT"/>
        </w:rPr>
        <w:t>toliau Paslaugų gavėjas ir Paslaugų teikėjas kiekvienas atskirai gali būti vadinami Šalimi, o abu kartu – Šalimis,</w:t>
      </w:r>
    </w:p>
    <w:p w14:paraId="2F3A7328" w14:textId="4BBCFE09" w:rsidR="0071361B" w:rsidRPr="00F85C06" w:rsidRDefault="0071361B" w:rsidP="0071361B">
      <w:pPr>
        <w:spacing w:after="0" w:line="240" w:lineRule="auto"/>
        <w:ind w:firstLine="567"/>
        <w:jc w:val="both"/>
        <w:rPr>
          <w:rFonts w:ascii="Times New Roman" w:hAnsi="Times New Roman"/>
          <w:bCs/>
          <w:iCs/>
          <w:sz w:val="24"/>
          <w:szCs w:val="24"/>
        </w:rPr>
      </w:pPr>
      <w:r w:rsidRPr="00F85C06">
        <w:rPr>
          <w:rFonts w:ascii="Times New Roman" w:hAnsi="Times New Roman"/>
          <w:sz w:val="24"/>
          <w:szCs w:val="24"/>
        </w:rPr>
        <w:t xml:space="preserve">atsižvelgdami į tai, kad </w:t>
      </w:r>
      <w:r w:rsidR="00CA299A">
        <w:rPr>
          <w:rFonts w:ascii="Times New Roman" w:hAnsi="Times New Roman"/>
          <w:sz w:val="24"/>
          <w:szCs w:val="24"/>
        </w:rPr>
        <w:t xml:space="preserve">Paslaugų gavėjas </w:t>
      </w:r>
      <w:r w:rsidRPr="00F85C06">
        <w:rPr>
          <w:rFonts w:ascii="Times New Roman" w:hAnsi="Times New Roman"/>
          <w:sz w:val="24"/>
          <w:szCs w:val="24"/>
        </w:rPr>
        <w:t>20</w:t>
      </w:r>
      <w:r w:rsidR="00CA299A">
        <w:rPr>
          <w:rFonts w:ascii="Times New Roman" w:hAnsi="Times New Roman"/>
          <w:sz w:val="24"/>
          <w:szCs w:val="24"/>
        </w:rPr>
        <w:t xml:space="preserve">23 </w:t>
      </w:r>
      <w:r w:rsidRPr="00F85C06">
        <w:rPr>
          <w:rFonts w:ascii="Times New Roman" w:hAnsi="Times New Roman"/>
          <w:sz w:val="24"/>
          <w:szCs w:val="24"/>
        </w:rPr>
        <w:t xml:space="preserve">m. </w:t>
      </w:r>
      <w:r w:rsidR="00CA299A">
        <w:rPr>
          <w:rFonts w:ascii="Times New Roman" w:hAnsi="Times New Roman"/>
          <w:sz w:val="24"/>
          <w:szCs w:val="24"/>
        </w:rPr>
        <w:t>rugpjūčio 18</w:t>
      </w:r>
      <w:r w:rsidRPr="00F85C06">
        <w:rPr>
          <w:rFonts w:ascii="Times New Roman" w:hAnsi="Times New Roman"/>
          <w:sz w:val="24"/>
          <w:szCs w:val="24"/>
        </w:rPr>
        <w:t xml:space="preserve"> d. paskelbė </w:t>
      </w:r>
      <w:r w:rsidR="00CA299A">
        <w:rPr>
          <w:rFonts w:ascii="Times New Roman" w:hAnsi="Times New Roman"/>
          <w:sz w:val="24"/>
          <w:szCs w:val="24"/>
        </w:rPr>
        <w:t>atvirą (supaprastintą)</w:t>
      </w:r>
      <w:r w:rsidRPr="00F85C06">
        <w:rPr>
          <w:rFonts w:ascii="Times New Roman" w:hAnsi="Times New Roman"/>
          <w:sz w:val="24"/>
          <w:szCs w:val="24"/>
        </w:rPr>
        <w:t xml:space="preserve"> </w:t>
      </w:r>
      <w:r w:rsidR="00F62220">
        <w:rPr>
          <w:rFonts w:ascii="Times New Roman" w:hAnsi="Times New Roman"/>
          <w:sz w:val="24"/>
          <w:szCs w:val="24"/>
        </w:rPr>
        <w:t xml:space="preserve">konkursą </w:t>
      </w:r>
      <w:r w:rsidRPr="00F85C06">
        <w:rPr>
          <w:rFonts w:ascii="Times New Roman" w:hAnsi="Times New Roman"/>
          <w:sz w:val="24"/>
          <w:szCs w:val="24"/>
        </w:rPr>
        <w:t>„</w:t>
      </w:r>
      <w:r w:rsidR="00F62220">
        <w:rPr>
          <w:rFonts w:ascii="Times New Roman" w:hAnsi="Times New Roman"/>
          <w:sz w:val="24"/>
          <w:szCs w:val="24"/>
        </w:rPr>
        <w:t>Laboratorinių tyrimų atlikimo paslaugos</w:t>
      </w:r>
      <w:r w:rsidRPr="00F85C06">
        <w:rPr>
          <w:rFonts w:ascii="Times New Roman" w:hAnsi="Times New Roman"/>
          <w:bCs/>
          <w:iCs/>
          <w:sz w:val="24"/>
          <w:szCs w:val="24"/>
        </w:rPr>
        <w:t>“ (pirkimo numeris</w:t>
      </w:r>
      <w:r w:rsidR="00F62220">
        <w:rPr>
          <w:rFonts w:ascii="Times New Roman" w:hAnsi="Times New Roman"/>
          <w:bCs/>
          <w:iCs/>
          <w:sz w:val="24"/>
          <w:szCs w:val="24"/>
        </w:rPr>
        <w:t xml:space="preserve"> 684551)</w:t>
      </w:r>
      <w:r w:rsidRPr="00F85C06">
        <w:rPr>
          <w:rFonts w:ascii="Times New Roman" w:hAnsi="Times New Roman"/>
          <w:bCs/>
          <w:iCs/>
          <w:sz w:val="24"/>
          <w:szCs w:val="24"/>
        </w:rPr>
        <w:t xml:space="preserve"> (toliau – Pirkimas), o Paslaugų teikėjas </w:t>
      </w:r>
      <w:r w:rsidRPr="00F85C06">
        <w:rPr>
          <w:rFonts w:ascii="Times New Roman" w:hAnsi="Times New Roman"/>
          <w:sz w:val="24"/>
          <w:szCs w:val="24"/>
        </w:rPr>
        <w:t>20</w:t>
      </w:r>
      <w:r w:rsidR="00F62220">
        <w:rPr>
          <w:rFonts w:ascii="Times New Roman" w:hAnsi="Times New Roman"/>
          <w:sz w:val="24"/>
          <w:szCs w:val="24"/>
        </w:rPr>
        <w:t>23</w:t>
      </w:r>
      <w:r w:rsidRPr="00F85C06">
        <w:rPr>
          <w:rFonts w:ascii="Times New Roman" w:hAnsi="Times New Roman"/>
          <w:sz w:val="24"/>
          <w:szCs w:val="24"/>
        </w:rPr>
        <w:t xml:space="preserve"> m. </w:t>
      </w:r>
      <w:r w:rsidR="00F62220">
        <w:rPr>
          <w:rFonts w:ascii="Times New Roman" w:hAnsi="Times New Roman"/>
          <w:sz w:val="24"/>
          <w:szCs w:val="24"/>
        </w:rPr>
        <w:t>rugpjūčio 30</w:t>
      </w:r>
      <w:r w:rsidRPr="00F85C06">
        <w:rPr>
          <w:rFonts w:ascii="Times New Roman" w:hAnsi="Times New Roman"/>
          <w:sz w:val="24"/>
          <w:szCs w:val="24"/>
        </w:rPr>
        <w:t xml:space="preserve"> d. </w:t>
      </w:r>
      <w:r w:rsidRPr="00F85C06">
        <w:rPr>
          <w:rFonts w:ascii="Times New Roman" w:hAnsi="Times New Roman"/>
          <w:bCs/>
          <w:iCs/>
          <w:sz w:val="24"/>
          <w:szCs w:val="24"/>
        </w:rPr>
        <w:t>pateikė pasiūlymą ir buvo pripažintas Pirkimo laimėtoju,</w:t>
      </w:r>
    </w:p>
    <w:p w14:paraId="70608538" w14:textId="77777777" w:rsidR="0071361B" w:rsidRPr="00F85C06" w:rsidRDefault="0071361B" w:rsidP="0071361B">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sz w:val="24"/>
          <w:szCs w:val="24"/>
          <w:lang w:val="lt-LT"/>
        </w:rPr>
      </w:pPr>
      <w:r w:rsidRPr="00F85C06">
        <w:rPr>
          <w:color w:val="auto"/>
          <w:sz w:val="24"/>
          <w:szCs w:val="24"/>
          <w:lang w:val="lt-LT"/>
        </w:rPr>
        <w:t>sudarė šią viešojo pirkimo-pardavimo sutartį (toliau – Sutartis) ir susitarė dėl Sutartyje išvardytų sąlygų.</w:t>
      </w:r>
    </w:p>
    <w:p w14:paraId="48C882CC" w14:textId="77777777" w:rsidR="001B66A9" w:rsidRPr="00F85C06" w:rsidRDefault="001B66A9" w:rsidP="0055263D">
      <w:pPr>
        <w:spacing w:after="0" w:line="240" w:lineRule="auto"/>
        <w:jc w:val="both"/>
        <w:rPr>
          <w:rFonts w:ascii="Times New Roman" w:hAnsi="Times New Roman"/>
          <w:b/>
          <w:sz w:val="24"/>
          <w:szCs w:val="24"/>
          <w:lang w:eastAsia="lt-LT"/>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5F00373C" w14:textId="08EF0099" w:rsidR="0071361B" w:rsidRPr="00153AE4" w:rsidRDefault="0071361B" w:rsidP="0071361B">
      <w:pPr>
        <w:pStyle w:val="Pagrindinistekstas5"/>
        <w:ind w:firstLine="0"/>
        <w:rPr>
          <w:rFonts w:ascii="Times New Roman" w:hAnsi="Times New Roman"/>
          <w:sz w:val="24"/>
          <w:szCs w:val="24"/>
          <w:lang w:val="lt-LT"/>
        </w:rPr>
      </w:pPr>
      <w:r w:rsidRPr="00153AE4">
        <w:rPr>
          <w:rFonts w:ascii="Times New Roman" w:hAnsi="Times New Roman"/>
          <w:sz w:val="24"/>
          <w:szCs w:val="24"/>
          <w:lang w:val="lt-LT"/>
        </w:rPr>
        <w:t xml:space="preserve">1.1.Paslaugų teikėjas </w:t>
      </w:r>
      <w:r w:rsidRPr="00153AE4">
        <w:rPr>
          <w:rFonts w:ascii="Times New Roman" w:hAnsi="Times New Roman"/>
          <w:bCs/>
          <w:iCs/>
          <w:sz w:val="24"/>
          <w:szCs w:val="24"/>
          <w:lang w:val="lt-LT"/>
        </w:rPr>
        <w:t xml:space="preserve">įsipareigoja Sutartyje nustatytomis sąlygomis, </w:t>
      </w:r>
      <w:r w:rsidRPr="00153AE4">
        <w:rPr>
          <w:rFonts w:ascii="Times New Roman" w:hAnsi="Times New Roman"/>
          <w:sz w:val="24"/>
          <w:szCs w:val="24"/>
          <w:lang w:val="lt-LT"/>
        </w:rPr>
        <w:t>laikydamasis teisės aktuose įtvirtintų reikalavimų ir geriausios praktikos,</w:t>
      </w:r>
      <w:r w:rsidRPr="00153AE4">
        <w:rPr>
          <w:rFonts w:ascii="Times New Roman" w:hAnsi="Times New Roman"/>
          <w:bCs/>
          <w:iCs/>
          <w:sz w:val="24"/>
          <w:szCs w:val="24"/>
          <w:lang w:val="lt-LT"/>
        </w:rPr>
        <w:t xml:space="preserve"> suteikti paslaugas</w:t>
      </w:r>
      <w:r w:rsidRPr="00153AE4">
        <w:rPr>
          <w:rFonts w:ascii="Times New Roman" w:hAnsi="Times New Roman"/>
          <w:sz w:val="24"/>
          <w:szCs w:val="24"/>
          <w:lang w:val="lt-LT"/>
        </w:rPr>
        <w:t xml:space="preserve">, nurodytas </w:t>
      </w:r>
      <w:r w:rsidR="00405D81" w:rsidRPr="00153AE4">
        <w:rPr>
          <w:rFonts w:ascii="Times New Roman" w:hAnsi="Times New Roman"/>
          <w:sz w:val="24"/>
          <w:szCs w:val="24"/>
          <w:lang w:val="lt-LT"/>
        </w:rPr>
        <w:t>S</w:t>
      </w:r>
      <w:r w:rsidRPr="00153AE4">
        <w:rPr>
          <w:rFonts w:ascii="Times New Roman" w:hAnsi="Times New Roman"/>
          <w:sz w:val="24"/>
          <w:szCs w:val="24"/>
          <w:lang w:val="lt-LT"/>
        </w:rPr>
        <w:t>utarties 1 priede „Paslaugų sąrašas</w:t>
      </w:r>
      <w:r w:rsidR="00B53822" w:rsidRPr="00153AE4">
        <w:rPr>
          <w:rFonts w:ascii="Times New Roman" w:hAnsi="Times New Roman"/>
          <w:sz w:val="24"/>
          <w:szCs w:val="24"/>
          <w:lang w:val="lt-LT"/>
        </w:rPr>
        <w:t xml:space="preserve"> ir įkainiai</w:t>
      </w:r>
      <w:r w:rsidRPr="00153AE4">
        <w:rPr>
          <w:rFonts w:ascii="Times New Roman" w:hAnsi="Times New Roman"/>
          <w:sz w:val="24"/>
          <w:szCs w:val="24"/>
          <w:lang w:val="lt-LT"/>
        </w:rPr>
        <w:t>”</w:t>
      </w:r>
      <w:r w:rsidRPr="00175F14">
        <w:rPr>
          <w:rFonts w:ascii="Times New Roman" w:hAnsi="Times New Roman"/>
          <w:color w:val="FF0000"/>
          <w:sz w:val="24"/>
          <w:szCs w:val="24"/>
          <w:lang w:val="lt-LT"/>
        </w:rPr>
        <w:t xml:space="preserve"> </w:t>
      </w:r>
      <w:r w:rsidRPr="00153AE4">
        <w:rPr>
          <w:rFonts w:ascii="Times New Roman" w:hAnsi="Times New Roman"/>
          <w:sz w:val="24"/>
          <w:szCs w:val="24"/>
          <w:lang w:val="lt-LT"/>
        </w:rPr>
        <w:t>(toliau – Paslaugos). o Paslaugų gavėjas įsipareigoja priimti tinkamai suteiktas Paslaugas ir sumokėti už jas Sutartyje nustatytą kainą.</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D16E95F" w14:textId="23312A43" w:rsidR="00F044BC" w:rsidRPr="00F62220" w:rsidRDefault="00F044BC" w:rsidP="00F044BC">
      <w:pPr>
        <w:pStyle w:val="wfxRecipient"/>
        <w:ind w:firstLine="0"/>
        <w:rPr>
          <w:rFonts w:ascii="Times New Roman" w:hAnsi="Times New Roman"/>
          <w:bCs/>
          <w:szCs w:val="24"/>
        </w:rPr>
      </w:pPr>
      <w:r w:rsidRPr="00F85C06">
        <w:rPr>
          <w:rFonts w:ascii="Times New Roman" w:hAnsi="Times New Roman"/>
          <w:szCs w:val="24"/>
        </w:rPr>
        <w:t xml:space="preserve">2.1. Paslaugų teikėjo atstovas, atsakingas už Sutarties vykdymą </w:t>
      </w:r>
      <w:r w:rsidR="0082764C">
        <w:rPr>
          <w:rFonts w:ascii="Times New Roman" w:hAnsi="Times New Roman"/>
          <w:bCs/>
          <w:szCs w:val="24"/>
        </w:rPr>
        <w:t xml:space="preserve">Vitalija </w:t>
      </w:r>
      <w:proofErr w:type="spellStart"/>
      <w:r w:rsidR="0082764C">
        <w:rPr>
          <w:rFonts w:ascii="Times New Roman" w:hAnsi="Times New Roman"/>
          <w:bCs/>
          <w:szCs w:val="24"/>
        </w:rPr>
        <w:t>Pridotkienė</w:t>
      </w:r>
      <w:proofErr w:type="spellEnd"/>
      <w:r w:rsidR="00F62220">
        <w:rPr>
          <w:rFonts w:ascii="Times New Roman" w:hAnsi="Times New Roman"/>
          <w:bCs/>
          <w:szCs w:val="24"/>
        </w:rPr>
        <w:t xml:space="preserve">, </w:t>
      </w:r>
      <w:r w:rsidRPr="00F85C06">
        <w:rPr>
          <w:rFonts w:ascii="Times New Roman" w:hAnsi="Times New Roman"/>
          <w:bCs/>
          <w:szCs w:val="24"/>
        </w:rPr>
        <w:t>tel.</w:t>
      </w:r>
      <w:r w:rsidR="0082764C" w:rsidRPr="0082764C">
        <w:t xml:space="preserve"> </w:t>
      </w:r>
      <w:r w:rsidR="0082764C" w:rsidRPr="0082764C">
        <w:rPr>
          <w:rFonts w:ascii="Times New Roman" w:hAnsi="Times New Roman"/>
          <w:bCs/>
          <w:szCs w:val="24"/>
        </w:rPr>
        <w:t xml:space="preserve">+3706 </w:t>
      </w:r>
      <w:r w:rsidR="0082764C">
        <w:rPr>
          <w:rFonts w:ascii="Times New Roman" w:hAnsi="Times New Roman"/>
          <w:bCs/>
          <w:szCs w:val="24"/>
        </w:rPr>
        <w:t>12 603 77</w:t>
      </w:r>
      <w:r w:rsidRPr="00F85C06">
        <w:rPr>
          <w:rFonts w:ascii="Times New Roman" w:hAnsi="Times New Roman"/>
          <w:szCs w:val="24"/>
        </w:rPr>
        <w:t>, el. pašt</w:t>
      </w:r>
      <w:r w:rsidR="0082764C">
        <w:rPr>
          <w:rFonts w:ascii="Times New Roman" w:hAnsi="Times New Roman"/>
          <w:szCs w:val="24"/>
        </w:rPr>
        <w:t xml:space="preserve">as </w:t>
      </w:r>
      <w:bookmarkStart w:id="1" w:name="_Hlk145494911"/>
      <w:r w:rsidR="0082764C">
        <w:rPr>
          <w:rFonts w:ascii="Times New Roman" w:hAnsi="Times New Roman"/>
          <w:szCs w:val="24"/>
        </w:rPr>
        <w:fldChar w:fldCharType="begin"/>
      </w:r>
      <w:r w:rsidR="0082764C">
        <w:rPr>
          <w:rFonts w:ascii="Times New Roman" w:hAnsi="Times New Roman"/>
          <w:szCs w:val="24"/>
        </w:rPr>
        <w:instrText xml:space="preserve"> HYPERLINK "mailto:vitalija.pridotkienė</w:instrText>
      </w:r>
      <w:r w:rsidR="0082764C">
        <w:rPr>
          <w:rFonts w:ascii="Times New Roman" w:hAnsi="Times New Roman"/>
          <w:szCs w:val="24"/>
          <w:lang w:val="en-US"/>
        </w:rPr>
        <w:instrText>@synlab.com</w:instrText>
      </w:r>
      <w:r w:rsidR="0082764C">
        <w:rPr>
          <w:rFonts w:ascii="Times New Roman" w:hAnsi="Times New Roman"/>
          <w:szCs w:val="24"/>
        </w:rPr>
        <w:instrText xml:space="preserve">" </w:instrText>
      </w:r>
      <w:r w:rsidR="0082764C">
        <w:rPr>
          <w:rFonts w:ascii="Times New Roman" w:hAnsi="Times New Roman"/>
          <w:szCs w:val="24"/>
        </w:rPr>
      </w:r>
      <w:r w:rsidR="0082764C">
        <w:rPr>
          <w:rFonts w:ascii="Times New Roman" w:hAnsi="Times New Roman"/>
          <w:szCs w:val="24"/>
        </w:rPr>
        <w:fldChar w:fldCharType="separate"/>
      </w:r>
      <w:r w:rsidR="0082764C" w:rsidRPr="008B0A8D">
        <w:rPr>
          <w:rStyle w:val="Hipersaitas"/>
          <w:rFonts w:ascii="Times New Roman" w:hAnsi="Times New Roman"/>
          <w:szCs w:val="24"/>
        </w:rPr>
        <w:t>vitalija.pridotkienė</w:t>
      </w:r>
      <w:r w:rsidR="0082764C" w:rsidRPr="008B0A8D">
        <w:rPr>
          <w:rStyle w:val="Hipersaitas"/>
          <w:rFonts w:ascii="Times New Roman" w:hAnsi="Times New Roman"/>
          <w:szCs w:val="24"/>
          <w:lang w:val="en-US"/>
        </w:rPr>
        <w:t>@synlab.com</w:t>
      </w:r>
      <w:r w:rsidR="0082764C">
        <w:rPr>
          <w:rFonts w:ascii="Times New Roman" w:hAnsi="Times New Roman"/>
          <w:szCs w:val="24"/>
        </w:rPr>
        <w:fldChar w:fldCharType="end"/>
      </w:r>
      <w:bookmarkEnd w:id="1"/>
      <w:r w:rsidRPr="00F85C06">
        <w:rPr>
          <w:rFonts w:ascii="Times New Roman" w:hAnsi="Times New Roman"/>
          <w:szCs w:val="24"/>
        </w:rPr>
        <w:t xml:space="preserve">. </w:t>
      </w:r>
    </w:p>
    <w:p w14:paraId="6303BB6D" w14:textId="77777777" w:rsidR="00F044BC" w:rsidRPr="00F85C06" w:rsidRDefault="00F044BC" w:rsidP="00F044BC">
      <w:pPr>
        <w:pStyle w:val="wfxRecipient"/>
        <w:ind w:firstLine="0"/>
        <w:rPr>
          <w:rFonts w:ascii="Times New Roman" w:hAnsi="Times New Roman"/>
          <w:szCs w:val="24"/>
        </w:rPr>
      </w:pPr>
      <w:r w:rsidRPr="00F85C06">
        <w:rPr>
          <w:rFonts w:ascii="Times New Roman" w:hAnsi="Times New Roman"/>
          <w:szCs w:val="24"/>
        </w:rPr>
        <w:t>2.2. Paslaugų gavėjo atstovai, atsakingi:</w:t>
      </w:r>
    </w:p>
    <w:p w14:paraId="213A1D3D" w14:textId="58B553E0" w:rsidR="00F044BC" w:rsidRDefault="00F044BC" w:rsidP="00F044BC">
      <w:pPr>
        <w:pStyle w:val="wfxRecipient"/>
        <w:ind w:firstLine="0"/>
        <w:rPr>
          <w:rFonts w:ascii="Times New Roman" w:hAnsi="Times New Roman"/>
          <w:szCs w:val="24"/>
        </w:rPr>
      </w:pPr>
      <w:r w:rsidRPr="00F85C06">
        <w:rPr>
          <w:rFonts w:ascii="Times New Roman" w:hAnsi="Times New Roman"/>
          <w:szCs w:val="24"/>
        </w:rPr>
        <w:t xml:space="preserve">2.2.1. už Sutarties vykdymą </w:t>
      </w:r>
      <w:r w:rsidR="00F62220">
        <w:rPr>
          <w:rFonts w:ascii="Times New Roman" w:hAnsi="Times New Roman"/>
          <w:szCs w:val="24"/>
        </w:rPr>
        <w:t>Eglė Drigotienė</w:t>
      </w:r>
      <w:r w:rsidRPr="00F85C06">
        <w:rPr>
          <w:rFonts w:ascii="Times New Roman" w:hAnsi="Times New Roman"/>
          <w:bCs/>
          <w:szCs w:val="24"/>
        </w:rPr>
        <w:t xml:space="preserve">, </w:t>
      </w:r>
      <w:r w:rsidRPr="00F85C06">
        <w:rPr>
          <w:rFonts w:ascii="Times New Roman" w:hAnsi="Times New Roman"/>
          <w:szCs w:val="24"/>
        </w:rPr>
        <w:t xml:space="preserve">tel. </w:t>
      </w:r>
      <w:r w:rsidR="00F62220">
        <w:rPr>
          <w:rFonts w:ascii="Times New Roman" w:hAnsi="Times New Roman"/>
          <w:szCs w:val="24"/>
        </w:rPr>
        <w:t>+370 46 410725</w:t>
      </w:r>
      <w:r w:rsidRPr="00F85C06">
        <w:rPr>
          <w:rFonts w:ascii="Times New Roman" w:hAnsi="Times New Roman"/>
          <w:szCs w:val="24"/>
        </w:rPr>
        <w:t>, el. paštas</w:t>
      </w:r>
      <w:r w:rsidR="00F62220">
        <w:rPr>
          <w:rFonts w:ascii="Times New Roman" w:hAnsi="Times New Roman"/>
        </w:rPr>
        <w:t xml:space="preserve"> </w:t>
      </w:r>
      <w:proofErr w:type="spellStart"/>
      <w:r w:rsidR="00F62220">
        <w:rPr>
          <w:rFonts w:ascii="Times New Roman" w:hAnsi="Times New Roman"/>
        </w:rPr>
        <w:t>egle.drigotiene@kal.lt</w:t>
      </w:r>
      <w:proofErr w:type="spellEnd"/>
      <w:r w:rsidRPr="00F85C06">
        <w:rPr>
          <w:rFonts w:ascii="Times New Roman" w:hAnsi="Times New Roman"/>
          <w:szCs w:val="24"/>
        </w:rPr>
        <w:t xml:space="preserve"> , jo nesant, jį pavaduojantis Paslaugų gavėjo darbuotojas;</w:t>
      </w:r>
    </w:p>
    <w:p w14:paraId="4A368E73" w14:textId="77777777" w:rsidR="00F62220" w:rsidRPr="007C00DC" w:rsidRDefault="00F62220" w:rsidP="00F62220">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rPr>
        <w:t xml:space="preserve">Daina </w:t>
      </w:r>
      <w:proofErr w:type="spellStart"/>
      <w:r>
        <w:rPr>
          <w:rFonts w:ascii="Times New Roman" w:hAnsi="Times New Roman"/>
          <w:color w:val="000000"/>
          <w:szCs w:val="24"/>
        </w:rPr>
        <w:t>Kugienė</w:t>
      </w:r>
      <w:proofErr w:type="spellEnd"/>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2A03BAFA" w14:textId="77777777" w:rsidR="00F62220" w:rsidRPr="007C00DC" w:rsidRDefault="00F62220" w:rsidP="00F62220">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05A2508C" w14:textId="19E9E277" w:rsidR="00F044BC" w:rsidRPr="00F85C06" w:rsidRDefault="00F044BC" w:rsidP="00F044B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rPr>
        <w:t xml:space="preserve">2.3. </w:t>
      </w:r>
      <w:r w:rsidRPr="00F85C06">
        <w:rPr>
          <w:color w:val="auto"/>
          <w:sz w:val="24"/>
          <w:szCs w:val="24"/>
          <w:lang w:val="lt-LT"/>
        </w:rPr>
        <w:t xml:space="preserve">Paslaugų gavėjo elektroninio pašto adresas, kuriuo, Sutarties vykdymo metu, siunčiami Paslaugų teikėjo pranešimai ir (ar) prašymai Paslaugų gavėjui, </w:t>
      </w:r>
      <w:r w:rsidRPr="00F85C06">
        <w:rPr>
          <w:bCs/>
          <w:color w:val="auto"/>
          <w:sz w:val="24"/>
          <w:szCs w:val="24"/>
          <w:lang w:val="lt-LT"/>
        </w:rPr>
        <w:t>yra</w:t>
      </w:r>
      <w:r w:rsidRPr="00F85C06">
        <w:rPr>
          <w:color w:val="auto"/>
          <w:sz w:val="24"/>
          <w:szCs w:val="24"/>
          <w:lang w:val="lt-LT"/>
        </w:rPr>
        <w:t>:</w:t>
      </w:r>
      <w:r w:rsidRPr="00F85C06">
        <w:rPr>
          <w:bCs/>
          <w:color w:val="auto"/>
          <w:sz w:val="24"/>
          <w:szCs w:val="24"/>
          <w:lang w:val="lt-LT"/>
        </w:rPr>
        <w:t xml:space="preserve"> </w:t>
      </w:r>
      <w:proofErr w:type="spellStart"/>
      <w:r w:rsidR="00F62220">
        <w:rPr>
          <w:color w:val="auto"/>
          <w:sz w:val="24"/>
          <w:szCs w:val="24"/>
          <w:lang w:val="lt-LT"/>
        </w:rPr>
        <w:t>info@kal.lt</w:t>
      </w:r>
      <w:proofErr w:type="spellEnd"/>
      <w:r w:rsidRPr="00F85C06">
        <w:rPr>
          <w:color w:val="auto"/>
          <w:sz w:val="24"/>
          <w:szCs w:val="24"/>
          <w:lang w:val="lt-LT"/>
        </w:rPr>
        <w:t>.</w:t>
      </w:r>
    </w:p>
    <w:p w14:paraId="68403430" w14:textId="6BFF65D1" w:rsidR="00F044BC" w:rsidRPr="00F85C06" w:rsidRDefault="00F044BC" w:rsidP="00F044BC">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 xml:space="preserve">2.4. Paslaugų teikėjo elektroninis pašto adresas, kuriuo, Sutarties vykdymo metu, siunčiami Paslaugų gavėjo pranešimai ir (ar) prašymai Paslaugų teikėjui, </w:t>
      </w:r>
      <w:r w:rsidRPr="00F85C06">
        <w:rPr>
          <w:rFonts w:ascii="Times New Roman" w:hAnsi="Times New Roman"/>
          <w:bCs/>
          <w:sz w:val="24"/>
          <w:szCs w:val="24"/>
        </w:rPr>
        <w:t>yra</w:t>
      </w:r>
      <w:r w:rsidRPr="00F85C06">
        <w:rPr>
          <w:rFonts w:ascii="Times New Roman" w:hAnsi="Times New Roman"/>
          <w:sz w:val="24"/>
          <w:szCs w:val="24"/>
        </w:rPr>
        <w:t>:</w:t>
      </w:r>
      <w:r w:rsidRPr="00F85C06">
        <w:rPr>
          <w:rFonts w:ascii="Times New Roman" w:hAnsi="Times New Roman"/>
          <w:bCs/>
          <w:sz w:val="24"/>
          <w:szCs w:val="24"/>
        </w:rPr>
        <w:t xml:space="preserve"> </w:t>
      </w:r>
      <w:hyperlink r:id="rId10" w:history="1">
        <w:r w:rsidR="00A8261B" w:rsidRPr="00A8261B">
          <w:rPr>
            <w:rStyle w:val="Hipersaitas"/>
            <w:rFonts w:ascii="Times New Roman" w:hAnsi="Times New Roman"/>
            <w:sz w:val="24"/>
            <w:szCs w:val="24"/>
          </w:rPr>
          <w:t>vitalija.pridotkienė</w:t>
        </w:r>
        <w:r w:rsidR="00A8261B" w:rsidRPr="00A8261B">
          <w:rPr>
            <w:rStyle w:val="Hipersaitas"/>
            <w:rFonts w:ascii="Times New Roman" w:hAnsi="Times New Roman"/>
            <w:sz w:val="24"/>
            <w:szCs w:val="24"/>
            <w:lang w:val="en-US"/>
          </w:rPr>
          <w:t>@synlab.com</w:t>
        </w:r>
      </w:hyperlink>
    </w:p>
    <w:p w14:paraId="021EFEB7" w14:textId="51AB438E" w:rsidR="00F044BC" w:rsidRPr="00F85C06" w:rsidRDefault="00F044BC" w:rsidP="00F044BC">
      <w:pPr>
        <w:pStyle w:val="Sraopastraipa"/>
        <w:tabs>
          <w:tab w:val="left" w:pos="1260"/>
        </w:tabs>
        <w:spacing w:after="0" w:line="240" w:lineRule="auto"/>
        <w:ind w:left="0"/>
        <w:jc w:val="both"/>
        <w:rPr>
          <w:rFonts w:ascii="Times New Roman" w:hAnsi="Times New Roman"/>
          <w:bCs/>
          <w:sz w:val="24"/>
          <w:szCs w:val="24"/>
        </w:rPr>
      </w:pPr>
      <w:r w:rsidRPr="00F85C06">
        <w:rPr>
          <w:rFonts w:ascii="Times New Roman" w:hAnsi="Times New Roman"/>
          <w:sz w:val="24"/>
          <w:szCs w:val="24"/>
        </w:rPr>
        <w:t>2.</w:t>
      </w:r>
      <w:r w:rsidR="00FB2A9E" w:rsidRPr="00F85C06">
        <w:rPr>
          <w:rFonts w:ascii="Times New Roman" w:hAnsi="Times New Roman"/>
          <w:sz w:val="24"/>
          <w:szCs w:val="24"/>
        </w:rPr>
        <w:t>5</w:t>
      </w:r>
      <w:r w:rsidRPr="00F85C06">
        <w:rPr>
          <w:rFonts w:ascii="Times New Roman" w:hAnsi="Times New Roman"/>
          <w:sz w:val="24"/>
          <w:szCs w:val="24"/>
        </w:rPr>
        <w:t>.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7A1E6DD2" w14:textId="135ACAA7" w:rsidR="00F044BC" w:rsidRPr="00F85C06" w:rsidRDefault="00F044BC" w:rsidP="00F044BC">
      <w:pPr>
        <w:pStyle w:val="Sraopastraipa"/>
        <w:tabs>
          <w:tab w:val="left" w:pos="1260"/>
        </w:tabs>
        <w:spacing w:after="0" w:line="240" w:lineRule="auto"/>
        <w:ind w:left="0"/>
        <w:jc w:val="both"/>
        <w:rPr>
          <w:rFonts w:ascii="Times New Roman" w:hAnsi="Times New Roman"/>
          <w:bCs/>
          <w:sz w:val="24"/>
          <w:szCs w:val="24"/>
        </w:rPr>
      </w:pPr>
      <w:r w:rsidRPr="00F85C06">
        <w:rPr>
          <w:rFonts w:ascii="Times New Roman" w:hAnsi="Times New Roman"/>
          <w:bCs/>
          <w:sz w:val="24"/>
          <w:szCs w:val="24"/>
        </w:rPr>
        <w:t>2.</w:t>
      </w:r>
      <w:r w:rsidR="00FB2A9E" w:rsidRPr="00F85C06">
        <w:rPr>
          <w:rFonts w:ascii="Times New Roman" w:hAnsi="Times New Roman"/>
          <w:bCs/>
          <w:sz w:val="24"/>
          <w:szCs w:val="24"/>
        </w:rPr>
        <w:t>6</w:t>
      </w:r>
      <w:r w:rsidRPr="00F85C06">
        <w:rPr>
          <w:rFonts w:ascii="Times New Roman" w:hAnsi="Times New Roman"/>
          <w:bCs/>
          <w:sz w:val="24"/>
          <w:szCs w:val="24"/>
        </w:rPr>
        <w:t xml:space="preserve">. Šalys įsipareigoja nedelsiant pranešti viena kitai raštu apie Sutartyje nurodytų adresų ir šiame Sutarties skyriuje nurodytų atsakingų asmenų duomenų bei elektroninio pašto adresų pasikeitimą. </w:t>
      </w:r>
      <w:r w:rsidRPr="00F85C06">
        <w:rPr>
          <w:rFonts w:ascii="Times New Roman" w:hAnsi="Times New Roman"/>
          <w:sz w:val="24"/>
          <w:szCs w:val="24"/>
        </w:rPr>
        <w:t>Jei Šalis raštu praneša kitą adresą, nuo to momento pranešimai privalo būti pristatomi naujuoju adresu.</w:t>
      </w:r>
      <w:r w:rsidRPr="00F85C06">
        <w:rPr>
          <w:rFonts w:ascii="Times New Roman" w:hAnsi="Times New Roman"/>
          <w:bCs/>
          <w:sz w:val="24"/>
          <w:szCs w:val="24"/>
        </w:rPr>
        <w:t xml:space="preserve"> </w:t>
      </w:r>
      <w:r w:rsidRPr="00F85C06">
        <w:rPr>
          <w:rFonts w:ascii="Times New Roman" w:hAnsi="Times New Roman"/>
          <w:bCs/>
          <w:sz w:val="24"/>
          <w:szCs w:val="24"/>
        </w:rPr>
        <w:lastRenderedPageBreak/>
        <w:t>Šalis, tinkamai nepranešusi apie šių duomenų pasikeitimus laiku, negali reikšti pretenzijų dėl kitos Šalies veiksmų, atliktų vadovaujantis Sutartyje pateiktais duomenimis.</w:t>
      </w:r>
    </w:p>
    <w:p w14:paraId="3EA500C3" w14:textId="03572BE4" w:rsidR="00F044BC" w:rsidRPr="00F85C06" w:rsidRDefault="00F044BC" w:rsidP="00F044B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lang w:val="lt-LT"/>
        </w:rPr>
        <w:t>2.</w:t>
      </w:r>
      <w:r w:rsidR="00FB2A9E" w:rsidRPr="00F85C06">
        <w:rPr>
          <w:color w:val="auto"/>
          <w:sz w:val="24"/>
          <w:szCs w:val="24"/>
          <w:lang w:val="lt-LT"/>
        </w:rPr>
        <w:t>7</w:t>
      </w:r>
      <w:r w:rsidRPr="00F85C06">
        <w:rPr>
          <w:color w:val="auto"/>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F85C06" w:rsidRDefault="001B66A9" w:rsidP="0055263D">
      <w:pPr>
        <w:pStyle w:val="Pagrindinistekstas5"/>
        <w:ind w:firstLine="0"/>
        <w:rPr>
          <w:rFonts w:ascii="Times New Roman" w:hAnsi="Times New Roman"/>
          <w:strike/>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32F7CF8D" w:rsidR="00C1685B" w:rsidRPr="00DD5DB8"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DD5DB8">
        <w:rPr>
          <w:color w:val="000000" w:themeColor="text1"/>
          <w:sz w:val="24"/>
          <w:szCs w:val="24"/>
        </w:rPr>
        <w:t xml:space="preserve">3.2. </w:t>
      </w:r>
      <w:r w:rsidRPr="00405B30">
        <w:rPr>
          <w:color w:val="000000" w:themeColor="text1"/>
          <w:sz w:val="24"/>
          <w:szCs w:val="24"/>
          <w:lang w:val="lt-LT"/>
        </w:rPr>
        <w:t xml:space="preserve">Pradinė sutarties vertė yra  </w:t>
      </w:r>
      <w:r w:rsidR="00F62220" w:rsidRPr="00F62220">
        <w:rPr>
          <w:color w:val="000000" w:themeColor="text1"/>
          <w:sz w:val="24"/>
          <w:szCs w:val="24"/>
          <w:lang w:val="lt-LT"/>
        </w:rPr>
        <w:t>107</w:t>
      </w:r>
      <w:r w:rsidR="00F62220">
        <w:rPr>
          <w:color w:val="000000" w:themeColor="text1"/>
          <w:sz w:val="24"/>
          <w:szCs w:val="24"/>
          <w:lang w:val="lt-LT"/>
        </w:rPr>
        <w:t xml:space="preserve"> </w:t>
      </w:r>
      <w:r w:rsidR="00F62220" w:rsidRPr="00F62220">
        <w:rPr>
          <w:color w:val="000000" w:themeColor="text1"/>
          <w:sz w:val="24"/>
          <w:szCs w:val="24"/>
          <w:lang w:val="lt-LT"/>
        </w:rPr>
        <w:t>838,70 Eur (Šimtas septyni tūkstančiai aštuoni šimtai trisdešimt aštuoni Eurai  septyniasdešimt ct)</w:t>
      </w:r>
      <w:r w:rsidR="00F62220">
        <w:rPr>
          <w:color w:val="000000" w:themeColor="text1"/>
          <w:sz w:val="24"/>
          <w:szCs w:val="24"/>
          <w:lang w:val="lt-LT"/>
        </w:rPr>
        <w:t xml:space="preserve"> </w:t>
      </w:r>
      <w:r w:rsidRPr="00405B30">
        <w:rPr>
          <w:color w:val="000000" w:themeColor="text1"/>
          <w:sz w:val="24"/>
          <w:szCs w:val="24"/>
          <w:lang w:val="lt-LT"/>
        </w:rPr>
        <w:t>Eur be pridėtinės vertės mokesčio (toliau</w:t>
      </w:r>
      <w:r w:rsidRPr="00DD5DB8">
        <w:rPr>
          <w:color w:val="000000" w:themeColor="text1"/>
          <w:sz w:val="24"/>
          <w:szCs w:val="24"/>
        </w:rPr>
        <w:t xml:space="preserve"> – PVM).</w:t>
      </w:r>
    </w:p>
    <w:p w14:paraId="691726C5" w14:textId="6AE88F2A"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2" w:name="_Hlk90900869"/>
      <w:r w:rsidRPr="00DD5DB8">
        <w:rPr>
          <w:rFonts w:ascii="Times New Roman" w:hAnsi="Times New Roman"/>
          <w:b/>
          <w:bCs/>
          <w:color w:val="000000" w:themeColor="text1"/>
          <w:sz w:val="24"/>
          <w:szCs w:val="24"/>
        </w:rPr>
        <w:t xml:space="preserve">           </w:t>
      </w:r>
      <w:bookmarkStart w:id="3" w:name="_Hlk89421329"/>
      <w:r w:rsidR="00464696" w:rsidRPr="00DD5DB8">
        <w:rPr>
          <w:rFonts w:ascii="Times New Roman" w:hAnsi="Times New Roman"/>
          <w:b/>
          <w:bCs/>
          <w:color w:val="000000" w:themeColor="text1"/>
          <w:sz w:val="24"/>
          <w:szCs w:val="24"/>
        </w:rPr>
        <w:t>S</w:t>
      </w:r>
      <w:r w:rsidRPr="00DD5DB8">
        <w:rPr>
          <w:rFonts w:ascii="Times New Roman" w:hAnsi="Times New Roman"/>
          <w:b/>
          <w:bCs/>
          <w:color w:val="000000" w:themeColor="text1"/>
          <w:sz w:val="24"/>
          <w:szCs w:val="24"/>
        </w:rPr>
        <w:t>utarties vertė</w:t>
      </w:r>
      <w:r w:rsidRPr="00DD5DB8">
        <w:rPr>
          <w:rFonts w:ascii="Times New Roman"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 xml:space="preserve">yra </w:t>
      </w:r>
      <w:bookmarkStart w:id="4" w:name="_Hlk145495679"/>
      <w:r w:rsidR="00A8261B" w:rsidRPr="00A8261B">
        <w:rPr>
          <w:rFonts w:ascii="Times New Roman" w:eastAsia="Arial Unicode MS" w:hAnsi="Times New Roman"/>
          <w:b/>
          <w:bCs/>
          <w:color w:val="000000" w:themeColor="text1"/>
          <w:sz w:val="24"/>
          <w:szCs w:val="24"/>
        </w:rPr>
        <w:t>107</w:t>
      </w:r>
      <w:r w:rsidR="00F62220">
        <w:rPr>
          <w:rFonts w:ascii="Times New Roman" w:eastAsia="Arial Unicode MS" w:hAnsi="Times New Roman"/>
          <w:b/>
          <w:bCs/>
          <w:color w:val="000000" w:themeColor="text1"/>
          <w:sz w:val="24"/>
          <w:szCs w:val="24"/>
        </w:rPr>
        <w:t xml:space="preserve"> </w:t>
      </w:r>
      <w:r w:rsidR="00A8261B" w:rsidRPr="00A8261B">
        <w:rPr>
          <w:rFonts w:ascii="Times New Roman" w:eastAsia="Arial Unicode MS" w:hAnsi="Times New Roman"/>
          <w:b/>
          <w:bCs/>
          <w:color w:val="000000" w:themeColor="text1"/>
          <w:sz w:val="24"/>
          <w:szCs w:val="24"/>
        </w:rPr>
        <w:t xml:space="preserve">838,70 </w:t>
      </w:r>
      <w:r w:rsidRPr="00A8261B">
        <w:rPr>
          <w:rFonts w:ascii="Times New Roman" w:eastAsia="Arial Unicode MS" w:hAnsi="Times New Roman"/>
          <w:b/>
          <w:bCs/>
          <w:color w:val="000000" w:themeColor="text1"/>
          <w:sz w:val="24"/>
          <w:szCs w:val="24"/>
        </w:rPr>
        <w:t>Eur</w:t>
      </w:r>
      <w:r w:rsidRPr="00DD5DB8">
        <w:rPr>
          <w:rFonts w:ascii="Times New Roman" w:eastAsia="Arial Unicode MS" w:hAnsi="Times New Roman"/>
          <w:color w:val="000000" w:themeColor="text1"/>
          <w:sz w:val="24"/>
          <w:szCs w:val="24"/>
        </w:rPr>
        <w:t xml:space="preserve"> (</w:t>
      </w:r>
      <w:r w:rsidR="00890E6E">
        <w:rPr>
          <w:rFonts w:ascii="Times New Roman" w:eastAsia="Arial Unicode MS" w:hAnsi="Times New Roman"/>
          <w:color w:val="000000" w:themeColor="text1"/>
          <w:sz w:val="24"/>
          <w:szCs w:val="24"/>
        </w:rPr>
        <w:t>Š</w:t>
      </w:r>
      <w:r w:rsidR="00890E6E" w:rsidRPr="00890E6E">
        <w:rPr>
          <w:rFonts w:ascii="Times New Roman" w:eastAsia="Arial Unicode MS" w:hAnsi="Times New Roman"/>
          <w:color w:val="000000" w:themeColor="text1"/>
          <w:sz w:val="24"/>
          <w:szCs w:val="24"/>
        </w:rPr>
        <w:t xml:space="preserve">imtas septyni tūkstančiai aštuoni šimtai trisdešimt aštuoni </w:t>
      </w:r>
      <w:r w:rsidR="00890E6E">
        <w:rPr>
          <w:rFonts w:ascii="Times New Roman" w:eastAsia="Arial Unicode MS" w:hAnsi="Times New Roman"/>
          <w:color w:val="000000" w:themeColor="text1"/>
          <w:sz w:val="24"/>
          <w:szCs w:val="24"/>
        </w:rPr>
        <w:t>E</w:t>
      </w:r>
      <w:r w:rsidR="00890E6E" w:rsidRPr="00890E6E">
        <w:rPr>
          <w:rFonts w:ascii="Times New Roman" w:eastAsia="Arial Unicode MS" w:hAnsi="Times New Roman"/>
          <w:color w:val="000000" w:themeColor="text1"/>
          <w:sz w:val="24"/>
          <w:szCs w:val="24"/>
        </w:rPr>
        <w:t xml:space="preserve">urai </w:t>
      </w:r>
      <w:r w:rsidR="00890E6E">
        <w:rPr>
          <w:rFonts w:ascii="Times New Roman" w:eastAsia="Arial Unicode MS" w:hAnsi="Times New Roman"/>
          <w:color w:val="000000" w:themeColor="text1"/>
          <w:sz w:val="24"/>
          <w:szCs w:val="24"/>
        </w:rPr>
        <w:t xml:space="preserve"> septyniasdešimt</w:t>
      </w:r>
      <w:r w:rsidR="00890E6E" w:rsidRPr="00890E6E">
        <w:rPr>
          <w:rFonts w:ascii="Times New Roman" w:eastAsia="Arial Unicode MS" w:hAnsi="Times New Roman"/>
          <w:color w:val="000000" w:themeColor="text1"/>
          <w:sz w:val="24"/>
          <w:szCs w:val="24"/>
        </w:rPr>
        <w:t xml:space="preserve"> ct</w:t>
      </w:r>
      <w:r w:rsidR="00890E6E">
        <w:rPr>
          <w:rFonts w:ascii="Times New Roman" w:eastAsia="Arial Unicode MS" w:hAnsi="Times New Roman"/>
          <w:color w:val="000000" w:themeColor="text1"/>
          <w:sz w:val="24"/>
          <w:szCs w:val="24"/>
        </w:rPr>
        <w:t>)</w:t>
      </w:r>
      <w:r w:rsidRPr="00DD5DB8">
        <w:rPr>
          <w:rFonts w:ascii="Times New Roman" w:eastAsia="Arial Unicode MS" w:hAnsi="Times New Roman"/>
          <w:color w:val="000000" w:themeColor="text1"/>
          <w:sz w:val="24"/>
          <w:szCs w:val="24"/>
        </w:rPr>
        <w:t xml:space="preserve"> </w:t>
      </w:r>
      <w:bookmarkEnd w:id="4"/>
      <w:r w:rsidRPr="00DD5DB8">
        <w:rPr>
          <w:rFonts w:ascii="Times New Roman" w:eastAsia="Arial Unicode MS" w:hAnsi="Times New Roman"/>
          <w:color w:val="000000" w:themeColor="text1"/>
          <w:sz w:val="24"/>
          <w:szCs w:val="24"/>
        </w:rPr>
        <w:t xml:space="preserve">be PVM, </w:t>
      </w:r>
    </w:p>
    <w:p w14:paraId="3837398B" w14:textId="1139CFDF"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DD5DB8">
        <w:rPr>
          <w:rFonts w:ascii="Times New Roman" w:eastAsia="Arial Unicode MS" w:hAnsi="Times New Roman"/>
          <w:color w:val="000000" w:themeColor="text1"/>
          <w:sz w:val="24"/>
          <w:szCs w:val="24"/>
        </w:rPr>
        <w:t xml:space="preserve">            ir PVM </w:t>
      </w:r>
      <w:r w:rsidR="00890E6E">
        <w:rPr>
          <w:rFonts w:ascii="Times New Roman" w:eastAsia="Arial Unicode MS" w:hAnsi="Times New Roman"/>
          <w:color w:val="000000" w:themeColor="text1"/>
          <w:sz w:val="24"/>
          <w:szCs w:val="24"/>
        </w:rPr>
        <w:t>0,00</w:t>
      </w:r>
      <w:r w:rsidRPr="00DD5DB8">
        <w:rPr>
          <w:rFonts w:ascii="Times New Roman" w:eastAsia="Arial Unicode MS" w:hAnsi="Times New Roman"/>
          <w:color w:val="000000" w:themeColor="text1"/>
          <w:sz w:val="24"/>
          <w:szCs w:val="24"/>
        </w:rPr>
        <w:t xml:space="preserve"> Eur (</w:t>
      </w:r>
      <w:r w:rsidR="00890E6E">
        <w:rPr>
          <w:rFonts w:ascii="Times New Roman" w:eastAsia="Arial Unicode MS" w:hAnsi="Times New Roman"/>
          <w:color w:val="000000" w:themeColor="text1"/>
          <w:sz w:val="24"/>
          <w:szCs w:val="24"/>
        </w:rPr>
        <w:t>nulis</w:t>
      </w:r>
      <w:r w:rsidRPr="00DD5DB8">
        <w:rPr>
          <w:rFonts w:ascii="Times New Roman" w:eastAsia="Arial Unicode MS" w:hAnsi="Times New Roman"/>
          <w:color w:val="000000" w:themeColor="text1"/>
          <w:sz w:val="24"/>
          <w:szCs w:val="24"/>
        </w:rPr>
        <w:t>),</w:t>
      </w:r>
    </w:p>
    <w:p w14:paraId="39A76B81" w14:textId="76C926DB" w:rsidR="007447B4" w:rsidRPr="00DD5DB8"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5" w:name="_Hlk89421304"/>
      <w:r w:rsidRPr="00DD5DB8">
        <w:rPr>
          <w:rFonts w:ascii="Times New Roman" w:eastAsia="Arial Unicode MS" w:hAnsi="Times New Roman"/>
          <w:color w:val="000000" w:themeColor="text1"/>
          <w:sz w:val="24"/>
          <w:szCs w:val="24"/>
        </w:rPr>
        <w:t xml:space="preserve">            </w:t>
      </w:r>
      <w:r w:rsidRPr="00DD5DB8">
        <w:rPr>
          <w:rFonts w:ascii="Times New Roman" w:eastAsia="Arial Unicode MS" w:hAnsi="Times New Roman"/>
          <w:b/>
          <w:bCs/>
          <w:color w:val="000000" w:themeColor="text1"/>
          <w:sz w:val="24"/>
          <w:szCs w:val="24"/>
        </w:rPr>
        <w:t>iš viso:</w:t>
      </w:r>
      <w:r w:rsidRPr="00DD5DB8">
        <w:rPr>
          <w:rFonts w:ascii="Times New Roman" w:eastAsia="Arial Unicode MS" w:hAnsi="Times New Roman"/>
          <w:color w:val="000000" w:themeColor="text1"/>
          <w:sz w:val="24"/>
          <w:szCs w:val="24"/>
        </w:rPr>
        <w:t xml:space="preserve"> </w:t>
      </w:r>
      <w:r w:rsidR="00890E6E" w:rsidRPr="00A8261B">
        <w:rPr>
          <w:rFonts w:ascii="Times New Roman" w:eastAsia="Arial Unicode MS" w:hAnsi="Times New Roman"/>
          <w:b/>
          <w:bCs/>
          <w:color w:val="000000" w:themeColor="text1"/>
          <w:sz w:val="24"/>
          <w:szCs w:val="24"/>
        </w:rPr>
        <w:t>107</w:t>
      </w:r>
      <w:r w:rsidR="00F62220">
        <w:rPr>
          <w:rFonts w:ascii="Times New Roman" w:eastAsia="Arial Unicode MS" w:hAnsi="Times New Roman"/>
          <w:b/>
          <w:bCs/>
          <w:color w:val="000000" w:themeColor="text1"/>
          <w:sz w:val="24"/>
          <w:szCs w:val="24"/>
        </w:rPr>
        <w:t xml:space="preserve"> </w:t>
      </w:r>
      <w:r w:rsidR="00890E6E" w:rsidRPr="00A8261B">
        <w:rPr>
          <w:rFonts w:ascii="Times New Roman" w:eastAsia="Arial Unicode MS" w:hAnsi="Times New Roman"/>
          <w:b/>
          <w:bCs/>
          <w:color w:val="000000" w:themeColor="text1"/>
          <w:sz w:val="24"/>
          <w:szCs w:val="24"/>
        </w:rPr>
        <w:t xml:space="preserve">838,70 </w:t>
      </w:r>
      <w:r w:rsidRPr="00DD5DB8">
        <w:rPr>
          <w:rFonts w:ascii="Times New Roman" w:eastAsia="Arial Unicode MS" w:hAnsi="Times New Roman"/>
          <w:color w:val="000000" w:themeColor="text1"/>
          <w:sz w:val="24"/>
          <w:szCs w:val="24"/>
        </w:rPr>
        <w:t>Eur su PVM</w:t>
      </w:r>
      <w:r w:rsidR="00F62220">
        <w:rPr>
          <w:rFonts w:ascii="Times New Roman" w:eastAsia="Arial Unicode MS"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w:t>
      </w:r>
      <w:r w:rsidR="00890E6E">
        <w:rPr>
          <w:rFonts w:ascii="Times New Roman" w:eastAsia="Arial Unicode MS" w:hAnsi="Times New Roman"/>
          <w:color w:val="000000" w:themeColor="text1"/>
          <w:sz w:val="24"/>
          <w:szCs w:val="24"/>
        </w:rPr>
        <w:t>Š</w:t>
      </w:r>
      <w:r w:rsidR="00890E6E" w:rsidRPr="00890E6E">
        <w:rPr>
          <w:rFonts w:ascii="Times New Roman" w:eastAsia="Arial Unicode MS" w:hAnsi="Times New Roman"/>
          <w:color w:val="000000" w:themeColor="text1"/>
          <w:sz w:val="24"/>
          <w:szCs w:val="24"/>
        </w:rPr>
        <w:t xml:space="preserve">imtas septyni tūkstančiai </w:t>
      </w:r>
      <w:r w:rsidR="00890E6E">
        <w:rPr>
          <w:rFonts w:ascii="Times New Roman" w:eastAsia="Arial Unicode MS" w:hAnsi="Times New Roman"/>
          <w:color w:val="000000" w:themeColor="text1"/>
          <w:sz w:val="24"/>
          <w:szCs w:val="24"/>
        </w:rPr>
        <w:t>,</w:t>
      </w:r>
      <w:r w:rsidR="00890E6E" w:rsidRPr="00890E6E">
        <w:rPr>
          <w:rFonts w:ascii="Times New Roman" w:eastAsia="Arial Unicode MS" w:hAnsi="Times New Roman"/>
          <w:color w:val="000000" w:themeColor="text1"/>
          <w:sz w:val="24"/>
          <w:szCs w:val="24"/>
        </w:rPr>
        <w:t xml:space="preserve">aštuoni šimtai trisdešimt aštuoni eurai </w:t>
      </w:r>
      <w:r w:rsidR="00890E6E">
        <w:rPr>
          <w:rFonts w:ascii="Times New Roman" w:eastAsia="Arial Unicode MS" w:hAnsi="Times New Roman"/>
          <w:color w:val="000000" w:themeColor="text1"/>
          <w:sz w:val="24"/>
          <w:szCs w:val="24"/>
        </w:rPr>
        <w:t>, septyniasdešimt</w:t>
      </w:r>
      <w:r w:rsidR="00890E6E" w:rsidRPr="00890E6E">
        <w:rPr>
          <w:rFonts w:ascii="Times New Roman" w:eastAsia="Arial Unicode MS" w:hAnsi="Times New Roman"/>
          <w:color w:val="000000" w:themeColor="text1"/>
          <w:sz w:val="24"/>
          <w:szCs w:val="24"/>
        </w:rPr>
        <w:t xml:space="preserve"> ct</w:t>
      </w:r>
      <w:r w:rsidR="00890E6E">
        <w:rPr>
          <w:rFonts w:ascii="Times New Roman" w:eastAsia="Arial Unicode MS" w:hAnsi="Times New Roman"/>
          <w:color w:val="000000" w:themeColor="text1"/>
          <w:sz w:val="24"/>
          <w:szCs w:val="24"/>
        </w:rPr>
        <w:t>)</w:t>
      </w:r>
    </w:p>
    <w:bookmarkEnd w:id="2"/>
    <w:bookmarkEnd w:id="3"/>
    <w:bookmarkEnd w:id="5"/>
    <w:p w14:paraId="6A9D2075" w14:textId="77777777" w:rsidR="001925E3" w:rsidRPr="00F85C06" w:rsidRDefault="001925E3" w:rsidP="001925E3">
      <w:pPr>
        <w:tabs>
          <w:tab w:val="num" w:pos="780"/>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 xml:space="preserve">3.3. Paslaugų įkainiai nurodyti </w:t>
      </w:r>
      <w:r w:rsidRPr="00F85C06">
        <w:rPr>
          <w:rFonts w:ascii="Times New Roman" w:hAnsi="Times New Roman"/>
          <w:sz w:val="24"/>
          <w:szCs w:val="24"/>
        </w:rPr>
        <w:t>Sutarties 1 priede “Paslaugų sąrašas ir įkainiai“ .</w:t>
      </w:r>
    </w:p>
    <w:p w14:paraId="28F3099D" w14:textId="5A38F002" w:rsidR="001925E3" w:rsidRPr="00EC7B30" w:rsidRDefault="001925E3" w:rsidP="001925E3">
      <w:pPr>
        <w:tabs>
          <w:tab w:val="num" w:pos="780"/>
        </w:tabs>
        <w:spacing w:after="0" w:line="240" w:lineRule="auto"/>
        <w:jc w:val="both"/>
        <w:rPr>
          <w:rFonts w:ascii="Times New Roman" w:hAnsi="Times New Roman"/>
          <w:color w:val="000000" w:themeColor="text1"/>
          <w:sz w:val="24"/>
          <w:szCs w:val="24"/>
          <w:lang w:eastAsia="lt-LT"/>
        </w:rPr>
      </w:pPr>
      <w:r w:rsidRPr="00EC7B30">
        <w:rPr>
          <w:rFonts w:ascii="Times New Roman" w:hAnsi="Times New Roman"/>
          <w:color w:val="000000" w:themeColor="text1"/>
          <w:sz w:val="24"/>
          <w:szCs w:val="24"/>
          <w:lang w:eastAsia="lt-LT"/>
        </w:rPr>
        <w:t>3.4</w:t>
      </w:r>
      <w:r w:rsidRPr="00EC7B30">
        <w:rPr>
          <w:rFonts w:ascii="Times New Roman" w:hAnsi="Times New Roman"/>
          <w:color w:val="000000" w:themeColor="text1"/>
          <w:sz w:val="24"/>
          <w:szCs w:val="24"/>
        </w:rPr>
        <w:t>.</w:t>
      </w:r>
      <w:r w:rsidRPr="00EC7B30">
        <w:rPr>
          <w:rFonts w:ascii="Times New Roman" w:hAnsi="Times New Roman"/>
          <w:color w:val="000000" w:themeColor="text1"/>
          <w:sz w:val="24"/>
          <w:szCs w:val="24"/>
          <w:lang w:eastAsia="lt-LT"/>
        </w:rPr>
        <w:t xml:space="preserve"> Numatoma Paslaugų kiekių galima paklaida - 30%.</w:t>
      </w:r>
    </w:p>
    <w:p w14:paraId="0EC48F19" w14:textId="77777777" w:rsidR="001925E3" w:rsidRPr="00F85C06" w:rsidRDefault="001925E3" w:rsidP="001925E3">
      <w:pPr>
        <w:pStyle w:val="Sraopastraipa"/>
        <w:widowControl w:val="0"/>
        <w:shd w:val="clear" w:color="auto" w:fill="FFFFFF"/>
        <w:spacing w:after="0" w:line="240" w:lineRule="auto"/>
        <w:ind w:left="0"/>
        <w:jc w:val="both"/>
        <w:rPr>
          <w:rFonts w:ascii="Times New Roman" w:hAnsi="Times New Roman"/>
          <w:sz w:val="24"/>
          <w:szCs w:val="24"/>
        </w:rPr>
      </w:pPr>
      <w:r w:rsidRPr="00F85C06">
        <w:rPr>
          <w:rFonts w:ascii="Times New Roman" w:hAnsi="Times New Roman"/>
          <w:sz w:val="24"/>
          <w:szCs w:val="24"/>
        </w:rPr>
        <w:t>3.5. Į Sutarties įkainius įskaičiuoti visi mokesčiai bei visos</w:t>
      </w:r>
      <w:r w:rsidRPr="00F85C06">
        <w:rPr>
          <w:rFonts w:ascii="Times New Roman" w:hAnsi="Times New Roman"/>
          <w:b/>
          <w:sz w:val="24"/>
          <w:szCs w:val="24"/>
        </w:rPr>
        <w:t xml:space="preserve"> </w:t>
      </w:r>
      <w:r w:rsidRPr="00F85C06">
        <w:rPr>
          <w:rFonts w:ascii="Times New Roman" w:hAnsi="Times New Roman"/>
          <w:sz w:val="24"/>
          <w:szCs w:val="24"/>
        </w:rPr>
        <w:t>kitos Paslaugų teikėjo patirtos ir (ar) galimos patirti tiesioginės ir netiesioginės išlaidos ir mokesčiai, susiję su Paslaugų teikimu, įskaitant, bet neapsiribojant (išskyrus tuos atvejus, kai Sutartyje aiškiai nurodyta, kad tam tikros konkrečios išlaidos neturi būti įskaičiuotos į Sutarties kainą):</w:t>
      </w:r>
    </w:p>
    <w:p w14:paraId="25B27B5D" w14:textId="4EDDB20E" w:rsidR="001925E3" w:rsidRPr="00EC7B30" w:rsidRDefault="001925E3" w:rsidP="001925E3">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3.5.1.</w:t>
      </w:r>
      <w:r w:rsidR="00A431A5" w:rsidRPr="00EC7B30">
        <w:rPr>
          <w:rFonts w:ascii="Times New Roman" w:hAnsi="Times New Roman"/>
          <w:color w:val="000000" w:themeColor="text1"/>
          <w:sz w:val="24"/>
          <w:szCs w:val="24"/>
        </w:rPr>
        <w:t xml:space="preserve"> ėminių transportavimo ir transportavimo priemonių išlaidos;</w:t>
      </w:r>
    </w:p>
    <w:p w14:paraId="0E9C3B56" w14:textId="33667273" w:rsidR="001925E3" w:rsidRPr="00F85C06" w:rsidRDefault="001925E3" w:rsidP="001925E3">
      <w:pPr>
        <w:pStyle w:val="Sraopastraipa"/>
        <w:widowControl w:val="0"/>
        <w:shd w:val="clear" w:color="auto" w:fill="FFFFFF"/>
        <w:spacing w:after="0" w:line="240" w:lineRule="auto"/>
        <w:ind w:left="0"/>
        <w:jc w:val="both"/>
        <w:rPr>
          <w:rFonts w:ascii="Times New Roman" w:hAnsi="Times New Roman"/>
          <w:sz w:val="24"/>
          <w:szCs w:val="24"/>
        </w:rPr>
      </w:pPr>
      <w:r w:rsidRPr="00F85C06">
        <w:rPr>
          <w:rFonts w:ascii="Times New Roman" w:hAnsi="Times New Roman"/>
          <w:sz w:val="24"/>
          <w:szCs w:val="24"/>
        </w:rPr>
        <w:t>3.5.</w:t>
      </w:r>
      <w:r w:rsidR="00B53822" w:rsidRPr="00F85C06">
        <w:rPr>
          <w:rFonts w:ascii="Times New Roman" w:hAnsi="Times New Roman"/>
          <w:sz w:val="24"/>
          <w:szCs w:val="24"/>
        </w:rPr>
        <w:t>2</w:t>
      </w:r>
      <w:r w:rsidRPr="00F85C06">
        <w:rPr>
          <w:rFonts w:ascii="Times New Roman" w:hAnsi="Times New Roman"/>
          <w:sz w:val="24"/>
          <w:szCs w:val="24"/>
        </w:rPr>
        <w:t>.elektroninių sąskaitų teikimo išlaidas;</w:t>
      </w:r>
    </w:p>
    <w:p w14:paraId="7583A415" w14:textId="57E588F0" w:rsidR="000235CB" w:rsidRPr="00F85C06" w:rsidRDefault="001925E3" w:rsidP="001925E3">
      <w:pPr>
        <w:pStyle w:val="Sraopastraipa"/>
        <w:widowControl w:val="0"/>
        <w:shd w:val="clear" w:color="auto" w:fill="FFFFFF"/>
        <w:spacing w:after="0" w:line="240" w:lineRule="auto"/>
        <w:ind w:left="0"/>
        <w:jc w:val="both"/>
        <w:rPr>
          <w:rFonts w:ascii="Times New Roman" w:hAnsi="Times New Roman"/>
          <w:sz w:val="24"/>
          <w:szCs w:val="24"/>
        </w:rPr>
      </w:pPr>
      <w:r w:rsidRPr="00F85C06">
        <w:rPr>
          <w:rFonts w:ascii="Times New Roman" w:hAnsi="Times New Roman"/>
          <w:sz w:val="24"/>
          <w:szCs w:val="24"/>
        </w:rPr>
        <w:t>3.5.</w:t>
      </w:r>
      <w:r w:rsidR="00B53822" w:rsidRPr="00F85C06">
        <w:rPr>
          <w:rFonts w:ascii="Times New Roman" w:hAnsi="Times New Roman"/>
          <w:sz w:val="24"/>
          <w:szCs w:val="24"/>
        </w:rPr>
        <w:t>3</w:t>
      </w:r>
      <w:r w:rsidRPr="00F85C06">
        <w:rPr>
          <w:rFonts w:ascii="Times New Roman" w:hAnsi="Times New Roman"/>
          <w:sz w:val="24"/>
          <w:szCs w:val="24"/>
        </w:rPr>
        <w:t>.</w:t>
      </w:r>
      <w:r w:rsidR="000235CB" w:rsidRPr="00F85C06">
        <w:rPr>
          <w:rFonts w:ascii="Times New Roman" w:hAnsi="Times New Roman"/>
          <w:sz w:val="24"/>
          <w:szCs w:val="24"/>
        </w:rPr>
        <w:t xml:space="preserve"> </w:t>
      </w:r>
      <w:r w:rsidRPr="00F85C06">
        <w:rPr>
          <w:rFonts w:ascii="Times New Roman" w:hAnsi="Times New Roman"/>
          <w:sz w:val="24"/>
          <w:szCs w:val="24"/>
        </w:rPr>
        <w:t>išlaidos licencijoms, leidimams, sertifikatams, pažymėjimams ir pan.</w:t>
      </w:r>
      <w:r w:rsidR="000235CB" w:rsidRPr="00F85C06">
        <w:rPr>
          <w:rFonts w:ascii="Times New Roman" w:hAnsi="Times New Roman"/>
          <w:sz w:val="24"/>
          <w:szCs w:val="24"/>
        </w:rPr>
        <w:t>;</w:t>
      </w:r>
    </w:p>
    <w:p w14:paraId="180A91D3" w14:textId="77777777" w:rsidR="001925E3" w:rsidRPr="00F85C06" w:rsidRDefault="001925E3" w:rsidP="001925E3">
      <w:pPr>
        <w:tabs>
          <w:tab w:val="num" w:pos="780"/>
        </w:tabs>
        <w:spacing w:after="0" w:line="240" w:lineRule="auto"/>
        <w:jc w:val="both"/>
        <w:rPr>
          <w:rFonts w:ascii="Times New Roman" w:hAnsi="Times New Roman"/>
          <w:sz w:val="24"/>
          <w:szCs w:val="24"/>
          <w:lang w:eastAsia="lt-LT"/>
        </w:rPr>
      </w:pPr>
      <w:r w:rsidRPr="00F85C06">
        <w:rPr>
          <w:rFonts w:ascii="Times New Roman" w:hAnsi="Times New Roman"/>
          <w:sz w:val="24"/>
          <w:szCs w:val="24"/>
        </w:rPr>
        <w:t>3.6. Paslaugų gavėjas neturi patirti jokių papildomų išlaidų susijusių su Paslaugų teikimu.</w:t>
      </w:r>
    </w:p>
    <w:p w14:paraId="68890C2A" w14:textId="3CC4E177" w:rsidR="001925E3" w:rsidRPr="00373DE0" w:rsidRDefault="001925E3" w:rsidP="001925E3">
      <w:pPr>
        <w:tabs>
          <w:tab w:val="num" w:pos="780"/>
        </w:tabs>
        <w:spacing w:after="0" w:line="240" w:lineRule="auto"/>
        <w:jc w:val="both"/>
        <w:rPr>
          <w:rFonts w:ascii="Times New Roman" w:hAnsi="Times New Roman"/>
          <w:sz w:val="24"/>
          <w:szCs w:val="24"/>
          <w:lang w:eastAsia="lt-LT"/>
        </w:rPr>
      </w:pPr>
      <w:r w:rsidRPr="00B73835">
        <w:rPr>
          <w:rFonts w:ascii="Times New Roman" w:hAnsi="Times New Roman"/>
          <w:sz w:val="24"/>
          <w:szCs w:val="24"/>
          <w:lang w:eastAsia="lt-LT"/>
        </w:rPr>
        <w:t xml:space="preserve">3.7. </w:t>
      </w:r>
      <w:r w:rsidRPr="00373DE0">
        <w:rPr>
          <w:rFonts w:ascii="Times New Roman" w:hAnsi="Times New Roman"/>
          <w:sz w:val="24"/>
          <w:szCs w:val="24"/>
          <w:lang w:eastAsia="lt-LT"/>
        </w:rPr>
        <w:t xml:space="preserve">Esant poreikiui, Paslaugų gavėjas gali įsigyti </w:t>
      </w:r>
      <w:r w:rsidRPr="00373DE0">
        <w:rPr>
          <w:rFonts w:ascii="Times New Roman" w:hAnsi="Times New Roman"/>
          <w:sz w:val="24"/>
          <w:szCs w:val="24"/>
        </w:rPr>
        <w:t>Sutarties 1 priede „Paslaugų</w:t>
      </w:r>
      <w:r w:rsidRPr="00373DE0">
        <w:rPr>
          <w:rFonts w:ascii="Times New Roman" w:hAnsi="Times New Roman"/>
          <w:iCs/>
          <w:sz w:val="24"/>
          <w:szCs w:val="24"/>
        </w:rPr>
        <w:t xml:space="preserve"> </w:t>
      </w:r>
      <w:r w:rsidRPr="00373DE0">
        <w:rPr>
          <w:rFonts w:ascii="Times New Roman" w:hAnsi="Times New Roman"/>
          <w:sz w:val="24"/>
          <w:szCs w:val="24"/>
        </w:rPr>
        <w:t xml:space="preserve"> sąrašas ir  įkainiai” nenurodytų, tačiau su pirkimo objektu susijusių paslaugų neviršijant 10 procentų pradinės Sutarties vertės, nurodytos Sutarties 3.2 punkte. </w:t>
      </w:r>
      <w:r w:rsidR="00944357" w:rsidRPr="00373DE0">
        <w:rPr>
          <w:rFonts w:ascii="Times New Roman" w:hAnsi="Times New Roman"/>
          <w:sz w:val="24"/>
          <w:szCs w:val="24"/>
        </w:rPr>
        <w:t xml:space="preserve"> </w:t>
      </w:r>
      <w:r w:rsidRPr="00373DE0">
        <w:rPr>
          <w:rFonts w:ascii="Times New Roman" w:hAnsi="Times New Roman"/>
          <w:sz w:val="24"/>
          <w:szCs w:val="24"/>
        </w:rPr>
        <w:t xml:space="preserve">Už </w:t>
      </w:r>
      <w:r w:rsidRPr="00373DE0">
        <w:rPr>
          <w:rFonts w:ascii="Times New Roman" w:hAnsi="Times New Roman"/>
          <w:sz w:val="24"/>
          <w:szCs w:val="24"/>
          <w:lang w:eastAsia="lt-LT"/>
        </w:rPr>
        <w:t xml:space="preserve">Sutarties 1 priede </w:t>
      </w:r>
      <w:r w:rsidRPr="00373DE0">
        <w:rPr>
          <w:rFonts w:ascii="Times New Roman" w:hAnsi="Times New Roman"/>
          <w:sz w:val="24"/>
          <w:szCs w:val="24"/>
        </w:rPr>
        <w:t>„Paslaugų</w:t>
      </w:r>
      <w:r w:rsidRPr="00373DE0">
        <w:rPr>
          <w:rFonts w:ascii="Times New Roman" w:hAnsi="Times New Roman"/>
          <w:iCs/>
          <w:sz w:val="24"/>
          <w:szCs w:val="24"/>
        </w:rPr>
        <w:t xml:space="preserve"> </w:t>
      </w:r>
      <w:r w:rsidRPr="00373DE0">
        <w:rPr>
          <w:rFonts w:ascii="Times New Roman" w:hAnsi="Times New Roman"/>
          <w:sz w:val="24"/>
          <w:szCs w:val="24"/>
        </w:rPr>
        <w:t xml:space="preserve"> sąrašas ir  įkainiai ” nenurodytas, tačiau su Sutarties objektu susijusias paslaugas bus apmokėta ne didesnėmis nei užsakymo dieną Paslaugų teikėjo kataloge ar interneto svetainėje nurodytomis galiojančiomis  šių paslaugų kainomis arba, jei tokios kainos neskelbiamos, Paslaugų teikėjo pasiūlytomis, konkurencingomis ir rinką atitinkančiomis kainomis.</w:t>
      </w:r>
    </w:p>
    <w:p w14:paraId="211BAED9" w14:textId="77777777" w:rsidR="00037B72" w:rsidRPr="00F85C06" w:rsidRDefault="00037B72" w:rsidP="00037B72">
      <w:pPr>
        <w:tabs>
          <w:tab w:val="num" w:pos="780"/>
        </w:tabs>
        <w:spacing w:after="0" w:line="240" w:lineRule="auto"/>
        <w:jc w:val="both"/>
        <w:rPr>
          <w:rFonts w:ascii="Times New Roman" w:hAnsi="Times New Roman"/>
          <w:sz w:val="24"/>
          <w:szCs w:val="24"/>
          <w:lang w:eastAsia="lt-LT"/>
        </w:rPr>
      </w:pPr>
    </w:p>
    <w:p w14:paraId="26E97BD2" w14:textId="77777777" w:rsidR="001B66A9" w:rsidRPr="00F85C06"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F85C06">
        <w:rPr>
          <w:rFonts w:ascii="Times New Roman" w:hAnsi="Times New Roman"/>
          <w:b/>
          <w:sz w:val="24"/>
          <w:szCs w:val="24"/>
          <w:lang w:eastAsia="lt-LT"/>
        </w:rPr>
        <w:t>4. Kainos peržiūra</w:t>
      </w:r>
    </w:p>
    <w:p w14:paraId="19FC458D" w14:textId="77777777" w:rsidR="001925E3" w:rsidRPr="00F85C06" w:rsidRDefault="001925E3" w:rsidP="001925E3">
      <w:pPr>
        <w:spacing w:after="0" w:line="240" w:lineRule="auto"/>
        <w:jc w:val="both"/>
        <w:rPr>
          <w:rFonts w:ascii="Times New Roman" w:hAnsi="Times New Roman"/>
          <w:sz w:val="24"/>
          <w:szCs w:val="24"/>
        </w:rPr>
      </w:pPr>
      <w:r w:rsidRPr="00F85C06">
        <w:rPr>
          <w:rFonts w:ascii="Times New Roman" w:hAnsi="Times New Roman"/>
          <w:sz w:val="24"/>
          <w:szCs w:val="24"/>
        </w:rPr>
        <w:t>4.1. Paslaugų įkainio peržiūra galima šiais atvejais:</w:t>
      </w:r>
    </w:p>
    <w:p w14:paraId="7E04F7E7" w14:textId="77777777" w:rsidR="001925E3" w:rsidRPr="00F85C06" w:rsidRDefault="001925E3" w:rsidP="001925E3">
      <w:pPr>
        <w:spacing w:after="0" w:line="240" w:lineRule="auto"/>
        <w:jc w:val="both"/>
        <w:rPr>
          <w:rFonts w:ascii="Times New Roman" w:hAnsi="Times New Roman"/>
          <w:sz w:val="24"/>
          <w:szCs w:val="24"/>
        </w:rPr>
      </w:pPr>
      <w:r w:rsidRPr="00F85C06">
        <w:rPr>
          <w:rFonts w:ascii="Times New Roman" w:hAnsi="Times New Roman"/>
          <w:sz w:val="24"/>
          <w:szCs w:val="24"/>
        </w:rPr>
        <w:t>4.1.1.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įkainis su PVM nebus keičiamas. Dėl kitų nei PVM mokesčių pasikeitimo, įkainis nebus perskaičiuojamas ir keičiamas;</w:t>
      </w:r>
    </w:p>
    <w:p w14:paraId="1FA75646" w14:textId="77777777" w:rsidR="001925E3" w:rsidRPr="00F85C06" w:rsidRDefault="001925E3" w:rsidP="001925E3">
      <w:pPr>
        <w:spacing w:after="0" w:line="240" w:lineRule="auto"/>
        <w:jc w:val="both"/>
        <w:rPr>
          <w:rFonts w:ascii="Times New Roman" w:hAnsi="Times New Roman"/>
          <w:sz w:val="24"/>
          <w:szCs w:val="24"/>
        </w:rPr>
      </w:pPr>
      <w:r w:rsidRPr="00F85C06">
        <w:rPr>
          <w:rFonts w:ascii="Times New Roman" w:hAnsi="Times New Roman"/>
          <w:sz w:val="24"/>
          <w:szCs w:val="24"/>
        </w:rPr>
        <w:t>4.1.2. kai tai priklauso nuo galimų teisės aktų pokyčių, tiesiogiai įtakojančių Sutarties įkainio peržiūrą;</w:t>
      </w:r>
    </w:p>
    <w:p w14:paraId="71A590EC" w14:textId="77777777" w:rsidR="001925E3" w:rsidRPr="00F85C06" w:rsidRDefault="001925E3" w:rsidP="001925E3">
      <w:pPr>
        <w:pStyle w:val="Pagrindinistekstas6"/>
        <w:ind w:firstLine="0"/>
        <w:rPr>
          <w:rFonts w:ascii="Times New Roman" w:hAnsi="Times New Roman"/>
          <w:b/>
          <w:sz w:val="24"/>
          <w:szCs w:val="24"/>
          <w:lang w:val="lt-LT"/>
        </w:rPr>
      </w:pPr>
      <w:r w:rsidRPr="00F85C06">
        <w:rPr>
          <w:rFonts w:ascii="Times New Roman" w:hAnsi="Times New Roman"/>
          <w:sz w:val="24"/>
          <w:szCs w:val="24"/>
        </w:rPr>
        <w:t xml:space="preserve">4.1.3. </w:t>
      </w:r>
      <w:r w:rsidRPr="00F85C06">
        <w:rPr>
          <w:rFonts w:ascii="Times New Roman" w:hAnsi="Times New Roman"/>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p>
    <w:p w14:paraId="77B5913C" w14:textId="77777777" w:rsidR="001925E3" w:rsidRPr="00F85C06" w:rsidRDefault="001925E3" w:rsidP="001925E3">
      <w:pPr>
        <w:pStyle w:val="Pagrindinistekstas6"/>
        <w:ind w:firstLine="0"/>
        <w:rPr>
          <w:rFonts w:ascii="Times New Roman" w:hAnsi="Times New Roman"/>
          <w:b/>
          <w:sz w:val="24"/>
          <w:szCs w:val="24"/>
          <w:lang w:val="lt-LT"/>
        </w:rPr>
      </w:pPr>
      <w:r w:rsidRPr="00F85C06">
        <w:rPr>
          <w:rFonts w:ascii="Times New Roman" w:hAnsi="Times New Roman"/>
          <w:sz w:val="24"/>
          <w:szCs w:val="24"/>
          <w:lang w:val="lt-LT"/>
        </w:rPr>
        <w:lastRenderedPageBreak/>
        <w:t>4.1.4. ne anksčiau kaip po 6 mėnesių nuo Sutarties sudarymo momento arba jeigu perskaičiavimas jau buvo atliktas – nuo paskutinio perskaičiavimo pagal šį punktą dienos, jeigu kainų pokytis  viršija 20 procentų pagal  Valstybės duomenų agentūros viešai Oficialiosios statistikos portale paskelbtus Rodiklių duomenų bazės duomenis.</w:t>
      </w:r>
    </w:p>
    <w:p w14:paraId="0B91B365" w14:textId="77777777" w:rsidR="001925E3" w:rsidRPr="00F85C06" w:rsidRDefault="001925E3" w:rsidP="001925E3">
      <w:pPr>
        <w:tabs>
          <w:tab w:val="num" w:pos="780"/>
        </w:tabs>
        <w:spacing w:after="0" w:line="240" w:lineRule="auto"/>
        <w:jc w:val="both"/>
        <w:rPr>
          <w:rFonts w:ascii="Times New Roman" w:hAnsi="Times New Roman"/>
          <w:sz w:val="24"/>
          <w:szCs w:val="24"/>
        </w:rPr>
      </w:pPr>
      <w:r w:rsidRPr="00F85C06">
        <w:rPr>
          <w:rFonts w:ascii="Times New Roman" w:hAnsi="Times New Roman"/>
          <w:sz w:val="24"/>
          <w:szCs w:val="24"/>
        </w:rPr>
        <w:t xml:space="preserve">4.2. Paslaugų teikėjas, inicijuodamas įkainių peržiūrą 4.1.1, 4.1.2 ir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Paslaugų gavėjas pasilieka teisę pats inicijuoti įkainių peržiūrą tokia pačia tvarka, kokia numatyta Paslaugų teikėjui. </w:t>
      </w:r>
    </w:p>
    <w:p w14:paraId="6F9BE242" w14:textId="762D5AE0" w:rsidR="001925E3" w:rsidRPr="00F85C06" w:rsidRDefault="001925E3" w:rsidP="001925E3">
      <w:pPr>
        <w:pStyle w:val="Pagrindinistekstas3"/>
        <w:ind w:firstLine="0"/>
        <w:rPr>
          <w:rFonts w:ascii="Times New Roman" w:hAnsi="Times New Roman"/>
          <w:sz w:val="24"/>
          <w:szCs w:val="24"/>
          <w:lang w:val="lt-LT"/>
        </w:rPr>
      </w:pPr>
      <w:r w:rsidRPr="00F85C06">
        <w:rPr>
          <w:rFonts w:ascii="Times New Roman" w:hAnsi="Times New Roman"/>
          <w:sz w:val="24"/>
          <w:szCs w:val="24"/>
          <w:lang w:val="lt-LT"/>
        </w:rPr>
        <w:t>4.3. Sutarties šalis, inicijuojanti Sutarties fiksuoto įkainio peržiūrą Sutarties 4.1.3. papunktyje nustatytu atveju, turi pateikti Valstybės duomenų agentūros  ar kitos oficialios institucijos išduotą dokumentą (originalą arba Pasl</w:t>
      </w:r>
      <w:r w:rsidR="00A23F56">
        <w:rPr>
          <w:rFonts w:ascii="Times New Roman" w:hAnsi="Times New Roman"/>
          <w:sz w:val="24"/>
          <w:szCs w:val="24"/>
          <w:lang w:val="lt-LT"/>
        </w:rPr>
        <w:t>a</w:t>
      </w:r>
      <w:r w:rsidRPr="00F85C06">
        <w:rPr>
          <w:rFonts w:ascii="Times New Roman" w:hAnsi="Times New Roman"/>
          <w:sz w:val="24"/>
          <w:szCs w:val="24"/>
          <w:lang w:val="lt-LT"/>
        </w:rPr>
        <w:t>ugų teikėjo parašu ir antspaudu patvirtintą kopiją), patvirtinantį panašių paslaugų įkainio lygio pokytį.</w:t>
      </w:r>
    </w:p>
    <w:p w14:paraId="4A440380" w14:textId="77777777" w:rsidR="001925E3" w:rsidRPr="00F85C06" w:rsidRDefault="001925E3" w:rsidP="001925E3">
      <w:pPr>
        <w:tabs>
          <w:tab w:val="num" w:pos="780"/>
        </w:tabs>
        <w:spacing w:after="0" w:line="240" w:lineRule="auto"/>
        <w:jc w:val="both"/>
        <w:rPr>
          <w:rFonts w:ascii="Times New Roman" w:hAnsi="Times New Roman"/>
          <w:sz w:val="24"/>
          <w:szCs w:val="24"/>
        </w:rPr>
      </w:pPr>
      <w:r w:rsidRPr="00F85C06">
        <w:rPr>
          <w:rFonts w:ascii="Times New Roman" w:hAnsi="Times New Roman"/>
          <w:sz w:val="24"/>
          <w:szCs w:val="24"/>
        </w:rPr>
        <w:t>4.4. Perskaičiuotas Paslaugų įkainis įforminamas Šalių pasirašomu susitarimu, kuris tampa neatsiejama Sutarties dalimi. Perskaičiuotas Paslaugų įkainis taikomas toms Paslaugoms,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0E20CA0B" w:rsidR="001B66A9" w:rsidRPr="00F85C06" w:rsidRDefault="001B66A9" w:rsidP="0005688E">
      <w:pPr>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5.1. P</w:t>
      </w:r>
      <w:r w:rsidR="00B53822" w:rsidRPr="00F85C06">
        <w:rPr>
          <w:rFonts w:ascii="Times New Roman" w:hAnsi="Times New Roman"/>
          <w:sz w:val="24"/>
          <w:szCs w:val="24"/>
          <w:lang w:eastAsia="lt-LT"/>
        </w:rPr>
        <w:t>aslaugų teikėjas</w:t>
      </w:r>
      <w:r w:rsidRPr="00F85C06">
        <w:rPr>
          <w:rFonts w:ascii="Times New Roman" w:hAnsi="Times New Roman"/>
          <w:sz w:val="24"/>
          <w:szCs w:val="24"/>
        </w:rPr>
        <w:t xml:space="preserve"> gali pateikti P</w:t>
      </w:r>
      <w:r w:rsidR="00B53822" w:rsidRPr="00F85C06">
        <w:rPr>
          <w:rFonts w:ascii="Times New Roman" w:hAnsi="Times New Roman"/>
          <w:sz w:val="24"/>
          <w:szCs w:val="24"/>
        </w:rPr>
        <w:t>aslaugų gavėjui</w:t>
      </w:r>
      <w:r w:rsidRPr="00F85C06">
        <w:rPr>
          <w:rFonts w:ascii="Times New Roman" w:hAnsi="Times New Roman"/>
          <w:sz w:val="24"/>
          <w:szCs w:val="24"/>
        </w:rPr>
        <w:t xml:space="preserve"> sąskaitą  ir/arba perdavimo-priėmimo dokumentą ne anksčiau, nei </w:t>
      </w:r>
      <w:r w:rsidR="00944357" w:rsidRPr="00F85C06">
        <w:rPr>
          <w:rFonts w:ascii="Times New Roman" w:hAnsi="Times New Roman"/>
          <w:sz w:val="24"/>
          <w:szCs w:val="24"/>
        </w:rPr>
        <w:t>suteikia</w:t>
      </w:r>
      <w:r w:rsidR="00B53822" w:rsidRPr="00F85C06">
        <w:rPr>
          <w:rFonts w:ascii="Times New Roman" w:hAnsi="Times New Roman"/>
          <w:sz w:val="24"/>
          <w:szCs w:val="24"/>
        </w:rPr>
        <w:t xml:space="preserve"> Paslaugas</w:t>
      </w:r>
      <w:r w:rsidRPr="00F85C06">
        <w:rPr>
          <w:rFonts w:ascii="Times New Roman" w:hAnsi="Times New Roman"/>
          <w:sz w:val="24"/>
          <w:szCs w:val="24"/>
        </w:rPr>
        <w:t xml:space="preserve">. </w:t>
      </w:r>
      <w:r w:rsidR="001C7C02" w:rsidRPr="00F85C06">
        <w:rPr>
          <w:rFonts w:ascii="Times New Roman" w:eastAsia="Times New Roman" w:hAnsi="Times New Roman"/>
          <w:sz w:val="24"/>
          <w:szCs w:val="24"/>
        </w:rPr>
        <w:t>PVM sąskaitoje faktūroje nurodyti kiekvieną prietaisą atskirai, identifikuojant jį pagal jo serijinį numerį (SN) ir</w:t>
      </w:r>
      <w:r w:rsidR="00EF5F68" w:rsidRPr="00F85C06">
        <w:rPr>
          <w:rFonts w:ascii="Times New Roman" w:eastAsia="Times New Roman" w:hAnsi="Times New Roman"/>
          <w:sz w:val="24"/>
          <w:szCs w:val="24"/>
        </w:rPr>
        <w:t>/arba</w:t>
      </w:r>
      <w:r w:rsidR="001C7C02" w:rsidRPr="00F85C06">
        <w:rPr>
          <w:rFonts w:ascii="Times New Roman" w:eastAsia="Times New Roman" w:hAnsi="Times New Roman"/>
          <w:sz w:val="24"/>
          <w:szCs w:val="24"/>
        </w:rPr>
        <w:t xml:space="preserve"> inventorinį numerį (IN).</w:t>
      </w:r>
      <w:r w:rsidR="002D5F8D" w:rsidRPr="00F85C06">
        <w:rPr>
          <w:rFonts w:ascii="Times New Roman" w:eastAsia="Times New Roman" w:hAnsi="Times New Roman"/>
          <w:sz w:val="24"/>
          <w:szCs w:val="24"/>
        </w:rPr>
        <w:t xml:space="preserve"> </w:t>
      </w:r>
      <w:r w:rsidRPr="00F85C06">
        <w:rPr>
          <w:rFonts w:ascii="Times New Roman" w:hAnsi="Times New Roman"/>
          <w:sz w:val="24"/>
          <w:szCs w:val="24"/>
          <w:lang w:eastAsia="lt-LT"/>
        </w:rPr>
        <w:t xml:space="preserve">Už laiku </w:t>
      </w:r>
      <w:r w:rsidR="00B53822" w:rsidRPr="00F85C06">
        <w:rPr>
          <w:rFonts w:ascii="Times New Roman" w:hAnsi="Times New Roman"/>
          <w:sz w:val="24"/>
          <w:szCs w:val="24"/>
          <w:lang w:eastAsia="lt-LT"/>
        </w:rPr>
        <w:t>atliktas,</w:t>
      </w:r>
      <w:r w:rsidRPr="00F85C06">
        <w:rPr>
          <w:rFonts w:ascii="Times New Roman" w:hAnsi="Times New Roman"/>
          <w:sz w:val="24"/>
          <w:szCs w:val="24"/>
          <w:lang w:eastAsia="lt-LT"/>
        </w:rPr>
        <w:t xml:space="preserve"> kokybiškas, Sutartyje nustatytus reikalavimus atitinkančias P</w:t>
      </w:r>
      <w:r w:rsidR="00B53822" w:rsidRPr="00F85C06">
        <w:rPr>
          <w:rFonts w:ascii="Times New Roman" w:hAnsi="Times New Roman"/>
          <w:sz w:val="24"/>
          <w:szCs w:val="24"/>
          <w:lang w:eastAsia="lt-LT"/>
        </w:rPr>
        <w:t>aslaugas</w:t>
      </w:r>
      <w:r w:rsidRPr="00F85C06">
        <w:rPr>
          <w:rFonts w:ascii="Times New Roman" w:hAnsi="Times New Roman"/>
          <w:sz w:val="24"/>
          <w:szCs w:val="24"/>
          <w:lang w:eastAsia="lt-LT"/>
        </w:rPr>
        <w:t xml:space="preserve"> P</w:t>
      </w:r>
      <w:r w:rsidR="00B53822" w:rsidRPr="00F85C06">
        <w:rPr>
          <w:rFonts w:ascii="Times New Roman" w:hAnsi="Times New Roman"/>
          <w:sz w:val="24"/>
          <w:szCs w:val="24"/>
          <w:lang w:eastAsia="lt-LT"/>
        </w:rPr>
        <w:t>aslaugų gavėjas</w:t>
      </w:r>
      <w:r w:rsidRPr="00F85C06">
        <w:rPr>
          <w:rFonts w:ascii="Times New Roman" w:hAnsi="Times New Roman"/>
          <w:sz w:val="24"/>
          <w:szCs w:val="24"/>
          <w:lang w:eastAsia="lt-LT"/>
        </w:rPr>
        <w:t xml:space="preserve"> sumoka Pa</w:t>
      </w:r>
      <w:r w:rsidR="00B53822" w:rsidRPr="00F85C06">
        <w:rPr>
          <w:rFonts w:ascii="Times New Roman" w:hAnsi="Times New Roman"/>
          <w:sz w:val="24"/>
          <w:szCs w:val="24"/>
          <w:lang w:eastAsia="lt-LT"/>
        </w:rPr>
        <w:t>slaugų teikėjui</w:t>
      </w:r>
      <w:r w:rsidRPr="00F85C06">
        <w:rPr>
          <w:rFonts w:ascii="Times New Roman" w:hAnsi="Times New Roman"/>
          <w:sz w:val="24"/>
          <w:szCs w:val="24"/>
          <w:lang w:eastAsia="lt-LT"/>
        </w:rPr>
        <w:t xml:space="preserve"> bankiniu pavedimu per 30 kalendorinių dienų nuo sąskaitos  gavimo dienos į Pa</w:t>
      </w:r>
      <w:r w:rsidR="00B53822" w:rsidRPr="00F85C06">
        <w:rPr>
          <w:rFonts w:ascii="Times New Roman" w:hAnsi="Times New Roman"/>
          <w:sz w:val="24"/>
          <w:szCs w:val="24"/>
          <w:lang w:eastAsia="lt-LT"/>
        </w:rPr>
        <w:t>slaugų teikėjo</w:t>
      </w:r>
      <w:r w:rsidRPr="00F85C06">
        <w:rPr>
          <w:rFonts w:ascii="Times New Roman" w:hAnsi="Times New Roman"/>
          <w:sz w:val="24"/>
          <w:szCs w:val="24"/>
          <w:lang w:eastAsia="lt-LT"/>
        </w:rPr>
        <w:t xml:space="preserve"> nurodytą sąskaitą:</w:t>
      </w:r>
    </w:p>
    <w:p w14:paraId="43693B42" w14:textId="43CB626D" w:rsidR="001B66A9" w:rsidRPr="00F85C06" w:rsidRDefault="001B66A9" w:rsidP="0005688E">
      <w:pPr>
        <w:spacing w:after="0" w:line="240" w:lineRule="auto"/>
        <w:jc w:val="both"/>
        <w:rPr>
          <w:rFonts w:ascii="Times New Roman" w:hAnsi="Times New Roman"/>
          <w:sz w:val="24"/>
          <w:szCs w:val="24"/>
        </w:rPr>
      </w:pPr>
      <w:r w:rsidRPr="00F85C06">
        <w:rPr>
          <w:rFonts w:ascii="Times New Roman" w:hAnsi="Times New Roman"/>
          <w:sz w:val="24"/>
          <w:szCs w:val="24"/>
        </w:rPr>
        <w:t xml:space="preserve">           Sąskaitos  Nr.  </w:t>
      </w:r>
      <w:r w:rsidR="0082764C" w:rsidRPr="0082764C">
        <w:rPr>
          <w:rFonts w:ascii="Times New Roman" w:hAnsi="Times New Roman"/>
          <w:sz w:val="24"/>
          <w:szCs w:val="24"/>
        </w:rPr>
        <w:t>LT687044060001621393</w:t>
      </w:r>
      <w:r w:rsidR="00F62220">
        <w:rPr>
          <w:rFonts w:ascii="Times New Roman" w:hAnsi="Times New Roman"/>
          <w:sz w:val="24"/>
          <w:szCs w:val="24"/>
        </w:rPr>
        <w:t>;</w:t>
      </w:r>
    </w:p>
    <w:p w14:paraId="37132194" w14:textId="5B7078BF" w:rsidR="001B66A9" w:rsidRPr="00F85C06" w:rsidRDefault="001B66A9" w:rsidP="0005688E">
      <w:pPr>
        <w:spacing w:after="0" w:line="240" w:lineRule="auto"/>
        <w:jc w:val="both"/>
        <w:rPr>
          <w:rFonts w:ascii="Times New Roman" w:hAnsi="Times New Roman"/>
          <w:sz w:val="24"/>
          <w:szCs w:val="24"/>
        </w:rPr>
      </w:pPr>
      <w:r w:rsidRPr="00F85C06">
        <w:rPr>
          <w:rFonts w:ascii="Times New Roman" w:hAnsi="Times New Roman"/>
          <w:sz w:val="24"/>
          <w:szCs w:val="24"/>
        </w:rPr>
        <w:t xml:space="preserve">           </w:t>
      </w:r>
      <w:r w:rsidR="0082764C" w:rsidRPr="0082764C">
        <w:rPr>
          <w:rFonts w:ascii="Times New Roman" w:hAnsi="Times New Roman"/>
          <w:sz w:val="24"/>
          <w:szCs w:val="24"/>
        </w:rPr>
        <w:t>AB SEB bankas, 70400</w:t>
      </w:r>
      <w:r w:rsidR="00F62220">
        <w:rPr>
          <w:rFonts w:ascii="Times New Roman" w:hAnsi="Times New Roman"/>
          <w:sz w:val="24"/>
          <w:szCs w:val="24"/>
        </w:rPr>
        <w:t>.</w:t>
      </w:r>
    </w:p>
    <w:p w14:paraId="745A90A6" w14:textId="77777777" w:rsidR="00C87C1E" w:rsidRPr="00F85C06" w:rsidRDefault="00C87C1E" w:rsidP="00C87C1E">
      <w:pPr>
        <w:snapToGrid w:val="0"/>
        <w:spacing w:after="0" w:line="240" w:lineRule="auto"/>
        <w:jc w:val="both"/>
        <w:rPr>
          <w:rFonts w:ascii="Times New Roman" w:hAnsi="Times New Roman"/>
          <w:sz w:val="24"/>
          <w:szCs w:val="24"/>
        </w:rPr>
      </w:pPr>
      <w:r w:rsidRPr="00F85C06">
        <w:rPr>
          <w:rFonts w:ascii="Times New Roman" w:hAnsi="Times New Roman"/>
          <w:sz w:val="24"/>
          <w:szCs w:val="24"/>
          <w:lang w:val="en-US"/>
        </w:rPr>
        <w:t xml:space="preserve">5.2. </w:t>
      </w:r>
      <w:r w:rsidRPr="00F85C06">
        <w:rPr>
          <w:rFonts w:ascii="Times New Roman" w:hAnsi="Times New Roman"/>
          <w:sz w:val="24"/>
          <w:szCs w:val="24"/>
        </w:rPr>
        <w:t>Už Paslaugas mokama eurais. Sąskaitoje  Paslaugų teikėjas privalo nurodyti Sutarties numerį ir datą.</w:t>
      </w:r>
    </w:p>
    <w:p w14:paraId="516C1468" w14:textId="77777777" w:rsidR="00C87C1E" w:rsidRPr="00F85C06" w:rsidRDefault="00C87C1E" w:rsidP="00C87C1E">
      <w:pPr>
        <w:pStyle w:val="Sraopastraipa"/>
        <w:spacing w:after="0" w:line="240" w:lineRule="auto"/>
        <w:ind w:left="0"/>
        <w:jc w:val="both"/>
        <w:rPr>
          <w:rFonts w:ascii="Times New Roman" w:hAnsi="Times New Roman"/>
          <w:bCs/>
          <w:iCs/>
          <w:sz w:val="24"/>
          <w:szCs w:val="24"/>
        </w:rPr>
      </w:pPr>
      <w:r w:rsidRPr="00F85C06">
        <w:rPr>
          <w:rFonts w:ascii="Times New Roman" w:hAnsi="Times New Roman"/>
          <w:sz w:val="24"/>
          <w:szCs w:val="24"/>
        </w:rPr>
        <w:t xml:space="preserve">5.3. Paslaugų teikėjas sąskaitas </w:t>
      </w:r>
      <w:r w:rsidRPr="00F85C06">
        <w:rPr>
          <w:rFonts w:ascii="Times New Roman" w:hAnsi="Times New Roman"/>
          <w:bCs/>
          <w:sz w:val="24"/>
          <w:szCs w:val="24"/>
        </w:rPr>
        <w:t xml:space="preserve"> </w:t>
      </w:r>
      <w:r w:rsidRPr="00F85C06">
        <w:rPr>
          <w:rFonts w:ascii="Times New Roman" w:hAnsi="Times New Roman"/>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w:t>
      </w:r>
      <w:r w:rsidRPr="00F85C06">
        <w:rPr>
          <w:rFonts w:ascii="Times New Roman" w:hAnsi="Times New Roman"/>
          <w:bCs/>
          <w:iCs/>
          <w:sz w:val="24"/>
          <w:szCs w:val="24"/>
        </w:rPr>
        <w:t>svetainė pasiekiama adresu www.esaskaita.eu)</w:t>
      </w:r>
      <w:r w:rsidRPr="00F85C06">
        <w:rPr>
          <w:rFonts w:ascii="Times New Roman" w:hAnsi="Times New Roman"/>
          <w:sz w:val="24"/>
          <w:szCs w:val="24"/>
        </w:rPr>
        <w:t>. Paslaugų gavėjas elektronines sąskaitas faktūras priima ir apdoroja naudodamasi informacinės sistemos „E. sąskaita“ priemonėmis.</w:t>
      </w:r>
    </w:p>
    <w:p w14:paraId="3A57CD65" w14:textId="6B53993B" w:rsidR="00C87C1E" w:rsidRPr="00F85C06" w:rsidRDefault="00C87C1E" w:rsidP="00C87C1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strike/>
          <w:sz w:val="24"/>
          <w:szCs w:val="24"/>
        </w:rPr>
      </w:pPr>
      <w:r w:rsidRPr="00F85C06">
        <w:rPr>
          <w:rFonts w:ascii="Times New Roman" w:hAnsi="Times New Roman"/>
          <w:sz w:val="24"/>
          <w:szCs w:val="24"/>
        </w:rPr>
        <w:t xml:space="preserve">5.4. Paslaugų teikėjas sąskaitą papildomai gali pateikti Paslaugų gavėjo atsakingam asmeniui elektroniniu paštu </w:t>
      </w:r>
      <w:proofErr w:type="spellStart"/>
      <w:r w:rsidR="005B09BC">
        <w:rPr>
          <w:rFonts w:ascii="Times New Roman" w:hAnsi="Times New Roman"/>
          <w:sz w:val="24"/>
          <w:szCs w:val="24"/>
        </w:rPr>
        <w:t>sigita.svaniene@kal.lt</w:t>
      </w:r>
      <w:proofErr w:type="spellEnd"/>
      <w:r w:rsidRPr="00F85C06">
        <w:rPr>
          <w:rFonts w:ascii="Times New Roman" w:hAnsi="Times New Roman"/>
          <w:sz w:val="24"/>
          <w:szCs w:val="24"/>
        </w:rPr>
        <w:t>.</w:t>
      </w:r>
      <w:r w:rsidRPr="00F85C06">
        <w:rPr>
          <w:rFonts w:ascii="Times New Roman" w:hAnsi="Times New Roman"/>
          <w:strike/>
          <w:sz w:val="24"/>
          <w:szCs w:val="24"/>
        </w:rPr>
        <w:t xml:space="preserve">   </w:t>
      </w:r>
    </w:p>
    <w:p w14:paraId="63061491" w14:textId="77777777" w:rsidR="00302161" w:rsidRPr="00EA3F4C" w:rsidRDefault="00302161" w:rsidP="00302161">
      <w:pPr>
        <w:pStyle w:val="Sraopastraipa"/>
        <w:spacing w:after="0" w:line="240" w:lineRule="auto"/>
        <w:ind w:left="0"/>
        <w:jc w:val="both"/>
        <w:rPr>
          <w:rFonts w:ascii="Times New Roman" w:hAnsi="Times New Roman"/>
          <w:color w:val="000000"/>
          <w:sz w:val="24"/>
          <w:szCs w:val="24"/>
        </w:rPr>
      </w:pPr>
      <w:r w:rsidRPr="00EA3F4C">
        <w:rPr>
          <w:rFonts w:ascii="Times New Roman" w:hAnsi="Times New Roman"/>
          <w:color w:val="000000"/>
          <w:sz w:val="24"/>
          <w:szCs w:val="24"/>
        </w:rPr>
        <w:t>5.5. Paslaugų gavėjas</w:t>
      </w:r>
      <w:r w:rsidRPr="00EA3F4C">
        <w:rPr>
          <w:rFonts w:ascii="Times New Roman" w:hAnsi="Times New Roman"/>
          <w:bCs/>
          <w:color w:val="000000"/>
          <w:sz w:val="24"/>
          <w:szCs w:val="24"/>
        </w:rPr>
        <w:t xml:space="preserve"> turi teisę neatlikti atitinkamo mokėjimo kol Paslaugų teikėjas ištaisys trūkumus jeigu:</w:t>
      </w:r>
    </w:p>
    <w:p w14:paraId="7B4FDD9B" w14:textId="77777777" w:rsidR="00302161" w:rsidRPr="00EA3F4C" w:rsidRDefault="00302161" w:rsidP="00302161">
      <w:pPr>
        <w:pStyle w:val="Sraopastraipa"/>
        <w:spacing w:after="0" w:line="240" w:lineRule="auto"/>
        <w:ind w:left="0"/>
        <w:jc w:val="both"/>
        <w:rPr>
          <w:rFonts w:ascii="Times New Roman" w:hAnsi="Times New Roman"/>
          <w:color w:val="000000"/>
          <w:sz w:val="24"/>
          <w:szCs w:val="24"/>
        </w:rPr>
      </w:pPr>
      <w:r w:rsidRPr="00EA3F4C">
        <w:rPr>
          <w:rFonts w:ascii="Times New Roman" w:hAnsi="Times New Roman"/>
          <w:bCs/>
          <w:color w:val="000000"/>
          <w:sz w:val="24"/>
          <w:szCs w:val="24"/>
        </w:rPr>
        <w:t>5.5.1. sąskaitoje nenurodytas Sutarties numeris ir jos sudarymo data ar nurodyta neteisinga suma;</w:t>
      </w:r>
    </w:p>
    <w:p w14:paraId="41F588D5" w14:textId="77777777" w:rsidR="00302161" w:rsidRPr="00EA3F4C" w:rsidRDefault="00302161" w:rsidP="00302161">
      <w:pPr>
        <w:pStyle w:val="Sraopastraipa"/>
        <w:spacing w:after="0" w:line="240" w:lineRule="auto"/>
        <w:ind w:left="0"/>
        <w:jc w:val="both"/>
        <w:rPr>
          <w:rFonts w:ascii="Times New Roman" w:hAnsi="Times New Roman"/>
          <w:color w:val="000000"/>
          <w:sz w:val="24"/>
          <w:szCs w:val="24"/>
        </w:rPr>
      </w:pPr>
      <w:r w:rsidRPr="00EA3F4C">
        <w:rPr>
          <w:rFonts w:ascii="Times New Roman" w:hAnsi="Times New Roman"/>
          <w:bCs/>
          <w:color w:val="000000"/>
          <w:sz w:val="24"/>
          <w:szCs w:val="24"/>
        </w:rPr>
        <w:t>5.5.2. sąskaita pateikiama ne elektroninėmis priemonėmis;</w:t>
      </w:r>
    </w:p>
    <w:p w14:paraId="038F213C" w14:textId="77777777" w:rsidR="00302161" w:rsidRPr="00EA3F4C" w:rsidRDefault="00302161" w:rsidP="00302161">
      <w:pPr>
        <w:pStyle w:val="Sraopastraipa"/>
        <w:spacing w:after="0" w:line="240" w:lineRule="auto"/>
        <w:ind w:left="0"/>
        <w:jc w:val="both"/>
        <w:rPr>
          <w:rFonts w:ascii="Times New Roman" w:hAnsi="Times New Roman"/>
          <w:color w:val="000000"/>
          <w:sz w:val="24"/>
          <w:szCs w:val="24"/>
        </w:rPr>
      </w:pPr>
      <w:r w:rsidRPr="00EA3F4C">
        <w:rPr>
          <w:rFonts w:ascii="Times New Roman" w:hAnsi="Times New Roman"/>
          <w:bCs/>
          <w:color w:val="000000"/>
          <w:sz w:val="24"/>
          <w:szCs w:val="24"/>
        </w:rPr>
        <w:t>5.5.3. suteiktos Paslaugos neatitinka Sutartyje nustatytų reikalavimų;</w:t>
      </w:r>
    </w:p>
    <w:p w14:paraId="24FAA3B6" w14:textId="77777777" w:rsidR="00302161" w:rsidRPr="00EA3F4C" w:rsidRDefault="00302161" w:rsidP="00302161">
      <w:pPr>
        <w:pStyle w:val="Sraopastraipa"/>
        <w:spacing w:after="0" w:line="240" w:lineRule="auto"/>
        <w:ind w:left="0"/>
        <w:jc w:val="both"/>
        <w:rPr>
          <w:rFonts w:ascii="Times New Roman" w:hAnsi="Times New Roman"/>
          <w:color w:val="000000"/>
          <w:sz w:val="24"/>
          <w:szCs w:val="24"/>
        </w:rPr>
      </w:pPr>
      <w:r w:rsidRPr="00EA3F4C">
        <w:rPr>
          <w:rFonts w:ascii="Times New Roman" w:hAnsi="Times New Roman"/>
          <w:color w:val="000000"/>
          <w:sz w:val="24"/>
          <w:szCs w:val="24"/>
        </w:rPr>
        <w:t>5.5.4. kitais Sutartyje nustatytais atvejais.</w:t>
      </w:r>
    </w:p>
    <w:p w14:paraId="3E673756" w14:textId="77777777" w:rsidR="00302161" w:rsidRPr="00EA3F4C" w:rsidRDefault="00302161" w:rsidP="00302161">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EA3F4C">
        <w:rPr>
          <w:rFonts w:ascii="Times New Roman" w:hAnsi="Times New Roman"/>
          <w:bCs/>
          <w:color w:val="000000" w:themeColor="text1"/>
          <w:sz w:val="24"/>
          <w:szCs w:val="24"/>
        </w:rPr>
        <w:t>5.6. Susitarimai dėl tiesioginio atsiskaitymo su subteikėjais:</w:t>
      </w:r>
    </w:p>
    <w:p w14:paraId="18C2BD41" w14:textId="77777777" w:rsidR="00302161" w:rsidRPr="00EA3F4C" w:rsidRDefault="00302161" w:rsidP="00302161">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EA3F4C">
        <w:rPr>
          <w:rFonts w:ascii="Times New Roman" w:hAnsi="Times New Roman"/>
          <w:color w:val="000000" w:themeColor="text1"/>
          <w:sz w:val="24"/>
          <w:szCs w:val="24"/>
          <w:lang w:eastAsia="lt-LT"/>
        </w:rPr>
        <w:t xml:space="preserve">5.6.1. subteikėjai turi teisę pasinaudoti tiesioginio atsiskaitymo galimybe, raštu pateikdami prašymą Paslaugų gavėjui. Tuo tikslu Paslaugų gavėjas privalo ne vėliau kaip per 3 darbo dienas nuo subteikėjų sąrašo arba pakeisto  sąrašo gavimo informuoti subteikėjus, nurodytus subteikėjų sąraše, apie tokią tiesioginio atsiskaitymo galimybę pagal trišalį susitarimą, </w:t>
      </w:r>
      <w:r w:rsidRPr="00EA3F4C">
        <w:rPr>
          <w:rFonts w:ascii="Times New Roman" w:hAnsi="Times New Roman"/>
          <w:color w:val="000000" w:themeColor="text1"/>
          <w:sz w:val="24"/>
          <w:szCs w:val="24"/>
        </w:rPr>
        <w:t>kuriame aprašoma tiesioginio atsiskaitymo su subt</w:t>
      </w:r>
      <w:r>
        <w:rPr>
          <w:rFonts w:ascii="Times New Roman" w:hAnsi="Times New Roman"/>
          <w:color w:val="000000" w:themeColor="text1"/>
          <w:sz w:val="24"/>
          <w:szCs w:val="24"/>
        </w:rPr>
        <w:t>ei</w:t>
      </w:r>
      <w:r w:rsidRPr="00EA3F4C">
        <w:rPr>
          <w:rFonts w:ascii="Times New Roman" w:hAnsi="Times New Roman"/>
          <w:color w:val="000000" w:themeColor="text1"/>
          <w:sz w:val="24"/>
          <w:szCs w:val="24"/>
        </w:rPr>
        <w:t>kėju tvarka</w:t>
      </w:r>
      <w:r w:rsidRPr="00EA3F4C">
        <w:rPr>
          <w:rFonts w:ascii="Times New Roman" w:hAnsi="Times New Roman"/>
          <w:color w:val="000000" w:themeColor="text1"/>
          <w:sz w:val="24"/>
          <w:szCs w:val="24"/>
          <w:lang w:eastAsia="lt-LT"/>
        </w:rPr>
        <w:t xml:space="preserve">. </w:t>
      </w:r>
    </w:p>
    <w:p w14:paraId="7E5D795E" w14:textId="266067A5" w:rsidR="00302161" w:rsidRDefault="00302161" w:rsidP="00302161">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themeColor="text1"/>
          <w:sz w:val="24"/>
          <w:szCs w:val="24"/>
          <w:lang w:eastAsia="lt-LT"/>
        </w:rPr>
      </w:pPr>
      <w:r w:rsidRPr="00EA3F4C">
        <w:rPr>
          <w:rFonts w:ascii="Times New Roman" w:hAnsi="Times New Roman"/>
          <w:color w:val="000000" w:themeColor="text1"/>
          <w:sz w:val="24"/>
          <w:szCs w:val="24"/>
          <w:lang w:eastAsia="lt-LT"/>
        </w:rPr>
        <w:lastRenderedPageBreak/>
        <w:t xml:space="preserve">5.6.2.Tuo atveju, kai subteikėjas išreiškia norą pasinaudoti tiesioginio atsiskaitymo galimybe, Paslaugų gavėjas ir Paslaugų teikėjas privalo sudaryti </w:t>
      </w:r>
      <w:r w:rsidRPr="00F85C06">
        <w:rPr>
          <w:rFonts w:ascii="Times New Roman" w:hAnsi="Times New Roman"/>
          <w:color w:val="000000" w:themeColor="text1"/>
          <w:sz w:val="24"/>
          <w:szCs w:val="24"/>
          <w:lang w:eastAsia="lt-LT"/>
        </w:rPr>
        <w:t>su subteikėju</w:t>
      </w:r>
      <w:r w:rsidRPr="00EA3F4C">
        <w:rPr>
          <w:rFonts w:ascii="Times New Roman" w:hAnsi="Times New Roman"/>
          <w:color w:val="000000" w:themeColor="text1"/>
          <w:sz w:val="24"/>
          <w:szCs w:val="24"/>
          <w:lang w:eastAsia="lt-LT"/>
        </w:rPr>
        <w:t xml:space="preserve"> trišalį susitarimą</w:t>
      </w:r>
      <w:r w:rsidR="00153AE4">
        <w:rPr>
          <w:rFonts w:ascii="Times New Roman" w:hAnsi="Times New Roman"/>
          <w:color w:val="000000" w:themeColor="text1"/>
          <w:sz w:val="24"/>
          <w:szCs w:val="24"/>
          <w:lang w:eastAsia="lt-LT"/>
        </w:rPr>
        <w:t>.</w:t>
      </w:r>
    </w:p>
    <w:p w14:paraId="2F541360" w14:textId="77777777" w:rsidR="00153AE4" w:rsidRPr="00C87C1E" w:rsidRDefault="00153AE4" w:rsidP="00302161">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FF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0EE86170" w14:textId="77777777" w:rsidR="00175F14" w:rsidRPr="00EC7B30" w:rsidRDefault="00175F14" w:rsidP="00175F14">
      <w:pPr>
        <w:snapToGrid w:val="0"/>
        <w:spacing w:after="0"/>
        <w:jc w:val="both"/>
        <w:rPr>
          <w:rFonts w:ascii="Times New Roman" w:hAnsi="Times New Roman"/>
          <w:bCs/>
          <w:color w:val="000000" w:themeColor="text1"/>
          <w:sz w:val="24"/>
          <w:szCs w:val="24"/>
        </w:rPr>
      </w:pPr>
      <w:r w:rsidRPr="00EC7B30">
        <w:rPr>
          <w:rFonts w:ascii="Times New Roman" w:hAnsi="Times New Roman"/>
          <w:bCs/>
          <w:color w:val="000000" w:themeColor="text1"/>
          <w:sz w:val="24"/>
          <w:szCs w:val="24"/>
        </w:rPr>
        <w:t>6.1. Sutarties įvykdymo užtikrinimo būdai – netesybos (delspinigiai ir baudos):</w:t>
      </w:r>
    </w:p>
    <w:p w14:paraId="03EEADB4" w14:textId="77777777" w:rsidR="00175F14" w:rsidRPr="00EC7B30" w:rsidRDefault="00175F14" w:rsidP="00175F14">
      <w:pPr>
        <w:snapToGrid w:val="0"/>
        <w:spacing w:after="0"/>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6.1.1. jeigu Paslaugų teikėjas vėluoja suteikti Paslaugas Sutartyje nustatytais terminais arba nepašalina, neištaiso Paslaugų trūkumų, Paslaugų gavėjui pareikalavus, Paslaugų teikėjas moka, Paslaugų gavėjui 30 % dydžio be PVM baudą, nuo laiku nesuteiktų, neištaisytų Paslaugų kainos už kiekvieną tokį pažeidimą;</w:t>
      </w:r>
    </w:p>
    <w:p w14:paraId="768A85B7" w14:textId="77777777" w:rsidR="00175F14" w:rsidRPr="00EC7B30" w:rsidRDefault="00175F14" w:rsidP="00175F14">
      <w:pPr>
        <w:snapToGrid w:val="0"/>
        <w:spacing w:after="0"/>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6.1.2. jei paaiškėja, kad pagal Sutartį suteiktos paslaugos neatitinka Sutartyje nustatytų kokybės reikalavimų, arba paaiškėja, kad Paslaugų teikėjas apie paslaugų kokybės  atitiktį  nustatytiems reikalavimams pateikė melagingą informaciją, kurią Paslaugų gavėjas gali įrodyti bet kokiomis teisėtomis priemonėmis, Paslaugų teikėjas privalo sumokėti 30 % dydžio be PVM baudą nuo  nesuteiktų Paslaugų kainos.</w:t>
      </w:r>
    </w:p>
    <w:p w14:paraId="3B38A794" w14:textId="77777777" w:rsidR="00175F14" w:rsidRPr="00EC7B30" w:rsidRDefault="00175F14" w:rsidP="00175F14">
      <w:pPr>
        <w:spacing w:after="0"/>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6.1.3. Nutraukus Sutartį 15.2 punkte nurodytais pagrindais (išskyrus 15.2.3 punkte numatytu atveju), Paslaugų teikėjas per Sutarties 15.7 punkte nurodytą terminą privalo sumokėti Pirkėjui 20 % sutarties vertės be PVM dydžio baudą.</w:t>
      </w:r>
    </w:p>
    <w:p w14:paraId="0781BA67" w14:textId="77777777" w:rsidR="00175F14" w:rsidRPr="00EC7B30" w:rsidRDefault="00175F14" w:rsidP="00175F14">
      <w:pPr>
        <w:snapToGrid w:val="0"/>
        <w:spacing w:after="0" w:line="240" w:lineRule="auto"/>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6.1.4. Paslaugų teikėjui pareikalavus, Paslaugų gavėjas įsipareigoja už kiekvieną pavėluotą apmokėti kalendorinę dieną sumokėti Paslaugų teikėjui 0,02% dydžio delspinigius nuo uždelstos apmokėti sumos;</w:t>
      </w:r>
    </w:p>
    <w:p w14:paraId="16D8A889" w14:textId="77777777" w:rsidR="00175F14" w:rsidRPr="00EC7B30" w:rsidRDefault="00175F14" w:rsidP="00175F14">
      <w:pPr>
        <w:snapToGrid w:val="0"/>
        <w:spacing w:after="0" w:line="240" w:lineRule="auto"/>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6.2. Pardavėjui pagal Sutartį priskaičiuotos baudos ir (ar) delspinigiai gali būti išskaičiuojami iš Pirkėjo mokėtinų sumų. Pirkėjas neprivalo įrodyti Pardavėjui, kad patyrė nuostolių.</w:t>
      </w:r>
    </w:p>
    <w:p w14:paraId="3C63BADA" w14:textId="77777777" w:rsidR="00143C21" w:rsidRDefault="00143C21"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5596FB95" w14:textId="77777777" w:rsidR="00FE7C92"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 xml:space="preserve">7.1.Šalys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1C3E55ED" w14:textId="77777777" w:rsidR="00FE7C92" w:rsidRPr="00F85C06" w:rsidRDefault="00FE7C92" w:rsidP="00FE7C92">
      <w:pPr>
        <w:spacing w:after="0" w:line="240" w:lineRule="auto"/>
        <w:jc w:val="both"/>
        <w:rPr>
          <w:rFonts w:ascii="Times New Roman" w:hAnsi="Times New Roman"/>
          <w:b/>
          <w:sz w:val="24"/>
          <w:szCs w:val="24"/>
        </w:rPr>
      </w:pPr>
      <w:r w:rsidRPr="00F85C06">
        <w:rPr>
          <w:rFonts w:ascii="Times New Roman" w:hAnsi="Times New Roman"/>
          <w:spacing w:val="-1"/>
          <w:sz w:val="24"/>
          <w:szCs w:val="24"/>
        </w:rPr>
        <w:t>7.</w:t>
      </w:r>
      <w:r w:rsidRPr="00F85C06">
        <w:rPr>
          <w:rFonts w:ascii="Times New Roman" w:hAnsi="Times New Roman"/>
          <w:sz w:val="24"/>
          <w:szCs w:val="24"/>
        </w:rPr>
        <w:t xml:space="preserve">2. </w:t>
      </w:r>
      <w:r w:rsidRPr="00F85C06">
        <w:rPr>
          <w:rFonts w:ascii="Times New Roman" w:hAnsi="Times New Roman"/>
          <w:b/>
          <w:sz w:val="24"/>
          <w:szCs w:val="24"/>
        </w:rPr>
        <w:t>Paslaugų teikėjas įsipareigoja:</w:t>
      </w:r>
    </w:p>
    <w:p w14:paraId="1E7333ED" w14:textId="7743C73E" w:rsidR="00FE7C92" w:rsidRPr="00F85C06" w:rsidRDefault="00FE7C92" w:rsidP="00FE7C92">
      <w:pPr>
        <w:spacing w:after="0"/>
        <w:jc w:val="both"/>
        <w:rPr>
          <w:rFonts w:ascii="Times New Roman" w:hAnsi="Times New Roman"/>
          <w:sz w:val="24"/>
          <w:szCs w:val="24"/>
        </w:rPr>
      </w:pPr>
      <w:r w:rsidRPr="00EC7B30">
        <w:rPr>
          <w:rFonts w:ascii="Times New Roman" w:hAnsi="Times New Roman"/>
          <w:sz w:val="24"/>
          <w:szCs w:val="24"/>
        </w:rPr>
        <w:t xml:space="preserve">7.2.1. Paslaugas suteikti tinkamai, kokybiškai, </w:t>
      </w:r>
      <w:r w:rsidR="00D15B36" w:rsidRPr="00EC7B30">
        <w:rPr>
          <w:rFonts w:ascii="Times New Roman" w:hAnsi="Times New Roman"/>
          <w:sz w:val="24"/>
          <w:szCs w:val="24"/>
        </w:rPr>
        <w:t xml:space="preserve">licencijuotoje laboratorijoje </w:t>
      </w:r>
      <w:r w:rsidRPr="00EC7B30">
        <w:rPr>
          <w:rFonts w:ascii="Times New Roman" w:hAnsi="Times New Roman"/>
          <w:sz w:val="24"/>
          <w:szCs w:val="24"/>
        </w:rPr>
        <w:t>vadovaudamasis Sutartyje nustatyta tvarka ir terminais, laikydamasis teisės aktuose</w:t>
      </w:r>
      <w:r w:rsidR="00D15B36" w:rsidRPr="00EC7B30">
        <w:rPr>
          <w:rFonts w:ascii="Times New Roman" w:hAnsi="Times New Roman"/>
          <w:sz w:val="24"/>
          <w:szCs w:val="24"/>
        </w:rPr>
        <w:t xml:space="preserve">, metodikose, rekomendacijose </w:t>
      </w:r>
      <w:r w:rsidRPr="00EC7B30">
        <w:rPr>
          <w:rFonts w:ascii="Times New Roman" w:hAnsi="Times New Roman"/>
          <w:sz w:val="24"/>
          <w:szCs w:val="24"/>
        </w:rPr>
        <w:t>įtvirtintų reikalavimų</w:t>
      </w:r>
      <w:r w:rsidR="00D15B36" w:rsidRPr="00EC7B30">
        <w:rPr>
          <w:rFonts w:ascii="Times New Roman" w:hAnsi="Times New Roman"/>
          <w:sz w:val="24"/>
          <w:szCs w:val="24"/>
        </w:rPr>
        <w:t>, garantuojančių saugų ir kokybišką Paslaugų teikimą</w:t>
      </w:r>
      <w:r w:rsidRPr="00EC7B30">
        <w:rPr>
          <w:rFonts w:ascii="Times New Roman" w:hAnsi="Times New Roman"/>
          <w:sz w:val="24"/>
          <w:szCs w:val="24"/>
        </w:rPr>
        <w:t>. Pasikeitus Paslaugų teikimą</w:t>
      </w:r>
      <w:r w:rsidRPr="00F85C06">
        <w:rPr>
          <w:rFonts w:ascii="Times New Roman" w:hAnsi="Times New Roman"/>
          <w:sz w:val="24"/>
          <w:szCs w:val="24"/>
        </w:rPr>
        <w:t xml:space="preserve">  reglamentuojantiems teisės aktams, jų pakeitimai ir (ar) papildymai galioja Sutarčiai be atskiro Šalių susitarimo;</w:t>
      </w:r>
    </w:p>
    <w:p w14:paraId="449BC1DF" w14:textId="77777777" w:rsidR="00FE7C92" w:rsidRPr="00F85C06" w:rsidRDefault="00FE7C92" w:rsidP="00FE7C92">
      <w:pPr>
        <w:pStyle w:val="Sraopastraipa"/>
        <w:spacing w:after="0" w:line="240" w:lineRule="auto"/>
        <w:ind w:left="0"/>
        <w:jc w:val="both"/>
        <w:rPr>
          <w:rFonts w:ascii="Times New Roman" w:hAnsi="Times New Roman"/>
          <w:b/>
          <w:bCs/>
          <w:smallCaps/>
          <w:sz w:val="24"/>
          <w:szCs w:val="24"/>
        </w:rPr>
      </w:pPr>
      <w:r w:rsidRPr="00F85C06">
        <w:rPr>
          <w:rFonts w:ascii="Times New Roman" w:hAnsi="Times New Roman"/>
          <w:sz w:val="24"/>
          <w:szCs w:val="24"/>
        </w:rPr>
        <w:t>7.2.2. turėti visus teisės aktais numatytus leidimus, licencijas, sertifikatus, pažymėjimus, darbuotojus, reikalingus Sutarčiai vykdyti</w:t>
      </w:r>
      <w:r w:rsidRPr="00F85C06">
        <w:t xml:space="preserve">; </w:t>
      </w:r>
    </w:p>
    <w:p w14:paraId="26695963" w14:textId="77777777" w:rsidR="00FE7C92" w:rsidRPr="00F85C06" w:rsidRDefault="00FE7C92" w:rsidP="00FE7C92">
      <w:pPr>
        <w:spacing w:after="0" w:line="240" w:lineRule="auto"/>
        <w:jc w:val="both"/>
        <w:rPr>
          <w:rFonts w:ascii="Times New Roman" w:hAnsi="Times New Roman"/>
          <w:sz w:val="24"/>
          <w:szCs w:val="24"/>
        </w:rPr>
      </w:pPr>
      <w:r w:rsidRPr="00F85C06">
        <w:rPr>
          <w:rFonts w:ascii="Times New Roman" w:hAnsi="Times New Roman"/>
          <w:sz w:val="24"/>
          <w:szCs w:val="24"/>
        </w:rPr>
        <w:t>7.2.3. be papildomo užmokesčio, geranoriškai ir konstruktyviai bendradarbiauti su Paslaugų gavėju ir jo darbuotojais Paslaugų teikimo klausimais bei suteikti Paslaugų gavėjui visą turimą informaciją ir (ar) dokumentus, būtinus tinkamam Sutarties vykdymui;</w:t>
      </w:r>
    </w:p>
    <w:p w14:paraId="43430DAC" w14:textId="2D283658" w:rsidR="00070CCC" w:rsidRPr="00373DE0" w:rsidRDefault="00FE7C92" w:rsidP="00FE7C92">
      <w:pPr>
        <w:spacing w:after="0" w:line="240" w:lineRule="auto"/>
        <w:jc w:val="both"/>
        <w:rPr>
          <w:rFonts w:ascii="Times New Roman" w:hAnsi="Times New Roman"/>
          <w:sz w:val="24"/>
          <w:szCs w:val="24"/>
        </w:rPr>
      </w:pPr>
      <w:r w:rsidRPr="00373DE0">
        <w:rPr>
          <w:rFonts w:ascii="Times New Roman" w:hAnsi="Times New Roman"/>
          <w:sz w:val="24"/>
          <w:szCs w:val="24"/>
        </w:rPr>
        <w:t xml:space="preserve">7.2.4. </w:t>
      </w:r>
      <w:r w:rsidR="00070CCC" w:rsidRPr="00373DE0">
        <w:rPr>
          <w:rFonts w:ascii="Times New Roman" w:hAnsi="Times New Roman"/>
          <w:sz w:val="24"/>
          <w:szCs w:val="24"/>
        </w:rPr>
        <w:t>užtikrinti, kad Sutartį vykdys tik tokią teisę turintys asmenys, jeigu pirkimo vykdymo metu nebuvo tikrinama Paslaugų teikėjo kvalifikacija dėl teisės verstis atitinkama veikla arba buvo tikrinama ne visa apimtimi;</w:t>
      </w:r>
    </w:p>
    <w:p w14:paraId="00B2A2B5" w14:textId="4E46EBAA" w:rsidR="006B292D" w:rsidRPr="00EC7B30" w:rsidRDefault="006B292D" w:rsidP="00FE7C92">
      <w:pPr>
        <w:spacing w:after="0" w:line="240" w:lineRule="auto"/>
        <w:jc w:val="both"/>
        <w:rPr>
          <w:rFonts w:ascii="Times New Roman" w:hAnsi="Times New Roman"/>
          <w:sz w:val="24"/>
          <w:szCs w:val="24"/>
        </w:rPr>
      </w:pPr>
      <w:r w:rsidRPr="00EC7B30">
        <w:rPr>
          <w:rFonts w:ascii="Times New Roman" w:hAnsi="Times New Roman"/>
          <w:sz w:val="24"/>
          <w:szCs w:val="24"/>
        </w:rPr>
        <w:t xml:space="preserve">7.2.5. </w:t>
      </w:r>
      <w:r w:rsidR="003C756F" w:rsidRPr="00EC7B30">
        <w:rPr>
          <w:rFonts w:ascii="Times New Roman" w:hAnsi="Times New Roman"/>
          <w:sz w:val="24"/>
          <w:szCs w:val="24"/>
        </w:rPr>
        <w:t>gautus asmens duomenis tvarkyti asmens sveikatos priežiūros licencijoje nurodytų asmens sveikatos paslaugų teikimo ir laboratorinių tyrimų atlikimo tikslais, tvarkyti juos laikantis Bendrajame duomenų apsaugos reglamente nustatytų reikalavimų;</w:t>
      </w:r>
    </w:p>
    <w:p w14:paraId="40B4C7D9" w14:textId="660799B9" w:rsidR="008438AD" w:rsidRPr="00EC7B30" w:rsidRDefault="008438AD" w:rsidP="00FE7C92">
      <w:pPr>
        <w:spacing w:after="0" w:line="240" w:lineRule="auto"/>
        <w:jc w:val="both"/>
        <w:rPr>
          <w:rFonts w:ascii="Times New Roman" w:hAnsi="Times New Roman"/>
          <w:sz w:val="24"/>
          <w:szCs w:val="24"/>
        </w:rPr>
      </w:pPr>
      <w:r w:rsidRPr="00EC7B30">
        <w:rPr>
          <w:rFonts w:ascii="Times New Roman" w:hAnsi="Times New Roman"/>
          <w:sz w:val="24"/>
          <w:szCs w:val="24"/>
        </w:rPr>
        <w:t>7.2.6. užtikrinti, kad prieiga prie pacientų duomenų bus suteikiama tik tiems darbuotojams, kuriems būtina juos žinoti vykdant darbines funkcijas;</w:t>
      </w:r>
    </w:p>
    <w:p w14:paraId="3501E567" w14:textId="7E66A175" w:rsidR="00FA3CC7" w:rsidRPr="00EC7B30" w:rsidRDefault="002333D0" w:rsidP="004E6EB4">
      <w:pPr>
        <w:spacing w:after="0"/>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 xml:space="preserve">7.2.7. įsipareigojimų vykdymui, visomis įmanomomis priemonėmis saugoti Paslaugų gavėjo informacijos bei informacijos, esančios įvairiuose informacijos laikmenose, konfidencialumą bei vientisumą, jos nekopijuoti ir neplatinti. </w:t>
      </w:r>
      <w:r w:rsidRPr="00EC7B30">
        <w:rPr>
          <w:rFonts w:ascii="Times New Roman" w:hAnsi="Times New Roman"/>
          <w:bCs/>
          <w:color w:val="000000" w:themeColor="text1"/>
          <w:sz w:val="24"/>
          <w:szCs w:val="24"/>
        </w:rPr>
        <w:t>Konfidencialia informacija pagal Sutartį laikoma visa informacija, gauta ir / ar sužinota vykdant Sutartį.</w:t>
      </w:r>
      <w:r w:rsidRPr="00EC7B30">
        <w:rPr>
          <w:rFonts w:ascii="Times New Roman" w:hAnsi="Times New Roman"/>
          <w:b/>
          <w:bCs/>
          <w:color w:val="000000" w:themeColor="text1"/>
          <w:sz w:val="24"/>
          <w:szCs w:val="24"/>
        </w:rPr>
        <w:t xml:space="preserve"> </w:t>
      </w:r>
      <w:r w:rsidRPr="00EC7B30">
        <w:rPr>
          <w:rFonts w:ascii="Times New Roman" w:hAnsi="Times New Roman"/>
          <w:color w:val="000000" w:themeColor="text1"/>
          <w:sz w:val="24"/>
          <w:szCs w:val="24"/>
        </w:rPr>
        <w:t xml:space="preserve">Paslaugų teikėjas, pažeidęs šiame Sutarties punkte </w:t>
      </w:r>
      <w:r w:rsidRPr="00EC7B30">
        <w:rPr>
          <w:rFonts w:ascii="Times New Roman" w:hAnsi="Times New Roman"/>
          <w:color w:val="000000" w:themeColor="text1"/>
          <w:sz w:val="24"/>
          <w:szCs w:val="24"/>
        </w:rPr>
        <w:lastRenderedPageBreak/>
        <w:t xml:space="preserve">nustatytus įpareigojimus, privalo atlyginti visus Paslaugų gavėjo ir (ar) trečiųjų asmenų patirtus nuostolius. </w:t>
      </w:r>
    </w:p>
    <w:p w14:paraId="54AD0DF2" w14:textId="4AC662FE" w:rsidR="00FE7C92" w:rsidRPr="00112B04" w:rsidRDefault="00FE7C92" w:rsidP="00F62220">
      <w:pPr>
        <w:spacing w:after="0"/>
        <w:rPr>
          <w:rFonts w:ascii="Times New Roman" w:hAnsi="Times New Roman"/>
        </w:rPr>
      </w:pPr>
      <w:r w:rsidRPr="00112B04">
        <w:rPr>
          <w:rFonts w:ascii="Times New Roman" w:hAnsi="Times New Roman"/>
          <w:sz w:val="24"/>
          <w:szCs w:val="24"/>
        </w:rPr>
        <w:t>7.2.</w:t>
      </w:r>
      <w:r w:rsidR="00C3074B" w:rsidRPr="00112B04">
        <w:rPr>
          <w:rFonts w:ascii="Times New Roman" w:hAnsi="Times New Roman"/>
          <w:sz w:val="24"/>
          <w:szCs w:val="24"/>
        </w:rPr>
        <w:t>8</w:t>
      </w:r>
      <w:r w:rsidRPr="00112B04">
        <w:rPr>
          <w:rFonts w:ascii="Times New Roman" w:hAnsi="Times New Roman"/>
          <w:sz w:val="24"/>
          <w:szCs w:val="24"/>
        </w:rPr>
        <w:t>. neperduoti savo sutartinių teisių ir pareigų jokiai trečiajai šaliai, išskyrus piniginius reikalavimus, kaip numatyta Sutartyje. Paslaugų teikėjas gali pasitelkti subteikėjus Sutartyje nustatyta tvarka;</w:t>
      </w:r>
    </w:p>
    <w:p w14:paraId="0DFCD6FB" w14:textId="1D00E39C" w:rsidR="00FE7C92" w:rsidRPr="00112B04" w:rsidRDefault="00FE7C92" w:rsidP="00FE7C92">
      <w:pPr>
        <w:spacing w:after="0" w:line="240" w:lineRule="auto"/>
        <w:jc w:val="both"/>
        <w:rPr>
          <w:rFonts w:ascii="Times New Roman" w:hAnsi="Times New Roman"/>
          <w:sz w:val="24"/>
          <w:szCs w:val="24"/>
        </w:rPr>
      </w:pPr>
      <w:r w:rsidRPr="00112B04">
        <w:rPr>
          <w:rFonts w:ascii="Times New Roman" w:hAnsi="Times New Roman"/>
          <w:sz w:val="24"/>
          <w:szCs w:val="24"/>
        </w:rPr>
        <w:t>7.2.</w:t>
      </w:r>
      <w:r w:rsidR="00C3074B" w:rsidRPr="00112B04">
        <w:rPr>
          <w:rFonts w:ascii="Times New Roman" w:hAnsi="Times New Roman"/>
          <w:sz w:val="24"/>
          <w:szCs w:val="24"/>
        </w:rPr>
        <w:t>9</w:t>
      </w:r>
      <w:r w:rsidRPr="00112B04">
        <w:rPr>
          <w:rFonts w:ascii="Times New Roman" w:hAnsi="Times New Roman"/>
          <w:sz w:val="24"/>
          <w:szCs w:val="24"/>
        </w:rPr>
        <w:t>. savo sąskaita pašalinti savo pastebėtus ir (ar) Paslaugų gavėjo nurodytus Paslaugų teikimo trūkumus, atsiradusius dėl Paslaugų teikėjo,  jo pasitelktų subteikėjų, darbuotojų, specialistų kaltės;</w:t>
      </w:r>
    </w:p>
    <w:p w14:paraId="0A5C5446" w14:textId="2A16BC35" w:rsidR="00070CCC" w:rsidRPr="00373DE0" w:rsidRDefault="00070CCC" w:rsidP="00FE7C92">
      <w:pPr>
        <w:spacing w:after="0" w:line="240" w:lineRule="auto"/>
        <w:jc w:val="both"/>
        <w:rPr>
          <w:rFonts w:ascii="Times New Roman" w:hAnsi="Times New Roman"/>
          <w:sz w:val="24"/>
          <w:szCs w:val="24"/>
        </w:rPr>
      </w:pPr>
      <w:r w:rsidRPr="00112B04">
        <w:rPr>
          <w:rFonts w:ascii="Times New Roman" w:hAnsi="Times New Roman"/>
          <w:sz w:val="24"/>
          <w:szCs w:val="24"/>
        </w:rPr>
        <w:t>7.2.</w:t>
      </w:r>
      <w:r w:rsidR="00C3074B" w:rsidRPr="00112B04">
        <w:rPr>
          <w:rFonts w:ascii="Times New Roman" w:hAnsi="Times New Roman"/>
          <w:sz w:val="24"/>
          <w:szCs w:val="24"/>
        </w:rPr>
        <w:t>10</w:t>
      </w:r>
      <w:r w:rsidRPr="00112B04">
        <w:rPr>
          <w:rFonts w:ascii="Times New Roman" w:hAnsi="Times New Roman"/>
          <w:sz w:val="24"/>
          <w:szCs w:val="24"/>
        </w:rPr>
        <w:t>. laikytis visų galiojančių</w:t>
      </w:r>
      <w:r w:rsidRPr="00373DE0">
        <w:rPr>
          <w:rFonts w:ascii="Times New Roman" w:hAnsi="Times New Roman"/>
          <w:sz w:val="24"/>
          <w:szCs w:val="24"/>
        </w:rPr>
        <w:t xml:space="preserve"> įstatymų ir kitų teisės aktų nuostatų (toliau -Įstatymai) ir užtikrinti, kad darbuotojai jų laikytųsi. Paslaugų teikėjas garantuoja Paslaugų gavėjui nuostolių atlyginimą, jei Paslaugų teikė</w:t>
      </w:r>
      <w:r w:rsidRPr="00373DE0">
        <w:rPr>
          <w:rFonts w:ascii="Times New Roman" w:hAnsi="Times New Roman"/>
          <w:sz w:val="24"/>
          <w:szCs w:val="24"/>
          <w:lang w:val="pt-PT"/>
        </w:rPr>
        <w:t>jas ar j</w:t>
      </w:r>
      <w:r w:rsidRPr="00373DE0">
        <w:rPr>
          <w:rFonts w:ascii="Times New Roman" w:hAnsi="Times New Roman"/>
          <w:sz w:val="24"/>
          <w:szCs w:val="24"/>
        </w:rPr>
        <w:t>o darbuotojai nesilaikytų minėtųjų Įstatymų ir kitų teisės aktų ir dėl to būtų pateikti kokie nors reikalavimai ar pradėti procesiniai veiksmai prieš Paslaugų gavėją;</w:t>
      </w:r>
    </w:p>
    <w:p w14:paraId="222BB9B6" w14:textId="20AAC24A" w:rsidR="006B292D" w:rsidRPr="00EC7B30" w:rsidRDefault="00FE7C92" w:rsidP="00FE7C92">
      <w:pPr>
        <w:spacing w:after="0" w:line="240" w:lineRule="auto"/>
        <w:jc w:val="both"/>
        <w:rPr>
          <w:rFonts w:ascii="Times New Roman" w:hAnsi="Times New Roman"/>
          <w:sz w:val="24"/>
          <w:szCs w:val="24"/>
        </w:rPr>
      </w:pPr>
      <w:r w:rsidRPr="00EC7B30">
        <w:rPr>
          <w:rFonts w:ascii="Times New Roman" w:hAnsi="Times New Roman"/>
          <w:sz w:val="24"/>
          <w:szCs w:val="24"/>
        </w:rPr>
        <w:t>7.2.</w:t>
      </w:r>
      <w:r w:rsidR="004D65C1" w:rsidRPr="00EC7B30">
        <w:rPr>
          <w:rFonts w:ascii="Times New Roman" w:hAnsi="Times New Roman"/>
          <w:sz w:val="24"/>
          <w:szCs w:val="24"/>
        </w:rPr>
        <w:t>1</w:t>
      </w:r>
      <w:r w:rsidR="00C3074B" w:rsidRPr="00EC7B30">
        <w:rPr>
          <w:rFonts w:ascii="Times New Roman" w:hAnsi="Times New Roman"/>
          <w:sz w:val="24"/>
          <w:szCs w:val="24"/>
        </w:rPr>
        <w:t>1</w:t>
      </w:r>
      <w:r w:rsidRPr="00EC7B30">
        <w:rPr>
          <w:rFonts w:ascii="Times New Roman" w:hAnsi="Times New Roman"/>
          <w:sz w:val="24"/>
          <w:szCs w:val="24"/>
        </w:rPr>
        <w:t xml:space="preserve">. </w:t>
      </w:r>
      <w:r w:rsidR="008438AD" w:rsidRPr="00EC7B30">
        <w:rPr>
          <w:rFonts w:ascii="Times New Roman" w:hAnsi="Times New Roman"/>
          <w:sz w:val="24"/>
          <w:szCs w:val="24"/>
        </w:rPr>
        <w:t>užtikrinti ir atsakyti už darbų saugą ir priešgaisrinį saugumą Paslaugų teikimo metu;</w:t>
      </w:r>
    </w:p>
    <w:p w14:paraId="2E86122F" w14:textId="7262F3EF" w:rsidR="006B292D" w:rsidRPr="00EC7B30" w:rsidRDefault="006B292D" w:rsidP="006B292D">
      <w:pPr>
        <w:widowControl w:val="0"/>
        <w:autoSpaceDE w:val="0"/>
        <w:autoSpaceDN w:val="0"/>
        <w:adjustRightInd w:val="0"/>
        <w:spacing w:after="0"/>
        <w:jc w:val="both"/>
        <w:rPr>
          <w:rFonts w:ascii="Times New Roman" w:hAnsi="Times New Roman"/>
          <w:sz w:val="24"/>
          <w:szCs w:val="24"/>
        </w:rPr>
      </w:pPr>
      <w:r w:rsidRPr="00EC7B30">
        <w:rPr>
          <w:rFonts w:ascii="Times New Roman" w:hAnsi="Times New Roman"/>
          <w:sz w:val="24"/>
          <w:szCs w:val="24"/>
        </w:rPr>
        <w:t>7.2.1</w:t>
      </w:r>
      <w:r w:rsidR="00C3074B" w:rsidRPr="00EC7B30">
        <w:rPr>
          <w:rFonts w:ascii="Times New Roman" w:hAnsi="Times New Roman"/>
          <w:sz w:val="24"/>
          <w:szCs w:val="24"/>
        </w:rPr>
        <w:t>2</w:t>
      </w:r>
      <w:r w:rsidRPr="00EC7B30">
        <w:rPr>
          <w:rFonts w:ascii="Times New Roman" w:hAnsi="Times New Roman"/>
          <w:sz w:val="24"/>
          <w:szCs w:val="24"/>
        </w:rPr>
        <w:t>. apsaugoti Paslaugų gavėją nuo visų galimų trečiųjų šalių pretenzijų dėl intelektinių ir pramoninės nuosavybės teisių, jam perduotų vykdant šią Sutartį, taip pat atlyginti nuostolius Paslaugų gavėjui, atsiradusius dėl bet kokių reikalavimų, kylančių dėl konfidencialumo pažeidimo, patentų, licencijų, prekių ženklų naudojimo, išskyrus atvejus, kai toks pažeidimas atsiranda dėl Paslaugų gavėjo kaltės, o taip pat sumokėti visus su tuo sietinus mokesčius ir (arba) galimas baudas ne vėliau kaip per 5 darbo dienas nuo Paslaugų gavėjo pareikalavimo dienos;</w:t>
      </w:r>
    </w:p>
    <w:p w14:paraId="3ADC25FB" w14:textId="5BFC1A6B" w:rsidR="00FE7C92" w:rsidRPr="00EC7B30" w:rsidRDefault="00FE7C92" w:rsidP="006B292D">
      <w:pPr>
        <w:widowControl w:val="0"/>
        <w:autoSpaceDE w:val="0"/>
        <w:autoSpaceDN w:val="0"/>
        <w:adjustRightInd w:val="0"/>
        <w:spacing w:after="0"/>
        <w:jc w:val="both"/>
        <w:rPr>
          <w:rFonts w:ascii="Times New Roman" w:hAnsi="Times New Roman"/>
          <w:sz w:val="24"/>
          <w:szCs w:val="24"/>
        </w:rPr>
      </w:pPr>
      <w:r w:rsidRPr="00EC7B30">
        <w:rPr>
          <w:rFonts w:ascii="Times New Roman" w:hAnsi="Times New Roman"/>
          <w:sz w:val="24"/>
          <w:szCs w:val="24"/>
        </w:rPr>
        <w:t>7.2.</w:t>
      </w:r>
      <w:r w:rsidR="00C3074B" w:rsidRPr="00EC7B30">
        <w:rPr>
          <w:rFonts w:ascii="Times New Roman" w:hAnsi="Times New Roman"/>
          <w:sz w:val="24"/>
          <w:szCs w:val="24"/>
        </w:rPr>
        <w:t>13</w:t>
      </w:r>
      <w:r w:rsidRPr="00EC7B30">
        <w:rPr>
          <w:rFonts w:ascii="Times New Roman" w:hAnsi="Times New Roman"/>
          <w:sz w:val="24"/>
          <w:szCs w:val="24"/>
        </w:rPr>
        <w:t>. nedelsiant raštu informuoti Paslaugų gavėją apie bet kurias aplinkybes, kurios trukdo ar gali sutrukdyti Paslaugų teikėjui tinkamai ir laiku suteikti bet kurią iš Paslaugų;</w:t>
      </w:r>
    </w:p>
    <w:p w14:paraId="623DBBAD" w14:textId="0E6E6A13" w:rsidR="00A409CC" w:rsidRPr="00EC7B30" w:rsidRDefault="00A409CC" w:rsidP="006B292D">
      <w:pPr>
        <w:widowControl w:val="0"/>
        <w:autoSpaceDE w:val="0"/>
        <w:autoSpaceDN w:val="0"/>
        <w:adjustRightInd w:val="0"/>
        <w:spacing w:after="0"/>
        <w:jc w:val="both"/>
        <w:rPr>
          <w:rFonts w:ascii="Times New Roman" w:hAnsi="Times New Roman"/>
          <w:sz w:val="24"/>
          <w:szCs w:val="24"/>
        </w:rPr>
      </w:pPr>
      <w:r w:rsidRPr="00EC7B30">
        <w:rPr>
          <w:rFonts w:ascii="Times New Roman" w:hAnsi="Times New Roman"/>
          <w:sz w:val="24"/>
          <w:szCs w:val="24"/>
        </w:rPr>
        <w:t>7.2.14.</w:t>
      </w:r>
      <w:r w:rsidR="00961322" w:rsidRPr="00EC7B30">
        <w:rPr>
          <w:rFonts w:ascii="Times New Roman" w:hAnsi="Times New Roman"/>
          <w:sz w:val="24"/>
          <w:szCs w:val="24"/>
        </w:rPr>
        <w:t xml:space="preserve"> S</w:t>
      </w:r>
      <w:r w:rsidRPr="00EC7B30">
        <w:rPr>
          <w:rFonts w:ascii="Times New Roman" w:hAnsi="Times New Roman"/>
          <w:sz w:val="24"/>
          <w:szCs w:val="24"/>
        </w:rPr>
        <w:t xml:space="preserve">utarties galiojimo metu, </w:t>
      </w:r>
      <w:r w:rsidR="007C5895" w:rsidRPr="00EC7B30">
        <w:rPr>
          <w:rFonts w:ascii="Times New Roman" w:hAnsi="Times New Roman"/>
          <w:sz w:val="24"/>
          <w:szCs w:val="24"/>
        </w:rPr>
        <w:t>Paslaugų gavėjui</w:t>
      </w:r>
      <w:r w:rsidRPr="00EC7B30">
        <w:rPr>
          <w:rFonts w:ascii="Times New Roman" w:hAnsi="Times New Roman"/>
          <w:sz w:val="24"/>
          <w:szCs w:val="24"/>
        </w:rPr>
        <w:t xml:space="preserve"> paprašius, pateikti </w:t>
      </w:r>
      <w:r w:rsidR="007C5895" w:rsidRPr="00EC7B30">
        <w:rPr>
          <w:rFonts w:ascii="Times New Roman" w:hAnsi="Times New Roman"/>
          <w:sz w:val="24"/>
          <w:szCs w:val="24"/>
        </w:rPr>
        <w:t>Paslaugų gavėjo</w:t>
      </w:r>
      <w:r w:rsidRPr="00EC7B30">
        <w:rPr>
          <w:rFonts w:ascii="Times New Roman" w:hAnsi="Times New Roman"/>
          <w:sz w:val="24"/>
          <w:szCs w:val="24"/>
        </w:rPr>
        <w:t xml:space="preserve"> pateikto (-ų) atlikti bei tiekėjo atlikto (-ų) laboratorinio (-ų) tyrimo (-ų) išorinės ir/ar vidinės kokybės kontrolės vykdymo rezultatą (-us)</w:t>
      </w:r>
      <w:r w:rsidR="007C5895" w:rsidRPr="00EC7B30">
        <w:rPr>
          <w:rFonts w:ascii="Times New Roman" w:hAnsi="Times New Roman"/>
          <w:sz w:val="24"/>
          <w:szCs w:val="24"/>
        </w:rPr>
        <w:t>;</w:t>
      </w:r>
    </w:p>
    <w:p w14:paraId="43DDB9BD" w14:textId="32B82EE8" w:rsidR="007C5895" w:rsidRPr="007C5895" w:rsidRDefault="007C5895" w:rsidP="007C5895">
      <w:pPr>
        <w:spacing w:after="0" w:line="240" w:lineRule="auto"/>
        <w:contextualSpacing/>
        <w:jc w:val="both"/>
        <w:rPr>
          <w:rFonts w:ascii="Times New Roman" w:hAnsi="Times New Roman"/>
          <w:sz w:val="24"/>
          <w:szCs w:val="24"/>
        </w:rPr>
      </w:pPr>
      <w:r w:rsidRPr="00EC7B30">
        <w:rPr>
          <w:rFonts w:ascii="Times New Roman" w:hAnsi="Times New Roman"/>
          <w:sz w:val="24"/>
          <w:szCs w:val="24"/>
        </w:rPr>
        <w:t>7.2.15.Paslaugų gavėjui paprašius, neatlygintinai, per Paslaugų gavėjo nustatytą terminą, kuris negali būti trumpesnis nei 5 darbo dienos, raštu pateikti išsamią informaciją apie Sutarties vykdymą: pateikti Paslaugų teikimo ataskaitą, nurodydamas, kokios Paslaugos buvo suteiktos ir kokie kiekiai, bei pateikdamas papildomą su Paslaugų teikimu susijusią informaciją;</w:t>
      </w:r>
    </w:p>
    <w:p w14:paraId="2AA9CF5F" w14:textId="0D3ED19B" w:rsidR="00FE7C92" w:rsidRPr="00462B08" w:rsidRDefault="00FE7C92" w:rsidP="00FE7C92">
      <w:pPr>
        <w:pStyle w:val="Sraopastraipa"/>
        <w:spacing w:after="0" w:line="240" w:lineRule="auto"/>
        <w:ind w:left="0"/>
        <w:jc w:val="both"/>
        <w:rPr>
          <w:rFonts w:ascii="Times New Roman" w:hAnsi="Times New Roman"/>
          <w:color w:val="000000" w:themeColor="text1"/>
          <w:sz w:val="24"/>
          <w:szCs w:val="24"/>
        </w:rPr>
      </w:pPr>
      <w:r w:rsidRPr="00462B08">
        <w:rPr>
          <w:rFonts w:ascii="Times New Roman" w:hAnsi="Times New Roman"/>
          <w:color w:val="000000" w:themeColor="text1"/>
          <w:sz w:val="24"/>
          <w:szCs w:val="24"/>
        </w:rPr>
        <w:t>7.2.1</w:t>
      </w:r>
      <w:r w:rsidR="004E6EB4">
        <w:rPr>
          <w:rFonts w:ascii="Times New Roman" w:hAnsi="Times New Roman"/>
          <w:color w:val="000000" w:themeColor="text1"/>
          <w:sz w:val="24"/>
          <w:szCs w:val="24"/>
        </w:rPr>
        <w:t>6</w:t>
      </w:r>
      <w:r w:rsidRPr="00462B08">
        <w:rPr>
          <w:rFonts w:ascii="Times New Roman" w:hAnsi="Times New Roman"/>
          <w:color w:val="000000" w:themeColor="text1"/>
          <w:sz w:val="24"/>
          <w:szCs w:val="24"/>
        </w:rPr>
        <w:t xml:space="preserve">. laikytis šių aplinkosaugos reikalavimų bei Paslaugų gavėjui paprašius pateikti informaciją ir/ar dokumentus, kurie įrodytų Paslaugų teikėjo aplinkosaugos reikalavimų laikymąsi (pvz. duomenis ar buvo naudotas popierius ir/ar kt.): </w:t>
      </w:r>
    </w:p>
    <w:p w14:paraId="4F854A66" w14:textId="00531639" w:rsidR="00FE7C92" w:rsidRPr="00B97771" w:rsidRDefault="00FE7C92" w:rsidP="004D65C1">
      <w:pPr>
        <w:pStyle w:val="Sraopastraipa"/>
        <w:spacing w:after="0" w:line="240" w:lineRule="auto"/>
        <w:ind w:left="0"/>
        <w:jc w:val="both"/>
        <w:rPr>
          <w:rFonts w:ascii="Times New Roman" w:hAnsi="Times New Roman"/>
          <w:color w:val="000000" w:themeColor="text1"/>
          <w:sz w:val="24"/>
          <w:szCs w:val="24"/>
        </w:rPr>
      </w:pPr>
      <w:r w:rsidRPr="00B97771">
        <w:rPr>
          <w:rFonts w:ascii="Times New Roman" w:hAnsi="Times New Roman"/>
          <w:color w:val="000000" w:themeColor="text1"/>
          <w:sz w:val="24"/>
          <w:szCs w:val="24"/>
        </w:rPr>
        <w:t>7.2.1</w:t>
      </w:r>
      <w:r w:rsidR="004E6EB4">
        <w:rPr>
          <w:rFonts w:ascii="Times New Roman" w:hAnsi="Times New Roman"/>
          <w:color w:val="000000" w:themeColor="text1"/>
          <w:sz w:val="24"/>
          <w:szCs w:val="24"/>
        </w:rPr>
        <w:t>6</w:t>
      </w:r>
      <w:r w:rsidRPr="00B97771">
        <w:rPr>
          <w:rFonts w:ascii="Times New Roman" w:hAnsi="Times New Roman"/>
          <w:color w:val="000000" w:themeColor="text1"/>
          <w:sz w:val="24"/>
          <w:szCs w:val="24"/>
        </w:rPr>
        <w:t>.1. mažinti popieriaus sunaudojimą, atsisakyti nebūtino dokumentų kopijavimo ir spausdinimo, parengtus dokumentus, Paslaugų perdavimo–priėmimo dokumentus Paslaugų gavėjui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54565B" w:rsidRPr="00B97771">
        <w:rPr>
          <w:rFonts w:ascii="Times New Roman" w:hAnsi="Times New Roman"/>
          <w:color w:val="000000" w:themeColor="text1"/>
          <w:sz w:val="24"/>
          <w:szCs w:val="24"/>
        </w:rPr>
        <w:t>;</w:t>
      </w:r>
    </w:p>
    <w:p w14:paraId="30A26102" w14:textId="1CAD3AEA" w:rsidR="00FE7C92" w:rsidRPr="00EC7B30" w:rsidRDefault="00FE7C92" w:rsidP="00FE7C92">
      <w:pPr>
        <w:pStyle w:val="Sraopastraipa"/>
        <w:spacing w:after="0" w:line="240" w:lineRule="auto"/>
        <w:ind w:left="0"/>
        <w:jc w:val="both"/>
        <w:rPr>
          <w:rFonts w:ascii="Times New Roman" w:hAnsi="Times New Roman"/>
          <w:sz w:val="24"/>
          <w:szCs w:val="24"/>
        </w:rPr>
      </w:pPr>
      <w:r w:rsidRPr="00EC7B30">
        <w:rPr>
          <w:rFonts w:ascii="Times New Roman" w:hAnsi="Times New Roman"/>
          <w:sz w:val="24"/>
          <w:szCs w:val="24"/>
        </w:rPr>
        <w:t>7.2.1</w:t>
      </w:r>
      <w:r w:rsidR="004E6EB4" w:rsidRPr="00EC7B30">
        <w:rPr>
          <w:rFonts w:ascii="Times New Roman" w:hAnsi="Times New Roman"/>
          <w:sz w:val="24"/>
          <w:szCs w:val="24"/>
        </w:rPr>
        <w:t>7</w:t>
      </w:r>
      <w:r w:rsidRPr="00EC7B30">
        <w:rPr>
          <w:rFonts w:ascii="Times New Roman" w:hAnsi="Times New Roman"/>
          <w:sz w:val="24"/>
          <w:szCs w:val="24"/>
        </w:rPr>
        <w:t>. tinkamai vykdyti kitus įsipareigojimus, numatytus Sutartyje ir galiojančiuose teisės aktuose.</w:t>
      </w:r>
    </w:p>
    <w:p w14:paraId="145A782B" w14:textId="5794531F" w:rsidR="004D65C1" w:rsidRPr="00EC7B30" w:rsidRDefault="004D65C1" w:rsidP="004D65C1">
      <w:pPr>
        <w:tabs>
          <w:tab w:val="num" w:pos="720"/>
        </w:tabs>
        <w:spacing w:after="0" w:line="240" w:lineRule="auto"/>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7.3. Paslaugų teikėjas turi teisę atsisakyti atlikti tyrimus, jei Paslaugų teikėjas nustato, kad:</w:t>
      </w:r>
    </w:p>
    <w:p w14:paraId="794B0D1B" w14:textId="09326914" w:rsidR="004D65C1" w:rsidRPr="00EC7B30" w:rsidRDefault="004D65C1" w:rsidP="004D65C1">
      <w:pPr>
        <w:spacing w:after="0" w:line="240" w:lineRule="auto"/>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7.3.1. mėginys neatitinka reikalavimų (įvykusi hemolizė, per mažai tiriamos medžiagos ir pan.).</w:t>
      </w:r>
    </w:p>
    <w:p w14:paraId="60705D32" w14:textId="09AD795B" w:rsidR="00FE7C92" w:rsidRDefault="00FE7C92" w:rsidP="00FE7C92">
      <w:pPr>
        <w:pStyle w:val="Sraopastraipa"/>
        <w:spacing w:after="0" w:line="240" w:lineRule="auto"/>
        <w:ind w:left="0"/>
        <w:jc w:val="both"/>
        <w:rPr>
          <w:rFonts w:ascii="Times New Roman" w:hAnsi="Times New Roman"/>
          <w:b/>
          <w:sz w:val="24"/>
          <w:szCs w:val="24"/>
        </w:rPr>
      </w:pPr>
      <w:r w:rsidRPr="00F85C06">
        <w:rPr>
          <w:rFonts w:ascii="Times New Roman" w:hAnsi="Times New Roman"/>
          <w:b/>
          <w:sz w:val="24"/>
          <w:szCs w:val="24"/>
        </w:rPr>
        <w:t>7.</w:t>
      </w:r>
      <w:r w:rsidR="004D65C1">
        <w:rPr>
          <w:rFonts w:ascii="Times New Roman" w:hAnsi="Times New Roman"/>
          <w:b/>
          <w:sz w:val="24"/>
          <w:szCs w:val="24"/>
        </w:rPr>
        <w:t>4</w:t>
      </w:r>
      <w:r w:rsidRPr="00F85C06">
        <w:rPr>
          <w:rFonts w:ascii="Times New Roman" w:hAnsi="Times New Roman"/>
          <w:b/>
          <w:sz w:val="24"/>
          <w:szCs w:val="24"/>
        </w:rPr>
        <w:t>.</w:t>
      </w:r>
      <w:r w:rsidR="00373DE0">
        <w:rPr>
          <w:rFonts w:ascii="Times New Roman" w:hAnsi="Times New Roman"/>
          <w:b/>
          <w:sz w:val="24"/>
          <w:szCs w:val="24"/>
        </w:rPr>
        <w:t xml:space="preserve"> </w:t>
      </w:r>
      <w:r w:rsidRPr="00F85C06">
        <w:rPr>
          <w:rFonts w:ascii="Times New Roman" w:hAnsi="Times New Roman"/>
          <w:b/>
          <w:sz w:val="24"/>
          <w:szCs w:val="24"/>
        </w:rPr>
        <w:t>Paslaugų gavėjas įsipareigoja:</w:t>
      </w:r>
    </w:p>
    <w:p w14:paraId="274BA972" w14:textId="05BED1F6" w:rsidR="004D65C1" w:rsidRPr="00F85C06" w:rsidRDefault="004D65C1" w:rsidP="004D65C1">
      <w:pPr>
        <w:spacing w:after="0" w:line="240" w:lineRule="auto"/>
        <w:contextualSpacing/>
        <w:jc w:val="both"/>
        <w:rPr>
          <w:rFonts w:ascii="Times New Roman" w:hAnsi="Times New Roman"/>
          <w:b/>
          <w:sz w:val="24"/>
          <w:szCs w:val="24"/>
        </w:rPr>
      </w:pPr>
      <w:r w:rsidRPr="00EC7B30">
        <w:rPr>
          <w:rFonts w:ascii="Times New Roman" w:hAnsi="Times New Roman"/>
          <w:sz w:val="24"/>
          <w:szCs w:val="24"/>
        </w:rPr>
        <w:t>7.4.1. paimti, paruošti ir laikyti ėminį pagal metodines rekomendacijas.</w:t>
      </w:r>
    </w:p>
    <w:p w14:paraId="51B42E57" w14:textId="274F146E"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w:t>
      </w:r>
      <w:r w:rsidR="004D65C1">
        <w:rPr>
          <w:rFonts w:ascii="Times New Roman" w:hAnsi="Times New Roman"/>
          <w:sz w:val="24"/>
          <w:szCs w:val="24"/>
        </w:rPr>
        <w:t>4</w:t>
      </w:r>
      <w:r w:rsidRPr="00F85C06">
        <w:rPr>
          <w:rFonts w:ascii="Times New Roman" w:hAnsi="Times New Roman"/>
          <w:sz w:val="24"/>
          <w:szCs w:val="24"/>
        </w:rPr>
        <w:t>.</w:t>
      </w:r>
      <w:r w:rsidR="004D65C1">
        <w:rPr>
          <w:rFonts w:ascii="Times New Roman" w:hAnsi="Times New Roman"/>
          <w:sz w:val="24"/>
          <w:szCs w:val="24"/>
        </w:rPr>
        <w:t>2</w:t>
      </w:r>
      <w:r w:rsidRPr="00F85C06">
        <w:rPr>
          <w:rFonts w:ascii="Times New Roman" w:hAnsi="Times New Roman"/>
          <w:sz w:val="24"/>
          <w:szCs w:val="24"/>
        </w:rPr>
        <w:t>. priimti Šalių sutartu laiku atliktas Paslaugas, jeigu jos atitinka šios Sutarties ir Paslaugoms taikomus kokybės reikalavimus;</w:t>
      </w:r>
    </w:p>
    <w:p w14:paraId="08629E05" w14:textId="784F5608"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w:t>
      </w:r>
      <w:r w:rsidR="004D65C1">
        <w:rPr>
          <w:rFonts w:ascii="Times New Roman" w:hAnsi="Times New Roman"/>
          <w:sz w:val="24"/>
          <w:szCs w:val="24"/>
        </w:rPr>
        <w:t>4</w:t>
      </w:r>
      <w:r w:rsidRPr="00F85C06">
        <w:rPr>
          <w:rFonts w:ascii="Times New Roman" w:hAnsi="Times New Roman"/>
          <w:sz w:val="24"/>
          <w:szCs w:val="24"/>
        </w:rPr>
        <w:t>.</w:t>
      </w:r>
      <w:r w:rsidR="004D65C1">
        <w:rPr>
          <w:rFonts w:ascii="Times New Roman" w:hAnsi="Times New Roman"/>
          <w:sz w:val="24"/>
          <w:szCs w:val="24"/>
        </w:rPr>
        <w:t>3</w:t>
      </w:r>
      <w:r w:rsidRPr="00F85C06">
        <w:rPr>
          <w:rFonts w:ascii="Times New Roman" w:hAnsi="Times New Roman"/>
          <w:sz w:val="24"/>
          <w:szCs w:val="24"/>
        </w:rPr>
        <w:t>. priėmimo metu patikrinti perduodamas Paslaugas bei Sutartyje nustatytomis sąlygomis pasirašyti Paslaugų perdavimo-priėmimo dokumentus;</w:t>
      </w:r>
    </w:p>
    <w:p w14:paraId="4A54D432" w14:textId="3D96F0B7"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7.3.</w:t>
      </w:r>
      <w:r w:rsidR="004D65C1">
        <w:rPr>
          <w:rFonts w:ascii="Times New Roman" w:hAnsi="Times New Roman"/>
          <w:sz w:val="24"/>
          <w:szCs w:val="24"/>
        </w:rPr>
        <w:t>4</w:t>
      </w:r>
      <w:r w:rsidRPr="00F85C06">
        <w:rPr>
          <w:rFonts w:ascii="Times New Roman" w:hAnsi="Times New Roman"/>
          <w:sz w:val="24"/>
          <w:szCs w:val="24"/>
        </w:rPr>
        <w:t>. sumokėti  už suteiktas Paslaugas Sutartyje nustatyta tvarka ir terminais;</w:t>
      </w:r>
    </w:p>
    <w:p w14:paraId="335D6CB7" w14:textId="4D21A159"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7.3.</w:t>
      </w:r>
      <w:r w:rsidR="004D65C1">
        <w:rPr>
          <w:rFonts w:ascii="Times New Roman" w:hAnsi="Times New Roman"/>
          <w:sz w:val="24"/>
          <w:szCs w:val="24"/>
        </w:rPr>
        <w:t>5</w:t>
      </w:r>
      <w:r w:rsidRPr="00F85C06">
        <w:rPr>
          <w:rFonts w:ascii="Times New Roman" w:hAnsi="Times New Roman"/>
          <w:sz w:val="24"/>
          <w:szCs w:val="24"/>
        </w:rPr>
        <w:t>. bendradarbiauti, suteikti Paslaugų teikėjui visą turimą informaciją ir (ar) dokumentus, būtinus tinkamam Sutarties vykdymui;</w:t>
      </w:r>
    </w:p>
    <w:p w14:paraId="22206733" w14:textId="5C177ED5" w:rsidR="00FE7C92" w:rsidRPr="00F85C06" w:rsidRDefault="00FE7C92" w:rsidP="00FE7C92">
      <w:pPr>
        <w:pStyle w:val="Sraopastraipa"/>
        <w:spacing w:after="0" w:line="240" w:lineRule="auto"/>
        <w:ind w:left="0"/>
        <w:jc w:val="both"/>
        <w:rPr>
          <w:rFonts w:ascii="Times New Roman" w:hAnsi="Times New Roman"/>
          <w:sz w:val="24"/>
          <w:szCs w:val="24"/>
        </w:rPr>
      </w:pPr>
      <w:r w:rsidRPr="00F85C06">
        <w:rPr>
          <w:rFonts w:ascii="Times New Roman" w:hAnsi="Times New Roman"/>
          <w:sz w:val="24"/>
          <w:szCs w:val="24"/>
        </w:rPr>
        <w:t>7.3.</w:t>
      </w:r>
      <w:r w:rsidR="004D65C1">
        <w:rPr>
          <w:rFonts w:ascii="Times New Roman" w:hAnsi="Times New Roman"/>
          <w:sz w:val="24"/>
          <w:szCs w:val="24"/>
        </w:rPr>
        <w:t>6</w:t>
      </w:r>
      <w:r w:rsidRPr="00F85C06">
        <w:rPr>
          <w:rFonts w:ascii="Times New Roman" w:hAnsi="Times New Roman"/>
          <w:sz w:val="24"/>
          <w:szCs w:val="24"/>
        </w:rPr>
        <w:t>. teikti atsakymus į Paslaugų teikėjo klausimus, susijusius su Paslaugų teikimu;</w:t>
      </w:r>
    </w:p>
    <w:p w14:paraId="2273189D" w14:textId="4964C5A0" w:rsidR="00FE7C92" w:rsidRPr="00FE7C92" w:rsidRDefault="00FE7C92" w:rsidP="004668FD">
      <w:pPr>
        <w:pStyle w:val="Sraopastraipa"/>
        <w:spacing w:after="0" w:line="240" w:lineRule="auto"/>
        <w:ind w:left="0"/>
        <w:jc w:val="both"/>
        <w:rPr>
          <w:rFonts w:ascii="Times New Roman" w:hAnsi="Times New Roman"/>
          <w:sz w:val="24"/>
          <w:szCs w:val="24"/>
        </w:rPr>
      </w:pPr>
      <w:r w:rsidRPr="00B2517D">
        <w:rPr>
          <w:rFonts w:ascii="Times New Roman" w:hAnsi="Times New Roman"/>
          <w:sz w:val="24"/>
          <w:szCs w:val="24"/>
        </w:rPr>
        <w:lastRenderedPageBreak/>
        <w:t>7.3.</w:t>
      </w:r>
      <w:r w:rsidR="004D65C1">
        <w:rPr>
          <w:rFonts w:ascii="Times New Roman" w:hAnsi="Times New Roman"/>
          <w:sz w:val="24"/>
          <w:szCs w:val="24"/>
        </w:rPr>
        <w:t>7</w:t>
      </w:r>
      <w:r w:rsidRPr="00B2517D">
        <w:rPr>
          <w:rFonts w:ascii="Times New Roman" w:hAnsi="Times New Roman"/>
          <w:sz w:val="24"/>
          <w:szCs w:val="24"/>
        </w:rPr>
        <w:t>.tinkamai vykdyti kitus įsipareigojimus, numatytus Sutartyje ir galiojančiuose teisės aktuose.</w:t>
      </w:r>
    </w:p>
    <w:p w14:paraId="4679AC10" w14:textId="77777777" w:rsidR="00FE7C92" w:rsidRPr="00564125" w:rsidRDefault="00FE7C92" w:rsidP="004668FD">
      <w:pPr>
        <w:pStyle w:val="Sraopastraipa"/>
        <w:spacing w:after="0" w:line="240" w:lineRule="auto"/>
        <w:ind w:left="0"/>
        <w:jc w:val="both"/>
        <w:rPr>
          <w:rFonts w:ascii="Times New Roman" w:hAnsi="Times New Roman"/>
          <w:color w:val="000000" w:themeColor="text1"/>
          <w:sz w:val="24"/>
          <w:szCs w:val="24"/>
        </w:rPr>
      </w:pPr>
    </w:p>
    <w:p w14:paraId="1987F86E" w14:textId="613B0E19" w:rsidR="00BB3BBE" w:rsidRPr="00F85C06" w:rsidRDefault="001B66A9" w:rsidP="002D5F8D">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F85C06">
        <w:rPr>
          <w:rFonts w:ascii="Times New Roman" w:hAnsi="Times New Roman"/>
          <w:b/>
          <w:color w:val="000000" w:themeColor="text1"/>
          <w:sz w:val="24"/>
          <w:szCs w:val="24"/>
          <w:lang w:eastAsia="lt-LT"/>
        </w:rPr>
        <w:t>8. P</w:t>
      </w:r>
      <w:r w:rsidR="000235CB" w:rsidRPr="00F85C06">
        <w:rPr>
          <w:rFonts w:ascii="Times New Roman" w:hAnsi="Times New Roman"/>
          <w:b/>
          <w:color w:val="000000" w:themeColor="text1"/>
          <w:sz w:val="24"/>
          <w:szCs w:val="24"/>
          <w:lang w:eastAsia="lt-LT"/>
        </w:rPr>
        <w:t>aslaugų</w:t>
      </w:r>
      <w:r w:rsidRPr="00F85C06">
        <w:rPr>
          <w:rFonts w:ascii="Times New Roman" w:hAnsi="Times New Roman"/>
          <w:b/>
          <w:color w:val="000000" w:themeColor="text1"/>
          <w:sz w:val="24"/>
          <w:szCs w:val="24"/>
          <w:lang w:eastAsia="lt-LT"/>
        </w:rPr>
        <w:t xml:space="preserve"> </w:t>
      </w:r>
      <w:r w:rsidR="000235CB" w:rsidRPr="00F85C06">
        <w:rPr>
          <w:rFonts w:ascii="Times New Roman" w:hAnsi="Times New Roman"/>
          <w:b/>
          <w:color w:val="000000" w:themeColor="text1"/>
          <w:sz w:val="24"/>
          <w:szCs w:val="24"/>
          <w:lang w:eastAsia="lt-LT"/>
        </w:rPr>
        <w:t>teikimo</w:t>
      </w:r>
      <w:r w:rsidRPr="00F85C06">
        <w:rPr>
          <w:rFonts w:ascii="Times New Roman" w:hAnsi="Times New Roman"/>
          <w:b/>
          <w:color w:val="000000" w:themeColor="text1"/>
          <w:sz w:val="24"/>
          <w:szCs w:val="24"/>
          <w:lang w:eastAsia="lt-LT"/>
        </w:rPr>
        <w:t xml:space="preserve"> ir priėmimo tvarka, vėlavimas</w:t>
      </w:r>
      <w:bookmarkStart w:id="6" w:name="_Hlk50983308"/>
    </w:p>
    <w:bookmarkEnd w:id="6"/>
    <w:p w14:paraId="2E45ACB0" w14:textId="0649AC19" w:rsidR="00A47B2F" w:rsidRPr="00EC7B30" w:rsidRDefault="00A47B2F" w:rsidP="00A47B2F">
      <w:pPr>
        <w:spacing w:after="0" w:line="240" w:lineRule="auto"/>
        <w:jc w:val="both"/>
        <w:rPr>
          <w:rFonts w:ascii="Times New Roman" w:hAnsi="Times New Roman"/>
          <w:sz w:val="24"/>
          <w:szCs w:val="24"/>
          <w:lang w:eastAsia="lt-LT"/>
        </w:rPr>
      </w:pPr>
      <w:r w:rsidRPr="00EC7B30">
        <w:rPr>
          <w:rFonts w:ascii="Times New Roman" w:hAnsi="Times New Roman"/>
          <w:sz w:val="24"/>
          <w:szCs w:val="24"/>
        </w:rPr>
        <w:t xml:space="preserve">8.1. </w:t>
      </w:r>
      <w:r w:rsidRPr="00EC7B30">
        <w:rPr>
          <w:rFonts w:ascii="Times New Roman" w:hAnsi="Times New Roman"/>
          <w:sz w:val="24"/>
          <w:szCs w:val="24"/>
          <w:lang w:eastAsia="lt-LT"/>
        </w:rPr>
        <w:t>Paslaugos pradedamos teikti nuo Sutarties įsigaliojimo dienos ir teikiamos ne ilgiau kaip 36 mėnesius.</w:t>
      </w:r>
    </w:p>
    <w:p w14:paraId="41FEB660" w14:textId="77777777" w:rsidR="00A47B2F" w:rsidRPr="00EC7B30" w:rsidRDefault="00A47B2F" w:rsidP="004E6EB4">
      <w:pPr>
        <w:spacing w:after="0" w:line="240" w:lineRule="auto"/>
        <w:jc w:val="both"/>
        <w:rPr>
          <w:rFonts w:ascii="Times New Roman" w:hAnsi="Times New Roman"/>
          <w:sz w:val="24"/>
          <w:szCs w:val="24"/>
          <w:lang w:eastAsia="lt-LT"/>
        </w:rPr>
      </w:pPr>
      <w:r w:rsidRPr="00EC7B30">
        <w:rPr>
          <w:rFonts w:ascii="Times New Roman" w:hAnsi="Times New Roman"/>
          <w:sz w:val="24"/>
          <w:szCs w:val="24"/>
          <w:lang w:eastAsia="lt-LT"/>
        </w:rPr>
        <w:t>8.2.Užsakymai teikiami Sutarties 2 skyriuje “</w:t>
      </w:r>
      <w:r w:rsidRPr="00EC7B30">
        <w:rPr>
          <w:rFonts w:ascii="Times New Roman" w:hAnsi="Times New Roman"/>
          <w:bCs/>
          <w:sz w:val="24"/>
          <w:szCs w:val="24"/>
          <w:lang w:eastAsia="lt-LT"/>
        </w:rPr>
        <w:t>Atsakingi asmenys ir bendravimas“</w:t>
      </w:r>
      <w:r w:rsidRPr="00EC7B30">
        <w:rPr>
          <w:rFonts w:ascii="Times New Roman" w:hAnsi="Times New Roman"/>
          <w:sz w:val="24"/>
          <w:szCs w:val="24"/>
          <w:lang w:eastAsia="lt-LT"/>
        </w:rPr>
        <w:t xml:space="preserve"> nurodytomis priemonėmis.</w:t>
      </w:r>
    </w:p>
    <w:p w14:paraId="63A763EE" w14:textId="77777777" w:rsidR="00A47B2F" w:rsidRPr="00EC7B30" w:rsidRDefault="00A47B2F" w:rsidP="004E6EB4">
      <w:pPr>
        <w:spacing w:after="0"/>
        <w:jc w:val="both"/>
        <w:rPr>
          <w:rFonts w:ascii="Times New Roman" w:eastAsia="SimSun" w:hAnsi="Times New Roman"/>
          <w:sz w:val="24"/>
          <w:szCs w:val="24"/>
        </w:rPr>
      </w:pPr>
      <w:r w:rsidRPr="00EC7B30">
        <w:rPr>
          <w:rFonts w:ascii="Times New Roman" w:hAnsi="Times New Roman"/>
          <w:sz w:val="24"/>
          <w:szCs w:val="24"/>
        </w:rPr>
        <w:t xml:space="preserve">8.3. </w:t>
      </w:r>
      <w:r w:rsidRPr="00EC7B30">
        <w:rPr>
          <w:rFonts w:ascii="Times New Roman" w:eastAsia="SimSun" w:hAnsi="Times New Roman"/>
          <w:sz w:val="24"/>
          <w:szCs w:val="24"/>
        </w:rPr>
        <w:t xml:space="preserve">Paslaugų teikėjas ėminius tyrimų atlikimui transportuoja pagal teisės aktų reikalavimus savo transportu ir savo lėšomis į tyrimus atliekančią Paslaugų teikėjo laboratoriją. </w:t>
      </w:r>
    </w:p>
    <w:p w14:paraId="7D9676FC" w14:textId="77777777" w:rsidR="004E6EB4" w:rsidRPr="00EC7B30" w:rsidRDefault="003D4FBB" w:rsidP="004E6EB4">
      <w:pPr>
        <w:tabs>
          <w:tab w:val="num" w:pos="720"/>
        </w:tabs>
        <w:spacing w:after="0"/>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8.4.</w:t>
      </w:r>
      <w:r w:rsidR="004E6EB4" w:rsidRPr="00EC7B30">
        <w:rPr>
          <w:rFonts w:ascii="Times New Roman" w:hAnsi="Times New Roman"/>
          <w:color w:val="000000" w:themeColor="text1"/>
          <w:sz w:val="24"/>
          <w:szCs w:val="24"/>
        </w:rPr>
        <w:t xml:space="preserve"> Paslaugų teikėjas privalo:</w:t>
      </w:r>
    </w:p>
    <w:p w14:paraId="296B8936" w14:textId="44745324" w:rsidR="003D4FBB" w:rsidRPr="00EC7B30" w:rsidRDefault="004E6EB4" w:rsidP="004E6EB4">
      <w:pPr>
        <w:tabs>
          <w:tab w:val="num" w:pos="720"/>
        </w:tabs>
        <w:spacing w:after="0"/>
        <w:jc w:val="both"/>
        <w:rPr>
          <w:rFonts w:ascii="Times New Roman" w:hAnsi="Times New Roman"/>
          <w:color w:val="000000" w:themeColor="text1"/>
          <w:sz w:val="24"/>
          <w:szCs w:val="24"/>
        </w:rPr>
      </w:pPr>
      <w:r w:rsidRPr="00EC7B30">
        <w:rPr>
          <w:rFonts w:ascii="Times New Roman" w:hAnsi="Times New Roman"/>
          <w:color w:val="000000" w:themeColor="text1"/>
          <w:sz w:val="24"/>
          <w:szCs w:val="24"/>
        </w:rPr>
        <w:t>8.4.1.</w:t>
      </w:r>
      <w:r w:rsidR="003D4FBB" w:rsidRPr="00EC7B30">
        <w:rPr>
          <w:rFonts w:ascii="Times New Roman" w:hAnsi="Times New Roman"/>
          <w:color w:val="000000" w:themeColor="text1"/>
          <w:sz w:val="24"/>
          <w:szCs w:val="24"/>
        </w:rPr>
        <w:t xml:space="preserve"> </w:t>
      </w:r>
      <w:r w:rsidRPr="00EC7B30">
        <w:rPr>
          <w:rFonts w:ascii="Times New Roman" w:hAnsi="Times New Roman"/>
          <w:color w:val="000000" w:themeColor="text1"/>
          <w:sz w:val="24"/>
          <w:szCs w:val="24"/>
        </w:rPr>
        <w:t xml:space="preserve"> Paslaugų gavėjui </w:t>
      </w:r>
      <w:r w:rsidR="003D4FBB" w:rsidRPr="00EC7B30">
        <w:rPr>
          <w:rFonts w:ascii="Times New Roman" w:hAnsi="Times New Roman"/>
          <w:color w:val="000000" w:themeColor="text1"/>
          <w:sz w:val="24"/>
          <w:szCs w:val="24"/>
        </w:rPr>
        <w:t>suteikti prieigą prie Paslaugų teikėjo laboratorinių tyrimų rezultatų informacinės sistemos bei apmokyti Paslaugų gavėjo personalą naudotis informacine tyrimų peržiūros sistema;</w:t>
      </w:r>
    </w:p>
    <w:p w14:paraId="27B1803F" w14:textId="6D2232B7" w:rsidR="00A47B2F" w:rsidRPr="00EC7B30" w:rsidRDefault="00A47B2F" w:rsidP="004E6EB4">
      <w:pPr>
        <w:spacing w:after="0" w:line="240" w:lineRule="auto"/>
        <w:contextualSpacing/>
        <w:jc w:val="both"/>
        <w:rPr>
          <w:rFonts w:ascii="Times New Roman" w:hAnsi="Times New Roman"/>
          <w:color w:val="000000" w:themeColor="text1"/>
          <w:sz w:val="24"/>
          <w:szCs w:val="24"/>
        </w:rPr>
      </w:pPr>
      <w:r w:rsidRPr="00EC7B30">
        <w:rPr>
          <w:rFonts w:ascii="Times New Roman" w:eastAsia="SimSun" w:hAnsi="Times New Roman"/>
          <w:color w:val="000000" w:themeColor="text1"/>
          <w:sz w:val="24"/>
          <w:szCs w:val="24"/>
        </w:rPr>
        <w:t>8.4.</w:t>
      </w:r>
      <w:r w:rsidR="004E6EB4" w:rsidRPr="00EC7B30">
        <w:rPr>
          <w:rFonts w:ascii="Times New Roman" w:eastAsia="SimSun" w:hAnsi="Times New Roman"/>
          <w:color w:val="000000" w:themeColor="text1"/>
          <w:sz w:val="24"/>
          <w:szCs w:val="24"/>
        </w:rPr>
        <w:t>2.</w:t>
      </w:r>
      <w:r w:rsidRPr="00EC7B30">
        <w:rPr>
          <w:rFonts w:ascii="Times New Roman" w:eastAsia="SimSun" w:hAnsi="Times New Roman"/>
          <w:color w:val="000000" w:themeColor="text1"/>
          <w:sz w:val="24"/>
          <w:szCs w:val="24"/>
        </w:rPr>
        <w:t xml:space="preserve"> apsirūpinti visomis priemonėmis tinkamam ir saugiam ėminių transportavimui. Ėminių transportavimo priemonės turi būti apsaugotos nuo temperatūros pokyčių, esant specialiems reikalavimams dėl tyrimų stabilumo ir transportavimo užtikrinimo.</w:t>
      </w:r>
    </w:p>
    <w:p w14:paraId="5F25DFF2" w14:textId="62F73B71" w:rsidR="005A755E" w:rsidRPr="00EC7B30" w:rsidRDefault="00A47B2F" w:rsidP="003D4FBB">
      <w:pPr>
        <w:spacing w:after="0" w:line="240" w:lineRule="auto"/>
        <w:jc w:val="both"/>
        <w:rPr>
          <w:rFonts w:ascii="Times New Roman" w:hAnsi="Times New Roman"/>
          <w:noProof/>
          <w:color w:val="000000" w:themeColor="text1"/>
          <w:sz w:val="24"/>
          <w:szCs w:val="24"/>
        </w:rPr>
      </w:pPr>
      <w:r w:rsidRPr="00EC7B30">
        <w:rPr>
          <w:rFonts w:ascii="Times New Roman" w:hAnsi="Times New Roman"/>
          <w:color w:val="000000" w:themeColor="text1"/>
          <w:sz w:val="24"/>
          <w:szCs w:val="24"/>
        </w:rPr>
        <w:t>8.</w:t>
      </w:r>
      <w:r w:rsidR="008B1E9D" w:rsidRPr="00EC7B30">
        <w:rPr>
          <w:rFonts w:ascii="Times New Roman" w:hAnsi="Times New Roman"/>
          <w:color w:val="000000" w:themeColor="text1"/>
          <w:sz w:val="24"/>
          <w:szCs w:val="24"/>
        </w:rPr>
        <w:t>4</w:t>
      </w:r>
      <w:r w:rsidRPr="00EC7B30">
        <w:rPr>
          <w:rFonts w:ascii="Times New Roman" w:hAnsi="Times New Roman"/>
          <w:color w:val="000000" w:themeColor="text1"/>
          <w:sz w:val="24"/>
          <w:szCs w:val="24"/>
        </w:rPr>
        <w:t>.</w:t>
      </w:r>
      <w:r w:rsidR="008B1E9D" w:rsidRPr="00EC7B30">
        <w:rPr>
          <w:rFonts w:ascii="Times New Roman" w:hAnsi="Times New Roman"/>
          <w:color w:val="000000" w:themeColor="text1"/>
          <w:sz w:val="24"/>
          <w:szCs w:val="24"/>
        </w:rPr>
        <w:t>3</w:t>
      </w:r>
      <w:r w:rsidRPr="00EC7B30">
        <w:rPr>
          <w:rFonts w:ascii="Times New Roman" w:hAnsi="Times New Roman"/>
          <w:color w:val="000000" w:themeColor="text1"/>
          <w:sz w:val="24"/>
          <w:szCs w:val="24"/>
        </w:rPr>
        <w:t>.</w:t>
      </w:r>
      <w:r w:rsidR="004E6EB4" w:rsidRPr="00EC7B30">
        <w:rPr>
          <w:rFonts w:ascii="Times New Roman" w:hAnsi="Times New Roman"/>
          <w:color w:val="000000" w:themeColor="text1"/>
          <w:sz w:val="24"/>
          <w:szCs w:val="24"/>
        </w:rPr>
        <w:t xml:space="preserve"> </w:t>
      </w:r>
      <w:r w:rsidRPr="00EC7B30">
        <w:rPr>
          <w:rFonts w:ascii="Times New Roman" w:hAnsi="Times New Roman"/>
          <w:color w:val="000000" w:themeColor="text1"/>
          <w:sz w:val="24"/>
          <w:szCs w:val="24"/>
        </w:rPr>
        <w:t>atvykti su ėminių transportavimo priemonėmis paimti ėminius laboratorinių tyrimų atlikimui iš Paslaugų gavėjo adresu</w:t>
      </w:r>
      <w:r w:rsidR="001C1445" w:rsidRPr="00EC7B30">
        <w:rPr>
          <w:rFonts w:ascii="Times New Roman" w:hAnsi="Times New Roman"/>
          <w:color w:val="000000" w:themeColor="text1"/>
          <w:sz w:val="24"/>
          <w:szCs w:val="24"/>
        </w:rPr>
        <w:t xml:space="preserve"> S. Neries g. 3, Klaipėda, kiekvieną darbo dieną - nuo 12 iki 16 val</w:t>
      </w:r>
      <w:r w:rsidR="003D4FBB" w:rsidRPr="00EC7B30">
        <w:rPr>
          <w:rFonts w:ascii="Times New Roman" w:hAnsi="Times New Roman"/>
          <w:color w:val="000000" w:themeColor="text1"/>
          <w:sz w:val="24"/>
          <w:szCs w:val="24"/>
        </w:rPr>
        <w:t>;</w:t>
      </w:r>
      <w:r w:rsidR="00C651A8" w:rsidRPr="00EC7B30">
        <w:rPr>
          <w:rFonts w:ascii="Times New Roman" w:hAnsi="Times New Roman"/>
          <w:noProof/>
          <w:color w:val="000000" w:themeColor="text1"/>
          <w:sz w:val="24"/>
          <w:szCs w:val="24"/>
        </w:rPr>
        <w:t xml:space="preserve"> </w:t>
      </w:r>
    </w:p>
    <w:p w14:paraId="3F52F08F" w14:textId="2367F474" w:rsidR="00660931" w:rsidRPr="00EC7B30" w:rsidRDefault="004E6EB4" w:rsidP="003D4FBB">
      <w:pPr>
        <w:shd w:val="clear" w:color="auto" w:fill="FFFFFF"/>
        <w:spacing w:after="0" w:line="276" w:lineRule="auto"/>
        <w:jc w:val="both"/>
        <w:rPr>
          <w:rFonts w:ascii="Times New Roman" w:hAnsi="Times New Roman"/>
          <w:iCs/>
          <w:color w:val="000000" w:themeColor="text1"/>
          <w:sz w:val="24"/>
          <w:szCs w:val="24"/>
          <w:lang w:eastAsia="lt-LT"/>
        </w:rPr>
      </w:pPr>
      <w:r w:rsidRPr="00EC7B30">
        <w:rPr>
          <w:rFonts w:ascii="Times New Roman" w:hAnsi="Times New Roman"/>
          <w:color w:val="000000" w:themeColor="text1"/>
          <w:sz w:val="24"/>
          <w:szCs w:val="24"/>
        </w:rPr>
        <w:t>8</w:t>
      </w:r>
      <w:r w:rsidR="00660931" w:rsidRPr="00EC7B30">
        <w:rPr>
          <w:rFonts w:ascii="Times New Roman" w:hAnsi="Times New Roman"/>
          <w:color w:val="000000" w:themeColor="text1"/>
          <w:sz w:val="24"/>
          <w:szCs w:val="24"/>
        </w:rPr>
        <w:t>.</w:t>
      </w:r>
      <w:r w:rsidRPr="00EC7B30">
        <w:rPr>
          <w:rFonts w:ascii="Times New Roman" w:hAnsi="Times New Roman"/>
          <w:color w:val="000000" w:themeColor="text1"/>
          <w:sz w:val="24"/>
          <w:szCs w:val="24"/>
        </w:rPr>
        <w:t>4</w:t>
      </w:r>
      <w:r w:rsidR="00660931" w:rsidRPr="00EC7B30">
        <w:rPr>
          <w:rFonts w:ascii="Times New Roman" w:hAnsi="Times New Roman"/>
          <w:color w:val="000000" w:themeColor="text1"/>
          <w:sz w:val="24"/>
          <w:szCs w:val="24"/>
        </w:rPr>
        <w:t>.</w:t>
      </w:r>
      <w:r w:rsidR="008B1E9D" w:rsidRPr="00EC7B30">
        <w:rPr>
          <w:rFonts w:ascii="Times New Roman" w:hAnsi="Times New Roman"/>
          <w:color w:val="000000" w:themeColor="text1"/>
          <w:sz w:val="24"/>
          <w:szCs w:val="24"/>
        </w:rPr>
        <w:t>4</w:t>
      </w:r>
      <w:r w:rsidR="00660931" w:rsidRPr="00EC7B30">
        <w:rPr>
          <w:rFonts w:ascii="Times New Roman" w:hAnsi="Times New Roman"/>
          <w:color w:val="000000" w:themeColor="text1"/>
          <w:sz w:val="24"/>
          <w:szCs w:val="24"/>
        </w:rPr>
        <w:t>. atliktų tyrimų rezultat</w:t>
      </w:r>
      <w:r w:rsidR="0053168E" w:rsidRPr="00EC7B30">
        <w:rPr>
          <w:rFonts w:ascii="Times New Roman" w:hAnsi="Times New Roman"/>
          <w:color w:val="000000" w:themeColor="text1"/>
          <w:sz w:val="24"/>
          <w:szCs w:val="24"/>
        </w:rPr>
        <w:t xml:space="preserve">us </w:t>
      </w:r>
      <w:r w:rsidR="005A755E" w:rsidRPr="00EC7B30">
        <w:rPr>
          <w:rFonts w:ascii="Times New Roman" w:hAnsi="Times New Roman"/>
          <w:color w:val="000000" w:themeColor="text1"/>
          <w:sz w:val="24"/>
          <w:szCs w:val="24"/>
        </w:rPr>
        <w:t xml:space="preserve">pateikti Paslaugų gavėjo informacinėje sistemoje </w:t>
      </w:r>
      <w:r w:rsidR="00660931" w:rsidRPr="00EC7B30">
        <w:rPr>
          <w:rFonts w:ascii="Times New Roman" w:hAnsi="Times New Roman"/>
          <w:color w:val="000000" w:themeColor="text1"/>
          <w:sz w:val="24"/>
          <w:szCs w:val="24"/>
        </w:rPr>
        <w:t xml:space="preserve"> </w:t>
      </w:r>
      <w:r w:rsidR="003D4FBB" w:rsidRPr="00EC7B30">
        <w:rPr>
          <w:rFonts w:ascii="Times New Roman" w:hAnsi="Times New Roman"/>
          <w:color w:val="000000" w:themeColor="text1"/>
          <w:sz w:val="24"/>
          <w:szCs w:val="24"/>
        </w:rPr>
        <w:t>šia tvarka</w:t>
      </w:r>
      <w:r w:rsidR="00660931" w:rsidRPr="00EC7B30">
        <w:rPr>
          <w:rFonts w:ascii="Times New Roman" w:hAnsi="Times New Roman"/>
          <w:color w:val="000000" w:themeColor="text1"/>
          <w:sz w:val="24"/>
          <w:szCs w:val="24"/>
        </w:rPr>
        <w:t>:</w:t>
      </w:r>
    </w:p>
    <w:p w14:paraId="5687EFF4" w14:textId="08FD5A02" w:rsidR="00660931" w:rsidRPr="00EC7B30" w:rsidRDefault="004E6EB4" w:rsidP="003D4FBB">
      <w:pPr>
        <w:pStyle w:val="Sraopastraipa"/>
        <w:shd w:val="clear" w:color="auto" w:fill="FFFFFF"/>
        <w:spacing w:after="0" w:line="276" w:lineRule="auto"/>
        <w:ind w:left="0"/>
        <w:jc w:val="both"/>
        <w:rPr>
          <w:rFonts w:ascii="Times New Roman" w:hAnsi="Times New Roman"/>
          <w:color w:val="000000" w:themeColor="text1"/>
          <w:sz w:val="24"/>
          <w:szCs w:val="24"/>
        </w:rPr>
      </w:pPr>
      <w:r w:rsidRPr="00EC7B30">
        <w:rPr>
          <w:rFonts w:ascii="Times New Roman" w:hAnsi="Times New Roman"/>
          <w:iCs/>
          <w:color w:val="000000" w:themeColor="text1"/>
          <w:sz w:val="24"/>
          <w:szCs w:val="24"/>
          <w:lang w:eastAsia="lt-LT"/>
        </w:rPr>
        <w:t>8</w:t>
      </w:r>
      <w:r w:rsidR="00660931" w:rsidRPr="00EC7B30">
        <w:rPr>
          <w:rFonts w:ascii="Times New Roman" w:hAnsi="Times New Roman"/>
          <w:iCs/>
          <w:color w:val="000000" w:themeColor="text1"/>
          <w:sz w:val="24"/>
          <w:szCs w:val="24"/>
          <w:lang w:eastAsia="lt-LT"/>
        </w:rPr>
        <w:t>.</w:t>
      </w:r>
      <w:r w:rsidRPr="00EC7B30">
        <w:rPr>
          <w:rFonts w:ascii="Times New Roman" w:hAnsi="Times New Roman"/>
          <w:iCs/>
          <w:color w:val="000000" w:themeColor="text1"/>
          <w:sz w:val="24"/>
          <w:szCs w:val="24"/>
          <w:lang w:eastAsia="lt-LT"/>
        </w:rPr>
        <w:t>4</w:t>
      </w:r>
      <w:r w:rsidR="00660931" w:rsidRPr="00EC7B30">
        <w:rPr>
          <w:rFonts w:ascii="Times New Roman" w:hAnsi="Times New Roman"/>
          <w:iCs/>
          <w:color w:val="000000" w:themeColor="text1"/>
          <w:sz w:val="24"/>
          <w:szCs w:val="24"/>
          <w:lang w:eastAsia="lt-LT"/>
        </w:rPr>
        <w:t>.</w:t>
      </w:r>
      <w:r w:rsidR="008B1E9D" w:rsidRPr="00EC7B30">
        <w:rPr>
          <w:rFonts w:ascii="Times New Roman" w:hAnsi="Times New Roman"/>
          <w:iCs/>
          <w:color w:val="000000" w:themeColor="text1"/>
          <w:sz w:val="24"/>
          <w:szCs w:val="24"/>
          <w:lang w:eastAsia="lt-LT"/>
        </w:rPr>
        <w:t>4</w:t>
      </w:r>
      <w:r w:rsidR="00660931" w:rsidRPr="00EC7B30">
        <w:rPr>
          <w:rFonts w:ascii="Times New Roman" w:hAnsi="Times New Roman"/>
          <w:iCs/>
          <w:color w:val="000000" w:themeColor="text1"/>
          <w:sz w:val="24"/>
          <w:szCs w:val="24"/>
          <w:lang w:eastAsia="lt-LT"/>
        </w:rPr>
        <w:t xml:space="preserve">.1. </w:t>
      </w:r>
      <w:r w:rsidR="003D4FBB" w:rsidRPr="00EC7B30">
        <w:rPr>
          <w:rFonts w:ascii="Times New Roman" w:hAnsi="Times New Roman"/>
          <w:iCs/>
          <w:color w:val="000000" w:themeColor="text1"/>
          <w:sz w:val="24"/>
          <w:szCs w:val="24"/>
          <w:lang w:eastAsia="lt-LT"/>
        </w:rPr>
        <w:t>s</w:t>
      </w:r>
      <w:r w:rsidR="00660931" w:rsidRPr="00EC7B30">
        <w:rPr>
          <w:rFonts w:ascii="Times New Roman" w:hAnsi="Times New Roman"/>
          <w:iCs/>
          <w:color w:val="000000" w:themeColor="text1"/>
          <w:sz w:val="24"/>
          <w:szCs w:val="24"/>
          <w:lang w:eastAsia="lt-LT"/>
        </w:rPr>
        <w:t xml:space="preserve">kubūs tyrimai – ne vėliau kaip per 24 val. nuo pranešimo </w:t>
      </w:r>
      <w:r w:rsidR="00660931" w:rsidRPr="00EC7B30">
        <w:rPr>
          <w:rFonts w:ascii="Times New Roman" w:eastAsia="Times New Roman" w:hAnsi="Times New Roman"/>
          <w:color w:val="000000" w:themeColor="text1"/>
          <w:sz w:val="24"/>
          <w:szCs w:val="24"/>
        </w:rPr>
        <w:t>apie skubų tyrimą gavimo momento;</w:t>
      </w:r>
    </w:p>
    <w:p w14:paraId="6AF75A07" w14:textId="1BC3F6BB" w:rsidR="00A47B2F" w:rsidRPr="00EC7B30" w:rsidRDefault="004E6EB4" w:rsidP="00C3074B">
      <w:pPr>
        <w:pStyle w:val="Sraopastraipa"/>
        <w:shd w:val="clear" w:color="auto" w:fill="FFFFFF"/>
        <w:spacing w:after="0" w:line="276" w:lineRule="auto"/>
        <w:ind w:left="0"/>
        <w:jc w:val="both"/>
        <w:rPr>
          <w:rFonts w:ascii="Times New Roman" w:hAnsi="Times New Roman"/>
          <w:color w:val="000000" w:themeColor="text1"/>
          <w:sz w:val="24"/>
          <w:szCs w:val="24"/>
        </w:rPr>
      </w:pPr>
      <w:r w:rsidRPr="00EC7B30">
        <w:rPr>
          <w:rFonts w:ascii="Times New Roman" w:hAnsi="Times New Roman"/>
          <w:iCs/>
          <w:color w:val="000000" w:themeColor="text1"/>
          <w:sz w:val="24"/>
          <w:szCs w:val="24"/>
          <w:lang w:eastAsia="lt-LT"/>
        </w:rPr>
        <w:t>8</w:t>
      </w:r>
      <w:r w:rsidR="00660931" w:rsidRPr="00EC7B30">
        <w:rPr>
          <w:rFonts w:ascii="Times New Roman" w:hAnsi="Times New Roman"/>
          <w:iCs/>
          <w:color w:val="000000" w:themeColor="text1"/>
          <w:sz w:val="24"/>
          <w:szCs w:val="24"/>
          <w:lang w:eastAsia="lt-LT"/>
        </w:rPr>
        <w:t>.</w:t>
      </w:r>
      <w:r w:rsidRPr="00EC7B30">
        <w:rPr>
          <w:rFonts w:ascii="Times New Roman" w:hAnsi="Times New Roman"/>
          <w:iCs/>
          <w:color w:val="000000" w:themeColor="text1"/>
          <w:sz w:val="24"/>
          <w:szCs w:val="24"/>
          <w:lang w:eastAsia="lt-LT"/>
        </w:rPr>
        <w:t>4</w:t>
      </w:r>
      <w:r w:rsidR="00660931" w:rsidRPr="00EC7B30">
        <w:rPr>
          <w:rFonts w:ascii="Times New Roman" w:hAnsi="Times New Roman"/>
          <w:iCs/>
          <w:color w:val="000000" w:themeColor="text1"/>
          <w:sz w:val="24"/>
          <w:szCs w:val="24"/>
          <w:lang w:eastAsia="lt-LT"/>
        </w:rPr>
        <w:t>.</w:t>
      </w:r>
      <w:r w:rsidR="008B1E9D" w:rsidRPr="00EC7B30">
        <w:rPr>
          <w:rFonts w:ascii="Times New Roman" w:hAnsi="Times New Roman"/>
          <w:iCs/>
          <w:color w:val="000000" w:themeColor="text1"/>
          <w:sz w:val="24"/>
          <w:szCs w:val="24"/>
          <w:lang w:eastAsia="lt-LT"/>
        </w:rPr>
        <w:t>4</w:t>
      </w:r>
      <w:r w:rsidR="00660931" w:rsidRPr="00EC7B30">
        <w:rPr>
          <w:rFonts w:ascii="Times New Roman" w:hAnsi="Times New Roman"/>
          <w:iCs/>
          <w:color w:val="000000" w:themeColor="text1"/>
          <w:sz w:val="24"/>
          <w:szCs w:val="24"/>
          <w:lang w:eastAsia="lt-LT"/>
        </w:rPr>
        <w:t xml:space="preserve">.2. </w:t>
      </w:r>
      <w:r w:rsidR="00626A17" w:rsidRPr="00EC7B30">
        <w:rPr>
          <w:rFonts w:ascii="Times New Roman" w:hAnsi="Times New Roman"/>
          <w:iCs/>
          <w:color w:val="000000" w:themeColor="text1"/>
          <w:sz w:val="24"/>
          <w:szCs w:val="24"/>
          <w:lang w:eastAsia="lt-LT"/>
        </w:rPr>
        <w:t>v</w:t>
      </w:r>
      <w:r w:rsidR="00660931" w:rsidRPr="00EC7B30">
        <w:rPr>
          <w:rFonts w:ascii="Times New Roman" w:hAnsi="Times New Roman"/>
          <w:iCs/>
          <w:color w:val="000000" w:themeColor="text1"/>
          <w:sz w:val="24"/>
          <w:szCs w:val="24"/>
          <w:lang w:eastAsia="lt-LT"/>
        </w:rPr>
        <w:t>isi kiti tyrimai,  per</w:t>
      </w:r>
      <w:r w:rsidR="00660931" w:rsidRPr="00EC7B30">
        <w:rPr>
          <w:rFonts w:ascii="Times New Roman" w:hAnsi="Times New Roman"/>
          <w:color w:val="000000" w:themeColor="text1"/>
          <w:sz w:val="24"/>
          <w:szCs w:val="24"/>
          <w:lang w:eastAsia="lt-LT"/>
        </w:rPr>
        <w:t xml:space="preserve"> 3-5 darbo dienas </w:t>
      </w:r>
      <w:r w:rsidR="003D4FBB" w:rsidRPr="00EC7B30">
        <w:rPr>
          <w:rFonts w:ascii="Times New Roman" w:hAnsi="Times New Roman"/>
          <w:color w:val="000000" w:themeColor="text1"/>
          <w:sz w:val="24"/>
          <w:szCs w:val="24"/>
          <w:lang w:eastAsia="lt-LT"/>
        </w:rPr>
        <w:t xml:space="preserve">, </w:t>
      </w:r>
      <w:r w:rsidR="003D4FBB" w:rsidRPr="00EC7B30">
        <w:rPr>
          <w:rFonts w:ascii="Times New Roman" w:hAnsi="Times New Roman"/>
          <w:color w:val="000000" w:themeColor="text1"/>
          <w:sz w:val="24"/>
          <w:szCs w:val="24"/>
        </w:rPr>
        <w:t>reti tyrimai iki 10 darbo dienų</w:t>
      </w:r>
      <w:r w:rsidR="003D4FBB" w:rsidRPr="00EC7B30">
        <w:rPr>
          <w:rFonts w:ascii="Times New Roman" w:hAnsi="Times New Roman"/>
          <w:color w:val="000000" w:themeColor="text1"/>
          <w:sz w:val="24"/>
          <w:szCs w:val="24"/>
          <w:lang w:eastAsia="lt-LT"/>
        </w:rPr>
        <w:t xml:space="preserve"> </w:t>
      </w:r>
      <w:r w:rsidR="00660931" w:rsidRPr="00EC7B30">
        <w:rPr>
          <w:rFonts w:ascii="Times New Roman" w:hAnsi="Times New Roman"/>
          <w:color w:val="000000" w:themeColor="text1"/>
          <w:sz w:val="24"/>
          <w:szCs w:val="24"/>
          <w:lang w:eastAsia="lt-LT"/>
        </w:rPr>
        <w:t xml:space="preserve">nuo </w:t>
      </w:r>
      <w:r w:rsidR="003D4FBB" w:rsidRPr="00EC7B30">
        <w:rPr>
          <w:rFonts w:ascii="Times New Roman" w:hAnsi="Times New Roman"/>
          <w:color w:val="000000" w:themeColor="text1"/>
          <w:sz w:val="24"/>
          <w:szCs w:val="24"/>
          <w:lang w:eastAsia="lt-LT"/>
        </w:rPr>
        <w:t>ėminio</w:t>
      </w:r>
      <w:r w:rsidR="00660931" w:rsidRPr="00EC7B30">
        <w:rPr>
          <w:rFonts w:ascii="Times New Roman" w:hAnsi="Times New Roman"/>
          <w:color w:val="000000" w:themeColor="text1"/>
          <w:sz w:val="24"/>
          <w:szCs w:val="24"/>
          <w:lang w:eastAsia="lt-LT"/>
        </w:rPr>
        <w:t xml:space="preserve"> paėmimo iš </w:t>
      </w:r>
      <w:r w:rsidR="003D4FBB" w:rsidRPr="00EC7B30">
        <w:rPr>
          <w:rFonts w:ascii="Times New Roman" w:hAnsi="Times New Roman"/>
          <w:color w:val="000000" w:themeColor="text1"/>
          <w:sz w:val="24"/>
          <w:szCs w:val="24"/>
          <w:lang w:eastAsia="lt-LT"/>
        </w:rPr>
        <w:t>Paslaugų gavėjo</w:t>
      </w:r>
      <w:r w:rsidR="00626A17" w:rsidRPr="00EC7B30">
        <w:rPr>
          <w:rFonts w:ascii="Times New Roman" w:hAnsi="Times New Roman"/>
          <w:color w:val="000000" w:themeColor="text1"/>
          <w:sz w:val="24"/>
          <w:szCs w:val="24"/>
        </w:rPr>
        <w:t xml:space="preserve"> momento.</w:t>
      </w:r>
    </w:p>
    <w:p w14:paraId="5FC8FD58" w14:textId="47F8383F" w:rsidR="00286C4E" w:rsidRPr="00F043B1" w:rsidRDefault="00286C4E" w:rsidP="00286C4E">
      <w:pPr>
        <w:spacing w:after="0" w:line="240" w:lineRule="auto"/>
        <w:jc w:val="both"/>
        <w:rPr>
          <w:rFonts w:ascii="Times New Roman" w:hAnsi="Times New Roman"/>
          <w:sz w:val="24"/>
          <w:szCs w:val="24"/>
        </w:rPr>
      </w:pPr>
      <w:r w:rsidRPr="00B2517D">
        <w:rPr>
          <w:rFonts w:ascii="Times New Roman" w:hAnsi="Times New Roman"/>
          <w:sz w:val="24"/>
          <w:szCs w:val="24"/>
        </w:rPr>
        <w:t>8.</w:t>
      </w:r>
      <w:r w:rsidR="00A14743">
        <w:rPr>
          <w:rFonts w:ascii="Times New Roman" w:hAnsi="Times New Roman"/>
          <w:sz w:val="24"/>
          <w:szCs w:val="24"/>
        </w:rPr>
        <w:t>5</w:t>
      </w:r>
      <w:r w:rsidRPr="00B2517D">
        <w:rPr>
          <w:rFonts w:ascii="Times New Roman" w:hAnsi="Times New Roman"/>
          <w:sz w:val="24"/>
          <w:szCs w:val="24"/>
        </w:rPr>
        <w:t xml:space="preserve">. </w:t>
      </w:r>
      <w:r w:rsidRPr="00F043B1">
        <w:rPr>
          <w:rFonts w:ascii="Times New Roman" w:hAnsi="Times New Roman"/>
          <w:sz w:val="24"/>
          <w:szCs w:val="24"/>
        </w:rPr>
        <w:t xml:space="preserve">Paslaugų perdavimas ir priėmimas įforminamas Paslaugų perdavimo–priėmimo dokumentu, kuris pasirašomas Paslaugų teikėjo ir Paslaugų gavėjo įgaliotų atstovų, jeigu Paslaugos atliktos laikantis Sutarties ir teisės aktų reikalavimų ir užpildyti, pateikti visi dokumentai. Priėmęs Paslaugas, Paslaugų gavėjas įsipareigoja patikrinti jų kiekį, kokybę ir komplektiškumą, o Paslaugų, kurių kiekio, kokybės ir (ar) komplektiškumo neįmanoma patikrinti Paslaugų priėmimo metu, Paslaugų gavėjas turi ne vėliau kaip po 5 darbo dienų pasirašyti Paslaugų priėmimo-perdavimo dokumentą arba atmesti Paslaugų teikėjo prašymą pasirašyti Paslaugų priėmimo-perdavimo dokumentą, nurodydamas savo sprendimo motyvus bei priemones, kurių Paslaugų teikėjas privalo imtis, kad Paslaugų priėmimo-perdavimo dokumentas būtų pasirašytas. </w:t>
      </w:r>
    </w:p>
    <w:p w14:paraId="3CAC077D" w14:textId="4C2BEEBC" w:rsidR="00286C4E" w:rsidRPr="00F043B1" w:rsidRDefault="00286C4E" w:rsidP="00286C4E">
      <w:pPr>
        <w:pStyle w:val="Pagrindinistekstas5"/>
        <w:ind w:firstLine="0"/>
        <w:rPr>
          <w:rFonts w:ascii="Times New Roman" w:hAnsi="Times New Roman"/>
          <w:sz w:val="24"/>
          <w:szCs w:val="24"/>
        </w:rPr>
      </w:pPr>
      <w:r w:rsidRPr="00F043B1">
        <w:rPr>
          <w:rFonts w:ascii="Times New Roman" w:hAnsi="Times New Roman"/>
          <w:sz w:val="24"/>
          <w:szCs w:val="24"/>
        </w:rPr>
        <w:t>8.</w:t>
      </w:r>
      <w:r w:rsidR="00A14743">
        <w:rPr>
          <w:rFonts w:ascii="Times New Roman" w:hAnsi="Times New Roman"/>
          <w:sz w:val="24"/>
          <w:szCs w:val="24"/>
        </w:rPr>
        <w:t>6</w:t>
      </w:r>
      <w:r w:rsidRPr="00F043B1">
        <w:rPr>
          <w:rFonts w:ascii="Times New Roman" w:hAnsi="Times New Roman"/>
          <w:sz w:val="24"/>
          <w:szCs w:val="24"/>
        </w:rPr>
        <w:t xml:space="preserve">. </w:t>
      </w:r>
      <w:r w:rsidRPr="00F043B1">
        <w:rPr>
          <w:rFonts w:ascii="Times New Roman" w:hAnsi="Times New Roman"/>
          <w:sz w:val="24"/>
          <w:szCs w:val="24"/>
          <w:lang w:val="lt-LT"/>
        </w:rPr>
        <w:t>Paslaugų perdavimo data yra Paslaugų perdavimo-priėmimo dokumento pasirašymo diena.</w:t>
      </w:r>
      <w:r w:rsidRPr="00F043B1">
        <w:rPr>
          <w:rFonts w:ascii="Times New Roman" w:hAnsi="Times New Roman"/>
          <w:sz w:val="24"/>
          <w:szCs w:val="24"/>
        </w:rPr>
        <w:t xml:space="preserve"> </w:t>
      </w:r>
    </w:p>
    <w:p w14:paraId="2EA81D2E" w14:textId="5E6D43C2" w:rsidR="00286C4E" w:rsidRPr="00F043B1" w:rsidRDefault="00286C4E" w:rsidP="00286C4E">
      <w:pPr>
        <w:spacing w:after="0" w:line="240" w:lineRule="auto"/>
        <w:jc w:val="both"/>
        <w:rPr>
          <w:rFonts w:ascii="Times New Roman" w:hAnsi="Times New Roman"/>
          <w:sz w:val="24"/>
          <w:szCs w:val="24"/>
        </w:rPr>
      </w:pPr>
      <w:r w:rsidRPr="00F043B1">
        <w:rPr>
          <w:rFonts w:ascii="Times New Roman" w:hAnsi="Times New Roman"/>
          <w:sz w:val="24"/>
          <w:szCs w:val="24"/>
        </w:rPr>
        <w:t>8.</w:t>
      </w:r>
      <w:r w:rsidR="00A14743">
        <w:rPr>
          <w:rFonts w:ascii="Times New Roman" w:hAnsi="Times New Roman"/>
          <w:sz w:val="24"/>
          <w:szCs w:val="24"/>
        </w:rPr>
        <w:t>7</w:t>
      </w:r>
      <w:r w:rsidRPr="00F043B1">
        <w:rPr>
          <w:rFonts w:ascii="Times New Roman" w:hAnsi="Times New Roman"/>
          <w:sz w:val="24"/>
          <w:szCs w:val="24"/>
        </w:rPr>
        <w:t xml:space="preserve">. Paslaugų gavėjas turi teisę patikrinti suteiktas Paslaugas po priėmimo. Paslaugų gavėjas turi teisę reikalauti, kad Paslaugų teikėjas atlygintų patikrinimo išlaidas, jei patikrinimo metu nustatyta, kad  suteiktos Paslaugos neatitinka joms keliamų reikalavimų. </w:t>
      </w:r>
    </w:p>
    <w:p w14:paraId="02742E3A" w14:textId="7E4024B9" w:rsidR="00286C4E" w:rsidRPr="00B2517D" w:rsidRDefault="00286C4E" w:rsidP="00286C4E">
      <w:pPr>
        <w:spacing w:after="0" w:line="240" w:lineRule="auto"/>
        <w:jc w:val="both"/>
        <w:rPr>
          <w:rFonts w:ascii="Times New Roman" w:hAnsi="Times New Roman"/>
          <w:sz w:val="24"/>
          <w:szCs w:val="24"/>
        </w:rPr>
      </w:pPr>
      <w:r w:rsidRPr="00B2517D">
        <w:rPr>
          <w:rFonts w:ascii="Times New Roman" w:hAnsi="Times New Roman"/>
          <w:sz w:val="24"/>
          <w:szCs w:val="24"/>
        </w:rPr>
        <w:t>8.</w:t>
      </w:r>
      <w:r w:rsidR="00A14743">
        <w:rPr>
          <w:rFonts w:ascii="Times New Roman" w:hAnsi="Times New Roman"/>
          <w:sz w:val="24"/>
          <w:szCs w:val="24"/>
        </w:rPr>
        <w:t>8</w:t>
      </w:r>
      <w:r w:rsidRPr="00B2517D">
        <w:rPr>
          <w:rFonts w:ascii="Times New Roman" w:hAnsi="Times New Roman"/>
          <w:sz w:val="24"/>
          <w:szCs w:val="24"/>
        </w:rPr>
        <w:t xml:space="preserve">. Paslaugų gavėjo atliktas suteiktų Paslaugų patikrinimas, priėmimas ir (ar) apmokėjimas už jas nepanaikina Paslaugų teikėjo atsakomybės dėl bet kokio suteiktų Paslaugų neatitikimo Sutarties reikalavimams, net jeigu tas neatitikimas paaiškėja vėliau. Paslaugų gavėjas, per protingą laiką, po to, kai neatitikimą pastebėjo ar turėjo pastebėti, privalo apie tai raštu pranešti Paslaugų teikėjui ir nurodyti, kokių reikalavimų suteiktos Paslaugos neatitinka. </w:t>
      </w:r>
    </w:p>
    <w:p w14:paraId="3E1E299B" w14:textId="5A87AFE3" w:rsidR="00286C4E" w:rsidRPr="00B2517D" w:rsidRDefault="00286C4E" w:rsidP="00286C4E">
      <w:pPr>
        <w:pStyle w:val="Sraopastraipa"/>
        <w:spacing w:after="0" w:line="240" w:lineRule="auto"/>
        <w:ind w:left="0"/>
        <w:jc w:val="both"/>
        <w:rPr>
          <w:rFonts w:ascii="Times New Roman" w:hAnsi="Times New Roman"/>
          <w:sz w:val="24"/>
          <w:szCs w:val="24"/>
        </w:rPr>
      </w:pPr>
      <w:r w:rsidRPr="00B2517D">
        <w:rPr>
          <w:rFonts w:ascii="Times New Roman" w:hAnsi="Times New Roman"/>
          <w:sz w:val="24"/>
          <w:szCs w:val="24"/>
        </w:rPr>
        <w:t>8.</w:t>
      </w:r>
      <w:r w:rsidR="00A14743">
        <w:rPr>
          <w:rFonts w:ascii="Times New Roman" w:hAnsi="Times New Roman"/>
          <w:sz w:val="24"/>
          <w:szCs w:val="24"/>
        </w:rPr>
        <w:t>9</w:t>
      </w:r>
      <w:r w:rsidRPr="00B2517D">
        <w:rPr>
          <w:rFonts w:ascii="Times New Roman" w:hAnsi="Times New Roman"/>
          <w:sz w:val="24"/>
          <w:szCs w:val="24"/>
        </w:rPr>
        <w:t xml:space="preserve">. Jeigu Paslaugų teikėjas supranta, kad vėluos suteikti Paslaugas, arba bet kuri Šalis supranta, kad negalės laiku įvykdyti savo įsipareigojimų, ji privalo nedelsiant informuoti kitą Šalį apie vėlavimą. </w:t>
      </w:r>
    </w:p>
    <w:p w14:paraId="262F048A" w14:textId="08233E42" w:rsidR="00286C4E" w:rsidRPr="00B2517D" w:rsidRDefault="00286C4E" w:rsidP="00286C4E">
      <w:pPr>
        <w:pStyle w:val="Sraopastraipa"/>
        <w:spacing w:after="0" w:line="240" w:lineRule="auto"/>
        <w:ind w:left="0"/>
        <w:jc w:val="both"/>
        <w:rPr>
          <w:rFonts w:ascii="Times New Roman" w:hAnsi="Times New Roman"/>
          <w:sz w:val="24"/>
          <w:szCs w:val="24"/>
        </w:rPr>
      </w:pPr>
      <w:r w:rsidRPr="00B2517D">
        <w:rPr>
          <w:rFonts w:ascii="Times New Roman" w:hAnsi="Times New Roman"/>
          <w:sz w:val="24"/>
          <w:szCs w:val="24"/>
        </w:rPr>
        <w:t>8.</w:t>
      </w:r>
      <w:r w:rsidR="00A14743">
        <w:rPr>
          <w:rFonts w:ascii="Times New Roman" w:hAnsi="Times New Roman"/>
          <w:sz w:val="24"/>
          <w:szCs w:val="24"/>
        </w:rPr>
        <w:t>10</w:t>
      </w:r>
      <w:r w:rsidRPr="00B2517D">
        <w:rPr>
          <w:rFonts w:ascii="Times New Roman" w:hAnsi="Times New Roman"/>
          <w:sz w:val="24"/>
          <w:szCs w:val="24"/>
        </w:rPr>
        <w:t>. Už įsipareigojimų vykdymo vėlavimą gali būti taikomos prievolių įvykdymo užtikrinimo priemonės, nustatytos Sutarties 6 skyriuje  „Prievolių įvykdymo užtikrinimas“.</w:t>
      </w:r>
    </w:p>
    <w:p w14:paraId="74CDFBD2" w14:textId="77777777" w:rsidR="00286C4E" w:rsidRPr="00B2517D" w:rsidRDefault="00286C4E" w:rsidP="00286C4E">
      <w:pPr>
        <w:pStyle w:val="Sraopastraipa"/>
        <w:spacing w:after="0" w:line="240" w:lineRule="auto"/>
        <w:ind w:left="0"/>
        <w:jc w:val="both"/>
        <w:rPr>
          <w:rFonts w:ascii="Times New Roman" w:hAnsi="Times New Roman"/>
          <w:szCs w:val="22"/>
        </w:rPr>
      </w:pPr>
    </w:p>
    <w:p w14:paraId="03FB6830" w14:textId="1FCB3CDC"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w:t>
      </w:r>
      <w:r w:rsidR="00801D61">
        <w:rPr>
          <w:rFonts w:ascii="Times New Roman" w:hAnsi="Times New Roman"/>
          <w:b/>
          <w:color w:val="000000"/>
          <w:sz w:val="24"/>
          <w:szCs w:val="24"/>
          <w:lang w:eastAsia="lt-LT"/>
        </w:rPr>
        <w:t>aslaugų</w:t>
      </w:r>
      <w:r w:rsidRPr="00EA5D65">
        <w:rPr>
          <w:rFonts w:ascii="Times New Roman" w:hAnsi="Times New Roman"/>
          <w:b/>
          <w:color w:val="000000"/>
          <w:sz w:val="24"/>
          <w:szCs w:val="24"/>
          <w:lang w:eastAsia="lt-LT"/>
        </w:rPr>
        <w:t xml:space="preserve"> kokybė, garantija</w:t>
      </w:r>
    </w:p>
    <w:p w14:paraId="35B8060B" w14:textId="77777777" w:rsidR="00801D61" w:rsidRPr="00F85C06" w:rsidRDefault="00801D61" w:rsidP="00801D61">
      <w:pPr>
        <w:pStyle w:val="BodyText21"/>
        <w:ind w:firstLine="0"/>
        <w:rPr>
          <w:rFonts w:ascii="Times New Roman" w:hAnsi="Times New Roman"/>
          <w:sz w:val="24"/>
          <w:szCs w:val="24"/>
          <w:lang w:val="lt-LT"/>
        </w:rPr>
      </w:pPr>
      <w:r w:rsidRPr="00F85C06">
        <w:rPr>
          <w:rFonts w:ascii="Times New Roman" w:hAnsi="Times New Roman"/>
          <w:sz w:val="24"/>
          <w:szCs w:val="24"/>
          <w:lang w:val="lt-LT"/>
        </w:rPr>
        <w:t>9.1. Paslaugų kokybė privalo atitikti Sutarties sąlygose pateiktus reikalavimus, taip pat Paslaugų kokybę nustatančių dokumentų reikalavimus.</w:t>
      </w:r>
    </w:p>
    <w:p w14:paraId="6FCC9A93" w14:textId="77777777" w:rsidR="00801D61" w:rsidRPr="00F85C06" w:rsidRDefault="00801D61" w:rsidP="00801D61">
      <w:pPr>
        <w:pStyle w:val="Pagrindinistekstas5"/>
        <w:ind w:firstLine="0"/>
        <w:rPr>
          <w:rFonts w:ascii="Times New Roman" w:hAnsi="Times New Roman"/>
          <w:sz w:val="24"/>
          <w:szCs w:val="24"/>
        </w:rPr>
      </w:pPr>
      <w:r w:rsidRPr="00F85C06">
        <w:rPr>
          <w:rFonts w:ascii="Times New Roman" w:hAnsi="Times New Roman"/>
          <w:sz w:val="24"/>
          <w:szCs w:val="24"/>
          <w:lang w:val="lt-LT"/>
        </w:rPr>
        <w:t>9.2.Paslaugų teikėjas garantuoja Paslaugų kokybę bei Paslaugų trūkumų nebuvimą.</w:t>
      </w:r>
    </w:p>
    <w:p w14:paraId="378E1B81" w14:textId="77777777" w:rsidR="001B66A9" w:rsidRDefault="001B66A9" w:rsidP="0055263D">
      <w:pPr>
        <w:pStyle w:val="Pagrindinistekstas5"/>
        <w:ind w:firstLine="0"/>
        <w:rPr>
          <w:rFonts w:ascii="Times New Roman" w:hAnsi="Times New Roman"/>
          <w:color w:val="000000"/>
          <w:sz w:val="24"/>
          <w:szCs w:val="24"/>
          <w:lang w:val="lt-LT"/>
        </w:rPr>
      </w:pPr>
    </w:p>
    <w:p w14:paraId="2292F13A" w14:textId="7DAC0750" w:rsidR="00A80050" w:rsidRPr="00F80827" w:rsidRDefault="005F2570" w:rsidP="00F80827">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lastRenderedPageBreak/>
        <w:t xml:space="preserve">10. </w:t>
      </w:r>
      <w:r w:rsidRPr="00564125">
        <w:rPr>
          <w:rFonts w:ascii="Times New Roman" w:hAnsi="Times New Roman"/>
          <w:color w:val="000000" w:themeColor="text1"/>
          <w:sz w:val="24"/>
          <w:szCs w:val="24"/>
        </w:rPr>
        <w:t>Subt</w:t>
      </w:r>
      <w:r w:rsidR="00942F94">
        <w:rPr>
          <w:rFonts w:ascii="Times New Roman" w:hAnsi="Times New Roman"/>
          <w:color w:val="000000" w:themeColor="text1"/>
          <w:sz w:val="24"/>
          <w:szCs w:val="24"/>
        </w:rPr>
        <w:t>ei</w:t>
      </w:r>
      <w:r w:rsidRPr="00564125">
        <w:rPr>
          <w:rFonts w:ascii="Times New Roman" w:hAnsi="Times New Roman"/>
          <w:color w:val="000000" w:themeColor="text1"/>
          <w:sz w:val="24"/>
          <w:szCs w:val="24"/>
        </w:rPr>
        <w:t>kimas ir specialistai</w:t>
      </w:r>
      <w:bookmarkStart w:id="7" w:name="_Toc90575300"/>
    </w:p>
    <w:p w14:paraId="16145739" w14:textId="54F1F825" w:rsidR="00A80050" w:rsidRPr="00F85C06" w:rsidRDefault="00A80050" w:rsidP="00A80050">
      <w:pPr>
        <w:pStyle w:val="Antrat1"/>
        <w:widowControl w:val="0"/>
        <w:pBdr>
          <w:top w:val="nil"/>
          <w:left w:val="nil"/>
          <w:bottom w:val="nil"/>
          <w:right w:val="nil"/>
          <w:between w:val="nil"/>
        </w:pBdr>
        <w:spacing w:before="0" w:line="240" w:lineRule="auto"/>
        <w:jc w:val="both"/>
        <w:rPr>
          <w:rFonts w:ascii="Times New Roman" w:hAnsi="Times New Roman"/>
          <w:color w:val="auto"/>
          <w:sz w:val="24"/>
          <w:szCs w:val="24"/>
        </w:rPr>
      </w:pPr>
      <w:bookmarkStart w:id="8" w:name="_Hlk101528943"/>
      <w:r w:rsidRPr="00F85C06">
        <w:rPr>
          <w:rFonts w:ascii="Times New Roman" w:hAnsi="Times New Roman"/>
          <w:color w:val="auto"/>
          <w:sz w:val="24"/>
          <w:szCs w:val="24"/>
        </w:rPr>
        <w:t>10.1. Kvalifikacija ir kiti Pa</w:t>
      </w:r>
      <w:r w:rsidR="003F74AF" w:rsidRPr="00F85C06">
        <w:rPr>
          <w:rFonts w:ascii="Times New Roman" w:hAnsi="Times New Roman"/>
          <w:color w:val="auto"/>
          <w:sz w:val="24"/>
          <w:szCs w:val="24"/>
        </w:rPr>
        <w:t>slaugų teikėjo</w:t>
      </w:r>
      <w:r w:rsidRPr="00F85C06">
        <w:rPr>
          <w:rFonts w:ascii="Times New Roman" w:hAnsi="Times New Roman"/>
          <w:color w:val="auto"/>
          <w:sz w:val="24"/>
          <w:szCs w:val="24"/>
        </w:rPr>
        <w:t xml:space="preserve"> pasiūlymu prisiimti įsipareigojimai</w:t>
      </w:r>
    </w:p>
    <w:p w14:paraId="2562D151" w14:textId="224C9759" w:rsidR="00A80050" w:rsidRPr="00F85C06" w:rsidRDefault="00A80050" w:rsidP="00A8005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 xml:space="preserve">10.1.1. </w:t>
      </w:r>
      <w:bookmarkStart w:id="9" w:name="_Hlk138672818"/>
      <w:r w:rsidRPr="00F85C06">
        <w:rPr>
          <w:rFonts w:ascii="Times New Roman" w:hAnsi="Times New Roman"/>
          <w:sz w:val="24"/>
          <w:szCs w:val="24"/>
        </w:rPr>
        <w:t>Pa</w:t>
      </w:r>
      <w:r w:rsidR="003F74AF" w:rsidRPr="00F85C06">
        <w:rPr>
          <w:rFonts w:ascii="Times New Roman" w:hAnsi="Times New Roman"/>
          <w:sz w:val="24"/>
          <w:szCs w:val="24"/>
        </w:rPr>
        <w:t>slaugų teikėjas</w:t>
      </w:r>
      <w:r w:rsidRPr="00F85C06">
        <w:rPr>
          <w:rFonts w:ascii="Times New Roman" w:hAnsi="Times New Roman"/>
          <w:sz w:val="24"/>
          <w:szCs w:val="24"/>
        </w:rPr>
        <w:t xml:space="preserve"> </w:t>
      </w:r>
      <w:bookmarkEnd w:id="9"/>
      <w:r w:rsidRPr="00F85C06">
        <w:rPr>
          <w:rFonts w:ascii="Times New Roman" w:hAnsi="Times New Roman"/>
          <w:sz w:val="24"/>
          <w:szCs w:val="24"/>
        </w:rPr>
        <w:t xml:space="preserve">atsako už tai, kad visu Sutarties vykdymo laikotarpiu </w:t>
      </w:r>
      <w:r w:rsidR="003F74AF" w:rsidRPr="00F85C06">
        <w:rPr>
          <w:rFonts w:ascii="Times New Roman" w:hAnsi="Times New Roman"/>
          <w:sz w:val="24"/>
          <w:szCs w:val="24"/>
        </w:rPr>
        <w:t>Paslaugų teikėjas</w:t>
      </w:r>
      <w:r w:rsidRPr="00F85C06">
        <w:rPr>
          <w:rFonts w:ascii="Times New Roman" w:hAnsi="Times New Roman"/>
          <w:sz w:val="24"/>
          <w:szCs w:val="24"/>
        </w:rPr>
        <w:t xml:space="preserve"> būtų kompetentingas, patikimas ir pajėgus įvykdyti Sutarties reikalavimus, įskaitant subjektų, kurių pajėgumais remiasi </w:t>
      </w:r>
      <w:r w:rsidR="003F74AF" w:rsidRPr="00F85C06">
        <w:rPr>
          <w:rFonts w:ascii="Times New Roman" w:hAnsi="Times New Roman"/>
          <w:sz w:val="24"/>
          <w:szCs w:val="24"/>
        </w:rPr>
        <w:t>Paslaugų teikėjas</w:t>
      </w:r>
      <w:r w:rsidRPr="00F85C06">
        <w:rPr>
          <w:rFonts w:ascii="Times New Roman" w:hAnsi="Times New Roman"/>
          <w:sz w:val="24"/>
          <w:szCs w:val="24"/>
        </w:rPr>
        <w:t xml:space="preserve"> tam, kad atitiktų Pirkimo dokumentuose nustatytus kvalifikacijos reikalavimus ir kuris tiesiogiai prisideda prie Sutarties vykdymo ir veikia kaip subt</w:t>
      </w:r>
      <w:r w:rsidR="003F74AF" w:rsidRPr="00F85C06">
        <w:rPr>
          <w:rFonts w:ascii="Times New Roman" w:hAnsi="Times New Roman"/>
          <w:sz w:val="24"/>
          <w:szCs w:val="24"/>
        </w:rPr>
        <w:t>ei</w:t>
      </w:r>
      <w:r w:rsidRPr="00F85C06">
        <w:rPr>
          <w:rFonts w:ascii="Times New Roman" w:hAnsi="Times New Roman"/>
          <w:sz w:val="24"/>
          <w:szCs w:val="24"/>
        </w:rPr>
        <w:t>kėjas, pajėgumus:</w:t>
      </w:r>
    </w:p>
    <w:p w14:paraId="5B04DF53" w14:textId="23DA8E36"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10.1.1.1.</w:t>
      </w:r>
      <w:r w:rsidR="00405B30">
        <w:rPr>
          <w:rFonts w:ascii="Times New Roman" w:hAnsi="Times New Roman"/>
          <w:sz w:val="24"/>
          <w:szCs w:val="24"/>
        </w:rPr>
        <w:t xml:space="preserve"> </w:t>
      </w:r>
      <w:r w:rsidRPr="00F85C06">
        <w:rPr>
          <w:rFonts w:ascii="Times New Roman" w:hAnsi="Times New Roman"/>
          <w:sz w:val="24"/>
          <w:szCs w:val="24"/>
        </w:rPr>
        <w:t>turėtų teisę verstis ta veikla, kuri yra reikalinga Sutarčiai įvykdyti;</w:t>
      </w:r>
    </w:p>
    <w:p w14:paraId="64F85741" w14:textId="128E8151"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10.1.1.2.</w:t>
      </w:r>
      <w:r w:rsidR="00405B30">
        <w:rPr>
          <w:rFonts w:ascii="Times New Roman" w:hAnsi="Times New Roman"/>
          <w:sz w:val="24"/>
          <w:szCs w:val="24"/>
        </w:rPr>
        <w:t xml:space="preserve"> </w:t>
      </w:r>
      <w:r w:rsidRPr="00F85C06">
        <w:rPr>
          <w:rFonts w:ascii="Times New Roman" w:hAnsi="Times New Roman"/>
          <w:sz w:val="24"/>
          <w:szCs w:val="24"/>
        </w:rPr>
        <w:t xml:space="preserve">atitiktų ekonominės ir finansinės būklės, </w:t>
      </w:r>
      <w:r w:rsidRPr="0059451D">
        <w:rPr>
          <w:rFonts w:ascii="Times New Roman" w:hAnsi="Times New Roman"/>
          <w:sz w:val="24"/>
          <w:szCs w:val="24"/>
        </w:rPr>
        <w:t>techninio ir</w:t>
      </w:r>
      <w:r w:rsidRPr="00F85C06">
        <w:rPr>
          <w:rFonts w:ascii="Times New Roman" w:hAnsi="Times New Roman"/>
          <w:sz w:val="24"/>
          <w:szCs w:val="24"/>
        </w:rPr>
        <w:t xml:space="preserve"> profesinio pajėgumo reikalavimus bei kitus tiekėjų kvalifikacijai pirkimo dokumentuose nustatytus reikalavimus;</w:t>
      </w:r>
    </w:p>
    <w:p w14:paraId="26384C3B" w14:textId="0003AFC9"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10.1.1.3.</w:t>
      </w:r>
      <w:r w:rsidR="00405B30">
        <w:rPr>
          <w:rFonts w:ascii="Times New Roman" w:hAnsi="Times New Roman"/>
          <w:sz w:val="24"/>
          <w:szCs w:val="24"/>
        </w:rPr>
        <w:t xml:space="preserve"> </w:t>
      </w:r>
      <w:r w:rsidRPr="00F85C06">
        <w:rPr>
          <w:rFonts w:ascii="Times New Roman" w:hAnsi="Times New Roman"/>
          <w:sz w:val="24"/>
          <w:szCs w:val="24"/>
        </w:rPr>
        <w:t xml:space="preserve">laikytųsi </w:t>
      </w:r>
      <w:r w:rsidR="00880DD1" w:rsidRPr="00F85C06">
        <w:rPr>
          <w:rFonts w:ascii="Times New Roman" w:hAnsi="Times New Roman"/>
          <w:sz w:val="24"/>
          <w:szCs w:val="24"/>
        </w:rPr>
        <w:t>Paslaugų teikėjo</w:t>
      </w:r>
      <w:r w:rsidRPr="00F85C06">
        <w:rPr>
          <w:rFonts w:ascii="Times New Roman" w:hAnsi="Times New Roman"/>
          <w:sz w:val="24"/>
          <w:szCs w:val="24"/>
        </w:rPr>
        <w:t xml:space="preserve"> pasiūlyme nurodytų įsipareigojimų ir parametrų;</w:t>
      </w:r>
    </w:p>
    <w:p w14:paraId="58D13153" w14:textId="287B5DB4"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10.1.1.4.</w:t>
      </w:r>
      <w:r w:rsidR="00405B30">
        <w:rPr>
          <w:rFonts w:ascii="Times New Roman" w:hAnsi="Times New Roman"/>
          <w:sz w:val="24"/>
          <w:szCs w:val="24"/>
        </w:rPr>
        <w:t xml:space="preserve"> </w:t>
      </w:r>
      <w:r w:rsidRPr="00F85C06">
        <w:rPr>
          <w:rFonts w:ascii="Times New Roman" w:hAnsi="Times New Roman"/>
          <w:sz w:val="24"/>
          <w:szCs w:val="24"/>
        </w:rPr>
        <w:t>užtikrintų nustatytų kokybės vadybos sistemos ir (arba) aplinkos apsaugos vadybos sistemos standartų laikymąsi, jeigu to reikalaujama pirkimo dokumentuose, ir turėtų tą patvirtinančius dokumentus.</w:t>
      </w:r>
    </w:p>
    <w:p w14:paraId="6C5E1856" w14:textId="1FC69843"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0" w:name="_lnxbz9" w:colFirst="0" w:colLast="0"/>
      <w:bookmarkEnd w:id="10"/>
      <w:r w:rsidRPr="00F85C06">
        <w:rPr>
          <w:rFonts w:ascii="Times New Roman" w:hAnsi="Times New Roman"/>
          <w:sz w:val="24"/>
          <w:szCs w:val="24"/>
        </w:rPr>
        <w:t>10.1.2.</w:t>
      </w:r>
      <w:r w:rsidR="00405B30">
        <w:rPr>
          <w:rFonts w:ascii="Times New Roman" w:hAnsi="Times New Roman"/>
          <w:sz w:val="24"/>
          <w:szCs w:val="24"/>
        </w:rPr>
        <w:t xml:space="preserve"> </w:t>
      </w:r>
      <w:r w:rsidRPr="00F85C06">
        <w:rPr>
          <w:rFonts w:ascii="Times New Roman" w:hAnsi="Times New Roman"/>
          <w:sz w:val="24"/>
          <w:szCs w:val="24"/>
        </w:rPr>
        <w:t xml:space="preserve">Tuo atveju, kai </w:t>
      </w:r>
      <w:r w:rsidR="00880DD1" w:rsidRPr="00F85C06">
        <w:rPr>
          <w:rFonts w:ascii="Times New Roman" w:hAnsi="Times New Roman"/>
          <w:sz w:val="24"/>
          <w:szCs w:val="24"/>
        </w:rPr>
        <w:t>Paslaugų teikėjas</w:t>
      </w:r>
      <w:r w:rsidRPr="00F85C06">
        <w:rPr>
          <w:rFonts w:ascii="Times New Roman" w:hAnsi="Times New Roman"/>
          <w:sz w:val="24"/>
          <w:szCs w:val="24"/>
        </w:rPr>
        <w:t xml:space="preserve"> yra jungtinės veiklos partneriai, jie P</w:t>
      </w:r>
      <w:r w:rsidR="00880DD1" w:rsidRPr="00F85C06">
        <w:rPr>
          <w:rFonts w:ascii="Times New Roman" w:hAnsi="Times New Roman"/>
          <w:sz w:val="24"/>
          <w:szCs w:val="24"/>
        </w:rPr>
        <w:t>aslaugų gavėjui</w:t>
      </w:r>
      <w:r w:rsidRPr="00F85C06">
        <w:rPr>
          <w:rFonts w:ascii="Times New Roman" w:hAnsi="Times New Roman"/>
          <w:sz w:val="24"/>
          <w:szCs w:val="24"/>
        </w:rPr>
        <w:t xml:space="preserve"> už Sutarties vykdymą atsako solidariai. Jeigu subjektai, kurių pajėgumais remiasi </w:t>
      </w:r>
      <w:r w:rsidR="00880DD1" w:rsidRPr="00F85C06">
        <w:rPr>
          <w:rFonts w:ascii="Times New Roman" w:hAnsi="Times New Roman"/>
          <w:sz w:val="24"/>
          <w:szCs w:val="24"/>
        </w:rPr>
        <w:t xml:space="preserve">Paslaugų teikėjas </w:t>
      </w:r>
      <w:r w:rsidRPr="00F85C06">
        <w:rPr>
          <w:rFonts w:ascii="Times New Roman" w:hAnsi="Times New Roman"/>
          <w:sz w:val="24"/>
          <w:szCs w:val="24"/>
        </w:rPr>
        <w:t xml:space="preserve">, yra prisiėmę solidarią atsakomybę su </w:t>
      </w:r>
      <w:r w:rsidR="00B00E83" w:rsidRPr="00F85C06">
        <w:rPr>
          <w:rFonts w:ascii="Times New Roman" w:hAnsi="Times New Roman"/>
          <w:sz w:val="24"/>
          <w:szCs w:val="24"/>
        </w:rPr>
        <w:t>Paslaugų teikėju</w:t>
      </w:r>
      <w:r w:rsidRPr="00F85C06">
        <w:rPr>
          <w:rFonts w:ascii="Times New Roman" w:hAnsi="Times New Roman"/>
          <w:sz w:val="24"/>
          <w:szCs w:val="24"/>
        </w:rPr>
        <w:t xml:space="preserve"> dėl atitikimo finansinio ir ekonominio pajėgumo ar kitiems reikalavimams, už tokį atitikimą jie P</w:t>
      </w:r>
      <w:r w:rsidR="00B00E83" w:rsidRPr="00F85C06">
        <w:rPr>
          <w:rFonts w:ascii="Times New Roman" w:hAnsi="Times New Roman"/>
          <w:sz w:val="24"/>
          <w:szCs w:val="24"/>
        </w:rPr>
        <w:t>aslaugų gavėjui</w:t>
      </w:r>
      <w:r w:rsidRPr="00F85C06">
        <w:rPr>
          <w:rFonts w:ascii="Times New Roman" w:hAnsi="Times New Roman"/>
          <w:sz w:val="24"/>
          <w:szCs w:val="24"/>
        </w:rPr>
        <w:t xml:space="preserve"> atsako solidariai su </w:t>
      </w:r>
      <w:r w:rsidR="00B00E83" w:rsidRPr="00F85C06">
        <w:rPr>
          <w:rFonts w:ascii="Times New Roman" w:hAnsi="Times New Roman"/>
          <w:sz w:val="24"/>
          <w:szCs w:val="24"/>
        </w:rPr>
        <w:t>Paslaugų teikėju</w:t>
      </w:r>
      <w:r w:rsidRPr="00F85C06">
        <w:rPr>
          <w:rFonts w:ascii="Times New Roman" w:hAnsi="Times New Roman"/>
          <w:sz w:val="24"/>
          <w:szCs w:val="24"/>
        </w:rPr>
        <w:t>.</w:t>
      </w:r>
    </w:p>
    <w:p w14:paraId="70D89D9D" w14:textId="77C6CF7E"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F85C06">
        <w:rPr>
          <w:rFonts w:ascii="Times New Roman" w:hAnsi="Times New Roman"/>
          <w:sz w:val="24"/>
          <w:szCs w:val="24"/>
        </w:rPr>
        <w:t xml:space="preserve">10.1.3. </w:t>
      </w:r>
      <w:r w:rsidR="00056786" w:rsidRPr="00F85C06">
        <w:rPr>
          <w:rFonts w:ascii="Times New Roman" w:hAnsi="Times New Roman"/>
          <w:sz w:val="24"/>
          <w:szCs w:val="24"/>
        </w:rPr>
        <w:t>Paslaugų teikėjas</w:t>
      </w:r>
      <w:r w:rsidRPr="00F85C06">
        <w:rPr>
          <w:rFonts w:ascii="Times New Roman" w:hAnsi="Times New Roman"/>
          <w:sz w:val="24"/>
          <w:szCs w:val="24"/>
        </w:rPr>
        <w:t xml:space="preserve"> taip pat atsako už tai, kad </w:t>
      </w:r>
      <w:r w:rsidR="00056786" w:rsidRPr="00F85C06">
        <w:rPr>
          <w:rFonts w:ascii="Times New Roman" w:hAnsi="Times New Roman"/>
          <w:sz w:val="24"/>
          <w:szCs w:val="24"/>
        </w:rPr>
        <w:t>Paslaugų teikėjas</w:t>
      </w:r>
      <w:r w:rsidRPr="00F85C06">
        <w:rPr>
          <w:rFonts w:ascii="Times New Roman" w:hAnsi="Times New Roman"/>
          <w:sz w:val="24"/>
          <w:szCs w:val="24"/>
        </w:rPr>
        <w:t xml:space="preserve">, </w:t>
      </w:r>
      <w:bookmarkStart w:id="11" w:name="_Hlk101529875"/>
      <w:r w:rsidRPr="00F85C06">
        <w:rPr>
          <w:rFonts w:ascii="Times New Roman" w:hAnsi="Times New Roman"/>
          <w:sz w:val="24"/>
          <w:szCs w:val="24"/>
        </w:rPr>
        <w:t>Sutartį tiesiogiai vykdantys subt</w:t>
      </w:r>
      <w:r w:rsidR="00056786" w:rsidRPr="00F85C06">
        <w:rPr>
          <w:rFonts w:ascii="Times New Roman" w:hAnsi="Times New Roman"/>
          <w:sz w:val="24"/>
          <w:szCs w:val="24"/>
        </w:rPr>
        <w:t>ei</w:t>
      </w:r>
      <w:r w:rsidRPr="00F85C06">
        <w:rPr>
          <w:rFonts w:ascii="Times New Roman" w:hAnsi="Times New Roman"/>
          <w:sz w:val="24"/>
          <w:szCs w:val="24"/>
        </w:rPr>
        <w:t xml:space="preserve">kėjai ir specialistai (kurio kvalifikacija rėmėsi) atitiktų jiems Įstatymų ir (arba) pirkimo dokumentų ir </w:t>
      </w:r>
      <w:r w:rsidR="00056786" w:rsidRPr="00F85C06">
        <w:rPr>
          <w:rFonts w:ascii="Times New Roman" w:hAnsi="Times New Roman"/>
          <w:sz w:val="24"/>
          <w:szCs w:val="24"/>
        </w:rPr>
        <w:t>Paslaugų teikėjo</w:t>
      </w:r>
      <w:r w:rsidRPr="00F85C06">
        <w:rPr>
          <w:rFonts w:ascii="Times New Roman" w:hAnsi="Times New Roman"/>
          <w:sz w:val="24"/>
          <w:szCs w:val="24"/>
        </w:rPr>
        <w:t xml:space="preserve"> pasiūlyme nustatytus profesinės kvalifikacijos ir kitus reikalavimus bei turėtų teisę verstis ta veikla, kuriai jie pasitelkiami. </w:t>
      </w:r>
      <w:bookmarkStart w:id="12" w:name="_Ref88645466"/>
    </w:p>
    <w:bookmarkEnd w:id="11"/>
    <w:bookmarkEnd w:id="12"/>
    <w:p w14:paraId="41239256" w14:textId="1BA2CE8A"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sz w:val="24"/>
          <w:szCs w:val="24"/>
        </w:rPr>
      </w:pPr>
      <w:r w:rsidRPr="00F85C06">
        <w:rPr>
          <w:rFonts w:ascii="Times New Roman" w:hAnsi="Times New Roman"/>
          <w:sz w:val="24"/>
          <w:szCs w:val="24"/>
        </w:rPr>
        <w:t>10.1.4. P</w:t>
      </w:r>
      <w:r w:rsidR="00056786" w:rsidRPr="00F85C06">
        <w:rPr>
          <w:rFonts w:ascii="Times New Roman" w:hAnsi="Times New Roman"/>
          <w:sz w:val="24"/>
          <w:szCs w:val="24"/>
        </w:rPr>
        <w:t>aslaugų gavėjo</w:t>
      </w:r>
      <w:r w:rsidRPr="00F85C06">
        <w:rPr>
          <w:rFonts w:ascii="Times New Roman" w:hAnsi="Times New Roman"/>
          <w:sz w:val="24"/>
          <w:szCs w:val="24"/>
        </w:rPr>
        <w:t xml:space="preserve"> prašymu </w:t>
      </w:r>
      <w:bookmarkStart w:id="13" w:name="_Hlk138672980"/>
      <w:r w:rsidR="00056786" w:rsidRPr="00F85C06">
        <w:rPr>
          <w:rFonts w:ascii="Times New Roman" w:hAnsi="Times New Roman"/>
          <w:sz w:val="24"/>
          <w:szCs w:val="24"/>
        </w:rPr>
        <w:t>Paslaugų teikėjas</w:t>
      </w:r>
      <w:r w:rsidRPr="00F85C06">
        <w:rPr>
          <w:rFonts w:ascii="Times New Roman" w:hAnsi="Times New Roman"/>
          <w:sz w:val="24"/>
          <w:szCs w:val="24"/>
        </w:rPr>
        <w:t xml:space="preserve"> </w:t>
      </w:r>
      <w:bookmarkEnd w:id="13"/>
      <w:r w:rsidRPr="00F85C06">
        <w:rPr>
          <w:rFonts w:ascii="Times New Roman" w:hAnsi="Times New Roman"/>
          <w:sz w:val="24"/>
          <w:szCs w:val="24"/>
        </w:rPr>
        <w:t>privalo nedelsiant, bet ne vėliau nei per 5 darbo dienas, pateikti P</w:t>
      </w:r>
      <w:r w:rsidR="00056786" w:rsidRPr="00F85C06">
        <w:rPr>
          <w:rFonts w:ascii="Times New Roman" w:hAnsi="Times New Roman"/>
          <w:sz w:val="24"/>
          <w:szCs w:val="24"/>
        </w:rPr>
        <w:t>aslaugų gavėjui</w:t>
      </w:r>
      <w:r w:rsidRPr="00F85C06">
        <w:rPr>
          <w:rFonts w:ascii="Times New Roman" w:hAnsi="Times New Roman"/>
          <w:sz w:val="24"/>
          <w:szCs w:val="24"/>
        </w:rPr>
        <w:t xml:space="preserve"> dokumentus, patvirtinančius, kad</w:t>
      </w:r>
      <w:r w:rsidR="00056786" w:rsidRPr="00F85C06">
        <w:rPr>
          <w:rFonts w:ascii="Times New Roman" w:hAnsi="Times New Roman"/>
          <w:sz w:val="24"/>
          <w:szCs w:val="24"/>
        </w:rPr>
        <w:t xml:space="preserve"> Paslaugų teikėjas</w:t>
      </w:r>
      <w:r w:rsidRPr="00F85C06">
        <w:rPr>
          <w:rFonts w:ascii="Times New Roman" w:hAnsi="Times New Roman"/>
          <w:sz w:val="24"/>
          <w:szCs w:val="24"/>
        </w:rPr>
        <w:t xml:space="preserve">, subjektai, kurių pajėgumais remiasi </w:t>
      </w:r>
      <w:r w:rsidR="00056786" w:rsidRPr="00F85C06">
        <w:rPr>
          <w:rFonts w:ascii="Times New Roman" w:hAnsi="Times New Roman"/>
          <w:sz w:val="24"/>
          <w:szCs w:val="24"/>
        </w:rPr>
        <w:t xml:space="preserve">Paslaugų teikėjas </w:t>
      </w:r>
      <w:r w:rsidRPr="00F85C06">
        <w:rPr>
          <w:rFonts w:ascii="Times New Roman" w:hAnsi="Times New Roman"/>
          <w:sz w:val="24"/>
          <w:szCs w:val="24"/>
        </w:rPr>
        <w:t>, ir kiti subt</w:t>
      </w:r>
      <w:r w:rsidR="00056786" w:rsidRPr="00F85C06">
        <w:rPr>
          <w:rFonts w:ascii="Times New Roman" w:hAnsi="Times New Roman"/>
          <w:sz w:val="24"/>
          <w:szCs w:val="24"/>
        </w:rPr>
        <w:t>ei</w:t>
      </w:r>
      <w:r w:rsidRPr="00F85C06">
        <w:rPr>
          <w:rFonts w:ascii="Times New Roman" w:hAnsi="Times New Roman"/>
          <w:sz w:val="24"/>
          <w:szCs w:val="24"/>
        </w:rPr>
        <w:t xml:space="preserve">kėjai bei specialistai atitinka jiems pagal 10.1.1. ir (arba) 10.1.3. punktą taikomus kvalifikacijos bei kitus reikalavimus. </w:t>
      </w:r>
      <w:bookmarkStart w:id="14" w:name="_1ksv4uv" w:colFirst="0" w:colLast="0"/>
      <w:bookmarkStart w:id="15" w:name="_44sinio" w:colFirst="0" w:colLast="0"/>
      <w:bookmarkEnd w:id="14"/>
      <w:bookmarkEnd w:id="15"/>
    </w:p>
    <w:p w14:paraId="0CB1C24A" w14:textId="63965553"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6" w:name="_Ref89158521"/>
      <w:r w:rsidRPr="00F85C06">
        <w:rPr>
          <w:rFonts w:ascii="Times New Roman" w:hAnsi="Times New Roman"/>
          <w:sz w:val="24"/>
          <w:szCs w:val="24"/>
        </w:rPr>
        <w:t xml:space="preserve">10.1.5. Jeigu paaiškėja, kad  </w:t>
      </w:r>
      <w:r w:rsidR="00056786" w:rsidRPr="00F85C06">
        <w:rPr>
          <w:rFonts w:ascii="Times New Roman" w:hAnsi="Times New Roman"/>
          <w:sz w:val="24"/>
          <w:szCs w:val="24"/>
        </w:rPr>
        <w:t xml:space="preserve">Paslaugų teikėjas </w:t>
      </w:r>
      <w:r w:rsidRPr="00F85C06">
        <w:rPr>
          <w:rFonts w:ascii="Times New Roman" w:hAnsi="Times New Roman"/>
          <w:sz w:val="24"/>
          <w:szCs w:val="24"/>
        </w:rPr>
        <w:t xml:space="preserve">arba subjektas, kurio pajėgumais remiasi </w:t>
      </w:r>
      <w:r w:rsidR="00056786" w:rsidRPr="00F85C06">
        <w:rPr>
          <w:rFonts w:ascii="Times New Roman" w:hAnsi="Times New Roman"/>
          <w:sz w:val="24"/>
          <w:szCs w:val="24"/>
        </w:rPr>
        <w:t>Paslaugų teikėjas</w:t>
      </w:r>
      <w:r w:rsidRPr="00F85C06">
        <w:rPr>
          <w:rFonts w:ascii="Times New Roman" w:hAnsi="Times New Roman"/>
          <w:sz w:val="24"/>
          <w:szCs w:val="24"/>
        </w:rPr>
        <w:t xml:space="preserve">, neatitinka 10.1.1 punkte nustatytų reikalavimų, arba </w:t>
      </w:r>
      <w:r w:rsidR="00056786" w:rsidRPr="00F85C06">
        <w:rPr>
          <w:rFonts w:ascii="Times New Roman" w:hAnsi="Times New Roman"/>
          <w:sz w:val="24"/>
          <w:szCs w:val="24"/>
        </w:rPr>
        <w:t>Paslaugų teikėjas</w:t>
      </w:r>
      <w:r w:rsidRPr="00F85C06">
        <w:rPr>
          <w:rFonts w:ascii="Times New Roman" w:hAnsi="Times New Roman"/>
          <w:sz w:val="24"/>
          <w:szCs w:val="24"/>
        </w:rPr>
        <w:t>, subt</w:t>
      </w:r>
      <w:r w:rsidR="00056786" w:rsidRPr="00F85C06">
        <w:rPr>
          <w:rFonts w:ascii="Times New Roman" w:hAnsi="Times New Roman"/>
          <w:sz w:val="24"/>
          <w:szCs w:val="24"/>
        </w:rPr>
        <w:t>ei</w:t>
      </w:r>
      <w:r w:rsidRPr="00F85C06">
        <w:rPr>
          <w:rFonts w:ascii="Times New Roman" w:hAnsi="Times New Roman"/>
          <w:sz w:val="24"/>
          <w:szCs w:val="24"/>
        </w:rPr>
        <w:t xml:space="preserve">kėjai ar specialistai neatitinka 10.1.3 punkte nustatytų reikalavimų, </w:t>
      </w:r>
      <w:r w:rsidR="00056786" w:rsidRPr="00F85C06">
        <w:rPr>
          <w:rFonts w:ascii="Times New Roman" w:hAnsi="Times New Roman"/>
          <w:sz w:val="24"/>
          <w:szCs w:val="24"/>
        </w:rPr>
        <w:t>Paslaugų teikėjas</w:t>
      </w:r>
      <w:r w:rsidRPr="00F85C06">
        <w:rPr>
          <w:rFonts w:ascii="Times New Roman" w:hAnsi="Times New Roman"/>
          <w:sz w:val="24"/>
          <w:szCs w:val="24"/>
        </w:rPr>
        <w:t xml:space="preserve"> privalo nedelsdamas sustabdyti Sutarties dalies, kuriai vykdyti </w:t>
      </w:r>
      <w:r w:rsidR="00056786" w:rsidRPr="00F85C06">
        <w:rPr>
          <w:rFonts w:ascii="Times New Roman" w:hAnsi="Times New Roman"/>
          <w:sz w:val="24"/>
          <w:szCs w:val="24"/>
        </w:rPr>
        <w:t>Paslaugų teikėjas</w:t>
      </w:r>
      <w:r w:rsidRPr="00F85C06">
        <w:rPr>
          <w:rFonts w:ascii="Times New Roman" w:hAnsi="Times New Roman"/>
          <w:sz w:val="24"/>
          <w:szCs w:val="24"/>
        </w:rPr>
        <w:t>, subjektas, kurio pajėgumais remiasi</w:t>
      </w:r>
      <w:r w:rsidR="00056786" w:rsidRPr="00F85C06">
        <w:rPr>
          <w:rFonts w:ascii="Times New Roman" w:hAnsi="Times New Roman"/>
          <w:sz w:val="24"/>
          <w:szCs w:val="24"/>
        </w:rPr>
        <w:t xml:space="preserve"> Paslaugų teikėjas</w:t>
      </w:r>
      <w:r w:rsidRPr="00F85C06">
        <w:rPr>
          <w:rFonts w:ascii="Times New Roman" w:hAnsi="Times New Roman"/>
          <w:sz w:val="24"/>
          <w:szCs w:val="24"/>
        </w:rPr>
        <w:t>, subt</w:t>
      </w:r>
      <w:r w:rsidR="00056786" w:rsidRPr="00F85C06">
        <w:rPr>
          <w:rFonts w:ascii="Times New Roman" w:hAnsi="Times New Roman"/>
          <w:sz w:val="24"/>
          <w:szCs w:val="24"/>
        </w:rPr>
        <w:t>ei</w:t>
      </w:r>
      <w:r w:rsidRPr="00F85C06">
        <w:rPr>
          <w:rFonts w:ascii="Times New Roman" w:hAnsi="Times New Roman"/>
          <w:sz w:val="24"/>
          <w:szCs w:val="24"/>
        </w:rPr>
        <w:t xml:space="preserve">kėjas ar specialistas neatitinka nustatytų reikalavimų, vykdymą iki kol bus pašalinti tokie neatitikimai.  </w:t>
      </w:r>
      <w:r w:rsidR="00056786" w:rsidRPr="00F85C06">
        <w:rPr>
          <w:rFonts w:ascii="Times New Roman" w:hAnsi="Times New Roman"/>
          <w:sz w:val="24"/>
          <w:szCs w:val="24"/>
        </w:rPr>
        <w:t xml:space="preserve">Paslaugų teikėjas </w:t>
      </w:r>
      <w:r w:rsidRPr="00F85C06">
        <w:rPr>
          <w:rFonts w:ascii="Times New Roman" w:hAnsi="Times New Roman"/>
          <w:sz w:val="24"/>
          <w:szCs w:val="24"/>
        </w:rPr>
        <w:t xml:space="preserve">privalo pašalinti tokius neatitikimus per protingą ne ilgesnį nei 10 dienų terminą. Ši nuostata nesuteikia teisės </w:t>
      </w:r>
      <w:r w:rsidR="00056786" w:rsidRPr="00F85C06">
        <w:rPr>
          <w:rFonts w:ascii="Times New Roman" w:hAnsi="Times New Roman"/>
          <w:sz w:val="24"/>
          <w:szCs w:val="24"/>
        </w:rPr>
        <w:t>Paslaugų teikėjui</w:t>
      </w:r>
      <w:r w:rsidRPr="00F85C06">
        <w:rPr>
          <w:rFonts w:ascii="Times New Roman" w:hAnsi="Times New Roman"/>
          <w:sz w:val="24"/>
          <w:szCs w:val="24"/>
        </w:rPr>
        <w:t xml:space="preserve"> pakeisti jungtinės veiklos partnerį ar subjektą, kurio pajėgumais remiasi </w:t>
      </w:r>
      <w:r w:rsidR="00056786" w:rsidRPr="00F85C06">
        <w:rPr>
          <w:rFonts w:ascii="Times New Roman" w:hAnsi="Times New Roman"/>
          <w:sz w:val="24"/>
          <w:szCs w:val="24"/>
        </w:rPr>
        <w:t>Paslaugų teikėjas</w:t>
      </w:r>
      <w:r w:rsidRPr="00F85C06">
        <w:rPr>
          <w:rFonts w:ascii="Times New Roman" w:hAnsi="Times New Roman"/>
          <w:sz w:val="24"/>
          <w:szCs w:val="24"/>
        </w:rPr>
        <w:t>.</w:t>
      </w:r>
      <w:bookmarkEnd w:id="16"/>
      <w:r w:rsidRPr="00F85C06">
        <w:rPr>
          <w:rFonts w:ascii="Times New Roman" w:hAnsi="Times New Roman"/>
          <w:sz w:val="24"/>
          <w:szCs w:val="24"/>
        </w:rPr>
        <w:t xml:space="preserve"> </w:t>
      </w:r>
    </w:p>
    <w:p w14:paraId="1A774A95" w14:textId="239407FC" w:rsidR="00A80050" w:rsidRPr="00F85C06" w:rsidRDefault="00A80050" w:rsidP="00A8005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7" w:name="_Ref88603146"/>
      <w:r w:rsidRPr="00F85C06">
        <w:rPr>
          <w:rFonts w:ascii="Times New Roman" w:hAnsi="Times New Roman"/>
          <w:sz w:val="24"/>
          <w:szCs w:val="24"/>
        </w:rPr>
        <w:t>10.1.6. Jeigu pasikeičia Įstatymai, susiję su teise verstis ta veikla, kuri yra reikalinga Sutarčiai įvykdyti, arba su profesinės kvalifikacijos reikalavimais</w:t>
      </w:r>
      <w:r w:rsidR="00056786" w:rsidRPr="00F85C06">
        <w:rPr>
          <w:rFonts w:ascii="Times New Roman" w:hAnsi="Times New Roman"/>
          <w:sz w:val="24"/>
          <w:szCs w:val="24"/>
        </w:rPr>
        <w:t xml:space="preserve"> Paslaugų teikėjui</w:t>
      </w:r>
      <w:r w:rsidRPr="00F85C06">
        <w:rPr>
          <w:rFonts w:ascii="Times New Roman" w:hAnsi="Times New Roman"/>
          <w:sz w:val="24"/>
          <w:szCs w:val="24"/>
        </w:rPr>
        <w:t>, subjektams, kurių pajėgumais remiasi</w:t>
      </w:r>
      <w:r w:rsidR="00056786" w:rsidRPr="00F85C06">
        <w:rPr>
          <w:rFonts w:ascii="Times New Roman" w:hAnsi="Times New Roman"/>
          <w:sz w:val="24"/>
          <w:szCs w:val="24"/>
        </w:rPr>
        <w:t xml:space="preserve"> Paslaugų teikėjas</w:t>
      </w:r>
      <w:r w:rsidRPr="00F85C06">
        <w:rPr>
          <w:rFonts w:ascii="Times New Roman" w:hAnsi="Times New Roman"/>
          <w:sz w:val="24"/>
          <w:szCs w:val="24"/>
        </w:rPr>
        <w:t>, subt</w:t>
      </w:r>
      <w:r w:rsidR="00056786" w:rsidRPr="00F85C06">
        <w:rPr>
          <w:rFonts w:ascii="Times New Roman" w:hAnsi="Times New Roman"/>
          <w:sz w:val="24"/>
          <w:szCs w:val="24"/>
        </w:rPr>
        <w:t>ei</w:t>
      </w:r>
      <w:r w:rsidRPr="00F85C06">
        <w:rPr>
          <w:rFonts w:ascii="Times New Roman" w:hAnsi="Times New Roman"/>
          <w:sz w:val="24"/>
          <w:szCs w:val="24"/>
        </w:rPr>
        <w:t xml:space="preserve">kėjams, specialistams ar kitam </w:t>
      </w:r>
      <w:r w:rsidR="00056786" w:rsidRPr="00F85C06">
        <w:rPr>
          <w:rFonts w:ascii="Times New Roman" w:hAnsi="Times New Roman"/>
          <w:sz w:val="24"/>
          <w:szCs w:val="24"/>
        </w:rPr>
        <w:t>Paslaugų teikėjo</w:t>
      </w:r>
      <w:r w:rsidRPr="00F85C06">
        <w:rPr>
          <w:rFonts w:ascii="Times New Roman" w:hAnsi="Times New Roman"/>
          <w:sz w:val="24"/>
          <w:szCs w:val="24"/>
        </w:rPr>
        <w:t xml:space="preserve"> personalui, reikalingais Sutarties vykdymui, </w:t>
      </w:r>
      <w:r w:rsidR="00056786" w:rsidRPr="00F85C06">
        <w:rPr>
          <w:rFonts w:ascii="Times New Roman" w:hAnsi="Times New Roman"/>
          <w:sz w:val="24"/>
          <w:szCs w:val="24"/>
        </w:rPr>
        <w:t>Paslaugų teikėjas</w:t>
      </w:r>
      <w:r w:rsidRPr="00F85C06">
        <w:rPr>
          <w:rFonts w:ascii="Times New Roman" w:hAnsi="Times New Roman"/>
          <w:sz w:val="24"/>
          <w:szCs w:val="24"/>
        </w:rPr>
        <w:t xml:space="preserve"> atsako už tai, kad būtų nedelsiant įvykdyti Įstatymų reikalavimai. Jeigu  </w:t>
      </w:r>
      <w:r w:rsidR="004D6C43" w:rsidRPr="00F85C06">
        <w:rPr>
          <w:rFonts w:ascii="Times New Roman" w:hAnsi="Times New Roman"/>
          <w:sz w:val="24"/>
          <w:szCs w:val="24"/>
        </w:rPr>
        <w:t xml:space="preserve">Paslaugų teikėjas </w:t>
      </w:r>
      <w:r w:rsidRPr="00F85C06">
        <w:rPr>
          <w:rFonts w:ascii="Times New Roman" w:hAnsi="Times New Roman"/>
          <w:sz w:val="24"/>
          <w:szCs w:val="24"/>
        </w:rPr>
        <w:t xml:space="preserve">tinkamai ir laiku įvykdo tokių Įstatymų reikalavimus, bet dėl to vėluoja </w:t>
      </w:r>
      <w:r w:rsidR="004D6C43" w:rsidRPr="00F85C06">
        <w:rPr>
          <w:rFonts w:ascii="Times New Roman" w:hAnsi="Times New Roman"/>
          <w:sz w:val="24"/>
          <w:szCs w:val="24"/>
        </w:rPr>
        <w:t>suteikti Paslaugas</w:t>
      </w:r>
      <w:r w:rsidRPr="00F85C06">
        <w:rPr>
          <w:rFonts w:ascii="Times New Roman" w:hAnsi="Times New Roman"/>
          <w:sz w:val="24"/>
          <w:szCs w:val="24"/>
        </w:rPr>
        <w:t xml:space="preserve"> nesant </w:t>
      </w:r>
      <w:r w:rsidR="004D6C43" w:rsidRPr="00F85C06">
        <w:rPr>
          <w:rFonts w:ascii="Times New Roman" w:hAnsi="Times New Roman"/>
          <w:sz w:val="24"/>
          <w:szCs w:val="24"/>
        </w:rPr>
        <w:t>Paslaugų teikėjo</w:t>
      </w:r>
      <w:r w:rsidRPr="00F85C06">
        <w:rPr>
          <w:rFonts w:ascii="Times New Roman" w:hAnsi="Times New Roman"/>
          <w:sz w:val="24"/>
          <w:szCs w:val="24"/>
        </w:rPr>
        <w:t xml:space="preserve"> kaltės, </w:t>
      </w:r>
      <w:r w:rsidR="004D6C43" w:rsidRPr="00F85C06">
        <w:rPr>
          <w:rFonts w:ascii="Times New Roman" w:hAnsi="Times New Roman"/>
          <w:sz w:val="24"/>
          <w:szCs w:val="24"/>
        </w:rPr>
        <w:t>Paslaugų teikėjas</w:t>
      </w:r>
      <w:r w:rsidRPr="00F85C06">
        <w:rPr>
          <w:rFonts w:ascii="Times New Roman" w:hAnsi="Times New Roman"/>
          <w:sz w:val="24"/>
          <w:szCs w:val="24"/>
        </w:rPr>
        <w:t xml:space="preserve"> įgyja teisę reikalauti, kad tokia pat trukme, kiek faktiškai vėluoja </w:t>
      </w:r>
      <w:r w:rsidR="004D6C43" w:rsidRPr="00F85C06">
        <w:rPr>
          <w:rFonts w:ascii="Times New Roman" w:hAnsi="Times New Roman"/>
          <w:sz w:val="24"/>
          <w:szCs w:val="24"/>
        </w:rPr>
        <w:t>suteikti Paslaugas</w:t>
      </w:r>
      <w:r w:rsidRPr="00F85C06">
        <w:rPr>
          <w:rFonts w:ascii="Times New Roman" w:hAnsi="Times New Roman"/>
          <w:sz w:val="24"/>
          <w:szCs w:val="24"/>
        </w:rPr>
        <w:t xml:space="preserve">. Jeigu </w:t>
      </w:r>
      <w:r w:rsidR="004D6C43" w:rsidRPr="00F85C06">
        <w:rPr>
          <w:rFonts w:ascii="Times New Roman" w:hAnsi="Times New Roman"/>
          <w:sz w:val="24"/>
          <w:szCs w:val="24"/>
        </w:rPr>
        <w:t>Paslaugų teikėjas</w:t>
      </w:r>
      <w:r w:rsidRPr="00F85C06">
        <w:rPr>
          <w:rFonts w:ascii="Times New Roman" w:hAnsi="Times New Roman"/>
          <w:sz w:val="24"/>
          <w:szCs w:val="24"/>
        </w:rPr>
        <w:t>, subt</w:t>
      </w:r>
      <w:r w:rsidR="004D6C43" w:rsidRPr="00F85C06">
        <w:rPr>
          <w:rFonts w:ascii="Times New Roman" w:hAnsi="Times New Roman"/>
          <w:sz w:val="24"/>
          <w:szCs w:val="24"/>
        </w:rPr>
        <w:t>ei</w:t>
      </w:r>
      <w:r w:rsidRPr="00F85C06">
        <w:rPr>
          <w:rFonts w:ascii="Times New Roman" w:hAnsi="Times New Roman"/>
          <w:sz w:val="24"/>
          <w:szCs w:val="24"/>
        </w:rPr>
        <w:t>kėjai ar</w:t>
      </w:r>
      <w:r w:rsidR="004D6C43" w:rsidRPr="00F85C06">
        <w:rPr>
          <w:rFonts w:ascii="Times New Roman" w:hAnsi="Times New Roman"/>
          <w:sz w:val="24"/>
          <w:szCs w:val="24"/>
        </w:rPr>
        <w:t xml:space="preserve"> Paslaugų teikėjo</w:t>
      </w:r>
      <w:r w:rsidRPr="00F85C06">
        <w:rPr>
          <w:rFonts w:ascii="Times New Roman" w:hAnsi="Times New Roman"/>
          <w:sz w:val="24"/>
          <w:szCs w:val="24"/>
        </w:rPr>
        <w:t xml:space="preserve"> personalas patiria išlaidų dėl tokių Įstatymų reikalavimų įvykdymo, P</w:t>
      </w:r>
      <w:r w:rsidR="004D6C43" w:rsidRPr="00F85C06">
        <w:rPr>
          <w:rFonts w:ascii="Times New Roman" w:hAnsi="Times New Roman"/>
          <w:sz w:val="24"/>
          <w:szCs w:val="24"/>
        </w:rPr>
        <w:t>aslaugų gavėjas</w:t>
      </w:r>
      <w:r w:rsidRPr="00F85C06">
        <w:rPr>
          <w:rFonts w:ascii="Times New Roman" w:hAnsi="Times New Roman"/>
          <w:sz w:val="24"/>
          <w:szCs w:val="24"/>
        </w:rPr>
        <w:t xml:space="preserve"> nekompensuoja tokių išlaidų.</w:t>
      </w:r>
      <w:bookmarkEnd w:id="17"/>
    </w:p>
    <w:bookmarkEnd w:id="8"/>
    <w:p w14:paraId="6D74E45B" w14:textId="3E1BE1BF" w:rsidR="00A80050" w:rsidRPr="00F85C06" w:rsidRDefault="00A80050" w:rsidP="00A80050">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F85C06">
        <w:rPr>
          <w:rFonts w:ascii="Times New Roman" w:hAnsi="Times New Roman"/>
          <w:b/>
          <w:sz w:val="24"/>
          <w:szCs w:val="24"/>
        </w:rPr>
        <w:t>10.2. Subt</w:t>
      </w:r>
      <w:r w:rsidR="00F85C06" w:rsidRPr="00F85C06">
        <w:rPr>
          <w:rFonts w:ascii="Times New Roman" w:hAnsi="Times New Roman"/>
          <w:b/>
          <w:sz w:val="24"/>
          <w:szCs w:val="24"/>
        </w:rPr>
        <w:t>ei</w:t>
      </w:r>
      <w:r w:rsidRPr="00F85C06">
        <w:rPr>
          <w:rFonts w:ascii="Times New Roman" w:hAnsi="Times New Roman"/>
          <w:b/>
          <w:sz w:val="24"/>
          <w:szCs w:val="24"/>
        </w:rPr>
        <w:t>kėjų pasitelkimas ir keitimas</w:t>
      </w:r>
    </w:p>
    <w:p w14:paraId="19AA1A49" w14:textId="0B7F0B20" w:rsidR="00E30B01" w:rsidRPr="00F85C06" w:rsidRDefault="00E30B01" w:rsidP="00E30B01">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10.2.1.</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Paslaugų teikėjas turi teisę pasitelkti subteikėjus, išskyrus išimtis, nurodytas Sutartyje (jeigu nurodyta). </w:t>
      </w:r>
    </w:p>
    <w:p w14:paraId="2DBF1912" w14:textId="77777777" w:rsidR="00E30B01" w:rsidRPr="00F85C06" w:rsidRDefault="00E30B01" w:rsidP="00E30B01">
      <w:pPr>
        <w:widowControl w:val="0"/>
        <w:pBdr>
          <w:top w:val="nil"/>
          <w:left w:val="nil"/>
          <w:bottom w:val="nil"/>
          <w:right w:val="nil"/>
          <w:between w:val="nil"/>
        </w:pBdr>
        <w:tabs>
          <w:tab w:val="left" w:pos="567"/>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10.2.2. Paslaugų teikėjas įsipareigoja pranešti Paslaugų gavėjui Sutarties sudarymo metu žinomų subteikėjų vardus ir pavardes arba pavadinimus, juridinių asmenų kodus, kontaktinius duomenis ir jų atstovus, taip pat kiekvienam subteikėjui perduodamų atlikti Sutarties funkcijų tikslų aprašymą, nurodydamas šiuos duomenis subteikėjų sąraše,</w:t>
      </w:r>
      <w:r w:rsidRPr="00F85C06">
        <w:rPr>
          <w:rFonts w:ascii="Times New Roman" w:hAnsi="Times New Roman"/>
          <w:sz w:val="24"/>
          <w:szCs w:val="24"/>
        </w:rPr>
        <w:t xml:space="preserve"> kurį </w:t>
      </w:r>
      <w:r w:rsidRPr="00F85C06">
        <w:rPr>
          <w:rFonts w:ascii="Times New Roman" w:hAnsi="Times New Roman"/>
          <w:sz w:val="24"/>
          <w:szCs w:val="24"/>
          <w:lang w:eastAsia="lt-LT"/>
        </w:rPr>
        <w:t>Paslaugų teikėjas</w:t>
      </w:r>
      <w:r w:rsidRPr="00F85C06">
        <w:rPr>
          <w:rFonts w:ascii="Times New Roman" w:hAnsi="Times New Roman"/>
          <w:sz w:val="24"/>
          <w:szCs w:val="24"/>
        </w:rPr>
        <w:t xml:space="preserve"> privalo parengti pagal 3 priede „Subteikėjų sąrašas“ pateiktą formą ir pateikti Paslaugų gavėjui nedelsiant, bet ne vėliau nei per 5 darbo dienas, po Sutarties įsigaliojimo. Toks subteikėjų sąrašas įsigalioja jo pateikimo Paslaugų </w:t>
      </w:r>
      <w:r w:rsidRPr="00F85C06">
        <w:rPr>
          <w:rFonts w:ascii="Times New Roman" w:hAnsi="Times New Roman"/>
          <w:sz w:val="24"/>
          <w:szCs w:val="24"/>
        </w:rPr>
        <w:lastRenderedPageBreak/>
        <w:t>gavėjui dieną. Tik galiojančiame subteikėjų sąraše įrašyti subteikėjai gali būti subteikėjais pagal Sutartį ir tik tokių subteikėjų darbuotojai yra priskiriami Paslaugų teikėjo personalui pagal Sutartį</w:t>
      </w:r>
      <w:r w:rsidRPr="00F85C06">
        <w:rPr>
          <w:rFonts w:ascii="Times New Roman" w:hAnsi="Times New Roman"/>
          <w:sz w:val="24"/>
          <w:szCs w:val="24"/>
          <w:lang w:eastAsia="lt-LT"/>
        </w:rPr>
        <w:t xml:space="preserve">. </w:t>
      </w:r>
    </w:p>
    <w:p w14:paraId="17318402" w14:textId="20CC09C9" w:rsidR="00E30B01" w:rsidRPr="00F85C06" w:rsidRDefault="00E30B01" w:rsidP="00E30B01">
      <w:pPr>
        <w:widowControl w:val="0"/>
        <w:pBdr>
          <w:top w:val="nil"/>
          <w:left w:val="nil"/>
          <w:bottom w:val="nil"/>
          <w:right w:val="nil"/>
          <w:between w:val="nil"/>
        </w:pBdr>
        <w:tabs>
          <w:tab w:val="left" w:pos="0"/>
          <w:tab w:val="left" w:pos="567"/>
        </w:tabs>
        <w:spacing w:after="0" w:line="240" w:lineRule="auto"/>
        <w:jc w:val="both"/>
        <w:rPr>
          <w:rFonts w:ascii="Times New Roman" w:hAnsi="Times New Roman"/>
          <w:strike/>
          <w:sz w:val="24"/>
          <w:szCs w:val="24"/>
          <w:lang w:eastAsia="lt-LT"/>
        </w:rPr>
      </w:pPr>
      <w:r w:rsidRPr="00F85C06">
        <w:rPr>
          <w:rFonts w:ascii="Times New Roman" w:hAnsi="Times New Roman"/>
          <w:sz w:val="24"/>
          <w:szCs w:val="24"/>
          <w:lang w:eastAsia="lt-LT"/>
        </w:rPr>
        <w:t>10.2.3.</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Tuo atveju, kai Įstatymai nedraudžia asmeniui tapti subteikėju Sutarties vykdymo tikslais,  Paslaugų teikėjas turi teisę savo nuožiūra įtraukti tokį savo ar savo subteikėjo pasirinktą subteikėją į subteikėjų sąrašą. Paslaugų teikėjas turi teisę pakeisti tokį subteikėją kitu subteikėju bet kuriuo metu ir nepriklausomai nuo to, kokios aplinkybės nulėmė būtinybę pakeisti tokį subteikėją, išskyrus 10.3 punkte aprašytus atvejus, kai keičiamas subjektas, kurio pajėgumais remiasi Paslaugų teikėjas;</w:t>
      </w:r>
      <w:r w:rsidRPr="00F85C06">
        <w:rPr>
          <w:rFonts w:ascii="Times New Roman" w:hAnsi="Times New Roman"/>
          <w:strike/>
          <w:sz w:val="24"/>
          <w:szCs w:val="24"/>
          <w:lang w:eastAsia="lt-LT"/>
        </w:rPr>
        <w:t xml:space="preserve"> </w:t>
      </w:r>
    </w:p>
    <w:p w14:paraId="61A20A9B" w14:textId="77777777" w:rsidR="00E30B01" w:rsidRPr="00F85C06" w:rsidRDefault="00E30B01" w:rsidP="00E30B01">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10.2.4. Paslaugų teikėjas privalo užtikrinti, kad subteikėjai, įtraukti į subteikėjų sąrašą, patys vykdytų jiems priskirtų funkcijų dalį, nurodytą subteikėjų sąraše.</w:t>
      </w:r>
    </w:p>
    <w:p w14:paraId="573A7517" w14:textId="01E92A4C" w:rsidR="00E30B01" w:rsidRPr="00F85C06" w:rsidRDefault="00E30B01" w:rsidP="00E30B01">
      <w:pPr>
        <w:widowControl w:val="0"/>
        <w:pBdr>
          <w:top w:val="nil"/>
          <w:left w:val="nil"/>
          <w:bottom w:val="nil"/>
          <w:right w:val="nil"/>
          <w:between w:val="nil"/>
        </w:pBdr>
        <w:tabs>
          <w:tab w:val="left" w:pos="709"/>
        </w:tabs>
        <w:spacing w:after="0" w:line="240" w:lineRule="auto"/>
        <w:jc w:val="both"/>
        <w:rPr>
          <w:rFonts w:ascii="Times New Roman" w:hAnsi="Times New Roman"/>
          <w:strike/>
          <w:sz w:val="24"/>
          <w:szCs w:val="24"/>
          <w:lang w:eastAsia="lt-LT"/>
        </w:rPr>
      </w:pPr>
      <w:r w:rsidRPr="00F85C06">
        <w:rPr>
          <w:rFonts w:ascii="Times New Roman" w:hAnsi="Times New Roman"/>
          <w:sz w:val="24"/>
          <w:szCs w:val="24"/>
          <w:lang w:eastAsia="lt-LT"/>
        </w:rPr>
        <w:t xml:space="preserve">10.2.5. Paslaugų teikėjas privalo nedelsdamas informuoti Paslaugų gavėją apie subteikėjų sąrašo pakeitimus visu Sutarties vykdymo metu, kaskart pateikdamas atnaujintą subteikėjų sąrašą su paryškintais pakeitimais. Subteikėjų sąrašo pakeitimai nelaikomi Sutarties pakeitimu, išskyrus 10.3 punkte aprašytus atvejus, kai keičiamas subjektas, kurio pajėgumais remiasi Paslaugų teikėjas. </w:t>
      </w:r>
    </w:p>
    <w:p w14:paraId="592A2A41" w14:textId="4EA03222" w:rsidR="00E30B01" w:rsidRPr="00F85C06" w:rsidRDefault="00E30B01" w:rsidP="00E30B01">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10.2.6.</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Pagal Sutarties reikalavimus pakeistas subteikėjų sąrašas įsigalioja tą dieną, kai jį gauna </w:t>
      </w:r>
      <w:r w:rsidRPr="00F85C06">
        <w:rPr>
          <w:rFonts w:ascii="Times New Roman" w:hAnsi="Times New Roman"/>
          <w:sz w:val="24"/>
          <w:szCs w:val="24"/>
        </w:rPr>
        <w:t>Paslaugų gavėjas</w:t>
      </w:r>
      <w:r w:rsidRPr="00F85C06">
        <w:rPr>
          <w:rFonts w:ascii="Times New Roman" w:hAnsi="Times New Roman"/>
          <w:sz w:val="24"/>
          <w:szCs w:val="24"/>
          <w:lang w:eastAsia="lt-LT"/>
        </w:rPr>
        <w:t xml:space="preserve">, išskyrus 10.3 punkte aprašytus atvejus ir atvejus dėl tų subteikėjų, kurių </w:t>
      </w:r>
      <w:r w:rsidRPr="00F85C06">
        <w:rPr>
          <w:rFonts w:ascii="Times New Roman" w:hAnsi="Times New Roman"/>
          <w:sz w:val="24"/>
          <w:szCs w:val="24"/>
        </w:rPr>
        <w:t>Paslaugų teikėjas</w:t>
      </w:r>
      <w:r w:rsidRPr="00F85C06">
        <w:rPr>
          <w:rFonts w:ascii="Times New Roman" w:hAnsi="Times New Roman"/>
          <w:sz w:val="24"/>
          <w:szCs w:val="24"/>
          <w:lang w:eastAsia="lt-LT"/>
        </w:rPr>
        <w:t xml:space="preserve"> neturėjo teisės įtraukti į subteikėjų sąrašą, nes jie</w:t>
      </w:r>
      <w:r w:rsidRPr="00F85C06">
        <w:rPr>
          <w:rFonts w:ascii="Times New Roman" w:hAnsi="Times New Roman"/>
          <w:sz w:val="24"/>
          <w:szCs w:val="24"/>
        </w:rPr>
        <w:t xml:space="preserve"> netinka </w:t>
      </w:r>
      <w:r w:rsidRPr="00F85C06">
        <w:rPr>
          <w:rFonts w:ascii="Times New Roman" w:hAnsi="Times New Roman"/>
          <w:sz w:val="24"/>
          <w:szCs w:val="24"/>
          <w:lang w:eastAsia="lt-LT"/>
        </w:rPr>
        <w:t>jiems pagal 10.1.1 ir (arba) 10.1.3 punktą taikomų reikalavimų.</w:t>
      </w:r>
    </w:p>
    <w:p w14:paraId="4E04652C" w14:textId="72B016D5" w:rsidR="00E30B01" w:rsidRPr="00F85C06" w:rsidRDefault="00E30B01" w:rsidP="004F0805">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10.2.7.</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Jeigu paaiškėja, kad vykdant Sutartį dalyvauja subteikėjas, kuris (a) buvo pasitelktas pažeidžiant Sutartyje nustatytą tvarką, (b) yra neįtrauktas į galiojantį subteikėjų sąrašą, (c) neatitinka jam taikomų pirkimo dokumentuose nustatytų reikalavimų arba (d) subteikėjas vykdo kitas funkcijas, negu jam priskirta subteikėjų sąraše, Paslaugų teikėjas privalo nedelsdamas, bet ne vėliau nei per 1 darbo dieną, nušalinti tokį subteikėją nuo Sutarties vykdymo, o to nepadaręs Paslaugų teikėjas privalo sumokėti Paslaugų gavėjui Sutartyje nurodytą baudą. </w:t>
      </w:r>
    </w:p>
    <w:p w14:paraId="3C28A10F" w14:textId="1D3DF703" w:rsidR="00A80050" w:rsidRPr="00F85C06" w:rsidRDefault="00A80050" w:rsidP="00A80050">
      <w:pPr>
        <w:keepNext/>
        <w:keepLines/>
        <w:widowControl w:val="0"/>
        <w:pBdr>
          <w:top w:val="nil"/>
          <w:left w:val="nil"/>
          <w:bottom w:val="nil"/>
          <w:right w:val="nil"/>
          <w:between w:val="nil"/>
        </w:pBdr>
        <w:spacing w:after="0" w:line="240" w:lineRule="auto"/>
        <w:jc w:val="both"/>
        <w:outlineLvl w:val="1"/>
        <w:rPr>
          <w:rFonts w:ascii="Times New Roman" w:hAnsi="Times New Roman"/>
          <w:b/>
          <w:bCs/>
          <w:sz w:val="24"/>
          <w:szCs w:val="24"/>
        </w:rPr>
      </w:pPr>
      <w:r w:rsidRPr="00F85C06">
        <w:rPr>
          <w:rFonts w:ascii="Times New Roman" w:hAnsi="Times New Roman"/>
          <w:b/>
          <w:sz w:val="24"/>
          <w:szCs w:val="24"/>
        </w:rPr>
        <w:t>10.3.</w:t>
      </w:r>
      <w:r w:rsidR="004E1C6C" w:rsidRPr="00F85C06">
        <w:rPr>
          <w:rFonts w:ascii="Times New Roman" w:hAnsi="Times New Roman"/>
          <w:sz w:val="24"/>
          <w:szCs w:val="24"/>
        </w:rPr>
        <w:t xml:space="preserve"> </w:t>
      </w:r>
      <w:r w:rsidR="004E1C6C" w:rsidRPr="00F85C06">
        <w:rPr>
          <w:rFonts w:ascii="Times New Roman" w:hAnsi="Times New Roman"/>
          <w:b/>
          <w:bCs/>
          <w:sz w:val="24"/>
          <w:szCs w:val="24"/>
        </w:rPr>
        <w:t>Paslaugų teikėjo</w:t>
      </w:r>
      <w:r w:rsidRPr="00F85C06">
        <w:rPr>
          <w:rFonts w:ascii="Times New Roman" w:hAnsi="Times New Roman"/>
          <w:b/>
          <w:bCs/>
          <w:sz w:val="24"/>
          <w:szCs w:val="24"/>
        </w:rPr>
        <w:t>,</w:t>
      </w:r>
      <w:r w:rsidRPr="00F85C06">
        <w:rPr>
          <w:rFonts w:ascii="Times New Roman" w:hAnsi="Times New Roman"/>
          <w:b/>
          <w:sz w:val="24"/>
          <w:szCs w:val="24"/>
        </w:rPr>
        <w:t xml:space="preserve"> jungtinės veiklos partnerio ir subjekto, kurio pajėgumais remiasi </w:t>
      </w:r>
      <w:r w:rsidR="00AF1894" w:rsidRPr="00F85C06">
        <w:rPr>
          <w:rFonts w:ascii="Times New Roman" w:hAnsi="Times New Roman"/>
          <w:b/>
          <w:bCs/>
          <w:sz w:val="24"/>
          <w:szCs w:val="24"/>
        </w:rPr>
        <w:t>Paslaugų teikėjas</w:t>
      </w:r>
      <w:r w:rsidRPr="00F85C06">
        <w:rPr>
          <w:rFonts w:ascii="Times New Roman" w:hAnsi="Times New Roman"/>
          <w:b/>
          <w:bCs/>
          <w:sz w:val="24"/>
          <w:szCs w:val="24"/>
        </w:rPr>
        <w:t>, pakeitimas</w:t>
      </w:r>
    </w:p>
    <w:p w14:paraId="7DB78414" w14:textId="6868CEAE" w:rsidR="00A80050" w:rsidRPr="00F85C06" w:rsidRDefault="00A80050" w:rsidP="00A80050">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Jeigu jungtinės veiklos partneris ar subjektas, kurio pajėgumais remiasi </w:t>
      </w:r>
      <w:r w:rsidR="00AF1894" w:rsidRPr="00F85C06">
        <w:rPr>
          <w:rFonts w:ascii="Times New Roman" w:hAnsi="Times New Roman"/>
          <w:sz w:val="24"/>
          <w:szCs w:val="24"/>
        </w:rPr>
        <w:t>Paslaugų teikėjas</w:t>
      </w:r>
      <w:r w:rsidRPr="00F85C06">
        <w:rPr>
          <w:rFonts w:ascii="Times New Roman" w:hAnsi="Times New Roman"/>
          <w:sz w:val="24"/>
          <w:szCs w:val="24"/>
          <w:lang w:eastAsia="lt-LT"/>
        </w:rPr>
        <w:t xml:space="preserve">, nepateikia pagrįstų įrodymų, kad sugebės tinkamai įvykdyti jam tenkančią Sutarties dalį, </w:t>
      </w:r>
      <w:r w:rsidR="003F750C" w:rsidRPr="00F85C06">
        <w:rPr>
          <w:rFonts w:ascii="Times New Roman" w:hAnsi="Times New Roman"/>
          <w:sz w:val="24"/>
          <w:szCs w:val="24"/>
        </w:rPr>
        <w:t xml:space="preserve">Paslaugų teikėjas </w:t>
      </w:r>
      <w:r w:rsidRPr="00F85C06">
        <w:rPr>
          <w:rFonts w:ascii="Times New Roman" w:hAnsi="Times New Roman"/>
          <w:sz w:val="24"/>
          <w:szCs w:val="24"/>
          <w:lang w:eastAsia="lt-LT"/>
        </w:rPr>
        <w:t xml:space="preserve">turi teisę pakeisti jungtinės veiklos partnerį ar subjektą, kurio pajėgumas remiasi, kitu asmeniu kiekvienu atveju, kai jungtinės veiklos partnerio ar subjekto,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atžvilgiu egzistuoja kuri nors žemiau išvardinta aplinkybė: </w:t>
      </w:r>
    </w:p>
    <w:p w14:paraId="0452FCFD" w14:textId="17CDD93B" w:rsidR="00A80050" w:rsidRPr="00F85C06" w:rsidRDefault="00A80050" w:rsidP="00A80050">
      <w:pPr>
        <w:widowControl w:val="0"/>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10.3.1.1.</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jam yra iškelta restruktūrizavimo ar bankroto byla;</w:t>
      </w:r>
    </w:p>
    <w:p w14:paraId="7EC023FD" w14:textId="4F13751D" w:rsidR="00A80050" w:rsidRPr="00F85C06" w:rsidRDefault="00A80050" w:rsidP="00A80050">
      <w:pPr>
        <w:widowControl w:val="0"/>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10.3.1.2.</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jam yra inicijuotos ar pradėtos likvidavimo procedūros;</w:t>
      </w:r>
    </w:p>
    <w:p w14:paraId="2C3195F3" w14:textId="3880BAB8" w:rsidR="00A80050" w:rsidRPr="00F85C06" w:rsidRDefault="00A80050" w:rsidP="00A80050">
      <w:pPr>
        <w:widowControl w:val="0"/>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10.3.1.3.</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jo turtą valdo teismas ar bankroto administratorius;</w:t>
      </w:r>
    </w:p>
    <w:p w14:paraId="05525AA1" w14:textId="3D87EEE0" w:rsidR="00A80050" w:rsidRPr="00F85C06" w:rsidRDefault="00A80050" w:rsidP="00A80050">
      <w:pPr>
        <w:widowControl w:val="0"/>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10.3.1.4.</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jo veikla yra sustabdyta ar apribota arba jo padėtis pagal šalies, kurioje jis registruotas, teisės aktus yra tokia pati ar panaši;</w:t>
      </w:r>
    </w:p>
    <w:p w14:paraId="436B93AD" w14:textId="22E3CC89" w:rsidR="00A80050" w:rsidRPr="00F85C06" w:rsidRDefault="00A80050" w:rsidP="00A80050">
      <w:pPr>
        <w:widowControl w:val="0"/>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10.3.1.5.</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jis su kreditoriais yra sudaręs taikos sutartį (jungtinės veiklos partnerio ar subjekto,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ir kreditorių susitarimą tęsti tiekėjo veiklą, kai jungtinės veiklos partneris ar subjektas,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prisiima tam tikrus įsipareigojimus, o kreditoriai sutinka savo reikalavimus atidėti, sumažinti ar jų atsisakyti).</w:t>
      </w:r>
    </w:p>
    <w:p w14:paraId="110D2EBD" w14:textId="182A7059" w:rsidR="00A80050" w:rsidRPr="00F85C06" w:rsidRDefault="00A80050" w:rsidP="00A80050">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10.3.2.</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Jeigu jungtinės veiklos partneris ar subjektas,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yra keičiamas egzistuojant šioje Sutartyje ar pirkimo dokumentuose nustatytoms būtinosioms sąlygoms,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turi teisę pakeisti jungtinės veiklos partnerį ar subjektą,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kitu asmeniu, kuris atitinka visus jam pagal pirkimo dokumentus taikomus reikalavimus, jeigu P</w:t>
      </w:r>
      <w:r w:rsidR="003A3B01" w:rsidRPr="00F85C06">
        <w:rPr>
          <w:rFonts w:ascii="Times New Roman" w:hAnsi="Times New Roman"/>
          <w:sz w:val="24"/>
          <w:szCs w:val="24"/>
          <w:lang w:eastAsia="lt-LT"/>
        </w:rPr>
        <w:t>aslaugų gavėjas</w:t>
      </w:r>
      <w:r w:rsidRPr="00F85C06">
        <w:rPr>
          <w:rFonts w:ascii="Times New Roman" w:hAnsi="Times New Roman"/>
          <w:sz w:val="24"/>
          <w:szCs w:val="24"/>
          <w:lang w:eastAsia="lt-LT"/>
        </w:rPr>
        <w:t xml:space="preserve"> su tuo sutinka. Tuo tikslu Šalys privalo sudaryti Susitarimą. Toks asmens pakeitimas negali lemti kitų esminių Sutarties pakeitimų ir taip negali būti siekiama išvengti Lietuvos Respublikos viešųjų pirkimų įstatymo (toliau -VPĮ) taikymo.</w:t>
      </w:r>
    </w:p>
    <w:p w14:paraId="41C6C8CD" w14:textId="2F24D23C" w:rsidR="00A80050" w:rsidRPr="00F85C06" w:rsidRDefault="00A80050" w:rsidP="00A80050">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F85C06">
        <w:rPr>
          <w:rFonts w:ascii="Times New Roman" w:hAnsi="Times New Roman"/>
          <w:sz w:val="24"/>
          <w:szCs w:val="24"/>
          <w:lang w:eastAsia="lt-LT"/>
        </w:rPr>
        <w:t>10.3.3.</w:t>
      </w:r>
      <w:r w:rsidR="00405B30">
        <w:rPr>
          <w:rFonts w:ascii="Times New Roman" w:hAnsi="Times New Roman"/>
          <w:sz w:val="24"/>
          <w:szCs w:val="24"/>
          <w:lang w:eastAsia="lt-LT"/>
        </w:rPr>
        <w:t xml:space="preserve"> </w:t>
      </w:r>
      <w:r w:rsidRPr="00F85C06">
        <w:rPr>
          <w:rFonts w:ascii="Times New Roman" w:hAnsi="Times New Roman"/>
          <w:sz w:val="24"/>
          <w:szCs w:val="24"/>
          <w:lang w:eastAsia="lt-LT"/>
        </w:rPr>
        <w:t xml:space="preserve">Jeigu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w:t>
      </w:r>
      <w:r w:rsidR="003F750C" w:rsidRPr="00F85C06">
        <w:rPr>
          <w:rFonts w:ascii="Times New Roman" w:hAnsi="Times New Roman"/>
          <w:sz w:val="24"/>
          <w:szCs w:val="24"/>
        </w:rPr>
        <w:t>Paslaugų teikėjo</w:t>
      </w:r>
      <w:r w:rsidRPr="00F85C06">
        <w:rPr>
          <w:rFonts w:ascii="Times New Roman" w:hAnsi="Times New Roman"/>
          <w:sz w:val="24"/>
          <w:szCs w:val="24"/>
          <w:lang w:eastAsia="lt-LT"/>
        </w:rPr>
        <w:t xml:space="preserve"> jungtinės veiklos partneris arba subjektas, kurio pajėgumais remiasi</w:t>
      </w:r>
      <w:r w:rsidR="003F750C" w:rsidRPr="00F85C06">
        <w:rPr>
          <w:rFonts w:ascii="Times New Roman" w:hAnsi="Times New Roman"/>
          <w:sz w:val="24"/>
          <w:szCs w:val="24"/>
          <w:lang w:eastAsia="lt-LT"/>
        </w:rPr>
        <w:t xml:space="preserve">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yra reorganizuojamas (įskaitant jungimą ar skaidymą), atskiriama dalis asmens arba jis pertvarkomas,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turi teisę pakeisti jungtinės veiklos partnerį ar subjektą, kurio pajėgumais remiasi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jo teisių ir pareigų perėmėju arba pats </w:t>
      </w:r>
      <w:r w:rsidR="003F750C" w:rsidRPr="00F85C06">
        <w:rPr>
          <w:rFonts w:ascii="Times New Roman" w:hAnsi="Times New Roman"/>
          <w:sz w:val="24"/>
          <w:szCs w:val="24"/>
        </w:rPr>
        <w:t>Paslaugų teikėjas</w:t>
      </w:r>
      <w:r w:rsidRPr="00F85C06">
        <w:rPr>
          <w:rFonts w:ascii="Times New Roman" w:hAnsi="Times New Roman"/>
          <w:sz w:val="24"/>
          <w:szCs w:val="24"/>
          <w:lang w:eastAsia="lt-LT"/>
        </w:rPr>
        <w:t xml:space="preserve"> gali būti pakeistas jo teisių ir pareigų perėmėju, jeigu toks teisių ir pareigų perėmėjas atitinka visus jam pagal pirkimo dokumentus taikomus reikalavimus. Tuo tikslu Šalys </w:t>
      </w:r>
      <w:r w:rsidRPr="00F85C06">
        <w:rPr>
          <w:rFonts w:ascii="Times New Roman" w:hAnsi="Times New Roman"/>
          <w:sz w:val="24"/>
          <w:szCs w:val="24"/>
          <w:lang w:eastAsia="lt-LT"/>
        </w:rPr>
        <w:lastRenderedPageBreak/>
        <w:t xml:space="preserve">privalo sudaryti Susitarimą. Toks asmens pakeitimas negali lemti kitų esminių Sutarties pakeitimų ir taip negali būti siekiama išvengti VPĮ taikymo. </w:t>
      </w:r>
    </w:p>
    <w:bookmarkEnd w:id="7"/>
    <w:p w14:paraId="27CF2157" w14:textId="77777777" w:rsidR="00D15B36" w:rsidRPr="00EC7B30" w:rsidRDefault="00D15B36" w:rsidP="00D15B36">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r w:rsidRPr="00EC7B30">
        <w:rPr>
          <w:rFonts w:ascii="Times New Roman" w:hAnsi="Times New Roman"/>
          <w:b/>
          <w:bCs/>
          <w:sz w:val="24"/>
          <w:szCs w:val="24"/>
          <w:lang w:eastAsia="lt-LT"/>
        </w:rPr>
        <w:t>10.3 Reikalavimai specialistams ir jų keitimui nekeliami.</w:t>
      </w:r>
    </w:p>
    <w:p w14:paraId="77DBF9D9" w14:textId="77777777" w:rsidR="008B3A06" w:rsidRPr="00EC7B30" w:rsidRDefault="008B3A06" w:rsidP="0055263D">
      <w:pPr>
        <w:pStyle w:val="Pagrindinistekstas5"/>
        <w:ind w:firstLine="0"/>
        <w:rPr>
          <w:rFonts w:ascii="Times New Roman" w:hAnsi="Times New Roman"/>
          <w:sz w:val="24"/>
          <w:szCs w:val="24"/>
          <w:lang w:val="lt-LT"/>
        </w:rPr>
      </w:pPr>
    </w:p>
    <w:p w14:paraId="75501E88" w14:textId="77777777" w:rsidR="001B66A9" w:rsidRPr="00EC7B30"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EC7B30">
        <w:rPr>
          <w:rFonts w:ascii="Times New Roman" w:hAnsi="Times New Roman"/>
          <w:b/>
          <w:sz w:val="24"/>
          <w:szCs w:val="24"/>
          <w:lang w:eastAsia="lt-LT"/>
        </w:rPr>
        <w:t>11. Sutarties galiojimas, sustabdymas</w:t>
      </w:r>
    </w:p>
    <w:p w14:paraId="039E6AA2" w14:textId="57859C79" w:rsidR="00FE2E4B" w:rsidRPr="00EC7B30" w:rsidRDefault="00FE2E4B" w:rsidP="00FE2E4B">
      <w:pPr>
        <w:spacing w:after="0" w:line="240" w:lineRule="auto"/>
        <w:jc w:val="both"/>
        <w:rPr>
          <w:rFonts w:ascii="Times New Roman" w:hAnsi="Times New Roman"/>
          <w:sz w:val="24"/>
          <w:szCs w:val="24"/>
        </w:rPr>
      </w:pPr>
      <w:r w:rsidRPr="00EC7B30">
        <w:rPr>
          <w:rFonts w:ascii="Times New Roman" w:hAnsi="Times New Roman"/>
          <w:sz w:val="24"/>
          <w:szCs w:val="24"/>
        </w:rPr>
        <w:t xml:space="preserve">11.1. Sutartis įsigalioja, kai Sutartį pasirašo abi Sutarties  Šalys ir galioja iki visiško sutartinių įsipareigojimų įvykdymo arba Sutarties nutraukimo, bet ne ilgiau kaip 37 mėnesius. </w:t>
      </w:r>
    </w:p>
    <w:p w14:paraId="6F6D695E" w14:textId="77777777" w:rsidR="00FE2E4B" w:rsidRPr="00F85C06" w:rsidRDefault="00FE2E4B" w:rsidP="00FE2E4B">
      <w:pPr>
        <w:spacing w:after="0" w:line="240" w:lineRule="auto"/>
        <w:jc w:val="both"/>
        <w:rPr>
          <w:rFonts w:ascii="Times New Roman" w:hAnsi="Times New Roman"/>
          <w:sz w:val="24"/>
          <w:szCs w:val="24"/>
        </w:rPr>
      </w:pPr>
      <w:r w:rsidRPr="00EC7B30">
        <w:rPr>
          <w:rFonts w:ascii="Times New Roman" w:hAnsi="Times New Roman"/>
          <w:sz w:val="24"/>
          <w:szCs w:val="24"/>
        </w:rPr>
        <w:t>11.2. Sutarties vykdymas stabdomas šiais atvejais:</w:t>
      </w:r>
    </w:p>
    <w:p w14:paraId="537034E8" w14:textId="77777777" w:rsidR="00FE2E4B" w:rsidRPr="00F85C06" w:rsidRDefault="00FE2E4B" w:rsidP="00FE2E4B">
      <w:pPr>
        <w:spacing w:after="0" w:line="240" w:lineRule="auto"/>
        <w:jc w:val="both"/>
        <w:rPr>
          <w:rFonts w:ascii="Times New Roman" w:hAnsi="Times New Roman"/>
          <w:sz w:val="24"/>
          <w:szCs w:val="24"/>
        </w:rPr>
      </w:pPr>
      <w:r w:rsidRPr="00F85C06">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2AA8891" w14:textId="77777777" w:rsidR="00FE2E4B" w:rsidRPr="00F85C06" w:rsidRDefault="00FE2E4B" w:rsidP="00FE2E4B">
      <w:pPr>
        <w:spacing w:after="0" w:line="240" w:lineRule="auto"/>
        <w:jc w:val="both"/>
        <w:rPr>
          <w:rFonts w:ascii="Times New Roman" w:hAnsi="Times New Roman"/>
          <w:sz w:val="24"/>
          <w:szCs w:val="24"/>
        </w:rPr>
      </w:pPr>
      <w:r w:rsidRPr="00F85C06">
        <w:rPr>
          <w:rFonts w:ascii="Times New Roman" w:hAnsi="Times New Roman"/>
          <w:sz w:val="24"/>
          <w:szCs w:val="24"/>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w:t>
      </w:r>
      <w:r w:rsidRPr="00F85C06">
        <w:rPr>
          <w:rFonts w:ascii="Times New Roman" w:hAnsi="Times New Roman"/>
          <w:sz w:val="24"/>
          <w:szCs w:val="24"/>
          <w:lang w:val="de-DE"/>
        </w:rPr>
        <w:t xml:space="preserve"> Jei </w:t>
      </w:r>
      <w:r w:rsidRPr="00F85C06">
        <w:rPr>
          <w:rFonts w:ascii="Times New Roman" w:hAnsi="Times New Roman"/>
          <w:sz w:val="24"/>
          <w:szCs w:val="24"/>
        </w:rPr>
        <w:t>Paslaugų teikimo sustabdymas trunka ilgiau, kaip 90 dienų, Paslaugų teikėjas turi teisę nutraukti Sutartį;</w:t>
      </w:r>
    </w:p>
    <w:p w14:paraId="3345E5D0" w14:textId="77777777" w:rsidR="00FE2E4B" w:rsidRPr="00F85C06" w:rsidRDefault="00FE2E4B" w:rsidP="00FE2E4B">
      <w:pPr>
        <w:spacing w:after="0" w:line="240" w:lineRule="auto"/>
        <w:jc w:val="both"/>
        <w:rPr>
          <w:rFonts w:ascii="Times New Roman" w:hAnsi="Times New Roman"/>
          <w:sz w:val="24"/>
          <w:szCs w:val="24"/>
        </w:rPr>
      </w:pPr>
      <w:r w:rsidRPr="00F85C0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1B8E2CD0" w14:textId="77777777" w:rsidR="00FE2E4B" w:rsidRPr="00F85C06" w:rsidRDefault="00FE2E4B" w:rsidP="00FE2E4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rPr>
        <w:t xml:space="preserve">11.3. </w:t>
      </w:r>
      <w:r w:rsidRPr="00F85C0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859EFA5" w14:textId="77777777" w:rsidR="00FE2E4B" w:rsidRPr="00F85C06" w:rsidRDefault="00FE2E4B" w:rsidP="00FE2E4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lang w:val="lt-LT"/>
        </w:rPr>
        <w:t>11.4. Paslaugų teikėjui jokios papildomos išlaidos neatlyginamos, jei Sutarties vykdymo sustabdymas yra būtinas: dėl Paslaugų teikėjo kokių nors prievolių nevykdymo, dėl nuo Paslaugų gavėjo nepriklausančių aplinkybių, dėl kurių Paslaugų gavėjas negali priimti Paslaugų, dėl įprastinių oro sąlygų pristatymo vietoje, dėl saugumo ar tinkamo Sutarties ar bet kokios jos dalies vykdymo, jei tik ši būtinybė neatsiranda dėl Paslaugų gavėjo veiksmų ar neveikimo.</w:t>
      </w:r>
    </w:p>
    <w:p w14:paraId="6D4B5CBD" w14:textId="77777777" w:rsidR="00FE2E4B" w:rsidRPr="00F85C06" w:rsidRDefault="00FE2E4B" w:rsidP="00FE2E4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lang w:val="lt-LT"/>
        </w:rPr>
        <w:t>11.5. 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7F31A9A7" w14:textId="77777777" w:rsidR="00FE2E4B" w:rsidRPr="00F85C06" w:rsidRDefault="00FE2E4B" w:rsidP="00FE2E4B">
      <w:pPr>
        <w:spacing w:after="0" w:line="240" w:lineRule="auto"/>
        <w:jc w:val="both"/>
        <w:rPr>
          <w:rFonts w:ascii="Times New Roman" w:hAnsi="Times New Roman"/>
          <w:sz w:val="24"/>
          <w:szCs w:val="24"/>
        </w:rPr>
      </w:pPr>
      <w:r w:rsidRPr="00F85C06">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Default="001B66A9" w:rsidP="004A630A">
      <w:pPr>
        <w:spacing w:after="0" w:line="240" w:lineRule="auto"/>
        <w:jc w:val="both"/>
        <w:rPr>
          <w:rFonts w:ascii="Times New Roman" w:hAnsi="Times New Roman"/>
          <w:sz w:val="24"/>
          <w:szCs w:val="24"/>
        </w:rPr>
      </w:pPr>
    </w:p>
    <w:p w14:paraId="07156519" w14:textId="77777777" w:rsidR="001B66A9" w:rsidRPr="00F85C06"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F85C06">
        <w:rPr>
          <w:rFonts w:ascii="Times New Roman" w:hAnsi="Times New Roman"/>
          <w:b/>
          <w:sz w:val="24"/>
          <w:szCs w:val="24"/>
          <w:lang w:eastAsia="lt-LT"/>
        </w:rPr>
        <w:t xml:space="preserve">12. </w:t>
      </w:r>
      <w:r w:rsidRPr="00F85C06">
        <w:rPr>
          <w:rFonts w:ascii="Times New Roman" w:hAnsi="Times New Roman"/>
          <w:b/>
          <w:sz w:val="24"/>
          <w:szCs w:val="24"/>
        </w:rPr>
        <w:t>Atsakomybės pagal sutartį netaikymas arba atleidimas nuo atsakomybės</w:t>
      </w:r>
    </w:p>
    <w:p w14:paraId="5AD417B8" w14:textId="77777777" w:rsidR="001B66A9" w:rsidRPr="00F85C06"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rPr>
        <w:t xml:space="preserve">12.1. </w:t>
      </w:r>
      <w:r w:rsidRPr="00F85C06">
        <w:rPr>
          <w:color w:val="auto"/>
          <w:sz w:val="24"/>
          <w:szCs w:val="24"/>
          <w:lang w:val="lt-LT"/>
        </w:rPr>
        <w:t>Atsakomybė pagal sutartį netaikoma, taip pat Šalys gali būti visiškai ar iš dalies atleistos nuo civilinės atsakomybės šiais pagrindais:</w:t>
      </w:r>
    </w:p>
    <w:p w14:paraId="159ED68F" w14:textId="737E0D70" w:rsidR="001B66A9" w:rsidRPr="00F85C06"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85C06">
        <w:rPr>
          <w:color w:val="auto"/>
          <w:sz w:val="24"/>
          <w:szCs w:val="24"/>
          <w:lang w:val="lt-LT"/>
        </w:rPr>
        <w:t>12.1.1. dėl nenugalimos jėgos (</w:t>
      </w:r>
      <w:r w:rsidRPr="00F85C06">
        <w:rPr>
          <w:rStyle w:val="Emfaz"/>
          <w:color w:val="auto"/>
          <w:sz w:val="24"/>
          <w:szCs w:val="24"/>
          <w:bdr w:val="none" w:sz="0" w:space="0" w:color="auto" w:frame="1"/>
          <w:shd w:val="clear" w:color="auto" w:fill="FFFFFF"/>
          <w:lang w:val="lt-LT"/>
        </w:rPr>
        <w:t>force majeure</w:t>
      </w:r>
      <w:r w:rsidRPr="00F85C06">
        <w:rPr>
          <w:color w:val="auto"/>
          <w:sz w:val="24"/>
          <w:szCs w:val="24"/>
          <w:lang w:val="lt-LT"/>
        </w:rPr>
        <w:t>) – taikomos Lietuvos Respublikos civilinio kodekso 6.212 straipsnio ir Lietuvos Respublikos Vyriausybės 1996 m. liepos 15 d. nutarimo Nr. 840 „</w:t>
      </w:r>
      <w:hyperlink r:id="rId11" w:history="1">
        <w:r w:rsidRPr="00F85C06">
          <w:rPr>
            <w:rStyle w:val="Hipersaitas"/>
            <w:color w:val="auto"/>
            <w:sz w:val="24"/>
            <w:szCs w:val="24"/>
            <w:u w:val="none"/>
            <w:lang w:val="lt-LT"/>
          </w:rPr>
          <w:t>Dėl Atleidimo nuo atsakomybės esant nenugalimos jėgos (force majeure) aplinkybėms taisykl</w:t>
        </w:r>
      </w:hyperlink>
      <w:r w:rsidRPr="00F85C06">
        <w:rPr>
          <w:color w:val="auto"/>
          <w:sz w:val="24"/>
          <w:szCs w:val="24"/>
          <w:lang w:val="lt-LT"/>
        </w:rPr>
        <w:t>ių patvirtinimo“ patvirtintų taisyklių nuostatos. Jeigu Pa</w:t>
      </w:r>
      <w:r w:rsidR="00DA308F" w:rsidRPr="00F85C06">
        <w:rPr>
          <w:color w:val="auto"/>
          <w:sz w:val="24"/>
          <w:szCs w:val="24"/>
          <w:lang w:val="lt-LT"/>
        </w:rPr>
        <w:t xml:space="preserve">slaugų teikėjo </w:t>
      </w:r>
      <w:r w:rsidRPr="00F85C06">
        <w:rPr>
          <w:color w:val="auto"/>
          <w:sz w:val="24"/>
          <w:szCs w:val="24"/>
          <w:lang w:val="lt-LT"/>
        </w:rPr>
        <w:t>subt</w:t>
      </w:r>
      <w:r w:rsidR="007C550F" w:rsidRPr="00F85C06">
        <w:rPr>
          <w:color w:val="auto"/>
          <w:sz w:val="24"/>
          <w:szCs w:val="24"/>
          <w:lang w:val="lt-LT"/>
        </w:rPr>
        <w:t>ei</w:t>
      </w:r>
      <w:r w:rsidRPr="00F85C06">
        <w:rPr>
          <w:color w:val="auto"/>
          <w:sz w:val="24"/>
          <w:szCs w:val="24"/>
          <w:lang w:val="lt-LT"/>
        </w:rPr>
        <w:t>kėjas susiduria su nenugalimos jėgos aplinkybėmis, remtis šia sąlyga Pa</w:t>
      </w:r>
      <w:r w:rsidR="0036328D" w:rsidRPr="00F85C06">
        <w:rPr>
          <w:color w:val="auto"/>
          <w:sz w:val="24"/>
          <w:szCs w:val="24"/>
          <w:lang w:val="lt-LT"/>
        </w:rPr>
        <w:t>slaugų teikėjas</w:t>
      </w:r>
      <w:r w:rsidRPr="00F85C06">
        <w:rPr>
          <w:color w:val="auto"/>
          <w:sz w:val="24"/>
          <w:szCs w:val="24"/>
          <w:lang w:val="lt-LT"/>
        </w:rPr>
        <w:t xml:space="preserve"> gali tik tokiu atveju, jei negali pasitelkti kito subt</w:t>
      </w:r>
      <w:r w:rsidR="0036328D" w:rsidRPr="00F85C06">
        <w:rPr>
          <w:color w:val="auto"/>
          <w:sz w:val="24"/>
          <w:szCs w:val="24"/>
          <w:lang w:val="lt-LT"/>
        </w:rPr>
        <w:t>ei</w:t>
      </w:r>
      <w:r w:rsidRPr="00F85C06">
        <w:rPr>
          <w:color w:val="auto"/>
          <w:sz w:val="24"/>
          <w:szCs w:val="24"/>
          <w:lang w:val="lt-LT"/>
        </w:rPr>
        <w:t>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85C06">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w:t>
      </w:r>
      <w:r w:rsidRPr="00FE3B51">
        <w:rPr>
          <w:sz w:val="24"/>
          <w:szCs w:val="24"/>
          <w:lang w:val="lt-LT"/>
        </w:rPr>
        <w:t xml:space="preserve">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lastRenderedPageBreak/>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4DCFA62"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7806BBF4" w14:textId="7FEB1BE2" w:rsidR="0036328D" w:rsidRPr="00153AE4" w:rsidRDefault="0036328D" w:rsidP="0036328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53AE4">
        <w:rPr>
          <w:color w:val="auto"/>
          <w:sz w:val="24"/>
          <w:szCs w:val="24"/>
          <w:lang w:val="lt-LT"/>
        </w:rPr>
        <w:t>13.1. Šalys, vykdydamos Sutarties įsipareigojimus, vadovaujasi šia Sutartimi. Sutarčiai, iš jos kylantiems Šalių santykiams bei jų aiškinimui taikoma Lietuvos Respublikos teisė.</w:t>
      </w:r>
    </w:p>
    <w:p w14:paraId="35657940" w14:textId="77777777" w:rsidR="0036328D" w:rsidRPr="00153AE4" w:rsidRDefault="0036328D" w:rsidP="0036328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53AE4">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95E99" w14:textId="77777777" w:rsidR="0036328D" w:rsidRPr="00153AE4" w:rsidRDefault="0036328D" w:rsidP="0036328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53AE4">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Paslaugų gavėjo buveinės vietą.</w:t>
      </w:r>
    </w:p>
    <w:p w14:paraId="0C281051" w14:textId="77777777" w:rsidR="0036328D" w:rsidRPr="00EA5D65" w:rsidRDefault="0036328D"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1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8"/>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1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2A375D80"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w:t>
      </w:r>
      <w:r w:rsidR="0036328D">
        <w:rPr>
          <w:rFonts w:ascii="Times New Roman" w:hAnsi="Times New Roman"/>
          <w:color w:val="000000"/>
          <w:sz w:val="24"/>
          <w:szCs w:val="24"/>
        </w:rPr>
        <w:t>Paslaugų gavėjas</w:t>
      </w:r>
      <w:r w:rsidRPr="00EA5D65">
        <w:rPr>
          <w:rFonts w:ascii="Times New Roman" w:hAnsi="Times New Roman"/>
          <w:color w:val="000000"/>
          <w:sz w:val="24"/>
          <w:szCs w:val="24"/>
        </w:rPr>
        <w:t xml:space="preserve"> turi teisę vienašališkai nutraukti Sutartį, jeigu: </w:t>
      </w:r>
    </w:p>
    <w:p w14:paraId="4B4E8C76" w14:textId="6FF46C23"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15.2.1. paaiškėjo, kad Pas</w:t>
      </w:r>
      <w:r w:rsidR="0036328D">
        <w:rPr>
          <w:rFonts w:ascii="Times New Roman" w:hAnsi="Times New Roman"/>
          <w:color w:val="000000"/>
          <w:sz w:val="24"/>
          <w:szCs w:val="24"/>
        </w:rPr>
        <w:t>laugų teikėjas</w:t>
      </w:r>
      <w:r w:rsidRPr="00EA5D65">
        <w:rPr>
          <w:rFonts w:ascii="Times New Roman" w:hAnsi="Times New Roman"/>
          <w:color w:val="000000"/>
          <w:sz w:val="24"/>
          <w:szCs w:val="24"/>
        </w:rPr>
        <w:t xml:space="preserve"> turėjo būti pašalintas iš pirkimo procedūros pagal Viešųjų pirkimų įstatymo 46 straipsnio 1 dalį ar dėl kitų Pirkime nustatytų pašalinimo pagrindų; </w:t>
      </w:r>
    </w:p>
    <w:p w14:paraId="1F6F7711" w14:textId="717C9D20"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w:t>
      </w:r>
      <w:r w:rsidR="0036328D">
        <w:rPr>
          <w:rFonts w:ascii="Times New Roman" w:hAnsi="Times New Roman"/>
          <w:color w:val="000000"/>
          <w:sz w:val="24"/>
          <w:szCs w:val="24"/>
        </w:rPr>
        <w:t>slaugų teikėju</w:t>
      </w:r>
      <w:r w:rsidRPr="00EA5D65">
        <w:rPr>
          <w:rFonts w:ascii="Times New Roman" w:hAnsi="Times New Roman"/>
          <w:color w:val="000000"/>
          <w:sz w:val="24"/>
          <w:szCs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00008CBD"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w:t>
      </w:r>
      <w:r w:rsidR="0036328D">
        <w:rPr>
          <w:rFonts w:ascii="Times New Roman" w:hAnsi="Times New Roman"/>
          <w:color w:val="000000"/>
          <w:sz w:val="24"/>
          <w:szCs w:val="24"/>
        </w:rPr>
        <w:t>slaugų teikėjas</w:t>
      </w:r>
      <w:r w:rsidRPr="00EA5D65">
        <w:rPr>
          <w:rFonts w:ascii="Times New Roman" w:hAnsi="Times New Roman"/>
          <w:color w:val="000000"/>
          <w:sz w:val="24"/>
          <w:szCs w:val="24"/>
        </w:rPr>
        <w:t xml:space="preserve"> bankrutuoja arba yra likviduojamas, sustabdo ūkinę veiklą arba teisės aktuose nustatyta tvarka susidaro analogiška situacija;</w:t>
      </w:r>
    </w:p>
    <w:p w14:paraId="77129732" w14:textId="1F513720"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15.2.4. Pa</w:t>
      </w:r>
      <w:r w:rsidR="0036328D">
        <w:rPr>
          <w:rFonts w:ascii="Times New Roman" w:hAnsi="Times New Roman"/>
          <w:color w:val="000000"/>
          <w:sz w:val="24"/>
          <w:szCs w:val="24"/>
        </w:rPr>
        <w:t>slaugų teikėjas</w:t>
      </w:r>
      <w:r w:rsidRPr="00EA5D65">
        <w:rPr>
          <w:rFonts w:ascii="Times New Roman" w:hAnsi="Times New Roman"/>
          <w:color w:val="000000"/>
          <w:sz w:val="24"/>
          <w:szCs w:val="24"/>
        </w:rPr>
        <w:t xml:space="preserve"> Sutarties neįvykdo ar netinkamai įvykdo ir tai yra esminis Sutarties pažeidimas pagal Lietuvos Respublikos civilinio kodekso 6.217 str. bei Sutarties </w:t>
      </w:r>
      <w:r w:rsidRPr="000163D8">
        <w:rPr>
          <w:rFonts w:ascii="Times New Roman" w:hAnsi="Times New Roman"/>
          <w:sz w:val="24"/>
          <w:szCs w:val="24"/>
        </w:rPr>
        <w:t>1</w:t>
      </w:r>
      <w:r w:rsidR="002349A3" w:rsidRPr="000163D8">
        <w:rPr>
          <w:rFonts w:ascii="Times New Roman" w:hAnsi="Times New Roman"/>
          <w:sz w:val="24"/>
          <w:szCs w:val="24"/>
        </w:rPr>
        <w:t>8</w:t>
      </w:r>
      <w:r w:rsidRPr="000163D8">
        <w:rPr>
          <w:rFonts w:ascii="Times New Roman" w:hAnsi="Times New Roman"/>
          <w:sz w:val="24"/>
          <w:szCs w:val="24"/>
        </w:rPr>
        <w:t xml:space="preserve">.1 </w:t>
      </w:r>
      <w:r w:rsidRPr="00EA5D65">
        <w:rPr>
          <w:rFonts w:ascii="Times New Roman" w:hAnsi="Times New Roman"/>
          <w:color w:val="000000"/>
          <w:sz w:val="24"/>
          <w:szCs w:val="24"/>
        </w:rPr>
        <w:t xml:space="preserve">punkto nuostatas; </w:t>
      </w:r>
    </w:p>
    <w:p w14:paraId="1F3F5CD1" w14:textId="2D1DA80B" w:rsidR="001B66A9" w:rsidRPr="0036328D" w:rsidRDefault="001B66A9" w:rsidP="0073773D">
      <w:pPr>
        <w:spacing w:after="0" w:line="240" w:lineRule="auto"/>
        <w:jc w:val="both"/>
        <w:rPr>
          <w:rFonts w:ascii="Times New Roman" w:hAnsi="Times New Roman"/>
          <w:sz w:val="24"/>
          <w:szCs w:val="24"/>
        </w:rPr>
      </w:pPr>
      <w:r w:rsidRPr="00EA5D65">
        <w:rPr>
          <w:rFonts w:ascii="Times New Roman" w:hAnsi="Times New Roman"/>
          <w:color w:val="000000"/>
          <w:sz w:val="24"/>
          <w:szCs w:val="24"/>
        </w:rPr>
        <w:t xml:space="preserve">15.2.5. </w:t>
      </w:r>
      <w:r w:rsidR="0036328D" w:rsidRPr="00B2517D">
        <w:rPr>
          <w:rFonts w:ascii="Times New Roman" w:hAnsi="Times New Roman"/>
          <w:sz w:val="24"/>
          <w:szCs w:val="24"/>
        </w:rPr>
        <w:t xml:space="preserve">Paaiškėja kitos aplinkybės, dėl kurių Paslaugų teikėjas negalės tinkamai vykdyti Sutarties ir (ar) suteikti Paslaugų ir Paslaugų teikėjas negali pateikti pagrįstų įrodymų, kad Sutartį įvykdys tinkamai. </w:t>
      </w:r>
    </w:p>
    <w:p w14:paraId="2A3B7014" w14:textId="77777777" w:rsidR="0036328D" w:rsidRPr="00B2517D" w:rsidRDefault="0036328D" w:rsidP="0036328D">
      <w:pPr>
        <w:spacing w:after="0" w:line="240" w:lineRule="auto"/>
        <w:jc w:val="both"/>
        <w:rPr>
          <w:rFonts w:ascii="Times New Roman" w:hAnsi="Times New Roman"/>
          <w:sz w:val="24"/>
          <w:szCs w:val="24"/>
          <w:lang w:eastAsia="lt-LT"/>
        </w:rPr>
      </w:pPr>
      <w:r w:rsidRPr="00B2517D">
        <w:rPr>
          <w:rFonts w:ascii="Times New Roman" w:hAnsi="Times New Roman"/>
          <w:sz w:val="24"/>
          <w:szCs w:val="24"/>
          <w:lang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4547746D" w14:textId="77777777" w:rsidR="0036328D" w:rsidRPr="00B2517D"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614A462C" w14:textId="77777777" w:rsidR="0036328D" w:rsidRPr="00B2517D"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15.5. Sutartį nutraukus dėl Paslaugų teikėjo kaltės, Paslaugų teikėjas neturi teisės į kokių nors patirtų nuostolių ar žalos kompensaciją.</w:t>
      </w:r>
    </w:p>
    <w:p w14:paraId="7972F83F" w14:textId="77777777" w:rsidR="0036328D" w:rsidRPr="00B2517D"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15.6. Paslaugų teikėjas, nesikreipdamas į teismą, gali vienašališkai nutraukti Sutartį jeigu:</w:t>
      </w:r>
    </w:p>
    <w:p w14:paraId="4AAA892A" w14:textId="77777777" w:rsidR="0036328D" w:rsidRPr="00B2517D"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15.6.1. Paslaugų gavėjas ne dėl Paslaugų teikėjo kaltės vėluoja atlikti mokėjimą daugiau kaip 30 kalendorinių dienų ir jeigu Paslaugų teikėjas apie vėlavimą prieš tai raštu pranešė Paslaugų gavėjui;</w:t>
      </w:r>
    </w:p>
    <w:p w14:paraId="0B5CE8E7" w14:textId="77777777" w:rsidR="0036328D" w:rsidRPr="00B2517D"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15.6.2. Paslaugų gavėjas sustabdė Paslaugų teikimą dėl to, kad negali priimti Paslaugų ir Paslaugų teikimo sustabdymas trunka ilgiau, kaip 90 dienų.</w:t>
      </w:r>
    </w:p>
    <w:p w14:paraId="065F94D4" w14:textId="3595076D" w:rsidR="0036328D" w:rsidRPr="00153AE4" w:rsidRDefault="0036328D" w:rsidP="0036328D">
      <w:pPr>
        <w:spacing w:after="0" w:line="240" w:lineRule="auto"/>
        <w:jc w:val="both"/>
        <w:rPr>
          <w:rFonts w:ascii="Times New Roman" w:hAnsi="Times New Roman"/>
          <w:sz w:val="24"/>
          <w:szCs w:val="24"/>
        </w:rPr>
      </w:pPr>
      <w:r w:rsidRPr="00B2517D">
        <w:rPr>
          <w:rFonts w:ascii="Times New Roman" w:hAnsi="Times New Roman"/>
          <w:sz w:val="24"/>
          <w:szCs w:val="24"/>
        </w:rPr>
        <w:t>15.7. Nutraukus Sutartį 15.2 punkte nurodytais pagrindais (</w:t>
      </w:r>
      <w:r w:rsidRPr="00153AE4">
        <w:rPr>
          <w:rFonts w:ascii="Times New Roman" w:hAnsi="Times New Roman"/>
          <w:sz w:val="24"/>
          <w:szCs w:val="24"/>
        </w:rPr>
        <w:t>išskyrus 15.2.</w:t>
      </w:r>
      <w:r w:rsidR="00944357" w:rsidRPr="00153AE4">
        <w:rPr>
          <w:rFonts w:ascii="Times New Roman" w:hAnsi="Times New Roman"/>
          <w:sz w:val="24"/>
          <w:szCs w:val="24"/>
        </w:rPr>
        <w:t>3</w:t>
      </w:r>
      <w:r w:rsidRPr="00153AE4">
        <w:rPr>
          <w:rFonts w:ascii="Times New Roman" w:hAnsi="Times New Roman"/>
          <w:sz w:val="24"/>
          <w:szCs w:val="24"/>
        </w:rPr>
        <w:t xml:space="preserve"> papunktyje numatytu atveju), Paslaugų teikėjas privalo </w:t>
      </w:r>
      <w:r w:rsidRPr="00153AE4">
        <w:rPr>
          <w:rFonts w:ascii="Times New Roman" w:hAnsi="Times New Roman"/>
          <w:sz w:val="23"/>
          <w:szCs w:val="23"/>
          <w:lang w:val="en-US"/>
        </w:rPr>
        <w:t xml:space="preserve">per 7  </w:t>
      </w:r>
      <w:proofErr w:type="spellStart"/>
      <w:r w:rsidRPr="00153AE4">
        <w:rPr>
          <w:rFonts w:ascii="Times New Roman" w:hAnsi="Times New Roman"/>
          <w:sz w:val="23"/>
          <w:szCs w:val="23"/>
          <w:lang w:val="en-US"/>
        </w:rPr>
        <w:t>kalendorines</w:t>
      </w:r>
      <w:proofErr w:type="spellEnd"/>
      <w:r w:rsidRPr="00153AE4">
        <w:rPr>
          <w:rFonts w:ascii="Times New Roman" w:hAnsi="Times New Roman"/>
          <w:sz w:val="23"/>
          <w:szCs w:val="23"/>
          <w:lang w:val="en-US"/>
        </w:rPr>
        <w:t xml:space="preserve"> </w:t>
      </w:r>
      <w:proofErr w:type="spellStart"/>
      <w:r w:rsidRPr="00153AE4">
        <w:rPr>
          <w:rFonts w:ascii="Times New Roman" w:hAnsi="Times New Roman"/>
          <w:sz w:val="23"/>
          <w:szCs w:val="23"/>
          <w:lang w:val="en-US"/>
        </w:rPr>
        <w:t>dienas</w:t>
      </w:r>
      <w:proofErr w:type="spellEnd"/>
      <w:r w:rsidRPr="00153AE4">
        <w:rPr>
          <w:rFonts w:ascii="Times New Roman" w:hAnsi="Times New Roman"/>
          <w:sz w:val="23"/>
          <w:szCs w:val="23"/>
          <w:lang w:val="en-US"/>
        </w:rPr>
        <w:t xml:space="preserve"> </w:t>
      </w:r>
      <w:proofErr w:type="spellStart"/>
      <w:r w:rsidRPr="00153AE4">
        <w:rPr>
          <w:rFonts w:ascii="Times New Roman" w:hAnsi="Times New Roman"/>
          <w:sz w:val="23"/>
          <w:szCs w:val="23"/>
          <w:lang w:val="en-US"/>
        </w:rPr>
        <w:t>nuo</w:t>
      </w:r>
      <w:proofErr w:type="spellEnd"/>
      <w:r w:rsidRPr="00153AE4">
        <w:rPr>
          <w:rFonts w:ascii="Times New Roman" w:hAnsi="Times New Roman"/>
          <w:sz w:val="23"/>
          <w:szCs w:val="23"/>
          <w:lang w:val="en-US"/>
        </w:rPr>
        <w:t xml:space="preserve"> </w:t>
      </w:r>
      <w:r w:rsidRPr="00153AE4">
        <w:rPr>
          <w:rFonts w:ascii="Times New Roman" w:hAnsi="Times New Roman"/>
          <w:sz w:val="24"/>
          <w:szCs w:val="24"/>
        </w:rPr>
        <w:t xml:space="preserve">Sutarties nutraukimo dienos sumokėti Sutarties </w:t>
      </w:r>
      <w:r w:rsidRPr="00175F14">
        <w:rPr>
          <w:rFonts w:ascii="Times New Roman" w:hAnsi="Times New Roman"/>
          <w:color w:val="FF0000"/>
          <w:sz w:val="24"/>
          <w:szCs w:val="24"/>
        </w:rPr>
        <w:t>6.1.</w:t>
      </w:r>
      <w:r w:rsidR="00175F14" w:rsidRPr="00175F14">
        <w:rPr>
          <w:rFonts w:ascii="Times New Roman" w:hAnsi="Times New Roman"/>
          <w:color w:val="FF0000"/>
          <w:sz w:val="24"/>
          <w:szCs w:val="24"/>
        </w:rPr>
        <w:t>3</w:t>
      </w:r>
      <w:r w:rsidRPr="00175F14">
        <w:rPr>
          <w:rFonts w:ascii="Times New Roman" w:hAnsi="Times New Roman"/>
          <w:color w:val="FF0000"/>
          <w:sz w:val="24"/>
          <w:szCs w:val="24"/>
        </w:rPr>
        <w:t xml:space="preserve"> </w:t>
      </w:r>
      <w:r w:rsidRPr="00153AE4">
        <w:rPr>
          <w:rFonts w:ascii="Times New Roman" w:hAnsi="Times New Roman"/>
          <w:sz w:val="24"/>
          <w:szCs w:val="24"/>
        </w:rPr>
        <w:t xml:space="preserve">papunktyje nustatytą baudą. </w:t>
      </w:r>
    </w:p>
    <w:p w14:paraId="1BDD3141" w14:textId="77777777" w:rsidR="0036328D" w:rsidRPr="00B2517D" w:rsidRDefault="0036328D" w:rsidP="0036328D">
      <w:pPr>
        <w:spacing w:after="0" w:line="240" w:lineRule="auto"/>
        <w:jc w:val="both"/>
        <w:rPr>
          <w:rFonts w:ascii="Times New Roman" w:hAnsi="Times New Roman"/>
          <w:sz w:val="24"/>
          <w:szCs w:val="24"/>
          <w:lang w:eastAsia="lt-LT"/>
        </w:rPr>
      </w:pPr>
      <w:r w:rsidRPr="00153AE4">
        <w:rPr>
          <w:rFonts w:ascii="Times New Roman" w:hAnsi="Times New Roman"/>
          <w:sz w:val="24"/>
          <w:szCs w:val="24"/>
          <w:lang w:eastAsia="lt-LT"/>
        </w:rPr>
        <w:t xml:space="preserve">15.8. Šalis, ketinanti vienašališkai nutraukti Sutartį </w:t>
      </w:r>
      <w:r w:rsidRPr="00153AE4">
        <w:rPr>
          <w:rFonts w:ascii="Times New Roman" w:hAnsi="Times New Roman"/>
          <w:sz w:val="24"/>
          <w:szCs w:val="24"/>
        </w:rPr>
        <w:t xml:space="preserve">dėl kitos Šalies </w:t>
      </w:r>
      <w:r w:rsidRPr="00B2517D">
        <w:rPr>
          <w:rFonts w:ascii="Times New Roman" w:hAnsi="Times New Roman"/>
          <w:sz w:val="24"/>
          <w:szCs w:val="24"/>
        </w:rPr>
        <w:t>kaltės</w:t>
      </w:r>
      <w:r w:rsidRPr="00B2517D">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A8B8A18" w14:textId="77777777" w:rsidR="00E816BB" w:rsidRPr="0036328D" w:rsidRDefault="00E816BB" w:rsidP="00695055">
      <w:pPr>
        <w:pStyle w:val="Body2"/>
        <w:pBdr>
          <w:top w:val="none" w:sz="0" w:space="0" w:color="auto"/>
          <w:left w:val="none" w:sz="0" w:space="0" w:color="auto"/>
          <w:bottom w:val="none" w:sz="0" w:space="0" w:color="auto"/>
          <w:right w:val="none" w:sz="0" w:space="0" w:color="auto"/>
          <w:bar w:val="none" w:sz="0" w:color="auto"/>
        </w:pBdr>
        <w:spacing w:after="0"/>
        <w:rPr>
          <w:strike/>
          <w:sz w:val="24"/>
          <w:szCs w:val="24"/>
        </w:rPr>
      </w:pPr>
    </w:p>
    <w:bookmarkEnd w:id="19"/>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3EF7352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w:t>
      </w:r>
      <w:r w:rsidR="00E816BB">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2CBE8730"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w:t>
      </w:r>
      <w:r w:rsidR="00E816BB">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Šalis turi teisę atskleisti kitos Šalies konfidencialią informaciją šiais atvejais:</w:t>
      </w:r>
    </w:p>
    <w:p w14:paraId="0EEDA415" w14:textId="2454FF8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w:t>
      </w:r>
      <w:r w:rsidR="00E816BB">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6BDA9AC7"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w:t>
      </w:r>
      <w:r w:rsidR="00E816BB">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3C70B6DC"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w:t>
      </w:r>
      <w:r w:rsidR="00E816BB">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4B23E56C"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E816BB">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Šalis atsako:</w:t>
      </w:r>
    </w:p>
    <w:p w14:paraId="7487973A" w14:textId="3B252F5C"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E816BB">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1C96AF12"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E816BB">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bookmarkStart w:id="20" w:name="_Toc90575372"/>
      <w:r w:rsidRPr="00925E99">
        <w:rPr>
          <w:rFonts w:ascii="Times New Roman" w:hAnsi="Times New Roman"/>
          <w:b/>
          <w:bCs/>
          <w:color w:val="000000" w:themeColor="text1"/>
          <w:sz w:val="24"/>
          <w:szCs w:val="24"/>
        </w:rPr>
        <w:lastRenderedPageBreak/>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20"/>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5BC7066D"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17.2.</w:t>
      </w:r>
      <w:r w:rsidR="00E816BB">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50434CF9"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w:t>
      </w:r>
      <w:r w:rsidR="00E816BB">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7F7D39E3" w14:textId="77777777" w:rsidR="00805D52" w:rsidRPr="00B2517D" w:rsidRDefault="00805D52" w:rsidP="00805D52">
      <w:pPr>
        <w:snapToGrid w:val="0"/>
        <w:spacing w:after="0" w:line="240" w:lineRule="auto"/>
        <w:jc w:val="both"/>
        <w:rPr>
          <w:rFonts w:ascii="Times New Roman" w:hAnsi="Times New Roman"/>
          <w:sz w:val="24"/>
          <w:szCs w:val="24"/>
        </w:rPr>
      </w:pPr>
      <w:r w:rsidRPr="00B2517D">
        <w:rPr>
          <w:rFonts w:ascii="Times New Roman" w:hAnsi="Times New Roman"/>
          <w:sz w:val="24"/>
          <w:szCs w:val="24"/>
        </w:rPr>
        <w:t>18.1. Sutarties esminiu pažeidimu bus laikoma:</w:t>
      </w:r>
    </w:p>
    <w:p w14:paraId="0222B879" w14:textId="77777777" w:rsidR="00805D52" w:rsidRPr="00B2517D" w:rsidRDefault="00805D52" w:rsidP="00805D52">
      <w:pPr>
        <w:snapToGrid w:val="0"/>
        <w:spacing w:after="0" w:line="240" w:lineRule="auto"/>
        <w:jc w:val="both"/>
        <w:rPr>
          <w:rFonts w:ascii="Times New Roman" w:hAnsi="Times New Roman"/>
          <w:sz w:val="24"/>
          <w:szCs w:val="24"/>
        </w:rPr>
      </w:pPr>
      <w:r w:rsidRPr="00B2517D">
        <w:rPr>
          <w:rFonts w:ascii="Times New Roman" w:hAnsi="Times New Roman"/>
          <w:sz w:val="24"/>
          <w:szCs w:val="24"/>
        </w:rPr>
        <w:t>18.1.1. Paslaugų teikėjas nesuteikia Paslaugų per Sutartyje nurodytą terminą ir papildomai nustatytą laiką;</w:t>
      </w:r>
    </w:p>
    <w:p w14:paraId="090BA8F1" w14:textId="77777777" w:rsidR="00805D52" w:rsidRPr="00B2517D" w:rsidRDefault="00805D52" w:rsidP="00805D52">
      <w:pPr>
        <w:snapToGrid w:val="0"/>
        <w:spacing w:after="0" w:line="240" w:lineRule="auto"/>
        <w:jc w:val="both"/>
        <w:rPr>
          <w:rFonts w:ascii="Times New Roman" w:hAnsi="Times New Roman"/>
          <w:sz w:val="24"/>
          <w:szCs w:val="24"/>
        </w:rPr>
      </w:pPr>
      <w:r w:rsidRPr="00B2517D">
        <w:rPr>
          <w:rFonts w:ascii="Times New Roman" w:hAnsi="Times New Roman"/>
          <w:sz w:val="24"/>
          <w:szCs w:val="24"/>
        </w:rPr>
        <w:t xml:space="preserve">18.1.2. </w:t>
      </w:r>
      <w:r w:rsidRPr="00B2517D">
        <w:rPr>
          <w:rFonts w:ascii="Times New Roman" w:hAnsi="Times New Roman"/>
          <w:sz w:val="24"/>
          <w:szCs w:val="24"/>
          <w:lang w:eastAsia="lt-LT"/>
        </w:rPr>
        <w:t>jeigu paaiškėja, kad vykdant Sutartį dalyvauja subt</w:t>
      </w:r>
      <w:r>
        <w:rPr>
          <w:rFonts w:ascii="Times New Roman" w:hAnsi="Times New Roman"/>
          <w:sz w:val="24"/>
          <w:szCs w:val="24"/>
          <w:lang w:eastAsia="lt-LT"/>
        </w:rPr>
        <w:t>ei</w:t>
      </w:r>
      <w:r w:rsidRPr="00B2517D">
        <w:rPr>
          <w:rFonts w:ascii="Times New Roman" w:hAnsi="Times New Roman"/>
          <w:sz w:val="24"/>
          <w:szCs w:val="24"/>
          <w:lang w:eastAsia="lt-LT"/>
        </w:rPr>
        <w:t>kėjas, kuris buvo pasitelktas pažeidžiant Sutartyje nustatytą tvarką daugiau nei du kartus ir jam už kiekvieną pažeidimą buvo pritaikyta bauda;</w:t>
      </w:r>
    </w:p>
    <w:p w14:paraId="1F5CD4C3" w14:textId="77777777" w:rsidR="00805D52" w:rsidRPr="00B2517D" w:rsidRDefault="00805D52" w:rsidP="00805D52">
      <w:pPr>
        <w:snapToGrid w:val="0"/>
        <w:spacing w:after="0" w:line="240" w:lineRule="auto"/>
        <w:jc w:val="both"/>
        <w:rPr>
          <w:rFonts w:ascii="Times New Roman" w:hAnsi="Times New Roman"/>
          <w:iCs/>
          <w:sz w:val="24"/>
          <w:szCs w:val="24"/>
        </w:rPr>
      </w:pPr>
      <w:r w:rsidRPr="00B2517D">
        <w:rPr>
          <w:rFonts w:ascii="Times New Roman" w:hAnsi="Times New Roman"/>
          <w:iCs/>
          <w:sz w:val="24"/>
          <w:szCs w:val="24"/>
        </w:rPr>
        <w:t>18.1.3. Paslaugų teikėjas pažeidžia Sutartyje nustatytus įsipareigojimus dėl konfidencialumo;</w:t>
      </w:r>
    </w:p>
    <w:p w14:paraId="475AF194" w14:textId="77777777" w:rsidR="00805D52" w:rsidRPr="00B2517D" w:rsidRDefault="00805D52" w:rsidP="00805D52">
      <w:pPr>
        <w:snapToGrid w:val="0"/>
        <w:spacing w:after="0" w:line="240" w:lineRule="auto"/>
        <w:jc w:val="both"/>
        <w:rPr>
          <w:rFonts w:ascii="Times New Roman" w:hAnsi="Times New Roman"/>
          <w:sz w:val="24"/>
          <w:szCs w:val="24"/>
        </w:rPr>
      </w:pPr>
      <w:r w:rsidRPr="00B2517D">
        <w:rPr>
          <w:rFonts w:ascii="Times New Roman" w:hAnsi="Times New Roman"/>
          <w:iCs/>
          <w:sz w:val="24"/>
          <w:szCs w:val="24"/>
        </w:rPr>
        <w:t>18.1.4.</w:t>
      </w:r>
      <w:r w:rsidRPr="00B2517D">
        <w:rPr>
          <w:rFonts w:ascii="Times New Roman" w:hAnsi="Times New Roman"/>
          <w:sz w:val="24"/>
          <w:szCs w:val="24"/>
        </w:rPr>
        <w:t xml:space="preserve"> </w:t>
      </w:r>
      <w:r w:rsidRPr="00B2517D">
        <w:rPr>
          <w:rFonts w:ascii="Times New Roman" w:hAnsi="Times New Roman"/>
          <w:iCs/>
          <w:sz w:val="24"/>
          <w:szCs w:val="24"/>
        </w:rPr>
        <w:t>jei Paslaugų teikėjas siekia padidinti Sutarties kainą (t.y. nevykdo Sutarties už Sutartyje nustatytą kainą);</w:t>
      </w:r>
    </w:p>
    <w:p w14:paraId="06F2A6EE" w14:textId="77777777" w:rsidR="00805D52" w:rsidRPr="00B2517D" w:rsidRDefault="00805D52" w:rsidP="00805D52">
      <w:pPr>
        <w:snapToGrid w:val="0"/>
        <w:spacing w:after="0" w:line="240" w:lineRule="auto"/>
        <w:jc w:val="both"/>
        <w:rPr>
          <w:rFonts w:ascii="Times New Roman" w:hAnsi="Times New Roman"/>
          <w:sz w:val="24"/>
          <w:szCs w:val="24"/>
        </w:rPr>
      </w:pPr>
      <w:r w:rsidRPr="00B2517D">
        <w:rPr>
          <w:rFonts w:ascii="Times New Roman" w:hAnsi="Times New Roman"/>
          <w:sz w:val="24"/>
          <w:szCs w:val="24"/>
        </w:rPr>
        <w:t xml:space="preserve">18.1.5. Paslaugų gavėjas praleidžia Sutarties 5 skyriuje „Apmokėjimo sąlygos“ nurodytą mokėjimo terminą daugiau kaip 30 kalendorinių dienų. </w:t>
      </w:r>
    </w:p>
    <w:p w14:paraId="25FAA053" w14:textId="77777777" w:rsidR="00805D52" w:rsidRPr="00B2517D" w:rsidRDefault="00805D52" w:rsidP="00805D52">
      <w:pPr>
        <w:spacing w:after="0" w:line="240" w:lineRule="auto"/>
        <w:contextualSpacing/>
        <w:jc w:val="both"/>
        <w:rPr>
          <w:rFonts w:ascii="Times New Roman" w:hAnsi="Times New Roman"/>
          <w:sz w:val="24"/>
          <w:szCs w:val="24"/>
        </w:rPr>
      </w:pPr>
      <w:r w:rsidRPr="00B2517D">
        <w:rPr>
          <w:rFonts w:ascii="Times New Roman" w:hAnsi="Times New Roman"/>
          <w:sz w:val="24"/>
          <w:szCs w:val="24"/>
        </w:rPr>
        <w:t>18.2.Bus laikoma, kad Paslaugų teikėjas vykdė Sutartį su dideliais trūkumais, jeigu:</w:t>
      </w:r>
    </w:p>
    <w:p w14:paraId="1AE55BE8" w14:textId="77777777" w:rsidR="00805D52" w:rsidRPr="00B2517D" w:rsidRDefault="00805D52" w:rsidP="00805D52">
      <w:pPr>
        <w:spacing w:after="0" w:line="240" w:lineRule="auto"/>
        <w:contextualSpacing/>
        <w:jc w:val="both"/>
        <w:rPr>
          <w:rFonts w:ascii="Times New Roman" w:hAnsi="Times New Roman"/>
          <w:iCs/>
          <w:sz w:val="24"/>
          <w:szCs w:val="24"/>
          <w:lang w:eastAsia="lt-LT"/>
        </w:rPr>
      </w:pPr>
      <w:r w:rsidRPr="00B2517D">
        <w:rPr>
          <w:rFonts w:ascii="Times New Roman" w:hAnsi="Times New Roman"/>
          <w:sz w:val="24"/>
          <w:szCs w:val="24"/>
          <w:lang w:eastAsia="lt-LT"/>
        </w:rPr>
        <w:t>18.2.1.</w:t>
      </w:r>
      <w:r w:rsidRPr="00B2517D">
        <w:rPr>
          <w:rFonts w:ascii="Times New Roman" w:hAnsi="Times New Roman"/>
          <w:iCs/>
          <w:sz w:val="24"/>
          <w:szCs w:val="24"/>
          <w:lang w:eastAsia="lt-LT"/>
        </w:rPr>
        <w:t xml:space="preserve"> Paslaugų teikėjas vėluoja suteikti Paslaugas, t. y. suteikia jas tik per papildomai suteiktą terminą;</w:t>
      </w:r>
    </w:p>
    <w:p w14:paraId="6C039F42" w14:textId="77777777" w:rsidR="00805D52" w:rsidRPr="00B2517D" w:rsidRDefault="00805D52" w:rsidP="00805D52">
      <w:pPr>
        <w:snapToGrid w:val="0"/>
        <w:spacing w:after="0" w:line="240" w:lineRule="auto"/>
        <w:jc w:val="both"/>
        <w:rPr>
          <w:rFonts w:ascii="Times New Roman" w:hAnsi="Times New Roman"/>
          <w:sz w:val="24"/>
          <w:szCs w:val="24"/>
        </w:rPr>
      </w:pPr>
      <w:r w:rsidRPr="00B2517D">
        <w:rPr>
          <w:rFonts w:ascii="Times New Roman" w:hAnsi="Times New Roman"/>
          <w:sz w:val="24"/>
          <w:szCs w:val="24"/>
        </w:rPr>
        <w:t xml:space="preserve">18.2.2. Paslaugų teikėjas suteikia nekokybiškas Paslaugas, neatitinkančias Sutartyje nustatytų reikalavimų  ir nepašalina, neištaiso Paslaugų trūkumų savo sąskaita; </w:t>
      </w:r>
    </w:p>
    <w:p w14:paraId="620187DB" w14:textId="77777777" w:rsidR="00805D52" w:rsidRPr="00B2517D" w:rsidRDefault="00805D52" w:rsidP="00805D52">
      <w:pPr>
        <w:spacing w:after="0" w:line="240" w:lineRule="auto"/>
        <w:contextualSpacing/>
        <w:jc w:val="both"/>
        <w:rPr>
          <w:rFonts w:ascii="Times New Roman" w:hAnsi="Times New Roman"/>
          <w:sz w:val="24"/>
          <w:szCs w:val="24"/>
        </w:rPr>
      </w:pPr>
      <w:r w:rsidRPr="00B2517D">
        <w:rPr>
          <w:rFonts w:ascii="Times New Roman" w:hAnsi="Times New Roman"/>
          <w:sz w:val="24"/>
          <w:szCs w:val="24"/>
        </w:rPr>
        <w:t>18.2.3. jeigu Paslaugų gavėjas turės patirti papildomų, Sutartyje nenurodytų kaip neįtrauktinų į kainą išlaidų;</w:t>
      </w:r>
    </w:p>
    <w:p w14:paraId="6FC5D783" w14:textId="77777777" w:rsidR="00805D52" w:rsidRPr="00B2517D" w:rsidRDefault="00805D52" w:rsidP="00805D52">
      <w:pPr>
        <w:spacing w:after="0" w:line="240" w:lineRule="auto"/>
        <w:contextualSpacing/>
        <w:jc w:val="both"/>
        <w:rPr>
          <w:rFonts w:ascii="Times New Roman" w:hAnsi="Times New Roman"/>
          <w:sz w:val="24"/>
          <w:szCs w:val="24"/>
          <w:lang w:eastAsia="lt-LT"/>
        </w:rPr>
      </w:pPr>
      <w:r w:rsidRPr="00B2517D">
        <w:rPr>
          <w:rFonts w:ascii="Times New Roman" w:hAnsi="Times New Roman"/>
          <w:sz w:val="24"/>
          <w:szCs w:val="24"/>
          <w:lang w:eastAsia="lt-LT"/>
        </w:rPr>
        <w:t>18.2.4. jei Paslaugų teikėjas ar jo darbuotojai nesilaikytų įstatymų, teisės aktų reikalavimų ar pažeistų trečiųjų asmenų teises ir dėl to Paslaugų gavėjui būtų pateikti kokie nors reikalavimai ar pradėti procesiniai veiksmai prieš Paslaugų gavėją, o Paslaugų davėjas nekompensuotų dėl to Paslaugų gavėjo patirtų išlaidų.</w:t>
      </w:r>
    </w:p>
    <w:p w14:paraId="13E9BF91" w14:textId="77777777" w:rsidR="00805D52" w:rsidRPr="00B2517D" w:rsidRDefault="00805D52" w:rsidP="00805D52">
      <w:pPr>
        <w:tabs>
          <w:tab w:val="left" w:pos="709"/>
          <w:tab w:val="left" w:pos="851"/>
        </w:tabs>
        <w:snapToGrid w:val="0"/>
        <w:spacing w:after="0" w:line="240" w:lineRule="auto"/>
        <w:contextualSpacing/>
        <w:jc w:val="both"/>
        <w:rPr>
          <w:rFonts w:ascii="Times New Roman" w:hAnsi="Times New Roman"/>
          <w:sz w:val="24"/>
          <w:szCs w:val="24"/>
        </w:rPr>
      </w:pPr>
      <w:r w:rsidRPr="00B2517D">
        <w:rPr>
          <w:rFonts w:ascii="Times New Roman" w:hAnsi="Times New Roman"/>
          <w:sz w:val="24"/>
          <w:szCs w:val="24"/>
        </w:rPr>
        <w:t>18.2. Bus laikoma, kad Paslaugų teikėjas vykdė Sutartį su nuolatiniais trūkumais, jeigu:</w:t>
      </w:r>
    </w:p>
    <w:p w14:paraId="0966E4A3" w14:textId="77777777" w:rsidR="00805D52" w:rsidRPr="00B2517D" w:rsidRDefault="00805D52" w:rsidP="00805D52">
      <w:pPr>
        <w:tabs>
          <w:tab w:val="left" w:pos="709"/>
          <w:tab w:val="left" w:pos="851"/>
        </w:tabs>
        <w:snapToGrid w:val="0"/>
        <w:spacing w:after="0" w:line="240" w:lineRule="auto"/>
        <w:contextualSpacing/>
        <w:jc w:val="both"/>
        <w:rPr>
          <w:rFonts w:ascii="Times New Roman" w:hAnsi="Times New Roman"/>
          <w:iCs/>
          <w:sz w:val="24"/>
          <w:szCs w:val="24"/>
        </w:rPr>
      </w:pPr>
      <w:r w:rsidRPr="00B2517D">
        <w:rPr>
          <w:rFonts w:ascii="Times New Roman" w:hAnsi="Times New Roman"/>
          <w:iCs/>
          <w:sz w:val="24"/>
          <w:szCs w:val="24"/>
        </w:rPr>
        <w:t>18.2.1.Paslaugų teikėjas daugiau nei vieną kartą vėluoja suteikti Paslaugas.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6028CBA1" w14:textId="77777777" w:rsidR="00EF6715" w:rsidRPr="00153AE4" w:rsidRDefault="00EF6715" w:rsidP="00EF671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B2517D">
        <w:rPr>
          <w:color w:val="auto"/>
          <w:sz w:val="24"/>
          <w:szCs w:val="24"/>
        </w:rPr>
        <w:t xml:space="preserve">19.1. </w:t>
      </w:r>
      <w:r w:rsidRPr="00153AE4">
        <w:rPr>
          <w:rStyle w:val="normal-h"/>
          <w:color w:val="auto"/>
          <w:sz w:val="24"/>
          <w:szCs w:val="24"/>
          <w:lang w:val="lt-LT"/>
        </w:rPr>
        <w:t>Paslaugų gavėjas ne vėliau kaip per 10 dienų Centrinėje viešųjų pirkimų informacinėje sistemoje (toliau – CVP IS) skelbia informaciją apie Sutarties neįvykdymą ar netinkamai ją įvykdžiusį Paslaugų teikėją, kai:</w:t>
      </w:r>
    </w:p>
    <w:p w14:paraId="1818B80E" w14:textId="77777777" w:rsidR="00EF6715" w:rsidRPr="00153AE4" w:rsidRDefault="00EF6715" w:rsidP="00EF6715">
      <w:pPr>
        <w:pStyle w:val="normal-p"/>
        <w:spacing w:before="0" w:beforeAutospacing="0" w:after="0" w:afterAutospacing="0"/>
        <w:jc w:val="both"/>
      </w:pPr>
      <w:r w:rsidRPr="00153AE4">
        <w:rPr>
          <w:rStyle w:val="normal-h"/>
        </w:rPr>
        <w:t>19.1.1.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0759BF64" w14:textId="77777777" w:rsidR="00EF6715" w:rsidRPr="00153AE4" w:rsidRDefault="00EF6715" w:rsidP="00EF6715">
      <w:pPr>
        <w:pStyle w:val="normal-p"/>
        <w:spacing w:before="0" w:beforeAutospacing="0" w:after="0" w:afterAutospacing="0"/>
        <w:jc w:val="both"/>
      </w:pPr>
      <w:r w:rsidRPr="00153AE4">
        <w:rPr>
          <w:rStyle w:val="normal-h"/>
        </w:rPr>
        <w:t>19.1.2. priimtas teismo sprendimas, kuriuo tenkinamas Paslaugų gavėjo reikalavimas atlyginti nuostolius, patirtus dėl to, kad Paslaugų teikėjas sutartyje nustatytą esminę pirkimo sutarties sąlygą vykdė su dideliais arba nuolatiniais trūkumais.</w:t>
      </w:r>
    </w:p>
    <w:p w14:paraId="19100BB0" w14:textId="77777777" w:rsidR="00EF6715" w:rsidRPr="00153AE4" w:rsidRDefault="00EF6715" w:rsidP="00EF6715">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r w:rsidRPr="00153AE4">
        <w:rPr>
          <w:color w:val="auto"/>
          <w:sz w:val="24"/>
          <w:szCs w:val="24"/>
          <w:lang w:val="lt-LT"/>
        </w:rPr>
        <w:t>19.2. Paslaugų gavėjas CVP IS paskelbęs šiame Sutarties skyriuje nurodytą informaciją, nedelsdamas, tačiau ne vėliau kaip per 3 darbo dienas, apie tai informuoja Paslaugų teikėją.</w:t>
      </w:r>
    </w:p>
    <w:p w14:paraId="652E71F3" w14:textId="77777777" w:rsidR="00570EC0" w:rsidRDefault="00570EC0" w:rsidP="00724205">
      <w:pPr>
        <w:spacing w:after="0"/>
        <w:jc w:val="both"/>
        <w:rPr>
          <w:rFonts w:ascii="Times New Roman" w:hAnsi="Times New Roman"/>
          <w:color w:val="000000" w:themeColor="text1"/>
          <w:sz w:val="24"/>
          <w:szCs w:val="24"/>
        </w:rPr>
      </w:pPr>
    </w:p>
    <w:p w14:paraId="717D372C" w14:textId="77777777" w:rsidR="00F62220" w:rsidRDefault="00F62220"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lastRenderedPageBreak/>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14923E01" w14:textId="77777777" w:rsidR="00153AE4" w:rsidRPr="00587AEE" w:rsidRDefault="00153AE4"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72E724AD" w14:textId="07F9B367" w:rsidR="001B66A9" w:rsidRPr="00EC7B30" w:rsidRDefault="001B66A9" w:rsidP="0055263D">
      <w:pPr>
        <w:snapToGrid w:val="0"/>
        <w:spacing w:after="0" w:line="240" w:lineRule="auto"/>
        <w:jc w:val="both"/>
        <w:rPr>
          <w:rFonts w:ascii="Times New Roman" w:hAnsi="Times New Roman"/>
          <w:sz w:val="24"/>
          <w:szCs w:val="24"/>
        </w:rPr>
      </w:pPr>
      <w:r w:rsidRPr="00153AE4">
        <w:rPr>
          <w:rFonts w:ascii="Times New Roman" w:hAnsi="Times New Roman"/>
          <w:sz w:val="24"/>
          <w:szCs w:val="24"/>
        </w:rPr>
        <w:t>2</w:t>
      </w:r>
      <w:r w:rsidR="0084762D" w:rsidRPr="00153AE4">
        <w:rPr>
          <w:rFonts w:ascii="Times New Roman" w:hAnsi="Times New Roman"/>
          <w:sz w:val="24"/>
          <w:szCs w:val="24"/>
        </w:rPr>
        <w:t>1</w:t>
      </w:r>
      <w:r w:rsidRPr="00153AE4">
        <w:rPr>
          <w:rFonts w:ascii="Times New Roman" w:hAnsi="Times New Roman"/>
          <w:sz w:val="24"/>
          <w:szCs w:val="24"/>
        </w:rPr>
        <w:t>.1.1. 1  priedas  „P</w:t>
      </w:r>
      <w:r w:rsidR="00E557D0" w:rsidRPr="00153AE4">
        <w:rPr>
          <w:rFonts w:ascii="Times New Roman" w:hAnsi="Times New Roman"/>
          <w:sz w:val="24"/>
          <w:szCs w:val="24"/>
        </w:rPr>
        <w:t xml:space="preserve">aslaugų </w:t>
      </w:r>
      <w:r w:rsidRPr="00153AE4">
        <w:rPr>
          <w:rFonts w:ascii="Times New Roman" w:hAnsi="Times New Roman"/>
          <w:sz w:val="24"/>
          <w:szCs w:val="24"/>
        </w:rPr>
        <w:t>sąrašas</w:t>
      </w:r>
      <w:r w:rsidR="00731611" w:rsidRPr="00153AE4">
        <w:rPr>
          <w:rFonts w:ascii="Times New Roman" w:hAnsi="Times New Roman"/>
          <w:sz w:val="24"/>
          <w:szCs w:val="24"/>
        </w:rPr>
        <w:t xml:space="preserve"> ir įkainiai</w:t>
      </w:r>
      <w:r w:rsidR="00C05E90" w:rsidRPr="00153AE4">
        <w:rPr>
          <w:rFonts w:ascii="Times New Roman" w:hAnsi="Times New Roman"/>
          <w:sz w:val="24"/>
          <w:szCs w:val="24"/>
        </w:rPr>
        <w:t>“;</w:t>
      </w:r>
    </w:p>
    <w:p w14:paraId="1778C201" w14:textId="7086982A" w:rsidR="00F87A24" w:rsidRPr="00EB15BB" w:rsidRDefault="00F87A24" w:rsidP="00F87A24">
      <w:pPr>
        <w:snapToGrid w:val="0"/>
        <w:spacing w:after="0" w:line="240" w:lineRule="auto"/>
        <w:jc w:val="both"/>
        <w:rPr>
          <w:rFonts w:ascii="Times New Roman" w:hAnsi="Times New Roman"/>
          <w:sz w:val="24"/>
          <w:szCs w:val="24"/>
        </w:rPr>
      </w:pPr>
      <w:r w:rsidRPr="00EB15BB">
        <w:rPr>
          <w:rFonts w:ascii="Times New Roman" w:hAnsi="Times New Roman"/>
          <w:sz w:val="24"/>
          <w:szCs w:val="24"/>
        </w:rPr>
        <w:t>21.1.</w:t>
      </w:r>
      <w:r w:rsidR="009A2EC2" w:rsidRPr="00EB15BB">
        <w:rPr>
          <w:rFonts w:ascii="Times New Roman" w:hAnsi="Times New Roman"/>
          <w:sz w:val="24"/>
          <w:szCs w:val="24"/>
        </w:rPr>
        <w:t>2</w:t>
      </w:r>
      <w:r w:rsidRPr="00EB15BB">
        <w:rPr>
          <w:rFonts w:ascii="Times New Roman" w:hAnsi="Times New Roman"/>
          <w:sz w:val="24"/>
          <w:szCs w:val="24"/>
        </w:rPr>
        <w:t xml:space="preserve">. </w:t>
      </w:r>
      <w:r w:rsidR="009A2EC2" w:rsidRPr="00EB15BB">
        <w:rPr>
          <w:rFonts w:ascii="Times New Roman" w:hAnsi="Times New Roman"/>
          <w:sz w:val="24"/>
          <w:szCs w:val="24"/>
        </w:rPr>
        <w:t>2</w:t>
      </w:r>
      <w:r w:rsidRPr="00EB15BB">
        <w:rPr>
          <w:rFonts w:ascii="Times New Roman" w:hAnsi="Times New Roman"/>
          <w:sz w:val="24"/>
          <w:szCs w:val="24"/>
        </w:rPr>
        <w:t xml:space="preserve"> priedas „Subt</w:t>
      </w:r>
      <w:r w:rsidR="00197226" w:rsidRPr="00EB15BB">
        <w:rPr>
          <w:rFonts w:ascii="Times New Roman" w:hAnsi="Times New Roman"/>
          <w:sz w:val="24"/>
          <w:szCs w:val="24"/>
        </w:rPr>
        <w:t>ei</w:t>
      </w:r>
      <w:r w:rsidRPr="00EB15BB">
        <w:rPr>
          <w:rFonts w:ascii="Times New Roman" w:hAnsi="Times New Roman"/>
          <w:sz w:val="24"/>
          <w:szCs w:val="24"/>
        </w:rPr>
        <w:t>kėjų sąrašas“ (pildoma, kai bus pasitelkiami subt</w:t>
      </w:r>
      <w:r w:rsidR="00197226" w:rsidRPr="00EB15BB">
        <w:rPr>
          <w:rFonts w:ascii="Times New Roman" w:hAnsi="Times New Roman"/>
          <w:sz w:val="24"/>
          <w:szCs w:val="24"/>
        </w:rPr>
        <w:t>ei</w:t>
      </w:r>
      <w:r w:rsidRPr="00EB15BB">
        <w:rPr>
          <w:rFonts w:ascii="Times New Roman" w:hAnsi="Times New Roman"/>
          <w:sz w:val="24"/>
          <w:szCs w:val="24"/>
        </w:rPr>
        <w:t>kėjai)</w:t>
      </w:r>
      <w:r w:rsidR="002975BD">
        <w:rPr>
          <w:rFonts w:ascii="Times New Roman" w:hAnsi="Times New Roman"/>
          <w:sz w:val="24"/>
          <w:szCs w:val="24"/>
        </w:rPr>
        <w:t>1</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9854" w:type="dxa"/>
        <w:tblLayout w:type="fixed"/>
        <w:tblLook w:val="00A0" w:firstRow="1" w:lastRow="0" w:firstColumn="1" w:lastColumn="0" w:noHBand="0" w:noVBand="0"/>
      </w:tblPr>
      <w:tblGrid>
        <w:gridCol w:w="4927"/>
        <w:gridCol w:w="4927"/>
      </w:tblGrid>
      <w:tr w:rsidR="00587AEE" w:rsidRPr="00F62220" w14:paraId="2A491E38" w14:textId="77777777" w:rsidTr="00E816BB">
        <w:tc>
          <w:tcPr>
            <w:tcW w:w="4927" w:type="dxa"/>
          </w:tcPr>
          <w:p w14:paraId="4230BF69" w14:textId="7541CFA2" w:rsidR="001B66A9" w:rsidRPr="00F62220" w:rsidRDefault="001B66A9" w:rsidP="00245004">
            <w:pPr>
              <w:pStyle w:val="Pagrindinistekstas3"/>
              <w:ind w:firstLine="0"/>
              <w:rPr>
                <w:rFonts w:ascii="Times New Roman" w:hAnsi="Times New Roman"/>
                <w:b/>
                <w:color w:val="000000" w:themeColor="text1"/>
                <w:sz w:val="24"/>
                <w:szCs w:val="24"/>
                <w:lang w:val="lt-LT"/>
              </w:rPr>
            </w:pPr>
            <w:bookmarkStart w:id="21" w:name="_Hlk147302153"/>
            <w:bookmarkStart w:id="22" w:name="_Hlk145508349"/>
            <w:proofErr w:type="spellStart"/>
            <w:r w:rsidRPr="00F62220">
              <w:rPr>
                <w:rFonts w:ascii="Times New Roman" w:hAnsi="Times New Roman"/>
                <w:b/>
                <w:color w:val="000000" w:themeColor="text1"/>
                <w:sz w:val="24"/>
                <w:szCs w:val="24"/>
              </w:rPr>
              <w:t>P</w:t>
            </w:r>
            <w:r w:rsidR="00E557D0" w:rsidRPr="00F62220">
              <w:rPr>
                <w:rFonts w:ascii="Times New Roman" w:hAnsi="Times New Roman"/>
                <w:b/>
                <w:color w:val="000000" w:themeColor="text1"/>
                <w:sz w:val="24"/>
                <w:szCs w:val="24"/>
              </w:rPr>
              <w:t>aslaugų</w:t>
            </w:r>
            <w:proofErr w:type="spellEnd"/>
            <w:r w:rsidR="00E557D0" w:rsidRPr="00F62220">
              <w:rPr>
                <w:rFonts w:ascii="Times New Roman" w:hAnsi="Times New Roman"/>
                <w:b/>
                <w:color w:val="000000" w:themeColor="text1"/>
                <w:sz w:val="24"/>
                <w:szCs w:val="24"/>
              </w:rPr>
              <w:t xml:space="preserve"> </w:t>
            </w:r>
            <w:proofErr w:type="spellStart"/>
            <w:r w:rsidR="00E557D0" w:rsidRPr="00F62220">
              <w:rPr>
                <w:rFonts w:ascii="Times New Roman" w:hAnsi="Times New Roman"/>
                <w:b/>
                <w:color w:val="000000" w:themeColor="text1"/>
                <w:sz w:val="24"/>
                <w:szCs w:val="24"/>
              </w:rPr>
              <w:t>gavėjas</w:t>
            </w:r>
            <w:proofErr w:type="spellEnd"/>
            <w:r w:rsidRPr="00F62220">
              <w:rPr>
                <w:rFonts w:ascii="Times New Roman" w:hAnsi="Times New Roman"/>
                <w:b/>
                <w:bCs/>
                <w:iCs/>
                <w:color w:val="000000" w:themeColor="text1"/>
                <w:sz w:val="24"/>
                <w:szCs w:val="24"/>
              </w:rPr>
              <w:tab/>
            </w:r>
          </w:p>
        </w:tc>
        <w:tc>
          <w:tcPr>
            <w:tcW w:w="4927" w:type="dxa"/>
          </w:tcPr>
          <w:p w14:paraId="632C01AC" w14:textId="40ECCE04" w:rsidR="00E557D0" w:rsidRPr="00F62220" w:rsidRDefault="001B66A9" w:rsidP="00245004">
            <w:pPr>
              <w:snapToGrid w:val="0"/>
              <w:spacing w:after="0" w:line="240" w:lineRule="auto"/>
              <w:jc w:val="both"/>
              <w:rPr>
                <w:rFonts w:ascii="Times New Roman" w:hAnsi="Times New Roman"/>
                <w:b/>
                <w:color w:val="000000" w:themeColor="text1"/>
                <w:sz w:val="24"/>
                <w:szCs w:val="24"/>
              </w:rPr>
            </w:pPr>
            <w:r w:rsidRPr="00F62220">
              <w:rPr>
                <w:rFonts w:ascii="Times New Roman" w:hAnsi="Times New Roman"/>
                <w:b/>
                <w:color w:val="000000" w:themeColor="text1"/>
                <w:sz w:val="24"/>
                <w:szCs w:val="24"/>
              </w:rPr>
              <w:t>Pa</w:t>
            </w:r>
            <w:r w:rsidR="00E557D0" w:rsidRPr="00F62220">
              <w:rPr>
                <w:rFonts w:ascii="Times New Roman" w:hAnsi="Times New Roman"/>
                <w:b/>
                <w:color w:val="000000" w:themeColor="text1"/>
                <w:sz w:val="24"/>
                <w:szCs w:val="24"/>
              </w:rPr>
              <w:t>slaugų teikėjas</w:t>
            </w:r>
          </w:p>
        </w:tc>
      </w:tr>
      <w:tr w:rsidR="00587AEE" w:rsidRPr="00F62220" w14:paraId="06C98F3D" w14:textId="77777777" w:rsidTr="00E816BB">
        <w:tc>
          <w:tcPr>
            <w:tcW w:w="4927" w:type="dxa"/>
          </w:tcPr>
          <w:p w14:paraId="5219120D" w14:textId="77777777" w:rsidR="001B66A9" w:rsidRPr="00F62220" w:rsidRDefault="001B66A9" w:rsidP="00245004">
            <w:pPr>
              <w:pStyle w:val="Pagrindinistekstas3"/>
              <w:ind w:firstLine="0"/>
              <w:rPr>
                <w:rFonts w:ascii="Times New Roman" w:hAnsi="Times New Roman"/>
                <w:color w:val="000000" w:themeColor="text1"/>
                <w:sz w:val="24"/>
                <w:szCs w:val="24"/>
                <w:lang w:val="lt-LT"/>
              </w:rPr>
            </w:pPr>
            <w:r w:rsidRPr="00F62220">
              <w:rPr>
                <w:rFonts w:ascii="Times New Roman" w:hAnsi="Times New Roman"/>
                <w:color w:val="000000" w:themeColor="text1"/>
                <w:sz w:val="24"/>
                <w:szCs w:val="24"/>
                <w:lang w:val="lt-LT"/>
              </w:rPr>
              <w:t>VšĮ Respublikinė Klaipėdos ligoninė</w:t>
            </w:r>
          </w:p>
        </w:tc>
        <w:tc>
          <w:tcPr>
            <w:tcW w:w="4927" w:type="dxa"/>
          </w:tcPr>
          <w:p w14:paraId="26D6500B" w14:textId="0E1A5230" w:rsidR="001B66A9" w:rsidRPr="00F62220" w:rsidRDefault="00101A4F" w:rsidP="00101A4F">
            <w:pPr>
              <w:rPr>
                <w:rFonts w:ascii="Times New Roman" w:hAnsi="Times New Roman"/>
                <w:color w:val="000000" w:themeColor="text1"/>
                <w:sz w:val="24"/>
                <w:szCs w:val="24"/>
              </w:rPr>
            </w:pPr>
            <w:r w:rsidRPr="00F62220">
              <w:rPr>
                <w:rFonts w:ascii="Times New Roman" w:hAnsi="Times New Roman"/>
                <w:color w:val="000000" w:themeColor="text1"/>
                <w:sz w:val="24"/>
                <w:szCs w:val="24"/>
              </w:rPr>
              <w:t>SYNLAB Lietuva UA</w:t>
            </w:r>
            <w:r w:rsidR="00F62220" w:rsidRPr="00F62220">
              <w:rPr>
                <w:rFonts w:ascii="Times New Roman" w:hAnsi="Times New Roman"/>
                <w:color w:val="000000" w:themeColor="text1"/>
                <w:sz w:val="24"/>
                <w:szCs w:val="24"/>
              </w:rPr>
              <w:t>B</w:t>
            </w:r>
          </w:p>
        </w:tc>
      </w:tr>
      <w:tr w:rsidR="00587AEE" w:rsidRPr="00F62220" w14:paraId="7AFF7417" w14:textId="77777777" w:rsidTr="00E816BB">
        <w:tc>
          <w:tcPr>
            <w:tcW w:w="4927" w:type="dxa"/>
          </w:tcPr>
          <w:p w14:paraId="05BE2AC7" w14:textId="380A2E8F" w:rsidR="001B66A9" w:rsidRPr="00F62220" w:rsidRDefault="00F62220" w:rsidP="00245004">
            <w:pPr>
              <w:pStyle w:val="Pagrindinistekstas3"/>
              <w:ind w:firstLine="0"/>
              <w:rPr>
                <w:rFonts w:ascii="Times New Roman" w:hAnsi="Times New Roman"/>
                <w:color w:val="000000" w:themeColor="text1"/>
                <w:sz w:val="24"/>
                <w:szCs w:val="24"/>
              </w:rPr>
            </w:pPr>
            <w:proofErr w:type="spellStart"/>
            <w:r w:rsidRPr="00F62220">
              <w:rPr>
                <w:rFonts w:ascii="Times New Roman" w:hAnsi="Times New Roman"/>
                <w:color w:val="000000" w:themeColor="text1"/>
                <w:sz w:val="24"/>
                <w:szCs w:val="24"/>
              </w:rPr>
              <w:t>Direktori</w:t>
            </w:r>
            <w:r w:rsidR="005B09BC">
              <w:rPr>
                <w:rFonts w:ascii="Times New Roman" w:hAnsi="Times New Roman"/>
                <w:color w:val="000000" w:themeColor="text1"/>
                <w:sz w:val="24"/>
                <w:szCs w:val="24"/>
              </w:rPr>
              <w:t>us</w:t>
            </w:r>
            <w:proofErr w:type="spellEnd"/>
            <w:r w:rsidR="005B09BC">
              <w:rPr>
                <w:rFonts w:ascii="Times New Roman" w:hAnsi="Times New Roman"/>
                <w:color w:val="000000" w:themeColor="text1"/>
                <w:sz w:val="24"/>
                <w:szCs w:val="24"/>
              </w:rPr>
              <w:t xml:space="preserve"> Darius </w:t>
            </w:r>
            <w:proofErr w:type="spellStart"/>
            <w:r w:rsidR="005B09BC">
              <w:rPr>
                <w:rFonts w:ascii="Times New Roman" w:hAnsi="Times New Roman"/>
                <w:color w:val="000000" w:themeColor="text1"/>
                <w:sz w:val="24"/>
                <w:szCs w:val="24"/>
              </w:rPr>
              <w:t>Steponkus</w:t>
            </w:r>
            <w:proofErr w:type="spellEnd"/>
          </w:p>
          <w:p w14:paraId="19AA76A0" w14:textId="77777777" w:rsidR="00F62220" w:rsidRPr="00F62220" w:rsidRDefault="00F62220" w:rsidP="00245004">
            <w:pPr>
              <w:pStyle w:val="Pagrindinistekstas3"/>
              <w:ind w:firstLine="0"/>
              <w:rPr>
                <w:rFonts w:ascii="Times New Roman" w:hAnsi="Times New Roman"/>
                <w:color w:val="000000" w:themeColor="text1"/>
                <w:sz w:val="24"/>
                <w:szCs w:val="24"/>
              </w:rPr>
            </w:pPr>
          </w:p>
          <w:p w14:paraId="6B7BB93B" w14:textId="046A8798" w:rsidR="001B66A9" w:rsidRPr="00F62220" w:rsidRDefault="001B66A9" w:rsidP="00245004">
            <w:pPr>
              <w:pStyle w:val="Pagrindinistekstas3"/>
              <w:ind w:firstLine="0"/>
              <w:rPr>
                <w:rFonts w:ascii="Times New Roman" w:hAnsi="Times New Roman"/>
                <w:color w:val="000000" w:themeColor="text1"/>
                <w:sz w:val="24"/>
                <w:szCs w:val="24"/>
                <w:lang w:val="lt-LT"/>
              </w:rPr>
            </w:pPr>
            <w:r w:rsidRPr="00F62220">
              <w:rPr>
                <w:rFonts w:ascii="Times New Roman" w:hAnsi="Times New Roman"/>
                <w:color w:val="000000" w:themeColor="text1"/>
                <w:sz w:val="24"/>
                <w:szCs w:val="24"/>
                <w:lang w:val="lt-LT"/>
              </w:rPr>
              <w:t>_____________________</w:t>
            </w:r>
          </w:p>
        </w:tc>
        <w:tc>
          <w:tcPr>
            <w:tcW w:w="4927" w:type="dxa"/>
          </w:tcPr>
          <w:p w14:paraId="701F98C2" w14:textId="7CC6C48E" w:rsidR="001B66A9" w:rsidRPr="00F62220" w:rsidRDefault="00101A4F" w:rsidP="00245004">
            <w:pPr>
              <w:pStyle w:val="Pagrindinistekstas3"/>
              <w:ind w:firstLine="0"/>
              <w:jc w:val="left"/>
              <w:rPr>
                <w:rFonts w:ascii="Times New Roman" w:hAnsi="Times New Roman"/>
                <w:color w:val="000000" w:themeColor="text1"/>
                <w:sz w:val="24"/>
                <w:szCs w:val="24"/>
              </w:rPr>
            </w:pPr>
            <w:r w:rsidRPr="00F62220">
              <w:rPr>
                <w:rFonts w:ascii="Times New Roman" w:hAnsi="Times New Roman"/>
                <w:color w:val="000000" w:themeColor="text1"/>
                <w:sz w:val="24"/>
                <w:szCs w:val="24"/>
              </w:rPr>
              <w:t>Direktor</w:t>
            </w:r>
            <w:r w:rsidRPr="00F62220">
              <w:rPr>
                <w:rFonts w:ascii="Times New Roman" w:hAnsi="Times New Roman"/>
                <w:color w:val="000000" w:themeColor="text1"/>
                <w:sz w:val="24"/>
                <w:szCs w:val="24"/>
                <w:lang w:val="lt-LT"/>
              </w:rPr>
              <w:t xml:space="preserve">ė     </w:t>
            </w:r>
            <w:r w:rsidRPr="00F62220">
              <w:rPr>
                <w:rFonts w:ascii="Times New Roman" w:hAnsi="Times New Roman"/>
                <w:color w:val="000000" w:themeColor="text1"/>
                <w:sz w:val="24"/>
                <w:szCs w:val="24"/>
              </w:rPr>
              <w:t xml:space="preserve">Kristina </w:t>
            </w:r>
            <w:proofErr w:type="spellStart"/>
            <w:r w:rsidRPr="00F62220">
              <w:rPr>
                <w:rFonts w:ascii="Times New Roman" w:hAnsi="Times New Roman"/>
                <w:color w:val="000000" w:themeColor="text1"/>
                <w:sz w:val="24"/>
                <w:szCs w:val="24"/>
              </w:rPr>
              <w:t>Marčiulaitienė</w:t>
            </w:r>
            <w:proofErr w:type="spellEnd"/>
          </w:p>
          <w:p w14:paraId="1FA16DD4" w14:textId="77777777" w:rsidR="00E816BB" w:rsidRPr="00F62220" w:rsidRDefault="00E816BB" w:rsidP="00245004">
            <w:pPr>
              <w:pStyle w:val="Pagrindinistekstas3"/>
              <w:ind w:firstLine="0"/>
              <w:jc w:val="left"/>
              <w:rPr>
                <w:rFonts w:ascii="Times New Roman" w:hAnsi="Times New Roman"/>
                <w:color w:val="000000" w:themeColor="text1"/>
                <w:sz w:val="24"/>
                <w:szCs w:val="24"/>
                <w:lang w:val="lt-LT"/>
              </w:rPr>
            </w:pPr>
          </w:p>
          <w:p w14:paraId="1091FB50" w14:textId="77777777" w:rsidR="001B66A9" w:rsidRPr="00F62220" w:rsidRDefault="001B66A9" w:rsidP="00245004">
            <w:pPr>
              <w:pStyle w:val="Pagrindinistekstas3"/>
              <w:ind w:firstLine="0"/>
              <w:jc w:val="left"/>
              <w:rPr>
                <w:rFonts w:ascii="Times New Roman" w:hAnsi="Times New Roman"/>
                <w:color w:val="000000" w:themeColor="text1"/>
                <w:sz w:val="24"/>
                <w:szCs w:val="24"/>
                <w:lang w:val="lt-LT"/>
              </w:rPr>
            </w:pPr>
            <w:r w:rsidRPr="00F62220">
              <w:rPr>
                <w:rFonts w:ascii="Times New Roman" w:hAnsi="Times New Roman"/>
                <w:color w:val="000000" w:themeColor="text1"/>
                <w:sz w:val="24"/>
                <w:szCs w:val="24"/>
                <w:lang w:val="lt-LT"/>
              </w:rPr>
              <w:t>______________________</w:t>
            </w:r>
          </w:p>
          <w:p w14:paraId="0734431D" w14:textId="1E709DD5" w:rsidR="008C0E1B" w:rsidRPr="00F62220" w:rsidRDefault="00F62220" w:rsidP="00245004">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A.V.</w:t>
            </w:r>
          </w:p>
        </w:tc>
      </w:tr>
    </w:tbl>
    <w:p w14:paraId="6D461213" w14:textId="49150061" w:rsidR="00791FAB" w:rsidRPr="00F62220" w:rsidRDefault="00F62220" w:rsidP="003E275A">
      <w:pPr>
        <w:spacing w:after="0" w:line="240" w:lineRule="auto"/>
        <w:rPr>
          <w:rFonts w:ascii="Times New Roman" w:hAnsi="Times New Roman"/>
          <w:color w:val="000000" w:themeColor="text1"/>
          <w:sz w:val="24"/>
          <w:szCs w:val="24"/>
          <w:lang w:eastAsia="lt-LT"/>
        </w:rPr>
      </w:pPr>
      <w:r w:rsidRPr="00F62220">
        <w:rPr>
          <w:rFonts w:ascii="Times New Roman" w:hAnsi="Times New Roman"/>
          <w:color w:val="000000" w:themeColor="text1"/>
          <w:sz w:val="24"/>
          <w:szCs w:val="24"/>
          <w:lang w:eastAsia="lt-LT"/>
        </w:rPr>
        <w:t xml:space="preserve">                                     A.V.</w:t>
      </w:r>
    </w:p>
    <w:bookmarkEnd w:id="21"/>
    <w:p w14:paraId="22526DFD" w14:textId="77777777" w:rsidR="008C0E1B" w:rsidRPr="00F62220" w:rsidRDefault="008C0E1B" w:rsidP="0055263D">
      <w:pPr>
        <w:spacing w:after="0" w:line="240" w:lineRule="auto"/>
        <w:jc w:val="right"/>
        <w:rPr>
          <w:rFonts w:ascii="Times New Roman" w:hAnsi="Times New Roman"/>
          <w:color w:val="000000"/>
          <w:sz w:val="24"/>
          <w:szCs w:val="24"/>
          <w:lang w:eastAsia="lt-LT"/>
        </w:rPr>
      </w:pPr>
    </w:p>
    <w:p w14:paraId="245E5334" w14:textId="77777777" w:rsidR="008C0E1B" w:rsidRDefault="008C0E1B" w:rsidP="0055263D">
      <w:pPr>
        <w:spacing w:after="0" w:line="240" w:lineRule="auto"/>
        <w:jc w:val="right"/>
        <w:rPr>
          <w:rFonts w:ascii="Times New Roman" w:hAnsi="Times New Roman"/>
          <w:color w:val="000000"/>
          <w:sz w:val="24"/>
          <w:szCs w:val="24"/>
          <w:lang w:eastAsia="lt-LT"/>
        </w:rPr>
      </w:pPr>
    </w:p>
    <w:p w14:paraId="3B9EBEAA" w14:textId="5F11ACC1" w:rsidR="009412B0" w:rsidRPr="009A2EC2" w:rsidRDefault="009412B0" w:rsidP="0055263D">
      <w:pPr>
        <w:rPr>
          <w:rFonts w:ascii="Times New Roman" w:hAnsi="Times New Roman"/>
          <w:strike/>
          <w:color w:val="FF0000"/>
          <w:sz w:val="24"/>
          <w:szCs w:val="24"/>
        </w:rPr>
        <w:sectPr w:rsidR="009412B0" w:rsidRPr="009A2EC2" w:rsidSect="00153AE4">
          <w:footerReference w:type="default" r:id="rId12"/>
          <w:type w:val="continuous"/>
          <w:pgSz w:w="11906" w:h="16838"/>
          <w:pgMar w:top="1134" w:right="567" w:bottom="1134" w:left="1701" w:header="567" w:footer="567" w:gutter="0"/>
          <w:cols w:space="1296"/>
          <w:rtlGutter/>
          <w:docGrid w:linePitch="360"/>
        </w:sectPr>
      </w:pPr>
    </w:p>
    <w:bookmarkEnd w:id="22"/>
    <w:p w14:paraId="4EE09256" w14:textId="77777777" w:rsidR="00D72E87" w:rsidRDefault="00D72E87" w:rsidP="00C3077A">
      <w:pPr>
        <w:spacing w:after="0" w:line="240" w:lineRule="auto"/>
        <w:jc w:val="right"/>
        <w:rPr>
          <w:rFonts w:ascii="Times New Roman" w:hAnsi="Times New Roman"/>
          <w:color w:val="000000"/>
          <w:sz w:val="24"/>
          <w:szCs w:val="24"/>
          <w:lang w:eastAsia="lt-LT"/>
        </w:rPr>
      </w:pPr>
    </w:p>
    <w:p w14:paraId="08776E8B" w14:textId="77777777" w:rsidR="00D72E87" w:rsidRPr="0047378A" w:rsidRDefault="00D72E87" w:rsidP="00D72E87">
      <w:pPr>
        <w:spacing w:after="0" w:line="240" w:lineRule="auto"/>
        <w:jc w:val="right"/>
        <w:rPr>
          <w:rFonts w:ascii="Times New Roman" w:hAnsi="Times New Roman"/>
          <w:color w:val="000000"/>
          <w:sz w:val="24"/>
          <w:szCs w:val="24"/>
          <w:lang w:eastAsia="lt-LT"/>
        </w:rPr>
      </w:pPr>
      <w:r w:rsidRPr="0047378A">
        <w:rPr>
          <w:rFonts w:ascii="Times New Roman" w:hAnsi="Times New Roman"/>
          <w:color w:val="000000"/>
          <w:sz w:val="24"/>
          <w:szCs w:val="24"/>
          <w:lang w:eastAsia="lt-LT"/>
        </w:rPr>
        <w:t xml:space="preserve">1 priedas </w:t>
      </w:r>
    </w:p>
    <w:p w14:paraId="68D882D7" w14:textId="1FA8052E" w:rsidR="00D72E87" w:rsidRPr="0047378A" w:rsidRDefault="00D72E87" w:rsidP="00D72E87">
      <w:pPr>
        <w:spacing w:after="0" w:line="240" w:lineRule="auto"/>
        <w:jc w:val="right"/>
        <w:rPr>
          <w:rFonts w:ascii="Times New Roman" w:hAnsi="Times New Roman"/>
          <w:color w:val="000000"/>
          <w:sz w:val="24"/>
          <w:szCs w:val="24"/>
          <w:lang w:eastAsia="lt-LT"/>
        </w:rPr>
      </w:pPr>
      <w:r w:rsidRPr="0047378A">
        <w:rPr>
          <w:rFonts w:ascii="Times New Roman" w:hAnsi="Times New Roman"/>
          <w:color w:val="000000"/>
          <w:sz w:val="24"/>
          <w:szCs w:val="24"/>
          <w:lang w:eastAsia="lt-LT"/>
        </w:rPr>
        <w:t>prie 20</w:t>
      </w:r>
      <w:r w:rsidR="0047378A">
        <w:rPr>
          <w:rFonts w:ascii="Times New Roman" w:hAnsi="Times New Roman"/>
          <w:color w:val="000000"/>
          <w:sz w:val="24"/>
          <w:szCs w:val="24"/>
          <w:lang w:eastAsia="lt-LT"/>
        </w:rPr>
        <w:t>23</w:t>
      </w:r>
      <w:r w:rsidRPr="0047378A">
        <w:rPr>
          <w:rFonts w:ascii="Times New Roman" w:hAnsi="Times New Roman"/>
          <w:color w:val="000000"/>
          <w:sz w:val="24"/>
          <w:szCs w:val="24"/>
          <w:lang w:eastAsia="lt-LT"/>
        </w:rPr>
        <w:t xml:space="preserve"> m. </w:t>
      </w:r>
      <w:r w:rsidR="00851117">
        <w:rPr>
          <w:rFonts w:ascii="Times New Roman" w:hAnsi="Times New Roman"/>
          <w:color w:val="000000"/>
          <w:sz w:val="24"/>
          <w:szCs w:val="24"/>
          <w:lang w:eastAsia="lt-LT"/>
        </w:rPr>
        <w:t>spalio 4</w:t>
      </w:r>
      <w:r w:rsidRPr="0047378A">
        <w:rPr>
          <w:rFonts w:ascii="Times New Roman" w:hAnsi="Times New Roman"/>
          <w:color w:val="000000"/>
          <w:sz w:val="24"/>
          <w:szCs w:val="24"/>
          <w:lang w:eastAsia="lt-LT"/>
        </w:rPr>
        <w:t xml:space="preserve"> d. viešojo pirkimo–pardavimo </w:t>
      </w:r>
    </w:p>
    <w:p w14:paraId="552062B9" w14:textId="1B86690A" w:rsidR="00D72E87" w:rsidRDefault="00D72E87" w:rsidP="00D72E87">
      <w:pPr>
        <w:spacing w:after="0" w:line="240" w:lineRule="auto"/>
        <w:jc w:val="right"/>
        <w:rPr>
          <w:rFonts w:ascii="Times New Roman" w:hAnsi="Times New Roman"/>
          <w:color w:val="000000"/>
          <w:sz w:val="24"/>
          <w:szCs w:val="24"/>
          <w:lang w:eastAsia="lt-LT"/>
        </w:rPr>
      </w:pPr>
      <w:r w:rsidRPr="0047378A">
        <w:rPr>
          <w:rFonts w:ascii="Times New Roman" w:hAnsi="Times New Roman"/>
          <w:color w:val="000000"/>
          <w:sz w:val="24"/>
          <w:szCs w:val="24"/>
          <w:lang w:eastAsia="lt-LT"/>
        </w:rPr>
        <w:t>sutarties Nr. (3.34)-DP-</w:t>
      </w:r>
      <w:r w:rsidR="005B09BC">
        <w:rPr>
          <w:rFonts w:ascii="Times New Roman" w:hAnsi="Times New Roman"/>
          <w:color w:val="000000"/>
          <w:sz w:val="24"/>
          <w:szCs w:val="24"/>
          <w:lang w:eastAsia="lt-LT"/>
        </w:rPr>
        <w:t>441</w:t>
      </w:r>
      <w:r w:rsidRPr="0047378A">
        <w:rPr>
          <w:rFonts w:ascii="Times New Roman" w:hAnsi="Times New Roman"/>
          <w:color w:val="000000"/>
          <w:sz w:val="24"/>
          <w:szCs w:val="24"/>
          <w:lang w:eastAsia="lt-LT"/>
        </w:rPr>
        <w:t>/20</w:t>
      </w:r>
      <w:r w:rsidR="0047378A">
        <w:rPr>
          <w:rFonts w:ascii="Times New Roman" w:hAnsi="Times New Roman"/>
          <w:color w:val="000000"/>
          <w:sz w:val="24"/>
          <w:szCs w:val="24"/>
          <w:lang w:eastAsia="lt-LT"/>
        </w:rPr>
        <w:t>23</w:t>
      </w:r>
    </w:p>
    <w:p w14:paraId="4D652705" w14:textId="77777777" w:rsidR="0047378A" w:rsidRDefault="0047378A" w:rsidP="00D72E87">
      <w:pPr>
        <w:spacing w:after="0" w:line="240" w:lineRule="auto"/>
        <w:jc w:val="right"/>
        <w:rPr>
          <w:rFonts w:ascii="Times New Roman" w:hAnsi="Times New Roman"/>
          <w:color w:val="000000"/>
          <w:sz w:val="24"/>
          <w:szCs w:val="24"/>
          <w:lang w:eastAsia="lt-LT"/>
        </w:rPr>
      </w:pPr>
    </w:p>
    <w:p w14:paraId="168E3984" w14:textId="77777777" w:rsidR="0047378A" w:rsidRPr="00EA5D65" w:rsidRDefault="0047378A" w:rsidP="00D72E87">
      <w:pPr>
        <w:spacing w:after="0" w:line="240" w:lineRule="auto"/>
        <w:jc w:val="right"/>
        <w:rPr>
          <w:rFonts w:ascii="Times New Roman" w:hAnsi="Times New Roman"/>
          <w:color w:val="000000"/>
          <w:sz w:val="24"/>
          <w:szCs w:val="24"/>
          <w:lang w:eastAsia="lt-LT"/>
        </w:rPr>
      </w:pPr>
    </w:p>
    <w:p w14:paraId="5B6D96A4" w14:textId="77777777" w:rsidR="00D72E87" w:rsidRDefault="00D72E87" w:rsidP="00D72E87">
      <w:pPr>
        <w:jc w:val="center"/>
        <w:rPr>
          <w:rFonts w:ascii="Times New Roman" w:hAnsi="Times New Roman"/>
          <w:b/>
          <w:caps/>
          <w:color w:val="000000"/>
          <w:sz w:val="24"/>
          <w:szCs w:val="24"/>
        </w:rPr>
      </w:pPr>
      <w:r w:rsidRPr="00EA5D65">
        <w:rPr>
          <w:rFonts w:ascii="Times New Roman" w:hAnsi="Times New Roman"/>
          <w:b/>
          <w:caps/>
          <w:color w:val="000000"/>
          <w:sz w:val="24"/>
          <w:szCs w:val="24"/>
        </w:rPr>
        <w:t>P</w:t>
      </w:r>
      <w:r>
        <w:rPr>
          <w:rFonts w:ascii="Times New Roman" w:hAnsi="Times New Roman"/>
          <w:b/>
          <w:caps/>
          <w:color w:val="000000"/>
          <w:sz w:val="24"/>
          <w:szCs w:val="24"/>
        </w:rPr>
        <w:t>ASLAUGŲ</w:t>
      </w:r>
      <w:r w:rsidRPr="00EA5D65">
        <w:rPr>
          <w:rFonts w:ascii="Times New Roman" w:hAnsi="Times New Roman"/>
          <w:b/>
          <w:caps/>
          <w:color w:val="000000"/>
          <w:sz w:val="24"/>
          <w:szCs w:val="24"/>
        </w:rPr>
        <w:t xml:space="preserve"> sąrašas ir </w:t>
      </w:r>
      <w:r>
        <w:rPr>
          <w:rFonts w:ascii="Times New Roman" w:hAnsi="Times New Roman"/>
          <w:b/>
          <w:caps/>
          <w:color w:val="000000"/>
          <w:sz w:val="24"/>
          <w:szCs w:val="24"/>
        </w:rPr>
        <w:t>įkainiai</w:t>
      </w:r>
    </w:p>
    <w:p w14:paraId="08839441" w14:textId="77777777" w:rsidR="0047378A" w:rsidRPr="00EA5D65" w:rsidRDefault="0047378A" w:rsidP="00D72E87">
      <w:pPr>
        <w:jc w:val="center"/>
        <w:rPr>
          <w:rFonts w:ascii="Times New Roman" w:hAnsi="Times New Roman"/>
          <w:b/>
          <w:caps/>
          <w:color w:val="000000"/>
          <w:sz w:val="24"/>
          <w:szCs w:val="24"/>
        </w:rPr>
      </w:pPr>
    </w:p>
    <w:tbl>
      <w:tblPr>
        <w:tblW w:w="15876" w:type="dxa"/>
        <w:tblInd w:w="-1139" w:type="dxa"/>
        <w:tblLayout w:type="fixed"/>
        <w:tblLook w:val="04A0" w:firstRow="1" w:lastRow="0" w:firstColumn="1" w:lastColumn="0" w:noHBand="0" w:noVBand="1"/>
      </w:tblPr>
      <w:tblGrid>
        <w:gridCol w:w="567"/>
        <w:gridCol w:w="1985"/>
        <w:gridCol w:w="992"/>
        <w:gridCol w:w="992"/>
        <w:gridCol w:w="1560"/>
        <w:gridCol w:w="1984"/>
        <w:gridCol w:w="1418"/>
        <w:gridCol w:w="1275"/>
        <w:gridCol w:w="1134"/>
        <w:gridCol w:w="1276"/>
        <w:gridCol w:w="1134"/>
        <w:gridCol w:w="1559"/>
      </w:tblGrid>
      <w:tr w:rsidR="00762D1B" w:rsidRPr="00D72E87" w14:paraId="5DA42008" w14:textId="77777777" w:rsidTr="0047378A">
        <w:trPr>
          <w:trHeight w:val="1103"/>
        </w:trPr>
        <w:tc>
          <w:tcPr>
            <w:tcW w:w="567" w:type="dxa"/>
            <w:tcBorders>
              <w:top w:val="single" w:sz="4" w:space="0" w:color="auto"/>
              <w:left w:val="single" w:sz="4" w:space="0" w:color="auto"/>
              <w:bottom w:val="nil"/>
              <w:right w:val="single" w:sz="4" w:space="0" w:color="auto"/>
            </w:tcBorders>
            <w:shd w:val="clear" w:color="000000" w:fill="DDEBF7"/>
            <w:hideMark/>
          </w:tcPr>
          <w:p w14:paraId="3BE2A705"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 </w:t>
            </w:r>
          </w:p>
        </w:tc>
        <w:tc>
          <w:tcPr>
            <w:tcW w:w="10206" w:type="dxa"/>
            <w:gridSpan w:val="7"/>
            <w:tcBorders>
              <w:top w:val="single" w:sz="4" w:space="0" w:color="auto"/>
              <w:left w:val="nil"/>
              <w:bottom w:val="single" w:sz="4" w:space="0" w:color="auto"/>
              <w:right w:val="single" w:sz="4" w:space="0" w:color="000000"/>
            </w:tcBorders>
            <w:shd w:val="clear" w:color="000000" w:fill="DDEBF7"/>
            <w:vAlign w:val="center"/>
            <w:hideMark/>
          </w:tcPr>
          <w:p w14:paraId="012E2EDB"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1 PIRKIMO OBJEKTO DALIS. IMUNOCHEMINIAI IR INFEKCINĖS SEROLOGIJOS TYRIMAI</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C83856" w14:textId="77777777" w:rsidR="00D72E87" w:rsidRPr="00D72E87" w:rsidRDefault="00D72E87" w:rsidP="00D72E87">
            <w:pPr>
              <w:spacing w:after="0" w:line="240" w:lineRule="auto"/>
              <w:jc w:val="center"/>
              <w:rPr>
                <w:rFonts w:ascii="Times New Roman" w:eastAsia="Times New Roman" w:hAnsi="Times New Roman"/>
                <w:sz w:val="18"/>
                <w:szCs w:val="18"/>
                <w:lang w:eastAsia="lt-LT"/>
              </w:rPr>
            </w:pPr>
            <w:r w:rsidRPr="00D72E87">
              <w:rPr>
                <w:rFonts w:ascii="Times New Roman" w:eastAsia="Times New Roman" w:hAnsi="Times New Roman"/>
                <w:sz w:val="18"/>
                <w:szCs w:val="18"/>
                <w:lang w:eastAsia="lt-LT"/>
              </w:rPr>
              <w:t>Vieno tyrimo įkainis EUR (be PVM)*</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261E9A" w14:textId="77777777" w:rsidR="00D72E87" w:rsidRPr="00D72E87" w:rsidRDefault="00D72E87" w:rsidP="00D72E87">
            <w:pPr>
              <w:spacing w:after="0" w:line="240" w:lineRule="auto"/>
              <w:jc w:val="center"/>
              <w:rPr>
                <w:rFonts w:ascii="Times New Roman" w:eastAsia="Times New Roman" w:hAnsi="Times New Roman"/>
                <w:b/>
                <w:bCs/>
                <w:color w:val="000000"/>
                <w:sz w:val="18"/>
                <w:szCs w:val="18"/>
                <w:lang w:eastAsia="lt-LT"/>
              </w:rPr>
            </w:pPr>
            <w:r w:rsidRPr="00D72E87">
              <w:rPr>
                <w:rFonts w:ascii="Times New Roman" w:eastAsia="Times New Roman" w:hAnsi="Times New Roman"/>
                <w:b/>
                <w:bCs/>
                <w:color w:val="000000"/>
                <w:sz w:val="18"/>
                <w:szCs w:val="18"/>
                <w:lang w:eastAsia="lt-LT"/>
              </w:rPr>
              <w:t>Kaina EUR (be PVM) **</w:t>
            </w:r>
            <w:r w:rsidRPr="00D72E87">
              <w:rPr>
                <w:rFonts w:ascii="Times New Roman" w:eastAsia="Times New Roman" w:hAnsi="Times New Roman"/>
                <w:i/>
                <w:iCs/>
                <w:color w:val="000000"/>
                <w:sz w:val="18"/>
                <w:szCs w:val="18"/>
                <w:lang w:eastAsia="lt-LT"/>
              </w:rPr>
              <w:t xml:space="preserve"> (8x9)</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70B357" w14:textId="77777777" w:rsidR="00D72E87" w:rsidRPr="00D72E87" w:rsidRDefault="00D72E87" w:rsidP="00D72E87">
            <w:pPr>
              <w:spacing w:after="0" w:line="240" w:lineRule="auto"/>
              <w:jc w:val="center"/>
              <w:rPr>
                <w:rFonts w:ascii="Times New Roman" w:eastAsia="Times New Roman" w:hAnsi="Times New Roman"/>
                <w:b/>
                <w:bCs/>
                <w:color w:val="000000"/>
                <w:sz w:val="18"/>
                <w:szCs w:val="18"/>
                <w:lang w:eastAsia="lt-LT"/>
              </w:rPr>
            </w:pPr>
            <w:r w:rsidRPr="00D72E87">
              <w:rPr>
                <w:rFonts w:ascii="Times New Roman" w:eastAsia="Times New Roman" w:hAnsi="Times New Roman"/>
                <w:b/>
                <w:bCs/>
                <w:color w:val="000000"/>
                <w:sz w:val="18"/>
                <w:szCs w:val="18"/>
                <w:lang w:eastAsia="lt-LT"/>
              </w:rPr>
              <w:t>PVM tarifas % ir suma Eur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9CEFB0" w14:textId="77777777" w:rsidR="00D72E87" w:rsidRPr="00D72E87" w:rsidRDefault="00D72E87" w:rsidP="00D72E87">
            <w:pPr>
              <w:spacing w:after="0" w:line="240" w:lineRule="auto"/>
              <w:jc w:val="center"/>
              <w:rPr>
                <w:rFonts w:ascii="Times New Roman" w:eastAsia="Times New Roman" w:hAnsi="Times New Roman"/>
                <w:color w:val="000000"/>
                <w:sz w:val="18"/>
                <w:szCs w:val="18"/>
                <w:lang w:eastAsia="lt-LT"/>
              </w:rPr>
            </w:pPr>
            <w:r w:rsidRPr="00D72E87">
              <w:rPr>
                <w:rFonts w:ascii="Times New Roman" w:eastAsia="Times New Roman" w:hAnsi="Times New Roman"/>
                <w:color w:val="000000"/>
                <w:sz w:val="18"/>
                <w:szCs w:val="18"/>
                <w:lang w:eastAsia="lt-LT"/>
              </w:rPr>
              <w:t xml:space="preserve">Kaina Eur su PVM ** (10+11) </w:t>
            </w:r>
          </w:p>
        </w:tc>
      </w:tr>
      <w:tr w:rsidR="00762D1B" w:rsidRPr="00D72E87" w14:paraId="7E1EE700" w14:textId="77777777" w:rsidTr="0047378A">
        <w:trPr>
          <w:trHeight w:val="1125"/>
        </w:trPr>
        <w:tc>
          <w:tcPr>
            <w:tcW w:w="567" w:type="dxa"/>
            <w:tcBorders>
              <w:top w:val="single" w:sz="4" w:space="0" w:color="auto"/>
              <w:left w:val="single" w:sz="4" w:space="0" w:color="auto"/>
              <w:bottom w:val="nil"/>
              <w:right w:val="single" w:sz="4" w:space="0" w:color="auto"/>
            </w:tcBorders>
            <w:shd w:val="clear" w:color="auto" w:fill="auto"/>
            <w:hideMark/>
          </w:tcPr>
          <w:p w14:paraId="7C6DBEBA" w14:textId="77777777" w:rsidR="00D72E87" w:rsidRPr="00D72E87" w:rsidRDefault="00D72E87" w:rsidP="00D72E87">
            <w:pPr>
              <w:spacing w:after="0" w:line="240" w:lineRule="auto"/>
              <w:jc w:val="center"/>
              <w:rPr>
                <w:rFonts w:ascii="Times New Roman" w:eastAsia="Times New Roman" w:hAnsi="Times New Roman"/>
                <w:b/>
                <w:bCs/>
                <w:color w:val="000000"/>
                <w:sz w:val="18"/>
                <w:szCs w:val="18"/>
                <w:lang w:eastAsia="lt-LT"/>
              </w:rPr>
            </w:pPr>
            <w:r w:rsidRPr="00D72E87">
              <w:rPr>
                <w:rFonts w:ascii="Times New Roman" w:eastAsia="Times New Roman" w:hAnsi="Times New Roman"/>
                <w:b/>
                <w:bCs/>
                <w:color w:val="000000"/>
                <w:sz w:val="18"/>
                <w:szCs w:val="18"/>
                <w:lang w:eastAsia="lt-LT"/>
              </w:rPr>
              <w:t>Eil. Nr.</w:t>
            </w:r>
          </w:p>
        </w:tc>
        <w:tc>
          <w:tcPr>
            <w:tcW w:w="1985" w:type="dxa"/>
            <w:tcBorders>
              <w:top w:val="nil"/>
              <w:left w:val="nil"/>
              <w:bottom w:val="nil"/>
              <w:right w:val="single" w:sz="4" w:space="0" w:color="auto"/>
            </w:tcBorders>
            <w:shd w:val="clear" w:color="auto" w:fill="auto"/>
            <w:hideMark/>
          </w:tcPr>
          <w:p w14:paraId="193ACE06" w14:textId="77777777" w:rsidR="00D72E87" w:rsidRPr="00D72E87" w:rsidRDefault="00D72E87" w:rsidP="00D72E87">
            <w:pPr>
              <w:spacing w:after="0" w:line="240" w:lineRule="auto"/>
              <w:jc w:val="center"/>
              <w:rPr>
                <w:rFonts w:ascii="Times New Roman" w:eastAsia="Times New Roman" w:hAnsi="Times New Roman"/>
                <w:b/>
                <w:bCs/>
                <w:color w:val="000000"/>
                <w:sz w:val="18"/>
                <w:szCs w:val="18"/>
                <w:lang w:eastAsia="lt-LT"/>
              </w:rPr>
            </w:pPr>
            <w:r w:rsidRPr="00D72E87">
              <w:rPr>
                <w:rFonts w:ascii="Times New Roman" w:eastAsia="Times New Roman" w:hAnsi="Times New Roman"/>
                <w:b/>
                <w:bCs/>
                <w:color w:val="000000"/>
                <w:sz w:val="18"/>
                <w:szCs w:val="18"/>
                <w:lang w:eastAsia="lt-LT"/>
              </w:rPr>
              <w:t>Analitės pavadinimas</w:t>
            </w:r>
          </w:p>
        </w:tc>
        <w:tc>
          <w:tcPr>
            <w:tcW w:w="992" w:type="dxa"/>
            <w:tcBorders>
              <w:top w:val="nil"/>
              <w:left w:val="nil"/>
              <w:bottom w:val="nil"/>
              <w:right w:val="single" w:sz="4" w:space="0" w:color="auto"/>
            </w:tcBorders>
            <w:shd w:val="clear" w:color="auto" w:fill="auto"/>
            <w:hideMark/>
          </w:tcPr>
          <w:p w14:paraId="7FFE77BE" w14:textId="77777777" w:rsidR="00D72E87" w:rsidRPr="00D72E87" w:rsidRDefault="00D72E87" w:rsidP="00D72E87">
            <w:pPr>
              <w:spacing w:after="0" w:line="240" w:lineRule="auto"/>
              <w:jc w:val="center"/>
              <w:rPr>
                <w:rFonts w:ascii="Times New Roman" w:eastAsia="Times New Roman" w:hAnsi="Times New Roman"/>
                <w:b/>
                <w:bCs/>
                <w:color w:val="000000"/>
                <w:sz w:val="18"/>
                <w:szCs w:val="18"/>
                <w:lang w:eastAsia="lt-LT"/>
              </w:rPr>
            </w:pPr>
            <w:r w:rsidRPr="00D72E87">
              <w:rPr>
                <w:rFonts w:ascii="Times New Roman" w:eastAsia="Times New Roman" w:hAnsi="Times New Roman"/>
                <w:b/>
                <w:bCs/>
                <w:color w:val="000000"/>
                <w:sz w:val="18"/>
                <w:szCs w:val="18"/>
                <w:lang w:eastAsia="lt-LT"/>
              </w:rPr>
              <w:t>Tarptautinis trumpinys</w:t>
            </w:r>
          </w:p>
        </w:tc>
        <w:tc>
          <w:tcPr>
            <w:tcW w:w="992" w:type="dxa"/>
            <w:tcBorders>
              <w:top w:val="nil"/>
              <w:left w:val="nil"/>
              <w:bottom w:val="nil"/>
              <w:right w:val="single" w:sz="4" w:space="0" w:color="auto"/>
            </w:tcBorders>
            <w:shd w:val="clear" w:color="auto" w:fill="auto"/>
            <w:hideMark/>
          </w:tcPr>
          <w:p w14:paraId="6044C3BC" w14:textId="77777777" w:rsidR="00D72E87" w:rsidRPr="00D72E87" w:rsidRDefault="00D72E87" w:rsidP="00D72E87">
            <w:pPr>
              <w:spacing w:after="0" w:line="240" w:lineRule="auto"/>
              <w:jc w:val="center"/>
              <w:rPr>
                <w:rFonts w:ascii="Times New Roman" w:eastAsia="Times New Roman" w:hAnsi="Times New Roman"/>
                <w:b/>
                <w:bCs/>
                <w:color w:val="000000"/>
                <w:sz w:val="18"/>
                <w:szCs w:val="18"/>
                <w:lang w:eastAsia="lt-LT"/>
              </w:rPr>
            </w:pPr>
            <w:r w:rsidRPr="00D72E87">
              <w:rPr>
                <w:rFonts w:ascii="Times New Roman" w:eastAsia="Times New Roman" w:hAnsi="Times New Roman"/>
                <w:b/>
                <w:bCs/>
                <w:color w:val="000000"/>
                <w:sz w:val="18"/>
                <w:szCs w:val="18"/>
                <w:lang w:eastAsia="lt-LT"/>
              </w:rPr>
              <w:t>Ėminys / mėginys</w:t>
            </w:r>
          </w:p>
        </w:tc>
        <w:tc>
          <w:tcPr>
            <w:tcW w:w="1560" w:type="dxa"/>
            <w:tcBorders>
              <w:top w:val="nil"/>
              <w:left w:val="nil"/>
              <w:bottom w:val="nil"/>
              <w:right w:val="single" w:sz="4" w:space="0" w:color="auto"/>
            </w:tcBorders>
            <w:shd w:val="clear" w:color="auto" w:fill="auto"/>
            <w:hideMark/>
          </w:tcPr>
          <w:p w14:paraId="4915EC1F" w14:textId="77777777" w:rsidR="00D72E87" w:rsidRPr="00D72E87" w:rsidRDefault="00D72E87" w:rsidP="00D72E87">
            <w:pPr>
              <w:spacing w:after="0" w:line="240" w:lineRule="auto"/>
              <w:jc w:val="center"/>
              <w:rPr>
                <w:rFonts w:ascii="Times New Roman" w:eastAsia="Times New Roman" w:hAnsi="Times New Roman"/>
                <w:b/>
                <w:bCs/>
                <w:color w:val="000000"/>
                <w:sz w:val="18"/>
                <w:szCs w:val="18"/>
                <w:lang w:eastAsia="lt-LT"/>
              </w:rPr>
            </w:pPr>
            <w:r w:rsidRPr="00D72E87">
              <w:rPr>
                <w:rFonts w:ascii="Times New Roman" w:eastAsia="Times New Roman" w:hAnsi="Times New Roman"/>
                <w:b/>
                <w:bCs/>
                <w:color w:val="000000"/>
                <w:sz w:val="18"/>
                <w:szCs w:val="18"/>
                <w:lang w:eastAsia="lt-LT"/>
              </w:rPr>
              <w:t>Galima rezultatų pateikimo išraiška (mato vienetas)</w:t>
            </w:r>
          </w:p>
        </w:tc>
        <w:tc>
          <w:tcPr>
            <w:tcW w:w="1984" w:type="dxa"/>
            <w:tcBorders>
              <w:top w:val="nil"/>
              <w:left w:val="nil"/>
              <w:bottom w:val="nil"/>
              <w:right w:val="single" w:sz="4" w:space="0" w:color="auto"/>
            </w:tcBorders>
            <w:shd w:val="clear" w:color="auto" w:fill="auto"/>
            <w:hideMark/>
          </w:tcPr>
          <w:p w14:paraId="69103F85" w14:textId="77777777" w:rsidR="00D72E87" w:rsidRPr="00D72E87" w:rsidRDefault="00D72E87" w:rsidP="00D72E87">
            <w:pPr>
              <w:spacing w:after="0" w:line="240" w:lineRule="auto"/>
              <w:jc w:val="center"/>
              <w:rPr>
                <w:rFonts w:ascii="Times New Roman" w:eastAsia="Times New Roman" w:hAnsi="Times New Roman"/>
                <w:b/>
                <w:bCs/>
                <w:color w:val="000000"/>
                <w:sz w:val="18"/>
                <w:szCs w:val="18"/>
                <w:lang w:eastAsia="lt-LT"/>
              </w:rPr>
            </w:pPr>
            <w:r w:rsidRPr="00D72E87">
              <w:rPr>
                <w:rFonts w:ascii="Times New Roman" w:eastAsia="Times New Roman" w:hAnsi="Times New Roman"/>
                <w:b/>
                <w:bCs/>
                <w:color w:val="000000"/>
                <w:sz w:val="18"/>
                <w:szCs w:val="18"/>
                <w:lang w:eastAsia="lt-LT"/>
              </w:rPr>
              <w:t>Tyrimo metodas</w:t>
            </w:r>
          </w:p>
        </w:tc>
        <w:tc>
          <w:tcPr>
            <w:tcW w:w="1418" w:type="dxa"/>
            <w:tcBorders>
              <w:top w:val="nil"/>
              <w:left w:val="nil"/>
              <w:bottom w:val="nil"/>
              <w:right w:val="single" w:sz="4" w:space="0" w:color="auto"/>
            </w:tcBorders>
            <w:shd w:val="clear" w:color="auto" w:fill="auto"/>
            <w:hideMark/>
          </w:tcPr>
          <w:p w14:paraId="2F61BE7D" w14:textId="77777777" w:rsidR="00D72E87" w:rsidRPr="00D72E87" w:rsidRDefault="00D72E87" w:rsidP="00D72E87">
            <w:pPr>
              <w:spacing w:after="0" w:line="240" w:lineRule="auto"/>
              <w:jc w:val="center"/>
              <w:rPr>
                <w:rFonts w:ascii="Times New Roman" w:eastAsia="Times New Roman" w:hAnsi="Times New Roman"/>
                <w:b/>
                <w:bCs/>
                <w:color w:val="000000"/>
                <w:sz w:val="18"/>
                <w:szCs w:val="18"/>
                <w:lang w:eastAsia="lt-LT"/>
              </w:rPr>
            </w:pPr>
            <w:r w:rsidRPr="00D72E87">
              <w:rPr>
                <w:rFonts w:ascii="Times New Roman" w:eastAsia="Times New Roman" w:hAnsi="Times New Roman"/>
                <w:b/>
                <w:bCs/>
                <w:color w:val="000000"/>
                <w:sz w:val="18"/>
                <w:szCs w:val="18"/>
                <w:lang w:eastAsia="lt-LT"/>
              </w:rPr>
              <w:t>Pastabos</w:t>
            </w:r>
          </w:p>
        </w:tc>
        <w:tc>
          <w:tcPr>
            <w:tcW w:w="1275" w:type="dxa"/>
            <w:tcBorders>
              <w:top w:val="nil"/>
              <w:left w:val="nil"/>
              <w:bottom w:val="single" w:sz="4" w:space="0" w:color="auto"/>
              <w:right w:val="single" w:sz="4" w:space="0" w:color="auto"/>
            </w:tcBorders>
            <w:shd w:val="clear" w:color="auto" w:fill="auto"/>
            <w:vAlign w:val="center"/>
            <w:hideMark/>
          </w:tcPr>
          <w:p w14:paraId="53D58DD6" w14:textId="77777777" w:rsidR="00D72E87" w:rsidRPr="00D72E87" w:rsidRDefault="00D72E87" w:rsidP="00D72E87">
            <w:pPr>
              <w:spacing w:after="0" w:line="240" w:lineRule="auto"/>
              <w:jc w:val="center"/>
              <w:rPr>
                <w:rFonts w:ascii="Times New Roman" w:eastAsia="Times New Roman" w:hAnsi="Times New Roman"/>
                <w:b/>
                <w:bCs/>
                <w:color w:val="000000"/>
                <w:sz w:val="18"/>
                <w:szCs w:val="18"/>
                <w:lang w:eastAsia="lt-LT"/>
              </w:rPr>
            </w:pPr>
            <w:r w:rsidRPr="00D72E87">
              <w:rPr>
                <w:rFonts w:ascii="Times New Roman" w:eastAsia="Times New Roman" w:hAnsi="Times New Roman"/>
                <w:b/>
                <w:bCs/>
                <w:color w:val="000000"/>
                <w:sz w:val="18"/>
                <w:szCs w:val="18"/>
                <w:lang w:eastAsia="lt-LT"/>
              </w:rPr>
              <w:t>Maksimalus tyrimų kiekis  36 mėn.</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2AF2F12" w14:textId="77777777" w:rsidR="00D72E87" w:rsidRPr="00D72E87" w:rsidRDefault="00D72E87" w:rsidP="00D72E87">
            <w:pPr>
              <w:spacing w:after="0" w:line="240" w:lineRule="auto"/>
              <w:rPr>
                <w:rFonts w:ascii="Times New Roman" w:eastAsia="Times New Roman" w:hAnsi="Times New Roman"/>
                <w:sz w:val="18"/>
                <w:szCs w:val="18"/>
                <w:lang w:eastAsia="lt-LT"/>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5ADA7B2" w14:textId="77777777" w:rsidR="00D72E87" w:rsidRPr="00D72E87" w:rsidRDefault="00D72E87" w:rsidP="00D72E87">
            <w:pPr>
              <w:spacing w:after="0" w:line="240" w:lineRule="auto"/>
              <w:rPr>
                <w:rFonts w:ascii="Times New Roman" w:eastAsia="Times New Roman" w:hAnsi="Times New Roman"/>
                <w:b/>
                <w:bCs/>
                <w:color w:val="000000"/>
                <w:sz w:val="20"/>
                <w:szCs w:val="20"/>
                <w:lang w:eastAsia="lt-L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2072F8F" w14:textId="77777777" w:rsidR="00D72E87" w:rsidRPr="00D72E87" w:rsidRDefault="00D72E87" w:rsidP="00D72E87">
            <w:pPr>
              <w:spacing w:after="0" w:line="240" w:lineRule="auto"/>
              <w:rPr>
                <w:rFonts w:ascii="Times New Roman" w:eastAsia="Times New Roman" w:hAnsi="Times New Roman"/>
                <w:b/>
                <w:bCs/>
                <w:color w:val="000000"/>
                <w:sz w:val="20"/>
                <w:szCs w:val="20"/>
                <w:lang w:eastAsia="lt-LT"/>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8B836E5"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p>
        </w:tc>
      </w:tr>
      <w:tr w:rsidR="00762D1B" w:rsidRPr="00D72E87" w14:paraId="43A5F802" w14:textId="77777777" w:rsidTr="00762D1B">
        <w:trPr>
          <w:trHeight w:val="26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290ECDB"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1</w:t>
            </w:r>
          </w:p>
        </w:tc>
        <w:tc>
          <w:tcPr>
            <w:tcW w:w="1985" w:type="dxa"/>
            <w:tcBorders>
              <w:top w:val="single" w:sz="4" w:space="0" w:color="auto"/>
              <w:left w:val="nil"/>
              <w:bottom w:val="single" w:sz="4" w:space="0" w:color="auto"/>
              <w:right w:val="single" w:sz="4" w:space="0" w:color="auto"/>
            </w:tcBorders>
            <w:shd w:val="clear" w:color="auto" w:fill="auto"/>
            <w:hideMark/>
          </w:tcPr>
          <w:p w14:paraId="0CDB38CC"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2</w:t>
            </w:r>
          </w:p>
        </w:tc>
        <w:tc>
          <w:tcPr>
            <w:tcW w:w="992" w:type="dxa"/>
            <w:tcBorders>
              <w:top w:val="single" w:sz="4" w:space="0" w:color="auto"/>
              <w:left w:val="nil"/>
              <w:bottom w:val="single" w:sz="4" w:space="0" w:color="auto"/>
              <w:right w:val="single" w:sz="4" w:space="0" w:color="auto"/>
            </w:tcBorders>
            <w:shd w:val="clear" w:color="auto" w:fill="auto"/>
            <w:hideMark/>
          </w:tcPr>
          <w:p w14:paraId="511E962B"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3</w:t>
            </w:r>
          </w:p>
        </w:tc>
        <w:tc>
          <w:tcPr>
            <w:tcW w:w="992" w:type="dxa"/>
            <w:tcBorders>
              <w:top w:val="single" w:sz="4" w:space="0" w:color="auto"/>
              <w:left w:val="nil"/>
              <w:bottom w:val="single" w:sz="4" w:space="0" w:color="auto"/>
              <w:right w:val="single" w:sz="4" w:space="0" w:color="auto"/>
            </w:tcBorders>
            <w:shd w:val="clear" w:color="auto" w:fill="auto"/>
            <w:hideMark/>
          </w:tcPr>
          <w:p w14:paraId="1D73D8F7"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4</w:t>
            </w:r>
          </w:p>
        </w:tc>
        <w:tc>
          <w:tcPr>
            <w:tcW w:w="1560" w:type="dxa"/>
            <w:tcBorders>
              <w:top w:val="single" w:sz="4" w:space="0" w:color="auto"/>
              <w:left w:val="nil"/>
              <w:bottom w:val="single" w:sz="4" w:space="0" w:color="auto"/>
              <w:right w:val="single" w:sz="4" w:space="0" w:color="auto"/>
            </w:tcBorders>
            <w:shd w:val="clear" w:color="auto" w:fill="auto"/>
            <w:hideMark/>
          </w:tcPr>
          <w:p w14:paraId="00572EC3"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5</w:t>
            </w:r>
          </w:p>
        </w:tc>
        <w:tc>
          <w:tcPr>
            <w:tcW w:w="1984" w:type="dxa"/>
            <w:tcBorders>
              <w:top w:val="single" w:sz="4" w:space="0" w:color="auto"/>
              <w:left w:val="nil"/>
              <w:bottom w:val="single" w:sz="4" w:space="0" w:color="auto"/>
              <w:right w:val="single" w:sz="4" w:space="0" w:color="auto"/>
            </w:tcBorders>
            <w:shd w:val="clear" w:color="auto" w:fill="auto"/>
            <w:hideMark/>
          </w:tcPr>
          <w:p w14:paraId="2BA996B4"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6</w:t>
            </w:r>
          </w:p>
        </w:tc>
        <w:tc>
          <w:tcPr>
            <w:tcW w:w="1418" w:type="dxa"/>
            <w:tcBorders>
              <w:top w:val="single" w:sz="4" w:space="0" w:color="auto"/>
              <w:left w:val="nil"/>
              <w:bottom w:val="single" w:sz="4" w:space="0" w:color="auto"/>
              <w:right w:val="nil"/>
            </w:tcBorders>
            <w:shd w:val="clear" w:color="auto" w:fill="auto"/>
            <w:hideMark/>
          </w:tcPr>
          <w:p w14:paraId="24074326"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7</w:t>
            </w:r>
          </w:p>
        </w:tc>
        <w:tc>
          <w:tcPr>
            <w:tcW w:w="1275" w:type="dxa"/>
            <w:tcBorders>
              <w:top w:val="nil"/>
              <w:left w:val="single" w:sz="4" w:space="0" w:color="auto"/>
              <w:bottom w:val="single" w:sz="4" w:space="0" w:color="auto"/>
              <w:right w:val="nil"/>
            </w:tcBorders>
            <w:shd w:val="clear" w:color="auto" w:fill="auto"/>
            <w:vAlign w:val="center"/>
            <w:hideMark/>
          </w:tcPr>
          <w:p w14:paraId="45A7BCCE"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8</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F0306E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w:t>
            </w:r>
          </w:p>
        </w:tc>
        <w:tc>
          <w:tcPr>
            <w:tcW w:w="1276" w:type="dxa"/>
            <w:tcBorders>
              <w:top w:val="nil"/>
              <w:left w:val="nil"/>
              <w:bottom w:val="single" w:sz="4" w:space="0" w:color="auto"/>
              <w:right w:val="single" w:sz="4" w:space="0" w:color="auto"/>
            </w:tcBorders>
            <w:shd w:val="clear" w:color="auto" w:fill="auto"/>
            <w:vAlign w:val="center"/>
            <w:hideMark/>
          </w:tcPr>
          <w:p w14:paraId="422D6EA4"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10</w:t>
            </w:r>
          </w:p>
        </w:tc>
        <w:tc>
          <w:tcPr>
            <w:tcW w:w="1134" w:type="dxa"/>
            <w:tcBorders>
              <w:top w:val="nil"/>
              <w:left w:val="nil"/>
              <w:bottom w:val="single" w:sz="4" w:space="0" w:color="auto"/>
              <w:right w:val="single" w:sz="4" w:space="0" w:color="auto"/>
            </w:tcBorders>
            <w:shd w:val="clear" w:color="auto" w:fill="auto"/>
            <w:vAlign w:val="center"/>
            <w:hideMark/>
          </w:tcPr>
          <w:p w14:paraId="63FA5A6D"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11</w:t>
            </w:r>
          </w:p>
        </w:tc>
        <w:tc>
          <w:tcPr>
            <w:tcW w:w="1559" w:type="dxa"/>
            <w:tcBorders>
              <w:top w:val="nil"/>
              <w:left w:val="nil"/>
              <w:bottom w:val="single" w:sz="4" w:space="0" w:color="auto"/>
              <w:right w:val="single" w:sz="4" w:space="0" w:color="auto"/>
            </w:tcBorders>
            <w:shd w:val="clear" w:color="auto" w:fill="auto"/>
            <w:vAlign w:val="center"/>
            <w:hideMark/>
          </w:tcPr>
          <w:p w14:paraId="166BE11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w:t>
            </w:r>
          </w:p>
        </w:tc>
      </w:tr>
      <w:tr w:rsidR="00762D1B" w:rsidRPr="00D72E87" w14:paraId="36B2343B"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1282C5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w:t>
            </w:r>
          </w:p>
        </w:tc>
        <w:tc>
          <w:tcPr>
            <w:tcW w:w="1985" w:type="dxa"/>
            <w:tcBorders>
              <w:top w:val="single" w:sz="4" w:space="0" w:color="auto"/>
              <w:left w:val="nil"/>
              <w:bottom w:val="single" w:sz="4" w:space="0" w:color="auto"/>
              <w:right w:val="single" w:sz="4" w:space="0" w:color="auto"/>
            </w:tcBorders>
            <w:shd w:val="clear" w:color="auto" w:fill="auto"/>
            <w:hideMark/>
          </w:tcPr>
          <w:p w14:paraId="0D3A91C7"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 peptidas</w:t>
            </w:r>
          </w:p>
        </w:tc>
        <w:tc>
          <w:tcPr>
            <w:tcW w:w="992" w:type="dxa"/>
            <w:tcBorders>
              <w:top w:val="single" w:sz="4" w:space="0" w:color="auto"/>
              <w:left w:val="nil"/>
              <w:bottom w:val="single" w:sz="4" w:space="0" w:color="auto"/>
              <w:right w:val="single" w:sz="4" w:space="0" w:color="auto"/>
            </w:tcBorders>
            <w:shd w:val="clear" w:color="auto" w:fill="auto"/>
            <w:hideMark/>
          </w:tcPr>
          <w:p w14:paraId="1AF7364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hideMark/>
          </w:tcPr>
          <w:p w14:paraId="18EA9B2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7B4F4B6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pmol/l arba nmol/l</w:t>
            </w:r>
          </w:p>
        </w:tc>
        <w:tc>
          <w:tcPr>
            <w:tcW w:w="1984" w:type="dxa"/>
            <w:tcBorders>
              <w:top w:val="single" w:sz="4" w:space="0" w:color="auto"/>
              <w:left w:val="nil"/>
              <w:bottom w:val="single" w:sz="4" w:space="0" w:color="auto"/>
              <w:right w:val="single" w:sz="4" w:space="0" w:color="auto"/>
            </w:tcBorders>
            <w:shd w:val="clear" w:color="auto" w:fill="auto"/>
            <w:hideMark/>
          </w:tcPr>
          <w:p w14:paraId="2C0CDAF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auto" w:fill="auto"/>
            <w:hideMark/>
          </w:tcPr>
          <w:p w14:paraId="04398EF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2F2DC9D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5BEA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5,81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8F322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871,50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83F22F"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BEEE41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871,50</w:t>
            </w:r>
          </w:p>
        </w:tc>
      </w:tr>
      <w:tr w:rsidR="00762D1B" w:rsidRPr="00D72E87" w14:paraId="3E239627" w14:textId="77777777" w:rsidTr="00762D1B">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8A936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985" w:type="dxa"/>
            <w:tcBorders>
              <w:top w:val="single" w:sz="4" w:space="0" w:color="auto"/>
              <w:left w:val="nil"/>
              <w:bottom w:val="single" w:sz="4" w:space="0" w:color="auto"/>
              <w:right w:val="single" w:sz="4" w:space="0" w:color="auto"/>
            </w:tcBorders>
            <w:shd w:val="clear" w:color="auto" w:fill="auto"/>
            <w:hideMark/>
          </w:tcPr>
          <w:p w14:paraId="78459355"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 peptidas</w:t>
            </w:r>
          </w:p>
        </w:tc>
        <w:tc>
          <w:tcPr>
            <w:tcW w:w="992" w:type="dxa"/>
            <w:tcBorders>
              <w:top w:val="single" w:sz="4" w:space="0" w:color="auto"/>
              <w:left w:val="nil"/>
              <w:bottom w:val="single" w:sz="4" w:space="0" w:color="auto"/>
              <w:right w:val="single" w:sz="4" w:space="0" w:color="auto"/>
            </w:tcBorders>
            <w:shd w:val="clear" w:color="auto" w:fill="auto"/>
            <w:hideMark/>
          </w:tcPr>
          <w:p w14:paraId="203217A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hideMark/>
          </w:tcPr>
          <w:p w14:paraId="3CC1E0D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Šlapimas</w:t>
            </w:r>
          </w:p>
        </w:tc>
        <w:tc>
          <w:tcPr>
            <w:tcW w:w="1560" w:type="dxa"/>
            <w:tcBorders>
              <w:top w:val="single" w:sz="4" w:space="0" w:color="auto"/>
              <w:left w:val="nil"/>
              <w:bottom w:val="single" w:sz="4" w:space="0" w:color="auto"/>
              <w:right w:val="single" w:sz="4" w:space="0" w:color="auto"/>
            </w:tcBorders>
            <w:shd w:val="clear" w:color="auto" w:fill="auto"/>
            <w:hideMark/>
          </w:tcPr>
          <w:p w14:paraId="74DB986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nmol/l/ nmol/24h</w:t>
            </w:r>
          </w:p>
        </w:tc>
        <w:tc>
          <w:tcPr>
            <w:tcW w:w="1984" w:type="dxa"/>
            <w:tcBorders>
              <w:top w:val="single" w:sz="4" w:space="0" w:color="auto"/>
              <w:left w:val="nil"/>
              <w:bottom w:val="single" w:sz="4" w:space="0" w:color="auto"/>
              <w:right w:val="single" w:sz="4" w:space="0" w:color="auto"/>
            </w:tcBorders>
            <w:shd w:val="clear" w:color="auto" w:fill="auto"/>
            <w:hideMark/>
          </w:tcPr>
          <w:p w14:paraId="2771C03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auto" w:fill="auto"/>
            <w:hideMark/>
          </w:tcPr>
          <w:p w14:paraId="51E8DFD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auto" w:fill="auto"/>
            <w:vAlign w:val="center"/>
            <w:hideMark/>
          </w:tcPr>
          <w:p w14:paraId="6DE11D3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AB17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E68D5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C88F6F"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33467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90,00</w:t>
            </w:r>
          </w:p>
        </w:tc>
      </w:tr>
      <w:tr w:rsidR="00762D1B" w:rsidRPr="00D72E87" w14:paraId="6189ACBF"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6443C3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w:t>
            </w:r>
          </w:p>
        </w:tc>
        <w:tc>
          <w:tcPr>
            <w:tcW w:w="1985" w:type="dxa"/>
            <w:tcBorders>
              <w:top w:val="single" w:sz="4" w:space="0" w:color="auto"/>
              <w:left w:val="nil"/>
              <w:bottom w:val="single" w:sz="4" w:space="0" w:color="auto"/>
              <w:right w:val="single" w:sz="4" w:space="0" w:color="auto"/>
            </w:tcBorders>
            <w:shd w:val="clear" w:color="auto" w:fill="auto"/>
            <w:hideMark/>
          </w:tcPr>
          <w:p w14:paraId="32C71952"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Glikozilintas hemoglobinas, standartizuotas pagal IFCC</w:t>
            </w:r>
          </w:p>
        </w:tc>
        <w:tc>
          <w:tcPr>
            <w:tcW w:w="992" w:type="dxa"/>
            <w:tcBorders>
              <w:top w:val="single" w:sz="4" w:space="0" w:color="auto"/>
              <w:left w:val="nil"/>
              <w:bottom w:val="single" w:sz="4" w:space="0" w:color="auto"/>
              <w:right w:val="single" w:sz="4" w:space="0" w:color="auto"/>
            </w:tcBorders>
            <w:shd w:val="clear" w:color="auto" w:fill="auto"/>
            <w:hideMark/>
          </w:tcPr>
          <w:p w14:paraId="1B2324B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HbA1c</w:t>
            </w:r>
          </w:p>
        </w:tc>
        <w:tc>
          <w:tcPr>
            <w:tcW w:w="992" w:type="dxa"/>
            <w:tcBorders>
              <w:top w:val="single" w:sz="4" w:space="0" w:color="auto"/>
              <w:left w:val="nil"/>
              <w:bottom w:val="single" w:sz="4" w:space="0" w:color="auto"/>
              <w:right w:val="single" w:sz="4" w:space="0" w:color="auto"/>
            </w:tcBorders>
            <w:shd w:val="clear" w:color="auto" w:fill="auto"/>
            <w:hideMark/>
          </w:tcPr>
          <w:p w14:paraId="2E43AC9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Kraujas</w:t>
            </w:r>
          </w:p>
        </w:tc>
        <w:tc>
          <w:tcPr>
            <w:tcW w:w="1560" w:type="dxa"/>
            <w:tcBorders>
              <w:top w:val="single" w:sz="4" w:space="0" w:color="auto"/>
              <w:left w:val="nil"/>
              <w:bottom w:val="single" w:sz="4" w:space="0" w:color="auto"/>
              <w:right w:val="single" w:sz="4" w:space="0" w:color="auto"/>
            </w:tcBorders>
            <w:shd w:val="clear" w:color="auto" w:fill="auto"/>
            <w:hideMark/>
          </w:tcPr>
          <w:p w14:paraId="753FD95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mmol/mol arba %</w:t>
            </w:r>
          </w:p>
        </w:tc>
        <w:tc>
          <w:tcPr>
            <w:tcW w:w="1984" w:type="dxa"/>
            <w:tcBorders>
              <w:top w:val="single" w:sz="4" w:space="0" w:color="auto"/>
              <w:left w:val="nil"/>
              <w:bottom w:val="single" w:sz="4" w:space="0" w:color="auto"/>
              <w:right w:val="single" w:sz="4" w:space="0" w:color="auto"/>
            </w:tcBorders>
            <w:shd w:val="clear" w:color="auto" w:fill="auto"/>
            <w:hideMark/>
          </w:tcPr>
          <w:p w14:paraId="2D82C8C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 arba imunoturbidimetrinis arba imunonefelometrinis</w:t>
            </w:r>
          </w:p>
        </w:tc>
        <w:tc>
          <w:tcPr>
            <w:tcW w:w="1418" w:type="dxa"/>
            <w:tcBorders>
              <w:top w:val="single" w:sz="4" w:space="0" w:color="auto"/>
              <w:left w:val="nil"/>
              <w:bottom w:val="single" w:sz="4" w:space="0" w:color="auto"/>
              <w:right w:val="nil"/>
            </w:tcBorders>
            <w:shd w:val="clear" w:color="auto" w:fill="auto"/>
            <w:hideMark/>
          </w:tcPr>
          <w:p w14:paraId="0D5E892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7EBFD8A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88AA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1C748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3600,00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B00211"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54C0C8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3600,00</w:t>
            </w:r>
          </w:p>
        </w:tc>
      </w:tr>
      <w:tr w:rsidR="00762D1B" w:rsidRPr="00D72E87" w14:paraId="79F5C7EC"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9B5187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w:t>
            </w:r>
          </w:p>
        </w:tc>
        <w:tc>
          <w:tcPr>
            <w:tcW w:w="1985" w:type="dxa"/>
            <w:tcBorders>
              <w:top w:val="single" w:sz="4" w:space="0" w:color="auto"/>
              <w:left w:val="nil"/>
              <w:bottom w:val="single" w:sz="4" w:space="0" w:color="auto"/>
              <w:right w:val="single" w:sz="4" w:space="0" w:color="auto"/>
            </w:tcBorders>
            <w:shd w:val="clear" w:color="auto" w:fill="auto"/>
            <w:hideMark/>
          </w:tcPr>
          <w:p w14:paraId="337786F6"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Alfa-1-antitripsinas</w:t>
            </w:r>
          </w:p>
        </w:tc>
        <w:tc>
          <w:tcPr>
            <w:tcW w:w="992" w:type="dxa"/>
            <w:tcBorders>
              <w:top w:val="single" w:sz="4" w:space="0" w:color="auto"/>
              <w:left w:val="nil"/>
              <w:bottom w:val="single" w:sz="4" w:space="0" w:color="auto"/>
              <w:right w:val="single" w:sz="4" w:space="0" w:color="auto"/>
            </w:tcBorders>
            <w:shd w:val="clear" w:color="auto" w:fill="auto"/>
            <w:hideMark/>
          </w:tcPr>
          <w:p w14:paraId="0B81520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A1AT</w:t>
            </w:r>
          </w:p>
        </w:tc>
        <w:tc>
          <w:tcPr>
            <w:tcW w:w="992" w:type="dxa"/>
            <w:tcBorders>
              <w:top w:val="single" w:sz="4" w:space="0" w:color="auto"/>
              <w:left w:val="nil"/>
              <w:bottom w:val="single" w:sz="4" w:space="0" w:color="auto"/>
              <w:right w:val="single" w:sz="4" w:space="0" w:color="auto"/>
            </w:tcBorders>
            <w:shd w:val="clear" w:color="auto" w:fill="auto"/>
            <w:hideMark/>
          </w:tcPr>
          <w:p w14:paraId="7B34950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2B46407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auto" w:fill="auto"/>
            <w:hideMark/>
          </w:tcPr>
          <w:p w14:paraId="412469C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Imunoturbidimetrinis arba imunonefelometrinis</w:t>
            </w:r>
          </w:p>
        </w:tc>
        <w:tc>
          <w:tcPr>
            <w:tcW w:w="1418" w:type="dxa"/>
            <w:tcBorders>
              <w:top w:val="single" w:sz="4" w:space="0" w:color="auto"/>
              <w:left w:val="nil"/>
              <w:bottom w:val="single" w:sz="4" w:space="0" w:color="auto"/>
              <w:right w:val="nil"/>
            </w:tcBorders>
            <w:shd w:val="clear" w:color="auto" w:fill="auto"/>
            <w:hideMark/>
          </w:tcPr>
          <w:p w14:paraId="2CFBC36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518314E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6231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7,85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3CC0C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BD996B" w14:textId="77777777" w:rsidR="00D72E87" w:rsidRPr="00D72E87" w:rsidRDefault="00D72E87" w:rsidP="00094C07">
            <w:pPr>
              <w:spacing w:after="0" w:line="240" w:lineRule="auto"/>
              <w:ind w:left="597" w:hanging="597"/>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B37E0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78,50</w:t>
            </w:r>
          </w:p>
        </w:tc>
      </w:tr>
      <w:tr w:rsidR="00762D1B" w:rsidRPr="00D72E87" w14:paraId="577721EB"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503A79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985" w:type="dxa"/>
            <w:tcBorders>
              <w:top w:val="single" w:sz="4" w:space="0" w:color="auto"/>
              <w:left w:val="nil"/>
              <w:bottom w:val="single" w:sz="4" w:space="0" w:color="auto"/>
              <w:right w:val="single" w:sz="4" w:space="0" w:color="auto"/>
            </w:tcBorders>
            <w:shd w:val="clear" w:color="auto" w:fill="auto"/>
            <w:hideMark/>
          </w:tcPr>
          <w:p w14:paraId="58411343"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Amiloidas A</w:t>
            </w:r>
          </w:p>
        </w:tc>
        <w:tc>
          <w:tcPr>
            <w:tcW w:w="992" w:type="dxa"/>
            <w:tcBorders>
              <w:top w:val="single" w:sz="4" w:space="0" w:color="auto"/>
              <w:left w:val="nil"/>
              <w:bottom w:val="single" w:sz="4" w:space="0" w:color="auto"/>
              <w:right w:val="single" w:sz="4" w:space="0" w:color="auto"/>
            </w:tcBorders>
            <w:shd w:val="clear" w:color="auto" w:fill="auto"/>
            <w:hideMark/>
          </w:tcPr>
          <w:p w14:paraId="538CCF2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hideMark/>
          </w:tcPr>
          <w:p w14:paraId="5BF3CE8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3346F63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mg/l</w:t>
            </w:r>
          </w:p>
        </w:tc>
        <w:tc>
          <w:tcPr>
            <w:tcW w:w="1984" w:type="dxa"/>
            <w:tcBorders>
              <w:top w:val="single" w:sz="4" w:space="0" w:color="auto"/>
              <w:left w:val="nil"/>
              <w:bottom w:val="single" w:sz="4" w:space="0" w:color="auto"/>
              <w:right w:val="single" w:sz="4" w:space="0" w:color="auto"/>
            </w:tcBorders>
            <w:shd w:val="clear" w:color="auto" w:fill="auto"/>
            <w:hideMark/>
          </w:tcPr>
          <w:p w14:paraId="445FBE3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Imunoturbidimetrinis arba imunonefelometrinis</w:t>
            </w:r>
          </w:p>
        </w:tc>
        <w:tc>
          <w:tcPr>
            <w:tcW w:w="1418" w:type="dxa"/>
            <w:tcBorders>
              <w:top w:val="single" w:sz="4" w:space="0" w:color="auto"/>
              <w:left w:val="nil"/>
              <w:bottom w:val="single" w:sz="4" w:space="0" w:color="auto"/>
              <w:right w:val="nil"/>
            </w:tcBorders>
            <w:shd w:val="clear" w:color="auto" w:fill="auto"/>
            <w:hideMark/>
          </w:tcPr>
          <w:p w14:paraId="281247D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6059B0A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A07E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6ED71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244,00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3EEFB8"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7F0F3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244,00</w:t>
            </w:r>
          </w:p>
        </w:tc>
      </w:tr>
      <w:tr w:rsidR="00762D1B" w:rsidRPr="00D72E87" w14:paraId="0D72E61D"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05D210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w:t>
            </w:r>
          </w:p>
        </w:tc>
        <w:tc>
          <w:tcPr>
            <w:tcW w:w="1985" w:type="dxa"/>
            <w:tcBorders>
              <w:top w:val="single" w:sz="4" w:space="0" w:color="auto"/>
              <w:left w:val="nil"/>
              <w:bottom w:val="single" w:sz="4" w:space="0" w:color="auto"/>
              <w:right w:val="single" w:sz="4" w:space="0" w:color="auto"/>
            </w:tcBorders>
            <w:shd w:val="clear" w:color="auto" w:fill="auto"/>
            <w:hideMark/>
          </w:tcPr>
          <w:p w14:paraId="5FC87ED4"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Bendrasis baltymas</w:t>
            </w:r>
          </w:p>
        </w:tc>
        <w:tc>
          <w:tcPr>
            <w:tcW w:w="992" w:type="dxa"/>
            <w:tcBorders>
              <w:top w:val="single" w:sz="4" w:space="0" w:color="auto"/>
              <w:left w:val="nil"/>
              <w:bottom w:val="single" w:sz="4" w:space="0" w:color="auto"/>
              <w:right w:val="single" w:sz="4" w:space="0" w:color="auto"/>
            </w:tcBorders>
            <w:shd w:val="clear" w:color="auto" w:fill="auto"/>
            <w:hideMark/>
          </w:tcPr>
          <w:p w14:paraId="29B665D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hideMark/>
          </w:tcPr>
          <w:p w14:paraId="556D558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5E77CC6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auto" w:fill="auto"/>
            <w:hideMark/>
          </w:tcPr>
          <w:p w14:paraId="34E95E8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Fotometrinis arba turbidimetrinis</w:t>
            </w:r>
          </w:p>
        </w:tc>
        <w:tc>
          <w:tcPr>
            <w:tcW w:w="1418" w:type="dxa"/>
            <w:tcBorders>
              <w:top w:val="single" w:sz="4" w:space="0" w:color="auto"/>
              <w:left w:val="nil"/>
              <w:bottom w:val="single" w:sz="4" w:space="0" w:color="auto"/>
              <w:right w:val="single" w:sz="4" w:space="0" w:color="auto"/>
            </w:tcBorders>
            <w:shd w:val="clear" w:color="auto" w:fill="auto"/>
            <w:hideMark/>
          </w:tcPr>
          <w:p w14:paraId="77DBB24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auto" w:fill="auto"/>
            <w:vAlign w:val="center"/>
            <w:hideMark/>
          </w:tcPr>
          <w:p w14:paraId="42538D8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993B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0,16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54B03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FA0F6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A2E4DF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80,00</w:t>
            </w:r>
          </w:p>
        </w:tc>
      </w:tr>
      <w:tr w:rsidR="00762D1B" w:rsidRPr="00D72E87" w14:paraId="11087BF1" w14:textId="77777777" w:rsidTr="00762D1B">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BF29C0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w:t>
            </w:r>
          </w:p>
        </w:tc>
        <w:tc>
          <w:tcPr>
            <w:tcW w:w="1985" w:type="dxa"/>
            <w:tcBorders>
              <w:top w:val="single" w:sz="4" w:space="0" w:color="auto"/>
              <w:left w:val="nil"/>
              <w:bottom w:val="single" w:sz="4" w:space="0" w:color="auto"/>
              <w:right w:val="single" w:sz="4" w:space="0" w:color="auto"/>
            </w:tcBorders>
            <w:shd w:val="clear" w:color="auto" w:fill="auto"/>
            <w:hideMark/>
          </w:tcPr>
          <w:p w14:paraId="7558D344"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Bendrasis baltymas</w:t>
            </w:r>
          </w:p>
        </w:tc>
        <w:tc>
          <w:tcPr>
            <w:tcW w:w="992" w:type="dxa"/>
            <w:tcBorders>
              <w:top w:val="single" w:sz="4" w:space="0" w:color="auto"/>
              <w:left w:val="nil"/>
              <w:bottom w:val="single" w:sz="4" w:space="0" w:color="auto"/>
              <w:right w:val="single" w:sz="4" w:space="0" w:color="auto"/>
            </w:tcBorders>
            <w:shd w:val="clear" w:color="auto" w:fill="auto"/>
            <w:hideMark/>
          </w:tcPr>
          <w:p w14:paraId="6BADDB4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hideMark/>
          </w:tcPr>
          <w:p w14:paraId="07C20B2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Šlapimas</w:t>
            </w:r>
          </w:p>
        </w:tc>
        <w:tc>
          <w:tcPr>
            <w:tcW w:w="1560" w:type="dxa"/>
            <w:tcBorders>
              <w:top w:val="single" w:sz="4" w:space="0" w:color="auto"/>
              <w:left w:val="nil"/>
              <w:bottom w:val="single" w:sz="4" w:space="0" w:color="auto"/>
              <w:right w:val="single" w:sz="4" w:space="0" w:color="auto"/>
            </w:tcBorders>
            <w:shd w:val="clear" w:color="auto" w:fill="auto"/>
            <w:hideMark/>
          </w:tcPr>
          <w:p w14:paraId="3A31F72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g/24h</w:t>
            </w:r>
          </w:p>
        </w:tc>
        <w:tc>
          <w:tcPr>
            <w:tcW w:w="1984" w:type="dxa"/>
            <w:tcBorders>
              <w:top w:val="single" w:sz="4" w:space="0" w:color="auto"/>
              <w:left w:val="nil"/>
              <w:bottom w:val="single" w:sz="4" w:space="0" w:color="auto"/>
              <w:right w:val="single" w:sz="4" w:space="0" w:color="auto"/>
            </w:tcBorders>
            <w:shd w:val="clear" w:color="auto" w:fill="auto"/>
            <w:hideMark/>
          </w:tcPr>
          <w:p w14:paraId="29E4AC2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Fotometrinis arba turbidimetrinis</w:t>
            </w:r>
          </w:p>
        </w:tc>
        <w:tc>
          <w:tcPr>
            <w:tcW w:w="1418" w:type="dxa"/>
            <w:tcBorders>
              <w:top w:val="single" w:sz="4" w:space="0" w:color="auto"/>
              <w:left w:val="nil"/>
              <w:bottom w:val="single" w:sz="4" w:space="0" w:color="auto"/>
              <w:right w:val="single" w:sz="4" w:space="0" w:color="auto"/>
            </w:tcBorders>
            <w:shd w:val="clear" w:color="auto" w:fill="auto"/>
            <w:hideMark/>
          </w:tcPr>
          <w:p w14:paraId="44AC309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auto" w:fill="auto"/>
            <w:vAlign w:val="center"/>
            <w:hideMark/>
          </w:tcPr>
          <w:p w14:paraId="1CD149C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83C3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10,95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FB23E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219,00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9C7263"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FDD1F5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219,00</w:t>
            </w:r>
          </w:p>
        </w:tc>
      </w:tr>
      <w:tr w:rsidR="00762D1B" w:rsidRPr="00D72E87" w14:paraId="7D09D7C8"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D87818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8.</w:t>
            </w:r>
          </w:p>
        </w:tc>
        <w:tc>
          <w:tcPr>
            <w:tcW w:w="1985" w:type="dxa"/>
            <w:tcBorders>
              <w:top w:val="single" w:sz="4" w:space="0" w:color="auto"/>
              <w:left w:val="nil"/>
              <w:bottom w:val="single" w:sz="4" w:space="0" w:color="auto"/>
              <w:right w:val="single" w:sz="4" w:space="0" w:color="auto"/>
            </w:tcBorders>
            <w:shd w:val="clear" w:color="auto" w:fill="auto"/>
            <w:hideMark/>
          </w:tcPr>
          <w:p w14:paraId="2280DBA1"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 reaktyvus baltymas didelio jautrumo metodu</w:t>
            </w:r>
          </w:p>
        </w:tc>
        <w:tc>
          <w:tcPr>
            <w:tcW w:w="992" w:type="dxa"/>
            <w:tcBorders>
              <w:top w:val="single" w:sz="4" w:space="0" w:color="auto"/>
              <w:left w:val="nil"/>
              <w:bottom w:val="single" w:sz="4" w:space="0" w:color="auto"/>
              <w:right w:val="single" w:sz="4" w:space="0" w:color="auto"/>
            </w:tcBorders>
            <w:shd w:val="clear" w:color="auto" w:fill="auto"/>
            <w:hideMark/>
          </w:tcPr>
          <w:p w14:paraId="4476832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hsCRP</w:t>
            </w:r>
          </w:p>
        </w:tc>
        <w:tc>
          <w:tcPr>
            <w:tcW w:w="992" w:type="dxa"/>
            <w:tcBorders>
              <w:top w:val="single" w:sz="4" w:space="0" w:color="auto"/>
              <w:left w:val="nil"/>
              <w:bottom w:val="single" w:sz="4" w:space="0" w:color="auto"/>
              <w:right w:val="single" w:sz="4" w:space="0" w:color="auto"/>
            </w:tcBorders>
            <w:shd w:val="clear" w:color="auto" w:fill="auto"/>
            <w:hideMark/>
          </w:tcPr>
          <w:p w14:paraId="119377C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616778C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mg/l</w:t>
            </w:r>
          </w:p>
        </w:tc>
        <w:tc>
          <w:tcPr>
            <w:tcW w:w="1984" w:type="dxa"/>
            <w:tcBorders>
              <w:top w:val="single" w:sz="4" w:space="0" w:color="auto"/>
              <w:left w:val="nil"/>
              <w:bottom w:val="single" w:sz="4" w:space="0" w:color="auto"/>
              <w:right w:val="single" w:sz="4" w:space="0" w:color="auto"/>
            </w:tcBorders>
            <w:shd w:val="clear" w:color="auto" w:fill="auto"/>
            <w:hideMark/>
          </w:tcPr>
          <w:p w14:paraId="5991D99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Imunoturbidimetrinis arba imunonefelometrinis</w:t>
            </w:r>
          </w:p>
        </w:tc>
        <w:tc>
          <w:tcPr>
            <w:tcW w:w="1418" w:type="dxa"/>
            <w:tcBorders>
              <w:top w:val="single" w:sz="4" w:space="0" w:color="auto"/>
              <w:left w:val="nil"/>
              <w:bottom w:val="single" w:sz="4" w:space="0" w:color="auto"/>
              <w:right w:val="single" w:sz="4" w:space="0" w:color="auto"/>
            </w:tcBorders>
            <w:shd w:val="clear" w:color="auto" w:fill="auto"/>
            <w:hideMark/>
          </w:tcPr>
          <w:p w14:paraId="4B563C0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auto" w:fill="auto"/>
            <w:vAlign w:val="center"/>
            <w:hideMark/>
          </w:tcPr>
          <w:p w14:paraId="4649597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924C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0,67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04F99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67,00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E866D5"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BDC3B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67,00</w:t>
            </w:r>
          </w:p>
        </w:tc>
      </w:tr>
      <w:tr w:rsidR="00762D1B" w:rsidRPr="00D72E87" w14:paraId="1911DB67"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DA81C7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w:t>
            </w:r>
          </w:p>
        </w:tc>
        <w:tc>
          <w:tcPr>
            <w:tcW w:w="1985" w:type="dxa"/>
            <w:tcBorders>
              <w:top w:val="single" w:sz="4" w:space="0" w:color="auto"/>
              <w:left w:val="nil"/>
              <w:bottom w:val="single" w:sz="4" w:space="0" w:color="auto"/>
              <w:right w:val="single" w:sz="4" w:space="0" w:color="auto"/>
            </w:tcBorders>
            <w:shd w:val="clear" w:color="auto" w:fill="auto"/>
            <w:hideMark/>
          </w:tcPr>
          <w:p w14:paraId="355941DF"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Ceruloplazminas</w:t>
            </w:r>
          </w:p>
        </w:tc>
        <w:tc>
          <w:tcPr>
            <w:tcW w:w="992" w:type="dxa"/>
            <w:tcBorders>
              <w:top w:val="single" w:sz="4" w:space="0" w:color="auto"/>
              <w:left w:val="nil"/>
              <w:bottom w:val="single" w:sz="4" w:space="0" w:color="auto"/>
              <w:right w:val="single" w:sz="4" w:space="0" w:color="auto"/>
            </w:tcBorders>
            <w:shd w:val="clear" w:color="auto" w:fill="auto"/>
            <w:hideMark/>
          </w:tcPr>
          <w:p w14:paraId="3C40E1D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Cp</w:t>
            </w:r>
          </w:p>
        </w:tc>
        <w:tc>
          <w:tcPr>
            <w:tcW w:w="992" w:type="dxa"/>
            <w:tcBorders>
              <w:top w:val="single" w:sz="4" w:space="0" w:color="auto"/>
              <w:left w:val="nil"/>
              <w:bottom w:val="single" w:sz="4" w:space="0" w:color="auto"/>
              <w:right w:val="single" w:sz="4" w:space="0" w:color="auto"/>
            </w:tcBorders>
            <w:shd w:val="clear" w:color="auto" w:fill="auto"/>
            <w:hideMark/>
          </w:tcPr>
          <w:p w14:paraId="202539D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4F29D30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auto" w:fill="auto"/>
            <w:hideMark/>
          </w:tcPr>
          <w:p w14:paraId="1291F4D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Imunoturbidimetrinis arba imunonefelometrinis</w:t>
            </w:r>
          </w:p>
        </w:tc>
        <w:tc>
          <w:tcPr>
            <w:tcW w:w="1418" w:type="dxa"/>
            <w:tcBorders>
              <w:top w:val="single" w:sz="4" w:space="0" w:color="auto"/>
              <w:left w:val="nil"/>
              <w:bottom w:val="single" w:sz="4" w:space="0" w:color="auto"/>
              <w:right w:val="nil"/>
            </w:tcBorders>
            <w:shd w:val="clear" w:color="auto" w:fill="auto"/>
            <w:hideMark/>
          </w:tcPr>
          <w:p w14:paraId="046B67A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277523D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C368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F4FA4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32BE8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C40C1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106,50</w:t>
            </w:r>
          </w:p>
        </w:tc>
      </w:tr>
      <w:tr w:rsidR="00762D1B" w:rsidRPr="00D72E87" w14:paraId="01B0D82F"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D1AC59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985" w:type="dxa"/>
            <w:tcBorders>
              <w:top w:val="single" w:sz="4" w:space="0" w:color="auto"/>
              <w:left w:val="nil"/>
              <w:bottom w:val="single" w:sz="4" w:space="0" w:color="auto"/>
              <w:right w:val="single" w:sz="4" w:space="0" w:color="auto"/>
            </w:tcBorders>
            <w:shd w:val="clear" w:color="auto" w:fill="auto"/>
            <w:hideMark/>
          </w:tcPr>
          <w:p w14:paraId="671B6DD9"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IgA</w:t>
            </w:r>
          </w:p>
        </w:tc>
        <w:tc>
          <w:tcPr>
            <w:tcW w:w="992" w:type="dxa"/>
            <w:tcBorders>
              <w:top w:val="single" w:sz="4" w:space="0" w:color="auto"/>
              <w:left w:val="nil"/>
              <w:bottom w:val="single" w:sz="4" w:space="0" w:color="auto"/>
              <w:right w:val="single" w:sz="4" w:space="0" w:color="auto"/>
            </w:tcBorders>
            <w:shd w:val="clear" w:color="auto" w:fill="auto"/>
            <w:hideMark/>
          </w:tcPr>
          <w:p w14:paraId="225213E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IgA</w:t>
            </w:r>
          </w:p>
        </w:tc>
        <w:tc>
          <w:tcPr>
            <w:tcW w:w="992" w:type="dxa"/>
            <w:tcBorders>
              <w:top w:val="single" w:sz="4" w:space="0" w:color="auto"/>
              <w:left w:val="nil"/>
              <w:bottom w:val="single" w:sz="4" w:space="0" w:color="auto"/>
              <w:right w:val="single" w:sz="4" w:space="0" w:color="auto"/>
            </w:tcBorders>
            <w:shd w:val="clear" w:color="auto" w:fill="auto"/>
            <w:hideMark/>
          </w:tcPr>
          <w:p w14:paraId="41D3026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570FEFB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auto" w:fill="auto"/>
            <w:hideMark/>
          </w:tcPr>
          <w:p w14:paraId="196B8E6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Imunoturbidimetrinis arba imunonefelometrinis</w:t>
            </w:r>
          </w:p>
        </w:tc>
        <w:tc>
          <w:tcPr>
            <w:tcW w:w="1418" w:type="dxa"/>
            <w:tcBorders>
              <w:top w:val="single" w:sz="4" w:space="0" w:color="auto"/>
              <w:left w:val="nil"/>
              <w:bottom w:val="single" w:sz="4" w:space="0" w:color="auto"/>
              <w:right w:val="nil"/>
            </w:tcBorders>
            <w:shd w:val="clear" w:color="auto" w:fill="auto"/>
            <w:hideMark/>
          </w:tcPr>
          <w:p w14:paraId="4E42E03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76A116F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AF24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2D3AA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30D11E"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7D356A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70,00</w:t>
            </w:r>
          </w:p>
        </w:tc>
      </w:tr>
      <w:tr w:rsidR="00762D1B" w:rsidRPr="00D72E87" w14:paraId="7DE21B49"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862328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w:t>
            </w:r>
          </w:p>
        </w:tc>
        <w:tc>
          <w:tcPr>
            <w:tcW w:w="1985" w:type="dxa"/>
            <w:tcBorders>
              <w:top w:val="single" w:sz="4" w:space="0" w:color="auto"/>
              <w:left w:val="nil"/>
              <w:bottom w:val="single" w:sz="4" w:space="0" w:color="auto"/>
              <w:right w:val="single" w:sz="4" w:space="0" w:color="auto"/>
            </w:tcBorders>
            <w:shd w:val="clear" w:color="auto" w:fill="auto"/>
            <w:hideMark/>
          </w:tcPr>
          <w:p w14:paraId="6A3857E1"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IgE</w:t>
            </w:r>
          </w:p>
        </w:tc>
        <w:tc>
          <w:tcPr>
            <w:tcW w:w="992" w:type="dxa"/>
            <w:tcBorders>
              <w:top w:val="single" w:sz="4" w:space="0" w:color="auto"/>
              <w:left w:val="nil"/>
              <w:bottom w:val="single" w:sz="4" w:space="0" w:color="auto"/>
              <w:right w:val="single" w:sz="4" w:space="0" w:color="auto"/>
            </w:tcBorders>
            <w:shd w:val="clear" w:color="auto" w:fill="auto"/>
            <w:hideMark/>
          </w:tcPr>
          <w:p w14:paraId="0E903B9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IgE</w:t>
            </w:r>
          </w:p>
        </w:tc>
        <w:tc>
          <w:tcPr>
            <w:tcW w:w="992" w:type="dxa"/>
            <w:tcBorders>
              <w:top w:val="single" w:sz="4" w:space="0" w:color="auto"/>
              <w:left w:val="nil"/>
              <w:bottom w:val="single" w:sz="4" w:space="0" w:color="auto"/>
              <w:right w:val="single" w:sz="4" w:space="0" w:color="auto"/>
            </w:tcBorders>
            <w:shd w:val="clear" w:color="auto" w:fill="auto"/>
            <w:hideMark/>
          </w:tcPr>
          <w:p w14:paraId="4E49E19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035F8B3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kU/l</w:t>
            </w:r>
          </w:p>
        </w:tc>
        <w:tc>
          <w:tcPr>
            <w:tcW w:w="1984" w:type="dxa"/>
            <w:tcBorders>
              <w:top w:val="single" w:sz="4" w:space="0" w:color="auto"/>
              <w:left w:val="nil"/>
              <w:bottom w:val="single" w:sz="4" w:space="0" w:color="auto"/>
              <w:right w:val="single" w:sz="4" w:space="0" w:color="auto"/>
            </w:tcBorders>
            <w:shd w:val="clear" w:color="auto" w:fill="auto"/>
            <w:hideMark/>
          </w:tcPr>
          <w:p w14:paraId="036C630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Imunoturbidimetrinis, imunonefelometrinis, imunocheminis</w:t>
            </w:r>
          </w:p>
        </w:tc>
        <w:tc>
          <w:tcPr>
            <w:tcW w:w="1418" w:type="dxa"/>
            <w:tcBorders>
              <w:top w:val="single" w:sz="4" w:space="0" w:color="auto"/>
              <w:left w:val="nil"/>
              <w:bottom w:val="single" w:sz="4" w:space="0" w:color="auto"/>
              <w:right w:val="nil"/>
            </w:tcBorders>
            <w:shd w:val="clear" w:color="auto" w:fill="auto"/>
            <w:hideMark/>
          </w:tcPr>
          <w:p w14:paraId="7020815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2A0E2F4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9C1B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CA59E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E80901"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CAE182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960,00</w:t>
            </w:r>
          </w:p>
        </w:tc>
      </w:tr>
      <w:tr w:rsidR="00762D1B" w:rsidRPr="00D72E87" w14:paraId="05E4F14C"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63DAE6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w:t>
            </w:r>
          </w:p>
        </w:tc>
        <w:tc>
          <w:tcPr>
            <w:tcW w:w="1985" w:type="dxa"/>
            <w:tcBorders>
              <w:top w:val="single" w:sz="4" w:space="0" w:color="auto"/>
              <w:left w:val="nil"/>
              <w:bottom w:val="single" w:sz="4" w:space="0" w:color="auto"/>
              <w:right w:val="single" w:sz="4" w:space="0" w:color="auto"/>
            </w:tcBorders>
            <w:shd w:val="clear" w:color="auto" w:fill="auto"/>
            <w:hideMark/>
          </w:tcPr>
          <w:p w14:paraId="6758EBC0"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w:t>
            </w:r>
          </w:p>
        </w:tc>
        <w:tc>
          <w:tcPr>
            <w:tcW w:w="992" w:type="dxa"/>
            <w:tcBorders>
              <w:top w:val="single" w:sz="4" w:space="0" w:color="auto"/>
              <w:left w:val="nil"/>
              <w:bottom w:val="single" w:sz="4" w:space="0" w:color="auto"/>
              <w:right w:val="single" w:sz="4" w:space="0" w:color="auto"/>
            </w:tcBorders>
            <w:shd w:val="clear" w:color="auto" w:fill="auto"/>
            <w:hideMark/>
          </w:tcPr>
          <w:p w14:paraId="59591D6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w:t>
            </w:r>
          </w:p>
        </w:tc>
        <w:tc>
          <w:tcPr>
            <w:tcW w:w="992" w:type="dxa"/>
            <w:tcBorders>
              <w:top w:val="single" w:sz="4" w:space="0" w:color="auto"/>
              <w:left w:val="nil"/>
              <w:bottom w:val="single" w:sz="4" w:space="0" w:color="auto"/>
              <w:right w:val="single" w:sz="4" w:space="0" w:color="auto"/>
            </w:tcBorders>
            <w:shd w:val="clear" w:color="auto" w:fill="auto"/>
            <w:hideMark/>
          </w:tcPr>
          <w:p w14:paraId="4AC9236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215EED7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auto" w:fill="auto"/>
            <w:hideMark/>
          </w:tcPr>
          <w:p w14:paraId="51C9EFE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Imunoturbidimetrinis arba imunonefelometrinis</w:t>
            </w:r>
          </w:p>
        </w:tc>
        <w:tc>
          <w:tcPr>
            <w:tcW w:w="1418" w:type="dxa"/>
            <w:tcBorders>
              <w:top w:val="single" w:sz="4" w:space="0" w:color="auto"/>
              <w:left w:val="nil"/>
              <w:bottom w:val="single" w:sz="4" w:space="0" w:color="auto"/>
              <w:right w:val="nil"/>
            </w:tcBorders>
            <w:shd w:val="clear" w:color="auto" w:fill="auto"/>
            <w:hideMark/>
          </w:tcPr>
          <w:p w14:paraId="4B04ADA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0D85F55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2147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78483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140,00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76384D"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85A93C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140,00</w:t>
            </w:r>
          </w:p>
        </w:tc>
      </w:tr>
      <w:tr w:rsidR="00762D1B" w:rsidRPr="00D72E87" w14:paraId="56263BBC"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B09B19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w:t>
            </w:r>
          </w:p>
        </w:tc>
        <w:tc>
          <w:tcPr>
            <w:tcW w:w="1985" w:type="dxa"/>
            <w:tcBorders>
              <w:top w:val="single" w:sz="4" w:space="0" w:color="auto"/>
              <w:left w:val="nil"/>
              <w:bottom w:val="single" w:sz="4" w:space="0" w:color="auto"/>
              <w:right w:val="single" w:sz="4" w:space="0" w:color="auto"/>
            </w:tcBorders>
            <w:shd w:val="clear" w:color="auto" w:fill="auto"/>
            <w:hideMark/>
          </w:tcPr>
          <w:p w14:paraId="7DEE1A62"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 poklasis 4</w:t>
            </w:r>
          </w:p>
        </w:tc>
        <w:tc>
          <w:tcPr>
            <w:tcW w:w="992" w:type="dxa"/>
            <w:tcBorders>
              <w:top w:val="single" w:sz="4" w:space="0" w:color="auto"/>
              <w:left w:val="nil"/>
              <w:bottom w:val="single" w:sz="4" w:space="0" w:color="auto"/>
              <w:right w:val="single" w:sz="4" w:space="0" w:color="auto"/>
            </w:tcBorders>
            <w:shd w:val="clear" w:color="auto" w:fill="auto"/>
            <w:hideMark/>
          </w:tcPr>
          <w:p w14:paraId="3277147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IgG4</w:t>
            </w:r>
          </w:p>
        </w:tc>
        <w:tc>
          <w:tcPr>
            <w:tcW w:w="992" w:type="dxa"/>
            <w:tcBorders>
              <w:top w:val="single" w:sz="4" w:space="0" w:color="auto"/>
              <w:left w:val="nil"/>
              <w:bottom w:val="single" w:sz="4" w:space="0" w:color="auto"/>
              <w:right w:val="single" w:sz="4" w:space="0" w:color="auto"/>
            </w:tcBorders>
            <w:shd w:val="clear" w:color="auto" w:fill="auto"/>
            <w:hideMark/>
          </w:tcPr>
          <w:p w14:paraId="1D59049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auto" w:fill="auto"/>
            <w:hideMark/>
          </w:tcPr>
          <w:p w14:paraId="7B126CF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auto" w:fill="auto"/>
            <w:hideMark/>
          </w:tcPr>
          <w:p w14:paraId="0CEA7A6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Imunoturbidimetrinis arba imunonefelometrinis</w:t>
            </w:r>
          </w:p>
        </w:tc>
        <w:tc>
          <w:tcPr>
            <w:tcW w:w="1418" w:type="dxa"/>
            <w:tcBorders>
              <w:top w:val="single" w:sz="4" w:space="0" w:color="auto"/>
              <w:left w:val="nil"/>
              <w:bottom w:val="single" w:sz="4" w:space="0" w:color="auto"/>
              <w:right w:val="nil"/>
            </w:tcBorders>
            <w:shd w:val="clear" w:color="auto" w:fill="auto"/>
            <w:hideMark/>
          </w:tcPr>
          <w:p w14:paraId="1A675A7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0A06BA9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1C6A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9F595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142,00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339342"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A5226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142,00</w:t>
            </w:r>
          </w:p>
        </w:tc>
      </w:tr>
      <w:tr w:rsidR="00762D1B" w:rsidRPr="00D72E87" w14:paraId="19D486D3"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3CE857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14.</w:t>
            </w:r>
          </w:p>
        </w:tc>
        <w:tc>
          <w:tcPr>
            <w:tcW w:w="1985" w:type="dxa"/>
            <w:tcBorders>
              <w:top w:val="single" w:sz="4" w:space="0" w:color="auto"/>
              <w:left w:val="nil"/>
              <w:bottom w:val="single" w:sz="4" w:space="0" w:color="auto"/>
              <w:right w:val="single" w:sz="4" w:space="0" w:color="auto"/>
            </w:tcBorders>
            <w:shd w:val="clear" w:color="auto" w:fill="auto"/>
            <w:hideMark/>
          </w:tcPr>
          <w:p w14:paraId="74E33531"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w:t>
            </w:r>
          </w:p>
        </w:tc>
        <w:tc>
          <w:tcPr>
            <w:tcW w:w="992" w:type="dxa"/>
            <w:tcBorders>
              <w:top w:val="single" w:sz="4" w:space="0" w:color="auto"/>
              <w:left w:val="nil"/>
              <w:bottom w:val="single" w:sz="4" w:space="0" w:color="auto"/>
              <w:right w:val="single" w:sz="4" w:space="0" w:color="auto"/>
            </w:tcBorders>
            <w:shd w:val="clear" w:color="auto" w:fill="auto"/>
            <w:hideMark/>
          </w:tcPr>
          <w:p w14:paraId="4B7C888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w:t>
            </w:r>
          </w:p>
        </w:tc>
        <w:tc>
          <w:tcPr>
            <w:tcW w:w="992" w:type="dxa"/>
            <w:tcBorders>
              <w:top w:val="single" w:sz="4" w:space="0" w:color="auto"/>
              <w:left w:val="nil"/>
              <w:bottom w:val="single" w:sz="4" w:space="0" w:color="auto"/>
              <w:right w:val="single" w:sz="4" w:space="0" w:color="auto"/>
            </w:tcBorders>
            <w:shd w:val="clear" w:color="auto" w:fill="auto"/>
            <w:hideMark/>
          </w:tcPr>
          <w:p w14:paraId="038E299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plazma</w:t>
            </w:r>
          </w:p>
        </w:tc>
        <w:tc>
          <w:tcPr>
            <w:tcW w:w="1560" w:type="dxa"/>
            <w:tcBorders>
              <w:top w:val="single" w:sz="4" w:space="0" w:color="auto"/>
              <w:left w:val="nil"/>
              <w:bottom w:val="single" w:sz="4" w:space="0" w:color="auto"/>
              <w:right w:val="single" w:sz="4" w:space="0" w:color="auto"/>
            </w:tcBorders>
            <w:shd w:val="clear" w:color="auto" w:fill="auto"/>
            <w:hideMark/>
          </w:tcPr>
          <w:p w14:paraId="7FDD4B9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auto" w:fill="auto"/>
            <w:hideMark/>
          </w:tcPr>
          <w:p w14:paraId="67A97DE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Imunoturbidimetrinis arba imunonefelometrinis</w:t>
            </w:r>
          </w:p>
        </w:tc>
        <w:tc>
          <w:tcPr>
            <w:tcW w:w="1418" w:type="dxa"/>
            <w:tcBorders>
              <w:top w:val="single" w:sz="4" w:space="0" w:color="auto"/>
              <w:left w:val="nil"/>
              <w:bottom w:val="single" w:sz="4" w:space="0" w:color="auto"/>
              <w:right w:val="nil"/>
            </w:tcBorders>
            <w:shd w:val="clear" w:color="auto" w:fill="auto"/>
            <w:hideMark/>
          </w:tcPr>
          <w:p w14:paraId="6C4FDA9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4E828EC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B542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C87EC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140,00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B3DED3"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78294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140,00</w:t>
            </w:r>
          </w:p>
        </w:tc>
      </w:tr>
      <w:tr w:rsidR="00762D1B" w:rsidRPr="00D72E87" w14:paraId="7FDAF73F" w14:textId="77777777" w:rsidTr="00762D1B">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945141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w:t>
            </w:r>
          </w:p>
        </w:tc>
        <w:tc>
          <w:tcPr>
            <w:tcW w:w="1985" w:type="dxa"/>
            <w:tcBorders>
              <w:top w:val="single" w:sz="4" w:space="0" w:color="auto"/>
              <w:left w:val="nil"/>
              <w:bottom w:val="single" w:sz="4" w:space="0" w:color="auto"/>
              <w:right w:val="single" w:sz="4" w:space="0" w:color="auto"/>
            </w:tcBorders>
            <w:shd w:val="clear" w:color="auto" w:fill="auto"/>
            <w:hideMark/>
          </w:tcPr>
          <w:p w14:paraId="3A1F6143"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xml:space="preserve">Kalprotektinas </w:t>
            </w:r>
          </w:p>
        </w:tc>
        <w:tc>
          <w:tcPr>
            <w:tcW w:w="992" w:type="dxa"/>
            <w:tcBorders>
              <w:top w:val="single" w:sz="4" w:space="0" w:color="auto"/>
              <w:left w:val="nil"/>
              <w:bottom w:val="single" w:sz="4" w:space="0" w:color="auto"/>
              <w:right w:val="single" w:sz="4" w:space="0" w:color="auto"/>
            </w:tcBorders>
            <w:shd w:val="clear" w:color="auto" w:fill="auto"/>
            <w:hideMark/>
          </w:tcPr>
          <w:p w14:paraId="60E30AB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hideMark/>
          </w:tcPr>
          <w:p w14:paraId="011E5A2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Išmatos</w:t>
            </w:r>
          </w:p>
        </w:tc>
        <w:tc>
          <w:tcPr>
            <w:tcW w:w="1560" w:type="dxa"/>
            <w:tcBorders>
              <w:top w:val="single" w:sz="4" w:space="0" w:color="auto"/>
              <w:left w:val="nil"/>
              <w:bottom w:val="single" w:sz="4" w:space="0" w:color="auto"/>
              <w:right w:val="single" w:sz="4" w:space="0" w:color="auto"/>
            </w:tcBorders>
            <w:shd w:val="clear" w:color="auto" w:fill="auto"/>
            <w:hideMark/>
          </w:tcPr>
          <w:p w14:paraId="047678C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µg/g</w:t>
            </w:r>
          </w:p>
        </w:tc>
        <w:tc>
          <w:tcPr>
            <w:tcW w:w="1984" w:type="dxa"/>
            <w:tcBorders>
              <w:top w:val="single" w:sz="4" w:space="0" w:color="auto"/>
              <w:left w:val="nil"/>
              <w:bottom w:val="single" w:sz="4" w:space="0" w:color="auto"/>
              <w:right w:val="single" w:sz="4" w:space="0" w:color="auto"/>
            </w:tcBorders>
            <w:shd w:val="clear" w:color="auto" w:fill="auto"/>
            <w:hideMark/>
          </w:tcPr>
          <w:p w14:paraId="5004D4A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Imunocheminis</w:t>
            </w:r>
          </w:p>
        </w:tc>
        <w:tc>
          <w:tcPr>
            <w:tcW w:w="1418" w:type="dxa"/>
            <w:tcBorders>
              <w:top w:val="single" w:sz="4" w:space="0" w:color="auto"/>
              <w:left w:val="nil"/>
              <w:bottom w:val="single" w:sz="4" w:space="0" w:color="auto"/>
              <w:right w:val="nil"/>
            </w:tcBorders>
            <w:shd w:val="clear" w:color="auto" w:fill="auto"/>
            <w:hideMark/>
          </w:tcPr>
          <w:p w14:paraId="645F900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41261AD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074F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F3C67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188,00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1115E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81F68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188,00</w:t>
            </w:r>
          </w:p>
        </w:tc>
      </w:tr>
      <w:tr w:rsidR="00762D1B" w:rsidRPr="00D72E87" w14:paraId="04F53B7D"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4C2F2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16.</w:t>
            </w:r>
          </w:p>
        </w:tc>
        <w:tc>
          <w:tcPr>
            <w:tcW w:w="1985" w:type="dxa"/>
            <w:tcBorders>
              <w:top w:val="single" w:sz="4" w:space="0" w:color="auto"/>
              <w:left w:val="nil"/>
              <w:bottom w:val="single" w:sz="4" w:space="0" w:color="auto"/>
              <w:right w:val="single" w:sz="4" w:space="0" w:color="auto"/>
            </w:tcBorders>
            <w:shd w:val="clear" w:color="auto" w:fill="auto"/>
            <w:hideMark/>
          </w:tcPr>
          <w:p w14:paraId="1BBA1AB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Lytinius hormonus sujungiantis globulinas</w:t>
            </w:r>
          </w:p>
        </w:tc>
        <w:tc>
          <w:tcPr>
            <w:tcW w:w="992" w:type="dxa"/>
            <w:tcBorders>
              <w:top w:val="single" w:sz="4" w:space="0" w:color="auto"/>
              <w:left w:val="nil"/>
              <w:bottom w:val="single" w:sz="4" w:space="0" w:color="auto"/>
              <w:right w:val="single" w:sz="4" w:space="0" w:color="auto"/>
            </w:tcBorders>
            <w:shd w:val="clear" w:color="auto" w:fill="auto"/>
            <w:hideMark/>
          </w:tcPr>
          <w:p w14:paraId="4DA01B7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SHBG</w:t>
            </w:r>
          </w:p>
        </w:tc>
        <w:tc>
          <w:tcPr>
            <w:tcW w:w="992" w:type="dxa"/>
            <w:tcBorders>
              <w:top w:val="single" w:sz="4" w:space="0" w:color="auto"/>
              <w:left w:val="nil"/>
              <w:bottom w:val="single" w:sz="4" w:space="0" w:color="auto"/>
              <w:right w:val="single" w:sz="4" w:space="0" w:color="auto"/>
            </w:tcBorders>
            <w:shd w:val="clear" w:color="auto" w:fill="auto"/>
            <w:hideMark/>
          </w:tcPr>
          <w:p w14:paraId="1249E85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38640C9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nmol/l</w:t>
            </w:r>
          </w:p>
        </w:tc>
        <w:tc>
          <w:tcPr>
            <w:tcW w:w="1984" w:type="dxa"/>
            <w:tcBorders>
              <w:top w:val="single" w:sz="4" w:space="0" w:color="auto"/>
              <w:left w:val="nil"/>
              <w:bottom w:val="single" w:sz="4" w:space="0" w:color="auto"/>
              <w:right w:val="single" w:sz="4" w:space="0" w:color="auto"/>
            </w:tcBorders>
            <w:shd w:val="clear" w:color="auto" w:fill="auto"/>
            <w:hideMark/>
          </w:tcPr>
          <w:p w14:paraId="7144617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auto" w:fill="auto"/>
            <w:hideMark/>
          </w:tcPr>
          <w:p w14:paraId="675BCCD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47CD964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B745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7B172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3516ED"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3BD6C6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95,00</w:t>
            </w:r>
          </w:p>
        </w:tc>
      </w:tr>
      <w:tr w:rsidR="00762D1B" w:rsidRPr="00D72E87" w14:paraId="2730C7B6"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EF7CC2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17.</w:t>
            </w:r>
          </w:p>
        </w:tc>
        <w:tc>
          <w:tcPr>
            <w:tcW w:w="1985" w:type="dxa"/>
            <w:tcBorders>
              <w:top w:val="single" w:sz="4" w:space="0" w:color="auto"/>
              <w:left w:val="nil"/>
              <w:bottom w:val="single" w:sz="4" w:space="0" w:color="auto"/>
              <w:right w:val="single" w:sz="4" w:space="0" w:color="auto"/>
            </w:tcBorders>
            <w:shd w:val="clear" w:color="auto" w:fill="auto"/>
            <w:hideMark/>
          </w:tcPr>
          <w:p w14:paraId="135EDDC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Transferinas</w:t>
            </w:r>
          </w:p>
        </w:tc>
        <w:tc>
          <w:tcPr>
            <w:tcW w:w="992" w:type="dxa"/>
            <w:tcBorders>
              <w:top w:val="single" w:sz="4" w:space="0" w:color="auto"/>
              <w:left w:val="nil"/>
              <w:bottom w:val="single" w:sz="4" w:space="0" w:color="auto"/>
              <w:right w:val="single" w:sz="4" w:space="0" w:color="auto"/>
            </w:tcBorders>
            <w:shd w:val="clear" w:color="auto" w:fill="auto"/>
            <w:hideMark/>
          </w:tcPr>
          <w:p w14:paraId="396F530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TF</w:t>
            </w:r>
          </w:p>
        </w:tc>
        <w:tc>
          <w:tcPr>
            <w:tcW w:w="992" w:type="dxa"/>
            <w:tcBorders>
              <w:top w:val="single" w:sz="4" w:space="0" w:color="auto"/>
              <w:left w:val="nil"/>
              <w:bottom w:val="single" w:sz="4" w:space="0" w:color="auto"/>
              <w:right w:val="single" w:sz="4" w:space="0" w:color="auto"/>
            </w:tcBorders>
            <w:shd w:val="clear" w:color="auto" w:fill="auto"/>
            <w:hideMark/>
          </w:tcPr>
          <w:p w14:paraId="7ED0A8F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auto" w:fill="auto"/>
            <w:hideMark/>
          </w:tcPr>
          <w:p w14:paraId="25EF679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auto" w:fill="auto"/>
            <w:hideMark/>
          </w:tcPr>
          <w:p w14:paraId="6C65237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Imunoturbidimetrinis arba imunonefelometrinis</w:t>
            </w:r>
          </w:p>
        </w:tc>
        <w:tc>
          <w:tcPr>
            <w:tcW w:w="1418" w:type="dxa"/>
            <w:tcBorders>
              <w:top w:val="single" w:sz="4" w:space="0" w:color="auto"/>
              <w:left w:val="nil"/>
              <w:bottom w:val="single" w:sz="4" w:space="0" w:color="auto"/>
              <w:right w:val="nil"/>
            </w:tcBorders>
            <w:shd w:val="clear" w:color="auto" w:fill="auto"/>
            <w:hideMark/>
          </w:tcPr>
          <w:p w14:paraId="7F0EFE8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7D482B2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7A5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3A8A5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D8CF7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9BEF1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52,00</w:t>
            </w:r>
          </w:p>
        </w:tc>
      </w:tr>
      <w:tr w:rsidR="00762D1B" w:rsidRPr="00D72E87" w14:paraId="4C24CE35" w14:textId="77777777" w:rsidTr="00762D1B">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56A4FF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18.</w:t>
            </w:r>
          </w:p>
        </w:tc>
        <w:tc>
          <w:tcPr>
            <w:tcW w:w="1985" w:type="dxa"/>
            <w:tcBorders>
              <w:top w:val="single" w:sz="4" w:space="0" w:color="auto"/>
              <w:left w:val="nil"/>
              <w:bottom w:val="single" w:sz="4" w:space="0" w:color="auto"/>
              <w:right w:val="single" w:sz="4" w:space="0" w:color="auto"/>
            </w:tcBorders>
            <w:shd w:val="clear" w:color="auto" w:fill="auto"/>
            <w:hideMark/>
          </w:tcPr>
          <w:p w14:paraId="2A8B393C"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Baltymų elektroforezė serume</w:t>
            </w:r>
          </w:p>
        </w:tc>
        <w:tc>
          <w:tcPr>
            <w:tcW w:w="992" w:type="dxa"/>
            <w:tcBorders>
              <w:top w:val="single" w:sz="4" w:space="0" w:color="auto"/>
              <w:left w:val="nil"/>
              <w:bottom w:val="single" w:sz="4" w:space="0" w:color="auto"/>
              <w:right w:val="single" w:sz="4" w:space="0" w:color="auto"/>
            </w:tcBorders>
            <w:shd w:val="clear" w:color="auto" w:fill="auto"/>
            <w:hideMark/>
          </w:tcPr>
          <w:p w14:paraId="3A1F7F99"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hideMark/>
          </w:tcPr>
          <w:p w14:paraId="656EF16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auto" w:fill="auto"/>
            <w:hideMark/>
          </w:tcPr>
          <w:p w14:paraId="6C2F56E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984" w:type="dxa"/>
            <w:tcBorders>
              <w:top w:val="single" w:sz="4" w:space="0" w:color="auto"/>
              <w:left w:val="nil"/>
              <w:bottom w:val="single" w:sz="4" w:space="0" w:color="auto"/>
              <w:right w:val="single" w:sz="4" w:space="0" w:color="auto"/>
            </w:tcBorders>
            <w:shd w:val="clear" w:color="auto" w:fill="auto"/>
            <w:hideMark/>
          </w:tcPr>
          <w:p w14:paraId="6F24CF8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Elektroforezės</w:t>
            </w:r>
          </w:p>
        </w:tc>
        <w:tc>
          <w:tcPr>
            <w:tcW w:w="1418" w:type="dxa"/>
            <w:tcBorders>
              <w:top w:val="single" w:sz="4" w:space="0" w:color="auto"/>
              <w:left w:val="nil"/>
              <w:bottom w:val="single" w:sz="4" w:space="0" w:color="auto"/>
              <w:right w:val="single" w:sz="4" w:space="0" w:color="auto"/>
            </w:tcBorders>
            <w:shd w:val="clear" w:color="auto" w:fill="auto"/>
            <w:hideMark/>
          </w:tcPr>
          <w:p w14:paraId="723952B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auto" w:fill="auto"/>
            <w:vAlign w:val="center"/>
            <w:hideMark/>
          </w:tcPr>
          <w:p w14:paraId="1C27220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04D0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A7655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3250,00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E6F6F2"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69C7AE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3250,00</w:t>
            </w:r>
          </w:p>
        </w:tc>
      </w:tr>
      <w:tr w:rsidR="00762D1B" w:rsidRPr="00D72E87" w14:paraId="3E5988D2" w14:textId="77777777" w:rsidTr="00762D1B">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B07A79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19.</w:t>
            </w:r>
          </w:p>
        </w:tc>
        <w:tc>
          <w:tcPr>
            <w:tcW w:w="1985" w:type="dxa"/>
            <w:tcBorders>
              <w:top w:val="single" w:sz="4" w:space="0" w:color="auto"/>
              <w:left w:val="nil"/>
              <w:bottom w:val="single" w:sz="4" w:space="0" w:color="auto"/>
              <w:right w:val="single" w:sz="4" w:space="0" w:color="auto"/>
            </w:tcBorders>
            <w:shd w:val="clear" w:color="auto" w:fill="auto"/>
            <w:hideMark/>
          </w:tcPr>
          <w:p w14:paraId="2FB5FC24"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Šlapimo baltymų elektroforezė</w:t>
            </w:r>
          </w:p>
        </w:tc>
        <w:tc>
          <w:tcPr>
            <w:tcW w:w="992" w:type="dxa"/>
            <w:tcBorders>
              <w:top w:val="single" w:sz="4" w:space="0" w:color="auto"/>
              <w:left w:val="nil"/>
              <w:bottom w:val="single" w:sz="4" w:space="0" w:color="auto"/>
              <w:right w:val="single" w:sz="4" w:space="0" w:color="auto"/>
            </w:tcBorders>
            <w:shd w:val="clear" w:color="auto" w:fill="auto"/>
            <w:hideMark/>
          </w:tcPr>
          <w:p w14:paraId="7396BD34"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auto" w:fill="auto"/>
            <w:hideMark/>
          </w:tcPr>
          <w:p w14:paraId="78E562B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Šlapimas</w:t>
            </w:r>
          </w:p>
        </w:tc>
        <w:tc>
          <w:tcPr>
            <w:tcW w:w="1560" w:type="dxa"/>
            <w:tcBorders>
              <w:top w:val="single" w:sz="4" w:space="0" w:color="auto"/>
              <w:left w:val="nil"/>
              <w:bottom w:val="single" w:sz="4" w:space="0" w:color="auto"/>
              <w:right w:val="single" w:sz="4" w:space="0" w:color="auto"/>
            </w:tcBorders>
            <w:shd w:val="clear" w:color="auto" w:fill="auto"/>
            <w:hideMark/>
          </w:tcPr>
          <w:p w14:paraId="1308AC7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984" w:type="dxa"/>
            <w:tcBorders>
              <w:top w:val="single" w:sz="4" w:space="0" w:color="auto"/>
              <w:left w:val="nil"/>
              <w:bottom w:val="single" w:sz="4" w:space="0" w:color="auto"/>
              <w:right w:val="single" w:sz="4" w:space="0" w:color="auto"/>
            </w:tcBorders>
            <w:shd w:val="clear" w:color="auto" w:fill="auto"/>
            <w:hideMark/>
          </w:tcPr>
          <w:p w14:paraId="4ECD550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Elektroforezės</w:t>
            </w:r>
          </w:p>
        </w:tc>
        <w:tc>
          <w:tcPr>
            <w:tcW w:w="1418" w:type="dxa"/>
            <w:tcBorders>
              <w:top w:val="single" w:sz="4" w:space="0" w:color="auto"/>
              <w:left w:val="nil"/>
              <w:bottom w:val="single" w:sz="4" w:space="0" w:color="auto"/>
              <w:right w:val="single" w:sz="4" w:space="0" w:color="auto"/>
            </w:tcBorders>
            <w:shd w:val="clear" w:color="auto" w:fill="auto"/>
            <w:hideMark/>
          </w:tcPr>
          <w:p w14:paraId="3643DAC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auto" w:fill="auto"/>
            <w:vAlign w:val="center"/>
            <w:hideMark/>
          </w:tcPr>
          <w:p w14:paraId="642D4AC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A948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3FD50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DC684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99338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160,00</w:t>
            </w:r>
          </w:p>
        </w:tc>
      </w:tr>
      <w:tr w:rsidR="00762D1B" w:rsidRPr="00D72E87" w14:paraId="7A317B2C"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BE2B98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13F456B3"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xml:space="preserve">Adrenokortikotropinis hormonas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FAEBEA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ACTH</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DD524A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Plazma</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14:paraId="44EACFB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pg/ml arba pmol/l</w:t>
            </w: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F2E6A4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32B1043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C39C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25CA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9D4E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87D8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469F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830,00</w:t>
            </w:r>
          </w:p>
        </w:tc>
      </w:tr>
      <w:tr w:rsidR="00762D1B" w:rsidRPr="00D72E87" w14:paraId="4C99A2A8"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74F366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21.</w:t>
            </w:r>
          </w:p>
        </w:tc>
        <w:tc>
          <w:tcPr>
            <w:tcW w:w="1985" w:type="dxa"/>
            <w:tcBorders>
              <w:top w:val="single" w:sz="4" w:space="0" w:color="auto"/>
              <w:left w:val="nil"/>
              <w:bottom w:val="single" w:sz="4" w:space="0" w:color="auto"/>
              <w:right w:val="single" w:sz="4" w:space="0" w:color="auto"/>
            </w:tcBorders>
            <w:shd w:val="clear" w:color="000000" w:fill="FFFFFF"/>
            <w:hideMark/>
          </w:tcPr>
          <w:p w14:paraId="14E6EB28"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Aldosteronas (judant, ramybėje, po provokacijos)</w:t>
            </w:r>
          </w:p>
        </w:tc>
        <w:tc>
          <w:tcPr>
            <w:tcW w:w="992" w:type="dxa"/>
            <w:tcBorders>
              <w:top w:val="single" w:sz="4" w:space="0" w:color="auto"/>
              <w:left w:val="nil"/>
              <w:bottom w:val="single" w:sz="4" w:space="0" w:color="auto"/>
              <w:right w:val="single" w:sz="4" w:space="0" w:color="auto"/>
            </w:tcBorders>
            <w:shd w:val="clear" w:color="000000" w:fill="FFFFFF"/>
            <w:hideMark/>
          </w:tcPr>
          <w:p w14:paraId="79D819E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72675C0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02419A8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ng/l arba pmol/l</w:t>
            </w:r>
          </w:p>
        </w:tc>
        <w:tc>
          <w:tcPr>
            <w:tcW w:w="1984" w:type="dxa"/>
            <w:tcBorders>
              <w:top w:val="single" w:sz="4" w:space="0" w:color="auto"/>
              <w:left w:val="nil"/>
              <w:bottom w:val="single" w:sz="4" w:space="0" w:color="auto"/>
              <w:right w:val="single" w:sz="4" w:space="0" w:color="auto"/>
            </w:tcBorders>
            <w:shd w:val="clear" w:color="000000" w:fill="FFFFFF"/>
            <w:hideMark/>
          </w:tcPr>
          <w:p w14:paraId="29D148B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 arba RIA</w:t>
            </w:r>
          </w:p>
        </w:tc>
        <w:tc>
          <w:tcPr>
            <w:tcW w:w="1418" w:type="dxa"/>
            <w:tcBorders>
              <w:top w:val="single" w:sz="4" w:space="0" w:color="auto"/>
              <w:left w:val="nil"/>
              <w:bottom w:val="single" w:sz="4" w:space="0" w:color="auto"/>
              <w:right w:val="nil"/>
            </w:tcBorders>
            <w:shd w:val="clear" w:color="000000" w:fill="FFFFFF"/>
            <w:hideMark/>
          </w:tcPr>
          <w:p w14:paraId="5CDF660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015916D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D43B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AAA92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1210,00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27356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385EC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1210,00</w:t>
            </w:r>
          </w:p>
        </w:tc>
      </w:tr>
      <w:tr w:rsidR="00762D1B" w:rsidRPr="00D72E87" w14:paraId="50136B2D" w14:textId="77777777" w:rsidTr="00762D1B">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D01EC1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22.</w:t>
            </w:r>
          </w:p>
        </w:tc>
        <w:tc>
          <w:tcPr>
            <w:tcW w:w="1985" w:type="dxa"/>
            <w:tcBorders>
              <w:top w:val="single" w:sz="4" w:space="0" w:color="auto"/>
              <w:left w:val="nil"/>
              <w:bottom w:val="single" w:sz="4" w:space="0" w:color="auto"/>
              <w:right w:val="single" w:sz="4" w:space="0" w:color="auto"/>
            </w:tcBorders>
            <w:shd w:val="clear" w:color="000000" w:fill="FFFFFF"/>
            <w:hideMark/>
          </w:tcPr>
          <w:p w14:paraId="0DCBC94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Aldosterono ir renino santykis</w:t>
            </w:r>
          </w:p>
        </w:tc>
        <w:tc>
          <w:tcPr>
            <w:tcW w:w="992" w:type="dxa"/>
            <w:tcBorders>
              <w:top w:val="single" w:sz="4" w:space="0" w:color="auto"/>
              <w:left w:val="nil"/>
              <w:bottom w:val="single" w:sz="4" w:space="0" w:color="auto"/>
              <w:right w:val="single" w:sz="4" w:space="0" w:color="auto"/>
            </w:tcBorders>
            <w:shd w:val="clear" w:color="000000" w:fill="FFFFFF"/>
            <w:hideMark/>
          </w:tcPr>
          <w:p w14:paraId="5DF5CA9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3968D65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Plazma</w:t>
            </w:r>
          </w:p>
        </w:tc>
        <w:tc>
          <w:tcPr>
            <w:tcW w:w="1560" w:type="dxa"/>
            <w:tcBorders>
              <w:top w:val="single" w:sz="4" w:space="0" w:color="auto"/>
              <w:left w:val="nil"/>
              <w:bottom w:val="single" w:sz="4" w:space="0" w:color="auto"/>
              <w:right w:val="single" w:sz="4" w:space="0" w:color="auto"/>
            </w:tcBorders>
            <w:shd w:val="clear" w:color="000000" w:fill="FFFFFF"/>
            <w:hideMark/>
          </w:tcPr>
          <w:p w14:paraId="05F4CF1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santykis</w:t>
            </w:r>
          </w:p>
        </w:tc>
        <w:tc>
          <w:tcPr>
            <w:tcW w:w="1984" w:type="dxa"/>
            <w:tcBorders>
              <w:top w:val="single" w:sz="4" w:space="0" w:color="auto"/>
              <w:left w:val="nil"/>
              <w:bottom w:val="single" w:sz="4" w:space="0" w:color="auto"/>
              <w:right w:val="single" w:sz="4" w:space="0" w:color="auto"/>
            </w:tcBorders>
            <w:shd w:val="clear" w:color="000000" w:fill="FFFFFF"/>
            <w:hideMark/>
          </w:tcPr>
          <w:p w14:paraId="1BBA1B6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Apskaičiuojamas</w:t>
            </w:r>
          </w:p>
        </w:tc>
        <w:tc>
          <w:tcPr>
            <w:tcW w:w="1418" w:type="dxa"/>
            <w:tcBorders>
              <w:top w:val="single" w:sz="4" w:space="0" w:color="auto"/>
              <w:left w:val="nil"/>
              <w:bottom w:val="single" w:sz="4" w:space="0" w:color="auto"/>
              <w:right w:val="nil"/>
            </w:tcBorders>
            <w:shd w:val="clear" w:color="000000" w:fill="FFFFFF"/>
            <w:hideMark/>
          </w:tcPr>
          <w:p w14:paraId="4DBAC53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112BC32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AFE5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46,15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2C58E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923,00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05A5A3A"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44162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923,00</w:t>
            </w:r>
          </w:p>
        </w:tc>
      </w:tr>
      <w:tr w:rsidR="00762D1B" w:rsidRPr="00D72E87" w14:paraId="6F8DC8C2"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4038B6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23.</w:t>
            </w:r>
          </w:p>
        </w:tc>
        <w:tc>
          <w:tcPr>
            <w:tcW w:w="1985" w:type="dxa"/>
            <w:tcBorders>
              <w:top w:val="single" w:sz="4" w:space="0" w:color="auto"/>
              <w:left w:val="nil"/>
              <w:bottom w:val="single" w:sz="4" w:space="0" w:color="auto"/>
              <w:right w:val="single" w:sz="4" w:space="0" w:color="auto"/>
            </w:tcBorders>
            <w:shd w:val="clear" w:color="000000" w:fill="FFFFFF"/>
            <w:hideMark/>
          </w:tcPr>
          <w:p w14:paraId="67085B30"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Alfa fetoproteinas</w:t>
            </w:r>
          </w:p>
        </w:tc>
        <w:tc>
          <w:tcPr>
            <w:tcW w:w="992" w:type="dxa"/>
            <w:tcBorders>
              <w:top w:val="single" w:sz="4" w:space="0" w:color="auto"/>
              <w:left w:val="nil"/>
              <w:bottom w:val="single" w:sz="4" w:space="0" w:color="auto"/>
              <w:right w:val="single" w:sz="4" w:space="0" w:color="auto"/>
            </w:tcBorders>
            <w:shd w:val="clear" w:color="000000" w:fill="FFFFFF"/>
            <w:hideMark/>
          </w:tcPr>
          <w:p w14:paraId="469F400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AFP</w:t>
            </w:r>
          </w:p>
        </w:tc>
        <w:tc>
          <w:tcPr>
            <w:tcW w:w="992" w:type="dxa"/>
            <w:tcBorders>
              <w:top w:val="single" w:sz="4" w:space="0" w:color="auto"/>
              <w:left w:val="nil"/>
              <w:bottom w:val="single" w:sz="4" w:space="0" w:color="auto"/>
              <w:right w:val="single" w:sz="4" w:space="0" w:color="auto"/>
            </w:tcBorders>
            <w:shd w:val="clear" w:color="000000" w:fill="FFFFFF"/>
            <w:hideMark/>
          </w:tcPr>
          <w:p w14:paraId="6668A64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57C0128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kU/l</w:t>
            </w:r>
          </w:p>
        </w:tc>
        <w:tc>
          <w:tcPr>
            <w:tcW w:w="1984" w:type="dxa"/>
            <w:tcBorders>
              <w:top w:val="single" w:sz="4" w:space="0" w:color="auto"/>
              <w:left w:val="nil"/>
              <w:bottom w:val="single" w:sz="4" w:space="0" w:color="auto"/>
              <w:right w:val="single" w:sz="4" w:space="0" w:color="auto"/>
            </w:tcBorders>
            <w:shd w:val="clear" w:color="000000" w:fill="FFFFFF"/>
            <w:hideMark/>
          </w:tcPr>
          <w:p w14:paraId="7E931D2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6CD355A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028925A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676F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BEF93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79,20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6C6E48"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CCF80D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79,20</w:t>
            </w:r>
          </w:p>
        </w:tc>
      </w:tr>
      <w:tr w:rsidR="00762D1B" w:rsidRPr="00D72E87" w14:paraId="7C5D503D"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D5BBDF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24.</w:t>
            </w:r>
          </w:p>
        </w:tc>
        <w:tc>
          <w:tcPr>
            <w:tcW w:w="1985" w:type="dxa"/>
            <w:tcBorders>
              <w:top w:val="single" w:sz="4" w:space="0" w:color="auto"/>
              <w:left w:val="nil"/>
              <w:bottom w:val="single" w:sz="4" w:space="0" w:color="auto"/>
              <w:right w:val="single" w:sz="4" w:space="0" w:color="auto"/>
            </w:tcBorders>
            <w:shd w:val="clear" w:color="000000" w:fill="FFFFFF"/>
            <w:hideMark/>
          </w:tcPr>
          <w:p w14:paraId="3393F145"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Antimiulerinis hormonas</w:t>
            </w:r>
          </w:p>
        </w:tc>
        <w:tc>
          <w:tcPr>
            <w:tcW w:w="992" w:type="dxa"/>
            <w:tcBorders>
              <w:top w:val="single" w:sz="4" w:space="0" w:color="auto"/>
              <w:left w:val="nil"/>
              <w:bottom w:val="single" w:sz="4" w:space="0" w:color="auto"/>
              <w:right w:val="single" w:sz="4" w:space="0" w:color="auto"/>
            </w:tcBorders>
            <w:shd w:val="clear" w:color="000000" w:fill="FFFFFF"/>
            <w:hideMark/>
          </w:tcPr>
          <w:p w14:paraId="4D9BA88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AMH</w:t>
            </w:r>
          </w:p>
        </w:tc>
        <w:tc>
          <w:tcPr>
            <w:tcW w:w="992" w:type="dxa"/>
            <w:tcBorders>
              <w:top w:val="single" w:sz="4" w:space="0" w:color="auto"/>
              <w:left w:val="nil"/>
              <w:bottom w:val="single" w:sz="4" w:space="0" w:color="auto"/>
              <w:right w:val="single" w:sz="4" w:space="0" w:color="auto"/>
            </w:tcBorders>
            <w:shd w:val="clear" w:color="000000" w:fill="FFFFFF"/>
            <w:hideMark/>
          </w:tcPr>
          <w:p w14:paraId="679E03C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34050D3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µg/l arba pmol/l</w:t>
            </w:r>
          </w:p>
        </w:tc>
        <w:tc>
          <w:tcPr>
            <w:tcW w:w="1984" w:type="dxa"/>
            <w:tcBorders>
              <w:top w:val="single" w:sz="4" w:space="0" w:color="auto"/>
              <w:left w:val="nil"/>
              <w:bottom w:val="single" w:sz="4" w:space="0" w:color="auto"/>
              <w:right w:val="single" w:sz="4" w:space="0" w:color="auto"/>
            </w:tcBorders>
            <w:shd w:val="clear" w:color="000000" w:fill="FFFFFF"/>
            <w:hideMark/>
          </w:tcPr>
          <w:p w14:paraId="40D7E75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35D2ECF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77D8A87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327E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DDD65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751EF4"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F312B7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153,00</w:t>
            </w:r>
          </w:p>
        </w:tc>
      </w:tr>
      <w:tr w:rsidR="00762D1B" w:rsidRPr="00D72E87" w14:paraId="72A46F8F"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2DC367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25.</w:t>
            </w:r>
          </w:p>
        </w:tc>
        <w:tc>
          <w:tcPr>
            <w:tcW w:w="1985" w:type="dxa"/>
            <w:tcBorders>
              <w:top w:val="single" w:sz="4" w:space="0" w:color="auto"/>
              <w:left w:val="nil"/>
              <w:bottom w:val="single" w:sz="4" w:space="0" w:color="auto"/>
              <w:right w:val="single" w:sz="4" w:space="0" w:color="auto"/>
            </w:tcBorders>
            <w:shd w:val="clear" w:color="000000" w:fill="FFFFFF"/>
            <w:hideMark/>
          </w:tcPr>
          <w:p w14:paraId="752221E8"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Beta-chorioninis gonadotropinas</w:t>
            </w:r>
          </w:p>
        </w:tc>
        <w:tc>
          <w:tcPr>
            <w:tcW w:w="992" w:type="dxa"/>
            <w:tcBorders>
              <w:top w:val="single" w:sz="4" w:space="0" w:color="auto"/>
              <w:left w:val="nil"/>
              <w:bottom w:val="single" w:sz="4" w:space="0" w:color="auto"/>
              <w:right w:val="single" w:sz="4" w:space="0" w:color="auto"/>
            </w:tcBorders>
            <w:shd w:val="clear" w:color="000000" w:fill="FFFFFF"/>
            <w:hideMark/>
          </w:tcPr>
          <w:p w14:paraId="397BC7B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β-HCG</w:t>
            </w:r>
          </w:p>
        </w:tc>
        <w:tc>
          <w:tcPr>
            <w:tcW w:w="992" w:type="dxa"/>
            <w:tcBorders>
              <w:top w:val="single" w:sz="4" w:space="0" w:color="auto"/>
              <w:left w:val="nil"/>
              <w:bottom w:val="single" w:sz="4" w:space="0" w:color="auto"/>
              <w:right w:val="single" w:sz="4" w:space="0" w:color="auto"/>
            </w:tcBorders>
            <w:shd w:val="clear" w:color="000000" w:fill="FFFFFF"/>
            <w:hideMark/>
          </w:tcPr>
          <w:p w14:paraId="5CA9192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5E3617E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µg/l arba mU/l arba U/l</w:t>
            </w:r>
          </w:p>
        </w:tc>
        <w:tc>
          <w:tcPr>
            <w:tcW w:w="1984" w:type="dxa"/>
            <w:tcBorders>
              <w:top w:val="single" w:sz="4" w:space="0" w:color="auto"/>
              <w:left w:val="nil"/>
              <w:bottom w:val="single" w:sz="4" w:space="0" w:color="auto"/>
              <w:right w:val="single" w:sz="4" w:space="0" w:color="auto"/>
            </w:tcBorders>
            <w:shd w:val="clear" w:color="000000" w:fill="FFFFFF"/>
            <w:hideMark/>
          </w:tcPr>
          <w:p w14:paraId="5C3FB7A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13749CF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7BB684C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07FF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0AE1A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37,50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7FAE3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4B590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37,50</w:t>
            </w:r>
          </w:p>
        </w:tc>
      </w:tr>
      <w:tr w:rsidR="00762D1B" w:rsidRPr="00D72E87" w14:paraId="1E54C322"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958BC5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26.</w:t>
            </w:r>
          </w:p>
        </w:tc>
        <w:tc>
          <w:tcPr>
            <w:tcW w:w="1985" w:type="dxa"/>
            <w:tcBorders>
              <w:top w:val="single" w:sz="4" w:space="0" w:color="auto"/>
              <w:left w:val="nil"/>
              <w:bottom w:val="single" w:sz="4" w:space="0" w:color="auto"/>
              <w:right w:val="single" w:sz="4" w:space="0" w:color="auto"/>
            </w:tcBorders>
            <w:shd w:val="clear" w:color="000000" w:fill="FFFFFF"/>
            <w:hideMark/>
          </w:tcPr>
          <w:p w14:paraId="4C3ECF31"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Dehidroepiandrosterono sulfatas (DHEA-S)</w:t>
            </w:r>
          </w:p>
        </w:tc>
        <w:tc>
          <w:tcPr>
            <w:tcW w:w="992" w:type="dxa"/>
            <w:tcBorders>
              <w:top w:val="single" w:sz="4" w:space="0" w:color="auto"/>
              <w:left w:val="nil"/>
              <w:bottom w:val="single" w:sz="4" w:space="0" w:color="auto"/>
              <w:right w:val="single" w:sz="4" w:space="0" w:color="auto"/>
            </w:tcBorders>
            <w:shd w:val="clear" w:color="000000" w:fill="FFFFFF"/>
            <w:hideMark/>
          </w:tcPr>
          <w:p w14:paraId="209F665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DHEA-S</w:t>
            </w:r>
          </w:p>
        </w:tc>
        <w:tc>
          <w:tcPr>
            <w:tcW w:w="992" w:type="dxa"/>
            <w:tcBorders>
              <w:top w:val="single" w:sz="4" w:space="0" w:color="auto"/>
              <w:left w:val="nil"/>
              <w:bottom w:val="single" w:sz="4" w:space="0" w:color="auto"/>
              <w:right w:val="single" w:sz="4" w:space="0" w:color="auto"/>
            </w:tcBorders>
            <w:shd w:val="clear" w:color="000000" w:fill="FFFFFF"/>
            <w:hideMark/>
          </w:tcPr>
          <w:p w14:paraId="1E26D64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52F7292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µmol/l</w:t>
            </w:r>
          </w:p>
        </w:tc>
        <w:tc>
          <w:tcPr>
            <w:tcW w:w="1984" w:type="dxa"/>
            <w:tcBorders>
              <w:top w:val="single" w:sz="4" w:space="0" w:color="auto"/>
              <w:left w:val="nil"/>
              <w:bottom w:val="single" w:sz="4" w:space="0" w:color="auto"/>
              <w:right w:val="single" w:sz="4" w:space="0" w:color="auto"/>
            </w:tcBorders>
            <w:shd w:val="clear" w:color="000000" w:fill="FFFFFF"/>
            <w:hideMark/>
          </w:tcPr>
          <w:p w14:paraId="6EF1877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42E6CE1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B7C93D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01F8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0767D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28B551"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C0E66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360,00</w:t>
            </w:r>
          </w:p>
        </w:tc>
      </w:tr>
      <w:tr w:rsidR="00762D1B" w:rsidRPr="00D72E87" w14:paraId="3F9198B3"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4CEB98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27.</w:t>
            </w:r>
          </w:p>
        </w:tc>
        <w:tc>
          <w:tcPr>
            <w:tcW w:w="1985" w:type="dxa"/>
            <w:tcBorders>
              <w:top w:val="single" w:sz="4" w:space="0" w:color="auto"/>
              <w:left w:val="nil"/>
              <w:bottom w:val="single" w:sz="4" w:space="0" w:color="auto"/>
              <w:right w:val="single" w:sz="4" w:space="0" w:color="auto"/>
            </w:tcBorders>
            <w:shd w:val="clear" w:color="000000" w:fill="FFFFFF"/>
            <w:hideMark/>
          </w:tcPr>
          <w:p w14:paraId="79B06980"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Estradiolis</w:t>
            </w:r>
          </w:p>
        </w:tc>
        <w:tc>
          <w:tcPr>
            <w:tcW w:w="992" w:type="dxa"/>
            <w:tcBorders>
              <w:top w:val="single" w:sz="4" w:space="0" w:color="auto"/>
              <w:left w:val="nil"/>
              <w:bottom w:val="single" w:sz="4" w:space="0" w:color="auto"/>
              <w:right w:val="single" w:sz="4" w:space="0" w:color="auto"/>
            </w:tcBorders>
            <w:shd w:val="clear" w:color="000000" w:fill="FFFFFF"/>
            <w:hideMark/>
          </w:tcPr>
          <w:p w14:paraId="7FCC3E3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E2</w:t>
            </w:r>
          </w:p>
        </w:tc>
        <w:tc>
          <w:tcPr>
            <w:tcW w:w="992" w:type="dxa"/>
            <w:tcBorders>
              <w:top w:val="single" w:sz="4" w:space="0" w:color="auto"/>
              <w:left w:val="nil"/>
              <w:bottom w:val="single" w:sz="4" w:space="0" w:color="auto"/>
              <w:right w:val="single" w:sz="4" w:space="0" w:color="auto"/>
            </w:tcBorders>
            <w:shd w:val="clear" w:color="000000" w:fill="FFFFFF"/>
            <w:hideMark/>
          </w:tcPr>
          <w:p w14:paraId="597AF72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5D6972A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pmol/l</w:t>
            </w:r>
          </w:p>
        </w:tc>
        <w:tc>
          <w:tcPr>
            <w:tcW w:w="1984" w:type="dxa"/>
            <w:tcBorders>
              <w:top w:val="single" w:sz="4" w:space="0" w:color="auto"/>
              <w:left w:val="nil"/>
              <w:bottom w:val="single" w:sz="4" w:space="0" w:color="auto"/>
              <w:right w:val="single" w:sz="4" w:space="0" w:color="auto"/>
            </w:tcBorders>
            <w:shd w:val="clear" w:color="000000" w:fill="FFFFFF"/>
            <w:hideMark/>
          </w:tcPr>
          <w:p w14:paraId="316073C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5C4707A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BFCF0B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ADFD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1,70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5AFD2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119,00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AE68CE"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F7840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119,00</w:t>
            </w:r>
          </w:p>
        </w:tc>
      </w:tr>
      <w:tr w:rsidR="00762D1B" w:rsidRPr="00D72E87" w14:paraId="086B8E75"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F9BEAD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28.</w:t>
            </w:r>
          </w:p>
        </w:tc>
        <w:tc>
          <w:tcPr>
            <w:tcW w:w="1985" w:type="dxa"/>
            <w:tcBorders>
              <w:top w:val="single" w:sz="4" w:space="0" w:color="auto"/>
              <w:left w:val="nil"/>
              <w:bottom w:val="single" w:sz="4" w:space="0" w:color="auto"/>
              <w:right w:val="single" w:sz="4" w:space="0" w:color="auto"/>
            </w:tcBorders>
            <w:shd w:val="clear" w:color="000000" w:fill="FFFFFF"/>
            <w:hideMark/>
          </w:tcPr>
          <w:p w14:paraId="2B8DDFF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Folikulus stimuliuojantis hormonas</w:t>
            </w:r>
          </w:p>
        </w:tc>
        <w:tc>
          <w:tcPr>
            <w:tcW w:w="992" w:type="dxa"/>
            <w:tcBorders>
              <w:top w:val="single" w:sz="4" w:space="0" w:color="auto"/>
              <w:left w:val="nil"/>
              <w:bottom w:val="single" w:sz="4" w:space="0" w:color="auto"/>
              <w:right w:val="single" w:sz="4" w:space="0" w:color="auto"/>
            </w:tcBorders>
            <w:shd w:val="clear" w:color="000000" w:fill="FFFFFF"/>
            <w:hideMark/>
          </w:tcPr>
          <w:p w14:paraId="7CD63C6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FSH</w:t>
            </w:r>
          </w:p>
        </w:tc>
        <w:tc>
          <w:tcPr>
            <w:tcW w:w="992" w:type="dxa"/>
            <w:tcBorders>
              <w:top w:val="single" w:sz="4" w:space="0" w:color="auto"/>
              <w:left w:val="nil"/>
              <w:bottom w:val="single" w:sz="4" w:space="0" w:color="auto"/>
              <w:right w:val="single" w:sz="4" w:space="0" w:color="auto"/>
            </w:tcBorders>
            <w:shd w:val="clear" w:color="000000" w:fill="FFFFFF"/>
            <w:hideMark/>
          </w:tcPr>
          <w:p w14:paraId="41D9342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44B2C77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U/l</w:t>
            </w:r>
          </w:p>
        </w:tc>
        <w:tc>
          <w:tcPr>
            <w:tcW w:w="1984" w:type="dxa"/>
            <w:tcBorders>
              <w:top w:val="single" w:sz="4" w:space="0" w:color="auto"/>
              <w:left w:val="nil"/>
              <w:bottom w:val="single" w:sz="4" w:space="0" w:color="auto"/>
              <w:right w:val="single" w:sz="4" w:space="0" w:color="auto"/>
            </w:tcBorders>
            <w:shd w:val="clear" w:color="000000" w:fill="FFFFFF"/>
            <w:hideMark/>
          </w:tcPr>
          <w:p w14:paraId="199AC70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61D2CE4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6F407F7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6D3D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ACB2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B19441"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9154B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160,00</w:t>
            </w:r>
          </w:p>
        </w:tc>
      </w:tr>
      <w:tr w:rsidR="00762D1B" w:rsidRPr="00D72E87" w14:paraId="13BD5D87"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144C4C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63E729D"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Į insuliną panašus augimo faktorius -1 (IGF-1)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BFED3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IGF-1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FB49D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04BA8A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µg/l arba nmol/l</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192AED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 arba RIA</w:t>
            </w:r>
          </w:p>
        </w:tc>
        <w:tc>
          <w:tcPr>
            <w:tcW w:w="1418" w:type="dxa"/>
            <w:tcBorders>
              <w:top w:val="single" w:sz="4" w:space="0" w:color="auto"/>
              <w:left w:val="nil"/>
              <w:bottom w:val="single" w:sz="4" w:space="0" w:color="auto"/>
              <w:right w:val="nil"/>
            </w:tcBorders>
            <w:shd w:val="clear" w:color="000000" w:fill="FFFFFF"/>
            <w:vAlign w:val="center"/>
            <w:hideMark/>
          </w:tcPr>
          <w:p w14:paraId="534A5E9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671AF98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39ED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5,48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52509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27,40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E97AB4"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1535C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27,40</w:t>
            </w:r>
          </w:p>
        </w:tc>
      </w:tr>
      <w:tr w:rsidR="00762D1B" w:rsidRPr="00D72E87" w14:paraId="44CD13C4"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2B9C10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30.</w:t>
            </w:r>
          </w:p>
        </w:tc>
        <w:tc>
          <w:tcPr>
            <w:tcW w:w="1985" w:type="dxa"/>
            <w:tcBorders>
              <w:top w:val="single" w:sz="4" w:space="0" w:color="auto"/>
              <w:left w:val="nil"/>
              <w:bottom w:val="single" w:sz="4" w:space="0" w:color="auto"/>
              <w:right w:val="single" w:sz="4" w:space="0" w:color="auto"/>
            </w:tcBorders>
            <w:shd w:val="clear" w:color="000000" w:fill="FFFFFF"/>
            <w:hideMark/>
          </w:tcPr>
          <w:p w14:paraId="0B2F4A91"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Kalcitoninas</w:t>
            </w:r>
          </w:p>
        </w:tc>
        <w:tc>
          <w:tcPr>
            <w:tcW w:w="992" w:type="dxa"/>
            <w:tcBorders>
              <w:top w:val="single" w:sz="4" w:space="0" w:color="auto"/>
              <w:left w:val="nil"/>
              <w:bottom w:val="single" w:sz="4" w:space="0" w:color="auto"/>
              <w:right w:val="single" w:sz="4" w:space="0" w:color="auto"/>
            </w:tcBorders>
            <w:shd w:val="clear" w:color="000000" w:fill="FFFFFF"/>
            <w:hideMark/>
          </w:tcPr>
          <w:p w14:paraId="304C5D6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7CA882F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67B47D2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ng/l arba pmol/l</w:t>
            </w:r>
          </w:p>
        </w:tc>
        <w:tc>
          <w:tcPr>
            <w:tcW w:w="1984" w:type="dxa"/>
            <w:tcBorders>
              <w:top w:val="single" w:sz="4" w:space="0" w:color="auto"/>
              <w:left w:val="nil"/>
              <w:bottom w:val="single" w:sz="4" w:space="0" w:color="auto"/>
              <w:right w:val="single" w:sz="4" w:space="0" w:color="auto"/>
            </w:tcBorders>
            <w:shd w:val="clear" w:color="000000" w:fill="FFFFFF"/>
            <w:hideMark/>
          </w:tcPr>
          <w:p w14:paraId="1231B86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 arba IRMA</w:t>
            </w:r>
          </w:p>
        </w:tc>
        <w:tc>
          <w:tcPr>
            <w:tcW w:w="1418" w:type="dxa"/>
            <w:tcBorders>
              <w:top w:val="single" w:sz="4" w:space="0" w:color="auto"/>
              <w:left w:val="nil"/>
              <w:bottom w:val="single" w:sz="4" w:space="0" w:color="auto"/>
              <w:right w:val="nil"/>
            </w:tcBorders>
            <w:shd w:val="clear" w:color="000000" w:fill="FFFFFF"/>
            <w:hideMark/>
          </w:tcPr>
          <w:p w14:paraId="187C179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6BA1E35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B07C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8707B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24,90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407CF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207802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24,90</w:t>
            </w:r>
          </w:p>
        </w:tc>
      </w:tr>
      <w:tr w:rsidR="00762D1B" w:rsidRPr="00D72E87" w14:paraId="6832D2BD"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7C22B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31.</w:t>
            </w:r>
          </w:p>
        </w:tc>
        <w:tc>
          <w:tcPr>
            <w:tcW w:w="1985" w:type="dxa"/>
            <w:tcBorders>
              <w:top w:val="single" w:sz="4" w:space="0" w:color="auto"/>
              <w:left w:val="nil"/>
              <w:bottom w:val="single" w:sz="4" w:space="0" w:color="auto"/>
              <w:right w:val="single" w:sz="4" w:space="0" w:color="auto"/>
            </w:tcBorders>
            <w:shd w:val="clear" w:color="000000" w:fill="FFFFFF"/>
            <w:hideMark/>
          </w:tcPr>
          <w:p w14:paraId="574D9303"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Kortizolis (rytinis, popietinis)</w:t>
            </w:r>
          </w:p>
        </w:tc>
        <w:tc>
          <w:tcPr>
            <w:tcW w:w="992" w:type="dxa"/>
            <w:tcBorders>
              <w:top w:val="single" w:sz="4" w:space="0" w:color="auto"/>
              <w:left w:val="nil"/>
              <w:bottom w:val="single" w:sz="4" w:space="0" w:color="auto"/>
              <w:right w:val="single" w:sz="4" w:space="0" w:color="auto"/>
            </w:tcBorders>
            <w:shd w:val="clear" w:color="000000" w:fill="FFFFFF"/>
            <w:hideMark/>
          </w:tcPr>
          <w:p w14:paraId="560DB89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676EBB1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1E0D2DF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nmol/l</w:t>
            </w:r>
          </w:p>
        </w:tc>
        <w:tc>
          <w:tcPr>
            <w:tcW w:w="1984" w:type="dxa"/>
            <w:tcBorders>
              <w:top w:val="single" w:sz="4" w:space="0" w:color="auto"/>
              <w:left w:val="nil"/>
              <w:bottom w:val="single" w:sz="4" w:space="0" w:color="auto"/>
              <w:right w:val="single" w:sz="4" w:space="0" w:color="auto"/>
            </w:tcBorders>
            <w:shd w:val="clear" w:color="000000" w:fill="FFFFFF"/>
            <w:hideMark/>
          </w:tcPr>
          <w:p w14:paraId="7AA91BD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449D1EE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5AB6849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A63F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A8AD0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03B4C5"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73ADCB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1300,00</w:t>
            </w:r>
          </w:p>
        </w:tc>
      </w:tr>
      <w:tr w:rsidR="00762D1B" w:rsidRPr="00D72E87" w14:paraId="2AEB54CB"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0CB909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32.</w:t>
            </w:r>
          </w:p>
        </w:tc>
        <w:tc>
          <w:tcPr>
            <w:tcW w:w="1985" w:type="dxa"/>
            <w:tcBorders>
              <w:top w:val="single" w:sz="4" w:space="0" w:color="auto"/>
              <w:left w:val="nil"/>
              <w:bottom w:val="single" w:sz="4" w:space="0" w:color="auto"/>
              <w:right w:val="single" w:sz="4" w:space="0" w:color="auto"/>
            </w:tcBorders>
            <w:shd w:val="clear" w:color="000000" w:fill="FFFFFF"/>
            <w:hideMark/>
          </w:tcPr>
          <w:p w14:paraId="1C76312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Laisvasis metanefrinas</w:t>
            </w:r>
          </w:p>
        </w:tc>
        <w:tc>
          <w:tcPr>
            <w:tcW w:w="992" w:type="dxa"/>
            <w:tcBorders>
              <w:top w:val="single" w:sz="4" w:space="0" w:color="auto"/>
              <w:left w:val="nil"/>
              <w:bottom w:val="single" w:sz="4" w:space="0" w:color="auto"/>
              <w:right w:val="single" w:sz="4" w:space="0" w:color="auto"/>
            </w:tcBorders>
            <w:shd w:val="clear" w:color="000000" w:fill="FFFFFF"/>
            <w:hideMark/>
          </w:tcPr>
          <w:p w14:paraId="7D49095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75F79E2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377B8DC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nmol/l</w:t>
            </w:r>
          </w:p>
        </w:tc>
        <w:tc>
          <w:tcPr>
            <w:tcW w:w="1984" w:type="dxa"/>
            <w:tcBorders>
              <w:top w:val="single" w:sz="4" w:space="0" w:color="auto"/>
              <w:left w:val="nil"/>
              <w:bottom w:val="single" w:sz="4" w:space="0" w:color="auto"/>
              <w:right w:val="single" w:sz="4" w:space="0" w:color="auto"/>
            </w:tcBorders>
            <w:shd w:val="clear" w:color="000000" w:fill="FFFFFF"/>
            <w:hideMark/>
          </w:tcPr>
          <w:p w14:paraId="19FB8B2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6216FC6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6DF2C4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2869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E2572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720,00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36362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C85ED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720,00</w:t>
            </w:r>
          </w:p>
        </w:tc>
      </w:tr>
      <w:tr w:rsidR="00762D1B" w:rsidRPr="00D72E87" w14:paraId="63E5D151"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120BEC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33.</w:t>
            </w:r>
          </w:p>
        </w:tc>
        <w:tc>
          <w:tcPr>
            <w:tcW w:w="1985" w:type="dxa"/>
            <w:tcBorders>
              <w:top w:val="single" w:sz="4" w:space="0" w:color="auto"/>
              <w:left w:val="nil"/>
              <w:bottom w:val="single" w:sz="4" w:space="0" w:color="auto"/>
              <w:right w:val="single" w:sz="4" w:space="0" w:color="auto"/>
            </w:tcBorders>
            <w:shd w:val="clear" w:color="000000" w:fill="FFFFFF"/>
            <w:hideMark/>
          </w:tcPr>
          <w:p w14:paraId="004463C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Laisvasis normetanefrinas</w:t>
            </w:r>
          </w:p>
        </w:tc>
        <w:tc>
          <w:tcPr>
            <w:tcW w:w="992" w:type="dxa"/>
            <w:tcBorders>
              <w:top w:val="single" w:sz="4" w:space="0" w:color="auto"/>
              <w:left w:val="nil"/>
              <w:bottom w:val="single" w:sz="4" w:space="0" w:color="auto"/>
              <w:right w:val="single" w:sz="4" w:space="0" w:color="auto"/>
            </w:tcBorders>
            <w:shd w:val="clear" w:color="000000" w:fill="FFFFFF"/>
            <w:hideMark/>
          </w:tcPr>
          <w:p w14:paraId="5AB5016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6D033E5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307B256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nmol/l</w:t>
            </w:r>
          </w:p>
        </w:tc>
        <w:tc>
          <w:tcPr>
            <w:tcW w:w="1984" w:type="dxa"/>
            <w:tcBorders>
              <w:top w:val="single" w:sz="4" w:space="0" w:color="auto"/>
              <w:left w:val="nil"/>
              <w:bottom w:val="single" w:sz="4" w:space="0" w:color="auto"/>
              <w:right w:val="single" w:sz="4" w:space="0" w:color="auto"/>
            </w:tcBorders>
            <w:shd w:val="clear" w:color="000000" w:fill="FFFFFF"/>
            <w:hideMark/>
          </w:tcPr>
          <w:p w14:paraId="7F57019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47E4CC8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F874CC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86FA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00A7A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720,00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2C4B8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59FA5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720,00</w:t>
            </w:r>
          </w:p>
        </w:tc>
      </w:tr>
      <w:tr w:rsidR="00762D1B" w:rsidRPr="00D72E87" w14:paraId="5CC871C3"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29BF7F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34.</w:t>
            </w:r>
          </w:p>
        </w:tc>
        <w:tc>
          <w:tcPr>
            <w:tcW w:w="1985" w:type="dxa"/>
            <w:tcBorders>
              <w:top w:val="single" w:sz="4" w:space="0" w:color="auto"/>
              <w:left w:val="nil"/>
              <w:bottom w:val="single" w:sz="4" w:space="0" w:color="auto"/>
              <w:right w:val="single" w:sz="4" w:space="0" w:color="auto"/>
            </w:tcBorders>
            <w:shd w:val="clear" w:color="000000" w:fill="FFFFFF"/>
            <w:hideMark/>
          </w:tcPr>
          <w:p w14:paraId="34850CB6"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Laisvasis tiroksinas (LT4)</w:t>
            </w:r>
          </w:p>
        </w:tc>
        <w:tc>
          <w:tcPr>
            <w:tcW w:w="992" w:type="dxa"/>
            <w:tcBorders>
              <w:top w:val="single" w:sz="4" w:space="0" w:color="auto"/>
              <w:left w:val="nil"/>
              <w:bottom w:val="single" w:sz="4" w:space="0" w:color="auto"/>
              <w:right w:val="single" w:sz="4" w:space="0" w:color="auto"/>
            </w:tcBorders>
            <w:shd w:val="clear" w:color="000000" w:fill="FFFFFF"/>
            <w:hideMark/>
          </w:tcPr>
          <w:p w14:paraId="6F45624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FT4</w:t>
            </w:r>
          </w:p>
        </w:tc>
        <w:tc>
          <w:tcPr>
            <w:tcW w:w="992" w:type="dxa"/>
            <w:tcBorders>
              <w:top w:val="single" w:sz="4" w:space="0" w:color="auto"/>
              <w:left w:val="nil"/>
              <w:bottom w:val="single" w:sz="4" w:space="0" w:color="auto"/>
              <w:right w:val="single" w:sz="4" w:space="0" w:color="auto"/>
            </w:tcBorders>
            <w:shd w:val="clear" w:color="000000" w:fill="FFFFFF"/>
            <w:hideMark/>
          </w:tcPr>
          <w:p w14:paraId="53D75B0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07CC593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pmol/l</w:t>
            </w:r>
          </w:p>
        </w:tc>
        <w:tc>
          <w:tcPr>
            <w:tcW w:w="1984" w:type="dxa"/>
            <w:tcBorders>
              <w:top w:val="single" w:sz="4" w:space="0" w:color="auto"/>
              <w:left w:val="nil"/>
              <w:bottom w:val="single" w:sz="4" w:space="0" w:color="auto"/>
              <w:right w:val="single" w:sz="4" w:space="0" w:color="auto"/>
            </w:tcBorders>
            <w:shd w:val="clear" w:color="000000" w:fill="FFFFFF"/>
            <w:hideMark/>
          </w:tcPr>
          <w:p w14:paraId="4586560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4D9E872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55B4E49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2A93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0,35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12381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FF6C8E"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F44A0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7,00</w:t>
            </w:r>
          </w:p>
        </w:tc>
      </w:tr>
      <w:tr w:rsidR="00762D1B" w:rsidRPr="00D72E87" w14:paraId="786910FF"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0C13EC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35.</w:t>
            </w:r>
          </w:p>
        </w:tc>
        <w:tc>
          <w:tcPr>
            <w:tcW w:w="1985" w:type="dxa"/>
            <w:tcBorders>
              <w:top w:val="single" w:sz="4" w:space="0" w:color="auto"/>
              <w:left w:val="nil"/>
              <w:bottom w:val="single" w:sz="4" w:space="0" w:color="auto"/>
              <w:right w:val="single" w:sz="4" w:space="0" w:color="auto"/>
            </w:tcBorders>
            <w:shd w:val="clear" w:color="000000" w:fill="FFFFFF"/>
            <w:hideMark/>
          </w:tcPr>
          <w:p w14:paraId="60921236"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Laisvasis trijodtironinas (LT3)</w:t>
            </w:r>
          </w:p>
        </w:tc>
        <w:tc>
          <w:tcPr>
            <w:tcW w:w="992" w:type="dxa"/>
            <w:tcBorders>
              <w:top w:val="single" w:sz="4" w:space="0" w:color="auto"/>
              <w:left w:val="nil"/>
              <w:bottom w:val="single" w:sz="4" w:space="0" w:color="auto"/>
              <w:right w:val="single" w:sz="4" w:space="0" w:color="auto"/>
            </w:tcBorders>
            <w:shd w:val="clear" w:color="000000" w:fill="FFFFFF"/>
            <w:hideMark/>
          </w:tcPr>
          <w:p w14:paraId="5ED18B1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FT3</w:t>
            </w:r>
          </w:p>
        </w:tc>
        <w:tc>
          <w:tcPr>
            <w:tcW w:w="992" w:type="dxa"/>
            <w:tcBorders>
              <w:top w:val="single" w:sz="4" w:space="0" w:color="auto"/>
              <w:left w:val="nil"/>
              <w:bottom w:val="single" w:sz="4" w:space="0" w:color="auto"/>
              <w:right w:val="single" w:sz="4" w:space="0" w:color="auto"/>
            </w:tcBorders>
            <w:shd w:val="clear" w:color="000000" w:fill="FFFFFF"/>
            <w:hideMark/>
          </w:tcPr>
          <w:p w14:paraId="27D2CE2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5D3B4FE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pmol/l</w:t>
            </w:r>
          </w:p>
        </w:tc>
        <w:tc>
          <w:tcPr>
            <w:tcW w:w="1984" w:type="dxa"/>
            <w:tcBorders>
              <w:top w:val="single" w:sz="4" w:space="0" w:color="auto"/>
              <w:left w:val="nil"/>
              <w:bottom w:val="single" w:sz="4" w:space="0" w:color="auto"/>
              <w:right w:val="single" w:sz="4" w:space="0" w:color="auto"/>
            </w:tcBorders>
            <w:shd w:val="clear" w:color="000000" w:fill="FFFFFF"/>
            <w:hideMark/>
          </w:tcPr>
          <w:p w14:paraId="4774874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5C76005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35F7CBC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106F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0,35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8495F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78BCD4"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F0E40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7,00</w:t>
            </w:r>
          </w:p>
        </w:tc>
      </w:tr>
      <w:tr w:rsidR="00762D1B" w:rsidRPr="00D72E87" w14:paraId="5ACCFE50"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1BDFDC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36.</w:t>
            </w:r>
          </w:p>
        </w:tc>
        <w:tc>
          <w:tcPr>
            <w:tcW w:w="1985" w:type="dxa"/>
            <w:tcBorders>
              <w:top w:val="single" w:sz="4" w:space="0" w:color="auto"/>
              <w:left w:val="nil"/>
              <w:bottom w:val="single" w:sz="4" w:space="0" w:color="auto"/>
              <w:right w:val="single" w:sz="4" w:space="0" w:color="auto"/>
            </w:tcBorders>
            <w:shd w:val="clear" w:color="000000" w:fill="FFFFFF"/>
            <w:hideMark/>
          </w:tcPr>
          <w:p w14:paraId="20BD6794"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Liuteinizuojantis hormonas</w:t>
            </w:r>
          </w:p>
        </w:tc>
        <w:tc>
          <w:tcPr>
            <w:tcW w:w="992" w:type="dxa"/>
            <w:tcBorders>
              <w:top w:val="single" w:sz="4" w:space="0" w:color="auto"/>
              <w:left w:val="nil"/>
              <w:bottom w:val="single" w:sz="4" w:space="0" w:color="auto"/>
              <w:right w:val="single" w:sz="4" w:space="0" w:color="auto"/>
            </w:tcBorders>
            <w:shd w:val="clear" w:color="000000" w:fill="FFFFFF"/>
            <w:hideMark/>
          </w:tcPr>
          <w:p w14:paraId="1D3B59B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LH</w:t>
            </w:r>
          </w:p>
        </w:tc>
        <w:tc>
          <w:tcPr>
            <w:tcW w:w="992" w:type="dxa"/>
            <w:tcBorders>
              <w:top w:val="single" w:sz="4" w:space="0" w:color="auto"/>
              <w:left w:val="nil"/>
              <w:bottom w:val="single" w:sz="4" w:space="0" w:color="auto"/>
              <w:right w:val="single" w:sz="4" w:space="0" w:color="auto"/>
            </w:tcBorders>
            <w:shd w:val="clear" w:color="000000" w:fill="FFFFFF"/>
            <w:hideMark/>
          </w:tcPr>
          <w:p w14:paraId="08EE20E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3271A3E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U/l</w:t>
            </w:r>
          </w:p>
        </w:tc>
        <w:tc>
          <w:tcPr>
            <w:tcW w:w="1984" w:type="dxa"/>
            <w:tcBorders>
              <w:top w:val="single" w:sz="4" w:space="0" w:color="auto"/>
              <w:left w:val="nil"/>
              <w:bottom w:val="single" w:sz="4" w:space="0" w:color="auto"/>
              <w:right w:val="single" w:sz="4" w:space="0" w:color="auto"/>
            </w:tcBorders>
            <w:shd w:val="clear" w:color="000000" w:fill="FFFFFF"/>
            <w:hideMark/>
          </w:tcPr>
          <w:p w14:paraId="4CA88D4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7941EDB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714A1D8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CF64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5FE67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194EAD"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EC2ED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114,00</w:t>
            </w:r>
          </w:p>
        </w:tc>
      </w:tr>
      <w:tr w:rsidR="00762D1B" w:rsidRPr="00D72E87" w14:paraId="3DC9AF7D"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5451C9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37.</w:t>
            </w:r>
          </w:p>
        </w:tc>
        <w:tc>
          <w:tcPr>
            <w:tcW w:w="1985" w:type="dxa"/>
            <w:tcBorders>
              <w:top w:val="single" w:sz="4" w:space="0" w:color="auto"/>
              <w:left w:val="nil"/>
              <w:bottom w:val="single" w:sz="4" w:space="0" w:color="auto"/>
              <w:right w:val="single" w:sz="4" w:space="0" w:color="auto"/>
            </w:tcBorders>
            <w:shd w:val="clear" w:color="000000" w:fill="FFFFFF"/>
            <w:hideMark/>
          </w:tcPr>
          <w:p w14:paraId="47671C1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Makroprolaktinas</w:t>
            </w:r>
          </w:p>
        </w:tc>
        <w:tc>
          <w:tcPr>
            <w:tcW w:w="992" w:type="dxa"/>
            <w:tcBorders>
              <w:top w:val="single" w:sz="4" w:space="0" w:color="auto"/>
              <w:left w:val="nil"/>
              <w:bottom w:val="single" w:sz="4" w:space="0" w:color="auto"/>
              <w:right w:val="single" w:sz="4" w:space="0" w:color="auto"/>
            </w:tcBorders>
            <w:shd w:val="clear" w:color="000000" w:fill="FFFFFF"/>
            <w:hideMark/>
          </w:tcPr>
          <w:p w14:paraId="59AE21A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084F034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5A3E7AC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U/l arba mU/l</w:t>
            </w:r>
          </w:p>
        </w:tc>
        <w:tc>
          <w:tcPr>
            <w:tcW w:w="1984" w:type="dxa"/>
            <w:tcBorders>
              <w:top w:val="single" w:sz="4" w:space="0" w:color="auto"/>
              <w:left w:val="nil"/>
              <w:bottom w:val="single" w:sz="4" w:space="0" w:color="auto"/>
              <w:right w:val="single" w:sz="4" w:space="0" w:color="auto"/>
            </w:tcBorders>
            <w:shd w:val="clear" w:color="000000" w:fill="FFFFFF"/>
            <w:hideMark/>
          </w:tcPr>
          <w:p w14:paraId="29FA4F3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02BE8A3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Prolaktinas po apdorojimo PEG</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62C821A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0428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2,63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C47E9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526,00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387ED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676CE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526,00</w:t>
            </w:r>
          </w:p>
        </w:tc>
      </w:tr>
      <w:tr w:rsidR="00762D1B" w:rsidRPr="00D72E87" w14:paraId="1B25D730"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D5E12A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38.</w:t>
            </w:r>
          </w:p>
        </w:tc>
        <w:tc>
          <w:tcPr>
            <w:tcW w:w="1985" w:type="dxa"/>
            <w:tcBorders>
              <w:top w:val="single" w:sz="4" w:space="0" w:color="auto"/>
              <w:left w:val="nil"/>
              <w:bottom w:val="single" w:sz="4" w:space="0" w:color="auto"/>
              <w:right w:val="single" w:sz="4" w:space="0" w:color="auto"/>
            </w:tcBorders>
            <w:shd w:val="clear" w:color="000000" w:fill="FFFFFF"/>
            <w:hideMark/>
          </w:tcPr>
          <w:p w14:paraId="1CFF162C"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Makroprolaktino ir prolaktino santykis</w:t>
            </w:r>
          </w:p>
        </w:tc>
        <w:tc>
          <w:tcPr>
            <w:tcW w:w="992" w:type="dxa"/>
            <w:tcBorders>
              <w:top w:val="single" w:sz="4" w:space="0" w:color="auto"/>
              <w:left w:val="nil"/>
              <w:bottom w:val="single" w:sz="4" w:space="0" w:color="auto"/>
              <w:right w:val="single" w:sz="4" w:space="0" w:color="auto"/>
            </w:tcBorders>
            <w:shd w:val="clear" w:color="000000" w:fill="FFFFFF"/>
            <w:hideMark/>
          </w:tcPr>
          <w:p w14:paraId="010246C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4F618A3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6BFF747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w:t>
            </w:r>
          </w:p>
        </w:tc>
        <w:tc>
          <w:tcPr>
            <w:tcW w:w="1984" w:type="dxa"/>
            <w:tcBorders>
              <w:top w:val="single" w:sz="4" w:space="0" w:color="auto"/>
              <w:left w:val="nil"/>
              <w:bottom w:val="single" w:sz="4" w:space="0" w:color="auto"/>
              <w:right w:val="single" w:sz="4" w:space="0" w:color="auto"/>
            </w:tcBorders>
            <w:shd w:val="clear" w:color="000000" w:fill="FFFFFF"/>
            <w:hideMark/>
          </w:tcPr>
          <w:p w14:paraId="42239F1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Apskaičiuojamas</w:t>
            </w:r>
          </w:p>
        </w:tc>
        <w:tc>
          <w:tcPr>
            <w:tcW w:w="1418" w:type="dxa"/>
            <w:tcBorders>
              <w:top w:val="single" w:sz="4" w:space="0" w:color="auto"/>
              <w:left w:val="nil"/>
              <w:bottom w:val="single" w:sz="4" w:space="0" w:color="auto"/>
              <w:right w:val="nil"/>
            </w:tcBorders>
            <w:shd w:val="clear" w:color="000000" w:fill="FFFFFF"/>
            <w:hideMark/>
          </w:tcPr>
          <w:p w14:paraId="6B9A450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Prolaktino išgava po apdorojimo PEG</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18575FC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1681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48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2B0B1E"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565C7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0,00</w:t>
            </w:r>
          </w:p>
        </w:tc>
      </w:tr>
      <w:tr w:rsidR="00762D1B" w:rsidRPr="00D72E87" w14:paraId="6A7CBC01"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5BD086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39.</w:t>
            </w:r>
          </w:p>
        </w:tc>
        <w:tc>
          <w:tcPr>
            <w:tcW w:w="1985" w:type="dxa"/>
            <w:tcBorders>
              <w:top w:val="single" w:sz="4" w:space="0" w:color="auto"/>
              <w:left w:val="nil"/>
              <w:bottom w:val="single" w:sz="4" w:space="0" w:color="auto"/>
              <w:right w:val="single" w:sz="4" w:space="0" w:color="auto"/>
            </w:tcBorders>
            <w:shd w:val="clear" w:color="000000" w:fill="FFFFFF"/>
            <w:hideMark/>
          </w:tcPr>
          <w:p w14:paraId="0FF75712"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Parathormonas (intaktinis)</w:t>
            </w:r>
          </w:p>
        </w:tc>
        <w:tc>
          <w:tcPr>
            <w:tcW w:w="992" w:type="dxa"/>
            <w:tcBorders>
              <w:top w:val="single" w:sz="4" w:space="0" w:color="auto"/>
              <w:left w:val="nil"/>
              <w:bottom w:val="single" w:sz="4" w:space="0" w:color="auto"/>
              <w:right w:val="single" w:sz="4" w:space="0" w:color="auto"/>
            </w:tcBorders>
            <w:shd w:val="clear" w:color="000000" w:fill="FFFFFF"/>
            <w:hideMark/>
          </w:tcPr>
          <w:p w14:paraId="1ED3FB3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iPTH</w:t>
            </w:r>
          </w:p>
        </w:tc>
        <w:tc>
          <w:tcPr>
            <w:tcW w:w="992" w:type="dxa"/>
            <w:tcBorders>
              <w:top w:val="single" w:sz="4" w:space="0" w:color="auto"/>
              <w:left w:val="nil"/>
              <w:bottom w:val="single" w:sz="4" w:space="0" w:color="auto"/>
              <w:right w:val="single" w:sz="4" w:space="0" w:color="auto"/>
            </w:tcBorders>
            <w:shd w:val="clear" w:color="000000" w:fill="FFFFFF"/>
            <w:hideMark/>
          </w:tcPr>
          <w:p w14:paraId="455A721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39D7736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pmol/l</w:t>
            </w:r>
          </w:p>
        </w:tc>
        <w:tc>
          <w:tcPr>
            <w:tcW w:w="1984" w:type="dxa"/>
            <w:tcBorders>
              <w:top w:val="single" w:sz="4" w:space="0" w:color="auto"/>
              <w:left w:val="nil"/>
              <w:bottom w:val="single" w:sz="4" w:space="0" w:color="auto"/>
              <w:right w:val="single" w:sz="4" w:space="0" w:color="auto"/>
            </w:tcBorders>
            <w:shd w:val="clear" w:color="000000" w:fill="FFFFFF"/>
            <w:hideMark/>
          </w:tcPr>
          <w:p w14:paraId="1974411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1BF0F78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0655B5E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095B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ED7BA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ADA982"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4CB30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100,00</w:t>
            </w:r>
          </w:p>
        </w:tc>
      </w:tr>
      <w:tr w:rsidR="00762D1B" w:rsidRPr="00D72E87" w14:paraId="2DC81747"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E454F8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40.</w:t>
            </w:r>
          </w:p>
        </w:tc>
        <w:tc>
          <w:tcPr>
            <w:tcW w:w="1985" w:type="dxa"/>
            <w:tcBorders>
              <w:top w:val="single" w:sz="4" w:space="0" w:color="auto"/>
              <w:left w:val="nil"/>
              <w:bottom w:val="single" w:sz="4" w:space="0" w:color="auto"/>
              <w:right w:val="single" w:sz="4" w:space="0" w:color="auto"/>
            </w:tcBorders>
            <w:shd w:val="clear" w:color="000000" w:fill="FFFFFF"/>
            <w:hideMark/>
          </w:tcPr>
          <w:p w14:paraId="5407B2DF"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Progesteronas</w:t>
            </w:r>
          </w:p>
        </w:tc>
        <w:tc>
          <w:tcPr>
            <w:tcW w:w="992" w:type="dxa"/>
            <w:tcBorders>
              <w:top w:val="single" w:sz="4" w:space="0" w:color="auto"/>
              <w:left w:val="nil"/>
              <w:bottom w:val="single" w:sz="4" w:space="0" w:color="auto"/>
              <w:right w:val="single" w:sz="4" w:space="0" w:color="auto"/>
            </w:tcBorders>
            <w:shd w:val="clear" w:color="000000" w:fill="FFFFFF"/>
            <w:hideMark/>
          </w:tcPr>
          <w:p w14:paraId="4665F8E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510A218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0CB5756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nmol/l</w:t>
            </w:r>
          </w:p>
        </w:tc>
        <w:tc>
          <w:tcPr>
            <w:tcW w:w="1984" w:type="dxa"/>
            <w:tcBorders>
              <w:top w:val="single" w:sz="4" w:space="0" w:color="auto"/>
              <w:left w:val="nil"/>
              <w:bottom w:val="single" w:sz="4" w:space="0" w:color="auto"/>
              <w:right w:val="single" w:sz="4" w:space="0" w:color="auto"/>
            </w:tcBorders>
            <w:shd w:val="clear" w:color="000000" w:fill="FFFFFF"/>
            <w:hideMark/>
          </w:tcPr>
          <w:p w14:paraId="2865310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4D16C01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7CD5324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7103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368F0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1B144E"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7E6D6B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49,50</w:t>
            </w:r>
          </w:p>
        </w:tc>
      </w:tr>
      <w:tr w:rsidR="00762D1B" w:rsidRPr="00D72E87" w14:paraId="18E10B89"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031CEB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41.</w:t>
            </w:r>
          </w:p>
        </w:tc>
        <w:tc>
          <w:tcPr>
            <w:tcW w:w="1985" w:type="dxa"/>
            <w:tcBorders>
              <w:top w:val="single" w:sz="4" w:space="0" w:color="auto"/>
              <w:left w:val="nil"/>
              <w:bottom w:val="single" w:sz="4" w:space="0" w:color="auto"/>
              <w:right w:val="single" w:sz="4" w:space="0" w:color="auto"/>
            </w:tcBorders>
            <w:shd w:val="clear" w:color="000000" w:fill="FFFFFF"/>
            <w:hideMark/>
          </w:tcPr>
          <w:p w14:paraId="41D52198"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Prokalcitoninas</w:t>
            </w:r>
          </w:p>
        </w:tc>
        <w:tc>
          <w:tcPr>
            <w:tcW w:w="992" w:type="dxa"/>
            <w:tcBorders>
              <w:top w:val="single" w:sz="4" w:space="0" w:color="auto"/>
              <w:left w:val="nil"/>
              <w:bottom w:val="single" w:sz="4" w:space="0" w:color="auto"/>
              <w:right w:val="single" w:sz="4" w:space="0" w:color="auto"/>
            </w:tcBorders>
            <w:shd w:val="clear" w:color="000000" w:fill="FFFFFF"/>
            <w:hideMark/>
          </w:tcPr>
          <w:p w14:paraId="2876A4A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PCT</w:t>
            </w:r>
          </w:p>
        </w:tc>
        <w:tc>
          <w:tcPr>
            <w:tcW w:w="992" w:type="dxa"/>
            <w:tcBorders>
              <w:top w:val="single" w:sz="4" w:space="0" w:color="auto"/>
              <w:left w:val="nil"/>
              <w:bottom w:val="single" w:sz="4" w:space="0" w:color="auto"/>
              <w:right w:val="single" w:sz="4" w:space="0" w:color="auto"/>
            </w:tcBorders>
            <w:shd w:val="clear" w:color="000000" w:fill="FFFFFF"/>
            <w:hideMark/>
          </w:tcPr>
          <w:p w14:paraId="6A976BB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000000" w:fill="FFFFFF"/>
            <w:hideMark/>
          </w:tcPr>
          <w:p w14:paraId="4E0D200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µg/l</w:t>
            </w:r>
          </w:p>
        </w:tc>
        <w:tc>
          <w:tcPr>
            <w:tcW w:w="1984" w:type="dxa"/>
            <w:tcBorders>
              <w:top w:val="single" w:sz="4" w:space="0" w:color="auto"/>
              <w:left w:val="nil"/>
              <w:bottom w:val="single" w:sz="4" w:space="0" w:color="auto"/>
              <w:right w:val="single" w:sz="4" w:space="0" w:color="auto"/>
            </w:tcBorders>
            <w:shd w:val="clear" w:color="000000" w:fill="FFFFFF"/>
            <w:hideMark/>
          </w:tcPr>
          <w:p w14:paraId="68929BB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5B6D6A6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0F984CA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1B54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22,15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5536E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1107,50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26D212"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55B3D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1107,50</w:t>
            </w:r>
          </w:p>
        </w:tc>
      </w:tr>
      <w:tr w:rsidR="00762D1B" w:rsidRPr="00D72E87" w14:paraId="0B096008"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C8444B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42.</w:t>
            </w:r>
          </w:p>
        </w:tc>
        <w:tc>
          <w:tcPr>
            <w:tcW w:w="1985" w:type="dxa"/>
            <w:tcBorders>
              <w:top w:val="single" w:sz="4" w:space="0" w:color="auto"/>
              <w:left w:val="nil"/>
              <w:bottom w:val="single" w:sz="4" w:space="0" w:color="auto"/>
              <w:right w:val="single" w:sz="4" w:space="0" w:color="auto"/>
            </w:tcBorders>
            <w:shd w:val="clear" w:color="000000" w:fill="FFFFFF"/>
            <w:hideMark/>
          </w:tcPr>
          <w:p w14:paraId="494DC274"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Prolaktinas</w:t>
            </w:r>
          </w:p>
        </w:tc>
        <w:tc>
          <w:tcPr>
            <w:tcW w:w="992" w:type="dxa"/>
            <w:tcBorders>
              <w:top w:val="single" w:sz="4" w:space="0" w:color="auto"/>
              <w:left w:val="nil"/>
              <w:bottom w:val="single" w:sz="4" w:space="0" w:color="auto"/>
              <w:right w:val="single" w:sz="4" w:space="0" w:color="auto"/>
            </w:tcBorders>
            <w:shd w:val="clear" w:color="000000" w:fill="FFFFFF"/>
            <w:hideMark/>
          </w:tcPr>
          <w:p w14:paraId="4729B40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25EC733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7B0CFCC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mU/l</w:t>
            </w:r>
          </w:p>
        </w:tc>
        <w:tc>
          <w:tcPr>
            <w:tcW w:w="1984" w:type="dxa"/>
            <w:tcBorders>
              <w:top w:val="single" w:sz="4" w:space="0" w:color="auto"/>
              <w:left w:val="nil"/>
              <w:bottom w:val="single" w:sz="4" w:space="0" w:color="auto"/>
              <w:right w:val="single" w:sz="4" w:space="0" w:color="auto"/>
            </w:tcBorders>
            <w:shd w:val="clear" w:color="000000" w:fill="FFFFFF"/>
            <w:hideMark/>
          </w:tcPr>
          <w:p w14:paraId="3C4ABC3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1A23FE2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71DAB68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A0D8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05A07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EA3739"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55437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600,00</w:t>
            </w:r>
          </w:p>
        </w:tc>
      </w:tr>
      <w:tr w:rsidR="00762D1B" w:rsidRPr="00D72E87" w14:paraId="544832DF" w14:textId="77777777" w:rsidTr="00762D1B">
        <w:trPr>
          <w:trHeight w:val="345"/>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1B5D0C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43.</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3717FD4C"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Reninas (judant, ramybėje, po provokacijos)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E5D28A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6EC4EB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Plazma</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14:paraId="72941B4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ng/l arba mU/l</w:t>
            </w: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36E7E62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 arba IRMA</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79758B8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6DC0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43A6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097C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119,25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B3610"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5C0F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119,25</w:t>
            </w:r>
          </w:p>
        </w:tc>
      </w:tr>
      <w:tr w:rsidR="00762D1B" w:rsidRPr="00D72E87" w14:paraId="2E659083"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0D473D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44.</w:t>
            </w:r>
          </w:p>
        </w:tc>
        <w:tc>
          <w:tcPr>
            <w:tcW w:w="1985" w:type="dxa"/>
            <w:tcBorders>
              <w:top w:val="single" w:sz="4" w:space="0" w:color="auto"/>
              <w:left w:val="nil"/>
              <w:bottom w:val="single" w:sz="4" w:space="0" w:color="auto"/>
              <w:right w:val="single" w:sz="4" w:space="0" w:color="auto"/>
            </w:tcBorders>
            <w:shd w:val="clear" w:color="000000" w:fill="FFFFFF"/>
            <w:hideMark/>
          </w:tcPr>
          <w:p w14:paraId="216E0A34"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Somatotropinas (augimo hormonas)</w:t>
            </w:r>
          </w:p>
        </w:tc>
        <w:tc>
          <w:tcPr>
            <w:tcW w:w="992" w:type="dxa"/>
            <w:tcBorders>
              <w:top w:val="single" w:sz="4" w:space="0" w:color="auto"/>
              <w:left w:val="nil"/>
              <w:bottom w:val="single" w:sz="4" w:space="0" w:color="auto"/>
              <w:right w:val="single" w:sz="4" w:space="0" w:color="auto"/>
            </w:tcBorders>
            <w:shd w:val="clear" w:color="000000" w:fill="FFFFFF"/>
            <w:hideMark/>
          </w:tcPr>
          <w:p w14:paraId="158A3EC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GH</w:t>
            </w:r>
          </w:p>
        </w:tc>
        <w:tc>
          <w:tcPr>
            <w:tcW w:w="992" w:type="dxa"/>
            <w:tcBorders>
              <w:top w:val="single" w:sz="4" w:space="0" w:color="auto"/>
              <w:left w:val="nil"/>
              <w:bottom w:val="single" w:sz="4" w:space="0" w:color="auto"/>
              <w:right w:val="single" w:sz="4" w:space="0" w:color="auto"/>
            </w:tcBorders>
            <w:shd w:val="clear" w:color="000000" w:fill="FFFFFF"/>
            <w:hideMark/>
          </w:tcPr>
          <w:p w14:paraId="7397935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000000" w:fill="FFFFFF"/>
            <w:hideMark/>
          </w:tcPr>
          <w:p w14:paraId="18FB4C4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mU/l</w:t>
            </w:r>
          </w:p>
        </w:tc>
        <w:tc>
          <w:tcPr>
            <w:tcW w:w="1984" w:type="dxa"/>
            <w:tcBorders>
              <w:top w:val="single" w:sz="4" w:space="0" w:color="auto"/>
              <w:left w:val="nil"/>
              <w:bottom w:val="single" w:sz="4" w:space="0" w:color="auto"/>
              <w:right w:val="single" w:sz="4" w:space="0" w:color="auto"/>
            </w:tcBorders>
            <w:shd w:val="clear" w:color="000000" w:fill="FFFFFF"/>
            <w:hideMark/>
          </w:tcPr>
          <w:p w14:paraId="7BAA7FD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56F6FD1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5C597A1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D601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4BC10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39C4D9"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5418A5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60,00</w:t>
            </w:r>
          </w:p>
        </w:tc>
      </w:tr>
      <w:tr w:rsidR="00762D1B" w:rsidRPr="00D72E87" w14:paraId="5233F230"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965C81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45.</w:t>
            </w:r>
          </w:p>
        </w:tc>
        <w:tc>
          <w:tcPr>
            <w:tcW w:w="1985" w:type="dxa"/>
            <w:tcBorders>
              <w:top w:val="single" w:sz="4" w:space="0" w:color="auto"/>
              <w:left w:val="nil"/>
              <w:bottom w:val="single" w:sz="4" w:space="0" w:color="auto"/>
              <w:right w:val="single" w:sz="4" w:space="0" w:color="auto"/>
            </w:tcBorders>
            <w:shd w:val="clear" w:color="000000" w:fill="FFFFFF"/>
            <w:hideMark/>
          </w:tcPr>
          <w:p w14:paraId="20B8B274"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Testosteronas</w:t>
            </w:r>
          </w:p>
        </w:tc>
        <w:tc>
          <w:tcPr>
            <w:tcW w:w="992" w:type="dxa"/>
            <w:tcBorders>
              <w:top w:val="single" w:sz="4" w:space="0" w:color="auto"/>
              <w:left w:val="nil"/>
              <w:bottom w:val="single" w:sz="4" w:space="0" w:color="auto"/>
              <w:right w:val="single" w:sz="4" w:space="0" w:color="auto"/>
            </w:tcBorders>
            <w:shd w:val="clear" w:color="000000" w:fill="FFFFFF"/>
            <w:hideMark/>
          </w:tcPr>
          <w:p w14:paraId="68A2DF2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4B580BA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000000" w:fill="FFFFFF"/>
            <w:hideMark/>
          </w:tcPr>
          <w:p w14:paraId="0BC2C9E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nmol/l</w:t>
            </w:r>
          </w:p>
        </w:tc>
        <w:tc>
          <w:tcPr>
            <w:tcW w:w="1984" w:type="dxa"/>
            <w:tcBorders>
              <w:top w:val="single" w:sz="4" w:space="0" w:color="auto"/>
              <w:left w:val="nil"/>
              <w:bottom w:val="single" w:sz="4" w:space="0" w:color="auto"/>
              <w:right w:val="single" w:sz="4" w:space="0" w:color="auto"/>
            </w:tcBorders>
            <w:shd w:val="clear" w:color="000000" w:fill="FFFFFF"/>
            <w:hideMark/>
          </w:tcPr>
          <w:p w14:paraId="4AC84F0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018D7F0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C4F69E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E1FB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1,82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33137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364,00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7FBBF0"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F59C6F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364,00</w:t>
            </w:r>
          </w:p>
        </w:tc>
      </w:tr>
      <w:tr w:rsidR="00762D1B" w:rsidRPr="00D72E87" w14:paraId="4D0A4E4A"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DDEF53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46.</w:t>
            </w:r>
          </w:p>
        </w:tc>
        <w:tc>
          <w:tcPr>
            <w:tcW w:w="1985" w:type="dxa"/>
            <w:tcBorders>
              <w:top w:val="single" w:sz="4" w:space="0" w:color="auto"/>
              <w:left w:val="nil"/>
              <w:bottom w:val="single" w:sz="4" w:space="0" w:color="auto"/>
              <w:right w:val="single" w:sz="4" w:space="0" w:color="auto"/>
            </w:tcBorders>
            <w:shd w:val="clear" w:color="000000" w:fill="FFFFFF"/>
            <w:hideMark/>
          </w:tcPr>
          <w:p w14:paraId="5D719698"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Tiroglobulinas</w:t>
            </w:r>
          </w:p>
        </w:tc>
        <w:tc>
          <w:tcPr>
            <w:tcW w:w="992" w:type="dxa"/>
            <w:tcBorders>
              <w:top w:val="single" w:sz="4" w:space="0" w:color="auto"/>
              <w:left w:val="nil"/>
              <w:bottom w:val="single" w:sz="4" w:space="0" w:color="auto"/>
              <w:right w:val="single" w:sz="4" w:space="0" w:color="auto"/>
            </w:tcBorders>
            <w:shd w:val="clear" w:color="000000" w:fill="FFFFFF"/>
            <w:hideMark/>
          </w:tcPr>
          <w:p w14:paraId="69AB22B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Tg</w:t>
            </w:r>
          </w:p>
        </w:tc>
        <w:tc>
          <w:tcPr>
            <w:tcW w:w="992" w:type="dxa"/>
            <w:tcBorders>
              <w:top w:val="single" w:sz="4" w:space="0" w:color="auto"/>
              <w:left w:val="nil"/>
              <w:bottom w:val="single" w:sz="4" w:space="0" w:color="auto"/>
              <w:right w:val="single" w:sz="4" w:space="0" w:color="auto"/>
            </w:tcBorders>
            <w:shd w:val="clear" w:color="000000" w:fill="FFFFFF"/>
            <w:hideMark/>
          </w:tcPr>
          <w:p w14:paraId="65602DC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000000" w:fill="FFFFFF"/>
            <w:hideMark/>
          </w:tcPr>
          <w:p w14:paraId="35C9474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µg/l arba pmol/l</w:t>
            </w:r>
          </w:p>
        </w:tc>
        <w:tc>
          <w:tcPr>
            <w:tcW w:w="1984" w:type="dxa"/>
            <w:tcBorders>
              <w:top w:val="single" w:sz="4" w:space="0" w:color="auto"/>
              <w:left w:val="nil"/>
              <w:bottom w:val="single" w:sz="4" w:space="0" w:color="auto"/>
              <w:right w:val="single" w:sz="4" w:space="0" w:color="auto"/>
            </w:tcBorders>
            <w:shd w:val="clear" w:color="000000" w:fill="FFFFFF"/>
            <w:hideMark/>
          </w:tcPr>
          <w:p w14:paraId="05C0E8D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 arba IRMA</w:t>
            </w:r>
          </w:p>
        </w:tc>
        <w:tc>
          <w:tcPr>
            <w:tcW w:w="1418" w:type="dxa"/>
            <w:tcBorders>
              <w:top w:val="single" w:sz="4" w:space="0" w:color="auto"/>
              <w:left w:val="nil"/>
              <w:bottom w:val="single" w:sz="4" w:space="0" w:color="auto"/>
              <w:right w:val="nil"/>
            </w:tcBorders>
            <w:shd w:val="clear" w:color="000000" w:fill="FFFFFF"/>
            <w:hideMark/>
          </w:tcPr>
          <w:p w14:paraId="54B0EC0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25B884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9084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7,85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0F73D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1570,00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DCF0F4"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148A4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1570,00</w:t>
            </w:r>
          </w:p>
        </w:tc>
      </w:tr>
      <w:tr w:rsidR="00762D1B" w:rsidRPr="00D72E87" w14:paraId="15A49631" w14:textId="77777777" w:rsidTr="00762D1B">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F6A4E1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47.</w:t>
            </w:r>
          </w:p>
        </w:tc>
        <w:tc>
          <w:tcPr>
            <w:tcW w:w="1985" w:type="dxa"/>
            <w:tcBorders>
              <w:top w:val="single" w:sz="4" w:space="0" w:color="auto"/>
              <w:left w:val="nil"/>
              <w:bottom w:val="single" w:sz="4" w:space="0" w:color="auto"/>
              <w:right w:val="single" w:sz="4" w:space="0" w:color="auto"/>
            </w:tcBorders>
            <w:shd w:val="clear" w:color="000000" w:fill="FFFFFF"/>
            <w:hideMark/>
          </w:tcPr>
          <w:p w14:paraId="4C41AC34"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Tirotropinas</w:t>
            </w:r>
          </w:p>
        </w:tc>
        <w:tc>
          <w:tcPr>
            <w:tcW w:w="992" w:type="dxa"/>
            <w:tcBorders>
              <w:top w:val="single" w:sz="4" w:space="0" w:color="auto"/>
              <w:left w:val="nil"/>
              <w:bottom w:val="single" w:sz="4" w:space="0" w:color="auto"/>
              <w:right w:val="single" w:sz="4" w:space="0" w:color="auto"/>
            </w:tcBorders>
            <w:shd w:val="clear" w:color="000000" w:fill="FFFFFF"/>
            <w:hideMark/>
          </w:tcPr>
          <w:p w14:paraId="0E78326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TSH</w:t>
            </w:r>
          </w:p>
        </w:tc>
        <w:tc>
          <w:tcPr>
            <w:tcW w:w="992" w:type="dxa"/>
            <w:tcBorders>
              <w:top w:val="single" w:sz="4" w:space="0" w:color="auto"/>
              <w:left w:val="nil"/>
              <w:bottom w:val="single" w:sz="4" w:space="0" w:color="auto"/>
              <w:right w:val="single" w:sz="4" w:space="0" w:color="auto"/>
            </w:tcBorders>
            <w:shd w:val="clear" w:color="000000" w:fill="FFFFFF"/>
            <w:hideMark/>
          </w:tcPr>
          <w:p w14:paraId="3432D91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000000" w:fill="FFFFFF"/>
            <w:hideMark/>
          </w:tcPr>
          <w:p w14:paraId="1DBEECE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mU/l</w:t>
            </w:r>
          </w:p>
        </w:tc>
        <w:tc>
          <w:tcPr>
            <w:tcW w:w="1984" w:type="dxa"/>
            <w:tcBorders>
              <w:top w:val="single" w:sz="4" w:space="0" w:color="auto"/>
              <w:left w:val="nil"/>
              <w:bottom w:val="single" w:sz="4" w:space="0" w:color="auto"/>
              <w:right w:val="single" w:sz="4" w:space="0" w:color="auto"/>
            </w:tcBorders>
            <w:shd w:val="clear" w:color="000000" w:fill="FFFFFF"/>
            <w:hideMark/>
          </w:tcPr>
          <w:p w14:paraId="4092E71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5EB8CF7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72FB440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E4EF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D7FBA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27,00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DEDA30"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665421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27,00</w:t>
            </w:r>
          </w:p>
        </w:tc>
      </w:tr>
      <w:tr w:rsidR="00762D1B" w:rsidRPr="00D72E87" w14:paraId="7F6F4DB1"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6228D9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48.</w:t>
            </w:r>
          </w:p>
        </w:tc>
        <w:tc>
          <w:tcPr>
            <w:tcW w:w="1985" w:type="dxa"/>
            <w:tcBorders>
              <w:top w:val="single" w:sz="4" w:space="0" w:color="auto"/>
              <w:left w:val="nil"/>
              <w:bottom w:val="single" w:sz="4" w:space="0" w:color="auto"/>
              <w:right w:val="single" w:sz="4" w:space="0" w:color="auto"/>
            </w:tcBorders>
            <w:shd w:val="clear" w:color="000000" w:fill="FFFFFF"/>
            <w:hideMark/>
          </w:tcPr>
          <w:p w14:paraId="569FF2F6"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Chromograninas A</w:t>
            </w:r>
          </w:p>
        </w:tc>
        <w:tc>
          <w:tcPr>
            <w:tcW w:w="992" w:type="dxa"/>
            <w:tcBorders>
              <w:top w:val="single" w:sz="4" w:space="0" w:color="auto"/>
              <w:left w:val="nil"/>
              <w:bottom w:val="single" w:sz="4" w:space="0" w:color="auto"/>
              <w:right w:val="single" w:sz="4" w:space="0" w:color="auto"/>
            </w:tcBorders>
            <w:shd w:val="clear" w:color="000000" w:fill="FFFFFF"/>
            <w:hideMark/>
          </w:tcPr>
          <w:p w14:paraId="5138BE4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CgA</w:t>
            </w:r>
          </w:p>
        </w:tc>
        <w:tc>
          <w:tcPr>
            <w:tcW w:w="992" w:type="dxa"/>
            <w:tcBorders>
              <w:top w:val="single" w:sz="4" w:space="0" w:color="auto"/>
              <w:left w:val="nil"/>
              <w:bottom w:val="single" w:sz="4" w:space="0" w:color="auto"/>
              <w:right w:val="single" w:sz="4" w:space="0" w:color="auto"/>
            </w:tcBorders>
            <w:shd w:val="clear" w:color="000000" w:fill="FFFFFF"/>
            <w:hideMark/>
          </w:tcPr>
          <w:p w14:paraId="08E88DC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5C92BE1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µg/l</w:t>
            </w:r>
          </w:p>
        </w:tc>
        <w:tc>
          <w:tcPr>
            <w:tcW w:w="1984" w:type="dxa"/>
            <w:tcBorders>
              <w:top w:val="single" w:sz="4" w:space="0" w:color="auto"/>
              <w:left w:val="nil"/>
              <w:bottom w:val="single" w:sz="4" w:space="0" w:color="auto"/>
              <w:right w:val="single" w:sz="4" w:space="0" w:color="auto"/>
            </w:tcBorders>
            <w:shd w:val="clear" w:color="000000" w:fill="FFFFFF"/>
            <w:hideMark/>
          </w:tcPr>
          <w:p w14:paraId="0492585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7D52A92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672F86C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2128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24,98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9C97A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124,90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72FC19"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3E0C6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124,90</w:t>
            </w:r>
          </w:p>
        </w:tc>
      </w:tr>
      <w:tr w:rsidR="00762D1B" w:rsidRPr="00D72E87" w14:paraId="0F5A6A44"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C0483F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49.</w:t>
            </w:r>
          </w:p>
        </w:tc>
        <w:tc>
          <w:tcPr>
            <w:tcW w:w="1985" w:type="dxa"/>
            <w:tcBorders>
              <w:top w:val="single" w:sz="4" w:space="0" w:color="auto"/>
              <w:left w:val="nil"/>
              <w:bottom w:val="single" w:sz="4" w:space="0" w:color="auto"/>
              <w:right w:val="single" w:sz="4" w:space="0" w:color="auto"/>
            </w:tcBorders>
            <w:shd w:val="clear" w:color="000000" w:fill="FFFFFF"/>
            <w:hideMark/>
          </w:tcPr>
          <w:p w14:paraId="0448C1DB"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Citokeratinas 19 (CYFRA 21-1)</w:t>
            </w:r>
          </w:p>
        </w:tc>
        <w:tc>
          <w:tcPr>
            <w:tcW w:w="992" w:type="dxa"/>
            <w:tcBorders>
              <w:top w:val="single" w:sz="4" w:space="0" w:color="auto"/>
              <w:left w:val="nil"/>
              <w:bottom w:val="single" w:sz="4" w:space="0" w:color="auto"/>
              <w:right w:val="single" w:sz="4" w:space="0" w:color="auto"/>
            </w:tcBorders>
            <w:shd w:val="clear" w:color="000000" w:fill="FFFFFF"/>
            <w:hideMark/>
          </w:tcPr>
          <w:p w14:paraId="7641978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CYFRA 21-1</w:t>
            </w:r>
          </w:p>
        </w:tc>
        <w:tc>
          <w:tcPr>
            <w:tcW w:w="992" w:type="dxa"/>
            <w:tcBorders>
              <w:top w:val="single" w:sz="4" w:space="0" w:color="auto"/>
              <w:left w:val="nil"/>
              <w:bottom w:val="single" w:sz="4" w:space="0" w:color="auto"/>
              <w:right w:val="single" w:sz="4" w:space="0" w:color="auto"/>
            </w:tcBorders>
            <w:shd w:val="clear" w:color="000000" w:fill="FFFFFF"/>
            <w:hideMark/>
          </w:tcPr>
          <w:p w14:paraId="4D5F970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6732826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µg/l</w:t>
            </w:r>
          </w:p>
        </w:tc>
        <w:tc>
          <w:tcPr>
            <w:tcW w:w="1984" w:type="dxa"/>
            <w:tcBorders>
              <w:top w:val="single" w:sz="4" w:space="0" w:color="auto"/>
              <w:left w:val="nil"/>
              <w:bottom w:val="single" w:sz="4" w:space="0" w:color="auto"/>
              <w:right w:val="single" w:sz="4" w:space="0" w:color="auto"/>
            </w:tcBorders>
            <w:shd w:val="clear" w:color="000000" w:fill="FFFFFF"/>
            <w:hideMark/>
          </w:tcPr>
          <w:p w14:paraId="17C1512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6E52432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64E79CD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8C43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0D33B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8618B3"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6E525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38,00</w:t>
            </w:r>
          </w:p>
        </w:tc>
      </w:tr>
      <w:tr w:rsidR="00762D1B" w:rsidRPr="00D72E87" w14:paraId="0D88A78C"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AAB7A3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50.</w:t>
            </w:r>
          </w:p>
        </w:tc>
        <w:tc>
          <w:tcPr>
            <w:tcW w:w="1985" w:type="dxa"/>
            <w:tcBorders>
              <w:top w:val="single" w:sz="4" w:space="0" w:color="auto"/>
              <w:left w:val="nil"/>
              <w:bottom w:val="single" w:sz="4" w:space="0" w:color="auto"/>
              <w:right w:val="single" w:sz="4" w:space="0" w:color="auto"/>
            </w:tcBorders>
            <w:shd w:val="clear" w:color="000000" w:fill="FFFFFF"/>
            <w:hideMark/>
          </w:tcPr>
          <w:p w14:paraId="3F7B41D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Karcinoembrioninis antigenas</w:t>
            </w:r>
          </w:p>
        </w:tc>
        <w:tc>
          <w:tcPr>
            <w:tcW w:w="992" w:type="dxa"/>
            <w:tcBorders>
              <w:top w:val="single" w:sz="4" w:space="0" w:color="auto"/>
              <w:left w:val="nil"/>
              <w:bottom w:val="single" w:sz="4" w:space="0" w:color="auto"/>
              <w:right w:val="single" w:sz="4" w:space="0" w:color="auto"/>
            </w:tcBorders>
            <w:shd w:val="clear" w:color="000000" w:fill="FFFFFF"/>
            <w:hideMark/>
          </w:tcPr>
          <w:p w14:paraId="769A2DC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CEA</w:t>
            </w:r>
          </w:p>
        </w:tc>
        <w:tc>
          <w:tcPr>
            <w:tcW w:w="992" w:type="dxa"/>
            <w:tcBorders>
              <w:top w:val="single" w:sz="4" w:space="0" w:color="auto"/>
              <w:left w:val="nil"/>
              <w:bottom w:val="single" w:sz="4" w:space="0" w:color="auto"/>
              <w:right w:val="single" w:sz="4" w:space="0" w:color="auto"/>
            </w:tcBorders>
            <w:shd w:val="clear" w:color="000000" w:fill="FFFFFF"/>
            <w:hideMark/>
          </w:tcPr>
          <w:p w14:paraId="13DBD0A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72DFDBD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µg/l</w:t>
            </w:r>
          </w:p>
        </w:tc>
        <w:tc>
          <w:tcPr>
            <w:tcW w:w="1984" w:type="dxa"/>
            <w:tcBorders>
              <w:top w:val="single" w:sz="4" w:space="0" w:color="auto"/>
              <w:left w:val="nil"/>
              <w:bottom w:val="single" w:sz="4" w:space="0" w:color="auto"/>
              <w:right w:val="single" w:sz="4" w:space="0" w:color="auto"/>
            </w:tcBorders>
            <w:shd w:val="clear" w:color="000000" w:fill="FFFFFF"/>
            <w:hideMark/>
          </w:tcPr>
          <w:p w14:paraId="1101FD7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1466360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30332B9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C2E8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0,95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31AF6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190,00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22213C"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361E48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190,00</w:t>
            </w:r>
          </w:p>
        </w:tc>
      </w:tr>
      <w:tr w:rsidR="00762D1B" w:rsidRPr="00D72E87" w14:paraId="336752D5"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E90689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51.</w:t>
            </w:r>
          </w:p>
        </w:tc>
        <w:tc>
          <w:tcPr>
            <w:tcW w:w="1985" w:type="dxa"/>
            <w:tcBorders>
              <w:top w:val="single" w:sz="4" w:space="0" w:color="auto"/>
              <w:left w:val="nil"/>
              <w:bottom w:val="single" w:sz="4" w:space="0" w:color="auto"/>
              <w:right w:val="single" w:sz="4" w:space="0" w:color="auto"/>
            </w:tcBorders>
            <w:shd w:val="clear" w:color="000000" w:fill="FFFFFF"/>
            <w:hideMark/>
          </w:tcPr>
          <w:p w14:paraId="150A6F89"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Prostatos specifinis antigenas</w:t>
            </w:r>
          </w:p>
        </w:tc>
        <w:tc>
          <w:tcPr>
            <w:tcW w:w="992" w:type="dxa"/>
            <w:tcBorders>
              <w:top w:val="single" w:sz="4" w:space="0" w:color="auto"/>
              <w:left w:val="nil"/>
              <w:bottom w:val="single" w:sz="4" w:space="0" w:color="auto"/>
              <w:right w:val="single" w:sz="4" w:space="0" w:color="auto"/>
            </w:tcBorders>
            <w:shd w:val="clear" w:color="000000" w:fill="FFFFFF"/>
            <w:hideMark/>
          </w:tcPr>
          <w:p w14:paraId="4C65911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PSA</w:t>
            </w:r>
          </w:p>
        </w:tc>
        <w:tc>
          <w:tcPr>
            <w:tcW w:w="992" w:type="dxa"/>
            <w:tcBorders>
              <w:top w:val="single" w:sz="4" w:space="0" w:color="auto"/>
              <w:left w:val="nil"/>
              <w:bottom w:val="single" w:sz="4" w:space="0" w:color="auto"/>
              <w:right w:val="single" w:sz="4" w:space="0" w:color="auto"/>
            </w:tcBorders>
            <w:shd w:val="clear" w:color="000000" w:fill="FFFFFF"/>
            <w:hideMark/>
          </w:tcPr>
          <w:p w14:paraId="6F7C13A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060A773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µg/l</w:t>
            </w:r>
          </w:p>
        </w:tc>
        <w:tc>
          <w:tcPr>
            <w:tcW w:w="1984" w:type="dxa"/>
            <w:tcBorders>
              <w:top w:val="single" w:sz="4" w:space="0" w:color="auto"/>
              <w:left w:val="nil"/>
              <w:bottom w:val="single" w:sz="4" w:space="0" w:color="auto"/>
              <w:right w:val="single" w:sz="4" w:space="0" w:color="auto"/>
            </w:tcBorders>
            <w:shd w:val="clear" w:color="000000" w:fill="FFFFFF"/>
            <w:hideMark/>
          </w:tcPr>
          <w:p w14:paraId="5A8B229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26BBA10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071D41A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CF27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9ECC0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05C145"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D44BA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11,00</w:t>
            </w:r>
          </w:p>
        </w:tc>
      </w:tr>
      <w:tr w:rsidR="00762D1B" w:rsidRPr="00D72E87" w14:paraId="2B37E973"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DE1975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52.</w:t>
            </w:r>
          </w:p>
        </w:tc>
        <w:tc>
          <w:tcPr>
            <w:tcW w:w="1985" w:type="dxa"/>
            <w:tcBorders>
              <w:top w:val="single" w:sz="4" w:space="0" w:color="auto"/>
              <w:left w:val="nil"/>
              <w:bottom w:val="single" w:sz="4" w:space="0" w:color="auto"/>
              <w:right w:val="single" w:sz="4" w:space="0" w:color="auto"/>
            </w:tcBorders>
            <w:shd w:val="clear" w:color="000000" w:fill="FFFFFF"/>
            <w:hideMark/>
          </w:tcPr>
          <w:p w14:paraId="72769B0C"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S100 kalcį surišantis baltymas B</w:t>
            </w:r>
          </w:p>
        </w:tc>
        <w:tc>
          <w:tcPr>
            <w:tcW w:w="992" w:type="dxa"/>
            <w:tcBorders>
              <w:top w:val="single" w:sz="4" w:space="0" w:color="auto"/>
              <w:left w:val="nil"/>
              <w:bottom w:val="single" w:sz="4" w:space="0" w:color="auto"/>
              <w:right w:val="single" w:sz="4" w:space="0" w:color="auto"/>
            </w:tcBorders>
            <w:shd w:val="clear" w:color="000000" w:fill="FFFFFF"/>
            <w:hideMark/>
          </w:tcPr>
          <w:p w14:paraId="4B27040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S100</w:t>
            </w:r>
          </w:p>
        </w:tc>
        <w:tc>
          <w:tcPr>
            <w:tcW w:w="992" w:type="dxa"/>
            <w:tcBorders>
              <w:top w:val="single" w:sz="4" w:space="0" w:color="auto"/>
              <w:left w:val="nil"/>
              <w:bottom w:val="single" w:sz="4" w:space="0" w:color="auto"/>
              <w:right w:val="single" w:sz="4" w:space="0" w:color="auto"/>
            </w:tcBorders>
            <w:shd w:val="clear" w:color="000000" w:fill="FFFFFF"/>
            <w:hideMark/>
          </w:tcPr>
          <w:p w14:paraId="32D29DA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54F77F2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µg/l arba ng/l</w:t>
            </w:r>
          </w:p>
        </w:tc>
        <w:tc>
          <w:tcPr>
            <w:tcW w:w="1984" w:type="dxa"/>
            <w:tcBorders>
              <w:top w:val="single" w:sz="4" w:space="0" w:color="auto"/>
              <w:left w:val="nil"/>
              <w:bottom w:val="single" w:sz="4" w:space="0" w:color="auto"/>
              <w:right w:val="single" w:sz="4" w:space="0" w:color="auto"/>
            </w:tcBorders>
            <w:shd w:val="clear" w:color="000000" w:fill="FFFFFF"/>
            <w:hideMark/>
          </w:tcPr>
          <w:p w14:paraId="35D54FA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hideMark/>
          </w:tcPr>
          <w:p w14:paraId="535CE59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2DE1001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C4BB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16,85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81868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126A65"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88628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33,70</w:t>
            </w:r>
          </w:p>
        </w:tc>
      </w:tr>
      <w:tr w:rsidR="00762D1B" w:rsidRPr="00D72E87" w14:paraId="428EDC2D"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B039A8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53.</w:t>
            </w:r>
          </w:p>
        </w:tc>
        <w:tc>
          <w:tcPr>
            <w:tcW w:w="1985" w:type="dxa"/>
            <w:tcBorders>
              <w:top w:val="single" w:sz="4" w:space="0" w:color="auto"/>
              <w:left w:val="nil"/>
              <w:bottom w:val="single" w:sz="4" w:space="0" w:color="auto"/>
              <w:right w:val="single" w:sz="4" w:space="0" w:color="auto"/>
            </w:tcBorders>
            <w:shd w:val="clear" w:color="000000" w:fill="FFFFFF"/>
            <w:hideMark/>
          </w:tcPr>
          <w:p w14:paraId="744CC86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Vėžio žymuo CA 15-3</w:t>
            </w:r>
          </w:p>
        </w:tc>
        <w:tc>
          <w:tcPr>
            <w:tcW w:w="992" w:type="dxa"/>
            <w:tcBorders>
              <w:top w:val="single" w:sz="4" w:space="0" w:color="auto"/>
              <w:left w:val="nil"/>
              <w:bottom w:val="single" w:sz="4" w:space="0" w:color="auto"/>
              <w:right w:val="single" w:sz="4" w:space="0" w:color="auto"/>
            </w:tcBorders>
            <w:shd w:val="clear" w:color="000000" w:fill="FFFFFF"/>
            <w:hideMark/>
          </w:tcPr>
          <w:p w14:paraId="40B1AFB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CA 15-3</w:t>
            </w:r>
          </w:p>
        </w:tc>
        <w:tc>
          <w:tcPr>
            <w:tcW w:w="992" w:type="dxa"/>
            <w:tcBorders>
              <w:top w:val="single" w:sz="4" w:space="0" w:color="auto"/>
              <w:left w:val="nil"/>
              <w:bottom w:val="single" w:sz="4" w:space="0" w:color="auto"/>
              <w:right w:val="single" w:sz="4" w:space="0" w:color="auto"/>
            </w:tcBorders>
            <w:shd w:val="clear" w:color="000000" w:fill="FFFFFF"/>
            <w:hideMark/>
          </w:tcPr>
          <w:p w14:paraId="7BAF39F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0C5009A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kU/l</w:t>
            </w:r>
          </w:p>
        </w:tc>
        <w:tc>
          <w:tcPr>
            <w:tcW w:w="1984" w:type="dxa"/>
            <w:tcBorders>
              <w:top w:val="single" w:sz="4" w:space="0" w:color="auto"/>
              <w:left w:val="nil"/>
              <w:bottom w:val="single" w:sz="4" w:space="0" w:color="auto"/>
              <w:right w:val="single" w:sz="4" w:space="0" w:color="auto"/>
            </w:tcBorders>
            <w:shd w:val="clear" w:color="000000" w:fill="FFFFFF"/>
            <w:hideMark/>
          </w:tcPr>
          <w:p w14:paraId="758E4F3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6F81AFC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5D40FAC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2430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2,05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32DC2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34B83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E8C972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123,00</w:t>
            </w:r>
          </w:p>
        </w:tc>
      </w:tr>
      <w:tr w:rsidR="00762D1B" w:rsidRPr="00D72E87" w14:paraId="4AE787FF"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DA1889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54.</w:t>
            </w:r>
          </w:p>
        </w:tc>
        <w:tc>
          <w:tcPr>
            <w:tcW w:w="1985" w:type="dxa"/>
            <w:tcBorders>
              <w:top w:val="single" w:sz="4" w:space="0" w:color="auto"/>
              <w:left w:val="nil"/>
              <w:bottom w:val="single" w:sz="4" w:space="0" w:color="auto"/>
              <w:right w:val="single" w:sz="4" w:space="0" w:color="auto"/>
            </w:tcBorders>
            <w:shd w:val="clear" w:color="000000" w:fill="FFFFFF"/>
            <w:hideMark/>
          </w:tcPr>
          <w:p w14:paraId="39028F7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Vėžio žymuo CA 19-9</w:t>
            </w:r>
          </w:p>
        </w:tc>
        <w:tc>
          <w:tcPr>
            <w:tcW w:w="992" w:type="dxa"/>
            <w:tcBorders>
              <w:top w:val="single" w:sz="4" w:space="0" w:color="auto"/>
              <w:left w:val="nil"/>
              <w:bottom w:val="single" w:sz="4" w:space="0" w:color="auto"/>
              <w:right w:val="single" w:sz="4" w:space="0" w:color="auto"/>
            </w:tcBorders>
            <w:shd w:val="clear" w:color="000000" w:fill="FFFFFF"/>
            <w:hideMark/>
          </w:tcPr>
          <w:p w14:paraId="32472E3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CA 19-9</w:t>
            </w:r>
          </w:p>
        </w:tc>
        <w:tc>
          <w:tcPr>
            <w:tcW w:w="992" w:type="dxa"/>
            <w:tcBorders>
              <w:top w:val="single" w:sz="4" w:space="0" w:color="auto"/>
              <w:left w:val="nil"/>
              <w:bottom w:val="single" w:sz="4" w:space="0" w:color="auto"/>
              <w:right w:val="single" w:sz="4" w:space="0" w:color="auto"/>
            </w:tcBorders>
            <w:shd w:val="clear" w:color="000000" w:fill="FFFFFF"/>
            <w:hideMark/>
          </w:tcPr>
          <w:p w14:paraId="6FC3AC5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40B8968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kU/l</w:t>
            </w:r>
          </w:p>
        </w:tc>
        <w:tc>
          <w:tcPr>
            <w:tcW w:w="1984" w:type="dxa"/>
            <w:tcBorders>
              <w:top w:val="single" w:sz="4" w:space="0" w:color="auto"/>
              <w:left w:val="nil"/>
              <w:bottom w:val="single" w:sz="4" w:space="0" w:color="auto"/>
              <w:right w:val="single" w:sz="4" w:space="0" w:color="auto"/>
            </w:tcBorders>
            <w:shd w:val="clear" w:color="000000" w:fill="FFFFFF"/>
            <w:hideMark/>
          </w:tcPr>
          <w:p w14:paraId="0474513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7D5BF14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4B445C9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16D1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E3E45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495,00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BB287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F0CD8D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495,00</w:t>
            </w:r>
          </w:p>
        </w:tc>
      </w:tr>
      <w:tr w:rsidR="00762D1B" w:rsidRPr="00D72E87" w14:paraId="56023F3A"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F591DF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55.</w:t>
            </w:r>
          </w:p>
        </w:tc>
        <w:tc>
          <w:tcPr>
            <w:tcW w:w="1985" w:type="dxa"/>
            <w:tcBorders>
              <w:top w:val="single" w:sz="4" w:space="0" w:color="auto"/>
              <w:left w:val="nil"/>
              <w:bottom w:val="single" w:sz="4" w:space="0" w:color="auto"/>
              <w:right w:val="single" w:sz="4" w:space="0" w:color="auto"/>
            </w:tcBorders>
            <w:shd w:val="clear" w:color="000000" w:fill="FFFFFF"/>
            <w:hideMark/>
          </w:tcPr>
          <w:p w14:paraId="08DEC4B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Vėžio žymuo CA 125</w:t>
            </w:r>
          </w:p>
        </w:tc>
        <w:tc>
          <w:tcPr>
            <w:tcW w:w="992" w:type="dxa"/>
            <w:tcBorders>
              <w:top w:val="single" w:sz="4" w:space="0" w:color="auto"/>
              <w:left w:val="nil"/>
              <w:bottom w:val="single" w:sz="4" w:space="0" w:color="auto"/>
              <w:right w:val="single" w:sz="4" w:space="0" w:color="auto"/>
            </w:tcBorders>
            <w:shd w:val="clear" w:color="000000" w:fill="FFFFFF"/>
            <w:hideMark/>
          </w:tcPr>
          <w:p w14:paraId="652DD80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CA 125</w:t>
            </w:r>
          </w:p>
        </w:tc>
        <w:tc>
          <w:tcPr>
            <w:tcW w:w="992" w:type="dxa"/>
            <w:tcBorders>
              <w:top w:val="single" w:sz="4" w:space="0" w:color="auto"/>
              <w:left w:val="nil"/>
              <w:bottom w:val="single" w:sz="4" w:space="0" w:color="auto"/>
              <w:right w:val="single" w:sz="4" w:space="0" w:color="auto"/>
            </w:tcBorders>
            <w:shd w:val="clear" w:color="000000" w:fill="FFFFFF"/>
            <w:hideMark/>
          </w:tcPr>
          <w:p w14:paraId="2AC66BA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191D967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kU/l</w:t>
            </w:r>
          </w:p>
        </w:tc>
        <w:tc>
          <w:tcPr>
            <w:tcW w:w="1984" w:type="dxa"/>
            <w:tcBorders>
              <w:top w:val="single" w:sz="4" w:space="0" w:color="auto"/>
              <w:left w:val="nil"/>
              <w:bottom w:val="single" w:sz="4" w:space="0" w:color="auto"/>
              <w:right w:val="single" w:sz="4" w:space="0" w:color="auto"/>
            </w:tcBorders>
            <w:shd w:val="clear" w:color="000000" w:fill="FFFFFF"/>
            <w:hideMark/>
          </w:tcPr>
          <w:p w14:paraId="1F229CD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0DE89C4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FBF5EE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79B7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048AE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1755,00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52D713"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211F57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1755,00</w:t>
            </w:r>
          </w:p>
        </w:tc>
      </w:tr>
      <w:tr w:rsidR="00762D1B" w:rsidRPr="00D72E87" w14:paraId="09E7944F" w14:textId="77777777" w:rsidTr="00762D1B">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F4076F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56.</w:t>
            </w:r>
          </w:p>
        </w:tc>
        <w:tc>
          <w:tcPr>
            <w:tcW w:w="1985" w:type="dxa"/>
            <w:tcBorders>
              <w:top w:val="single" w:sz="4" w:space="0" w:color="auto"/>
              <w:left w:val="nil"/>
              <w:bottom w:val="single" w:sz="4" w:space="0" w:color="auto"/>
              <w:right w:val="single" w:sz="4" w:space="0" w:color="auto"/>
            </w:tcBorders>
            <w:shd w:val="clear" w:color="000000" w:fill="FFFFFF"/>
            <w:hideMark/>
          </w:tcPr>
          <w:p w14:paraId="572125A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ROMA indeksas</w:t>
            </w:r>
          </w:p>
        </w:tc>
        <w:tc>
          <w:tcPr>
            <w:tcW w:w="992" w:type="dxa"/>
            <w:tcBorders>
              <w:top w:val="single" w:sz="4" w:space="0" w:color="auto"/>
              <w:left w:val="nil"/>
              <w:bottom w:val="single" w:sz="4" w:space="0" w:color="auto"/>
              <w:right w:val="single" w:sz="4" w:space="0" w:color="auto"/>
            </w:tcBorders>
            <w:shd w:val="clear" w:color="000000" w:fill="FFFFFF"/>
            <w:hideMark/>
          </w:tcPr>
          <w:p w14:paraId="2DAEEA9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w:t>
            </w:r>
          </w:p>
        </w:tc>
        <w:tc>
          <w:tcPr>
            <w:tcW w:w="992" w:type="dxa"/>
            <w:tcBorders>
              <w:top w:val="single" w:sz="4" w:space="0" w:color="auto"/>
              <w:left w:val="nil"/>
              <w:bottom w:val="single" w:sz="4" w:space="0" w:color="auto"/>
              <w:right w:val="single" w:sz="4" w:space="0" w:color="auto"/>
            </w:tcBorders>
            <w:shd w:val="clear" w:color="000000" w:fill="FFFFFF"/>
            <w:hideMark/>
          </w:tcPr>
          <w:p w14:paraId="2A6A51B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4BCC949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w:t>
            </w:r>
          </w:p>
        </w:tc>
        <w:tc>
          <w:tcPr>
            <w:tcW w:w="1984" w:type="dxa"/>
            <w:tcBorders>
              <w:top w:val="single" w:sz="4" w:space="0" w:color="auto"/>
              <w:left w:val="nil"/>
              <w:bottom w:val="single" w:sz="4" w:space="0" w:color="auto"/>
              <w:right w:val="single" w:sz="4" w:space="0" w:color="auto"/>
            </w:tcBorders>
            <w:shd w:val="clear" w:color="000000" w:fill="FFFFFF"/>
            <w:hideMark/>
          </w:tcPr>
          <w:p w14:paraId="026C716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Apskaičiuojamas</w:t>
            </w:r>
          </w:p>
        </w:tc>
        <w:tc>
          <w:tcPr>
            <w:tcW w:w="1418" w:type="dxa"/>
            <w:tcBorders>
              <w:top w:val="single" w:sz="4" w:space="0" w:color="auto"/>
              <w:left w:val="nil"/>
              <w:bottom w:val="single" w:sz="4" w:space="0" w:color="auto"/>
              <w:right w:val="nil"/>
            </w:tcBorders>
            <w:shd w:val="clear" w:color="000000" w:fill="FFFFFF"/>
            <w:hideMark/>
          </w:tcPr>
          <w:p w14:paraId="1546E6B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5C0CD43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6307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EF754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7298BA"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5A0E6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0,00</w:t>
            </w:r>
          </w:p>
        </w:tc>
      </w:tr>
      <w:tr w:rsidR="00762D1B" w:rsidRPr="00D72E87" w14:paraId="70928A59"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4315D1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57.</w:t>
            </w:r>
          </w:p>
        </w:tc>
        <w:tc>
          <w:tcPr>
            <w:tcW w:w="1985" w:type="dxa"/>
            <w:tcBorders>
              <w:top w:val="single" w:sz="4" w:space="0" w:color="auto"/>
              <w:left w:val="nil"/>
              <w:bottom w:val="single" w:sz="4" w:space="0" w:color="auto"/>
              <w:right w:val="single" w:sz="4" w:space="0" w:color="auto"/>
            </w:tcBorders>
            <w:shd w:val="clear" w:color="000000" w:fill="FFFFFF"/>
            <w:hideMark/>
          </w:tcPr>
          <w:p w14:paraId="44CCEC49"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Vėžio žymuo CA 72-4</w:t>
            </w:r>
          </w:p>
        </w:tc>
        <w:tc>
          <w:tcPr>
            <w:tcW w:w="992" w:type="dxa"/>
            <w:tcBorders>
              <w:top w:val="single" w:sz="4" w:space="0" w:color="auto"/>
              <w:left w:val="nil"/>
              <w:bottom w:val="single" w:sz="4" w:space="0" w:color="auto"/>
              <w:right w:val="single" w:sz="4" w:space="0" w:color="auto"/>
            </w:tcBorders>
            <w:shd w:val="clear" w:color="000000" w:fill="FFFFFF"/>
            <w:hideMark/>
          </w:tcPr>
          <w:p w14:paraId="0491777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CA 72-4</w:t>
            </w:r>
          </w:p>
        </w:tc>
        <w:tc>
          <w:tcPr>
            <w:tcW w:w="992" w:type="dxa"/>
            <w:tcBorders>
              <w:top w:val="single" w:sz="4" w:space="0" w:color="auto"/>
              <w:left w:val="nil"/>
              <w:bottom w:val="single" w:sz="4" w:space="0" w:color="auto"/>
              <w:right w:val="single" w:sz="4" w:space="0" w:color="auto"/>
            </w:tcBorders>
            <w:shd w:val="clear" w:color="000000" w:fill="FFFFFF"/>
            <w:hideMark/>
          </w:tcPr>
          <w:p w14:paraId="5BA042D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2E30A6D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kU/l</w:t>
            </w:r>
          </w:p>
        </w:tc>
        <w:tc>
          <w:tcPr>
            <w:tcW w:w="1984" w:type="dxa"/>
            <w:tcBorders>
              <w:top w:val="single" w:sz="4" w:space="0" w:color="auto"/>
              <w:left w:val="nil"/>
              <w:bottom w:val="single" w:sz="4" w:space="0" w:color="auto"/>
              <w:right w:val="single" w:sz="4" w:space="0" w:color="auto"/>
            </w:tcBorders>
            <w:shd w:val="clear" w:color="000000" w:fill="FFFFFF"/>
            <w:hideMark/>
          </w:tcPr>
          <w:p w14:paraId="1B7E630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5AAA996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5DCAE5C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E887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272B4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184,00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B34285"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0B9CF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184,00</w:t>
            </w:r>
          </w:p>
        </w:tc>
      </w:tr>
      <w:tr w:rsidR="00762D1B" w:rsidRPr="00D72E87" w14:paraId="386D30F3"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0D2680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58.</w:t>
            </w:r>
          </w:p>
        </w:tc>
        <w:tc>
          <w:tcPr>
            <w:tcW w:w="1985" w:type="dxa"/>
            <w:tcBorders>
              <w:top w:val="single" w:sz="4" w:space="0" w:color="auto"/>
              <w:left w:val="nil"/>
              <w:bottom w:val="single" w:sz="4" w:space="0" w:color="auto"/>
              <w:right w:val="single" w:sz="4" w:space="0" w:color="auto"/>
            </w:tcBorders>
            <w:shd w:val="clear" w:color="000000" w:fill="FFFFFF"/>
            <w:hideMark/>
          </w:tcPr>
          <w:p w14:paraId="62EE8DF7"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Žmogaus epididymio baltymas 4</w:t>
            </w:r>
          </w:p>
        </w:tc>
        <w:tc>
          <w:tcPr>
            <w:tcW w:w="992" w:type="dxa"/>
            <w:tcBorders>
              <w:top w:val="single" w:sz="4" w:space="0" w:color="auto"/>
              <w:left w:val="nil"/>
              <w:bottom w:val="single" w:sz="4" w:space="0" w:color="auto"/>
              <w:right w:val="single" w:sz="4" w:space="0" w:color="auto"/>
            </w:tcBorders>
            <w:shd w:val="clear" w:color="000000" w:fill="FFFFFF"/>
            <w:hideMark/>
          </w:tcPr>
          <w:p w14:paraId="74C9355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HE4</w:t>
            </w:r>
          </w:p>
        </w:tc>
        <w:tc>
          <w:tcPr>
            <w:tcW w:w="992" w:type="dxa"/>
            <w:tcBorders>
              <w:top w:val="single" w:sz="4" w:space="0" w:color="auto"/>
              <w:left w:val="nil"/>
              <w:bottom w:val="single" w:sz="4" w:space="0" w:color="auto"/>
              <w:right w:val="single" w:sz="4" w:space="0" w:color="auto"/>
            </w:tcBorders>
            <w:shd w:val="clear" w:color="000000" w:fill="FFFFFF"/>
            <w:hideMark/>
          </w:tcPr>
          <w:p w14:paraId="66111B8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395B10A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pmol/l</w:t>
            </w:r>
          </w:p>
        </w:tc>
        <w:tc>
          <w:tcPr>
            <w:tcW w:w="1984" w:type="dxa"/>
            <w:tcBorders>
              <w:top w:val="single" w:sz="4" w:space="0" w:color="auto"/>
              <w:left w:val="nil"/>
              <w:bottom w:val="single" w:sz="4" w:space="0" w:color="auto"/>
              <w:right w:val="single" w:sz="4" w:space="0" w:color="auto"/>
            </w:tcBorders>
            <w:shd w:val="clear" w:color="000000" w:fill="FFFFFF"/>
            <w:hideMark/>
          </w:tcPr>
          <w:p w14:paraId="759A5FA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3E54A87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50CECCF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B133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15,48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3D619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154,80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D52583"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0CD5A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154,80</w:t>
            </w:r>
          </w:p>
        </w:tc>
      </w:tr>
      <w:tr w:rsidR="00762D1B" w:rsidRPr="00D72E87" w14:paraId="5419EE5B"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FFBA67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59.</w:t>
            </w:r>
          </w:p>
        </w:tc>
        <w:tc>
          <w:tcPr>
            <w:tcW w:w="1985" w:type="dxa"/>
            <w:tcBorders>
              <w:top w:val="single" w:sz="4" w:space="0" w:color="auto"/>
              <w:left w:val="nil"/>
              <w:bottom w:val="single" w:sz="4" w:space="0" w:color="auto"/>
              <w:right w:val="single" w:sz="4" w:space="0" w:color="auto"/>
            </w:tcBorders>
            <w:shd w:val="clear" w:color="000000" w:fill="FFFFFF"/>
            <w:hideMark/>
          </w:tcPr>
          <w:p w14:paraId="042E8C1D"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Geležies (transferino) įsotinimas</w:t>
            </w:r>
          </w:p>
        </w:tc>
        <w:tc>
          <w:tcPr>
            <w:tcW w:w="992" w:type="dxa"/>
            <w:tcBorders>
              <w:top w:val="single" w:sz="4" w:space="0" w:color="auto"/>
              <w:left w:val="nil"/>
              <w:bottom w:val="single" w:sz="4" w:space="0" w:color="auto"/>
              <w:right w:val="single" w:sz="4" w:space="0" w:color="auto"/>
            </w:tcBorders>
            <w:shd w:val="clear" w:color="000000" w:fill="FFFFFF"/>
            <w:hideMark/>
          </w:tcPr>
          <w:p w14:paraId="08C1D65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0F482B4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5EB1500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w:t>
            </w:r>
          </w:p>
        </w:tc>
        <w:tc>
          <w:tcPr>
            <w:tcW w:w="1984" w:type="dxa"/>
            <w:tcBorders>
              <w:top w:val="single" w:sz="4" w:space="0" w:color="auto"/>
              <w:left w:val="nil"/>
              <w:bottom w:val="single" w:sz="4" w:space="0" w:color="auto"/>
              <w:right w:val="single" w:sz="4" w:space="0" w:color="auto"/>
            </w:tcBorders>
            <w:shd w:val="clear" w:color="000000" w:fill="FFFFFF"/>
            <w:hideMark/>
          </w:tcPr>
          <w:p w14:paraId="53582BC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Apskaičiuojamas</w:t>
            </w:r>
          </w:p>
        </w:tc>
        <w:tc>
          <w:tcPr>
            <w:tcW w:w="1418" w:type="dxa"/>
            <w:tcBorders>
              <w:top w:val="single" w:sz="4" w:space="0" w:color="auto"/>
              <w:left w:val="nil"/>
              <w:bottom w:val="single" w:sz="4" w:space="0" w:color="auto"/>
              <w:right w:val="nil"/>
            </w:tcBorders>
            <w:shd w:val="clear" w:color="000000" w:fill="FFFFFF"/>
            <w:hideMark/>
          </w:tcPr>
          <w:p w14:paraId="7895631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Fe/TIBC</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160645D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2FC3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788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B431CD"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3E7865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13,00</w:t>
            </w:r>
          </w:p>
        </w:tc>
      </w:tr>
      <w:tr w:rsidR="00762D1B" w:rsidRPr="00D72E87" w14:paraId="49DF1404"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1D9F3B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w:t>
            </w:r>
          </w:p>
        </w:tc>
        <w:tc>
          <w:tcPr>
            <w:tcW w:w="1985" w:type="dxa"/>
            <w:tcBorders>
              <w:top w:val="single" w:sz="4" w:space="0" w:color="auto"/>
              <w:left w:val="nil"/>
              <w:bottom w:val="single" w:sz="4" w:space="0" w:color="auto"/>
              <w:right w:val="single" w:sz="4" w:space="0" w:color="auto"/>
            </w:tcBorders>
            <w:shd w:val="clear" w:color="000000" w:fill="FFFFFF"/>
            <w:hideMark/>
          </w:tcPr>
          <w:p w14:paraId="2167D1CE"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Geležies bendroji sujungimo geba</w:t>
            </w:r>
          </w:p>
        </w:tc>
        <w:tc>
          <w:tcPr>
            <w:tcW w:w="992" w:type="dxa"/>
            <w:tcBorders>
              <w:top w:val="single" w:sz="4" w:space="0" w:color="auto"/>
              <w:left w:val="nil"/>
              <w:bottom w:val="single" w:sz="4" w:space="0" w:color="auto"/>
              <w:right w:val="single" w:sz="4" w:space="0" w:color="auto"/>
            </w:tcBorders>
            <w:shd w:val="clear" w:color="000000" w:fill="FFFFFF"/>
            <w:hideMark/>
          </w:tcPr>
          <w:p w14:paraId="26E89E4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TIBC</w:t>
            </w:r>
          </w:p>
        </w:tc>
        <w:tc>
          <w:tcPr>
            <w:tcW w:w="992" w:type="dxa"/>
            <w:tcBorders>
              <w:top w:val="single" w:sz="4" w:space="0" w:color="auto"/>
              <w:left w:val="nil"/>
              <w:bottom w:val="single" w:sz="4" w:space="0" w:color="auto"/>
              <w:right w:val="single" w:sz="4" w:space="0" w:color="auto"/>
            </w:tcBorders>
            <w:shd w:val="clear" w:color="000000" w:fill="FFFFFF"/>
            <w:hideMark/>
          </w:tcPr>
          <w:p w14:paraId="450C335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0019DFD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µmol/l</w:t>
            </w:r>
          </w:p>
        </w:tc>
        <w:tc>
          <w:tcPr>
            <w:tcW w:w="1984" w:type="dxa"/>
            <w:tcBorders>
              <w:top w:val="single" w:sz="4" w:space="0" w:color="auto"/>
              <w:left w:val="nil"/>
              <w:bottom w:val="single" w:sz="4" w:space="0" w:color="auto"/>
              <w:right w:val="single" w:sz="4" w:space="0" w:color="auto"/>
            </w:tcBorders>
            <w:shd w:val="clear" w:color="000000" w:fill="FFFFFF"/>
            <w:hideMark/>
          </w:tcPr>
          <w:p w14:paraId="7BAC985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Fotometrinis</w:t>
            </w:r>
          </w:p>
        </w:tc>
        <w:tc>
          <w:tcPr>
            <w:tcW w:w="1418" w:type="dxa"/>
            <w:tcBorders>
              <w:top w:val="single" w:sz="4" w:space="0" w:color="auto"/>
              <w:left w:val="nil"/>
              <w:bottom w:val="single" w:sz="4" w:space="0" w:color="auto"/>
              <w:right w:val="nil"/>
            </w:tcBorders>
            <w:shd w:val="clear" w:color="000000" w:fill="FFFFFF"/>
            <w:hideMark/>
          </w:tcPr>
          <w:p w14:paraId="275D10A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3854D66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2BB7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CE699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B6C4BD"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A6678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31,50</w:t>
            </w:r>
          </w:p>
        </w:tc>
      </w:tr>
      <w:tr w:rsidR="00762D1B" w:rsidRPr="00D72E87" w14:paraId="6DE95941"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E0FB31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61.</w:t>
            </w:r>
          </w:p>
        </w:tc>
        <w:tc>
          <w:tcPr>
            <w:tcW w:w="1985" w:type="dxa"/>
            <w:tcBorders>
              <w:top w:val="single" w:sz="4" w:space="0" w:color="auto"/>
              <w:left w:val="nil"/>
              <w:bottom w:val="single" w:sz="4" w:space="0" w:color="auto"/>
              <w:right w:val="single" w:sz="4" w:space="0" w:color="auto"/>
            </w:tcBorders>
            <w:shd w:val="clear" w:color="000000" w:fill="FFFFFF"/>
            <w:hideMark/>
          </w:tcPr>
          <w:p w14:paraId="0B56912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Geležies laisvoji sujungimo geba</w:t>
            </w:r>
          </w:p>
        </w:tc>
        <w:tc>
          <w:tcPr>
            <w:tcW w:w="992" w:type="dxa"/>
            <w:tcBorders>
              <w:top w:val="single" w:sz="4" w:space="0" w:color="auto"/>
              <w:left w:val="nil"/>
              <w:bottom w:val="single" w:sz="4" w:space="0" w:color="auto"/>
              <w:right w:val="single" w:sz="4" w:space="0" w:color="auto"/>
            </w:tcBorders>
            <w:shd w:val="clear" w:color="000000" w:fill="FFFFFF"/>
            <w:hideMark/>
          </w:tcPr>
          <w:p w14:paraId="130BABE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UIBC</w:t>
            </w:r>
          </w:p>
        </w:tc>
        <w:tc>
          <w:tcPr>
            <w:tcW w:w="992" w:type="dxa"/>
            <w:tcBorders>
              <w:top w:val="single" w:sz="4" w:space="0" w:color="auto"/>
              <w:left w:val="nil"/>
              <w:bottom w:val="single" w:sz="4" w:space="0" w:color="auto"/>
              <w:right w:val="single" w:sz="4" w:space="0" w:color="auto"/>
            </w:tcBorders>
            <w:shd w:val="clear" w:color="000000" w:fill="FFFFFF"/>
            <w:hideMark/>
          </w:tcPr>
          <w:p w14:paraId="41CDDCB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1199034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µmol/l</w:t>
            </w:r>
          </w:p>
        </w:tc>
        <w:tc>
          <w:tcPr>
            <w:tcW w:w="1984" w:type="dxa"/>
            <w:tcBorders>
              <w:top w:val="single" w:sz="4" w:space="0" w:color="auto"/>
              <w:left w:val="nil"/>
              <w:bottom w:val="single" w:sz="4" w:space="0" w:color="auto"/>
              <w:right w:val="single" w:sz="4" w:space="0" w:color="auto"/>
            </w:tcBorders>
            <w:shd w:val="clear" w:color="000000" w:fill="FFFFFF"/>
            <w:hideMark/>
          </w:tcPr>
          <w:p w14:paraId="361F16A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Fotometrinis</w:t>
            </w:r>
          </w:p>
        </w:tc>
        <w:tc>
          <w:tcPr>
            <w:tcW w:w="1418" w:type="dxa"/>
            <w:tcBorders>
              <w:top w:val="single" w:sz="4" w:space="0" w:color="auto"/>
              <w:left w:val="nil"/>
              <w:bottom w:val="single" w:sz="4" w:space="0" w:color="auto"/>
              <w:right w:val="nil"/>
            </w:tcBorders>
            <w:shd w:val="clear" w:color="000000" w:fill="FFFFFF"/>
            <w:hideMark/>
          </w:tcPr>
          <w:p w14:paraId="61B5D5E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17DC87D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50DE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03A1A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5E3141"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A947F6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30,00</w:t>
            </w:r>
          </w:p>
        </w:tc>
      </w:tr>
      <w:tr w:rsidR="00762D1B" w:rsidRPr="00D72E87" w14:paraId="42864537"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C11F89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62.</w:t>
            </w:r>
          </w:p>
        </w:tc>
        <w:tc>
          <w:tcPr>
            <w:tcW w:w="1985" w:type="dxa"/>
            <w:tcBorders>
              <w:top w:val="single" w:sz="4" w:space="0" w:color="auto"/>
              <w:left w:val="nil"/>
              <w:bottom w:val="single" w:sz="4" w:space="0" w:color="auto"/>
              <w:right w:val="single" w:sz="4" w:space="0" w:color="auto"/>
            </w:tcBorders>
            <w:shd w:val="clear" w:color="000000" w:fill="FFFFFF"/>
            <w:hideMark/>
          </w:tcPr>
          <w:p w14:paraId="487A9AF0"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Geležis</w:t>
            </w:r>
          </w:p>
        </w:tc>
        <w:tc>
          <w:tcPr>
            <w:tcW w:w="992" w:type="dxa"/>
            <w:tcBorders>
              <w:top w:val="single" w:sz="4" w:space="0" w:color="auto"/>
              <w:left w:val="nil"/>
              <w:bottom w:val="single" w:sz="4" w:space="0" w:color="auto"/>
              <w:right w:val="single" w:sz="4" w:space="0" w:color="auto"/>
            </w:tcBorders>
            <w:shd w:val="clear" w:color="000000" w:fill="FFFFFF"/>
            <w:hideMark/>
          </w:tcPr>
          <w:p w14:paraId="2296BA1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Fe</w:t>
            </w:r>
          </w:p>
        </w:tc>
        <w:tc>
          <w:tcPr>
            <w:tcW w:w="992" w:type="dxa"/>
            <w:tcBorders>
              <w:top w:val="single" w:sz="4" w:space="0" w:color="auto"/>
              <w:left w:val="nil"/>
              <w:bottom w:val="single" w:sz="4" w:space="0" w:color="auto"/>
              <w:right w:val="single" w:sz="4" w:space="0" w:color="auto"/>
            </w:tcBorders>
            <w:shd w:val="clear" w:color="000000" w:fill="FFFFFF"/>
            <w:hideMark/>
          </w:tcPr>
          <w:p w14:paraId="0B6EA49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2EAD9F6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µmol/l</w:t>
            </w:r>
          </w:p>
        </w:tc>
        <w:tc>
          <w:tcPr>
            <w:tcW w:w="1984" w:type="dxa"/>
            <w:tcBorders>
              <w:top w:val="single" w:sz="4" w:space="0" w:color="auto"/>
              <w:left w:val="nil"/>
              <w:bottom w:val="single" w:sz="4" w:space="0" w:color="auto"/>
              <w:right w:val="single" w:sz="4" w:space="0" w:color="auto"/>
            </w:tcBorders>
            <w:shd w:val="clear" w:color="000000" w:fill="FFFFFF"/>
            <w:hideMark/>
          </w:tcPr>
          <w:p w14:paraId="55C83A9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Fotometrinis</w:t>
            </w:r>
          </w:p>
        </w:tc>
        <w:tc>
          <w:tcPr>
            <w:tcW w:w="1418" w:type="dxa"/>
            <w:tcBorders>
              <w:top w:val="single" w:sz="4" w:space="0" w:color="auto"/>
              <w:left w:val="nil"/>
              <w:bottom w:val="single" w:sz="4" w:space="0" w:color="auto"/>
              <w:right w:val="nil"/>
            </w:tcBorders>
            <w:shd w:val="clear" w:color="000000" w:fill="FFFFFF"/>
            <w:hideMark/>
          </w:tcPr>
          <w:p w14:paraId="7D7D3B8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48608C9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F71A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0,30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B6D40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EFEBC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334FAC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3,00</w:t>
            </w:r>
          </w:p>
        </w:tc>
      </w:tr>
      <w:tr w:rsidR="00762D1B" w:rsidRPr="00D72E87" w14:paraId="24524D95"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41A386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63.</w:t>
            </w:r>
          </w:p>
        </w:tc>
        <w:tc>
          <w:tcPr>
            <w:tcW w:w="1985" w:type="dxa"/>
            <w:tcBorders>
              <w:top w:val="single" w:sz="4" w:space="0" w:color="auto"/>
              <w:left w:val="nil"/>
              <w:bottom w:val="single" w:sz="4" w:space="0" w:color="auto"/>
              <w:right w:val="single" w:sz="4" w:space="0" w:color="auto"/>
            </w:tcBorders>
            <w:shd w:val="clear" w:color="000000" w:fill="FFFFFF"/>
            <w:hideMark/>
          </w:tcPr>
          <w:p w14:paraId="6CF2B70F"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Cinkas</w:t>
            </w:r>
          </w:p>
        </w:tc>
        <w:tc>
          <w:tcPr>
            <w:tcW w:w="992" w:type="dxa"/>
            <w:tcBorders>
              <w:top w:val="single" w:sz="4" w:space="0" w:color="auto"/>
              <w:left w:val="nil"/>
              <w:bottom w:val="single" w:sz="4" w:space="0" w:color="auto"/>
              <w:right w:val="single" w:sz="4" w:space="0" w:color="auto"/>
            </w:tcBorders>
            <w:shd w:val="clear" w:color="000000" w:fill="FFFFFF"/>
            <w:hideMark/>
          </w:tcPr>
          <w:p w14:paraId="3665AD0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Zn</w:t>
            </w:r>
          </w:p>
        </w:tc>
        <w:tc>
          <w:tcPr>
            <w:tcW w:w="992" w:type="dxa"/>
            <w:tcBorders>
              <w:top w:val="single" w:sz="4" w:space="0" w:color="auto"/>
              <w:left w:val="nil"/>
              <w:bottom w:val="single" w:sz="4" w:space="0" w:color="auto"/>
              <w:right w:val="single" w:sz="4" w:space="0" w:color="auto"/>
            </w:tcBorders>
            <w:shd w:val="clear" w:color="000000" w:fill="FFFFFF"/>
            <w:hideMark/>
          </w:tcPr>
          <w:p w14:paraId="75AB41F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Serumas, plazma arba kraujas</w:t>
            </w:r>
          </w:p>
        </w:tc>
        <w:tc>
          <w:tcPr>
            <w:tcW w:w="1560" w:type="dxa"/>
            <w:tcBorders>
              <w:top w:val="single" w:sz="4" w:space="0" w:color="auto"/>
              <w:left w:val="nil"/>
              <w:bottom w:val="single" w:sz="4" w:space="0" w:color="auto"/>
              <w:right w:val="single" w:sz="4" w:space="0" w:color="auto"/>
            </w:tcBorders>
            <w:shd w:val="clear" w:color="000000" w:fill="FFFFFF"/>
            <w:hideMark/>
          </w:tcPr>
          <w:p w14:paraId="460DFCC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mg/l</w:t>
            </w:r>
          </w:p>
        </w:tc>
        <w:tc>
          <w:tcPr>
            <w:tcW w:w="1984" w:type="dxa"/>
            <w:tcBorders>
              <w:top w:val="single" w:sz="4" w:space="0" w:color="auto"/>
              <w:left w:val="nil"/>
              <w:bottom w:val="single" w:sz="4" w:space="0" w:color="auto"/>
              <w:right w:val="single" w:sz="4" w:space="0" w:color="auto"/>
            </w:tcBorders>
            <w:shd w:val="clear" w:color="000000" w:fill="FFFFFF"/>
            <w:hideMark/>
          </w:tcPr>
          <w:p w14:paraId="21A6BDD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Atominės absorbcijos spektrofotometrinis</w:t>
            </w:r>
          </w:p>
        </w:tc>
        <w:tc>
          <w:tcPr>
            <w:tcW w:w="1418" w:type="dxa"/>
            <w:tcBorders>
              <w:top w:val="single" w:sz="4" w:space="0" w:color="auto"/>
              <w:left w:val="nil"/>
              <w:bottom w:val="single" w:sz="4" w:space="0" w:color="auto"/>
              <w:right w:val="nil"/>
            </w:tcBorders>
            <w:shd w:val="clear" w:color="000000" w:fill="FFFFFF"/>
            <w:hideMark/>
          </w:tcPr>
          <w:p w14:paraId="14CE151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410BAC0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2995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8,05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51D64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40,25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955D40"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27075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40,25</w:t>
            </w:r>
          </w:p>
        </w:tc>
      </w:tr>
      <w:tr w:rsidR="00762D1B" w:rsidRPr="00D72E87" w14:paraId="113265FC" w14:textId="77777777" w:rsidTr="00762D1B">
        <w:trPr>
          <w:trHeight w:val="108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4771C0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64.</w:t>
            </w:r>
          </w:p>
        </w:tc>
        <w:tc>
          <w:tcPr>
            <w:tcW w:w="1985" w:type="dxa"/>
            <w:tcBorders>
              <w:top w:val="single" w:sz="4" w:space="0" w:color="auto"/>
              <w:left w:val="nil"/>
              <w:bottom w:val="single" w:sz="4" w:space="0" w:color="auto"/>
              <w:right w:val="single" w:sz="4" w:space="0" w:color="auto"/>
            </w:tcBorders>
            <w:shd w:val="clear" w:color="000000" w:fill="FFFFFF"/>
            <w:hideMark/>
          </w:tcPr>
          <w:p w14:paraId="687B1CA5"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Litis</w:t>
            </w:r>
          </w:p>
        </w:tc>
        <w:tc>
          <w:tcPr>
            <w:tcW w:w="992" w:type="dxa"/>
            <w:tcBorders>
              <w:top w:val="single" w:sz="4" w:space="0" w:color="auto"/>
              <w:left w:val="nil"/>
              <w:bottom w:val="single" w:sz="4" w:space="0" w:color="auto"/>
              <w:right w:val="single" w:sz="4" w:space="0" w:color="auto"/>
            </w:tcBorders>
            <w:shd w:val="clear" w:color="000000" w:fill="FFFFFF"/>
            <w:hideMark/>
          </w:tcPr>
          <w:p w14:paraId="5606D98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Li</w:t>
            </w:r>
          </w:p>
        </w:tc>
        <w:tc>
          <w:tcPr>
            <w:tcW w:w="992" w:type="dxa"/>
            <w:tcBorders>
              <w:top w:val="single" w:sz="4" w:space="0" w:color="auto"/>
              <w:left w:val="nil"/>
              <w:bottom w:val="single" w:sz="4" w:space="0" w:color="auto"/>
              <w:right w:val="single" w:sz="4" w:space="0" w:color="auto"/>
            </w:tcBorders>
            <w:shd w:val="clear" w:color="000000" w:fill="FFFFFF"/>
            <w:hideMark/>
          </w:tcPr>
          <w:p w14:paraId="5FD500D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098E134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μg/l arba mmol/l</w:t>
            </w:r>
          </w:p>
        </w:tc>
        <w:tc>
          <w:tcPr>
            <w:tcW w:w="1984" w:type="dxa"/>
            <w:tcBorders>
              <w:top w:val="single" w:sz="4" w:space="0" w:color="auto"/>
              <w:left w:val="nil"/>
              <w:bottom w:val="single" w:sz="4" w:space="0" w:color="auto"/>
              <w:right w:val="single" w:sz="4" w:space="0" w:color="auto"/>
            </w:tcBorders>
            <w:shd w:val="clear" w:color="000000" w:fill="FFFFFF"/>
            <w:hideMark/>
          </w:tcPr>
          <w:p w14:paraId="2A87004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Atominės absorbcijos spektrofotometrinis, spektrofotometrinis ir kt.</w:t>
            </w:r>
          </w:p>
        </w:tc>
        <w:tc>
          <w:tcPr>
            <w:tcW w:w="1418" w:type="dxa"/>
            <w:tcBorders>
              <w:top w:val="single" w:sz="4" w:space="0" w:color="auto"/>
              <w:left w:val="nil"/>
              <w:bottom w:val="single" w:sz="4" w:space="0" w:color="auto"/>
              <w:right w:val="nil"/>
            </w:tcBorders>
            <w:shd w:val="clear" w:color="000000" w:fill="FFFFFF"/>
            <w:hideMark/>
          </w:tcPr>
          <w:p w14:paraId="1821BFE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61CC48F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877E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CFE5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4900,00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76EBA8"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3B7CD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4900,00</w:t>
            </w:r>
          </w:p>
        </w:tc>
      </w:tr>
      <w:tr w:rsidR="00762D1B" w:rsidRPr="00D72E87" w14:paraId="4DAA80D9"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57F287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65.</w:t>
            </w:r>
          </w:p>
        </w:tc>
        <w:tc>
          <w:tcPr>
            <w:tcW w:w="1985" w:type="dxa"/>
            <w:tcBorders>
              <w:top w:val="single" w:sz="4" w:space="0" w:color="auto"/>
              <w:left w:val="nil"/>
              <w:bottom w:val="single" w:sz="4" w:space="0" w:color="auto"/>
              <w:right w:val="single" w:sz="4" w:space="0" w:color="auto"/>
            </w:tcBorders>
            <w:shd w:val="clear" w:color="000000" w:fill="FFFFFF"/>
            <w:hideMark/>
          </w:tcPr>
          <w:p w14:paraId="0A407F14"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Manganas</w:t>
            </w:r>
          </w:p>
        </w:tc>
        <w:tc>
          <w:tcPr>
            <w:tcW w:w="992" w:type="dxa"/>
            <w:tcBorders>
              <w:top w:val="single" w:sz="4" w:space="0" w:color="auto"/>
              <w:left w:val="nil"/>
              <w:bottom w:val="single" w:sz="4" w:space="0" w:color="auto"/>
              <w:right w:val="single" w:sz="4" w:space="0" w:color="auto"/>
            </w:tcBorders>
            <w:shd w:val="clear" w:color="000000" w:fill="FFFFFF"/>
            <w:hideMark/>
          </w:tcPr>
          <w:p w14:paraId="6757E2E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Mn</w:t>
            </w:r>
          </w:p>
        </w:tc>
        <w:tc>
          <w:tcPr>
            <w:tcW w:w="992" w:type="dxa"/>
            <w:tcBorders>
              <w:top w:val="single" w:sz="4" w:space="0" w:color="auto"/>
              <w:left w:val="nil"/>
              <w:bottom w:val="single" w:sz="4" w:space="0" w:color="auto"/>
              <w:right w:val="single" w:sz="4" w:space="0" w:color="auto"/>
            </w:tcBorders>
            <w:shd w:val="clear" w:color="000000" w:fill="FFFFFF"/>
            <w:hideMark/>
          </w:tcPr>
          <w:p w14:paraId="31A994E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Serumas, plazma arba kraujas</w:t>
            </w:r>
          </w:p>
        </w:tc>
        <w:tc>
          <w:tcPr>
            <w:tcW w:w="1560" w:type="dxa"/>
            <w:tcBorders>
              <w:top w:val="single" w:sz="4" w:space="0" w:color="auto"/>
              <w:left w:val="nil"/>
              <w:bottom w:val="single" w:sz="4" w:space="0" w:color="auto"/>
              <w:right w:val="single" w:sz="4" w:space="0" w:color="auto"/>
            </w:tcBorders>
            <w:shd w:val="clear" w:color="000000" w:fill="FFFFFF"/>
            <w:hideMark/>
          </w:tcPr>
          <w:p w14:paraId="51C371C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μg/l</w:t>
            </w:r>
          </w:p>
        </w:tc>
        <w:tc>
          <w:tcPr>
            <w:tcW w:w="1984" w:type="dxa"/>
            <w:tcBorders>
              <w:top w:val="single" w:sz="4" w:space="0" w:color="auto"/>
              <w:left w:val="nil"/>
              <w:bottom w:val="single" w:sz="4" w:space="0" w:color="auto"/>
              <w:right w:val="single" w:sz="4" w:space="0" w:color="auto"/>
            </w:tcBorders>
            <w:shd w:val="clear" w:color="000000" w:fill="FFFFFF"/>
            <w:hideMark/>
          </w:tcPr>
          <w:p w14:paraId="51F1FBF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Atominės absorbcijos spektrofotometrinis</w:t>
            </w:r>
          </w:p>
        </w:tc>
        <w:tc>
          <w:tcPr>
            <w:tcW w:w="1418" w:type="dxa"/>
            <w:tcBorders>
              <w:top w:val="single" w:sz="4" w:space="0" w:color="auto"/>
              <w:left w:val="nil"/>
              <w:bottom w:val="single" w:sz="4" w:space="0" w:color="auto"/>
              <w:right w:val="single" w:sz="4" w:space="0" w:color="auto"/>
            </w:tcBorders>
            <w:shd w:val="clear" w:color="000000" w:fill="FFFFFF"/>
            <w:hideMark/>
          </w:tcPr>
          <w:p w14:paraId="4B5D51C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6165D7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B62F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13,50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E13A7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27,00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8C7D5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B1161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27,00</w:t>
            </w:r>
          </w:p>
        </w:tc>
      </w:tr>
      <w:tr w:rsidR="00762D1B" w:rsidRPr="00D72E87" w14:paraId="7DD552F4"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11DD9A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66.</w:t>
            </w:r>
          </w:p>
        </w:tc>
        <w:tc>
          <w:tcPr>
            <w:tcW w:w="1985" w:type="dxa"/>
            <w:tcBorders>
              <w:top w:val="single" w:sz="4" w:space="0" w:color="auto"/>
              <w:left w:val="nil"/>
              <w:bottom w:val="single" w:sz="4" w:space="0" w:color="auto"/>
              <w:right w:val="single" w:sz="4" w:space="0" w:color="auto"/>
            </w:tcBorders>
            <w:shd w:val="clear" w:color="000000" w:fill="FFFFFF"/>
            <w:hideMark/>
          </w:tcPr>
          <w:p w14:paraId="1133A6D3"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Varis</w:t>
            </w:r>
          </w:p>
        </w:tc>
        <w:tc>
          <w:tcPr>
            <w:tcW w:w="992" w:type="dxa"/>
            <w:tcBorders>
              <w:top w:val="single" w:sz="4" w:space="0" w:color="auto"/>
              <w:left w:val="nil"/>
              <w:bottom w:val="single" w:sz="4" w:space="0" w:color="auto"/>
              <w:right w:val="single" w:sz="4" w:space="0" w:color="auto"/>
            </w:tcBorders>
            <w:shd w:val="clear" w:color="000000" w:fill="FFFFFF"/>
            <w:hideMark/>
          </w:tcPr>
          <w:p w14:paraId="0593A74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Cu</w:t>
            </w:r>
          </w:p>
        </w:tc>
        <w:tc>
          <w:tcPr>
            <w:tcW w:w="992" w:type="dxa"/>
            <w:tcBorders>
              <w:top w:val="single" w:sz="4" w:space="0" w:color="auto"/>
              <w:left w:val="nil"/>
              <w:bottom w:val="single" w:sz="4" w:space="0" w:color="auto"/>
              <w:right w:val="single" w:sz="4" w:space="0" w:color="auto"/>
            </w:tcBorders>
            <w:shd w:val="clear" w:color="000000" w:fill="FFFFFF"/>
            <w:hideMark/>
          </w:tcPr>
          <w:p w14:paraId="0C83F76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Serumas, plazma arba kraujas</w:t>
            </w:r>
          </w:p>
        </w:tc>
        <w:tc>
          <w:tcPr>
            <w:tcW w:w="1560" w:type="dxa"/>
            <w:tcBorders>
              <w:top w:val="single" w:sz="4" w:space="0" w:color="auto"/>
              <w:left w:val="nil"/>
              <w:bottom w:val="single" w:sz="4" w:space="0" w:color="auto"/>
              <w:right w:val="single" w:sz="4" w:space="0" w:color="auto"/>
            </w:tcBorders>
            <w:shd w:val="clear" w:color="000000" w:fill="FFFFFF"/>
            <w:hideMark/>
          </w:tcPr>
          <w:p w14:paraId="3DB5EF6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μg/l</w:t>
            </w:r>
          </w:p>
        </w:tc>
        <w:tc>
          <w:tcPr>
            <w:tcW w:w="1984" w:type="dxa"/>
            <w:tcBorders>
              <w:top w:val="single" w:sz="4" w:space="0" w:color="auto"/>
              <w:left w:val="nil"/>
              <w:bottom w:val="single" w:sz="4" w:space="0" w:color="auto"/>
              <w:right w:val="single" w:sz="4" w:space="0" w:color="auto"/>
            </w:tcBorders>
            <w:shd w:val="clear" w:color="000000" w:fill="FFFFFF"/>
            <w:hideMark/>
          </w:tcPr>
          <w:p w14:paraId="07ADE78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Atominės absorbcijos spektrofotometrinis</w:t>
            </w:r>
          </w:p>
        </w:tc>
        <w:tc>
          <w:tcPr>
            <w:tcW w:w="1418" w:type="dxa"/>
            <w:tcBorders>
              <w:top w:val="single" w:sz="4" w:space="0" w:color="auto"/>
              <w:left w:val="nil"/>
              <w:bottom w:val="single" w:sz="4" w:space="0" w:color="auto"/>
              <w:right w:val="nil"/>
            </w:tcBorders>
            <w:shd w:val="clear" w:color="000000" w:fill="FFFFFF"/>
            <w:hideMark/>
          </w:tcPr>
          <w:p w14:paraId="35973CB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060043A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0CA2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C7AAD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F097F9"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02FDF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4,30</w:t>
            </w:r>
          </w:p>
        </w:tc>
      </w:tr>
      <w:tr w:rsidR="00762D1B" w:rsidRPr="00D72E87" w14:paraId="3815D72E"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BDC484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67.</w:t>
            </w:r>
          </w:p>
        </w:tc>
        <w:tc>
          <w:tcPr>
            <w:tcW w:w="1985" w:type="dxa"/>
            <w:tcBorders>
              <w:top w:val="single" w:sz="4" w:space="0" w:color="auto"/>
              <w:left w:val="nil"/>
              <w:bottom w:val="single" w:sz="4" w:space="0" w:color="auto"/>
              <w:right w:val="single" w:sz="4" w:space="0" w:color="auto"/>
            </w:tcBorders>
            <w:shd w:val="clear" w:color="000000" w:fill="FFFFFF"/>
            <w:hideMark/>
          </w:tcPr>
          <w:p w14:paraId="4CCD024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25-hidroksivitaminas D (25-hidroksivitaminas D2 + 25-hidroksivitaminas D3) </w:t>
            </w:r>
          </w:p>
        </w:tc>
        <w:tc>
          <w:tcPr>
            <w:tcW w:w="992" w:type="dxa"/>
            <w:tcBorders>
              <w:top w:val="single" w:sz="4" w:space="0" w:color="auto"/>
              <w:left w:val="nil"/>
              <w:bottom w:val="single" w:sz="4" w:space="0" w:color="auto"/>
              <w:right w:val="single" w:sz="4" w:space="0" w:color="auto"/>
            </w:tcBorders>
            <w:shd w:val="clear" w:color="000000" w:fill="FFFFFF"/>
            <w:hideMark/>
          </w:tcPr>
          <w:p w14:paraId="6FDDA38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25(OH)D</w:t>
            </w:r>
          </w:p>
        </w:tc>
        <w:tc>
          <w:tcPr>
            <w:tcW w:w="992" w:type="dxa"/>
            <w:tcBorders>
              <w:top w:val="single" w:sz="4" w:space="0" w:color="auto"/>
              <w:left w:val="nil"/>
              <w:bottom w:val="single" w:sz="4" w:space="0" w:color="auto"/>
              <w:right w:val="single" w:sz="4" w:space="0" w:color="auto"/>
            </w:tcBorders>
            <w:shd w:val="clear" w:color="000000" w:fill="FFFFFF"/>
            <w:hideMark/>
          </w:tcPr>
          <w:p w14:paraId="24D7594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748977C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nmol/l arba ng/ml</w:t>
            </w:r>
          </w:p>
        </w:tc>
        <w:tc>
          <w:tcPr>
            <w:tcW w:w="1984" w:type="dxa"/>
            <w:tcBorders>
              <w:top w:val="single" w:sz="4" w:space="0" w:color="auto"/>
              <w:left w:val="nil"/>
              <w:bottom w:val="single" w:sz="4" w:space="0" w:color="auto"/>
              <w:right w:val="single" w:sz="4" w:space="0" w:color="auto"/>
            </w:tcBorders>
            <w:shd w:val="clear" w:color="000000" w:fill="FFFFFF"/>
            <w:hideMark/>
          </w:tcPr>
          <w:p w14:paraId="58C4C57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0FD92F3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19F6276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2780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2932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653D39"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EABB0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900,00</w:t>
            </w:r>
          </w:p>
        </w:tc>
      </w:tr>
      <w:tr w:rsidR="00762D1B" w:rsidRPr="00D72E87" w14:paraId="657FCB7A"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8ECDF2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68.</w:t>
            </w:r>
          </w:p>
        </w:tc>
        <w:tc>
          <w:tcPr>
            <w:tcW w:w="1985" w:type="dxa"/>
            <w:tcBorders>
              <w:top w:val="single" w:sz="4" w:space="0" w:color="auto"/>
              <w:left w:val="nil"/>
              <w:bottom w:val="single" w:sz="4" w:space="0" w:color="auto"/>
              <w:right w:val="single" w:sz="4" w:space="0" w:color="auto"/>
            </w:tcBorders>
            <w:shd w:val="clear" w:color="000000" w:fill="FFFFFF"/>
            <w:hideMark/>
          </w:tcPr>
          <w:p w14:paraId="723A5E31"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Folio rūgštis</w:t>
            </w:r>
          </w:p>
        </w:tc>
        <w:tc>
          <w:tcPr>
            <w:tcW w:w="992" w:type="dxa"/>
            <w:tcBorders>
              <w:top w:val="single" w:sz="4" w:space="0" w:color="auto"/>
              <w:left w:val="nil"/>
              <w:bottom w:val="single" w:sz="4" w:space="0" w:color="auto"/>
              <w:right w:val="single" w:sz="4" w:space="0" w:color="auto"/>
            </w:tcBorders>
            <w:shd w:val="clear" w:color="000000" w:fill="FFFFFF"/>
            <w:hideMark/>
          </w:tcPr>
          <w:p w14:paraId="443C7B6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5F56228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0678BE7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nmol/L</w:t>
            </w:r>
          </w:p>
        </w:tc>
        <w:tc>
          <w:tcPr>
            <w:tcW w:w="1984" w:type="dxa"/>
            <w:tcBorders>
              <w:top w:val="single" w:sz="4" w:space="0" w:color="auto"/>
              <w:left w:val="nil"/>
              <w:bottom w:val="single" w:sz="4" w:space="0" w:color="auto"/>
              <w:right w:val="single" w:sz="4" w:space="0" w:color="auto"/>
            </w:tcBorders>
            <w:shd w:val="clear" w:color="000000" w:fill="FFFFFF"/>
            <w:hideMark/>
          </w:tcPr>
          <w:p w14:paraId="6130828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1D0C229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7598323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AE0E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242E5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240,00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122FF1"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3C6322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240,00</w:t>
            </w:r>
          </w:p>
        </w:tc>
      </w:tr>
      <w:tr w:rsidR="00762D1B" w:rsidRPr="00D72E87" w14:paraId="03D405CF"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2ADED1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69.</w:t>
            </w:r>
          </w:p>
        </w:tc>
        <w:tc>
          <w:tcPr>
            <w:tcW w:w="1985" w:type="dxa"/>
            <w:tcBorders>
              <w:top w:val="single" w:sz="4" w:space="0" w:color="auto"/>
              <w:left w:val="nil"/>
              <w:bottom w:val="single" w:sz="4" w:space="0" w:color="auto"/>
              <w:right w:val="single" w:sz="4" w:space="0" w:color="auto"/>
            </w:tcBorders>
            <w:shd w:val="clear" w:color="000000" w:fill="FFFFFF"/>
            <w:hideMark/>
          </w:tcPr>
          <w:p w14:paraId="156CBF02"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Kobalaminas (vitaminas B12)</w:t>
            </w:r>
          </w:p>
        </w:tc>
        <w:tc>
          <w:tcPr>
            <w:tcW w:w="992" w:type="dxa"/>
            <w:tcBorders>
              <w:top w:val="single" w:sz="4" w:space="0" w:color="auto"/>
              <w:left w:val="nil"/>
              <w:bottom w:val="single" w:sz="4" w:space="0" w:color="auto"/>
              <w:right w:val="single" w:sz="4" w:space="0" w:color="auto"/>
            </w:tcBorders>
            <w:shd w:val="clear" w:color="000000" w:fill="FFFFFF"/>
            <w:hideMark/>
          </w:tcPr>
          <w:p w14:paraId="07E85FC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Vit B12</w:t>
            </w:r>
          </w:p>
        </w:tc>
        <w:tc>
          <w:tcPr>
            <w:tcW w:w="992" w:type="dxa"/>
            <w:tcBorders>
              <w:top w:val="single" w:sz="4" w:space="0" w:color="auto"/>
              <w:left w:val="nil"/>
              <w:bottom w:val="single" w:sz="4" w:space="0" w:color="auto"/>
              <w:right w:val="single" w:sz="4" w:space="0" w:color="auto"/>
            </w:tcBorders>
            <w:shd w:val="clear" w:color="000000" w:fill="FFFFFF"/>
            <w:hideMark/>
          </w:tcPr>
          <w:p w14:paraId="78AE598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53ACCDB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pmol/l</w:t>
            </w:r>
          </w:p>
        </w:tc>
        <w:tc>
          <w:tcPr>
            <w:tcW w:w="1984" w:type="dxa"/>
            <w:tcBorders>
              <w:top w:val="single" w:sz="4" w:space="0" w:color="auto"/>
              <w:left w:val="nil"/>
              <w:bottom w:val="single" w:sz="4" w:space="0" w:color="auto"/>
              <w:right w:val="single" w:sz="4" w:space="0" w:color="auto"/>
            </w:tcBorders>
            <w:shd w:val="clear" w:color="000000" w:fill="FFFFFF"/>
            <w:hideMark/>
          </w:tcPr>
          <w:p w14:paraId="275D625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nil"/>
            </w:tcBorders>
            <w:shd w:val="clear" w:color="000000" w:fill="FFFFFF"/>
            <w:hideMark/>
          </w:tcPr>
          <w:p w14:paraId="4493650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6598605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4C16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3,55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6D219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887,50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AE005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4FA75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887,50</w:t>
            </w:r>
          </w:p>
        </w:tc>
      </w:tr>
      <w:tr w:rsidR="00762D1B" w:rsidRPr="00D72E87" w14:paraId="5775B216"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77EF8F1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70.</w:t>
            </w:r>
          </w:p>
        </w:tc>
        <w:tc>
          <w:tcPr>
            <w:tcW w:w="1985" w:type="dxa"/>
            <w:tcBorders>
              <w:top w:val="single" w:sz="4" w:space="0" w:color="auto"/>
              <w:left w:val="nil"/>
              <w:bottom w:val="single" w:sz="4" w:space="0" w:color="auto"/>
              <w:right w:val="single" w:sz="4" w:space="0" w:color="auto"/>
            </w:tcBorders>
            <w:shd w:val="clear" w:color="000000" w:fill="FFFFFF"/>
            <w:hideMark/>
          </w:tcPr>
          <w:p w14:paraId="3C507A35"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 beta2 glikoproteiną 1 (IgGAM)</w:t>
            </w:r>
          </w:p>
        </w:tc>
        <w:tc>
          <w:tcPr>
            <w:tcW w:w="992" w:type="dxa"/>
            <w:tcBorders>
              <w:top w:val="single" w:sz="4" w:space="0" w:color="auto"/>
              <w:left w:val="nil"/>
              <w:bottom w:val="single" w:sz="4" w:space="0" w:color="auto"/>
              <w:right w:val="single" w:sz="4" w:space="0" w:color="auto"/>
            </w:tcBorders>
            <w:shd w:val="clear" w:color="000000" w:fill="FFFFFF"/>
            <w:hideMark/>
          </w:tcPr>
          <w:p w14:paraId="766D26F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Anti-b2-GP1 IgGAM</w:t>
            </w:r>
          </w:p>
        </w:tc>
        <w:tc>
          <w:tcPr>
            <w:tcW w:w="992" w:type="dxa"/>
            <w:tcBorders>
              <w:top w:val="single" w:sz="4" w:space="0" w:color="auto"/>
              <w:left w:val="nil"/>
              <w:bottom w:val="single" w:sz="4" w:space="0" w:color="auto"/>
              <w:right w:val="single" w:sz="4" w:space="0" w:color="auto"/>
            </w:tcBorders>
            <w:shd w:val="clear" w:color="000000" w:fill="FFFFFF"/>
            <w:hideMark/>
          </w:tcPr>
          <w:p w14:paraId="547D625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6931B66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nil"/>
            </w:tcBorders>
            <w:shd w:val="clear" w:color="000000" w:fill="FFFFFF"/>
            <w:hideMark/>
          </w:tcPr>
          <w:p w14:paraId="3330A79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997C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B60A44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B22B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BFA80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9E4E25"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82891F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65,00</w:t>
            </w:r>
          </w:p>
        </w:tc>
      </w:tr>
      <w:tr w:rsidR="00762D1B" w:rsidRPr="00D72E87" w14:paraId="6CA7CCFF"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593DD6A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71.</w:t>
            </w:r>
          </w:p>
        </w:tc>
        <w:tc>
          <w:tcPr>
            <w:tcW w:w="1985" w:type="dxa"/>
            <w:tcBorders>
              <w:top w:val="single" w:sz="4" w:space="0" w:color="auto"/>
              <w:left w:val="nil"/>
              <w:bottom w:val="single" w:sz="4" w:space="0" w:color="auto"/>
              <w:right w:val="single" w:sz="4" w:space="0" w:color="auto"/>
            </w:tcBorders>
            <w:shd w:val="clear" w:color="000000" w:fill="FFFFFF"/>
            <w:hideMark/>
          </w:tcPr>
          <w:p w14:paraId="34608448"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 klasės antikūnai prieš beta2 glikoproteiną 1</w:t>
            </w:r>
          </w:p>
        </w:tc>
        <w:tc>
          <w:tcPr>
            <w:tcW w:w="992" w:type="dxa"/>
            <w:tcBorders>
              <w:top w:val="single" w:sz="4" w:space="0" w:color="auto"/>
              <w:left w:val="nil"/>
              <w:bottom w:val="single" w:sz="4" w:space="0" w:color="auto"/>
              <w:right w:val="single" w:sz="4" w:space="0" w:color="auto"/>
            </w:tcBorders>
            <w:shd w:val="clear" w:color="000000" w:fill="FFFFFF"/>
            <w:hideMark/>
          </w:tcPr>
          <w:p w14:paraId="75BFA02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Anti-b2-GP1 IgG</w:t>
            </w:r>
          </w:p>
        </w:tc>
        <w:tc>
          <w:tcPr>
            <w:tcW w:w="992" w:type="dxa"/>
            <w:tcBorders>
              <w:top w:val="single" w:sz="4" w:space="0" w:color="auto"/>
              <w:left w:val="nil"/>
              <w:bottom w:val="single" w:sz="4" w:space="0" w:color="auto"/>
              <w:right w:val="single" w:sz="4" w:space="0" w:color="auto"/>
            </w:tcBorders>
            <w:shd w:val="clear" w:color="000000" w:fill="FFFFFF"/>
            <w:hideMark/>
          </w:tcPr>
          <w:p w14:paraId="5370353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FFFF00" w:fill="FFFFFF"/>
            <w:hideMark/>
          </w:tcPr>
          <w:p w14:paraId="12B63D4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nil"/>
            </w:tcBorders>
            <w:shd w:val="clear" w:color="000000" w:fill="FFFFFF"/>
            <w:hideMark/>
          </w:tcPr>
          <w:p w14:paraId="7458718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91BF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7883BD2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C983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68B18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6F5465"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605840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70,00</w:t>
            </w:r>
          </w:p>
        </w:tc>
      </w:tr>
      <w:tr w:rsidR="00762D1B" w:rsidRPr="00D72E87" w14:paraId="2FF18F8E"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7C70508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72.</w:t>
            </w:r>
          </w:p>
        </w:tc>
        <w:tc>
          <w:tcPr>
            <w:tcW w:w="1985" w:type="dxa"/>
            <w:tcBorders>
              <w:top w:val="single" w:sz="4" w:space="0" w:color="auto"/>
              <w:left w:val="nil"/>
              <w:bottom w:val="single" w:sz="4" w:space="0" w:color="auto"/>
              <w:right w:val="single" w:sz="4" w:space="0" w:color="auto"/>
            </w:tcBorders>
            <w:shd w:val="clear" w:color="000000" w:fill="FFFFFF"/>
            <w:hideMark/>
          </w:tcPr>
          <w:p w14:paraId="7BCDB7C8"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 klasės antikūnai prieš beta2 glikoproteiną 1</w:t>
            </w:r>
          </w:p>
        </w:tc>
        <w:tc>
          <w:tcPr>
            <w:tcW w:w="992" w:type="dxa"/>
            <w:tcBorders>
              <w:top w:val="single" w:sz="4" w:space="0" w:color="auto"/>
              <w:left w:val="nil"/>
              <w:bottom w:val="single" w:sz="4" w:space="0" w:color="auto"/>
              <w:right w:val="single" w:sz="4" w:space="0" w:color="auto"/>
            </w:tcBorders>
            <w:shd w:val="clear" w:color="000000" w:fill="FFFFFF"/>
            <w:hideMark/>
          </w:tcPr>
          <w:p w14:paraId="1E10802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Anti-b2-GP1 IgM</w:t>
            </w:r>
          </w:p>
        </w:tc>
        <w:tc>
          <w:tcPr>
            <w:tcW w:w="992" w:type="dxa"/>
            <w:tcBorders>
              <w:top w:val="single" w:sz="4" w:space="0" w:color="auto"/>
              <w:left w:val="nil"/>
              <w:bottom w:val="single" w:sz="4" w:space="0" w:color="auto"/>
              <w:right w:val="single" w:sz="4" w:space="0" w:color="auto"/>
            </w:tcBorders>
            <w:shd w:val="clear" w:color="000000" w:fill="FFFFFF"/>
            <w:hideMark/>
          </w:tcPr>
          <w:p w14:paraId="7A10FB7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FFFF00" w:fill="FFFFFF"/>
            <w:hideMark/>
          </w:tcPr>
          <w:p w14:paraId="788BA68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nil"/>
            </w:tcBorders>
            <w:shd w:val="clear" w:color="000000" w:fill="FFFFFF"/>
            <w:hideMark/>
          </w:tcPr>
          <w:p w14:paraId="20812A3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C71D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27E82F5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D7F4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B818F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A182BC"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212E1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70,00</w:t>
            </w:r>
          </w:p>
        </w:tc>
      </w:tr>
      <w:tr w:rsidR="00762D1B" w:rsidRPr="00D72E87" w14:paraId="680451CF"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611D0FB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73.</w:t>
            </w:r>
          </w:p>
        </w:tc>
        <w:tc>
          <w:tcPr>
            <w:tcW w:w="1985" w:type="dxa"/>
            <w:tcBorders>
              <w:top w:val="single" w:sz="4" w:space="0" w:color="auto"/>
              <w:left w:val="nil"/>
              <w:bottom w:val="single" w:sz="4" w:space="0" w:color="auto"/>
              <w:right w:val="single" w:sz="4" w:space="0" w:color="auto"/>
            </w:tcBorders>
            <w:shd w:val="clear" w:color="000000" w:fill="FFFFFF"/>
            <w:hideMark/>
          </w:tcPr>
          <w:p w14:paraId="32F0536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 kardiolipiną (IgGAM)</w:t>
            </w:r>
          </w:p>
        </w:tc>
        <w:tc>
          <w:tcPr>
            <w:tcW w:w="992" w:type="dxa"/>
            <w:tcBorders>
              <w:top w:val="single" w:sz="4" w:space="0" w:color="auto"/>
              <w:left w:val="nil"/>
              <w:bottom w:val="single" w:sz="4" w:space="0" w:color="auto"/>
              <w:right w:val="single" w:sz="4" w:space="0" w:color="auto"/>
            </w:tcBorders>
            <w:shd w:val="clear" w:color="000000" w:fill="FFFFFF"/>
            <w:hideMark/>
          </w:tcPr>
          <w:p w14:paraId="48BD005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AKA IgGAM</w:t>
            </w:r>
          </w:p>
        </w:tc>
        <w:tc>
          <w:tcPr>
            <w:tcW w:w="992" w:type="dxa"/>
            <w:tcBorders>
              <w:top w:val="single" w:sz="4" w:space="0" w:color="auto"/>
              <w:left w:val="nil"/>
              <w:bottom w:val="single" w:sz="4" w:space="0" w:color="auto"/>
              <w:right w:val="single" w:sz="4" w:space="0" w:color="auto"/>
            </w:tcBorders>
            <w:shd w:val="clear" w:color="000000" w:fill="FFFFFF"/>
            <w:hideMark/>
          </w:tcPr>
          <w:p w14:paraId="15C30CF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FFFF00" w:fill="FFFFFF"/>
            <w:hideMark/>
          </w:tcPr>
          <w:p w14:paraId="76D4D67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nil"/>
            </w:tcBorders>
            <w:shd w:val="clear" w:color="000000" w:fill="FFFFFF"/>
            <w:hideMark/>
          </w:tcPr>
          <w:p w14:paraId="5E3372C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84D3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7D47CF0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F71C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1BC3F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39C62E"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74985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360,00</w:t>
            </w:r>
          </w:p>
        </w:tc>
      </w:tr>
      <w:tr w:rsidR="00762D1B" w:rsidRPr="00D72E87" w14:paraId="248F6DC9"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08C3721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74.</w:t>
            </w:r>
          </w:p>
        </w:tc>
        <w:tc>
          <w:tcPr>
            <w:tcW w:w="1985" w:type="dxa"/>
            <w:tcBorders>
              <w:top w:val="single" w:sz="4" w:space="0" w:color="auto"/>
              <w:left w:val="nil"/>
              <w:bottom w:val="single" w:sz="4" w:space="0" w:color="auto"/>
              <w:right w:val="single" w:sz="4" w:space="0" w:color="auto"/>
            </w:tcBorders>
            <w:shd w:val="clear" w:color="000000" w:fill="FFFFFF"/>
            <w:hideMark/>
          </w:tcPr>
          <w:p w14:paraId="4CFD2B9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 klasės antikūnai prieš kardiolipiną</w:t>
            </w:r>
          </w:p>
        </w:tc>
        <w:tc>
          <w:tcPr>
            <w:tcW w:w="992" w:type="dxa"/>
            <w:tcBorders>
              <w:top w:val="single" w:sz="4" w:space="0" w:color="auto"/>
              <w:left w:val="nil"/>
              <w:bottom w:val="single" w:sz="4" w:space="0" w:color="auto"/>
              <w:right w:val="single" w:sz="4" w:space="0" w:color="auto"/>
            </w:tcBorders>
            <w:shd w:val="clear" w:color="000000" w:fill="FFFFFF"/>
            <w:hideMark/>
          </w:tcPr>
          <w:p w14:paraId="277EC32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AKA IgG</w:t>
            </w:r>
          </w:p>
        </w:tc>
        <w:tc>
          <w:tcPr>
            <w:tcW w:w="992" w:type="dxa"/>
            <w:tcBorders>
              <w:top w:val="single" w:sz="4" w:space="0" w:color="auto"/>
              <w:left w:val="nil"/>
              <w:bottom w:val="single" w:sz="4" w:space="0" w:color="auto"/>
              <w:right w:val="single" w:sz="4" w:space="0" w:color="auto"/>
            </w:tcBorders>
            <w:shd w:val="clear" w:color="000000" w:fill="FFFFFF"/>
            <w:hideMark/>
          </w:tcPr>
          <w:p w14:paraId="4512AEC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FFFF00" w:fill="FFFFFF"/>
            <w:hideMark/>
          </w:tcPr>
          <w:p w14:paraId="78C8C84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nil"/>
            </w:tcBorders>
            <w:shd w:val="clear" w:color="000000" w:fill="FFFFFF"/>
            <w:hideMark/>
          </w:tcPr>
          <w:p w14:paraId="49B976B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CE3D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688D64E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4DBF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56873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243,00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8E1A94"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9E723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243,00</w:t>
            </w:r>
          </w:p>
        </w:tc>
      </w:tr>
      <w:tr w:rsidR="00762D1B" w:rsidRPr="00D72E87" w14:paraId="431382F6"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2D73836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75.</w:t>
            </w:r>
          </w:p>
        </w:tc>
        <w:tc>
          <w:tcPr>
            <w:tcW w:w="1985" w:type="dxa"/>
            <w:tcBorders>
              <w:top w:val="single" w:sz="4" w:space="0" w:color="auto"/>
              <w:left w:val="nil"/>
              <w:bottom w:val="single" w:sz="4" w:space="0" w:color="auto"/>
              <w:right w:val="single" w:sz="4" w:space="0" w:color="auto"/>
            </w:tcBorders>
            <w:shd w:val="clear" w:color="000000" w:fill="FFFFFF"/>
            <w:hideMark/>
          </w:tcPr>
          <w:p w14:paraId="4384AF8E"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 klasės antikūnai prieš kardiolipiną</w:t>
            </w:r>
          </w:p>
        </w:tc>
        <w:tc>
          <w:tcPr>
            <w:tcW w:w="992" w:type="dxa"/>
            <w:tcBorders>
              <w:top w:val="single" w:sz="4" w:space="0" w:color="auto"/>
              <w:left w:val="nil"/>
              <w:bottom w:val="single" w:sz="4" w:space="0" w:color="auto"/>
              <w:right w:val="single" w:sz="4" w:space="0" w:color="auto"/>
            </w:tcBorders>
            <w:shd w:val="clear" w:color="000000" w:fill="FFFFFF"/>
            <w:hideMark/>
          </w:tcPr>
          <w:p w14:paraId="544FA9B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AKA IgM</w:t>
            </w:r>
          </w:p>
        </w:tc>
        <w:tc>
          <w:tcPr>
            <w:tcW w:w="992" w:type="dxa"/>
            <w:tcBorders>
              <w:top w:val="single" w:sz="4" w:space="0" w:color="auto"/>
              <w:left w:val="nil"/>
              <w:bottom w:val="single" w:sz="4" w:space="0" w:color="auto"/>
              <w:right w:val="single" w:sz="4" w:space="0" w:color="auto"/>
            </w:tcBorders>
            <w:shd w:val="clear" w:color="000000" w:fill="FFFFFF"/>
            <w:hideMark/>
          </w:tcPr>
          <w:p w14:paraId="0F2E7DC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FFFF00" w:fill="FFFFFF"/>
            <w:hideMark/>
          </w:tcPr>
          <w:p w14:paraId="059B891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nil"/>
            </w:tcBorders>
            <w:shd w:val="clear" w:color="000000" w:fill="FFFFFF"/>
            <w:hideMark/>
          </w:tcPr>
          <w:p w14:paraId="3AE71CB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628E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519CAA4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DE0C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E6055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243,00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67D7E4"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BD204E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243,00</w:t>
            </w:r>
          </w:p>
        </w:tc>
      </w:tr>
      <w:tr w:rsidR="00762D1B" w:rsidRPr="00D72E87" w14:paraId="32A72F0A"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5E93FE3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76.</w:t>
            </w:r>
          </w:p>
        </w:tc>
        <w:tc>
          <w:tcPr>
            <w:tcW w:w="1985" w:type="dxa"/>
            <w:tcBorders>
              <w:top w:val="single" w:sz="4" w:space="0" w:color="auto"/>
              <w:left w:val="nil"/>
              <w:bottom w:val="single" w:sz="4" w:space="0" w:color="auto"/>
              <w:right w:val="single" w:sz="4" w:space="0" w:color="auto"/>
            </w:tcBorders>
            <w:shd w:val="clear" w:color="000000" w:fill="FFFFFF"/>
            <w:hideMark/>
          </w:tcPr>
          <w:p w14:paraId="6E8D796C"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 tirotropiną</w:t>
            </w:r>
          </w:p>
        </w:tc>
        <w:tc>
          <w:tcPr>
            <w:tcW w:w="992" w:type="dxa"/>
            <w:tcBorders>
              <w:top w:val="single" w:sz="4" w:space="0" w:color="auto"/>
              <w:left w:val="nil"/>
              <w:bottom w:val="single" w:sz="4" w:space="0" w:color="auto"/>
              <w:right w:val="single" w:sz="4" w:space="0" w:color="auto"/>
            </w:tcBorders>
            <w:shd w:val="clear" w:color="000000" w:fill="FFFFFF"/>
            <w:hideMark/>
          </w:tcPr>
          <w:p w14:paraId="4478097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anti-TTH</w:t>
            </w:r>
          </w:p>
        </w:tc>
        <w:tc>
          <w:tcPr>
            <w:tcW w:w="992" w:type="dxa"/>
            <w:tcBorders>
              <w:top w:val="single" w:sz="4" w:space="0" w:color="auto"/>
              <w:left w:val="nil"/>
              <w:bottom w:val="single" w:sz="4" w:space="0" w:color="auto"/>
              <w:right w:val="single" w:sz="4" w:space="0" w:color="auto"/>
            </w:tcBorders>
            <w:shd w:val="clear" w:color="000000" w:fill="FFFFFF"/>
            <w:hideMark/>
          </w:tcPr>
          <w:p w14:paraId="4C0FDCF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179DD00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single" w:sz="4" w:space="0" w:color="auto"/>
            </w:tcBorders>
            <w:shd w:val="clear" w:color="000000" w:fill="FFFFFF"/>
            <w:hideMark/>
          </w:tcPr>
          <w:p w14:paraId="1C4312A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430918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664AB1B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1A27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134E6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355,75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B4B492"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7FFA0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355,75</w:t>
            </w:r>
          </w:p>
        </w:tc>
      </w:tr>
      <w:tr w:rsidR="00762D1B" w:rsidRPr="00D72E87" w14:paraId="7ADA9785"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52C4667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77</w:t>
            </w:r>
          </w:p>
        </w:tc>
        <w:tc>
          <w:tcPr>
            <w:tcW w:w="1985" w:type="dxa"/>
            <w:tcBorders>
              <w:top w:val="single" w:sz="4" w:space="0" w:color="auto"/>
              <w:left w:val="nil"/>
              <w:bottom w:val="single" w:sz="4" w:space="0" w:color="auto"/>
              <w:right w:val="single" w:sz="4" w:space="0" w:color="auto"/>
            </w:tcBorders>
            <w:shd w:val="clear" w:color="000000" w:fill="FFFFFF"/>
            <w:hideMark/>
          </w:tcPr>
          <w:p w14:paraId="539C39F9"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 tiroglobuliną</w:t>
            </w:r>
          </w:p>
        </w:tc>
        <w:tc>
          <w:tcPr>
            <w:tcW w:w="992" w:type="dxa"/>
            <w:tcBorders>
              <w:top w:val="single" w:sz="4" w:space="0" w:color="auto"/>
              <w:left w:val="nil"/>
              <w:bottom w:val="single" w:sz="4" w:space="0" w:color="auto"/>
              <w:right w:val="single" w:sz="4" w:space="0" w:color="auto"/>
            </w:tcBorders>
            <w:shd w:val="clear" w:color="000000" w:fill="FFFFFF"/>
            <w:hideMark/>
          </w:tcPr>
          <w:p w14:paraId="2B68F5A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Anti-TG</w:t>
            </w:r>
          </w:p>
        </w:tc>
        <w:tc>
          <w:tcPr>
            <w:tcW w:w="992" w:type="dxa"/>
            <w:tcBorders>
              <w:top w:val="single" w:sz="4" w:space="0" w:color="auto"/>
              <w:left w:val="nil"/>
              <w:bottom w:val="single" w:sz="4" w:space="0" w:color="auto"/>
              <w:right w:val="single" w:sz="4" w:space="0" w:color="auto"/>
            </w:tcBorders>
            <w:shd w:val="clear" w:color="000000" w:fill="FFFFFF"/>
            <w:hideMark/>
          </w:tcPr>
          <w:p w14:paraId="74A3D1B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4BB23EF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single" w:sz="4" w:space="0" w:color="auto"/>
            </w:tcBorders>
            <w:shd w:val="clear" w:color="000000" w:fill="FFFFFF"/>
            <w:hideMark/>
          </w:tcPr>
          <w:p w14:paraId="1026549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987C394"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5866CA5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E94E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3,56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53151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5D15F5"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20228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712,00</w:t>
            </w:r>
          </w:p>
        </w:tc>
      </w:tr>
      <w:tr w:rsidR="00762D1B" w:rsidRPr="00D72E87" w14:paraId="299C473C"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2EF3C5C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78.</w:t>
            </w:r>
          </w:p>
        </w:tc>
        <w:tc>
          <w:tcPr>
            <w:tcW w:w="1985" w:type="dxa"/>
            <w:tcBorders>
              <w:top w:val="single" w:sz="4" w:space="0" w:color="auto"/>
              <w:left w:val="nil"/>
              <w:bottom w:val="single" w:sz="4" w:space="0" w:color="auto"/>
              <w:right w:val="single" w:sz="4" w:space="0" w:color="auto"/>
            </w:tcBorders>
            <w:shd w:val="clear" w:color="000000" w:fill="FFFFFF"/>
            <w:hideMark/>
          </w:tcPr>
          <w:p w14:paraId="58F70B87"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 skydliaukės peroksidazę</w:t>
            </w:r>
          </w:p>
        </w:tc>
        <w:tc>
          <w:tcPr>
            <w:tcW w:w="992" w:type="dxa"/>
            <w:tcBorders>
              <w:top w:val="single" w:sz="4" w:space="0" w:color="auto"/>
              <w:left w:val="nil"/>
              <w:bottom w:val="single" w:sz="4" w:space="0" w:color="auto"/>
              <w:right w:val="single" w:sz="4" w:space="0" w:color="auto"/>
            </w:tcBorders>
            <w:shd w:val="clear" w:color="000000" w:fill="FFFFFF"/>
            <w:hideMark/>
          </w:tcPr>
          <w:p w14:paraId="188228A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ATPO</w:t>
            </w:r>
          </w:p>
        </w:tc>
        <w:tc>
          <w:tcPr>
            <w:tcW w:w="992" w:type="dxa"/>
            <w:tcBorders>
              <w:top w:val="single" w:sz="4" w:space="0" w:color="auto"/>
              <w:left w:val="nil"/>
              <w:bottom w:val="single" w:sz="4" w:space="0" w:color="auto"/>
              <w:right w:val="single" w:sz="4" w:space="0" w:color="auto"/>
            </w:tcBorders>
            <w:shd w:val="clear" w:color="000000" w:fill="FFFFFF"/>
            <w:hideMark/>
          </w:tcPr>
          <w:p w14:paraId="545DD2F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Plazma/ 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2E72970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single" w:sz="4" w:space="0" w:color="auto"/>
            </w:tcBorders>
            <w:shd w:val="clear" w:color="000000" w:fill="FFFFFF"/>
            <w:hideMark/>
          </w:tcPr>
          <w:p w14:paraId="7D18F72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 Radioimuninis/ Imunofluorescencinis</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41CF816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0A4BA5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C841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B4A8A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640,00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B69B8E"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47A79B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640,00</w:t>
            </w:r>
          </w:p>
        </w:tc>
      </w:tr>
      <w:tr w:rsidR="00762D1B" w:rsidRPr="00D72E87" w14:paraId="6FAF8880"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6B6595E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79.</w:t>
            </w:r>
          </w:p>
        </w:tc>
        <w:tc>
          <w:tcPr>
            <w:tcW w:w="1985" w:type="dxa"/>
            <w:tcBorders>
              <w:top w:val="single" w:sz="4" w:space="0" w:color="auto"/>
              <w:left w:val="nil"/>
              <w:bottom w:val="single" w:sz="4" w:space="0" w:color="auto"/>
              <w:right w:val="single" w:sz="4" w:space="0" w:color="auto"/>
            </w:tcBorders>
            <w:shd w:val="clear" w:color="000000" w:fill="FFFFFF"/>
            <w:hideMark/>
          </w:tcPr>
          <w:p w14:paraId="33346EE0"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Antikūnai prieš glomerulų pamatinę membraną</w:t>
            </w:r>
          </w:p>
        </w:tc>
        <w:tc>
          <w:tcPr>
            <w:tcW w:w="992" w:type="dxa"/>
            <w:tcBorders>
              <w:top w:val="single" w:sz="4" w:space="0" w:color="auto"/>
              <w:left w:val="nil"/>
              <w:bottom w:val="single" w:sz="4" w:space="0" w:color="auto"/>
              <w:right w:val="single" w:sz="4" w:space="0" w:color="auto"/>
            </w:tcBorders>
            <w:shd w:val="clear" w:color="000000" w:fill="FFFFFF"/>
            <w:hideMark/>
          </w:tcPr>
          <w:p w14:paraId="7D8E447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Anti-GBM</w:t>
            </w:r>
          </w:p>
        </w:tc>
        <w:tc>
          <w:tcPr>
            <w:tcW w:w="992" w:type="dxa"/>
            <w:tcBorders>
              <w:top w:val="single" w:sz="4" w:space="0" w:color="auto"/>
              <w:left w:val="nil"/>
              <w:bottom w:val="single" w:sz="4" w:space="0" w:color="auto"/>
              <w:right w:val="single" w:sz="4" w:space="0" w:color="auto"/>
            </w:tcBorders>
            <w:shd w:val="clear" w:color="000000" w:fill="FFFFFF"/>
            <w:hideMark/>
          </w:tcPr>
          <w:p w14:paraId="55E47E5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39CEA63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nil"/>
            </w:tcBorders>
            <w:shd w:val="clear" w:color="000000" w:fill="FFFFFF"/>
            <w:hideMark/>
          </w:tcPr>
          <w:p w14:paraId="47CA8B8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893B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21269D4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BAA0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67434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366,00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8C1DF4"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86617E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366,00</w:t>
            </w:r>
          </w:p>
        </w:tc>
      </w:tr>
      <w:tr w:rsidR="00762D1B" w:rsidRPr="00D72E87" w14:paraId="2D0A331E"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3C148E5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80.</w:t>
            </w:r>
          </w:p>
        </w:tc>
        <w:tc>
          <w:tcPr>
            <w:tcW w:w="1985" w:type="dxa"/>
            <w:tcBorders>
              <w:top w:val="single" w:sz="4" w:space="0" w:color="auto"/>
              <w:left w:val="nil"/>
              <w:bottom w:val="single" w:sz="4" w:space="0" w:color="auto"/>
              <w:right w:val="single" w:sz="4" w:space="0" w:color="auto"/>
            </w:tcBorders>
            <w:shd w:val="clear" w:color="000000" w:fill="FFFFFF"/>
            <w:hideMark/>
          </w:tcPr>
          <w:p w14:paraId="7BA4579E"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Antikūnai prieš streptoliziną O </w:t>
            </w:r>
          </w:p>
        </w:tc>
        <w:tc>
          <w:tcPr>
            <w:tcW w:w="992" w:type="dxa"/>
            <w:tcBorders>
              <w:top w:val="single" w:sz="4" w:space="0" w:color="auto"/>
              <w:left w:val="nil"/>
              <w:bottom w:val="single" w:sz="4" w:space="0" w:color="auto"/>
              <w:right w:val="single" w:sz="4" w:space="0" w:color="auto"/>
            </w:tcBorders>
            <w:shd w:val="clear" w:color="000000" w:fill="FFFFFF"/>
            <w:hideMark/>
          </w:tcPr>
          <w:p w14:paraId="6AC2505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ASO</w:t>
            </w:r>
          </w:p>
        </w:tc>
        <w:tc>
          <w:tcPr>
            <w:tcW w:w="992" w:type="dxa"/>
            <w:tcBorders>
              <w:top w:val="single" w:sz="4" w:space="0" w:color="auto"/>
              <w:left w:val="nil"/>
              <w:bottom w:val="single" w:sz="4" w:space="0" w:color="auto"/>
              <w:right w:val="single" w:sz="4" w:space="0" w:color="auto"/>
            </w:tcBorders>
            <w:shd w:val="clear" w:color="000000" w:fill="FFFFFF"/>
            <w:hideMark/>
          </w:tcPr>
          <w:p w14:paraId="3B90207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23399A4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single" w:sz="4" w:space="0" w:color="auto"/>
            </w:tcBorders>
            <w:shd w:val="clear" w:color="000000" w:fill="FFFFFF"/>
            <w:hideMark/>
          </w:tcPr>
          <w:p w14:paraId="73E00F4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75B6D1D5"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019CDDA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1151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C29B4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CCA1B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96544B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130,00</w:t>
            </w:r>
          </w:p>
        </w:tc>
      </w:tr>
      <w:tr w:rsidR="00762D1B" w:rsidRPr="00D72E87" w14:paraId="3490058A" w14:textId="77777777" w:rsidTr="00762D1B">
        <w:trPr>
          <w:trHeight w:val="1056"/>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7B57CB6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81.</w:t>
            </w:r>
          </w:p>
        </w:tc>
        <w:tc>
          <w:tcPr>
            <w:tcW w:w="1985" w:type="dxa"/>
            <w:tcBorders>
              <w:top w:val="single" w:sz="4" w:space="0" w:color="auto"/>
              <w:left w:val="nil"/>
              <w:bottom w:val="single" w:sz="4" w:space="0" w:color="auto"/>
              <w:right w:val="single" w:sz="4" w:space="0" w:color="auto"/>
            </w:tcBorders>
            <w:shd w:val="clear" w:color="000000" w:fill="FFFFFF"/>
            <w:hideMark/>
          </w:tcPr>
          <w:p w14:paraId="72242A60"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 branduolio antigenus</w:t>
            </w:r>
          </w:p>
        </w:tc>
        <w:tc>
          <w:tcPr>
            <w:tcW w:w="992" w:type="dxa"/>
            <w:tcBorders>
              <w:top w:val="single" w:sz="4" w:space="0" w:color="auto"/>
              <w:left w:val="nil"/>
              <w:bottom w:val="single" w:sz="4" w:space="0" w:color="auto"/>
              <w:right w:val="single" w:sz="4" w:space="0" w:color="auto"/>
            </w:tcBorders>
            <w:shd w:val="clear" w:color="000000" w:fill="FFFFFF"/>
            <w:hideMark/>
          </w:tcPr>
          <w:p w14:paraId="707AA8F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ANA </w:t>
            </w:r>
          </w:p>
        </w:tc>
        <w:tc>
          <w:tcPr>
            <w:tcW w:w="992" w:type="dxa"/>
            <w:tcBorders>
              <w:top w:val="single" w:sz="4" w:space="0" w:color="auto"/>
              <w:left w:val="nil"/>
              <w:bottom w:val="single" w:sz="4" w:space="0" w:color="auto"/>
              <w:right w:val="single" w:sz="4" w:space="0" w:color="auto"/>
            </w:tcBorders>
            <w:shd w:val="clear" w:color="000000" w:fill="FFFFFF"/>
            <w:hideMark/>
          </w:tcPr>
          <w:p w14:paraId="2CB13B4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263C4FD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Teigiama / neigiama / titras / švytėjimo tipas/ aprašymas</w:t>
            </w:r>
          </w:p>
        </w:tc>
        <w:tc>
          <w:tcPr>
            <w:tcW w:w="1984" w:type="dxa"/>
            <w:tcBorders>
              <w:top w:val="single" w:sz="4" w:space="0" w:color="auto"/>
              <w:left w:val="nil"/>
              <w:bottom w:val="single" w:sz="4" w:space="0" w:color="auto"/>
              <w:right w:val="nil"/>
            </w:tcBorders>
            <w:shd w:val="clear" w:color="FFFF00" w:fill="FFFFFF"/>
            <w:hideMark/>
          </w:tcPr>
          <w:p w14:paraId="72CFA94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E994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166C374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2696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4,63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E1710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3704,00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B8E0C5"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993C24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3704,00</w:t>
            </w:r>
          </w:p>
        </w:tc>
      </w:tr>
      <w:tr w:rsidR="00762D1B" w:rsidRPr="00D72E87" w14:paraId="43A064E3"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1431556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82.</w:t>
            </w:r>
          </w:p>
        </w:tc>
        <w:tc>
          <w:tcPr>
            <w:tcW w:w="1985" w:type="dxa"/>
            <w:tcBorders>
              <w:top w:val="single" w:sz="4" w:space="0" w:color="auto"/>
              <w:left w:val="nil"/>
              <w:bottom w:val="single" w:sz="4" w:space="0" w:color="auto"/>
              <w:right w:val="single" w:sz="4" w:space="0" w:color="auto"/>
            </w:tcBorders>
            <w:shd w:val="clear" w:color="000000" w:fill="FFFFFF"/>
            <w:hideMark/>
          </w:tcPr>
          <w:p w14:paraId="43A52056"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Antikūnai prieš išskiriamus iš branduolio antigenus</w:t>
            </w:r>
          </w:p>
        </w:tc>
        <w:tc>
          <w:tcPr>
            <w:tcW w:w="992" w:type="dxa"/>
            <w:tcBorders>
              <w:top w:val="single" w:sz="4" w:space="0" w:color="auto"/>
              <w:left w:val="nil"/>
              <w:bottom w:val="single" w:sz="4" w:space="0" w:color="auto"/>
              <w:right w:val="single" w:sz="4" w:space="0" w:color="auto"/>
            </w:tcBorders>
            <w:shd w:val="clear" w:color="000000" w:fill="FFFFFF"/>
            <w:hideMark/>
          </w:tcPr>
          <w:p w14:paraId="30D662A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ENA</w:t>
            </w:r>
          </w:p>
        </w:tc>
        <w:tc>
          <w:tcPr>
            <w:tcW w:w="992" w:type="dxa"/>
            <w:tcBorders>
              <w:top w:val="single" w:sz="4" w:space="0" w:color="auto"/>
              <w:left w:val="nil"/>
              <w:bottom w:val="single" w:sz="4" w:space="0" w:color="auto"/>
              <w:right w:val="single" w:sz="4" w:space="0" w:color="auto"/>
            </w:tcBorders>
            <w:shd w:val="clear" w:color="000000" w:fill="FFFFFF"/>
            <w:hideMark/>
          </w:tcPr>
          <w:p w14:paraId="2B9276B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2CE1BF4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nil"/>
            </w:tcBorders>
            <w:shd w:val="clear" w:color="000000" w:fill="FFFFFF"/>
            <w:hideMark/>
          </w:tcPr>
          <w:p w14:paraId="6B73A40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80126" w14:textId="77777777" w:rsidR="00D72E87" w:rsidRPr="00D72E87" w:rsidRDefault="00D72E87" w:rsidP="00D72E87">
            <w:pPr>
              <w:spacing w:after="0" w:line="240" w:lineRule="auto"/>
              <w:jc w:val="center"/>
              <w:rPr>
                <w:rFonts w:ascii="Times New Roman" w:eastAsia="Times New Roman" w:hAnsi="Times New Roman"/>
                <w:b/>
                <w:bCs/>
                <w:sz w:val="20"/>
                <w:szCs w:val="20"/>
                <w:lang w:eastAsia="lt-LT"/>
              </w:rPr>
            </w:pPr>
            <w:r w:rsidRPr="00D72E87">
              <w:rPr>
                <w:rFonts w:ascii="Times New Roman" w:eastAsia="Times New Roman" w:hAnsi="Times New Roman"/>
                <w:b/>
                <w:bCs/>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hideMark/>
          </w:tcPr>
          <w:p w14:paraId="0700E49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E9A9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48,30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8DB15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1449,00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D8C3DF"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DF327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1449,00</w:t>
            </w:r>
          </w:p>
        </w:tc>
      </w:tr>
      <w:tr w:rsidR="00762D1B" w:rsidRPr="00D72E87" w14:paraId="576C5D1A"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7B4B27E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83.</w:t>
            </w:r>
          </w:p>
        </w:tc>
        <w:tc>
          <w:tcPr>
            <w:tcW w:w="1985" w:type="dxa"/>
            <w:tcBorders>
              <w:top w:val="single" w:sz="4" w:space="0" w:color="auto"/>
              <w:left w:val="nil"/>
              <w:bottom w:val="single" w:sz="4" w:space="0" w:color="auto"/>
              <w:right w:val="single" w:sz="4" w:space="0" w:color="auto"/>
            </w:tcBorders>
            <w:shd w:val="clear" w:color="000000" w:fill="FFFFFF"/>
            <w:hideMark/>
          </w:tcPr>
          <w:p w14:paraId="0D461DFD"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Antikūnai prieš ciklinį citrulinintą peptidą</w:t>
            </w:r>
          </w:p>
        </w:tc>
        <w:tc>
          <w:tcPr>
            <w:tcW w:w="992" w:type="dxa"/>
            <w:tcBorders>
              <w:top w:val="single" w:sz="4" w:space="0" w:color="auto"/>
              <w:left w:val="nil"/>
              <w:bottom w:val="single" w:sz="4" w:space="0" w:color="auto"/>
              <w:right w:val="single" w:sz="4" w:space="0" w:color="auto"/>
            </w:tcBorders>
            <w:shd w:val="clear" w:color="000000" w:fill="FFFFFF"/>
            <w:hideMark/>
          </w:tcPr>
          <w:p w14:paraId="55F9236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Anti-CCP</w:t>
            </w:r>
          </w:p>
        </w:tc>
        <w:tc>
          <w:tcPr>
            <w:tcW w:w="992" w:type="dxa"/>
            <w:tcBorders>
              <w:top w:val="single" w:sz="4" w:space="0" w:color="auto"/>
              <w:left w:val="nil"/>
              <w:bottom w:val="single" w:sz="4" w:space="0" w:color="auto"/>
              <w:right w:val="single" w:sz="4" w:space="0" w:color="auto"/>
            </w:tcBorders>
            <w:shd w:val="clear" w:color="000000" w:fill="FFFFFF"/>
            <w:hideMark/>
          </w:tcPr>
          <w:p w14:paraId="51CF7AC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1FA73BF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IU/l ar kt. išvestiniai, kartotiniai arba daliniai matavimo vienetai</w:t>
            </w:r>
          </w:p>
        </w:tc>
        <w:tc>
          <w:tcPr>
            <w:tcW w:w="1984" w:type="dxa"/>
            <w:tcBorders>
              <w:top w:val="single" w:sz="4" w:space="0" w:color="auto"/>
              <w:left w:val="nil"/>
              <w:bottom w:val="single" w:sz="4" w:space="0" w:color="auto"/>
              <w:right w:val="single" w:sz="4" w:space="0" w:color="auto"/>
            </w:tcBorders>
            <w:shd w:val="clear" w:color="000000" w:fill="FFFFFF"/>
            <w:hideMark/>
          </w:tcPr>
          <w:p w14:paraId="6DB4CB6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4BECD3C3" w14:textId="77777777" w:rsidR="00D72E87" w:rsidRPr="00D72E87" w:rsidRDefault="00D72E87" w:rsidP="00D72E87">
            <w:pPr>
              <w:spacing w:after="0" w:line="240" w:lineRule="auto"/>
              <w:jc w:val="center"/>
              <w:rPr>
                <w:rFonts w:ascii="Times New Roman" w:eastAsia="Times New Roman" w:hAnsi="Times New Roman"/>
                <w:b/>
                <w:bCs/>
                <w:color w:val="000000"/>
                <w:sz w:val="20"/>
                <w:szCs w:val="20"/>
                <w:lang w:eastAsia="lt-LT"/>
              </w:rPr>
            </w:pPr>
            <w:r w:rsidRPr="00D72E87">
              <w:rPr>
                <w:rFonts w:ascii="Times New Roman" w:eastAsia="Times New Roman" w:hAnsi="Times New Roman"/>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5784BE7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C119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8C457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9100,00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52D8FA"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5ABF5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9100,00</w:t>
            </w:r>
          </w:p>
        </w:tc>
      </w:tr>
      <w:tr w:rsidR="00762D1B" w:rsidRPr="00D72E87" w14:paraId="3ADD5C62" w14:textId="77777777" w:rsidTr="00762D1B">
        <w:trPr>
          <w:trHeight w:val="66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733C944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84.</w:t>
            </w:r>
          </w:p>
        </w:tc>
        <w:tc>
          <w:tcPr>
            <w:tcW w:w="1985" w:type="dxa"/>
            <w:tcBorders>
              <w:top w:val="single" w:sz="4" w:space="0" w:color="auto"/>
              <w:left w:val="nil"/>
              <w:bottom w:val="single" w:sz="4" w:space="0" w:color="auto"/>
              <w:right w:val="single" w:sz="4" w:space="0" w:color="auto"/>
            </w:tcBorders>
            <w:shd w:val="clear" w:color="000000" w:fill="FFFFFF"/>
            <w:hideMark/>
          </w:tcPr>
          <w:p w14:paraId="7611157F"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 neutrofilų citoplazmos antigenus</w:t>
            </w:r>
          </w:p>
        </w:tc>
        <w:tc>
          <w:tcPr>
            <w:tcW w:w="992" w:type="dxa"/>
            <w:tcBorders>
              <w:top w:val="single" w:sz="4" w:space="0" w:color="auto"/>
              <w:left w:val="nil"/>
              <w:bottom w:val="single" w:sz="4" w:space="0" w:color="auto"/>
              <w:right w:val="single" w:sz="4" w:space="0" w:color="auto"/>
            </w:tcBorders>
            <w:shd w:val="clear" w:color="000000" w:fill="FFFFFF"/>
            <w:hideMark/>
          </w:tcPr>
          <w:p w14:paraId="0872A1D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ANCA</w:t>
            </w:r>
          </w:p>
        </w:tc>
        <w:tc>
          <w:tcPr>
            <w:tcW w:w="992" w:type="dxa"/>
            <w:tcBorders>
              <w:top w:val="single" w:sz="4" w:space="0" w:color="auto"/>
              <w:left w:val="nil"/>
              <w:bottom w:val="single" w:sz="4" w:space="0" w:color="auto"/>
              <w:right w:val="single" w:sz="4" w:space="0" w:color="auto"/>
            </w:tcBorders>
            <w:shd w:val="clear" w:color="000000" w:fill="FFFFFF"/>
            <w:hideMark/>
          </w:tcPr>
          <w:p w14:paraId="30B7CD4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FFFF00" w:fill="FFFFFF"/>
            <w:hideMark/>
          </w:tcPr>
          <w:p w14:paraId="164B3FF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Teigiama / neigiama / titras / švytėjimo tipas</w:t>
            </w:r>
          </w:p>
        </w:tc>
        <w:tc>
          <w:tcPr>
            <w:tcW w:w="1984" w:type="dxa"/>
            <w:tcBorders>
              <w:top w:val="single" w:sz="4" w:space="0" w:color="auto"/>
              <w:left w:val="nil"/>
              <w:bottom w:val="single" w:sz="4" w:space="0" w:color="auto"/>
              <w:right w:val="nil"/>
            </w:tcBorders>
            <w:shd w:val="clear" w:color="000000" w:fill="FFFFFF"/>
            <w:hideMark/>
          </w:tcPr>
          <w:p w14:paraId="5FE297E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14:paraId="12EABF0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hideMark/>
          </w:tcPr>
          <w:p w14:paraId="52AF534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A753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9,43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0F1E6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7544,00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0D9548"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024B26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7544,00</w:t>
            </w:r>
          </w:p>
        </w:tc>
      </w:tr>
      <w:tr w:rsidR="00762D1B" w:rsidRPr="00D72E87" w14:paraId="43383EAB"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592DE73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85.</w:t>
            </w:r>
          </w:p>
        </w:tc>
        <w:tc>
          <w:tcPr>
            <w:tcW w:w="1985" w:type="dxa"/>
            <w:tcBorders>
              <w:top w:val="single" w:sz="4" w:space="0" w:color="auto"/>
              <w:left w:val="nil"/>
              <w:bottom w:val="single" w:sz="4" w:space="0" w:color="auto"/>
              <w:right w:val="single" w:sz="4" w:space="0" w:color="auto"/>
            </w:tcBorders>
            <w:shd w:val="clear" w:color="FFFF00" w:fill="FFFFFF"/>
            <w:hideMark/>
          </w:tcPr>
          <w:p w14:paraId="510B9A4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Komplemento faktoriaus C3 koncentracija</w:t>
            </w:r>
          </w:p>
        </w:tc>
        <w:tc>
          <w:tcPr>
            <w:tcW w:w="992" w:type="dxa"/>
            <w:tcBorders>
              <w:top w:val="single" w:sz="4" w:space="0" w:color="auto"/>
              <w:left w:val="nil"/>
              <w:bottom w:val="single" w:sz="4" w:space="0" w:color="auto"/>
              <w:right w:val="single" w:sz="4" w:space="0" w:color="auto"/>
            </w:tcBorders>
            <w:shd w:val="clear" w:color="FFFF00" w:fill="FFFFFF"/>
            <w:hideMark/>
          </w:tcPr>
          <w:p w14:paraId="452B185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C3</w:t>
            </w:r>
          </w:p>
        </w:tc>
        <w:tc>
          <w:tcPr>
            <w:tcW w:w="992" w:type="dxa"/>
            <w:tcBorders>
              <w:top w:val="single" w:sz="4" w:space="0" w:color="auto"/>
              <w:left w:val="nil"/>
              <w:bottom w:val="single" w:sz="4" w:space="0" w:color="auto"/>
              <w:right w:val="single" w:sz="4" w:space="0" w:color="auto"/>
            </w:tcBorders>
            <w:shd w:val="clear" w:color="FFFF00" w:fill="FFFFFF"/>
            <w:hideMark/>
          </w:tcPr>
          <w:p w14:paraId="2152C84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FFFF00" w:fill="FFFFFF"/>
            <w:hideMark/>
          </w:tcPr>
          <w:p w14:paraId="7FDA4ED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nil"/>
            </w:tcBorders>
            <w:shd w:val="clear" w:color="000000" w:fill="FFFFFF"/>
            <w:noWrap/>
            <w:hideMark/>
          </w:tcPr>
          <w:p w14:paraId="750F826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A32EE"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7550D75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2CAD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0CCC5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437,00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08C3F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5356D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437,00</w:t>
            </w:r>
          </w:p>
        </w:tc>
      </w:tr>
      <w:tr w:rsidR="00762D1B" w:rsidRPr="00D72E87" w14:paraId="60612D39"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5FC8EC8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86.</w:t>
            </w:r>
          </w:p>
        </w:tc>
        <w:tc>
          <w:tcPr>
            <w:tcW w:w="1985" w:type="dxa"/>
            <w:tcBorders>
              <w:top w:val="single" w:sz="4" w:space="0" w:color="auto"/>
              <w:left w:val="nil"/>
              <w:bottom w:val="single" w:sz="4" w:space="0" w:color="auto"/>
              <w:right w:val="single" w:sz="4" w:space="0" w:color="auto"/>
            </w:tcBorders>
            <w:shd w:val="clear" w:color="FFFF00" w:fill="FFFFFF"/>
            <w:hideMark/>
          </w:tcPr>
          <w:p w14:paraId="3A27D389"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Komplemento faktoriaus C4 koncentracija</w:t>
            </w:r>
          </w:p>
        </w:tc>
        <w:tc>
          <w:tcPr>
            <w:tcW w:w="992" w:type="dxa"/>
            <w:tcBorders>
              <w:top w:val="single" w:sz="4" w:space="0" w:color="auto"/>
              <w:left w:val="nil"/>
              <w:bottom w:val="single" w:sz="4" w:space="0" w:color="auto"/>
              <w:right w:val="single" w:sz="4" w:space="0" w:color="auto"/>
            </w:tcBorders>
            <w:shd w:val="clear" w:color="FFFF00" w:fill="FFFFFF"/>
            <w:hideMark/>
          </w:tcPr>
          <w:p w14:paraId="24EB015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C4</w:t>
            </w:r>
          </w:p>
        </w:tc>
        <w:tc>
          <w:tcPr>
            <w:tcW w:w="992" w:type="dxa"/>
            <w:tcBorders>
              <w:top w:val="single" w:sz="4" w:space="0" w:color="auto"/>
              <w:left w:val="nil"/>
              <w:bottom w:val="single" w:sz="4" w:space="0" w:color="auto"/>
              <w:right w:val="single" w:sz="4" w:space="0" w:color="auto"/>
            </w:tcBorders>
            <w:shd w:val="clear" w:color="FFFF00" w:fill="FFFFFF"/>
            <w:hideMark/>
          </w:tcPr>
          <w:p w14:paraId="669F46E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FFFF00" w:fill="FFFFFF"/>
            <w:hideMark/>
          </w:tcPr>
          <w:p w14:paraId="076F5BF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nil"/>
            </w:tcBorders>
            <w:shd w:val="clear" w:color="000000" w:fill="FFFFFF"/>
            <w:noWrap/>
            <w:hideMark/>
          </w:tcPr>
          <w:p w14:paraId="5627E2F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B7F44"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2C8E238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4D07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F80A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437,00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27BC2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B69AEB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437,00</w:t>
            </w:r>
          </w:p>
        </w:tc>
      </w:tr>
      <w:tr w:rsidR="00762D1B" w:rsidRPr="00D72E87" w14:paraId="1B737C9F"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0B10D62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87.</w:t>
            </w:r>
          </w:p>
        </w:tc>
        <w:tc>
          <w:tcPr>
            <w:tcW w:w="1985" w:type="dxa"/>
            <w:tcBorders>
              <w:top w:val="single" w:sz="4" w:space="0" w:color="auto"/>
              <w:left w:val="nil"/>
              <w:bottom w:val="single" w:sz="4" w:space="0" w:color="auto"/>
              <w:right w:val="single" w:sz="4" w:space="0" w:color="auto"/>
            </w:tcBorders>
            <w:shd w:val="clear" w:color="FFFF00" w:fill="FFFFFF"/>
            <w:hideMark/>
          </w:tcPr>
          <w:p w14:paraId="1FF34B1D"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Komplemento C1 esterazės </w:t>
            </w:r>
            <w:r w:rsidRPr="00D72E87">
              <w:rPr>
                <w:rFonts w:ascii="Times New Roman" w:eastAsia="Times New Roman" w:hAnsi="Times New Roman"/>
                <w:color w:val="000000"/>
                <w:sz w:val="20"/>
                <w:szCs w:val="20"/>
                <w:lang w:eastAsia="lt-LT"/>
              </w:rPr>
              <w:lastRenderedPageBreak/>
              <w:t>inhibitoriaus koncentracija</w:t>
            </w:r>
          </w:p>
        </w:tc>
        <w:tc>
          <w:tcPr>
            <w:tcW w:w="992" w:type="dxa"/>
            <w:tcBorders>
              <w:top w:val="single" w:sz="4" w:space="0" w:color="auto"/>
              <w:left w:val="nil"/>
              <w:bottom w:val="single" w:sz="4" w:space="0" w:color="auto"/>
              <w:right w:val="single" w:sz="4" w:space="0" w:color="auto"/>
            </w:tcBorders>
            <w:shd w:val="clear" w:color="FFFF00" w:fill="FFFFFF"/>
            <w:hideMark/>
          </w:tcPr>
          <w:p w14:paraId="539567E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C1 inh</w:t>
            </w:r>
          </w:p>
        </w:tc>
        <w:tc>
          <w:tcPr>
            <w:tcW w:w="992" w:type="dxa"/>
            <w:tcBorders>
              <w:top w:val="single" w:sz="4" w:space="0" w:color="auto"/>
              <w:left w:val="nil"/>
              <w:bottom w:val="single" w:sz="4" w:space="0" w:color="auto"/>
              <w:right w:val="single" w:sz="4" w:space="0" w:color="auto"/>
            </w:tcBorders>
            <w:shd w:val="clear" w:color="FFFF00" w:fill="FFFFFF"/>
            <w:hideMark/>
          </w:tcPr>
          <w:p w14:paraId="25C111D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FFFF00" w:fill="FFFFFF"/>
            <w:hideMark/>
          </w:tcPr>
          <w:p w14:paraId="7AD6530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nil"/>
            </w:tcBorders>
            <w:shd w:val="clear" w:color="000000" w:fill="FFFFFF"/>
            <w:noWrap/>
            <w:hideMark/>
          </w:tcPr>
          <w:p w14:paraId="0B3BF8E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97DBB" w14:textId="77777777" w:rsidR="00D72E87" w:rsidRPr="00D72E87" w:rsidRDefault="00D72E87" w:rsidP="00D72E87">
            <w:pPr>
              <w:spacing w:after="0" w:line="240" w:lineRule="auto"/>
              <w:jc w:val="center"/>
              <w:rPr>
                <w:rFonts w:ascii="Arial" w:eastAsia="Times New Roman" w:hAnsi="Arial" w:cs="Arial"/>
                <w:color w:val="000000"/>
                <w:sz w:val="20"/>
                <w:szCs w:val="20"/>
                <w:lang w:eastAsia="lt-LT"/>
              </w:rPr>
            </w:pPr>
            <w:r w:rsidRPr="00D72E87">
              <w:rPr>
                <w:rFonts w:ascii="Arial" w:eastAsia="Times New Roman" w:hAnsi="Arial" w:cs="Arial"/>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4AE93C6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F5AF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109E5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1920,00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98A603"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B25928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1920,00</w:t>
            </w:r>
          </w:p>
        </w:tc>
      </w:tr>
      <w:tr w:rsidR="00762D1B" w:rsidRPr="00D72E87" w14:paraId="11D0B77C" w14:textId="77777777" w:rsidTr="00762D1B">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3880942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88.</w:t>
            </w:r>
          </w:p>
        </w:tc>
        <w:tc>
          <w:tcPr>
            <w:tcW w:w="1985" w:type="dxa"/>
            <w:tcBorders>
              <w:top w:val="single" w:sz="4" w:space="0" w:color="auto"/>
              <w:left w:val="nil"/>
              <w:bottom w:val="single" w:sz="4" w:space="0" w:color="auto"/>
              <w:right w:val="single" w:sz="4" w:space="0" w:color="auto"/>
            </w:tcBorders>
            <w:shd w:val="clear" w:color="FFFF00" w:fill="FFFFFF"/>
            <w:hideMark/>
          </w:tcPr>
          <w:p w14:paraId="37BFDB48"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IgA koncentracija serume</w:t>
            </w:r>
          </w:p>
        </w:tc>
        <w:tc>
          <w:tcPr>
            <w:tcW w:w="992" w:type="dxa"/>
            <w:tcBorders>
              <w:top w:val="single" w:sz="4" w:space="0" w:color="auto"/>
              <w:left w:val="nil"/>
              <w:bottom w:val="single" w:sz="4" w:space="0" w:color="auto"/>
              <w:right w:val="single" w:sz="4" w:space="0" w:color="auto"/>
            </w:tcBorders>
            <w:shd w:val="clear" w:color="000000" w:fill="FFFFFF"/>
            <w:hideMark/>
          </w:tcPr>
          <w:p w14:paraId="564C277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IgA</w:t>
            </w:r>
          </w:p>
        </w:tc>
        <w:tc>
          <w:tcPr>
            <w:tcW w:w="992" w:type="dxa"/>
            <w:tcBorders>
              <w:top w:val="single" w:sz="4" w:space="0" w:color="auto"/>
              <w:left w:val="nil"/>
              <w:bottom w:val="single" w:sz="4" w:space="0" w:color="auto"/>
              <w:right w:val="single" w:sz="4" w:space="0" w:color="auto"/>
            </w:tcBorders>
            <w:shd w:val="clear" w:color="FFFF00" w:fill="FFFFFF"/>
            <w:hideMark/>
          </w:tcPr>
          <w:p w14:paraId="4292863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FFFF00" w:fill="FFFFFF"/>
            <w:hideMark/>
          </w:tcPr>
          <w:p w14:paraId="0A3426E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0DC6335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07ACFB0F" w14:textId="77777777" w:rsidR="00D72E87" w:rsidRPr="00D72E87" w:rsidRDefault="00D72E87" w:rsidP="00D72E87">
            <w:pPr>
              <w:spacing w:after="0" w:line="240" w:lineRule="auto"/>
              <w:rPr>
                <w:rFonts w:ascii="Arial" w:eastAsia="Times New Roman" w:hAnsi="Arial" w:cs="Arial"/>
                <w:color w:val="000000"/>
                <w:sz w:val="20"/>
                <w:szCs w:val="20"/>
                <w:lang w:eastAsia="lt-LT"/>
              </w:rPr>
            </w:pPr>
            <w:r w:rsidRPr="00D72E87">
              <w:rPr>
                <w:rFonts w:ascii="Arial" w:eastAsia="Times New Roman" w:hAnsi="Arial" w:cs="Arial"/>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12282F7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29B5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FF072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C2C1ED"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496A1F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84,00</w:t>
            </w:r>
          </w:p>
        </w:tc>
      </w:tr>
      <w:tr w:rsidR="00762D1B" w:rsidRPr="00D72E87" w14:paraId="35DE469C" w14:textId="77777777" w:rsidTr="00762D1B">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0F1BC45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89.</w:t>
            </w:r>
          </w:p>
        </w:tc>
        <w:tc>
          <w:tcPr>
            <w:tcW w:w="1985" w:type="dxa"/>
            <w:tcBorders>
              <w:top w:val="single" w:sz="4" w:space="0" w:color="auto"/>
              <w:left w:val="nil"/>
              <w:bottom w:val="single" w:sz="4" w:space="0" w:color="auto"/>
              <w:right w:val="single" w:sz="4" w:space="0" w:color="auto"/>
            </w:tcBorders>
            <w:shd w:val="clear" w:color="FFFF00" w:fill="FFFFFF"/>
            <w:hideMark/>
          </w:tcPr>
          <w:p w14:paraId="37485BEE"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IgE koncentracija serume</w:t>
            </w:r>
          </w:p>
        </w:tc>
        <w:tc>
          <w:tcPr>
            <w:tcW w:w="992" w:type="dxa"/>
            <w:tcBorders>
              <w:top w:val="single" w:sz="4" w:space="0" w:color="auto"/>
              <w:left w:val="nil"/>
              <w:bottom w:val="single" w:sz="4" w:space="0" w:color="auto"/>
              <w:right w:val="single" w:sz="4" w:space="0" w:color="auto"/>
            </w:tcBorders>
            <w:shd w:val="clear" w:color="000000" w:fill="FFFFFF"/>
            <w:hideMark/>
          </w:tcPr>
          <w:p w14:paraId="6DFB8BE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IgE</w:t>
            </w:r>
          </w:p>
        </w:tc>
        <w:tc>
          <w:tcPr>
            <w:tcW w:w="992" w:type="dxa"/>
            <w:tcBorders>
              <w:top w:val="single" w:sz="4" w:space="0" w:color="auto"/>
              <w:left w:val="nil"/>
              <w:bottom w:val="single" w:sz="4" w:space="0" w:color="auto"/>
              <w:right w:val="single" w:sz="4" w:space="0" w:color="auto"/>
            </w:tcBorders>
            <w:shd w:val="clear" w:color="FFFF00" w:fill="FFFFFF"/>
            <w:hideMark/>
          </w:tcPr>
          <w:p w14:paraId="66322F7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w:t>
            </w:r>
          </w:p>
        </w:tc>
        <w:tc>
          <w:tcPr>
            <w:tcW w:w="1560" w:type="dxa"/>
            <w:tcBorders>
              <w:top w:val="single" w:sz="4" w:space="0" w:color="auto"/>
              <w:left w:val="nil"/>
              <w:bottom w:val="single" w:sz="4" w:space="0" w:color="auto"/>
              <w:right w:val="single" w:sz="4" w:space="0" w:color="auto"/>
            </w:tcBorders>
            <w:shd w:val="clear" w:color="FFFF00" w:fill="FFFFFF"/>
            <w:hideMark/>
          </w:tcPr>
          <w:p w14:paraId="2E531A3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kU/l</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45221FE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492EABEC" w14:textId="77777777" w:rsidR="00D72E87" w:rsidRPr="00D72E87" w:rsidRDefault="00D72E87" w:rsidP="00D72E87">
            <w:pPr>
              <w:spacing w:after="0" w:line="240" w:lineRule="auto"/>
              <w:rPr>
                <w:rFonts w:ascii="Arial" w:eastAsia="Times New Roman" w:hAnsi="Arial" w:cs="Arial"/>
                <w:color w:val="000000"/>
                <w:sz w:val="20"/>
                <w:szCs w:val="20"/>
                <w:lang w:eastAsia="lt-LT"/>
              </w:rPr>
            </w:pPr>
            <w:r w:rsidRPr="00D72E87">
              <w:rPr>
                <w:rFonts w:ascii="Arial" w:eastAsia="Times New Roman" w:hAnsi="Arial" w:cs="Arial"/>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1E864FC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E82D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DE693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784204"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89932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960,00</w:t>
            </w:r>
          </w:p>
        </w:tc>
      </w:tr>
      <w:tr w:rsidR="00762D1B" w:rsidRPr="00D72E87" w14:paraId="14ADA7F2" w14:textId="77777777" w:rsidTr="00762D1B">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2B479E8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90.</w:t>
            </w:r>
          </w:p>
        </w:tc>
        <w:tc>
          <w:tcPr>
            <w:tcW w:w="1985" w:type="dxa"/>
            <w:tcBorders>
              <w:top w:val="single" w:sz="4" w:space="0" w:color="auto"/>
              <w:left w:val="nil"/>
              <w:bottom w:val="single" w:sz="4" w:space="0" w:color="auto"/>
              <w:right w:val="single" w:sz="4" w:space="0" w:color="auto"/>
            </w:tcBorders>
            <w:shd w:val="clear" w:color="FFFF00" w:fill="FFFFFF"/>
            <w:hideMark/>
          </w:tcPr>
          <w:p w14:paraId="759A2C76"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 koncentracija serume</w:t>
            </w:r>
          </w:p>
        </w:tc>
        <w:tc>
          <w:tcPr>
            <w:tcW w:w="992" w:type="dxa"/>
            <w:tcBorders>
              <w:top w:val="single" w:sz="4" w:space="0" w:color="auto"/>
              <w:left w:val="nil"/>
              <w:bottom w:val="single" w:sz="4" w:space="0" w:color="auto"/>
              <w:right w:val="single" w:sz="4" w:space="0" w:color="auto"/>
            </w:tcBorders>
            <w:shd w:val="clear" w:color="000000" w:fill="FFFFFF"/>
            <w:hideMark/>
          </w:tcPr>
          <w:p w14:paraId="36A88F4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w:t>
            </w:r>
          </w:p>
        </w:tc>
        <w:tc>
          <w:tcPr>
            <w:tcW w:w="992" w:type="dxa"/>
            <w:tcBorders>
              <w:top w:val="single" w:sz="4" w:space="0" w:color="auto"/>
              <w:left w:val="nil"/>
              <w:bottom w:val="single" w:sz="4" w:space="0" w:color="auto"/>
              <w:right w:val="single" w:sz="4" w:space="0" w:color="auto"/>
            </w:tcBorders>
            <w:shd w:val="clear" w:color="FFFF00" w:fill="FFFFFF"/>
            <w:hideMark/>
          </w:tcPr>
          <w:p w14:paraId="7B8D333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FFFF00" w:fill="FFFFFF"/>
            <w:hideMark/>
          </w:tcPr>
          <w:p w14:paraId="72F1B29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3D5C67E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1D09D851" w14:textId="77777777" w:rsidR="00D72E87" w:rsidRPr="00D72E87" w:rsidRDefault="00D72E87" w:rsidP="00D72E87">
            <w:pPr>
              <w:spacing w:after="0" w:line="240" w:lineRule="auto"/>
              <w:rPr>
                <w:rFonts w:ascii="Arial" w:eastAsia="Times New Roman" w:hAnsi="Arial" w:cs="Arial"/>
                <w:color w:val="000000"/>
                <w:sz w:val="20"/>
                <w:szCs w:val="20"/>
                <w:lang w:eastAsia="lt-LT"/>
              </w:rPr>
            </w:pPr>
            <w:r w:rsidRPr="00D72E87">
              <w:rPr>
                <w:rFonts w:ascii="Arial" w:eastAsia="Times New Roman" w:hAnsi="Arial" w:cs="Arial"/>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1DBC4A0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0EDF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67285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140,00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83E0EF"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58FB4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140,00</w:t>
            </w:r>
          </w:p>
        </w:tc>
      </w:tr>
      <w:tr w:rsidR="00762D1B" w:rsidRPr="00D72E87" w14:paraId="340EAF14" w14:textId="77777777" w:rsidTr="00762D1B">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6510A2D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91.</w:t>
            </w:r>
          </w:p>
        </w:tc>
        <w:tc>
          <w:tcPr>
            <w:tcW w:w="1985" w:type="dxa"/>
            <w:tcBorders>
              <w:top w:val="single" w:sz="4" w:space="0" w:color="auto"/>
              <w:left w:val="nil"/>
              <w:bottom w:val="single" w:sz="4" w:space="0" w:color="auto"/>
              <w:right w:val="single" w:sz="4" w:space="0" w:color="auto"/>
            </w:tcBorders>
            <w:shd w:val="clear" w:color="FFFF00" w:fill="FFFFFF"/>
            <w:hideMark/>
          </w:tcPr>
          <w:p w14:paraId="4A43E739"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 koncentracija serume</w:t>
            </w:r>
          </w:p>
        </w:tc>
        <w:tc>
          <w:tcPr>
            <w:tcW w:w="992" w:type="dxa"/>
            <w:tcBorders>
              <w:top w:val="single" w:sz="4" w:space="0" w:color="auto"/>
              <w:left w:val="nil"/>
              <w:bottom w:val="single" w:sz="4" w:space="0" w:color="auto"/>
              <w:right w:val="single" w:sz="4" w:space="0" w:color="auto"/>
            </w:tcBorders>
            <w:shd w:val="clear" w:color="000000" w:fill="FFFFFF"/>
            <w:hideMark/>
          </w:tcPr>
          <w:p w14:paraId="2A0A5CB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w:t>
            </w:r>
          </w:p>
        </w:tc>
        <w:tc>
          <w:tcPr>
            <w:tcW w:w="992" w:type="dxa"/>
            <w:tcBorders>
              <w:top w:val="single" w:sz="4" w:space="0" w:color="auto"/>
              <w:left w:val="nil"/>
              <w:bottom w:val="single" w:sz="4" w:space="0" w:color="auto"/>
              <w:right w:val="single" w:sz="4" w:space="0" w:color="auto"/>
            </w:tcBorders>
            <w:shd w:val="clear" w:color="FFFF00" w:fill="FFFFFF"/>
            <w:hideMark/>
          </w:tcPr>
          <w:p w14:paraId="6A9468C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FFFF00" w:fill="FFFFFF"/>
            <w:hideMark/>
          </w:tcPr>
          <w:p w14:paraId="5A842A8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g/l</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1B614D0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7ED4A4EF" w14:textId="77777777" w:rsidR="00D72E87" w:rsidRPr="00D72E87" w:rsidRDefault="00D72E87" w:rsidP="00D72E87">
            <w:pPr>
              <w:spacing w:after="0" w:line="240" w:lineRule="auto"/>
              <w:rPr>
                <w:rFonts w:ascii="Arial" w:eastAsia="Times New Roman" w:hAnsi="Arial" w:cs="Arial"/>
                <w:color w:val="000000"/>
                <w:sz w:val="20"/>
                <w:szCs w:val="20"/>
                <w:lang w:eastAsia="lt-LT"/>
              </w:rPr>
            </w:pPr>
            <w:r w:rsidRPr="00D72E87">
              <w:rPr>
                <w:rFonts w:ascii="Arial" w:eastAsia="Times New Roman" w:hAnsi="Arial" w:cs="Arial"/>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3EC8692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6A84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218A1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140,00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BBBBAC"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1B801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140,00</w:t>
            </w:r>
          </w:p>
        </w:tc>
      </w:tr>
      <w:tr w:rsidR="00762D1B" w:rsidRPr="00D72E87" w14:paraId="20F216CC" w14:textId="77777777" w:rsidTr="00762D1B">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325F643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92.</w:t>
            </w:r>
          </w:p>
        </w:tc>
        <w:tc>
          <w:tcPr>
            <w:tcW w:w="1985" w:type="dxa"/>
            <w:tcBorders>
              <w:top w:val="single" w:sz="4" w:space="0" w:color="auto"/>
              <w:left w:val="nil"/>
              <w:bottom w:val="single" w:sz="4" w:space="0" w:color="auto"/>
              <w:right w:val="single" w:sz="4" w:space="0" w:color="auto"/>
            </w:tcBorders>
            <w:shd w:val="clear" w:color="FFFF00" w:fill="FFFFFF"/>
            <w:hideMark/>
          </w:tcPr>
          <w:p w14:paraId="10954710"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Triptazės koncentracija serume</w:t>
            </w:r>
          </w:p>
        </w:tc>
        <w:tc>
          <w:tcPr>
            <w:tcW w:w="992" w:type="dxa"/>
            <w:tcBorders>
              <w:top w:val="single" w:sz="4" w:space="0" w:color="auto"/>
              <w:left w:val="nil"/>
              <w:bottom w:val="single" w:sz="4" w:space="0" w:color="auto"/>
              <w:right w:val="single" w:sz="4" w:space="0" w:color="auto"/>
            </w:tcBorders>
            <w:shd w:val="clear" w:color="000000" w:fill="FFFFFF"/>
            <w:hideMark/>
          </w:tcPr>
          <w:p w14:paraId="49D3EE8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Triptazė</w:t>
            </w:r>
          </w:p>
        </w:tc>
        <w:tc>
          <w:tcPr>
            <w:tcW w:w="992" w:type="dxa"/>
            <w:tcBorders>
              <w:top w:val="single" w:sz="4" w:space="0" w:color="auto"/>
              <w:left w:val="nil"/>
              <w:bottom w:val="single" w:sz="4" w:space="0" w:color="auto"/>
              <w:right w:val="single" w:sz="4" w:space="0" w:color="auto"/>
            </w:tcBorders>
            <w:shd w:val="clear" w:color="FFFF00" w:fill="FFFFFF"/>
            <w:hideMark/>
          </w:tcPr>
          <w:p w14:paraId="62738AD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Serumas </w:t>
            </w:r>
          </w:p>
        </w:tc>
        <w:tc>
          <w:tcPr>
            <w:tcW w:w="1560" w:type="dxa"/>
            <w:tcBorders>
              <w:top w:val="single" w:sz="4" w:space="0" w:color="auto"/>
              <w:left w:val="nil"/>
              <w:bottom w:val="single" w:sz="4" w:space="0" w:color="auto"/>
              <w:right w:val="single" w:sz="4" w:space="0" w:color="auto"/>
            </w:tcBorders>
            <w:shd w:val="clear" w:color="FFFF00" w:fill="FFFFFF"/>
            <w:hideMark/>
          </w:tcPr>
          <w:p w14:paraId="05A2180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ng/l</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367F6CD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Imunocheminis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17EB6AA" w14:textId="77777777" w:rsidR="00D72E87" w:rsidRPr="00D72E87" w:rsidRDefault="00D72E87" w:rsidP="00D72E87">
            <w:pPr>
              <w:spacing w:after="0" w:line="240" w:lineRule="auto"/>
              <w:jc w:val="center"/>
              <w:rPr>
                <w:rFonts w:ascii="Arial" w:eastAsia="Times New Roman" w:hAnsi="Arial" w:cs="Arial"/>
                <w:color w:val="000000"/>
                <w:sz w:val="20"/>
                <w:szCs w:val="20"/>
                <w:lang w:eastAsia="lt-LT"/>
              </w:rPr>
            </w:pPr>
            <w:r w:rsidRPr="00D72E87">
              <w:rPr>
                <w:rFonts w:ascii="Arial" w:eastAsia="Times New Roman" w:hAnsi="Arial" w:cs="Arial"/>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053273B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48A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18,90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2847F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5CC158"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B7209E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94,50</w:t>
            </w:r>
          </w:p>
        </w:tc>
      </w:tr>
      <w:tr w:rsidR="00762D1B" w:rsidRPr="00D72E87" w14:paraId="29B644A1"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0261459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93.</w:t>
            </w:r>
          </w:p>
        </w:tc>
        <w:tc>
          <w:tcPr>
            <w:tcW w:w="1985" w:type="dxa"/>
            <w:tcBorders>
              <w:top w:val="single" w:sz="4" w:space="0" w:color="auto"/>
              <w:left w:val="nil"/>
              <w:bottom w:val="single" w:sz="4" w:space="0" w:color="auto"/>
              <w:right w:val="single" w:sz="4" w:space="0" w:color="auto"/>
            </w:tcBorders>
            <w:shd w:val="clear" w:color="000000" w:fill="FFFFFF"/>
            <w:hideMark/>
          </w:tcPr>
          <w:p w14:paraId="68B83FAC"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Kalprotektino koncentracija išmatose</w:t>
            </w:r>
          </w:p>
        </w:tc>
        <w:tc>
          <w:tcPr>
            <w:tcW w:w="992" w:type="dxa"/>
            <w:tcBorders>
              <w:top w:val="single" w:sz="4" w:space="0" w:color="auto"/>
              <w:left w:val="nil"/>
              <w:bottom w:val="single" w:sz="4" w:space="0" w:color="auto"/>
              <w:right w:val="single" w:sz="4" w:space="0" w:color="auto"/>
            </w:tcBorders>
            <w:shd w:val="clear" w:color="000000" w:fill="FFFFFF"/>
            <w:hideMark/>
          </w:tcPr>
          <w:p w14:paraId="7F6F86B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748F4A0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Išmatos</w:t>
            </w:r>
          </w:p>
        </w:tc>
        <w:tc>
          <w:tcPr>
            <w:tcW w:w="1560" w:type="dxa"/>
            <w:tcBorders>
              <w:top w:val="single" w:sz="4" w:space="0" w:color="auto"/>
              <w:left w:val="nil"/>
              <w:bottom w:val="single" w:sz="4" w:space="0" w:color="auto"/>
              <w:right w:val="single" w:sz="4" w:space="0" w:color="auto"/>
            </w:tcBorders>
            <w:shd w:val="clear" w:color="000000" w:fill="FFFFFF"/>
            <w:noWrap/>
            <w:hideMark/>
          </w:tcPr>
          <w:p w14:paraId="3817059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mg/kg</w:t>
            </w:r>
          </w:p>
        </w:tc>
        <w:tc>
          <w:tcPr>
            <w:tcW w:w="1984" w:type="dxa"/>
            <w:tcBorders>
              <w:top w:val="single" w:sz="4" w:space="0" w:color="auto"/>
              <w:left w:val="nil"/>
              <w:bottom w:val="single" w:sz="4" w:space="0" w:color="auto"/>
              <w:right w:val="single" w:sz="4" w:space="0" w:color="auto"/>
            </w:tcBorders>
            <w:shd w:val="clear" w:color="000000" w:fill="FFFFFF"/>
            <w:noWrap/>
            <w:hideMark/>
          </w:tcPr>
          <w:p w14:paraId="663D799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F6EA7F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332E903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F4D8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2DC25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85EB22"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19A5B8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106,00</w:t>
            </w:r>
          </w:p>
        </w:tc>
      </w:tr>
      <w:tr w:rsidR="00762D1B" w:rsidRPr="00D72E87" w14:paraId="6011F5C9" w14:textId="77777777" w:rsidTr="00762D1B">
        <w:trPr>
          <w:trHeight w:val="945"/>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50738E4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94.</w:t>
            </w:r>
          </w:p>
        </w:tc>
        <w:tc>
          <w:tcPr>
            <w:tcW w:w="1985" w:type="dxa"/>
            <w:tcBorders>
              <w:top w:val="single" w:sz="4" w:space="0" w:color="auto"/>
              <w:left w:val="nil"/>
              <w:bottom w:val="single" w:sz="4" w:space="0" w:color="auto"/>
              <w:right w:val="single" w:sz="4" w:space="0" w:color="auto"/>
            </w:tcBorders>
            <w:shd w:val="clear" w:color="000000" w:fill="FFFFFF"/>
            <w:noWrap/>
            <w:hideMark/>
          </w:tcPr>
          <w:p w14:paraId="7C255589"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ŽLA-B27 nustatymas tiriant sąsajas su ligomis</w:t>
            </w:r>
          </w:p>
        </w:tc>
        <w:tc>
          <w:tcPr>
            <w:tcW w:w="992" w:type="dxa"/>
            <w:tcBorders>
              <w:top w:val="single" w:sz="4" w:space="0" w:color="auto"/>
              <w:left w:val="nil"/>
              <w:bottom w:val="single" w:sz="4" w:space="0" w:color="auto"/>
              <w:right w:val="single" w:sz="4" w:space="0" w:color="auto"/>
            </w:tcBorders>
            <w:shd w:val="clear" w:color="000000" w:fill="FFFFFF"/>
            <w:hideMark/>
          </w:tcPr>
          <w:p w14:paraId="3F4F67A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ŽLA-B27</w:t>
            </w:r>
          </w:p>
        </w:tc>
        <w:tc>
          <w:tcPr>
            <w:tcW w:w="992" w:type="dxa"/>
            <w:tcBorders>
              <w:top w:val="single" w:sz="4" w:space="0" w:color="auto"/>
              <w:left w:val="nil"/>
              <w:bottom w:val="single" w:sz="4" w:space="0" w:color="auto"/>
              <w:right w:val="single" w:sz="4" w:space="0" w:color="auto"/>
            </w:tcBorders>
            <w:shd w:val="clear" w:color="FFFF00" w:fill="FFFFFF"/>
            <w:hideMark/>
          </w:tcPr>
          <w:p w14:paraId="64472C8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Kraujas</w:t>
            </w:r>
          </w:p>
        </w:tc>
        <w:tc>
          <w:tcPr>
            <w:tcW w:w="1560" w:type="dxa"/>
            <w:tcBorders>
              <w:top w:val="single" w:sz="4" w:space="0" w:color="auto"/>
              <w:left w:val="nil"/>
              <w:bottom w:val="single" w:sz="4" w:space="0" w:color="auto"/>
              <w:right w:val="single" w:sz="4" w:space="0" w:color="auto"/>
            </w:tcBorders>
            <w:shd w:val="clear" w:color="000000" w:fill="FFFFFF"/>
            <w:hideMark/>
          </w:tcPr>
          <w:p w14:paraId="19843B3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HLA-B*27 yra / nėra</w:t>
            </w:r>
          </w:p>
        </w:tc>
        <w:tc>
          <w:tcPr>
            <w:tcW w:w="1984" w:type="dxa"/>
            <w:tcBorders>
              <w:top w:val="single" w:sz="4" w:space="0" w:color="auto"/>
              <w:left w:val="nil"/>
              <w:bottom w:val="single" w:sz="4" w:space="0" w:color="auto"/>
              <w:right w:val="single" w:sz="4" w:space="0" w:color="auto"/>
            </w:tcBorders>
            <w:shd w:val="clear" w:color="000000" w:fill="FFFFFF"/>
            <w:hideMark/>
          </w:tcPr>
          <w:p w14:paraId="00E096B5"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Tekmės citometrija/ SSP PGR/ Realaus laiko PGR metodas/ Mikrosferų srauto analizės metodas/ Kitas molekulinės biologijos metodas</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43025C8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noWrap/>
            <w:vAlign w:val="center"/>
            <w:hideMark/>
          </w:tcPr>
          <w:p w14:paraId="4CA5229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C642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15,85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0B049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79,25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BBAED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2FE28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79,25</w:t>
            </w:r>
          </w:p>
        </w:tc>
      </w:tr>
      <w:tr w:rsidR="00762D1B" w:rsidRPr="00D72E87" w14:paraId="41FED448"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C0F086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95.</w:t>
            </w:r>
          </w:p>
        </w:tc>
        <w:tc>
          <w:tcPr>
            <w:tcW w:w="1985" w:type="dxa"/>
            <w:tcBorders>
              <w:top w:val="single" w:sz="4" w:space="0" w:color="auto"/>
              <w:left w:val="nil"/>
              <w:bottom w:val="single" w:sz="4" w:space="0" w:color="auto"/>
              <w:right w:val="single" w:sz="4" w:space="0" w:color="auto"/>
            </w:tcBorders>
            <w:shd w:val="clear" w:color="000000" w:fill="FFFFFF"/>
            <w:hideMark/>
          </w:tcPr>
          <w:p w14:paraId="57C1E581"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Hepatito B DNR </w:t>
            </w:r>
          </w:p>
        </w:tc>
        <w:tc>
          <w:tcPr>
            <w:tcW w:w="992" w:type="dxa"/>
            <w:tcBorders>
              <w:top w:val="single" w:sz="4" w:space="0" w:color="auto"/>
              <w:left w:val="nil"/>
              <w:bottom w:val="single" w:sz="4" w:space="0" w:color="auto"/>
              <w:right w:val="single" w:sz="4" w:space="0" w:color="auto"/>
            </w:tcBorders>
            <w:shd w:val="clear" w:color="000000" w:fill="FFFFFF"/>
            <w:hideMark/>
          </w:tcPr>
          <w:p w14:paraId="448E656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HBV DNA</w:t>
            </w:r>
          </w:p>
        </w:tc>
        <w:tc>
          <w:tcPr>
            <w:tcW w:w="992" w:type="dxa"/>
            <w:tcBorders>
              <w:top w:val="single" w:sz="4" w:space="0" w:color="auto"/>
              <w:left w:val="nil"/>
              <w:bottom w:val="single" w:sz="4" w:space="0" w:color="auto"/>
              <w:right w:val="single" w:sz="4" w:space="0" w:color="auto"/>
            </w:tcBorders>
            <w:shd w:val="clear" w:color="000000" w:fill="FFFFFF"/>
            <w:hideMark/>
          </w:tcPr>
          <w:p w14:paraId="25D4C43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Kraujo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6E7904E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IU/ml</w:t>
            </w:r>
          </w:p>
        </w:tc>
        <w:tc>
          <w:tcPr>
            <w:tcW w:w="1984" w:type="dxa"/>
            <w:tcBorders>
              <w:top w:val="single" w:sz="4" w:space="0" w:color="auto"/>
              <w:left w:val="nil"/>
              <w:bottom w:val="single" w:sz="4" w:space="0" w:color="auto"/>
              <w:right w:val="nil"/>
            </w:tcBorders>
            <w:shd w:val="clear" w:color="000000" w:fill="FFFFFF"/>
            <w:hideMark/>
          </w:tcPr>
          <w:p w14:paraId="33BD898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Nukleorūgščių amplifikacija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1CCB3"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22269B8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9AC9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37,64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CDE95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1129,20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7D0D42"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72A3B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1129,20</w:t>
            </w:r>
          </w:p>
        </w:tc>
      </w:tr>
      <w:tr w:rsidR="00762D1B" w:rsidRPr="00D72E87" w14:paraId="7FF6634B"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822A83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96.</w:t>
            </w:r>
          </w:p>
        </w:tc>
        <w:tc>
          <w:tcPr>
            <w:tcW w:w="1985" w:type="dxa"/>
            <w:tcBorders>
              <w:top w:val="single" w:sz="4" w:space="0" w:color="auto"/>
              <w:left w:val="nil"/>
              <w:bottom w:val="single" w:sz="4" w:space="0" w:color="auto"/>
              <w:right w:val="single" w:sz="4" w:space="0" w:color="auto"/>
            </w:tcBorders>
            <w:shd w:val="clear" w:color="000000" w:fill="FFFFFF"/>
            <w:hideMark/>
          </w:tcPr>
          <w:p w14:paraId="149C52EC"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Hepatito C RNR </w:t>
            </w:r>
          </w:p>
        </w:tc>
        <w:tc>
          <w:tcPr>
            <w:tcW w:w="992" w:type="dxa"/>
            <w:tcBorders>
              <w:top w:val="single" w:sz="4" w:space="0" w:color="auto"/>
              <w:left w:val="nil"/>
              <w:bottom w:val="single" w:sz="4" w:space="0" w:color="auto"/>
              <w:right w:val="single" w:sz="4" w:space="0" w:color="auto"/>
            </w:tcBorders>
            <w:shd w:val="clear" w:color="000000" w:fill="FFFFFF"/>
            <w:hideMark/>
          </w:tcPr>
          <w:p w14:paraId="4C25F4C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HCV RNA</w:t>
            </w:r>
          </w:p>
        </w:tc>
        <w:tc>
          <w:tcPr>
            <w:tcW w:w="992" w:type="dxa"/>
            <w:tcBorders>
              <w:top w:val="single" w:sz="4" w:space="0" w:color="auto"/>
              <w:left w:val="nil"/>
              <w:bottom w:val="single" w:sz="4" w:space="0" w:color="auto"/>
              <w:right w:val="single" w:sz="4" w:space="0" w:color="auto"/>
            </w:tcBorders>
            <w:shd w:val="clear" w:color="000000" w:fill="FFFFFF"/>
            <w:hideMark/>
          </w:tcPr>
          <w:p w14:paraId="672BAC3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Kraujo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117994F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IU/ml</w:t>
            </w:r>
          </w:p>
        </w:tc>
        <w:tc>
          <w:tcPr>
            <w:tcW w:w="1984" w:type="dxa"/>
            <w:tcBorders>
              <w:top w:val="single" w:sz="4" w:space="0" w:color="auto"/>
              <w:left w:val="nil"/>
              <w:bottom w:val="single" w:sz="4" w:space="0" w:color="auto"/>
              <w:right w:val="nil"/>
            </w:tcBorders>
            <w:shd w:val="clear" w:color="000000" w:fill="FFFFFF"/>
            <w:hideMark/>
          </w:tcPr>
          <w:p w14:paraId="005588C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Nukleorūgščių amplifikacija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DE09C"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4E4EAD1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353A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68,40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BCF0A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13680,00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691F58"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E4434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13680,00</w:t>
            </w:r>
          </w:p>
        </w:tc>
      </w:tr>
      <w:tr w:rsidR="00762D1B" w:rsidRPr="00D72E87" w14:paraId="4CFB1A1F"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A4C265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97.</w:t>
            </w:r>
          </w:p>
        </w:tc>
        <w:tc>
          <w:tcPr>
            <w:tcW w:w="1985" w:type="dxa"/>
            <w:tcBorders>
              <w:top w:val="single" w:sz="4" w:space="0" w:color="auto"/>
              <w:left w:val="nil"/>
              <w:bottom w:val="single" w:sz="4" w:space="0" w:color="auto"/>
              <w:right w:val="single" w:sz="4" w:space="0" w:color="auto"/>
            </w:tcBorders>
            <w:shd w:val="clear" w:color="000000" w:fill="FFFFFF"/>
            <w:hideMark/>
          </w:tcPr>
          <w:p w14:paraId="466889D6"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Hepatito C viruso genotipas </w:t>
            </w:r>
          </w:p>
        </w:tc>
        <w:tc>
          <w:tcPr>
            <w:tcW w:w="992" w:type="dxa"/>
            <w:tcBorders>
              <w:top w:val="single" w:sz="4" w:space="0" w:color="auto"/>
              <w:left w:val="nil"/>
              <w:bottom w:val="single" w:sz="4" w:space="0" w:color="auto"/>
              <w:right w:val="single" w:sz="4" w:space="0" w:color="auto"/>
            </w:tcBorders>
            <w:shd w:val="clear" w:color="000000" w:fill="FFFFFF"/>
            <w:hideMark/>
          </w:tcPr>
          <w:p w14:paraId="337CBE9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HCV genotype</w:t>
            </w:r>
          </w:p>
        </w:tc>
        <w:tc>
          <w:tcPr>
            <w:tcW w:w="992" w:type="dxa"/>
            <w:tcBorders>
              <w:top w:val="single" w:sz="4" w:space="0" w:color="auto"/>
              <w:left w:val="nil"/>
              <w:bottom w:val="single" w:sz="4" w:space="0" w:color="auto"/>
              <w:right w:val="single" w:sz="4" w:space="0" w:color="auto"/>
            </w:tcBorders>
            <w:shd w:val="clear" w:color="000000" w:fill="FFFFFF"/>
            <w:hideMark/>
          </w:tcPr>
          <w:p w14:paraId="53A89D9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Kraujo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06B38C6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Aprašomasis</w:t>
            </w:r>
          </w:p>
        </w:tc>
        <w:tc>
          <w:tcPr>
            <w:tcW w:w="1984" w:type="dxa"/>
            <w:tcBorders>
              <w:top w:val="single" w:sz="4" w:space="0" w:color="auto"/>
              <w:left w:val="nil"/>
              <w:bottom w:val="single" w:sz="4" w:space="0" w:color="auto"/>
              <w:right w:val="nil"/>
            </w:tcBorders>
            <w:shd w:val="clear" w:color="000000" w:fill="FFFFFF"/>
            <w:hideMark/>
          </w:tcPr>
          <w:p w14:paraId="311EAC6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Nukleorūgščių amplifikacija ir hibridizacija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9BD59"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671BA7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AB3A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9C00B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7600,00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D4328A"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A3AB9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7600,00</w:t>
            </w:r>
          </w:p>
        </w:tc>
      </w:tr>
      <w:tr w:rsidR="00762D1B" w:rsidRPr="00D72E87" w14:paraId="389783C6"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825F5A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98.</w:t>
            </w:r>
          </w:p>
        </w:tc>
        <w:tc>
          <w:tcPr>
            <w:tcW w:w="1985" w:type="dxa"/>
            <w:tcBorders>
              <w:top w:val="single" w:sz="4" w:space="0" w:color="auto"/>
              <w:left w:val="nil"/>
              <w:bottom w:val="single" w:sz="4" w:space="0" w:color="auto"/>
              <w:right w:val="single" w:sz="4" w:space="0" w:color="auto"/>
            </w:tcBorders>
            <w:shd w:val="clear" w:color="000000" w:fill="FFFFFF"/>
            <w:hideMark/>
          </w:tcPr>
          <w:p w14:paraId="434E9C3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i/>
                <w:iCs/>
                <w:color w:val="000000"/>
                <w:sz w:val="20"/>
                <w:szCs w:val="20"/>
                <w:lang w:eastAsia="lt-LT"/>
              </w:rPr>
              <w:t>Herpes simplex</w:t>
            </w:r>
            <w:r w:rsidRPr="00D72E87">
              <w:rPr>
                <w:rFonts w:ascii="Times New Roman" w:eastAsia="Times New Roman" w:hAnsi="Times New Roman"/>
                <w:color w:val="000000"/>
                <w:sz w:val="20"/>
                <w:szCs w:val="20"/>
                <w:lang w:eastAsia="lt-LT"/>
              </w:rPr>
              <w:t xml:space="preserve"> 1 DNR</w:t>
            </w:r>
          </w:p>
        </w:tc>
        <w:tc>
          <w:tcPr>
            <w:tcW w:w="992" w:type="dxa"/>
            <w:tcBorders>
              <w:top w:val="single" w:sz="4" w:space="0" w:color="auto"/>
              <w:left w:val="nil"/>
              <w:bottom w:val="single" w:sz="4" w:space="0" w:color="auto"/>
              <w:right w:val="single" w:sz="4" w:space="0" w:color="auto"/>
            </w:tcBorders>
            <w:shd w:val="clear" w:color="000000" w:fill="FFFFFF"/>
            <w:hideMark/>
          </w:tcPr>
          <w:p w14:paraId="39CC479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HSV 1 DNA</w:t>
            </w:r>
          </w:p>
        </w:tc>
        <w:tc>
          <w:tcPr>
            <w:tcW w:w="992" w:type="dxa"/>
            <w:tcBorders>
              <w:top w:val="single" w:sz="4" w:space="0" w:color="auto"/>
              <w:left w:val="nil"/>
              <w:bottom w:val="single" w:sz="4" w:space="0" w:color="auto"/>
              <w:right w:val="single" w:sz="4" w:space="0" w:color="auto"/>
            </w:tcBorders>
            <w:shd w:val="clear" w:color="000000" w:fill="FFFFFF"/>
            <w:hideMark/>
          </w:tcPr>
          <w:p w14:paraId="6CE45D7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Įvairi tiriamoji medžiaga</w:t>
            </w:r>
          </w:p>
        </w:tc>
        <w:tc>
          <w:tcPr>
            <w:tcW w:w="1560" w:type="dxa"/>
            <w:tcBorders>
              <w:top w:val="single" w:sz="4" w:space="0" w:color="auto"/>
              <w:left w:val="nil"/>
              <w:bottom w:val="single" w:sz="4" w:space="0" w:color="auto"/>
              <w:right w:val="single" w:sz="4" w:space="0" w:color="auto"/>
            </w:tcBorders>
            <w:shd w:val="clear" w:color="000000" w:fill="FFFFFF"/>
            <w:hideMark/>
          </w:tcPr>
          <w:p w14:paraId="0FE2EC7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single" w:sz="4" w:space="0" w:color="auto"/>
            </w:tcBorders>
            <w:shd w:val="clear" w:color="000000" w:fill="FFFFFF"/>
            <w:hideMark/>
          </w:tcPr>
          <w:p w14:paraId="0F95335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Nukleorūgščių amplifikacija ir hibridizacija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E07D34"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64302ED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21772"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CA375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BB11E1"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A99A7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12,80</w:t>
            </w:r>
          </w:p>
        </w:tc>
      </w:tr>
      <w:tr w:rsidR="00762D1B" w:rsidRPr="00D72E87" w14:paraId="6125E995"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7A713C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99.</w:t>
            </w:r>
          </w:p>
        </w:tc>
        <w:tc>
          <w:tcPr>
            <w:tcW w:w="1985" w:type="dxa"/>
            <w:tcBorders>
              <w:top w:val="single" w:sz="4" w:space="0" w:color="auto"/>
              <w:left w:val="nil"/>
              <w:bottom w:val="single" w:sz="4" w:space="0" w:color="auto"/>
              <w:right w:val="single" w:sz="4" w:space="0" w:color="auto"/>
            </w:tcBorders>
            <w:shd w:val="clear" w:color="000000" w:fill="FFFFFF"/>
            <w:hideMark/>
          </w:tcPr>
          <w:p w14:paraId="4FAE92C2"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i/>
                <w:iCs/>
                <w:color w:val="000000"/>
                <w:sz w:val="20"/>
                <w:szCs w:val="20"/>
                <w:lang w:eastAsia="lt-LT"/>
              </w:rPr>
              <w:t>Herpes simplex</w:t>
            </w:r>
            <w:r w:rsidRPr="00D72E87">
              <w:rPr>
                <w:rFonts w:ascii="Times New Roman" w:eastAsia="Times New Roman" w:hAnsi="Times New Roman"/>
                <w:color w:val="000000"/>
                <w:sz w:val="20"/>
                <w:szCs w:val="20"/>
                <w:lang w:eastAsia="lt-LT"/>
              </w:rPr>
              <w:t xml:space="preserve"> 2 DNR</w:t>
            </w:r>
          </w:p>
        </w:tc>
        <w:tc>
          <w:tcPr>
            <w:tcW w:w="992" w:type="dxa"/>
            <w:tcBorders>
              <w:top w:val="single" w:sz="4" w:space="0" w:color="auto"/>
              <w:left w:val="nil"/>
              <w:bottom w:val="single" w:sz="4" w:space="0" w:color="auto"/>
              <w:right w:val="single" w:sz="4" w:space="0" w:color="auto"/>
            </w:tcBorders>
            <w:shd w:val="clear" w:color="000000" w:fill="FFFFFF"/>
            <w:hideMark/>
          </w:tcPr>
          <w:p w14:paraId="7740F1A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HSV 2 DNA</w:t>
            </w:r>
          </w:p>
        </w:tc>
        <w:tc>
          <w:tcPr>
            <w:tcW w:w="992" w:type="dxa"/>
            <w:tcBorders>
              <w:top w:val="single" w:sz="4" w:space="0" w:color="auto"/>
              <w:left w:val="nil"/>
              <w:bottom w:val="single" w:sz="4" w:space="0" w:color="auto"/>
              <w:right w:val="single" w:sz="4" w:space="0" w:color="auto"/>
            </w:tcBorders>
            <w:shd w:val="clear" w:color="000000" w:fill="FFFFFF"/>
            <w:hideMark/>
          </w:tcPr>
          <w:p w14:paraId="11841B1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Įvairi tiriamoji medžiaga</w:t>
            </w:r>
          </w:p>
        </w:tc>
        <w:tc>
          <w:tcPr>
            <w:tcW w:w="1560" w:type="dxa"/>
            <w:tcBorders>
              <w:top w:val="single" w:sz="4" w:space="0" w:color="auto"/>
              <w:left w:val="nil"/>
              <w:bottom w:val="single" w:sz="4" w:space="0" w:color="auto"/>
              <w:right w:val="single" w:sz="4" w:space="0" w:color="auto"/>
            </w:tcBorders>
            <w:shd w:val="clear" w:color="000000" w:fill="FFFFFF"/>
            <w:hideMark/>
          </w:tcPr>
          <w:p w14:paraId="14111A4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single" w:sz="4" w:space="0" w:color="auto"/>
            </w:tcBorders>
            <w:shd w:val="clear" w:color="000000" w:fill="FFFFFF"/>
            <w:hideMark/>
          </w:tcPr>
          <w:p w14:paraId="6F28E69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Nukleorūgščių amplifikacija ir hibridizacija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23D4F4"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6CAD45D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E3C7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41E9B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AFAE1A"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B7041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12,80</w:t>
            </w:r>
          </w:p>
        </w:tc>
      </w:tr>
      <w:tr w:rsidR="00762D1B" w:rsidRPr="00D72E87" w14:paraId="22B611C1"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67EEE8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w:t>
            </w:r>
          </w:p>
        </w:tc>
        <w:tc>
          <w:tcPr>
            <w:tcW w:w="1985" w:type="dxa"/>
            <w:tcBorders>
              <w:top w:val="single" w:sz="4" w:space="0" w:color="auto"/>
              <w:left w:val="nil"/>
              <w:bottom w:val="single" w:sz="4" w:space="0" w:color="auto"/>
              <w:right w:val="single" w:sz="4" w:space="0" w:color="auto"/>
            </w:tcBorders>
            <w:shd w:val="clear" w:color="000000" w:fill="FFFFFF"/>
            <w:hideMark/>
          </w:tcPr>
          <w:p w14:paraId="4E92162C"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i/>
                <w:iCs/>
                <w:color w:val="000000"/>
                <w:sz w:val="20"/>
                <w:szCs w:val="20"/>
                <w:lang w:eastAsia="lt-LT"/>
              </w:rPr>
              <w:t xml:space="preserve">Varicella zoster </w:t>
            </w:r>
            <w:r w:rsidRPr="00D72E87">
              <w:rPr>
                <w:rFonts w:ascii="Times New Roman" w:eastAsia="Times New Roman" w:hAnsi="Times New Roman"/>
                <w:color w:val="000000"/>
                <w:sz w:val="20"/>
                <w:szCs w:val="20"/>
                <w:lang w:eastAsia="lt-LT"/>
              </w:rPr>
              <w:t xml:space="preserve">DNR </w:t>
            </w:r>
          </w:p>
        </w:tc>
        <w:tc>
          <w:tcPr>
            <w:tcW w:w="992" w:type="dxa"/>
            <w:tcBorders>
              <w:top w:val="single" w:sz="4" w:space="0" w:color="auto"/>
              <w:left w:val="nil"/>
              <w:bottom w:val="single" w:sz="4" w:space="0" w:color="auto"/>
              <w:right w:val="single" w:sz="4" w:space="0" w:color="auto"/>
            </w:tcBorders>
            <w:shd w:val="clear" w:color="000000" w:fill="FFFFFF"/>
            <w:hideMark/>
          </w:tcPr>
          <w:p w14:paraId="5569815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VZV DNA</w:t>
            </w:r>
          </w:p>
        </w:tc>
        <w:tc>
          <w:tcPr>
            <w:tcW w:w="992" w:type="dxa"/>
            <w:tcBorders>
              <w:top w:val="single" w:sz="4" w:space="0" w:color="auto"/>
              <w:left w:val="nil"/>
              <w:bottom w:val="single" w:sz="4" w:space="0" w:color="auto"/>
              <w:right w:val="single" w:sz="4" w:space="0" w:color="auto"/>
            </w:tcBorders>
            <w:shd w:val="clear" w:color="000000" w:fill="FFFFFF"/>
            <w:hideMark/>
          </w:tcPr>
          <w:p w14:paraId="4B94651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Kraujo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16F5EAF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nil"/>
            </w:tcBorders>
            <w:shd w:val="clear" w:color="000000" w:fill="FFFFFF"/>
            <w:hideMark/>
          </w:tcPr>
          <w:p w14:paraId="7343922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Nukleorūgščių amplifikacija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B5B4F" w14:textId="77777777" w:rsidR="00D72E87" w:rsidRPr="00D72E87" w:rsidRDefault="00D72E87" w:rsidP="00D72E87">
            <w:pPr>
              <w:spacing w:after="0" w:line="240" w:lineRule="auto"/>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1FFA978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3E7D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21,36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33079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106,80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B7F57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50B17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106,80</w:t>
            </w:r>
          </w:p>
        </w:tc>
      </w:tr>
      <w:tr w:rsidR="00762D1B" w:rsidRPr="00D72E87" w14:paraId="2F13BA85"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DD3F0E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101.</w:t>
            </w:r>
          </w:p>
        </w:tc>
        <w:tc>
          <w:tcPr>
            <w:tcW w:w="1985" w:type="dxa"/>
            <w:tcBorders>
              <w:top w:val="single" w:sz="4" w:space="0" w:color="auto"/>
              <w:left w:val="nil"/>
              <w:bottom w:val="single" w:sz="4" w:space="0" w:color="auto"/>
              <w:right w:val="single" w:sz="4" w:space="0" w:color="auto"/>
            </w:tcBorders>
            <w:shd w:val="clear" w:color="000000" w:fill="FFFFFF"/>
            <w:hideMark/>
          </w:tcPr>
          <w:p w14:paraId="06CEAFCF"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xml:space="preserve">Kombinuoti antikūnai prieš žmogaus imunodeficito virusus 1 ir 2,  ir antigenas p24 </w:t>
            </w:r>
          </w:p>
        </w:tc>
        <w:tc>
          <w:tcPr>
            <w:tcW w:w="992" w:type="dxa"/>
            <w:tcBorders>
              <w:top w:val="single" w:sz="4" w:space="0" w:color="auto"/>
              <w:left w:val="nil"/>
              <w:bottom w:val="single" w:sz="4" w:space="0" w:color="auto"/>
              <w:right w:val="single" w:sz="4" w:space="0" w:color="auto"/>
            </w:tcBorders>
            <w:shd w:val="clear" w:color="000000" w:fill="FFFFFF"/>
            <w:hideMark/>
          </w:tcPr>
          <w:p w14:paraId="423B476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HIV 1+2 Ab+HIV1 p24 Ag</w:t>
            </w:r>
          </w:p>
        </w:tc>
        <w:tc>
          <w:tcPr>
            <w:tcW w:w="992" w:type="dxa"/>
            <w:tcBorders>
              <w:top w:val="single" w:sz="4" w:space="0" w:color="auto"/>
              <w:left w:val="nil"/>
              <w:bottom w:val="single" w:sz="4" w:space="0" w:color="auto"/>
              <w:right w:val="single" w:sz="4" w:space="0" w:color="auto"/>
            </w:tcBorders>
            <w:shd w:val="clear" w:color="000000" w:fill="FFFFFF"/>
            <w:hideMark/>
          </w:tcPr>
          <w:p w14:paraId="772F24E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66A71CF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340E026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FBDE8"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77A52A7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C335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2A44F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1600,00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A529BF"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3F790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1600,00</w:t>
            </w:r>
          </w:p>
        </w:tc>
      </w:tr>
      <w:tr w:rsidR="00762D1B" w:rsidRPr="00D72E87" w14:paraId="078128D2"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2E74F2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102.</w:t>
            </w:r>
          </w:p>
        </w:tc>
        <w:tc>
          <w:tcPr>
            <w:tcW w:w="1985" w:type="dxa"/>
            <w:tcBorders>
              <w:top w:val="single" w:sz="4" w:space="0" w:color="auto"/>
              <w:left w:val="nil"/>
              <w:bottom w:val="single" w:sz="4" w:space="0" w:color="auto"/>
              <w:right w:val="single" w:sz="4" w:space="0" w:color="auto"/>
            </w:tcBorders>
            <w:shd w:val="clear" w:color="000000" w:fill="FFFFFF"/>
            <w:hideMark/>
          </w:tcPr>
          <w:p w14:paraId="1ED3F537"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xml:space="preserve">Kombinuoti antikūnai prieš žmogaus imunodeficito virusus 1 ir 2,  ir antigenas p24 </w:t>
            </w:r>
          </w:p>
        </w:tc>
        <w:tc>
          <w:tcPr>
            <w:tcW w:w="992" w:type="dxa"/>
            <w:tcBorders>
              <w:top w:val="single" w:sz="4" w:space="0" w:color="auto"/>
              <w:left w:val="nil"/>
              <w:bottom w:val="single" w:sz="4" w:space="0" w:color="auto"/>
              <w:right w:val="single" w:sz="4" w:space="0" w:color="auto"/>
            </w:tcBorders>
            <w:shd w:val="clear" w:color="000000" w:fill="FFFFFF"/>
            <w:hideMark/>
          </w:tcPr>
          <w:p w14:paraId="4473105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HIV 1+2 Ab+HIV1 p24 Ag</w:t>
            </w:r>
          </w:p>
        </w:tc>
        <w:tc>
          <w:tcPr>
            <w:tcW w:w="992" w:type="dxa"/>
            <w:tcBorders>
              <w:top w:val="single" w:sz="4" w:space="0" w:color="auto"/>
              <w:left w:val="nil"/>
              <w:bottom w:val="single" w:sz="4" w:space="0" w:color="auto"/>
              <w:right w:val="single" w:sz="4" w:space="0" w:color="auto"/>
            </w:tcBorders>
            <w:shd w:val="clear" w:color="000000" w:fill="FFFFFF"/>
            <w:hideMark/>
          </w:tcPr>
          <w:p w14:paraId="0D47309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7F1F561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single" w:sz="4" w:space="0" w:color="auto"/>
            </w:tcBorders>
            <w:shd w:val="clear" w:color="000000" w:fill="FFFFFF"/>
            <w:hideMark/>
          </w:tcPr>
          <w:p w14:paraId="703760C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Imunochromatografinis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88FF86"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7DBF7EE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58D1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B16A9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1600,00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5208A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922CF8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1600,00</w:t>
            </w:r>
          </w:p>
        </w:tc>
      </w:tr>
      <w:tr w:rsidR="00762D1B" w:rsidRPr="00D72E87" w14:paraId="67E1838B"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107B68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103.</w:t>
            </w:r>
          </w:p>
        </w:tc>
        <w:tc>
          <w:tcPr>
            <w:tcW w:w="1985" w:type="dxa"/>
            <w:tcBorders>
              <w:top w:val="single" w:sz="4" w:space="0" w:color="auto"/>
              <w:left w:val="nil"/>
              <w:bottom w:val="single" w:sz="4" w:space="0" w:color="auto"/>
              <w:right w:val="single" w:sz="4" w:space="0" w:color="auto"/>
            </w:tcBorders>
            <w:shd w:val="clear" w:color="000000" w:fill="FFFFFF"/>
            <w:hideMark/>
          </w:tcPr>
          <w:p w14:paraId="1FF29318"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IgM klasės antikūnai prieš tymų virusą </w:t>
            </w:r>
          </w:p>
        </w:tc>
        <w:tc>
          <w:tcPr>
            <w:tcW w:w="992" w:type="dxa"/>
            <w:tcBorders>
              <w:top w:val="single" w:sz="4" w:space="0" w:color="auto"/>
              <w:left w:val="nil"/>
              <w:bottom w:val="single" w:sz="4" w:space="0" w:color="auto"/>
              <w:right w:val="single" w:sz="4" w:space="0" w:color="auto"/>
            </w:tcBorders>
            <w:shd w:val="clear" w:color="000000" w:fill="FFFFFF"/>
            <w:hideMark/>
          </w:tcPr>
          <w:p w14:paraId="3801B3B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MeV IgM</w:t>
            </w:r>
          </w:p>
        </w:tc>
        <w:tc>
          <w:tcPr>
            <w:tcW w:w="992" w:type="dxa"/>
            <w:tcBorders>
              <w:top w:val="single" w:sz="4" w:space="0" w:color="auto"/>
              <w:left w:val="nil"/>
              <w:bottom w:val="single" w:sz="4" w:space="0" w:color="auto"/>
              <w:right w:val="single" w:sz="4" w:space="0" w:color="auto"/>
            </w:tcBorders>
            <w:shd w:val="clear" w:color="000000" w:fill="FFFFFF"/>
            <w:hideMark/>
          </w:tcPr>
          <w:p w14:paraId="3458816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426A4A8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02BAEB2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57DBE82C" w14:textId="77777777" w:rsidR="00D72E87" w:rsidRPr="00D72E87" w:rsidRDefault="00D72E87" w:rsidP="00D72E87">
            <w:pPr>
              <w:spacing w:after="0" w:line="240" w:lineRule="auto"/>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2A66B1E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30A0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4DA6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11,96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1C7BA9"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4C0EA1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11,96</w:t>
            </w:r>
          </w:p>
        </w:tc>
      </w:tr>
      <w:tr w:rsidR="00762D1B" w:rsidRPr="00D72E87" w14:paraId="369CF879"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18049C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104.</w:t>
            </w:r>
          </w:p>
        </w:tc>
        <w:tc>
          <w:tcPr>
            <w:tcW w:w="1985" w:type="dxa"/>
            <w:tcBorders>
              <w:top w:val="single" w:sz="4" w:space="0" w:color="auto"/>
              <w:left w:val="nil"/>
              <w:bottom w:val="single" w:sz="4" w:space="0" w:color="auto"/>
              <w:right w:val="single" w:sz="4" w:space="0" w:color="auto"/>
            </w:tcBorders>
            <w:shd w:val="clear" w:color="000000" w:fill="FFFFFF"/>
            <w:hideMark/>
          </w:tcPr>
          <w:p w14:paraId="419A5E49"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IgG klasės antikūnai prieš tymų virusą </w:t>
            </w:r>
          </w:p>
        </w:tc>
        <w:tc>
          <w:tcPr>
            <w:tcW w:w="992" w:type="dxa"/>
            <w:tcBorders>
              <w:top w:val="single" w:sz="4" w:space="0" w:color="auto"/>
              <w:left w:val="nil"/>
              <w:bottom w:val="single" w:sz="4" w:space="0" w:color="auto"/>
              <w:right w:val="single" w:sz="4" w:space="0" w:color="auto"/>
            </w:tcBorders>
            <w:shd w:val="clear" w:color="000000" w:fill="FFFFFF"/>
            <w:hideMark/>
          </w:tcPr>
          <w:p w14:paraId="5A1FE2F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MeV IgG</w:t>
            </w:r>
          </w:p>
        </w:tc>
        <w:tc>
          <w:tcPr>
            <w:tcW w:w="992" w:type="dxa"/>
            <w:tcBorders>
              <w:top w:val="single" w:sz="4" w:space="0" w:color="auto"/>
              <w:left w:val="nil"/>
              <w:bottom w:val="single" w:sz="4" w:space="0" w:color="auto"/>
              <w:right w:val="single" w:sz="4" w:space="0" w:color="auto"/>
            </w:tcBorders>
            <w:shd w:val="clear" w:color="000000" w:fill="FFFFFF"/>
            <w:hideMark/>
          </w:tcPr>
          <w:p w14:paraId="1452423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32C426A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2A0CB91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4525F6C2" w14:textId="77777777" w:rsidR="00D72E87" w:rsidRPr="00D72E87" w:rsidRDefault="00D72E87" w:rsidP="00D72E87">
            <w:pPr>
              <w:spacing w:after="0" w:line="240" w:lineRule="auto"/>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C7841E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5E59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5,63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C55FB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11,26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F5E079"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8B1588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11,26</w:t>
            </w:r>
          </w:p>
        </w:tc>
      </w:tr>
      <w:tr w:rsidR="00762D1B" w:rsidRPr="00D72E87" w14:paraId="62CE178F"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EF508D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105.</w:t>
            </w:r>
          </w:p>
        </w:tc>
        <w:tc>
          <w:tcPr>
            <w:tcW w:w="1985" w:type="dxa"/>
            <w:tcBorders>
              <w:top w:val="single" w:sz="4" w:space="0" w:color="auto"/>
              <w:left w:val="nil"/>
              <w:bottom w:val="single" w:sz="4" w:space="0" w:color="auto"/>
              <w:right w:val="single" w:sz="4" w:space="0" w:color="auto"/>
            </w:tcBorders>
            <w:shd w:val="clear" w:color="000000" w:fill="FFFFFF"/>
            <w:hideMark/>
          </w:tcPr>
          <w:p w14:paraId="59619DA9"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xml:space="preserve">IgM klasės antikūnai prieš parotito virusą </w:t>
            </w:r>
          </w:p>
        </w:tc>
        <w:tc>
          <w:tcPr>
            <w:tcW w:w="992" w:type="dxa"/>
            <w:tcBorders>
              <w:top w:val="single" w:sz="4" w:space="0" w:color="auto"/>
              <w:left w:val="nil"/>
              <w:bottom w:val="single" w:sz="4" w:space="0" w:color="auto"/>
              <w:right w:val="single" w:sz="4" w:space="0" w:color="auto"/>
            </w:tcBorders>
            <w:shd w:val="clear" w:color="000000" w:fill="FFFFFF"/>
            <w:hideMark/>
          </w:tcPr>
          <w:p w14:paraId="10EA500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MuV IgM</w:t>
            </w:r>
          </w:p>
        </w:tc>
        <w:tc>
          <w:tcPr>
            <w:tcW w:w="992" w:type="dxa"/>
            <w:tcBorders>
              <w:top w:val="single" w:sz="4" w:space="0" w:color="auto"/>
              <w:left w:val="nil"/>
              <w:bottom w:val="single" w:sz="4" w:space="0" w:color="auto"/>
              <w:right w:val="single" w:sz="4" w:space="0" w:color="auto"/>
            </w:tcBorders>
            <w:shd w:val="clear" w:color="000000" w:fill="FFFFFF"/>
            <w:hideMark/>
          </w:tcPr>
          <w:p w14:paraId="080C40F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5925B85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171EF08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18FE209F" w14:textId="77777777" w:rsidR="00D72E87" w:rsidRPr="00D72E87" w:rsidRDefault="00D72E87" w:rsidP="00D72E87">
            <w:pPr>
              <w:spacing w:after="0" w:line="240" w:lineRule="auto"/>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6836225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1493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F381E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28,24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CA4A9E"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9D338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28,24</w:t>
            </w:r>
          </w:p>
        </w:tc>
      </w:tr>
      <w:tr w:rsidR="00762D1B" w:rsidRPr="00D72E87" w14:paraId="5E8352F7"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76AA32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106.</w:t>
            </w:r>
          </w:p>
        </w:tc>
        <w:tc>
          <w:tcPr>
            <w:tcW w:w="1985" w:type="dxa"/>
            <w:tcBorders>
              <w:top w:val="single" w:sz="4" w:space="0" w:color="auto"/>
              <w:left w:val="nil"/>
              <w:bottom w:val="single" w:sz="4" w:space="0" w:color="auto"/>
              <w:right w:val="single" w:sz="4" w:space="0" w:color="auto"/>
            </w:tcBorders>
            <w:shd w:val="clear" w:color="000000" w:fill="FFFFFF"/>
            <w:hideMark/>
          </w:tcPr>
          <w:p w14:paraId="71025068"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xml:space="preserve">IgG klasės antikūnai prieš parotito virusą </w:t>
            </w:r>
          </w:p>
        </w:tc>
        <w:tc>
          <w:tcPr>
            <w:tcW w:w="992" w:type="dxa"/>
            <w:tcBorders>
              <w:top w:val="single" w:sz="4" w:space="0" w:color="auto"/>
              <w:left w:val="nil"/>
              <w:bottom w:val="single" w:sz="4" w:space="0" w:color="auto"/>
              <w:right w:val="single" w:sz="4" w:space="0" w:color="auto"/>
            </w:tcBorders>
            <w:shd w:val="clear" w:color="000000" w:fill="FFFFFF"/>
            <w:hideMark/>
          </w:tcPr>
          <w:p w14:paraId="00D390E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MuV IgG</w:t>
            </w:r>
          </w:p>
        </w:tc>
        <w:tc>
          <w:tcPr>
            <w:tcW w:w="992" w:type="dxa"/>
            <w:tcBorders>
              <w:top w:val="single" w:sz="4" w:space="0" w:color="auto"/>
              <w:left w:val="nil"/>
              <w:bottom w:val="single" w:sz="4" w:space="0" w:color="auto"/>
              <w:right w:val="single" w:sz="4" w:space="0" w:color="auto"/>
            </w:tcBorders>
            <w:shd w:val="clear" w:color="000000" w:fill="FFFFFF"/>
            <w:hideMark/>
          </w:tcPr>
          <w:p w14:paraId="4F6BCAB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754C703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10792FC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142B3B84" w14:textId="77777777" w:rsidR="00D72E87" w:rsidRPr="00D72E87" w:rsidRDefault="00D72E87" w:rsidP="00D72E87">
            <w:pPr>
              <w:spacing w:after="0" w:line="240" w:lineRule="auto"/>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996F65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55B1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3397D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28,24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558FFC"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F81B82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28,24</w:t>
            </w:r>
          </w:p>
        </w:tc>
      </w:tr>
      <w:tr w:rsidR="00762D1B" w:rsidRPr="00D72E87" w14:paraId="4E94A380"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F12A59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107.</w:t>
            </w:r>
          </w:p>
        </w:tc>
        <w:tc>
          <w:tcPr>
            <w:tcW w:w="1985" w:type="dxa"/>
            <w:tcBorders>
              <w:top w:val="single" w:sz="4" w:space="0" w:color="auto"/>
              <w:left w:val="nil"/>
              <w:bottom w:val="single" w:sz="4" w:space="0" w:color="auto"/>
              <w:right w:val="single" w:sz="4" w:space="0" w:color="auto"/>
            </w:tcBorders>
            <w:shd w:val="clear" w:color="000000" w:fill="FFFFFF"/>
            <w:hideMark/>
          </w:tcPr>
          <w:p w14:paraId="3968A113"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 klasės antikūnai prieš</w:t>
            </w:r>
            <w:r w:rsidRPr="00D72E87">
              <w:rPr>
                <w:rFonts w:ascii="Times New Roman" w:eastAsia="Times New Roman" w:hAnsi="Times New Roman"/>
                <w:i/>
                <w:iCs/>
                <w:color w:val="000000"/>
                <w:sz w:val="20"/>
                <w:szCs w:val="20"/>
                <w:lang w:eastAsia="lt-LT"/>
              </w:rPr>
              <w:t xml:space="preserve"> Mycoplasma pneumoniae</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7DF8275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M pneumo IgG </w:t>
            </w:r>
          </w:p>
        </w:tc>
        <w:tc>
          <w:tcPr>
            <w:tcW w:w="992" w:type="dxa"/>
            <w:tcBorders>
              <w:top w:val="single" w:sz="4" w:space="0" w:color="auto"/>
              <w:left w:val="nil"/>
              <w:bottom w:val="single" w:sz="4" w:space="0" w:color="auto"/>
              <w:right w:val="single" w:sz="4" w:space="0" w:color="auto"/>
            </w:tcBorders>
            <w:shd w:val="clear" w:color="000000" w:fill="FFFFFF"/>
            <w:hideMark/>
          </w:tcPr>
          <w:p w14:paraId="340A6C2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0EE4FB7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018F435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75544"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4A2F0AC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DBAC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B3448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57C508"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82E984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29,50</w:t>
            </w:r>
          </w:p>
        </w:tc>
      </w:tr>
      <w:tr w:rsidR="00762D1B" w:rsidRPr="00D72E87" w14:paraId="710B8541"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75138D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108.</w:t>
            </w:r>
          </w:p>
        </w:tc>
        <w:tc>
          <w:tcPr>
            <w:tcW w:w="1985" w:type="dxa"/>
            <w:tcBorders>
              <w:top w:val="single" w:sz="4" w:space="0" w:color="auto"/>
              <w:left w:val="nil"/>
              <w:bottom w:val="single" w:sz="4" w:space="0" w:color="auto"/>
              <w:right w:val="single" w:sz="4" w:space="0" w:color="auto"/>
            </w:tcBorders>
            <w:shd w:val="clear" w:color="000000" w:fill="FFFFFF"/>
            <w:hideMark/>
          </w:tcPr>
          <w:p w14:paraId="41FDA987"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 klasės antikūnai prieš</w:t>
            </w:r>
            <w:r w:rsidRPr="00D72E87">
              <w:rPr>
                <w:rFonts w:ascii="Times New Roman" w:eastAsia="Times New Roman" w:hAnsi="Times New Roman"/>
                <w:i/>
                <w:iCs/>
                <w:color w:val="000000"/>
                <w:sz w:val="20"/>
                <w:szCs w:val="20"/>
                <w:lang w:eastAsia="lt-LT"/>
              </w:rPr>
              <w:t xml:space="preserve"> Mycoplasma pneumoniae</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3B5D86B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M pneumo IgG </w:t>
            </w:r>
          </w:p>
        </w:tc>
        <w:tc>
          <w:tcPr>
            <w:tcW w:w="992" w:type="dxa"/>
            <w:tcBorders>
              <w:top w:val="single" w:sz="4" w:space="0" w:color="auto"/>
              <w:left w:val="nil"/>
              <w:bottom w:val="single" w:sz="4" w:space="0" w:color="auto"/>
              <w:right w:val="single" w:sz="4" w:space="0" w:color="auto"/>
            </w:tcBorders>
            <w:shd w:val="clear" w:color="000000" w:fill="FFFFFF"/>
            <w:hideMark/>
          </w:tcPr>
          <w:p w14:paraId="0E052EA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77DBD49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4778BFB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E9A60"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0E55541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853C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027CB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78464A"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62D406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28,00</w:t>
            </w:r>
          </w:p>
        </w:tc>
      </w:tr>
      <w:tr w:rsidR="00762D1B" w:rsidRPr="00D72E87" w14:paraId="716A5507"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203FB6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109.</w:t>
            </w:r>
          </w:p>
        </w:tc>
        <w:tc>
          <w:tcPr>
            <w:tcW w:w="1985" w:type="dxa"/>
            <w:tcBorders>
              <w:top w:val="single" w:sz="4" w:space="0" w:color="auto"/>
              <w:left w:val="nil"/>
              <w:bottom w:val="single" w:sz="4" w:space="0" w:color="auto"/>
              <w:right w:val="single" w:sz="4" w:space="0" w:color="auto"/>
            </w:tcBorders>
            <w:shd w:val="clear" w:color="000000" w:fill="FFFFFF"/>
            <w:hideMark/>
          </w:tcPr>
          <w:p w14:paraId="4DD0BB18"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IgM klasės antikūnai prieš </w:t>
            </w:r>
            <w:r w:rsidRPr="00D72E87">
              <w:rPr>
                <w:rFonts w:ascii="Times New Roman" w:eastAsia="Times New Roman" w:hAnsi="Times New Roman"/>
                <w:i/>
                <w:iCs/>
                <w:color w:val="000000"/>
                <w:sz w:val="20"/>
                <w:szCs w:val="20"/>
                <w:lang w:eastAsia="lt-LT"/>
              </w:rPr>
              <w:t>Chlamydophila pneumoniae</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5BA65A4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 pneumo IgM</w:t>
            </w:r>
          </w:p>
        </w:tc>
        <w:tc>
          <w:tcPr>
            <w:tcW w:w="992" w:type="dxa"/>
            <w:tcBorders>
              <w:top w:val="single" w:sz="4" w:space="0" w:color="auto"/>
              <w:left w:val="nil"/>
              <w:bottom w:val="single" w:sz="4" w:space="0" w:color="auto"/>
              <w:right w:val="single" w:sz="4" w:space="0" w:color="auto"/>
            </w:tcBorders>
            <w:shd w:val="clear" w:color="000000" w:fill="FFFFFF"/>
            <w:hideMark/>
          </w:tcPr>
          <w:p w14:paraId="17E2A92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6D8099C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799777B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42D8E2BA" w14:textId="77777777" w:rsidR="00D72E87" w:rsidRPr="00D72E87" w:rsidRDefault="00D72E87" w:rsidP="00D72E87">
            <w:pPr>
              <w:spacing w:after="0" w:line="240" w:lineRule="auto"/>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157ED06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E39F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D383B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6FDC89"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46C7FA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15,80</w:t>
            </w:r>
          </w:p>
        </w:tc>
      </w:tr>
      <w:tr w:rsidR="00762D1B" w:rsidRPr="00D72E87" w14:paraId="04A17B0B"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74CD73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110.</w:t>
            </w:r>
          </w:p>
        </w:tc>
        <w:tc>
          <w:tcPr>
            <w:tcW w:w="1985" w:type="dxa"/>
            <w:tcBorders>
              <w:top w:val="single" w:sz="4" w:space="0" w:color="auto"/>
              <w:left w:val="nil"/>
              <w:bottom w:val="single" w:sz="4" w:space="0" w:color="auto"/>
              <w:right w:val="single" w:sz="4" w:space="0" w:color="auto"/>
            </w:tcBorders>
            <w:shd w:val="clear" w:color="000000" w:fill="FFFFFF"/>
            <w:hideMark/>
          </w:tcPr>
          <w:p w14:paraId="79E85122"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IgG klasės antikūnai prieš </w:t>
            </w:r>
            <w:r w:rsidRPr="00D72E87">
              <w:rPr>
                <w:rFonts w:ascii="Times New Roman" w:eastAsia="Times New Roman" w:hAnsi="Times New Roman"/>
                <w:i/>
                <w:iCs/>
                <w:color w:val="000000"/>
                <w:sz w:val="20"/>
                <w:szCs w:val="20"/>
                <w:lang w:eastAsia="lt-LT"/>
              </w:rPr>
              <w:t>Chlamydophila pneumoniae</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607D797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C pneumo IgG </w:t>
            </w:r>
          </w:p>
        </w:tc>
        <w:tc>
          <w:tcPr>
            <w:tcW w:w="992" w:type="dxa"/>
            <w:tcBorders>
              <w:top w:val="single" w:sz="4" w:space="0" w:color="auto"/>
              <w:left w:val="nil"/>
              <w:bottom w:val="single" w:sz="4" w:space="0" w:color="auto"/>
              <w:right w:val="single" w:sz="4" w:space="0" w:color="auto"/>
            </w:tcBorders>
            <w:shd w:val="clear" w:color="000000" w:fill="FFFFFF"/>
            <w:hideMark/>
          </w:tcPr>
          <w:p w14:paraId="48AA9F3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54AB66B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4E902A8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0BBBA7A1" w14:textId="77777777" w:rsidR="00D72E87" w:rsidRPr="00D72E87" w:rsidRDefault="00D72E87" w:rsidP="00D72E87">
            <w:pPr>
              <w:spacing w:after="0" w:line="240" w:lineRule="auto"/>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391A7C4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E200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C0B3B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BC671F"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BCD0E1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15,80</w:t>
            </w:r>
          </w:p>
        </w:tc>
      </w:tr>
      <w:tr w:rsidR="00762D1B" w:rsidRPr="00D72E87" w14:paraId="58E665EC"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1FA18F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111.</w:t>
            </w:r>
          </w:p>
        </w:tc>
        <w:tc>
          <w:tcPr>
            <w:tcW w:w="1985" w:type="dxa"/>
            <w:tcBorders>
              <w:top w:val="single" w:sz="4" w:space="0" w:color="auto"/>
              <w:left w:val="nil"/>
              <w:bottom w:val="single" w:sz="4" w:space="0" w:color="auto"/>
              <w:right w:val="single" w:sz="4" w:space="0" w:color="auto"/>
            </w:tcBorders>
            <w:shd w:val="clear" w:color="000000" w:fill="FFFFFF"/>
            <w:hideMark/>
          </w:tcPr>
          <w:p w14:paraId="329C3F2E"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 klasės antikūnai prieš</w:t>
            </w:r>
            <w:r w:rsidRPr="00D72E87">
              <w:rPr>
                <w:rFonts w:ascii="Times New Roman" w:eastAsia="Times New Roman" w:hAnsi="Times New Roman"/>
                <w:i/>
                <w:iCs/>
                <w:color w:val="000000"/>
                <w:sz w:val="20"/>
                <w:szCs w:val="20"/>
                <w:lang w:eastAsia="lt-LT"/>
              </w:rPr>
              <w:t xml:space="preserve"> Legionella pneumophilia</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2F3088D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L pneumo IgM </w:t>
            </w:r>
          </w:p>
        </w:tc>
        <w:tc>
          <w:tcPr>
            <w:tcW w:w="992" w:type="dxa"/>
            <w:tcBorders>
              <w:top w:val="single" w:sz="4" w:space="0" w:color="auto"/>
              <w:left w:val="nil"/>
              <w:bottom w:val="single" w:sz="4" w:space="0" w:color="auto"/>
              <w:right w:val="single" w:sz="4" w:space="0" w:color="auto"/>
            </w:tcBorders>
            <w:shd w:val="clear" w:color="000000" w:fill="FFFFFF"/>
            <w:hideMark/>
          </w:tcPr>
          <w:p w14:paraId="73FDDA9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6CB6FDA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432E288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52DFD"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79521B2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9662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002FF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3E16F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103C69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60,75</w:t>
            </w:r>
          </w:p>
        </w:tc>
      </w:tr>
      <w:tr w:rsidR="00762D1B" w:rsidRPr="00D72E87" w14:paraId="5F01B85C"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9E0EB2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112.</w:t>
            </w:r>
          </w:p>
        </w:tc>
        <w:tc>
          <w:tcPr>
            <w:tcW w:w="1985" w:type="dxa"/>
            <w:tcBorders>
              <w:top w:val="single" w:sz="4" w:space="0" w:color="auto"/>
              <w:left w:val="nil"/>
              <w:bottom w:val="single" w:sz="4" w:space="0" w:color="auto"/>
              <w:right w:val="single" w:sz="4" w:space="0" w:color="auto"/>
            </w:tcBorders>
            <w:shd w:val="clear" w:color="000000" w:fill="FFFFFF"/>
            <w:hideMark/>
          </w:tcPr>
          <w:p w14:paraId="64A8DCAD"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 klasės antikūnai prieš</w:t>
            </w:r>
            <w:r w:rsidRPr="00D72E87">
              <w:rPr>
                <w:rFonts w:ascii="Times New Roman" w:eastAsia="Times New Roman" w:hAnsi="Times New Roman"/>
                <w:i/>
                <w:iCs/>
                <w:color w:val="000000"/>
                <w:sz w:val="20"/>
                <w:szCs w:val="20"/>
                <w:lang w:eastAsia="lt-LT"/>
              </w:rPr>
              <w:t xml:space="preserve"> Legionella pneumophilia</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3D26BF9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L pneumo IgG </w:t>
            </w:r>
          </w:p>
        </w:tc>
        <w:tc>
          <w:tcPr>
            <w:tcW w:w="992" w:type="dxa"/>
            <w:tcBorders>
              <w:top w:val="single" w:sz="4" w:space="0" w:color="auto"/>
              <w:left w:val="nil"/>
              <w:bottom w:val="single" w:sz="4" w:space="0" w:color="auto"/>
              <w:right w:val="single" w:sz="4" w:space="0" w:color="auto"/>
            </w:tcBorders>
            <w:shd w:val="clear" w:color="000000" w:fill="FFFFFF"/>
            <w:hideMark/>
          </w:tcPr>
          <w:p w14:paraId="1290455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43C1EE4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01DE1BE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1B3D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2DBD95D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AAD0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3BCCE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3106C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DDA4A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60,75</w:t>
            </w:r>
          </w:p>
        </w:tc>
      </w:tr>
      <w:tr w:rsidR="00762D1B" w:rsidRPr="00D72E87" w14:paraId="125BFDA4"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00A95A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113.</w:t>
            </w:r>
          </w:p>
        </w:tc>
        <w:tc>
          <w:tcPr>
            <w:tcW w:w="1985" w:type="dxa"/>
            <w:tcBorders>
              <w:top w:val="single" w:sz="4" w:space="0" w:color="auto"/>
              <w:left w:val="nil"/>
              <w:bottom w:val="single" w:sz="4" w:space="0" w:color="auto"/>
              <w:right w:val="single" w:sz="4" w:space="0" w:color="auto"/>
            </w:tcBorders>
            <w:shd w:val="clear" w:color="000000" w:fill="FFFFFF"/>
            <w:hideMark/>
          </w:tcPr>
          <w:p w14:paraId="111B5D7E"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 klasės antikūnai prieš</w:t>
            </w:r>
            <w:r w:rsidRPr="00D72E87">
              <w:rPr>
                <w:rFonts w:ascii="Times New Roman" w:eastAsia="Times New Roman" w:hAnsi="Times New Roman"/>
                <w:i/>
                <w:iCs/>
                <w:color w:val="000000"/>
                <w:sz w:val="20"/>
                <w:szCs w:val="20"/>
                <w:lang w:eastAsia="lt-LT"/>
              </w:rPr>
              <w:t xml:space="preserve"> Brucella</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61DE64F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Brucella IgG </w:t>
            </w:r>
          </w:p>
        </w:tc>
        <w:tc>
          <w:tcPr>
            <w:tcW w:w="992" w:type="dxa"/>
            <w:tcBorders>
              <w:top w:val="single" w:sz="4" w:space="0" w:color="auto"/>
              <w:left w:val="nil"/>
              <w:bottom w:val="single" w:sz="4" w:space="0" w:color="auto"/>
              <w:right w:val="single" w:sz="4" w:space="0" w:color="auto"/>
            </w:tcBorders>
            <w:shd w:val="clear" w:color="000000" w:fill="FFFFFF"/>
            <w:hideMark/>
          </w:tcPr>
          <w:p w14:paraId="2BD5434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2F83074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50BB451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6B828"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08E3BBD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9CA6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C673B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52D47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AE3CB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18,00</w:t>
            </w:r>
          </w:p>
        </w:tc>
      </w:tr>
      <w:tr w:rsidR="00762D1B" w:rsidRPr="00D72E87" w14:paraId="4A3FDFDF"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E1E492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114.</w:t>
            </w:r>
          </w:p>
        </w:tc>
        <w:tc>
          <w:tcPr>
            <w:tcW w:w="1985" w:type="dxa"/>
            <w:tcBorders>
              <w:top w:val="single" w:sz="4" w:space="0" w:color="auto"/>
              <w:left w:val="nil"/>
              <w:bottom w:val="single" w:sz="4" w:space="0" w:color="auto"/>
              <w:right w:val="single" w:sz="4" w:space="0" w:color="auto"/>
            </w:tcBorders>
            <w:shd w:val="clear" w:color="000000" w:fill="FFFFFF"/>
            <w:hideMark/>
          </w:tcPr>
          <w:p w14:paraId="1AE94F70"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IgG klasės antikūnai prieš </w:t>
            </w:r>
            <w:r w:rsidRPr="00D72E87">
              <w:rPr>
                <w:rFonts w:ascii="Times New Roman" w:eastAsia="Times New Roman" w:hAnsi="Times New Roman"/>
                <w:i/>
                <w:iCs/>
                <w:color w:val="000000"/>
                <w:sz w:val="20"/>
                <w:szCs w:val="20"/>
                <w:lang w:eastAsia="lt-LT"/>
              </w:rPr>
              <w:t>Helicobacter pylori</w:t>
            </w:r>
          </w:p>
        </w:tc>
        <w:tc>
          <w:tcPr>
            <w:tcW w:w="992" w:type="dxa"/>
            <w:tcBorders>
              <w:top w:val="single" w:sz="4" w:space="0" w:color="auto"/>
              <w:left w:val="nil"/>
              <w:bottom w:val="single" w:sz="4" w:space="0" w:color="auto"/>
              <w:right w:val="single" w:sz="4" w:space="0" w:color="auto"/>
            </w:tcBorders>
            <w:shd w:val="clear" w:color="000000" w:fill="FFFFFF"/>
            <w:hideMark/>
          </w:tcPr>
          <w:p w14:paraId="03992F5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H pylori IgG </w:t>
            </w:r>
          </w:p>
        </w:tc>
        <w:tc>
          <w:tcPr>
            <w:tcW w:w="992" w:type="dxa"/>
            <w:tcBorders>
              <w:top w:val="single" w:sz="4" w:space="0" w:color="auto"/>
              <w:left w:val="nil"/>
              <w:bottom w:val="single" w:sz="4" w:space="0" w:color="auto"/>
              <w:right w:val="single" w:sz="4" w:space="0" w:color="auto"/>
            </w:tcBorders>
            <w:shd w:val="clear" w:color="000000" w:fill="FFFFFF"/>
            <w:hideMark/>
          </w:tcPr>
          <w:p w14:paraId="26B8EFA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1FCF6AA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733A97D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F64BA"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7A27FCC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9238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74C59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1210,00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CCF9B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949C5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1210,00</w:t>
            </w:r>
          </w:p>
        </w:tc>
      </w:tr>
      <w:tr w:rsidR="00762D1B" w:rsidRPr="00D72E87" w14:paraId="51D97441"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0F7C557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115.</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2FE87055"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Ig A klasės antikūnai prieš </w:t>
            </w:r>
            <w:r w:rsidRPr="00D72E87">
              <w:rPr>
                <w:rFonts w:ascii="Times New Roman" w:eastAsia="Times New Roman" w:hAnsi="Times New Roman"/>
                <w:i/>
                <w:iCs/>
                <w:color w:val="000000"/>
                <w:sz w:val="20"/>
                <w:szCs w:val="20"/>
                <w:lang w:eastAsia="lt-LT"/>
              </w:rPr>
              <w:t>Helicobacter pylori</w:t>
            </w:r>
          </w:p>
        </w:tc>
        <w:tc>
          <w:tcPr>
            <w:tcW w:w="992" w:type="dxa"/>
            <w:tcBorders>
              <w:top w:val="single" w:sz="4" w:space="0" w:color="auto"/>
              <w:left w:val="nil"/>
              <w:bottom w:val="single" w:sz="4" w:space="0" w:color="auto"/>
              <w:right w:val="single" w:sz="4" w:space="0" w:color="auto"/>
            </w:tcBorders>
            <w:shd w:val="clear" w:color="000000" w:fill="FFFFFF"/>
            <w:hideMark/>
          </w:tcPr>
          <w:p w14:paraId="032A312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H pylori IgG </w:t>
            </w:r>
          </w:p>
        </w:tc>
        <w:tc>
          <w:tcPr>
            <w:tcW w:w="992" w:type="dxa"/>
            <w:tcBorders>
              <w:top w:val="single" w:sz="4" w:space="0" w:color="auto"/>
              <w:left w:val="nil"/>
              <w:bottom w:val="single" w:sz="4" w:space="0" w:color="auto"/>
              <w:right w:val="single" w:sz="4" w:space="0" w:color="auto"/>
            </w:tcBorders>
            <w:shd w:val="clear" w:color="000000" w:fill="FFFFFF"/>
            <w:hideMark/>
          </w:tcPr>
          <w:p w14:paraId="04ABF7C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544CCAD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210E39C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BE4EE"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E1A638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9803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5,70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69C5E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285,00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DB1B8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BB91E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285,00</w:t>
            </w:r>
          </w:p>
        </w:tc>
      </w:tr>
      <w:tr w:rsidR="00762D1B" w:rsidRPr="00D72E87" w14:paraId="338A1011" w14:textId="77777777" w:rsidTr="00762D1B">
        <w:trPr>
          <w:trHeight w:val="31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E4DCEF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116.</w:t>
            </w:r>
          </w:p>
        </w:tc>
        <w:tc>
          <w:tcPr>
            <w:tcW w:w="1985" w:type="dxa"/>
            <w:tcBorders>
              <w:top w:val="single" w:sz="4" w:space="0" w:color="auto"/>
              <w:left w:val="nil"/>
              <w:bottom w:val="single" w:sz="4" w:space="0" w:color="auto"/>
              <w:right w:val="single" w:sz="4" w:space="0" w:color="auto"/>
            </w:tcBorders>
            <w:shd w:val="clear" w:color="000000" w:fill="FFFFFF"/>
            <w:hideMark/>
          </w:tcPr>
          <w:p w14:paraId="2A088130"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Sifilio antikūnai (RPR)</w:t>
            </w:r>
          </w:p>
        </w:tc>
        <w:tc>
          <w:tcPr>
            <w:tcW w:w="992" w:type="dxa"/>
            <w:tcBorders>
              <w:top w:val="single" w:sz="4" w:space="0" w:color="auto"/>
              <w:left w:val="nil"/>
              <w:bottom w:val="single" w:sz="4" w:space="0" w:color="auto"/>
              <w:right w:val="single" w:sz="4" w:space="0" w:color="auto"/>
            </w:tcBorders>
            <w:shd w:val="clear" w:color="000000" w:fill="FFFFFF"/>
            <w:hideMark/>
          </w:tcPr>
          <w:p w14:paraId="2350EA8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RPR</w:t>
            </w:r>
          </w:p>
        </w:tc>
        <w:tc>
          <w:tcPr>
            <w:tcW w:w="992" w:type="dxa"/>
            <w:tcBorders>
              <w:top w:val="single" w:sz="4" w:space="0" w:color="auto"/>
              <w:left w:val="nil"/>
              <w:bottom w:val="single" w:sz="4" w:space="0" w:color="auto"/>
              <w:right w:val="single" w:sz="4" w:space="0" w:color="auto"/>
            </w:tcBorders>
            <w:shd w:val="clear" w:color="000000" w:fill="FFFFFF"/>
            <w:hideMark/>
          </w:tcPr>
          <w:p w14:paraId="7241F99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6810C05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nil"/>
            </w:tcBorders>
            <w:shd w:val="clear" w:color="000000" w:fill="FFFFFF"/>
            <w:hideMark/>
          </w:tcPr>
          <w:p w14:paraId="65AFA32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Agliutinacija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29E9B"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4B5B63D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13C0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383F4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E0F1EA"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4AD9DC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600,00</w:t>
            </w:r>
          </w:p>
        </w:tc>
      </w:tr>
      <w:tr w:rsidR="00762D1B" w:rsidRPr="00D72E87" w14:paraId="26E42710"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29727E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117.</w:t>
            </w:r>
          </w:p>
        </w:tc>
        <w:tc>
          <w:tcPr>
            <w:tcW w:w="1985" w:type="dxa"/>
            <w:tcBorders>
              <w:top w:val="single" w:sz="4" w:space="0" w:color="auto"/>
              <w:left w:val="nil"/>
              <w:bottom w:val="single" w:sz="4" w:space="0" w:color="auto"/>
              <w:right w:val="single" w:sz="4" w:space="0" w:color="auto"/>
            </w:tcBorders>
            <w:shd w:val="clear" w:color="000000" w:fill="FFFFFF"/>
            <w:hideMark/>
          </w:tcPr>
          <w:p w14:paraId="0BE3A171"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Sifilio antikūnų titras</w:t>
            </w:r>
          </w:p>
        </w:tc>
        <w:tc>
          <w:tcPr>
            <w:tcW w:w="992" w:type="dxa"/>
            <w:tcBorders>
              <w:top w:val="single" w:sz="4" w:space="0" w:color="auto"/>
              <w:left w:val="nil"/>
              <w:bottom w:val="single" w:sz="4" w:space="0" w:color="auto"/>
              <w:right w:val="single" w:sz="4" w:space="0" w:color="auto"/>
            </w:tcBorders>
            <w:shd w:val="clear" w:color="000000" w:fill="FFFFFF"/>
            <w:hideMark/>
          </w:tcPr>
          <w:p w14:paraId="36B5269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Reagin Ab Titr</w:t>
            </w:r>
          </w:p>
        </w:tc>
        <w:tc>
          <w:tcPr>
            <w:tcW w:w="992" w:type="dxa"/>
            <w:tcBorders>
              <w:top w:val="single" w:sz="4" w:space="0" w:color="auto"/>
              <w:left w:val="nil"/>
              <w:bottom w:val="single" w:sz="4" w:space="0" w:color="auto"/>
              <w:right w:val="single" w:sz="4" w:space="0" w:color="auto"/>
            </w:tcBorders>
            <w:shd w:val="clear" w:color="000000" w:fill="FFFFFF"/>
            <w:hideMark/>
          </w:tcPr>
          <w:p w14:paraId="5E95838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nil"/>
            </w:tcBorders>
            <w:shd w:val="clear" w:color="000000" w:fill="FFFFFF"/>
            <w:hideMark/>
          </w:tcPr>
          <w:p w14:paraId="28E4DA9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Skaičius</w:t>
            </w:r>
          </w:p>
        </w:tc>
        <w:tc>
          <w:tcPr>
            <w:tcW w:w="1984" w:type="dxa"/>
            <w:tcBorders>
              <w:top w:val="single" w:sz="4" w:space="0" w:color="auto"/>
              <w:left w:val="single" w:sz="4" w:space="0" w:color="auto"/>
              <w:bottom w:val="single" w:sz="4" w:space="0" w:color="auto"/>
              <w:right w:val="nil"/>
            </w:tcBorders>
            <w:shd w:val="clear" w:color="000000" w:fill="FFFFFF"/>
            <w:hideMark/>
          </w:tcPr>
          <w:p w14:paraId="6EA2C44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Agliutinacija</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17198"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07FDA4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53AE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11350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2B9B6A"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F61DD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600,00</w:t>
            </w:r>
          </w:p>
        </w:tc>
      </w:tr>
      <w:tr w:rsidR="00762D1B" w:rsidRPr="00D72E87" w14:paraId="3F71BF64"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9BB55C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118.</w:t>
            </w:r>
          </w:p>
        </w:tc>
        <w:tc>
          <w:tcPr>
            <w:tcW w:w="1985" w:type="dxa"/>
            <w:tcBorders>
              <w:top w:val="single" w:sz="4" w:space="0" w:color="auto"/>
              <w:left w:val="nil"/>
              <w:bottom w:val="single" w:sz="4" w:space="0" w:color="auto"/>
              <w:right w:val="single" w:sz="4" w:space="0" w:color="auto"/>
            </w:tcBorders>
            <w:shd w:val="clear" w:color="000000" w:fill="FFFFFF"/>
            <w:hideMark/>
          </w:tcPr>
          <w:p w14:paraId="42D55E6C"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w:t>
            </w:r>
            <w:r w:rsidRPr="00D72E87">
              <w:rPr>
                <w:rFonts w:ascii="Times New Roman" w:eastAsia="Times New Roman" w:hAnsi="Times New Roman"/>
                <w:i/>
                <w:iCs/>
                <w:color w:val="000000"/>
                <w:sz w:val="20"/>
                <w:szCs w:val="20"/>
                <w:lang w:eastAsia="lt-LT"/>
              </w:rPr>
              <w:t xml:space="preserve"> Treponema pallidum</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0E942D8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 pallidum Ab Titr</w:t>
            </w:r>
          </w:p>
        </w:tc>
        <w:tc>
          <w:tcPr>
            <w:tcW w:w="992" w:type="dxa"/>
            <w:tcBorders>
              <w:top w:val="single" w:sz="4" w:space="0" w:color="auto"/>
              <w:left w:val="nil"/>
              <w:bottom w:val="single" w:sz="4" w:space="0" w:color="auto"/>
              <w:right w:val="single" w:sz="4" w:space="0" w:color="auto"/>
            </w:tcBorders>
            <w:shd w:val="clear" w:color="000000" w:fill="FFFFFF"/>
            <w:hideMark/>
          </w:tcPr>
          <w:p w14:paraId="65A2604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2154DA1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Skaičius</w:t>
            </w:r>
          </w:p>
        </w:tc>
        <w:tc>
          <w:tcPr>
            <w:tcW w:w="1984" w:type="dxa"/>
            <w:tcBorders>
              <w:top w:val="single" w:sz="4" w:space="0" w:color="auto"/>
              <w:left w:val="nil"/>
              <w:bottom w:val="single" w:sz="4" w:space="0" w:color="auto"/>
              <w:right w:val="nil"/>
            </w:tcBorders>
            <w:shd w:val="clear" w:color="000000" w:fill="FFFFFF"/>
            <w:hideMark/>
          </w:tcPr>
          <w:p w14:paraId="4F3F6AB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DB776"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10A4009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64DD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D5B79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180,00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F08DB2"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678B2D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180,00</w:t>
            </w:r>
          </w:p>
        </w:tc>
      </w:tr>
      <w:tr w:rsidR="00762D1B" w:rsidRPr="00D72E87" w14:paraId="50D9FFBB"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9C83EA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119.</w:t>
            </w:r>
          </w:p>
        </w:tc>
        <w:tc>
          <w:tcPr>
            <w:tcW w:w="1985" w:type="dxa"/>
            <w:tcBorders>
              <w:top w:val="single" w:sz="4" w:space="0" w:color="auto"/>
              <w:left w:val="nil"/>
              <w:bottom w:val="single" w:sz="4" w:space="0" w:color="auto"/>
              <w:right w:val="single" w:sz="4" w:space="0" w:color="auto"/>
            </w:tcBorders>
            <w:shd w:val="clear" w:color="000000" w:fill="FFFFFF"/>
            <w:hideMark/>
          </w:tcPr>
          <w:p w14:paraId="6217CED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Bendri antikūnai IgM/IgG prieš</w:t>
            </w:r>
            <w:r w:rsidRPr="00D72E87">
              <w:rPr>
                <w:rFonts w:ascii="Times New Roman" w:eastAsia="Times New Roman" w:hAnsi="Times New Roman"/>
                <w:i/>
                <w:iCs/>
                <w:color w:val="000000"/>
                <w:sz w:val="20"/>
                <w:szCs w:val="20"/>
                <w:lang w:eastAsia="lt-LT"/>
              </w:rPr>
              <w:t xml:space="preserve"> Treponema pallidum</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466760A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T pallidum IgG+IgM </w:t>
            </w:r>
          </w:p>
        </w:tc>
        <w:tc>
          <w:tcPr>
            <w:tcW w:w="992" w:type="dxa"/>
            <w:tcBorders>
              <w:top w:val="single" w:sz="4" w:space="0" w:color="auto"/>
              <w:left w:val="nil"/>
              <w:bottom w:val="single" w:sz="4" w:space="0" w:color="auto"/>
              <w:right w:val="single" w:sz="4" w:space="0" w:color="auto"/>
            </w:tcBorders>
            <w:shd w:val="clear" w:color="000000" w:fill="FFFFFF"/>
            <w:hideMark/>
          </w:tcPr>
          <w:p w14:paraId="06F3D03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5288B1B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611789F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558B8"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0F9725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387B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9A156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32EFEC"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F2B07E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900,00</w:t>
            </w:r>
          </w:p>
        </w:tc>
      </w:tr>
      <w:tr w:rsidR="00762D1B" w:rsidRPr="00D72E87" w14:paraId="7C538475"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6347D3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120.</w:t>
            </w:r>
          </w:p>
        </w:tc>
        <w:tc>
          <w:tcPr>
            <w:tcW w:w="1985" w:type="dxa"/>
            <w:tcBorders>
              <w:top w:val="single" w:sz="4" w:space="0" w:color="auto"/>
              <w:left w:val="nil"/>
              <w:bottom w:val="single" w:sz="4" w:space="0" w:color="auto"/>
              <w:right w:val="single" w:sz="4" w:space="0" w:color="auto"/>
            </w:tcBorders>
            <w:shd w:val="clear" w:color="000000" w:fill="FFFFFF"/>
            <w:hideMark/>
          </w:tcPr>
          <w:p w14:paraId="36B5012C"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 M klasės antikūnai prieš</w:t>
            </w:r>
            <w:r w:rsidRPr="00D72E87">
              <w:rPr>
                <w:rFonts w:ascii="Times New Roman" w:eastAsia="Times New Roman" w:hAnsi="Times New Roman"/>
                <w:i/>
                <w:iCs/>
                <w:color w:val="000000"/>
                <w:sz w:val="20"/>
                <w:szCs w:val="20"/>
                <w:lang w:eastAsia="lt-LT"/>
              </w:rPr>
              <w:t xml:space="preserve"> Treponema pallidum</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58FACC6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 pallidum IgM</w:t>
            </w:r>
          </w:p>
        </w:tc>
        <w:tc>
          <w:tcPr>
            <w:tcW w:w="992" w:type="dxa"/>
            <w:tcBorders>
              <w:top w:val="single" w:sz="4" w:space="0" w:color="auto"/>
              <w:left w:val="nil"/>
              <w:bottom w:val="single" w:sz="4" w:space="0" w:color="auto"/>
              <w:right w:val="single" w:sz="4" w:space="0" w:color="auto"/>
            </w:tcBorders>
            <w:shd w:val="clear" w:color="000000" w:fill="FFFFFF"/>
            <w:hideMark/>
          </w:tcPr>
          <w:p w14:paraId="28814A7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03127B0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nil"/>
            </w:tcBorders>
            <w:shd w:val="clear" w:color="000000" w:fill="FFFFFF"/>
            <w:hideMark/>
          </w:tcPr>
          <w:p w14:paraId="7707173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Imunoblotas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32227"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07121C5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61E3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51A09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8B53D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1C50C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260,00</w:t>
            </w:r>
          </w:p>
        </w:tc>
      </w:tr>
      <w:tr w:rsidR="00762D1B" w:rsidRPr="00D72E87" w14:paraId="5F2B1363"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B0D761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121.</w:t>
            </w:r>
          </w:p>
        </w:tc>
        <w:tc>
          <w:tcPr>
            <w:tcW w:w="1985" w:type="dxa"/>
            <w:tcBorders>
              <w:top w:val="single" w:sz="4" w:space="0" w:color="auto"/>
              <w:left w:val="nil"/>
              <w:bottom w:val="single" w:sz="4" w:space="0" w:color="auto"/>
              <w:right w:val="single" w:sz="4" w:space="0" w:color="auto"/>
            </w:tcBorders>
            <w:shd w:val="clear" w:color="000000" w:fill="FFFFFF"/>
            <w:hideMark/>
          </w:tcPr>
          <w:p w14:paraId="3E7908E2"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 G klasės antikūnai prieš</w:t>
            </w:r>
            <w:r w:rsidRPr="00D72E87">
              <w:rPr>
                <w:rFonts w:ascii="Times New Roman" w:eastAsia="Times New Roman" w:hAnsi="Times New Roman"/>
                <w:i/>
                <w:iCs/>
                <w:color w:val="000000"/>
                <w:sz w:val="20"/>
                <w:szCs w:val="20"/>
                <w:lang w:eastAsia="lt-LT"/>
              </w:rPr>
              <w:t xml:space="preserve"> Treponema pallidum</w:t>
            </w:r>
            <w:r w:rsidRPr="00D72E87">
              <w:rPr>
                <w:rFonts w:ascii="Times New Roman" w:eastAsia="Times New Roman" w:hAnsi="Times New Roman"/>
                <w:color w:val="000000"/>
                <w:sz w:val="20"/>
                <w:szCs w:val="20"/>
                <w:lang w:eastAsia="lt-LT"/>
              </w:rPr>
              <w:t xml:space="preserve"> </w:t>
            </w:r>
          </w:p>
        </w:tc>
        <w:tc>
          <w:tcPr>
            <w:tcW w:w="992" w:type="dxa"/>
            <w:tcBorders>
              <w:top w:val="single" w:sz="4" w:space="0" w:color="auto"/>
              <w:left w:val="nil"/>
              <w:bottom w:val="single" w:sz="4" w:space="0" w:color="auto"/>
              <w:right w:val="single" w:sz="4" w:space="0" w:color="auto"/>
            </w:tcBorders>
            <w:shd w:val="clear" w:color="000000" w:fill="FFFFFF"/>
            <w:hideMark/>
          </w:tcPr>
          <w:p w14:paraId="4456917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T pallidum IgG</w:t>
            </w:r>
          </w:p>
        </w:tc>
        <w:tc>
          <w:tcPr>
            <w:tcW w:w="992" w:type="dxa"/>
            <w:tcBorders>
              <w:top w:val="single" w:sz="4" w:space="0" w:color="auto"/>
              <w:left w:val="nil"/>
              <w:bottom w:val="single" w:sz="4" w:space="0" w:color="auto"/>
              <w:right w:val="single" w:sz="4" w:space="0" w:color="auto"/>
            </w:tcBorders>
            <w:shd w:val="clear" w:color="000000" w:fill="FFFFFF"/>
            <w:hideMark/>
          </w:tcPr>
          <w:p w14:paraId="4817EB2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58A6393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nil"/>
            </w:tcBorders>
            <w:shd w:val="clear" w:color="000000" w:fill="FFFFFF"/>
            <w:hideMark/>
          </w:tcPr>
          <w:p w14:paraId="7BED2C2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Imunoblotas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47B3C"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10B8925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258B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A220C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D1146A"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D090C5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260,00</w:t>
            </w:r>
          </w:p>
        </w:tc>
      </w:tr>
      <w:tr w:rsidR="00762D1B" w:rsidRPr="00D72E87" w14:paraId="07E25D8B"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1293963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122.</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42F62F8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IgM klasės antikūnai prieš </w:t>
            </w:r>
            <w:r w:rsidRPr="00D72E87">
              <w:rPr>
                <w:rFonts w:ascii="Times New Roman" w:eastAsia="Times New Roman" w:hAnsi="Times New Roman"/>
                <w:i/>
                <w:iCs/>
                <w:color w:val="000000"/>
                <w:sz w:val="20"/>
                <w:szCs w:val="20"/>
                <w:lang w:eastAsia="lt-LT"/>
              </w:rPr>
              <w:t xml:space="preserve">Herpes simplex </w:t>
            </w:r>
            <w:r w:rsidRPr="00D72E87">
              <w:rPr>
                <w:rFonts w:ascii="Times New Roman" w:eastAsia="Times New Roman" w:hAnsi="Times New Roman"/>
                <w:color w:val="000000"/>
                <w:sz w:val="20"/>
                <w:szCs w:val="20"/>
                <w:lang w:eastAsia="lt-LT"/>
              </w:rPr>
              <w:t>1+ 2</w:t>
            </w:r>
          </w:p>
        </w:tc>
        <w:tc>
          <w:tcPr>
            <w:tcW w:w="992" w:type="dxa"/>
            <w:tcBorders>
              <w:top w:val="single" w:sz="4" w:space="0" w:color="auto"/>
              <w:left w:val="nil"/>
              <w:bottom w:val="single" w:sz="4" w:space="0" w:color="auto"/>
              <w:right w:val="single" w:sz="4" w:space="0" w:color="auto"/>
            </w:tcBorders>
            <w:shd w:val="clear" w:color="000000" w:fill="FFFFFF"/>
            <w:hideMark/>
          </w:tcPr>
          <w:p w14:paraId="798ABB7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HSV1+2 IgM</w:t>
            </w:r>
          </w:p>
        </w:tc>
        <w:tc>
          <w:tcPr>
            <w:tcW w:w="992" w:type="dxa"/>
            <w:tcBorders>
              <w:top w:val="single" w:sz="4" w:space="0" w:color="auto"/>
              <w:left w:val="nil"/>
              <w:bottom w:val="single" w:sz="4" w:space="0" w:color="auto"/>
              <w:right w:val="single" w:sz="4" w:space="0" w:color="auto"/>
            </w:tcBorders>
            <w:shd w:val="clear" w:color="000000" w:fill="FFFFFF"/>
            <w:hideMark/>
          </w:tcPr>
          <w:p w14:paraId="5A479C0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083893E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nil"/>
              <w:bottom w:val="single" w:sz="4" w:space="0" w:color="auto"/>
              <w:right w:val="single" w:sz="4" w:space="0" w:color="auto"/>
            </w:tcBorders>
            <w:shd w:val="clear" w:color="000000" w:fill="FFFFFF"/>
            <w:hideMark/>
          </w:tcPr>
          <w:p w14:paraId="7D8FC27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Imunofermentinis</w:t>
            </w:r>
          </w:p>
        </w:tc>
        <w:tc>
          <w:tcPr>
            <w:tcW w:w="1418" w:type="dxa"/>
            <w:tcBorders>
              <w:top w:val="single" w:sz="4" w:space="0" w:color="auto"/>
              <w:left w:val="nil"/>
              <w:bottom w:val="single" w:sz="4" w:space="0" w:color="auto"/>
              <w:right w:val="single" w:sz="4" w:space="0" w:color="auto"/>
            </w:tcBorders>
            <w:shd w:val="clear" w:color="000000" w:fill="FFFFFF"/>
            <w:hideMark/>
          </w:tcPr>
          <w:p w14:paraId="0F242121" w14:textId="77777777" w:rsidR="00D72E87" w:rsidRPr="00D72E87" w:rsidRDefault="00D72E87" w:rsidP="00D72E87">
            <w:pPr>
              <w:spacing w:after="0" w:line="240" w:lineRule="auto"/>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7817B6FE" w14:textId="77777777" w:rsidR="00D72E87" w:rsidRPr="00D72E87" w:rsidRDefault="00D72E87" w:rsidP="00D72E87">
            <w:pPr>
              <w:spacing w:after="0" w:line="240" w:lineRule="auto"/>
              <w:jc w:val="center"/>
              <w:rPr>
                <w:rFonts w:ascii="Times New Roman" w:eastAsia="Times New Roman" w:hAnsi="Times New Roman"/>
                <w:color w:val="FF0000"/>
                <w:sz w:val="20"/>
                <w:szCs w:val="20"/>
                <w:lang w:eastAsia="lt-LT"/>
              </w:rPr>
            </w:pPr>
            <w:r w:rsidRPr="00D72E87">
              <w:rPr>
                <w:rFonts w:ascii="Times New Roman" w:eastAsia="Times New Roman" w:hAnsi="Times New Roman"/>
                <w:color w:val="FF0000"/>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41D7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7B4D5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53377C"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8455F4"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106,50</w:t>
            </w:r>
          </w:p>
        </w:tc>
      </w:tr>
      <w:tr w:rsidR="00762D1B" w:rsidRPr="00D72E87" w14:paraId="2A9B7CCB"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122B403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123.</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204A4F1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IgM klasės antikūnai prieš </w:t>
            </w:r>
            <w:r w:rsidRPr="00D72E87">
              <w:rPr>
                <w:rFonts w:ascii="Times New Roman" w:eastAsia="Times New Roman" w:hAnsi="Times New Roman"/>
                <w:i/>
                <w:iCs/>
                <w:color w:val="000000"/>
                <w:sz w:val="20"/>
                <w:szCs w:val="20"/>
                <w:lang w:eastAsia="lt-LT"/>
              </w:rPr>
              <w:t xml:space="preserve">Herpes simplex </w:t>
            </w:r>
            <w:r w:rsidRPr="00D72E87">
              <w:rPr>
                <w:rFonts w:ascii="Times New Roman" w:eastAsia="Times New Roman" w:hAnsi="Times New Roman"/>
                <w:color w:val="000000"/>
                <w:sz w:val="20"/>
                <w:szCs w:val="20"/>
                <w:lang w:eastAsia="lt-LT"/>
              </w:rPr>
              <w:t>1+ 2</w:t>
            </w:r>
          </w:p>
        </w:tc>
        <w:tc>
          <w:tcPr>
            <w:tcW w:w="992" w:type="dxa"/>
            <w:tcBorders>
              <w:top w:val="single" w:sz="4" w:space="0" w:color="auto"/>
              <w:left w:val="nil"/>
              <w:bottom w:val="single" w:sz="4" w:space="0" w:color="auto"/>
              <w:right w:val="single" w:sz="4" w:space="0" w:color="auto"/>
            </w:tcBorders>
            <w:shd w:val="clear" w:color="000000" w:fill="FFFFFF"/>
            <w:hideMark/>
          </w:tcPr>
          <w:p w14:paraId="5DC94DD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HSV1+2 IgM</w:t>
            </w:r>
          </w:p>
        </w:tc>
        <w:tc>
          <w:tcPr>
            <w:tcW w:w="992" w:type="dxa"/>
            <w:tcBorders>
              <w:top w:val="single" w:sz="4" w:space="0" w:color="auto"/>
              <w:left w:val="nil"/>
              <w:bottom w:val="single" w:sz="4" w:space="0" w:color="auto"/>
              <w:right w:val="single" w:sz="4" w:space="0" w:color="auto"/>
            </w:tcBorders>
            <w:shd w:val="clear" w:color="000000" w:fill="FFFFFF"/>
            <w:hideMark/>
          </w:tcPr>
          <w:p w14:paraId="0EBD2B0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0A29265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67B03C7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D1DF6"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65435A0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2B64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78CBC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2DFA9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F34B4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106,50</w:t>
            </w:r>
          </w:p>
        </w:tc>
      </w:tr>
      <w:tr w:rsidR="00762D1B" w:rsidRPr="00D72E87" w14:paraId="49A57F3E"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2A0F52B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124.</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28E4D73A"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IgG klasės antikūnai prieš </w:t>
            </w:r>
            <w:r w:rsidRPr="00D72E87">
              <w:rPr>
                <w:rFonts w:ascii="Times New Roman" w:eastAsia="Times New Roman" w:hAnsi="Times New Roman"/>
                <w:i/>
                <w:iCs/>
                <w:color w:val="000000"/>
                <w:sz w:val="20"/>
                <w:szCs w:val="20"/>
                <w:lang w:eastAsia="lt-LT"/>
              </w:rPr>
              <w:t xml:space="preserve">Herpes simplex </w:t>
            </w:r>
            <w:r w:rsidRPr="00D72E87">
              <w:rPr>
                <w:rFonts w:ascii="Times New Roman" w:eastAsia="Times New Roman" w:hAnsi="Times New Roman"/>
                <w:color w:val="000000"/>
                <w:sz w:val="20"/>
                <w:szCs w:val="20"/>
                <w:lang w:eastAsia="lt-LT"/>
              </w:rPr>
              <w:t>1+ 2</w:t>
            </w:r>
          </w:p>
        </w:tc>
        <w:tc>
          <w:tcPr>
            <w:tcW w:w="992" w:type="dxa"/>
            <w:tcBorders>
              <w:top w:val="single" w:sz="4" w:space="0" w:color="auto"/>
              <w:left w:val="nil"/>
              <w:bottom w:val="single" w:sz="4" w:space="0" w:color="auto"/>
              <w:right w:val="single" w:sz="4" w:space="0" w:color="auto"/>
            </w:tcBorders>
            <w:shd w:val="clear" w:color="000000" w:fill="FFFFFF"/>
            <w:hideMark/>
          </w:tcPr>
          <w:p w14:paraId="6E218E0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HSV1+2 IgG</w:t>
            </w:r>
          </w:p>
        </w:tc>
        <w:tc>
          <w:tcPr>
            <w:tcW w:w="992" w:type="dxa"/>
            <w:tcBorders>
              <w:top w:val="single" w:sz="4" w:space="0" w:color="auto"/>
              <w:left w:val="nil"/>
              <w:bottom w:val="single" w:sz="4" w:space="0" w:color="auto"/>
              <w:right w:val="single" w:sz="4" w:space="0" w:color="auto"/>
            </w:tcBorders>
            <w:shd w:val="clear" w:color="000000" w:fill="FFFFFF"/>
            <w:hideMark/>
          </w:tcPr>
          <w:p w14:paraId="1851B69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11D5E2C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5569705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78C1A"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41969AC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BF21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6,85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4378F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102,75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841A9C"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BFD90B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102,75</w:t>
            </w:r>
          </w:p>
        </w:tc>
      </w:tr>
      <w:tr w:rsidR="00762D1B" w:rsidRPr="00D72E87" w14:paraId="1DDE0513" w14:textId="77777777" w:rsidTr="00762D1B">
        <w:trPr>
          <w:trHeight w:val="792"/>
        </w:trPr>
        <w:tc>
          <w:tcPr>
            <w:tcW w:w="567" w:type="dxa"/>
            <w:tcBorders>
              <w:top w:val="single" w:sz="4" w:space="0" w:color="auto"/>
              <w:left w:val="single" w:sz="4" w:space="0" w:color="auto"/>
              <w:bottom w:val="single" w:sz="4" w:space="0" w:color="auto"/>
              <w:right w:val="nil"/>
            </w:tcBorders>
            <w:shd w:val="clear" w:color="000000" w:fill="FFFFFF"/>
            <w:hideMark/>
          </w:tcPr>
          <w:p w14:paraId="6D0F415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125.</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7D4B96CD"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IgM klasės antikūnai prieš citomegalo virusą</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57E526C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CMV IgM</w:t>
            </w:r>
          </w:p>
        </w:tc>
        <w:tc>
          <w:tcPr>
            <w:tcW w:w="992" w:type="dxa"/>
            <w:tcBorders>
              <w:top w:val="single" w:sz="4" w:space="0" w:color="auto"/>
              <w:left w:val="nil"/>
              <w:bottom w:val="single" w:sz="4" w:space="0" w:color="auto"/>
              <w:right w:val="single" w:sz="4" w:space="0" w:color="auto"/>
            </w:tcBorders>
            <w:shd w:val="clear" w:color="000000" w:fill="FFFFFF"/>
            <w:hideMark/>
          </w:tcPr>
          <w:p w14:paraId="0D0DF80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 Smegenų skystis</w:t>
            </w:r>
          </w:p>
        </w:tc>
        <w:tc>
          <w:tcPr>
            <w:tcW w:w="1560" w:type="dxa"/>
            <w:tcBorders>
              <w:top w:val="single" w:sz="4" w:space="0" w:color="auto"/>
              <w:left w:val="nil"/>
              <w:bottom w:val="single" w:sz="4" w:space="0" w:color="auto"/>
              <w:right w:val="single" w:sz="4" w:space="0" w:color="auto"/>
            </w:tcBorders>
            <w:shd w:val="clear" w:color="000000" w:fill="FFFFFF"/>
            <w:hideMark/>
          </w:tcPr>
          <w:p w14:paraId="6BF062C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nil"/>
              <w:bottom w:val="single" w:sz="4" w:space="0" w:color="auto"/>
              <w:right w:val="nil"/>
            </w:tcBorders>
            <w:shd w:val="clear" w:color="000000" w:fill="FFFFFF"/>
            <w:hideMark/>
          </w:tcPr>
          <w:p w14:paraId="000973E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05AF82FE"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hideMark/>
          </w:tcPr>
          <w:p w14:paraId="3940EE3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088D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8EC9A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175,00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DB80FC"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F0118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175,00</w:t>
            </w:r>
          </w:p>
        </w:tc>
      </w:tr>
      <w:tr w:rsidR="00762D1B" w:rsidRPr="00D72E87" w14:paraId="38959CCE"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69755BE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2A67F"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IgG klasės antikūnai prieš citomegalo virusą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CA353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CMV IgG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68927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1C6BE8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nil"/>
              <w:bottom w:val="single" w:sz="4" w:space="0" w:color="auto"/>
              <w:right w:val="nil"/>
            </w:tcBorders>
            <w:shd w:val="clear" w:color="000000" w:fill="FFFFFF"/>
            <w:vAlign w:val="center"/>
            <w:hideMark/>
          </w:tcPr>
          <w:p w14:paraId="208769A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F3A2"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14A842E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B627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9D8B8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FEB680"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FAC1B0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60,00</w:t>
            </w:r>
          </w:p>
        </w:tc>
      </w:tr>
      <w:tr w:rsidR="00762D1B" w:rsidRPr="00D72E87" w14:paraId="711B46C8"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5EAD6CC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127.</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3E32848E"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 klasės antikūnai prieš hepatito A virusą</w:t>
            </w:r>
          </w:p>
        </w:tc>
        <w:tc>
          <w:tcPr>
            <w:tcW w:w="992" w:type="dxa"/>
            <w:tcBorders>
              <w:top w:val="single" w:sz="4" w:space="0" w:color="auto"/>
              <w:left w:val="nil"/>
              <w:bottom w:val="single" w:sz="4" w:space="0" w:color="auto"/>
              <w:right w:val="single" w:sz="4" w:space="0" w:color="auto"/>
            </w:tcBorders>
            <w:shd w:val="clear" w:color="000000" w:fill="FFFFFF"/>
            <w:hideMark/>
          </w:tcPr>
          <w:p w14:paraId="3313FDE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HAV IgM</w:t>
            </w:r>
          </w:p>
        </w:tc>
        <w:tc>
          <w:tcPr>
            <w:tcW w:w="992" w:type="dxa"/>
            <w:tcBorders>
              <w:top w:val="single" w:sz="4" w:space="0" w:color="auto"/>
              <w:left w:val="nil"/>
              <w:bottom w:val="single" w:sz="4" w:space="0" w:color="auto"/>
              <w:right w:val="single" w:sz="4" w:space="0" w:color="auto"/>
            </w:tcBorders>
            <w:shd w:val="clear" w:color="000000" w:fill="FFFFFF"/>
            <w:hideMark/>
          </w:tcPr>
          <w:p w14:paraId="210030E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1F5FF6C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3F8B6F1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07DD2"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657C64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EFF6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8,98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78787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89,80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B35975"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7BC40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89,80</w:t>
            </w:r>
          </w:p>
        </w:tc>
      </w:tr>
      <w:tr w:rsidR="00762D1B" w:rsidRPr="00D72E87" w14:paraId="51E39882"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3E77607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128.</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04BD82BD"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 klasės antikūnai prieš hepatito A virusą</w:t>
            </w:r>
          </w:p>
        </w:tc>
        <w:tc>
          <w:tcPr>
            <w:tcW w:w="992" w:type="dxa"/>
            <w:tcBorders>
              <w:top w:val="single" w:sz="4" w:space="0" w:color="auto"/>
              <w:left w:val="nil"/>
              <w:bottom w:val="single" w:sz="4" w:space="0" w:color="auto"/>
              <w:right w:val="single" w:sz="4" w:space="0" w:color="auto"/>
            </w:tcBorders>
            <w:shd w:val="clear" w:color="000000" w:fill="FFFFFF"/>
            <w:hideMark/>
          </w:tcPr>
          <w:p w14:paraId="754D52A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HAV IgG</w:t>
            </w:r>
          </w:p>
        </w:tc>
        <w:tc>
          <w:tcPr>
            <w:tcW w:w="992" w:type="dxa"/>
            <w:tcBorders>
              <w:top w:val="single" w:sz="4" w:space="0" w:color="auto"/>
              <w:left w:val="nil"/>
              <w:bottom w:val="single" w:sz="4" w:space="0" w:color="auto"/>
              <w:right w:val="single" w:sz="4" w:space="0" w:color="auto"/>
            </w:tcBorders>
            <w:shd w:val="clear" w:color="000000" w:fill="FFFFFF"/>
            <w:hideMark/>
          </w:tcPr>
          <w:p w14:paraId="3268507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66E2EA6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2A48163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9F64E"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09BAE78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FF92F"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17583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79,00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9F1AA7"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CE641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79,00</w:t>
            </w:r>
          </w:p>
        </w:tc>
      </w:tr>
      <w:tr w:rsidR="00762D1B" w:rsidRPr="00D72E87" w14:paraId="1EE9975C"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235E834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129.</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7BDE07C9"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 hepatito B viruso šerdinį antigeną</w:t>
            </w:r>
          </w:p>
        </w:tc>
        <w:tc>
          <w:tcPr>
            <w:tcW w:w="992" w:type="dxa"/>
            <w:tcBorders>
              <w:top w:val="single" w:sz="4" w:space="0" w:color="auto"/>
              <w:left w:val="nil"/>
              <w:bottom w:val="single" w:sz="4" w:space="0" w:color="auto"/>
              <w:right w:val="single" w:sz="4" w:space="0" w:color="auto"/>
            </w:tcBorders>
            <w:shd w:val="clear" w:color="000000" w:fill="FFFFFF"/>
            <w:hideMark/>
          </w:tcPr>
          <w:p w14:paraId="0FDDAC8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HBV core Ab </w:t>
            </w:r>
          </w:p>
        </w:tc>
        <w:tc>
          <w:tcPr>
            <w:tcW w:w="992" w:type="dxa"/>
            <w:tcBorders>
              <w:top w:val="single" w:sz="4" w:space="0" w:color="auto"/>
              <w:left w:val="nil"/>
              <w:bottom w:val="single" w:sz="4" w:space="0" w:color="auto"/>
              <w:right w:val="single" w:sz="4" w:space="0" w:color="auto"/>
            </w:tcBorders>
            <w:shd w:val="clear" w:color="000000" w:fill="FFFFFF"/>
            <w:hideMark/>
          </w:tcPr>
          <w:p w14:paraId="46313A8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699EDAF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0E43A0C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BEB14"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3F6309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3C26A"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362C0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270,00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4317D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F6D8D7"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270,00</w:t>
            </w:r>
          </w:p>
        </w:tc>
      </w:tr>
      <w:tr w:rsidR="00762D1B" w:rsidRPr="00D72E87" w14:paraId="22DBFCDE" w14:textId="77777777" w:rsidTr="00762D1B">
        <w:trPr>
          <w:trHeight w:val="792"/>
        </w:trPr>
        <w:tc>
          <w:tcPr>
            <w:tcW w:w="567" w:type="dxa"/>
            <w:tcBorders>
              <w:top w:val="single" w:sz="4" w:space="0" w:color="auto"/>
              <w:left w:val="single" w:sz="4" w:space="0" w:color="auto"/>
              <w:bottom w:val="single" w:sz="4" w:space="0" w:color="auto"/>
              <w:right w:val="nil"/>
            </w:tcBorders>
            <w:shd w:val="clear" w:color="000000" w:fill="FFFFFF"/>
            <w:hideMark/>
          </w:tcPr>
          <w:p w14:paraId="0260637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130.</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46D3904F"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 klasės antikūnai prieš hepatito B viruso šerdinį antigeną</w:t>
            </w:r>
          </w:p>
        </w:tc>
        <w:tc>
          <w:tcPr>
            <w:tcW w:w="992" w:type="dxa"/>
            <w:tcBorders>
              <w:top w:val="single" w:sz="4" w:space="0" w:color="auto"/>
              <w:left w:val="nil"/>
              <w:bottom w:val="single" w:sz="4" w:space="0" w:color="auto"/>
              <w:right w:val="single" w:sz="4" w:space="0" w:color="auto"/>
            </w:tcBorders>
            <w:shd w:val="clear" w:color="000000" w:fill="FFFFFF"/>
            <w:hideMark/>
          </w:tcPr>
          <w:p w14:paraId="3D5411A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HBV core IgM</w:t>
            </w:r>
          </w:p>
        </w:tc>
        <w:tc>
          <w:tcPr>
            <w:tcW w:w="992" w:type="dxa"/>
            <w:tcBorders>
              <w:top w:val="single" w:sz="4" w:space="0" w:color="auto"/>
              <w:left w:val="nil"/>
              <w:bottom w:val="single" w:sz="4" w:space="0" w:color="auto"/>
              <w:right w:val="single" w:sz="4" w:space="0" w:color="auto"/>
            </w:tcBorders>
            <w:shd w:val="clear" w:color="000000" w:fill="FFFFFF"/>
            <w:hideMark/>
          </w:tcPr>
          <w:p w14:paraId="5D34F95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544DA29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Rasta / nerasta   </w:t>
            </w:r>
          </w:p>
        </w:tc>
        <w:tc>
          <w:tcPr>
            <w:tcW w:w="1984" w:type="dxa"/>
            <w:tcBorders>
              <w:top w:val="single" w:sz="4" w:space="0" w:color="auto"/>
              <w:left w:val="single" w:sz="4" w:space="0" w:color="auto"/>
              <w:bottom w:val="single" w:sz="4" w:space="0" w:color="auto"/>
              <w:right w:val="nil"/>
            </w:tcBorders>
            <w:shd w:val="clear" w:color="000000" w:fill="FFFFFF"/>
            <w:hideMark/>
          </w:tcPr>
          <w:p w14:paraId="416378F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443BF"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2A47A9B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6953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7409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29,00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D69482"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0C386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29,00</w:t>
            </w:r>
          </w:p>
        </w:tc>
      </w:tr>
      <w:tr w:rsidR="00762D1B" w:rsidRPr="00D72E87" w14:paraId="1A4FF246"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6C808E6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131.</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1AE35F95"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 hepatito B viruso paviršinį antigeną</w:t>
            </w:r>
          </w:p>
        </w:tc>
        <w:tc>
          <w:tcPr>
            <w:tcW w:w="992" w:type="dxa"/>
            <w:tcBorders>
              <w:top w:val="single" w:sz="4" w:space="0" w:color="auto"/>
              <w:left w:val="nil"/>
              <w:bottom w:val="single" w:sz="4" w:space="0" w:color="auto"/>
              <w:right w:val="single" w:sz="4" w:space="0" w:color="auto"/>
            </w:tcBorders>
            <w:shd w:val="clear" w:color="000000" w:fill="FFFFFF"/>
            <w:hideMark/>
          </w:tcPr>
          <w:p w14:paraId="1FD6951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HBV surface Ab </w:t>
            </w:r>
          </w:p>
        </w:tc>
        <w:tc>
          <w:tcPr>
            <w:tcW w:w="992" w:type="dxa"/>
            <w:tcBorders>
              <w:top w:val="single" w:sz="4" w:space="0" w:color="auto"/>
              <w:left w:val="nil"/>
              <w:bottom w:val="single" w:sz="4" w:space="0" w:color="auto"/>
              <w:right w:val="single" w:sz="4" w:space="0" w:color="auto"/>
            </w:tcBorders>
            <w:shd w:val="clear" w:color="000000" w:fill="FFFFFF"/>
            <w:hideMark/>
          </w:tcPr>
          <w:p w14:paraId="06229BE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78C2B84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6123E503"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59BE7" w14:textId="77777777" w:rsidR="00D72E87" w:rsidRPr="00D72E87" w:rsidRDefault="00D72E87" w:rsidP="00D72E87">
            <w:pPr>
              <w:spacing w:after="0" w:line="240" w:lineRule="auto"/>
              <w:jc w:val="center"/>
              <w:rPr>
                <w:rFonts w:eastAsia="Times New Roman" w:cs="Calibri"/>
                <w:b/>
                <w:bCs/>
                <w:color w:val="000000"/>
                <w:sz w:val="20"/>
                <w:szCs w:val="20"/>
                <w:lang w:eastAsia="lt-LT"/>
              </w:rPr>
            </w:pPr>
            <w:r w:rsidRPr="00D72E87">
              <w:rPr>
                <w:rFonts w:eastAsia="Times New Roman" w:cs="Calibri"/>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0D0AB16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49701"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61F25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475,00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9B639A"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448DCE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475,00</w:t>
            </w:r>
          </w:p>
        </w:tc>
      </w:tr>
      <w:tr w:rsidR="00762D1B" w:rsidRPr="00D72E87" w14:paraId="4FAB77B3"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080E252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132.</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21B4D63D" w14:textId="77777777" w:rsidR="00D72E87" w:rsidRPr="00D72E87" w:rsidRDefault="00D72E87" w:rsidP="00D72E87">
            <w:pPr>
              <w:spacing w:after="0" w:line="240" w:lineRule="auto"/>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xml:space="preserve">Hepatito B viruso paviršinis antigenas  </w:t>
            </w:r>
          </w:p>
        </w:tc>
        <w:tc>
          <w:tcPr>
            <w:tcW w:w="992" w:type="dxa"/>
            <w:tcBorders>
              <w:top w:val="single" w:sz="4" w:space="0" w:color="auto"/>
              <w:left w:val="nil"/>
              <w:bottom w:val="single" w:sz="4" w:space="0" w:color="auto"/>
              <w:right w:val="single" w:sz="4" w:space="0" w:color="auto"/>
            </w:tcBorders>
            <w:shd w:val="clear" w:color="000000" w:fill="FFFFFF"/>
            <w:hideMark/>
          </w:tcPr>
          <w:p w14:paraId="318BA00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 xml:space="preserve">HBV surface Ag </w:t>
            </w:r>
          </w:p>
        </w:tc>
        <w:tc>
          <w:tcPr>
            <w:tcW w:w="992" w:type="dxa"/>
            <w:tcBorders>
              <w:top w:val="single" w:sz="4" w:space="0" w:color="auto"/>
              <w:left w:val="nil"/>
              <w:bottom w:val="single" w:sz="4" w:space="0" w:color="auto"/>
              <w:right w:val="single" w:sz="4" w:space="0" w:color="auto"/>
            </w:tcBorders>
            <w:shd w:val="clear" w:color="000000" w:fill="FFFFFF"/>
            <w:hideMark/>
          </w:tcPr>
          <w:p w14:paraId="5487EDE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7DBEDFA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Vienetai/mėginio tūryje </w:t>
            </w:r>
          </w:p>
        </w:tc>
        <w:tc>
          <w:tcPr>
            <w:tcW w:w="1984" w:type="dxa"/>
            <w:tcBorders>
              <w:top w:val="single" w:sz="4" w:space="0" w:color="auto"/>
              <w:left w:val="single" w:sz="4" w:space="0" w:color="auto"/>
              <w:bottom w:val="single" w:sz="4" w:space="0" w:color="auto"/>
              <w:right w:val="nil"/>
            </w:tcBorders>
            <w:shd w:val="clear" w:color="000000" w:fill="FFFFFF"/>
            <w:hideMark/>
          </w:tcPr>
          <w:p w14:paraId="1E970BF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2FE24"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24CC64C6"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2D48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DFF54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435,00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D20534"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1E764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435,00</w:t>
            </w:r>
          </w:p>
        </w:tc>
      </w:tr>
      <w:tr w:rsidR="00762D1B" w:rsidRPr="00D72E87" w14:paraId="7CFC61E3"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001BF10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133.</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4AF9B18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Antikūnai prieš hepatito C virusą</w:t>
            </w:r>
          </w:p>
        </w:tc>
        <w:tc>
          <w:tcPr>
            <w:tcW w:w="992" w:type="dxa"/>
            <w:tcBorders>
              <w:top w:val="single" w:sz="4" w:space="0" w:color="auto"/>
              <w:left w:val="nil"/>
              <w:bottom w:val="single" w:sz="4" w:space="0" w:color="auto"/>
              <w:right w:val="single" w:sz="4" w:space="0" w:color="auto"/>
            </w:tcBorders>
            <w:shd w:val="clear" w:color="000000" w:fill="FFFFFF"/>
            <w:hideMark/>
          </w:tcPr>
          <w:p w14:paraId="681CF6D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HCV Ab</w:t>
            </w:r>
          </w:p>
        </w:tc>
        <w:tc>
          <w:tcPr>
            <w:tcW w:w="992" w:type="dxa"/>
            <w:tcBorders>
              <w:top w:val="single" w:sz="4" w:space="0" w:color="auto"/>
              <w:left w:val="nil"/>
              <w:bottom w:val="single" w:sz="4" w:space="0" w:color="auto"/>
              <w:right w:val="single" w:sz="4" w:space="0" w:color="auto"/>
            </w:tcBorders>
            <w:shd w:val="clear" w:color="000000" w:fill="FFFFFF"/>
            <w:hideMark/>
          </w:tcPr>
          <w:p w14:paraId="3A367A0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56F5772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21E7F32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6C6B3"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33E1A41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09869"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4,30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C3EBB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1290,00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373AE0"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ADA8A6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1290,00</w:t>
            </w:r>
          </w:p>
        </w:tc>
      </w:tr>
      <w:tr w:rsidR="00762D1B" w:rsidRPr="00D72E87" w14:paraId="471AA724" w14:textId="77777777" w:rsidTr="00762D1B">
        <w:trPr>
          <w:trHeight w:val="528"/>
        </w:trPr>
        <w:tc>
          <w:tcPr>
            <w:tcW w:w="567" w:type="dxa"/>
            <w:tcBorders>
              <w:top w:val="single" w:sz="4" w:space="0" w:color="auto"/>
              <w:left w:val="single" w:sz="4" w:space="0" w:color="auto"/>
              <w:bottom w:val="single" w:sz="4" w:space="0" w:color="auto"/>
              <w:right w:val="nil"/>
            </w:tcBorders>
            <w:shd w:val="clear" w:color="000000" w:fill="FFFFFF"/>
            <w:hideMark/>
          </w:tcPr>
          <w:p w14:paraId="794444D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134.</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4B10C970"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IgM klasės antikūnai prieš hepatito E virusą</w:t>
            </w:r>
          </w:p>
        </w:tc>
        <w:tc>
          <w:tcPr>
            <w:tcW w:w="992" w:type="dxa"/>
            <w:tcBorders>
              <w:top w:val="single" w:sz="4" w:space="0" w:color="auto"/>
              <w:left w:val="nil"/>
              <w:bottom w:val="single" w:sz="4" w:space="0" w:color="auto"/>
              <w:right w:val="single" w:sz="4" w:space="0" w:color="auto"/>
            </w:tcBorders>
            <w:shd w:val="clear" w:color="000000" w:fill="FFFFFF"/>
            <w:hideMark/>
          </w:tcPr>
          <w:p w14:paraId="5E0C9A7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HEV IgM</w:t>
            </w:r>
          </w:p>
        </w:tc>
        <w:tc>
          <w:tcPr>
            <w:tcW w:w="992" w:type="dxa"/>
            <w:tcBorders>
              <w:top w:val="single" w:sz="4" w:space="0" w:color="auto"/>
              <w:left w:val="nil"/>
              <w:bottom w:val="single" w:sz="4" w:space="0" w:color="auto"/>
              <w:right w:val="single" w:sz="4" w:space="0" w:color="auto"/>
            </w:tcBorders>
            <w:shd w:val="clear" w:color="000000" w:fill="FFFFFF"/>
            <w:hideMark/>
          </w:tcPr>
          <w:p w14:paraId="248F8E3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324FC7E5"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39B475F5"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E02B5"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295AB74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5798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12,95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850BD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64,75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24D781"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6C4EE0"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64,75</w:t>
            </w:r>
          </w:p>
        </w:tc>
      </w:tr>
      <w:tr w:rsidR="00762D1B" w:rsidRPr="00D72E87" w14:paraId="17D9079B" w14:textId="77777777" w:rsidTr="00762D1B">
        <w:trPr>
          <w:trHeight w:val="405"/>
        </w:trPr>
        <w:tc>
          <w:tcPr>
            <w:tcW w:w="567" w:type="dxa"/>
            <w:tcBorders>
              <w:top w:val="single" w:sz="4" w:space="0" w:color="auto"/>
              <w:left w:val="single" w:sz="4" w:space="0" w:color="auto"/>
              <w:bottom w:val="single" w:sz="4" w:space="0" w:color="auto"/>
              <w:right w:val="nil"/>
            </w:tcBorders>
            <w:shd w:val="clear" w:color="000000" w:fill="FFFFFF"/>
            <w:hideMark/>
          </w:tcPr>
          <w:p w14:paraId="648AD9A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135.</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3DCCEA1B"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IgG klasės antikūnai prieš hepatito E virusą</w:t>
            </w:r>
          </w:p>
        </w:tc>
        <w:tc>
          <w:tcPr>
            <w:tcW w:w="992" w:type="dxa"/>
            <w:tcBorders>
              <w:top w:val="single" w:sz="4" w:space="0" w:color="auto"/>
              <w:left w:val="nil"/>
              <w:bottom w:val="single" w:sz="4" w:space="0" w:color="auto"/>
              <w:right w:val="single" w:sz="4" w:space="0" w:color="auto"/>
            </w:tcBorders>
            <w:shd w:val="clear" w:color="000000" w:fill="FFFFFF"/>
            <w:hideMark/>
          </w:tcPr>
          <w:p w14:paraId="793DF31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HEV IgG</w:t>
            </w:r>
          </w:p>
        </w:tc>
        <w:tc>
          <w:tcPr>
            <w:tcW w:w="992" w:type="dxa"/>
            <w:tcBorders>
              <w:top w:val="single" w:sz="4" w:space="0" w:color="auto"/>
              <w:left w:val="nil"/>
              <w:bottom w:val="single" w:sz="4" w:space="0" w:color="auto"/>
              <w:right w:val="single" w:sz="4" w:space="0" w:color="auto"/>
            </w:tcBorders>
            <w:shd w:val="clear" w:color="000000" w:fill="FFFFFF"/>
            <w:hideMark/>
          </w:tcPr>
          <w:p w14:paraId="58A46930"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3664458F"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3FCD40BD"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95892" w14:textId="77777777" w:rsidR="00D72E87" w:rsidRPr="00D72E87" w:rsidRDefault="00D72E87" w:rsidP="00D72E87">
            <w:pPr>
              <w:spacing w:after="0" w:line="240" w:lineRule="auto"/>
              <w:jc w:val="center"/>
              <w:rPr>
                <w:rFonts w:eastAsia="Times New Roman" w:cs="Calibri"/>
                <w:color w:val="000000"/>
                <w:sz w:val="20"/>
                <w:szCs w:val="20"/>
                <w:lang w:eastAsia="lt-LT"/>
              </w:rPr>
            </w:pPr>
            <w:r w:rsidRPr="00D72E87">
              <w:rPr>
                <w:rFonts w:eastAsia="Times New Roman" w:cs="Calibri"/>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73079E92"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B367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12,95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45043D"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64,75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C07AEB"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384C6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64,75</w:t>
            </w:r>
          </w:p>
        </w:tc>
      </w:tr>
      <w:tr w:rsidR="00762D1B" w:rsidRPr="00D72E87" w14:paraId="3F663E6C" w14:textId="77777777" w:rsidTr="00762D1B">
        <w:trPr>
          <w:trHeight w:val="102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C0591A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136.</w:t>
            </w:r>
          </w:p>
        </w:tc>
        <w:tc>
          <w:tcPr>
            <w:tcW w:w="1985" w:type="dxa"/>
            <w:tcBorders>
              <w:top w:val="single" w:sz="4" w:space="0" w:color="auto"/>
              <w:left w:val="nil"/>
              <w:bottom w:val="single" w:sz="4" w:space="0" w:color="auto"/>
              <w:right w:val="single" w:sz="4" w:space="0" w:color="auto"/>
            </w:tcBorders>
            <w:shd w:val="clear" w:color="000000" w:fill="FFFFFF"/>
            <w:hideMark/>
          </w:tcPr>
          <w:p w14:paraId="7CB1DDC0"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Aktyvinto dalinio tromboplastino laikas (ADTL), jautrus </w:t>
            </w:r>
            <w:r w:rsidRPr="00D72E87">
              <w:rPr>
                <w:rFonts w:ascii="Times New Roman" w:eastAsia="Times New Roman" w:hAnsi="Times New Roman"/>
                <w:i/>
                <w:iCs/>
                <w:color w:val="000000"/>
                <w:sz w:val="20"/>
                <w:szCs w:val="20"/>
                <w:lang w:eastAsia="lt-LT"/>
              </w:rPr>
              <w:t>lupus</w:t>
            </w:r>
            <w:r w:rsidRPr="00D72E87">
              <w:rPr>
                <w:rFonts w:ascii="Times New Roman" w:eastAsia="Times New Roman" w:hAnsi="Times New Roman"/>
                <w:color w:val="000000"/>
                <w:sz w:val="20"/>
                <w:szCs w:val="20"/>
                <w:lang w:eastAsia="lt-LT"/>
              </w:rPr>
              <w:t xml:space="preserve"> antikoaguliantams (LA tyrimas)</w:t>
            </w:r>
          </w:p>
        </w:tc>
        <w:tc>
          <w:tcPr>
            <w:tcW w:w="992" w:type="dxa"/>
            <w:tcBorders>
              <w:top w:val="single" w:sz="4" w:space="0" w:color="auto"/>
              <w:left w:val="nil"/>
              <w:bottom w:val="single" w:sz="4" w:space="0" w:color="auto"/>
              <w:right w:val="single" w:sz="4" w:space="0" w:color="auto"/>
            </w:tcBorders>
            <w:shd w:val="clear" w:color="000000" w:fill="FFFFFF"/>
            <w:hideMark/>
          </w:tcPr>
          <w:p w14:paraId="4E951B8A"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xml:space="preserve">aPTT LA </w:t>
            </w:r>
          </w:p>
        </w:tc>
        <w:tc>
          <w:tcPr>
            <w:tcW w:w="992" w:type="dxa"/>
            <w:tcBorders>
              <w:top w:val="single" w:sz="4" w:space="0" w:color="auto"/>
              <w:left w:val="nil"/>
              <w:bottom w:val="single" w:sz="4" w:space="0" w:color="auto"/>
              <w:right w:val="single" w:sz="4" w:space="0" w:color="auto"/>
            </w:tcBorders>
            <w:shd w:val="clear" w:color="000000" w:fill="FFFFFF"/>
            <w:hideMark/>
          </w:tcPr>
          <w:p w14:paraId="494E62A9"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PPP (plazma, stokojanti trombocitų)</w:t>
            </w:r>
          </w:p>
        </w:tc>
        <w:tc>
          <w:tcPr>
            <w:tcW w:w="1560" w:type="dxa"/>
            <w:tcBorders>
              <w:top w:val="single" w:sz="4" w:space="0" w:color="auto"/>
              <w:left w:val="nil"/>
              <w:bottom w:val="single" w:sz="4" w:space="0" w:color="auto"/>
              <w:right w:val="single" w:sz="4" w:space="0" w:color="auto"/>
            </w:tcBorders>
            <w:shd w:val="clear" w:color="000000" w:fill="FFFFFF"/>
            <w:hideMark/>
          </w:tcPr>
          <w:p w14:paraId="5F2BCBF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s</w:t>
            </w:r>
          </w:p>
        </w:tc>
        <w:tc>
          <w:tcPr>
            <w:tcW w:w="1984" w:type="dxa"/>
            <w:tcBorders>
              <w:top w:val="single" w:sz="4" w:space="0" w:color="auto"/>
              <w:left w:val="nil"/>
              <w:bottom w:val="single" w:sz="4" w:space="0" w:color="auto"/>
              <w:right w:val="single" w:sz="4" w:space="0" w:color="auto"/>
            </w:tcBorders>
            <w:shd w:val="clear" w:color="000000" w:fill="FFFFFF"/>
            <w:hideMark/>
          </w:tcPr>
          <w:p w14:paraId="2E3C3253"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Koagulometrinis</w:t>
            </w:r>
          </w:p>
        </w:tc>
        <w:tc>
          <w:tcPr>
            <w:tcW w:w="1418" w:type="dxa"/>
            <w:tcBorders>
              <w:top w:val="single" w:sz="4" w:space="0" w:color="auto"/>
              <w:left w:val="nil"/>
              <w:bottom w:val="single" w:sz="4" w:space="0" w:color="auto"/>
              <w:right w:val="single" w:sz="4" w:space="0" w:color="auto"/>
            </w:tcBorders>
            <w:shd w:val="clear" w:color="000000" w:fill="FFFFFF"/>
            <w:hideMark/>
          </w:tcPr>
          <w:p w14:paraId="5663561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3BEABC8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01AEE"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1,90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25EEA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4186D6"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DDE977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9,50</w:t>
            </w:r>
          </w:p>
        </w:tc>
      </w:tr>
      <w:tr w:rsidR="00762D1B" w:rsidRPr="00D72E87" w14:paraId="2FDF7072"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0758EE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137.</w:t>
            </w:r>
          </w:p>
        </w:tc>
        <w:tc>
          <w:tcPr>
            <w:tcW w:w="1985" w:type="dxa"/>
            <w:tcBorders>
              <w:top w:val="single" w:sz="4" w:space="0" w:color="auto"/>
              <w:left w:val="nil"/>
              <w:bottom w:val="single" w:sz="4" w:space="0" w:color="auto"/>
              <w:right w:val="single" w:sz="4" w:space="0" w:color="auto"/>
            </w:tcBorders>
            <w:shd w:val="clear" w:color="000000" w:fill="FFFFFF"/>
            <w:hideMark/>
          </w:tcPr>
          <w:p w14:paraId="48F8DDD5"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Baltymas C</w:t>
            </w:r>
          </w:p>
        </w:tc>
        <w:tc>
          <w:tcPr>
            <w:tcW w:w="992" w:type="dxa"/>
            <w:tcBorders>
              <w:top w:val="single" w:sz="4" w:space="0" w:color="auto"/>
              <w:left w:val="nil"/>
              <w:bottom w:val="single" w:sz="4" w:space="0" w:color="auto"/>
              <w:right w:val="single" w:sz="4" w:space="0" w:color="auto"/>
            </w:tcBorders>
            <w:shd w:val="clear" w:color="000000" w:fill="FFFFFF"/>
            <w:hideMark/>
          </w:tcPr>
          <w:p w14:paraId="0E63160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Prot C</w:t>
            </w:r>
          </w:p>
        </w:tc>
        <w:tc>
          <w:tcPr>
            <w:tcW w:w="992" w:type="dxa"/>
            <w:tcBorders>
              <w:top w:val="single" w:sz="4" w:space="0" w:color="auto"/>
              <w:left w:val="nil"/>
              <w:bottom w:val="single" w:sz="4" w:space="0" w:color="auto"/>
              <w:right w:val="single" w:sz="4" w:space="0" w:color="auto"/>
            </w:tcBorders>
            <w:shd w:val="clear" w:color="000000" w:fill="FFFFFF"/>
            <w:hideMark/>
          </w:tcPr>
          <w:p w14:paraId="0A503E92"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PPP (plazma, stokojanti trombocitų)</w:t>
            </w:r>
          </w:p>
        </w:tc>
        <w:tc>
          <w:tcPr>
            <w:tcW w:w="1560" w:type="dxa"/>
            <w:tcBorders>
              <w:top w:val="single" w:sz="4" w:space="0" w:color="auto"/>
              <w:left w:val="nil"/>
              <w:bottom w:val="single" w:sz="4" w:space="0" w:color="auto"/>
              <w:right w:val="single" w:sz="4" w:space="0" w:color="auto"/>
            </w:tcBorders>
            <w:shd w:val="clear" w:color="000000" w:fill="FFFFFF"/>
            <w:hideMark/>
          </w:tcPr>
          <w:p w14:paraId="437D1379"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U/ml, %</w:t>
            </w:r>
          </w:p>
        </w:tc>
        <w:tc>
          <w:tcPr>
            <w:tcW w:w="1984" w:type="dxa"/>
            <w:tcBorders>
              <w:top w:val="single" w:sz="4" w:space="0" w:color="auto"/>
              <w:left w:val="nil"/>
              <w:bottom w:val="single" w:sz="4" w:space="0" w:color="auto"/>
              <w:right w:val="single" w:sz="4" w:space="0" w:color="auto"/>
            </w:tcBorders>
            <w:shd w:val="clear" w:color="000000" w:fill="FFFFFF"/>
            <w:hideMark/>
          </w:tcPr>
          <w:p w14:paraId="3060D7C8"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Koagulometrinis</w:t>
            </w:r>
          </w:p>
        </w:tc>
        <w:tc>
          <w:tcPr>
            <w:tcW w:w="1418" w:type="dxa"/>
            <w:tcBorders>
              <w:top w:val="single" w:sz="4" w:space="0" w:color="auto"/>
              <w:left w:val="nil"/>
              <w:bottom w:val="single" w:sz="4" w:space="0" w:color="auto"/>
              <w:right w:val="single" w:sz="4" w:space="0" w:color="auto"/>
            </w:tcBorders>
            <w:shd w:val="clear" w:color="000000" w:fill="FFFFFF"/>
            <w:hideMark/>
          </w:tcPr>
          <w:p w14:paraId="0E42F0C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391C6D1E"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2FBC8"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D1E00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364,00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8B509E"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4A09776"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364,00</w:t>
            </w:r>
          </w:p>
        </w:tc>
      </w:tr>
      <w:tr w:rsidR="00762D1B" w:rsidRPr="00D72E87" w14:paraId="6A297564"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9E9927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138.</w:t>
            </w:r>
          </w:p>
        </w:tc>
        <w:tc>
          <w:tcPr>
            <w:tcW w:w="1985" w:type="dxa"/>
            <w:tcBorders>
              <w:top w:val="single" w:sz="4" w:space="0" w:color="auto"/>
              <w:left w:val="nil"/>
              <w:bottom w:val="single" w:sz="4" w:space="0" w:color="auto"/>
              <w:right w:val="single" w:sz="4" w:space="0" w:color="auto"/>
            </w:tcBorders>
            <w:shd w:val="clear" w:color="000000" w:fill="FFFFFF"/>
            <w:hideMark/>
          </w:tcPr>
          <w:p w14:paraId="00A3C867" w14:textId="77777777" w:rsidR="00D72E87" w:rsidRPr="00D72E87" w:rsidRDefault="00D72E87" w:rsidP="00D72E87">
            <w:pPr>
              <w:spacing w:after="0" w:line="240" w:lineRule="auto"/>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Baltymas S</w:t>
            </w:r>
          </w:p>
        </w:tc>
        <w:tc>
          <w:tcPr>
            <w:tcW w:w="992" w:type="dxa"/>
            <w:tcBorders>
              <w:top w:val="single" w:sz="4" w:space="0" w:color="auto"/>
              <w:left w:val="nil"/>
              <w:bottom w:val="single" w:sz="4" w:space="0" w:color="auto"/>
              <w:right w:val="single" w:sz="4" w:space="0" w:color="auto"/>
            </w:tcBorders>
            <w:shd w:val="clear" w:color="000000" w:fill="FFFFFF"/>
            <w:hideMark/>
          </w:tcPr>
          <w:p w14:paraId="264BD89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Prot S</w:t>
            </w:r>
          </w:p>
        </w:tc>
        <w:tc>
          <w:tcPr>
            <w:tcW w:w="992" w:type="dxa"/>
            <w:tcBorders>
              <w:top w:val="single" w:sz="4" w:space="0" w:color="auto"/>
              <w:left w:val="nil"/>
              <w:bottom w:val="single" w:sz="4" w:space="0" w:color="auto"/>
              <w:right w:val="single" w:sz="4" w:space="0" w:color="auto"/>
            </w:tcBorders>
            <w:shd w:val="clear" w:color="000000" w:fill="FFFFFF"/>
            <w:hideMark/>
          </w:tcPr>
          <w:p w14:paraId="46C18D33"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xml:space="preserve">PPP (plazma, stokojanti </w:t>
            </w:r>
            <w:r w:rsidRPr="0047378A">
              <w:rPr>
                <w:rFonts w:ascii="Times New Roman" w:eastAsia="Times New Roman" w:hAnsi="Times New Roman"/>
                <w:color w:val="000000"/>
                <w:sz w:val="20"/>
                <w:szCs w:val="20"/>
                <w:lang w:eastAsia="lt-LT"/>
              </w:rPr>
              <w:lastRenderedPageBreak/>
              <w:t>trombocitų)</w:t>
            </w:r>
          </w:p>
        </w:tc>
        <w:tc>
          <w:tcPr>
            <w:tcW w:w="1560" w:type="dxa"/>
            <w:tcBorders>
              <w:top w:val="single" w:sz="4" w:space="0" w:color="auto"/>
              <w:left w:val="nil"/>
              <w:bottom w:val="single" w:sz="4" w:space="0" w:color="auto"/>
              <w:right w:val="single" w:sz="4" w:space="0" w:color="auto"/>
            </w:tcBorders>
            <w:shd w:val="clear" w:color="000000" w:fill="FFFFFF"/>
            <w:hideMark/>
          </w:tcPr>
          <w:p w14:paraId="0A52A92C"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lastRenderedPageBreak/>
              <w:t>U/ml, %</w:t>
            </w:r>
          </w:p>
        </w:tc>
        <w:tc>
          <w:tcPr>
            <w:tcW w:w="1984" w:type="dxa"/>
            <w:tcBorders>
              <w:top w:val="single" w:sz="4" w:space="0" w:color="auto"/>
              <w:left w:val="nil"/>
              <w:bottom w:val="single" w:sz="4" w:space="0" w:color="auto"/>
              <w:right w:val="single" w:sz="4" w:space="0" w:color="auto"/>
            </w:tcBorders>
            <w:shd w:val="clear" w:color="000000" w:fill="FFFFFF"/>
            <w:hideMark/>
          </w:tcPr>
          <w:p w14:paraId="2030AB4B"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Koagulometrinis</w:t>
            </w:r>
          </w:p>
        </w:tc>
        <w:tc>
          <w:tcPr>
            <w:tcW w:w="1418" w:type="dxa"/>
            <w:tcBorders>
              <w:top w:val="single" w:sz="4" w:space="0" w:color="auto"/>
              <w:left w:val="nil"/>
              <w:bottom w:val="single" w:sz="4" w:space="0" w:color="auto"/>
              <w:right w:val="single" w:sz="4" w:space="0" w:color="auto"/>
            </w:tcBorders>
            <w:shd w:val="clear" w:color="000000" w:fill="FFFFFF"/>
            <w:hideMark/>
          </w:tcPr>
          <w:p w14:paraId="06281977"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4B65AD11"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D3FEB"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79CC94" w14:textId="77777777" w:rsidR="00D72E87" w:rsidRPr="00D72E87" w:rsidRDefault="00D72E87" w:rsidP="00D72E87">
            <w:pPr>
              <w:spacing w:after="0" w:line="240" w:lineRule="auto"/>
              <w:jc w:val="center"/>
              <w:rPr>
                <w:rFonts w:ascii="Times New Roman" w:eastAsia="Times New Roman" w:hAnsi="Times New Roman"/>
                <w:color w:val="000000"/>
                <w:sz w:val="20"/>
                <w:szCs w:val="20"/>
                <w:lang w:eastAsia="lt-LT"/>
              </w:rPr>
            </w:pPr>
            <w:r w:rsidRPr="00D72E87">
              <w:rPr>
                <w:rFonts w:ascii="Times New Roman" w:eastAsia="Times New Roman" w:hAnsi="Times New Roman"/>
                <w:color w:val="000000"/>
                <w:sz w:val="20"/>
                <w:szCs w:val="20"/>
                <w:lang w:eastAsia="lt-LT"/>
              </w:rPr>
              <w:t>364,00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A9F1B4" w14:textId="77777777" w:rsidR="00D72E87" w:rsidRPr="00D72E87" w:rsidRDefault="00D72E87" w:rsidP="00D72E87">
            <w:pPr>
              <w:spacing w:after="0" w:line="240" w:lineRule="auto"/>
              <w:jc w:val="center"/>
              <w:rPr>
                <w:rFonts w:ascii="Times New Roman" w:eastAsia="Times New Roman" w:hAnsi="Times New Roman"/>
                <w:sz w:val="24"/>
                <w:szCs w:val="24"/>
                <w:lang w:eastAsia="lt-LT"/>
              </w:rPr>
            </w:pPr>
            <w:r w:rsidRPr="00D72E87">
              <w:rPr>
                <w:rFonts w:ascii="Times New Roman" w:eastAsia="Times New Roman" w:hAnsi="Times New Roman"/>
                <w:sz w:val="24"/>
                <w:szCs w:val="24"/>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8AA591C" w14:textId="77777777" w:rsidR="00D72E87" w:rsidRPr="00D72E87" w:rsidRDefault="00D72E87" w:rsidP="00D72E87">
            <w:pPr>
              <w:spacing w:after="0" w:line="240" w:lineRule="auto"/>
              <w:jc w:val="center"/>
              <w:rPr>
                <w:rFonts w:ascii="Times New Roman" w:eastAsia="Times New Roman" w:hAnsi="Times New Roman"/>
                <w:sz w:val="20"/>
                <w:szCs w:val="20"/>
                <w:lang w:eastAsia="lt-LT"/>
              </w:rPr>
            </w:pPr>
            <w:r w:rsidRPr="00D72E87">
              <w:rPr>
                <w:rFonts w:ascii="Times New Roman" w:eastAsia="Times New Roman" w:hAnsi="Times New Roman"/>
                <w:sz w:val="20"/>
                <w:szCs w:val="20"/>
                <w:lang w:eastAsia="lt-LT"/>
              </w:rPr>
              <w:t>364,00</w:t>
            </w:r>
          </w:p>
        </w:tc>
      </w:tr>
      <w:tr w:rsidR="00762D1B" w:rsidRPr="0047378A" w14:paraId="51AA8533"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3895E96"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139.</w:t>
            </w:r>
          </w:p>
        </w:tc>
        <w:tc>
          <w:tcPr>
            <w:tcW w:w="1985" w:type="dxa"/>
            <w:tcBorders>
              <w:top w:val="single" w:sz="4" w:space="0" w:color="auto"/>
              <w:left w:val="nil"/>
              <w:bottom w:val="single" w:sz="4" w:space="0" w:color="auto"/>
              <w:right w:val="single" w:sz="4" w:space="0" w:color="auto"/>
            </w:tcBorders>
            <w:shd w:val="clear" w:color="000000" w:fill="FFFFFF"/>
            <w:hideMark/>
          </w:tcPr>
          <w:p w14:paraId="57FE717D" w14:textId="77777777" w:rsidR="00D72E87" w:rsidRPr="0047378A" w:rsidRDefault="00D72E87" w:rsidP="00D72E87">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Imunoglobulinų laisvos lengvosios grandinės kappa</w:t>
            </w:r>
          </w:p>
        </w:tc>
        <w:tc>
          <w:tcPr>
            <w:tcW w:w="992" w:type="dxa"/>
            <w:tcBorders>
              <w:top w:val="single" w:sz="4" w:space="0" w:color="auto"/>
              <w:left w:val="nil"/>
              <w:bottom w:val="single" w:sz="4" w:space="0" w:color="auto"/>
              <w:right w:val="single" w:sz="4" w:space="0" w:color="auto"/>
            </w:tcBorders>
            <w:shd w:val="clear" w:color="000000" w:fill="FFFFFF"/>
            <w:hideMark/>
          </w:tcPr>
          <w:p w14:paraId="5754AFCF"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Kappa FLC</w:t>
            </w:r>
          </w:p>
        </w:tc>
        <w:tc>
          <w:tcPr>
            <w:tcW w:w="992" w:type="dxa"/>
            <w:tcBorders>
              <w:top w:val="single" w:sz="4" w:space="0" w:color="auto"/>
              <w:left w:val="nil"/>
              <w:bottom w:val="single" w:sz="4" w:space="0" w:color="auto"/>
              <w:right w:val="single" w:sz="4" w:space="0" w:color="auto"/>
            </w:tcBorders>
            <w:shd w:val="clear" w:color="000000" w:fill="FFFFFF"/>
            <w:hideMark/>
          </w:tcPr>
          <w:p w14:paraId="66E98B83"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289A0F56"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mg/l arba g/l</w:t>
            </w:r>
          </w:p>
        </w:tc>
        <w:tc>
          <w:tcPr>
            <w:tcW w:w="1984" w:type="dxa"/>
            <w:tcBorders>
              <w:top w:val="single" w:sz="4" w:space="0" w:color="auto"/>
              <w:left w:val="nil"/>
              <w:bottom w:val="single" w:sz="4" w:space="0" w:color="auto"/>
              <w:right w:val="single" w:sz="4" w:space="0" w:color="auto"/>
            </w:tcBorders>
            <w:shd w:val="clear" w:color="000000" w:fill="FFFFFF"/>
            <w:hideMark/>
          </w:tcPr>
          <w:p w14:paraId="394B1B8D"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Imunoturbidimetrinis, imunonefelometrinis, imunocheminis</w:t>
            </w:r>
          </w:p>
        </w:tc>
        <w:tc>
          <w:tcPr>
            <w:tcW w:w="1418" w:type="dxa"/>
            <w:tcBorders>
              <w:top w:val="single" w:sz="4" w:space="0" w:color="auto"/>
              <w:left w:val="nil"/>
              <w:bottom w:val="single" w:sz="4" w:space="0" w:color="auto"/>
              <w:right w:val="nil"/>
            </w:tcBorders>
            <w:shd w:val="clear" w:color="000000" w:fill="FFFFFF"/>
            <w:hideMark/>
          </w:tcPr>
          <w:p w14:paraId="116CCABD"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15AA7853"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6BC74" w14:textId="77777777" w:rsidR="00D72E87" w:rsidRPr="0047378A" w:rsidRDefault="00D72E87" w:rsidP="00D72E87">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087FBE"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2250,00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194815" w14:textId="77777777" w:rsidR="00D72E87" w:rsidRPr="0047378A" w:rsidRDefault="00D72E87" w:rsidP="00D72E87">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5EF1FF9" w14:textId="77777777" w:rsidR="00D72E87" w:rsidRPr="0047378A" w:rsidRDefault="00D72E87" w:rsidP="00D72E87">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2250,00</w:t>
            </w:r>
          </w:p>
        </w:tc>
      </w:tr>
      <w:tr w:rsidR="00762D1B" w:rsidRPr="0047378A" w14:paraId="4656BCE2"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5C4C507"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140.</w:t>
            </w:r>
          </w:p>
        </w:tc>
        <w:tc>
          <w:tcPr>
            <w:tcW w:w="1985" w:type="dxa"/>
            <w:tcBorders>
              <w:top w:val="single" w:sz="4" w:space="0" w:color="auto"/>
              <w:left w:val="nil"/>
              <w:bottom w:val="single" w:sz="4" w:space="0" w:color="auto"/>
              <w:right w:val="single" w:sz="4" w:space="0" w:color="auto"/>
            </w:tcBorders>
            <w:shd w:val="clear" w:color="000000" w:fill="FFFFFF"/>
            <w:hideMark/>
          </w:tcPr>
          <w:p w14:paraId="38C76CAB" w14:textId="77777777" w:rsidR="00D72E87" w:rsidRPr="0047378A" w:rsidRDefault="00D72E87" w:rsidP="00D72E87">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Imunoglobulinų laisvos lengvosios grandinės lambda</w:t>
            </w:r>
          </w:p>
        </w:tc>
        <w:tc>
          <w:tcPr>
            <w:tcW w:w="992" w:type="dxa"/>
            <w:tcBorders>
              <w:top w:val="single" w:sz="4" w:space="0" w:color="auto"/>
              <w:left w:val="nil"/>
              <w:bottom w:val="single" w:sz="4" w:space="0" w:color="auto"/>
              <w:right w:val="single" w:sz="4" w:space="0" w:color="auto"/>
            </w:tcBorders>
            <w:shd w:val="clear" w:color="000000" w:fill="FFFFFF"/>
            <w:hideMark/>
          </w:tcPr>
          <w:p w14:paraId="55A0AEC4"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Lambda FLC</w:t>
            </w:r>
          </w:p>
        </w:tc>
        <w:tc>
          <w:tcPr>
            <w:tcW w:w="992" w:type="dxa"/>
            <w:tcBorders>
              <w:top w:val="single" w:sz="4" w:space="0" w:color="auto"/>
              <w:left w:val="nil"/>
              <w:bottom w:val="single" w:sz="4" w:space="0" w:color="auto"/>
              <w:right w:val="single" w:sz="4" w:space="0" w:color="auto"/>
            </w:tcBorders>
            <w:shd w:val="clear" w:color="000000" w:fill="FFFFFF"/>
            <w:hideMark/>
          </w:tcPr>
          <w:p w14:paraId="105D7C75"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6D7C5384"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mg/l arba g/l</w:t>
            </w:r>
          </w:p>
        </w:tc>
        <w:tc>
          <w:tcPr>
            <w:tcW w:w="1984" w:type="dxa"/>
            <w:tcBorders>
              <w:top w:val="single" w:sz="4" w:space="0" w:color="auto"/>
              <w:left w:val="nil"/>
              <w:bottom w:val="single" w:sz="4" w:space="0" w:color="auto"/>
              <w:right w:val="single" w:sz="4" w:space="0" w:color="auto"/>
            </w:tcBorders>
            <w:shd w:val="clear" w:color="000000" w:fill="FFFFFF"/>
            <w:hideMark/>
          </w:tcPr>
          <w:p w14:paraId="559CE5F0"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Imunoturbidimetrinis, imunonefelometrinis, imunocheminis</w:t>
            </w:r>
          </w:p>
        </w:tc>
        <w:tc>
          <w:tcPr>
            <w:tcW w:w="1418" w:type="dxa"/>
            <w:tcBorders>
              <w:top w:val="single" w:sz="4" w:space="0" w:color="auto"/>
              <w:left w:val="nil"/>
              <w:bottom w:val="single" w:sz="4" w:space="0" w:color="auto"/>
              <w:right w:val="nil"/>
            </w:tcBorders>
            <w:shd w:val="clear" w:color="000000" w:fill="FFFFFF"/>
            <w:hideMark/>
          </w:tcPr>
          <w:p w14:paraId="7F2E131B"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59FFABB"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29E98" w14:textId="77777777" w:rsidR="00D72E87" w:rsidRPr="0047378A" w:rsidRDefault="00D72E87" w:rsidP="00D72E87">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6AEBB6"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2250,00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E16B54" w14:textId="77777777" w:rsidR="00D72E87" w:rsidRPr="0047378A" w:rsidRDefault="00D72E87" w:rsidP="00D72E87">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DF3090" w14:textId="77777777" w:rsidR="00D72E87" w:rsidRPr="0047378A" w:rsidRDefault="00D72E87" w:rsidP="00D72E87">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2250,00</w:t>
            </w:r>
          </w:p>
        </w:tc>
      </w:tr>
      <w:tr w:rsidR="00762D1B" w:rsidRPr="0047378A" w14:paraId="555DCB05" w14:textId="77777777" w:rsidTr="00762D1B">
        <w:trPr>
          <w:trHeight w:val="132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8990944"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141.</w:t>
            </w:r>
          </w:p>
        </w:tc>
        <w:tc>
          <w:tcPr>
            <w:tcW w:w="1985" w:type="dxa"/>
            <w:tcBorders>
              <w:top w:val="single" w:sz="4" w:space="0" w:color="auto"/>
              <w:left w:val="nil"/>
              <w:bottom w:val="single" w:sz="4" w:space="0" w:color="auto"/>
              <w:right w:val="single" w:sz="4" w:space="0" w:color="auto"/>
            </w:tcBorders>
            <w:shd w:val="clear" w:color="000000" w:fill="FFFFFF"/>
            <w:hideMark/>
          </w:tcPr>
          <w:p w14:paraId="72051D0A" w14:textId="77777777" w:rsidR="00D72E87" w:rsidRPr="0047378A" w:rsidRDefault="00D72E87" w:rsidP="00D72E87">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Imunoglobulinų laisvų lengvųjų grandinių kappa / Imunoglobulinų laisvų lengvųjų grandinių lambda masės santykis</w:t>
            </w:r>
          </w:p>
        </w:tc>
        <w:tc>
          <w:tcPr>
            <w:tcW w:w="992" w:type="dxa"/>
            <w:tcBorders>
              <w:top w:val="single" w:sz="4" w:space="0" w:color="auto"/>
              <w:left w:val="nil"/>
              <w:bottom w:val="single" w:sz="4" w:space="0" w:color="auto"/>
              <w:right w:val="single" w:sz="4" w:space="0" w:color="auto"/>
            </w:tcBorders>
            <w:shd w:val="clear" w:color="000000" w:fill="FFFFFF"/>
            <w:hideMark/>
          </w:tcPr>
          <w:p w14:paraId="4937F055"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Kappa FLC / Lambda FLC</w:t>
            </w:r>
          </w:p>
        </w:tc>
        <w:tc>
          <w:tcPr>
            <w:tcW w:w="992" w:type="dxa"/>
            <w:tcBorders>
              <w:top w:val="single" w:sz="4" w:space="0" w:color="auto"/>
              <w:left w:val="nil"/>
              <w:bottom w:val="single" w:sz="4" w:space="0" w:color="auto"/>
              <w:right w:val="single" w:sz="4" w:space="0" w:color="auto"/>
            </w:tcBorders>
            <w:shd w:val="clear" w:color="000000" w:fill="FFFFFF"/>
            <w:hideMark/>
          </w:tcPr>
          <w:p w14:paraId="020BD5B5"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1B1238A7"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santykis</w:t>
            </w:r>
          </w:p>
        </w:tc>
        <w:tc>
          <w:tcPr>
            <w:tcW w:w="1984" w:type="dxa"/>
            <w:tcBorders>
              <w:top w:val="single" w:sz="4" w:space="0" w:color="auto"/>
              <w:left w:val="nil"/>
              <w:bottom w:val="single" w:sz="4" w:space="0" w:color="auto"/>
              <w:right w:val="single" w:sz="4" w:space="0" w:color="auto"/>
            </w:tcBorders>
            <w:shd w:val="clear" w:color="000000" w:fill="FFFFFF"/>
            <w:hideMark/>
          </w:tcPr>
          <w:p w14:paraId="2514257B"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Apskaičiuojamas</w:t>
            </w:r>
          </w:p>
        </w:tc>
        <w:tc>
          <w:tcPr>
            <w:tcW w:w="1418" w:type="dxa"/>
            <w:tcBorders>
              <w:top w:val="single" w:sz="4" w:space="0" w:color="auto"/>
              <w:left w:val="nil"/>
              <w:bottom w:val="single" w:sz="4" w:space="0" w:color="auto"/>
              <w:right w:val="nil"/>
            </w:tcBorders>
            <w:shd w:val="clear" w:color="000000" w:fill="FFFFFF"/>
            <w:hideMark/>
          </w:tcPr>
          <w:p w14:paraId="10EE9CC1"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D004D04"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74F11" w14:textId="77777777" w:rsidR="00D72E87" w:rsidRPr="0047378A" w:rsidRDefault="00D72E87" w:rsidP="00D72E87">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31,60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C13D5A"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4740,00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5BA168" w14:textId="77777777" w:rsidR="00D72E87" w:rsidRPr="0047378A" w:rsidRDefault="00D72E87" w:rsidP="00D72E87">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4BC1FC" w14:textId="77777777" w:rsidR="00D72E87" w:rsidRPr="0047378A" w:rsidRDefault="00D72E87" w:rsidP="00D72E87">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4740,00</w:t>
            </w:r>
          </w:p>
        </w:tc>
      </w:tr>
      <w:tr w:rsidR="00762D1B" w:rsidRPr="0047378A" w14:paraId="70765AFB" w14:textId="77777777" w:rsidTr="0047378A">
        <w:trPr>
          <w:trHeight w:val="31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425CEE"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2EF3CF55" w14:textId="77777777" w:rsidR="00D72E87" w:rsidRPr="0047378A" w:rsidRDefault="00D72E87" w:rsidP="00D72E87">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A65C48C"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D321271"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14:paraId="54FA3BE3"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1ED84E35" w14:textId="77777777" w:rsidR="00D72E87" w:rsidRPr="0047378A" w:rsidRDefault="00D72E87" w:rsidP="00D72E87">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382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B3CF974" w14:textId="77777777" w:rsidR="00D72E87" w:rsidRPr="0047378A" w:rsidRDefault="00D72E87" w:rsidP="00D72E87">
            <w:pPr>
              <w:spacing w:after="0" w:line="240" w:lineRule="auto"/>
              <w:jc w:val="right"/>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Bendra pirkimo objekto dalies kaina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ACBCE" w14:textId="77777777" w:rsidR="00D72E87" w:rsidRPr="0047378A" w:rsidRDefault="00D72E87" w:rsidP="00D72E87">
            <w:pPr>
              <w:spacing w:after="0" w:line="240" w:lineRule="auto"/>
              <w:jc w:val="center"/>
              <w:rPr>
                <w:rFonts w:ascii="Times New Roman" w:eastAsia="Times New Roman" w:hAnsi="Times New Roman"/>
                <w:b/>
                <w:bCs/>
                <w:sz w:val="20"/>
                <w:szCs w:val="20"/>
                <w:lang w:eastAsia="lt-LT"/>
              </w:rPr>
            </w:pPr>
            <w:r w:rsidRPr="0047378A">
              <w:rPr>
                <w:rFonts w:ascii="Times New Roman" w:eastAsia="Times New Roman" w:hAnsi="Times New Roman"/>
                <w:b/>
                <w:bCs/>
                <w:sz w:val="20"/>
                <w:szCs w:val="20"/>
                <w:lang w:eastAsia="lt-LT"/>
              </w:rPr>
              <w:t>105.174,65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970A1" w14:textId="77777777" w:rsidR="00D72E87" w:rsidRPr="0047378A" w:rsidRDefault="00D72E87" w:rsidP="00D72E87">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2C5AD" w14:textId="77777777" w:rsidR="00D72E87" w:rsidRPr="0047378A" w:rsidRDefault="00D72E87" w:rsidP="00D72E87">
            <w:pPr>
              <w:spacing w:after="0" w:line="240" w:lineRule="auto"/>
              <w:jc w:val="center"/>
              <w:rPr>
                <w:rFonts w:ascii="Times New Roman" w:eastAsia="Times New Roman" w:hAnsi="Times New Roman"/>
                <w:b/>
                <w:bCs/>
                <w:sz w:val="20"/>
                <w:szCs w:val="20"/>
                <w:lang w:eastAsia="lt-LT"/>
              </w:rPr>
            </w:pPr>
            <w:r w:rsidRPr="0047378A">
              <w:rPr>
                <w:rFonts w:ascii="Times New Roman" w:eastAsia="Times New Roman" w:hAnsi="Times New Roman"/>
                <w:b/>
                <w:bCs/>
                <w:sz w:val="20"/>
                <w:szCs w:val="20"/>
                <w:lang w:eastAsia="lt-LT"/>
              </w:rPr>
              <w:t>105.174,65</w:t>
            </w:r>
          </w:p>
        </w:tc>
      </w:tr>
      <w:tr w:rsidR="00762D1B" w:rsidRPr="0047378A" w14:paraId="1D7FE0DF" w14:textId="77777777" w:rsidTr="0047378A">
        <w:trPr>
          <w:trHeight w:val="976"/>
        </w:trPr>
        <w:tc>
          <w:tcPr>
            <w:tcW w:w="567" w:type="dxa"/>
            <w:tcBorders>
              <w:top w:val="single" w:sz="4" w:space="0" w:color="auto"/>
              <w:left w:val="single" w:sz="4" w:space="0" w:color="auto"/>
              <w:bottom w:val="single" w:sz="4" w:space="0" w:color="auto"/>
              <w:right w:val="nil"/>
            </w:tcBorders>
            <w:shd w:val="clear" w:color="000000" w:fill="DDEBF7"/>
            <w:hideMark/>
          </w:tcPr>
          <w:p w14:paraId="14F5FB64"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 </w:t>
            </w:r>
          </w:p>
        </w:tc>
        <w:tc>
          <w:tcPr>
            <w:tcW w:w="10206" w:type="dxa"/>
            <w:gridSpan w:val="7"/>
            <w:tcBorders>
              <w:top w:val="single" w:sz="4" w:space="0" w:color="auto"/>
              <w:left w:val="single" w:sz="4" w:space="0" w:color="auto"/>
              <w:bottom w:val="single" w:sz="4" w:space="0" w:color="auto"/>
              <w:right w:val="single" w:sz="4" w:space="0" w:color="000000"/>
            </w:tcBorders>
            <w:shd w:val="clear" w:color="000000" w:fill="DDEBF7"/>
            <w:vAlign w:val="center"/>
            <w:hideMark/>
          </w:tcPr>
          <w:p w14:paraId="3BB9F6B5"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2 PIRKIMO OBJEKTO DALIS. VAISTŲ IR INFEKCIJŲ SEROLOGINIŲ TYRIMAI</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3A4D40"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Vieno tyrimo įkainis EUR (be PVM)*</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B285BD"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Kaina EUR (be PVM) **</w:t>
            </w:r>
            <w:r w:rsidRPr="0047378A">
              <w:rPr>
                <w:rFonts w:ascii="Times New Roman" w:eastAsia="Times New Roman" w:hAnsi="Times New Roman"/>
                <w:i/>
                <w:iCs/>
                <w:color w:val="000000"/>
                <w:sz w:val="20"/>
                <w:szCs w:val="20"/>
                <w:lang w:eastAsia="lt-LT"/>
              </w:rPr>
              <w:t xml:space="preserve"> (8x9)</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C1764F"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PVM tarifas % ir suma Eur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E47595"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xml:space="preserve">Kaina Eur su PVM ** (10+11) </w:t>
            </w:r>
          </w:p>
        </w:tc>
      </w:tr>
      <w:tr w:rsidR="00762D1B" w:rsidRPr="0047378A" w14:paraId="19DDFD17" w14:textId="77777777" w:rsidTr="0047378A">
        <w:trPr>
          <w:trHeight w:val="1543"/>
        </w:trPr>
        <w:tc>
          <w:tcPr>
            <w:tcW w:w="567" w:type="dxa"/>
            <w:tcBorders>
              <w:top w:val="nil"/>
              <w:left w:val="single" w:sz="4" w:space="0" w:color="auto"/>
              <w:bottom w:val="single" w:sz="4" w:space="0" w:color="auto"/>
              <w:right w:val="single" w:sz="4" w:space="0" w:color="auto"/>
            </w:tcBorders>
            <w:shd w:val="clear" w:color="000000" w:fill="FFFFFF"/>
            <w:hideMark/>
          </w:tcPr>
          <w:p w14:paraId="4DE29BB5"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Eil. Nr.</w:t>
            </w:r>
          </w:p>
        </w:tc>
        <w:tc>
          <w:tcPr>
            <w:tcW w:w="1985" w:type="dxa"/>
            <w:tcBorders>
              <w:top w:val="nil"/>
              <w:left w:val="nil"/>
              <w:bottom w:val="single" w:sz="4" w:space="0" w:color="auto"/>
              <w:right w:val="single" w:sz="4" w:space="0" w:color="auto"/>
            </w:tcBorders>
            <w:shd w:val="clear" w:color="000000" w:fill="FFFFFF"/>
            <w:hideMark/>
          </w:tcPr>
          <w:p w14:paraId="097C60A6"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Analitės pavadinimas</w:t>
            </w:r>
          </w:p>
        </w:tc>
        <w:tc>
          <w:tcPr>
            <w:tcW w:w="992" w:type="dxa"/>
            <w:tcBorders>
              <w:top w:val="nil"/>
              <w:left w:val="nil"/>
              <w:bottom w:val="single" w:sz="4" w:space="0" w:color="auto"/>
              <w:right w:val="single" w:sz="4" w:space="0" w:color="auto"/>
            </w:tcBorders>
            <w:shd w:val="clear" w:color="000000" w:fill="FFFFFF"/>
            <w:hideMark/>
          </w:tcPr>
          <w:p w14:paraId="03947762"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Tarptautinis trumpinys</w:t>
            </w:r>
          </w:p>
        </w:tc>
        <w:tc>
          <w:tcPr>
            <w:tcW w:w="992" w:type="dxa"/>
            <w:tcBorders>
              <w:top w:val="nil"/>
              <w:left w:val="nil"/>
              <w:bottom w:val="single" w:sz="4" w:space="0" w:color="auto"/>
              <w:right w:val="single" w:sz="4" w:space="0" w:color="auto"/>
            </w:tcBorders>
            <w:shd w:val="clear" w:color="000000" w:fill="FFFFFF"/>
            <w:hideMark/>
          </w:tcPr>
          <w:p w14:paraId="71B48B1E"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Ėminys</w:t>
            </w:r>
          </w:p>
        </w:tc>
        <w:tc>
          <w:tcPr>
            <w:tcW w:w="1560" w:type="dxa"/>
            <w:tcBorders>
              <w:top w:val="nil"/>
              <w:left w:val="nil"/>
              <w:bottom w:val="single" w:sz="4" w:space="0" w:color="auto"/>
              <w:right w:val="single" w:sz="4" w:space="0" w:color="auto"/>
            </w:tcBorders>
            <w:shd w:val="clear" w:color="000000" w:fill="FFFFFF"/>
            <w:hideMark/>
          </w:tcPr>
          <w:p w14:paraId="3649F7A8"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Galima rezultatų pateikimo išraiška (mato vienetas)</w:t>
            </w:r>
          </w:p>
        </w:tc>
        <w:tc>
          <w:tcPr>
            <w:tcW w:w="1984" w:type="dxa"/>
            <w:tcBorders>
              <w:top w:val="nil"/>
              <w:left w:val="nil"/>
              <w:bottom w:val="single" w:sz="4" w:space="0" w:color="auto"/>
              <w:right w:val="single" w:sz="4" w:space="0" w:color="auto"/>
            </w:tcBorders>
            <w:shd w:val="clear" w:color="000000" w:fill="FFFFFF"/>
            <w:hideMark/>
          </w:tcPr>
          <w:p w14:paraId="4EAEC850"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Tyrimo metodas</w:t>
            </w:r>
          </w:p>
        </w:tc>
        <w:tc>
          <w:tcPr>
            <w:tcW w:w="1418" w:type="dxa"/>
            <w:tcBorders>
              <w:top w:val="nil"/>
              <w:left w:val="nil"/>
              <w:bottom w:val="single" w:sz="4" w:space="0" w:color="auto"/>
              <w:right w:val="single" w:sz="4" w:space="0" w:color="auto"/>
            </w:tcBorders>
            <w:shd w:val="clear" w:color="000000" w:fill="FFFFFF"/>
            <w:hideMark/>
          </w:tcPr>
          <w:p w14:paraId="22478E90"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Pastabos</w:t>
            </w:r>
          </w:p>
        </w:tc>
        <w:tc>
          <w:tcPr>
            <w:tcW w:w="1275" w:type="dxa"/>
            <w:tcBorders>
              <w:top w:val="nil"/>
              <w:left w:val="nil"/>
              <w:bottom w:val="single" w:sz="4" w:space="0" w:color="auto"/>
              <w:right w:val="nil"/>
            </w:tcBorders>
            <w:shd w:val="clear" w:color="000000" w:fill="FFFFFF"/>
            <w:vAlign w:val="center"/>
            <w:hideMark/>
          </w:tcPr>
          <w:p w14:paraId="2E34FA90"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Maksimalus tyrimų kiekis  36 mėn.</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7D2E65" w14:textId="77777777" w:rsidR="001A1C53" w:rsidRPr="0047378A" w:rsidRDefault="001A1C53" w:rsidP="001A1C53">
            <w:pPr>
              <w:spacing w:after="0" w:line="240" w:lineRule="auto"/>
              <w:rPr>
                <w:rFonts w:ascii="Times New Roman" w:eastAsia="Times New Roman" w:hAnsi="Times New Roman"/>
                <w:sz w:val="20"/>
                <w:szCs w:val="20"/>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A69A87D" w14:textId="77777777" w:rsidR="001A1C53" w:rsidRPr="0047378A" w:rsidRDefault="001A1C53" w:rsidP="001A1C53">
            <w:pPr>
              <w:spacing w:after="0" w:line="240" w:lineRule="auto"/>
              <w:rPr>
                <w:rFonts w:ascii="Times New Roman" w:eastAsia="Times New Roman" w:hAnsi="Times New Roman"/>
                <w:b/>
                <w:bCs/>
                <w:color w:val="000000"/>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71AE68" w14:textId="77777777" w:rsidR="001A1C53" w:rsidRPr="0047378A" w:rsidRDefault="001A1C53" w:rsidP="001A1C53">
            <w:pPr>
              <w:spacing w:after="0" w:line="240" w:lineRule="auto"/>
              <w:rPr>
                <w:rFonts w:ascii="Times New Roman" w:eastAsia="Times New Roman" w:hAnsi="Times New Roman"/>
                <w:b/>
                <w:bCs/>
                <w:color w:val="000000"/>
                <w:sz w:val="20"/>
                <w:szCs w:val="20"/>
                <w:lang w:eastAsia="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3CB44F"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p>
        </w:tc>
      </w:tr>
      <w:tr w:rsidR="00762D1B" w:rsidRPr="0047378A" w14:paraId="34367C83" w14:textId="77777777" w:rsidTr="00762D1B">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4430C48"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w:t>
            </w:r>
          </w:p>
        </w:tc>
        <w:tc>
          <w:tcPr>
            <w:tcW w:w="1985" w:type="dxa"/>
            <w:tcBorders>
              <w:top w:val="single" w:sz="4" w:space="0" w:color="auto"/>
              <w:left w:val="nil"/>
              <w:bottom w:val="single" w:sz="4" w:space="0" w:color="auto"/>
              <w:right w:val="single" w:sz="4" w:space="0" w:color="auto"/>
            </w:tcBorders>
            <w:shd w:val="clear" w:color="000000" w:fill="FFFFFF"/>
            <w:hideMark/>
          </w:tcPr>
          <w:p w14:paraId="4B3B1773" w14:textId="77777777" w:rsidR="001A1C53" w:rsidRPr="0047378A" w:rsidRDefault="001A1C53" w:rsidP="001A1C53">
            <w:pPr>
              <w:spacing w:after="0" w:line="240" w:lineRule="auto"/>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Amikacinas</w:t>
            </w:r>
          </w:p>
        </w:tc>
        <w:tc>
          <w:tcPr>
            <w:tcW w:w="992" w:type="dxa"/>
            <w:tcBorders>
              <w:top w:val="single" w:sz="4" w:space="0" w:color="auto"/>
              <w:left w:val="nil"/>
              <w:bottom w:val="single" w:sz="4" w:space="0" w:color="auto"/>
              <w:right w:val="single" w:sz="4" w:space="0" w:color="auto"/>
            </w:tcBorders>
            <w:shd w:val="clear" w:color="000000" w:fill="FFFFFF"/>
            <w:hideMark/>
          </w:tcPr>
          <w:p w14:paraId="34FF62D5"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61A04CE0" w14:textId="77777777" w:rsidR="001A1C53"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Serumas arba plazma</w:t>
            </w:r>
          </w:p>
          <w:p w14:paraId="289EC467" w14:textId="77777777" w:rsidR="0047378A" w:rsidRDefault="0047378A" w:rsidP="001A1C53">
            <w:pPr>
              <w:spacing w:after="0" w:line="240" w:lineRule="auto"/>
              <w:jc w:val="center"/>
              <w:rPr>
                <w:rFonts w:ascii="Times New Roman" w:eastAsia="Times New Roman" w:hAnsi="Times New Roman"/>
                <w:sz w:val="20"/>
                <w:szCs w:val="20"/>
                <w:lang w:eastAsia="lt-LT"/>
              </w:rPr>
            </w:pPr>
          </w:p>
          <w:p w14:paraId="447F46DE" w14:textId="77777777" w:rsidR="0047378A" w:rsidRPr="0047378A" w:rsidRDefault="0047378A" w:rsidP="001A1C53">
            <w:pPr>
              <w:spacing w:after="0" w:line="240" w:lineRule="auto"/>
              <w:jc w:val="center"/>
              <w:rPr>
                <w:rFonts w:ascii="Times New Roman" w:eastAsia="Times New Roman" w:hAnsi="Times New Roman"/>
                <w:sz w:val="20"/>
                <w:szCs w:val="20"/>
                <w:lang w:eastAsia="lt-LT"/>
              </w:rPr>
            </w:pPr>
          </w:p>
        </w:tc>
        <w:tc>
          <w:tcPr>
            <w:tcW w:w="1560" w:type="dxa"/>
            <w:tcBorders>
              <w:top w:val="single" w:sz="4" w:space="0" w:color="auto"/>
              <w:left w:val="nil"/>
              <w:bottom w:val="single" w:sz="4" w:space="0" w:color="auto"/>
              <w:right w:val="single" w:sz="4" w:space="0" w:color="auto"/>
            </w:tcBorders>
            <w:shd w:val="clear" w:color="000000" w:fill="FFFFFF"/>
            <w:hideMark/>
          </w:tcPr>
          <w:p w14:paraId="61CE830B"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μmol/l arba mg/l</w:t>
            </w:r>
          </w:p>
        </w:tc>
        <w:tc>
          <w:tcPr>
            <w:tcW w:w="1984" w:type="dxa"/>
            <w:tcBorders>
              <w:top w:val="single" w:sz="4" w:space="0" w:color="auto"/>
              <w:left w:val="nil"/>
              <w:bottom w:val="single" w:sz="4" w:space="0" w:color="auto"/>
              <w:right w:val="single" w:sz="4" w:space="0" w:color="auto"/>
            </w:tcBorders>
            <w:shd w:val="clear" w:color="000000" w:fill="FFFFFF"/>
            <w:hideMark/>
          </w:tcPr>
          <w:p w14:paraId="4A863960"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Imunoturbidimetrinis</w:t>
            </w:r>
          </w:p>
        </w:tc>
        <w:tc>
          <w:tcPr>
            <w:tcW w:w="1418" w:type="dxa"/>
            <w:tcBorders>
              <w:top w:val="single" w:sz="4" w:space="0" w:color="auto"/>
              <w:left w:val="nil"/>
              <w:bottom w:val="single" w:sz="4" w:space="0" w:color="auto"/>
              <w:right w:val="nil"/>
            </w:tcBorders>
            <w:shd w:val="clear" w:color="000000" w:fill="FFFFFF"/>
            <w:hideMark/>
          </w:tcPr>
          <w:p w14:paraId="1A5405CC"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46F287F"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14B41"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29,20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060E284"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876,00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DEBCFF"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F052A59"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876,00</w:t>
            </w:r>
          </w:p>
        </w:tc>
      </w:tr>
      <w:tr w:rsidR="00762D1B" w:rsidRPr="0047378A" w14:paraId="4027D29A" w14:textId="77777777" w:rsidTr="00762D1B">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95381E3"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w:t>
            </w:r>
          </w:p>
        </w:tc>
        <w:tc>
          <w:tcPr>
            <w:tcW w:w="1985" w:type="dxa"/>
            <w:tcBorders>
              <w:top w:val="single" w:sz="4" w:space="0" w:color="auto"/>
              <w:left w:val="nil"/>
              <w:bottom w:val="single" w:sz="4" w:space="0" w:color="auto"/>
              <w:right w:val="single" w:sz="4" w:space="0" w:color="auto"/>
            </w:tcBorders>
            <w:shd w:val="clear" w:color="000000" w:fill="FFFFFF"/>
            <w:hideMark/>
          </w:tcPr>
          <w:p w14:paraId="03AAA235" w14:textId="77777777" w:rsidR="001A1C53" w:rsidRPr="0047378A" w:rsidRDefault="001A1C53" w:rsidP="001A1C53">
            <w:pPr>
              <w:spacing w:after="0" w:line="240" w:lineRule="auto"/>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Amiodaronas</w:t>
            </w:r>
          </w:p>
        </w:tc>
        <w:tc>
          <w:tcPr>
            <w:tcW w:w="992" w:type="dxa"/>
            <w:tcBorders>
              <w:top w:val="single" w:sz="4" w:space="0" w:color="auto"/>
              <w:left w:val="nil"/>
              <w:bottom w:val="single" w:sz="4" w:space="0" w:color="auto"/>
              <w:right w:val="single" w:sz="4" w:space="0" w:color="auto"/>
            </w:tcBorders>
            <w:shd w:val="clear" w:color="000000" w:fill="FFFFFF"/>
            <w:hideMark/>
          </w:tcPr>
          <w:p w14:paraId="441D7C55"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17015EA6" w14:textId="77777777" w:rsidR="001A1C53"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Serumas arba plazma</w:t>
            </w:r>
          </w:p>
          <w:p w14:paraId="7B3F24CC" w14:textId="77777777" w:rsidR="0047378A" w:rsidRDefault="0047378A" w:rsidP="001A1C53">
            <w:pPr>
              <w:spacing w:after="0" w:line="240" w:lineRule="auto"/>
              <w:jc w:val="center"/>
              <w:rPr>
                <w:rFonts w:ascii="Times New Roman" w:eastAsia="Times New Roman" w:hAnsi="Times New Roman"/>
                <w:sz w:val="20"/>
                <w:szCs w:val="20"/>
                <w:lang w:eastAsia="lt-LT"/>
              </w:rPr>
            </w:pPr>
          </w:p>
          <w:p w14:paraId="3A37A1BF" w14:textId="77777777" w:rsidR="0047378A" w:rsidRPr="0047378A" w:rsidRDefault="0047378A" w:rsidP="001A1C53">
            <w:pPr>
              <w:spacing w:after="0" w:line="240" w:lineRule="auto"/>
              <w:jc w:val="center"/>
              <w:rPr>
                <w:rFonts w:ascii="Times New Roman" w:eastAsia="Times New Roman" w:hAnsi="Times New Roman"/>
                <w:sz w:val="20"/>
                <w:szCs w:val="20"/>
                <w:lang w:eastAsia="lt-LT"/>
              </w:rPr>
            </w:pPr>
          </w:p>
        </w:tc>
        <w:tc>
          <w:tcPr>
            <w:tcW w:w="1560" w:type="dxa"/>
            <w:tcBorders>
              <w:top w:val="single" w:sz="4" w:space="0" w:color="auto"/>
              <w:left w:val="nil"/>
              <w:bottom w:val="single" w:sz="4" w:space="0" w:color="auto"/>
              <w:right w:val="single" w:sz="4" w:space="0" w:color="auto"/>
            </w:tcBorders>
            <w:shd w:val="clear" w:color="000000" w:fill="FFFFFF"/>
            <w:hideMark/>
          </w:tcPr>
          <w:p w14:paraId="0344E033"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mg/l</w:t>
            </w:r>
          </w:p>
        </w:tc>
        <w:tc>
          <w:tcPr>
            <w:tcW w:w="1984" w:type="dxa"/>
            <w:tcBorders>
              <w:top w:val="single" w:sz="4" w:space="0" w:color="auto"/>
              <w:left w:val="nil"/>
              <w:bottom w:val="single" w:sz="4" w:space="0" w:color="auto"/>
              <w:right w:val="single" w:sz="4" w:space="0" w:color="auto"/>
            </w:tcBorders>
            <w:shd w:val="clear" w:color="000000" w:fill="FFFFFF"/>
            <w:hideMark/>
          </w:tcPr>
          <w:p w14:paraId="0459C6C5"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Chromatografijos / masių spektrometrijos</w:t>
            </w:r>
          </w:p>
        </w:tc>
        <w:tc>
          <w:tcPr>
            <w:tcW w:w="1418" w:type="dxa"/>
            <w:tcBorders>
              <w:top w:val="single" w:sz="4" w:space="0" w:color="auto"/>
              <w:left w:val="nil"/>
              <w:bottom w:val="single" w:sz="4" w:space="0" w:color="auto"/>
              <w:right w:val="nil"/>
            </w:tcBorders>
            <w:shd w:val="clear" w:color="000000" w:fill="FFFFFF"/>
            <w:hideMark/>
          </w:tcPr>
          <w:p w14:paraId="032B1690"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270D561D"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D6FE1"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29,20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9A9F06B"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438,00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78FF00"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7DBA3CC"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438,00</w:t>
            </w:r>
          </w:p>
        </w:tc>
      </w:tr>
      <w:tr w:rsidR="00762D1B" w:rsidRPr="0047378A" w14:paraId="7F82DC3D"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2C743C6"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3.</w:t>
            </w:r>
          </w:p>
        </w:tc>
        <w:tc>
          <w:tcPr>
            <w:tcW w:w="1985" w:type="dxa"/>
            <w:tcBorders>
              <w:top w:val="single" w:sz="4" w:space="0" w:color="auto"/>
              <w:left w:val="nil"/>
              <w:bottom w:val="single" w:sz="4" w:space="0" w:color="auto"/>
              <w:right w:val="single" w:sz="4" w:space="0" w:color="auto"/>
            </w:tcBorders>
            <w:shd w:val="clear" w:color="000000" w:fill="FFFFFF"/>
            <w:hideMark/>
          </w:tcPr>
          <w:p w14:paraId="417FD700" w14:textId="77777777" w:rsidR="001A1C53" w:rsidRPr="0047378A" w:rsidRDefault="001A1C53" w:rsidP="001A1C53">
            <w:pPr>
              <w:spacing w:after="0" w:line="240" w:lineRule="auto"/>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Escitalopramas</w:t>
            </w:r>
          </w:p>
        </w:tc>
        <w:tc>
          <w:tcPr>
            <w:tcW w:w="992" w:type="dxa"/>
            <w:tcBorders>
              <w:top w:val="single" w:sz="4" w:space="0" w:color="auto"/>
              <w:left w:val="nil"/>
              <w:bottom w:val="single" w:sz="4" w:space="0" w:color="auto"/>
              <w:right w:val="single" w:sz="4" w:space="0" w:color="auto"/>
            </w:tcBorders>
            <w:shd w:val="clear" w:color="000000" w:fill="FFFFFF"/>
            <w:hideMark/>
          </w:tcPr>
          <w:p w14:paraId="6067ED32"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0E037AF9"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Serumas arba plazma</w:t>
            </w:r>
          </w:p>
        </w:tc>
        <w:tc>
          <w:tcPr>
            <w:tcW w:w="1560" w:type="dxa"/>
            <w:tcBorders>
              <w:top w:val="single" w:sz="4" w:space="0" w:color="auto"/>
              <w:left w:val="nil"/>
              <w:bottom w:val="single" w:sz="4" w:space="0" w:color="auto"/>
              <w:right w:val="single" w:sz="4" w:space="0" w:color="auto"/>
            </w:tcBorders>
            <w:shd w:val="clear" w:color="000000" w:fill="FFFFFF"/>
            <w:hideMark/>
          </w:tcPr>
          <w:p w14:paraId="369153D6"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mg/l</w:t>
            </w:r>
          </w:p>
        </w:tc>
        <w:tc>
          <w:tcPr>
            <w:tcW w:w="1984" w:type="dxa"/>
            <w:tcBorders>
              <w:top w:val="single" w:sz="4" w:space="0" w:color="auto"/>
              <w:left w:val="nil"/>
              <w:bottom w:val="single" w:sz="4" w:space="0" w:color="auto"/>
              <w:right w:val="single" w:sz="4" w:space="0" w:color="auto"/>
            </w:tcBorders>
            <w:shd w:val="clear" w:color="000000" w:fill="FFFFFF"/>
            <w:hideMark/>
          </w:tcPr>
          <w:p w14:paraId="004A071F"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Chromatografijos / masių spektrometrijos</w:t>
            </w:r>
          </w:p>
        </w:tc>
        <w:tc>
          <w:tcPr>
            <w:tcW w:w="1418" w:type="dxa"/>
            <w:tcBorders>
              <w:top w:val="single" w:sz="4" w:space="0" w:color="auto"/>
              <w:left w:val="nil"/>
              <w:bottom w:val="single" w:sz="4" w:space="0" w:color="auto"/>
              <w:right w:val="single" w:sz="4" w:space="0" w:color="auto"/>
            </w:tcBorders>
            <w:shd w:val="clear" w:color="000000" w:fill="FFFFFF"/>
            <w:hideMark/>
          </w:tcPr>
          <w:p w14:paraId="32FFE397"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1DCADB98"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71FE0"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64,80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6E9D0E"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324,00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8C0344"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F663819"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324,00</w:t>
            </w:r>
          </w:p>
        </w:tc>
      </w:tr>
      <w:tr w:rsidR="00762D1B" w:rsidRPr="0047378A" w14:paraId="44553486"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A480319"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lastRenderedPageBreak/>
              <w:t>4.</w:t>
            </w:r>
          </w:p>
        </w:tc>
        <w:tc>
          <w:tcPr>
            <w:tcW w:w="1985" w:type="dxa"/>
            <w:tcBorders>
              <w:top w:val="single" w:sz="4" w:space="0" w:color="auto"/>
              <w:left w:val="nil"/>
              <w:bottom w:val="single" w:sz="4" w:space="0" w:color="auto"/>
              <w:right w:val="single" w:sz="4" w:space="0" w:color="auto"/>
            </w:tcBorders>
            <w:shd w:val="clear" w:color="000000" w:fill="FFFFFF"/>
            <w:hideMark/>
          </w:tcPr>
          <w:p w14:paraId="17ABC880" w14:textId="77777777" w:rsidR="001A1C53" w:rsidRPr="0047378A" w:rsidRDefault="001A1C53" w:rsidP="001A1C53">
            <w:pPr>
              <w:spacing w:after="0" w:line="240" w:lineRule="auto"/>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Mirtazapinas</w:t>
            </w:r>
          </w:p>
        </w:tc>
        <w:tc>
          <w:tcPr>
            <w:tcW w:w="992" w:type="dxa"/>
            <w:tcBorders>
              <w:top w:val="single" w:sz="4" w:space="0" w:color="auto"/>
              <w:left w:val="nil"/>
              <w:bottom w:val="single" w:sz="4" w:space="0" w:color="auto"/>
              <w:right w:val="single" w:sz="4" w:space="0" w:color="auto"/>
            </w:tcBorders>
            <w:shd w:val="clear" w:color="000000" w:fill="FFFFFF"/>
            <w:hideMark/>
          </w:tcPr>
          <w:p w14:paraId="343797FD"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40F0B5C2" w14:textId="77777777" w:rsidR="001A1C53"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Serumas arba plazma</w:t>
            </w:r>
          </w:p>
          <w:p w14:paraId="2DE8B205" w14:textId="77777777" w:rsidR="0047378A" w:rsidRDefault="0047378A" w:rsidP="001A1C53">
            <w:pPr>
              <w:spacing w:after="0" w:line="240" w:lineRule="auto"/>
              <w:jc w:val="center"/>
              <w:rPr>
                <w:rFonts w:ascii="Times New Roman" w:eastAsia="Times New Roman" w:hAnsi="Times New Roman"/>
                <w:sz w:val="20"/>
                <w:szCs w:val="20"/>
                <w:lang w:eastAsia="lt-LT"/>
              </w:rPr>
            </w:pPr>
          </w:p>
          <w:p w14:paraId="53CE954F" w14:textId="77777777" w:rsidR="0047378A" w:rsidRPr="0047378A" w:rsidRDefault="0047378A" w:rsidP="001A1C53">
            <w:pPr>
              <w:spacing w:after="0" w:line="240" w:lineRule="auto"/>
              <w:jc w:val="center"/>
              <w:rPr>
                <w:rFonts w:ascii="Times New Roman" w:eastAsia="Times New Roman" w:hAnsi="Times New Roman"/>
                <w:sz w:val="20"/>
                <w:szCs w:val="20"/>
                <w:lang w:eastAsia="lt-LT"/>
              </w:rPr>
            </w:pPr>
          </w:p>
        </w:tc>
        <w:tc>
          <w:tcPr>
            <w:tcW w:w="1560" w:type="dxa"/>
            <w:tcBorders>
              <w:top w:val="single" w:sz="4" w:space="0" w:color="auto"/>
              <w:left w:val="nil"/>
              <w:bottom w:val="single" w:sz="4" w:space="0" w:color="auto"/>
              <w:right w:val="single" w:sz="4" w:space="0" w:color="auto"/>
            </w:tcBorders>
            <w:shd w:val="clear" w:color="000000" w:fill="FFFFFF"/>
            <w:hideMark/>
          </w:tcPr>
          <w:p w14:paraId="3742CDB8"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mg/l</w:t>
            </w:r>
          </w:p>
        </w:tc>
        <w:tc>
          <w:tcPr>
            <w:tcW w:w="1984" w:type="dxa"/>
            <w:tcBorders>
              <w:top w:val="single" w:sz="4" w:space="0" w:color="auto"/>
              <w:left w:val="nil"/>
              <w:bottom w:val="single" w:sz="4" w:space="0" w:color="auto"/>
              <w:right w:val="single" w:sz="4" w:space="0" w:color="auto"/>
            </w:tcBorders>
            <w:shd w:val="clear" w:color="000000" w:fill="FFFFFF"/>
            <w:hideMark/>
          </w:tcPr>
          <w:p w14:paraId="18DAD367"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Chromatografijos / masių spektrometrijos</w:t>
            </w:r>
          </w:p>
        </w:tc>
        <w:tc>
          <w:tcPr>
            <w:tcW w:w="1418" w:type="dxa"/>
            <w:tcBorders>
              <w:top w:val="single" w:sz="4" w:space="0" w:color="auto"/>
              <w:left w:val="nil"/>
              <w:bottom w:val="single" w:sz="4" w:space="0" w:color="auto"/>
              <w:right w:val="single" w:sz="4" w:space="0" w:color="auto"/>
            </w:tcBorders>
            <w:shd w:val="clear" w:color="000000" w:fill="FFFFFF"/>
            <w:hideMark/>
          </w:tcPr>
          <w:p w14:paraId="1DECDBCE"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22B928F5"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4FE8B"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64,80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185F589"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324,00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2956D9"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BF580A5"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324,00</w:t>
            </w:r>
          </w:p>
        </w:tc>
      </w:tr>
      <w:tr w:rsidR="00762D1B" w:rsidRPr="0047378A" w14:paraId="18B2B6D9"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3CCD8D1"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5.</w:t>
            </w:r>
          </w:p>
        </w:tc>
        <w:tc>
          <w:tcPr>
            <w:tcW w:w="1985" w:type="dxa"/>
            <w:tcBorders>
              <w:top w:val="single" w:sz="4" w:space="0" w:color="auto"/>
              <w:left w:val="nil"/>
              <w:bottom w:val="single" w:sz="4" w:space="0" w:color="auto"/>
              <w:right w:val="single" w:sz="4" w:space="0" w:color="auto"/>
            </w:tcBorders>
            <w:shd w:val="clear" w:color="000000" w:fill="FFFFFF"/>
            <w:hideMark/>
          </w:tcPr>
          <w:p w14:paraId="34A67F20" w14:textId="77777777" w:rsidR="001A1C53" w:rsidRPr="0047378A" w:rsidRDefault="001A1C53" w:rsidP="001A1C53">
            <w:pPr>
              <w:spacing w:after="0" w:line="240" w:lineRule="auto"/>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Kvetiapinas</w:t>
            </w:r>
          </w:p>
        </w:tc>
        <w:tc>
          <w:tcPr>
            <w:tcW w:w="992" w:type="dxa"/>
            <w:tcBorders>
              <w:top w:val="single" w:sz="4" w:space="0" w:color="auto"/>
              <w:left w:val="nil"/>
              <w:bottom w:val="single" w:sz="4" w:space="0" w:color="auto"/>
              <w:right w:val="single" w:sz="4" w:space="0" w:color="auto"/>
            </w:tcBorders>
            <w:shd w:val="clear" w:color="000000" w:fill="FFFFFF"/>
            <w:hideMark/>
          </w:tcPr>
          <w:p w14:paraId="7267C71D"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QTP</w:t>
            </w:r>
          </w:p>
        </w:tc>
        <w:tc>
          <w:tcPr>
            <w:tcW w:w="992" w:type="dxa"/>
            <w:tcBorders>
              <w:top w:val="single" w:sz="4" w:space="0" w:color="auto"/>
              <w:left w:val="nil"/>
              <w:bottom w:val="single" w:sz="4" w:space="0" w:color="auto"/>
              <w:right w:val="single" w:sz="4" w:space="0" w:color="auto"/>
            </w:tcBorders>
            <w:shd w:val="clear" w:color="000000" w:fill="FFFFFF"/>
            <w:hideMark/>
          </w:tcPr>
          <w:p w14:paraId="674AAC10" w14:textId="77777777" w:rsidR="001A1C53"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Serumas arba plazma</w:t>
            </w:r>
          </w:p>
          <w:p w14:paraId="17B103CD" w14:textId="77777777" w:rsidR="0047378A" w:rsidRDefault="0047378A" w:rsidP="001A1C53">
            <w:pPr>
              <w:spacing w:after="0" w:line="240" w:lineRule="auto"/>
              <w:jc w:val="center"/>
              <w:rPr>
                <w:rFonts w:ascii="Times New Roman" w:eastAsia="Times New Roman" w:hAnsi="Times New Roman"/>
                <w:sz w:val="20"/>
                <w:szCs w:val="20"/>
                <w:lang w:eastAsia="lt-LT"/>
              </w:rPr>
            </w:pPr>
          </w:p>
          <w:p w14:paraId="124E913C" w14:textId="77777777" w:rsidR="0047378A" w:rsidRPr="0047378A" w:rsidRDefault="0047378A" w:rsidP="001A1C53">
            <w:pPr>
              <w:spacing w:after="0" w:line="240" w:lineRule="auto"/>
              <w:jc w:val="center"/>
              <w:rPr>
                <w:rFonts w:ascii="Times New Roman" w:eastAsia="Times New Roman" w:hAnsi="Times New Roman"/>
                <w:sz w:val="20"/>
                <w:szCs w:val="20"/>
                <w:lang w:eastAsia="lt-LT"/>
              </w:rPr>
            </w:pPr>
          </w:p>
        </w:tc>
        <w:tc>
          <w:tcPr>
            <w:tcW w:w="1560" w:type="dxa"/>
            <w:tcBorders>
              <w:top w:val="single" w:sz="4" w:space="0" w:color="auto"/>
              <w:left w:val="nil"/>
              <w:bottom w:val="single" w:sz="4" w:space="0" w:color="auto"/>
              <w:right w:val="single" w:sz="4" w:space="0" w:color="auto"/>
            </w:tcBorders>
            <w:shd w:val="clear" w:color="000000" w:fill="FFFFFF"/>
            <w:hideMark/>
          </w:tcPr>
          <w:p w14:paraId="6B265B46"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μg/l</w:t>
            </w:r>
          </w:p>
        </w:tc>
        <w:tc>
          <w:tcPr>
            <w:tcW w:w="1984" w:type="dxa"/>
            <w:tcBorders>
              <w:top w:val="single" w:sz="4" w:space="0" w:color="auto"/>
              <w:left w:val="nil"/>
              <w:bottom w:val="single" w:sz="4" w:space="0" w:color="auto"/>
              <w:right w:val="single" w:sz="4" w:space="0" w:color="auto"/>
            </w:tcBorders>
            <w:shd w:val="clear" w:color="000000" w:fill="FFFFFF"/>
            <w:hideMark/>
          </w:tcPr>
          <w:p w14:paraId="39887A46"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Chromatografijos / masių spektrometrijos</w:t>
            </w:r>
          </w:p>
        </w:tc>
        <w:tc>
          <w:tcPr>
            <w:tcW w:w="1418" w:type="dxa"/>
            <w:tcBorders>
              <w:top w:val="single" w:sz="4" w:space="0" w:color="auto"/>
              <w:left w:val="nil"/>
              <w:bottom w:val="single" w:sz="4" w:space="0" w:color="auto"/>
              <w:right w:val="single" w:sz="4" w:space="0" w:color="auto"/>
            </w:tcBorders>
            <w:shd w:val="clear" w:color="000000" w:fill="FFFFFF"/>
            <w:hideMark/>
          </w:tcPr>
          <w:p w14:paraId="43C7B45C"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F5EFA99"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09CDE"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33,67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D4ECFF5"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168,35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8CC5A4"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A87040A"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168,35</w:t>
            </w:r>
          </w:p>
        </w:tc>
      </w:tr>
      <w:tr w:rsidR="00762D1B" w:rsidRPr="0047378A" w14:paraId="271E7488" w14:textId="77777777" w:rsidTr="00762D1B">
        <w:trPr>
          <w:trHeight w:val="1584"/>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1B1D53B0"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6.</w:t>
            </w:r>
          </w:p>
        </w:tc>
        <w:tc>
          <w:tcPr>
            <w:tcW w:w="1985" w:type="dxa"/>
            <w:tcBorders>
              <w:top w:val="single" w:sz="4" w:space="0" w:color="auto"/>
              <w:left w:val="nil"/>
              <w:bottom w:val="single" w:sz="4" w:space="0" w:color="auto"/>
              <w:right w:val="single" w:sz="4" w:space="0" w:color="auto"/>
            </w:tcBorders>
            <w:shd w:val="clear" w:color="000000" w:fill="FFFFFF"/>
            <w:hideMark/>
          </w:tcPr>
          <w:p w14:paraId="4F204AE6" w14:textId="77777777" w:rsidR="001A1C53" w:rsidRPr="0047378A" w:rsidRDefault="001A1C53" w:rsidP="001A1C53">
            <w:pPr>
              <w:spacing w:after="0" w:line="240" w:lineRule="auto"/>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Antikūnai prieš fosfolipazės receptorių A2</w:t>
            </w:r>
          </w:p>
        </w:tc>
        <w:tc>
          <w:tcPr>
            <w:tcW w:w="992" w:type="dxa"/>
            <w:tcBorders>
              <w:top w:val="single" w:sz="4" w:space="0" w:color="auto"/>
              <w:left w:val="nil"/>
              <w:bottom w:val="single" w:sz="4" w:space="0" w:color="auto"/>
              <w:right w:val="single" w:sz="4" w:space="0" w:color="auto"/>
            </w:tcBorders>
            <w:shd w:val="clear" w:color="000000" w:fill="FFFFFF"/>
            <w:hideMark/>
          </w:tcPr>
          <w:p w14:paraId="24E629BB"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Anti-PLA2R</w:t>
            </w:r>
          </w:p>
        </w:tc>
        <w:tc>
          <w:tcPr>
            <w:tcW w:w="992" w:type="dxa"/>
            <w:tcBorders>
              <w:top w:val="single" w:sz="4" w:space="0" w:color="auto"/>
              <w:left w:val="nil"/>
              <w:bottom w:val="single" w:sz="4" w:space="0" w:color="auto"/>
              <w:right w:val="single" w:sz="4" w:space="0" w:color="auto"/>
            </w:tcBorders>
            <w:shd w:val="clear" w:color="000000" w:fill="FFFFFF"/>
            <w:hideMark/>
          </w:tcPr>
          <w:p w14:paraId="2CDBAC0C"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FFFF00" w:fill="FFFFFF"/>
            <w:hideMark/>
          </w:tcPr>
          <w:p w14:paraId="022DCE3D" w14:textId="77777777" w:rsidR="001A1C53"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IU/l ar kt. išvestiniai, kartotiniai arba daliniai matavimo vienetai/ Teigiama / neigiama / titras</w:t>
            </w:r>
          </w:p>
          <w:p w14:paraId="02641C48" w14:textId="77777777" w:rsidR="0047378A" w:rsidRPr="0047378A" w:rsidRDefault="0047378A" w:rsidP="001A1C53">
            <w:pPr>
              <w:spacing w:after="0" w:line="240" w:lineRule="auto"/>
              <w:jc w:val="center"/>
              <w:rPr>
                <w:rFonts w:ascii="Times New Roman" w:eastAsia="Times New Roman" w:hAnsi="Times New Roman"/>
                <w:color w:val="000000"/>
                <w:sz w:val="20"/>
                <w:szCs w:val="20"/>
                <w:lang w:eastAsia="lt-LT"/>
              </w:rPr>
            </w:pPr>
          </w:p>
        </w:tc>
        <w:tc>
          <w:tcPr>
            <w:tcW w:w="1984" w:type="dxa"/>
            <w:tcBorders>
              <w:top w:val="single" w:sz="4" w:space="0" w:color="auto"/>
              <w:left w:val="nil"/>
              <w:bottom w:val="single" w:sz="4" w:space="0" w:color="auto"/>
              <w:right w:val="single" w:sz="4" w:space="0" w:color="auto"/>
            </w:tcBorders>
            <w:shd w:val="clear" w:color="000000" w:fill="FFFFFF"/>
            <w:hideMark/>
          </w:tcPr>
          <w:p w14:paraId="559DBA6A"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Imunocheminis</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1F05608F"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2C561595"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6C17A"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12,60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B9690C"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126,00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FFB16D"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04661B1"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126,00</w:t>
            </w:r>
          </w:p>
        </w:tc>
      </w:tr>
      <w:tr w:rsidR="00762D1B" w:rsidRPr="0047378A" w14:paraId="43A90DD7"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66945D8"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7.</w:t>
            </w:r>
          </w:p>
        </w:tc>
        <w:tc>
          <w:tcPr>
            <w:tcW w:w="1985" w:type="dxa"/>
            <w:tcBorders>
              <w:top w:val="single" w:sz="4" w:space="0" w:color="auto"/>
              <w:left w:val="nil"/>
              <w:bottom w:val="single" w:sz="4" w:space="0" w:color="auto"/>
              <w:right w:val="single" w:sz="4" w:space="0" w:color="auto"/>
            </w:tcBorders>
            <w:shd w:val="clear" w:color="000000" w:fill="FFFFFF"/>
            <w:hideMark/>
          </w:tcPr>
          <w:p w14:paraId="1FA95FCA"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xml:space="preserve">IgG klasės antikūnai prieš Hanta virusą </w:t>
            </w:r>
          </w:p>
        </w:tc>
        <w:tc>
          <w:tcPr>
            <w:tcW w:w="992" w:type="dxa"/>
            <w:tcBorders>
              <w:top w:val="single" w:sz="4" w:space="0" w:color="auto"/>
              <w:left w:val="nil"/>
              <w:bottom w:val="single" w:sz="4" w:space="0" w:color="auto"/>
              <w:right w:val="single" w:sz="4" w:space="0" w:color="auto"/>
            </w:tcBorders>
            <w:shd w:val="clear" w:color="000000" w:fill="FFFFFF"/>
            <w:hideMark/>
          </w:tcPr>
          <w:p w14:paraId="3FCC8693"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Hantavirus IgG</w:t>
            </w:r>
          </w:p>
        </w:tc>
        <w:tc>
          <w:tcPr>
            <w:tcW w:w="992" w:type="dxa"/>
            <w:tcBorders>
              <w:top w:val="single" w:sz="4" w:space="0" w:color="auto"/>
              <w:left w:val="nil"/>
              <w:bottom w:val="single" w:sz="4" w:space="0" w:color="auto"/>
              <w:right w:val="single" w:sz="4" w:space="0" w:color="auto"/>
            </w:tcBorders>
            <w:shd w:val="clear" w:color="000000" w:fill="FFFFFF"/>
            <w:hideMark/>
          </w:tcPr>
          <w:p w14:paraId="2453861A"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334C5EF9"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nil"/>
            </w:tcBorders>
            <w:shd w:val="clear" w:color="000000" w:fill="FFFFFF"/>
            <w:hideMark/>
          </w:tcPr>
          <w:p w14:paraId="13E453E5"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Imunoblotas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33F13"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15478F4D"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136D0"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14,10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7B0D275"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70,50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86A6F2"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9BF86F3"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70,50</w:t>
            </w:r>
          </w:p>
        </w:tc>
      </w:tr>
      <w:tr w:rsidR="00762D1B" w:rsidRPr="0047378A" w14:paraId="3A1CDBD3"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784CACB"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8.</w:t>
            </w:r>
          </w:p>
        </w:tc>
        <w:tc>
          <w:tcPr>
            <w:tcW w:w="1985" w:type="dxa"/>
            <w:tcBorders>
              <w:top w:val="single" w:sz="4" w:space="0" w:color="auto"/>
              <w:left w:val="nil"/>
              <w:bottom w:val="single" w:sz="4" w:space="0" w:color="auto"/>
              <w:right w:val="single" w:sz="4" w:space="0" w:color="auto"/>
            </w:tcBorders>
            <w:shd w:val="clear" w:color="000000" w:fill="FFFFFF"/>
            <w:hideMark/>
          </w:tcPr>
          <w:p w14:paraId="4C64B7D8"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IgM klasės antikūnai prieš Epštein-Baro viruso kapsidinį antigeną</w:t>
            </w:r>
          </w:p>
        </w:tc>
        <w:tc>
          <w:tcPr>
            <w:tcW w:w="992" w:type="dxa"/>
            <w:tcBorders>
              <w:top w:val="single" w:sz="4" w:space="0" w:color="auto"/>
              <w:left w:val="nil"/>
              <w:bottom w:val="single" w:sz="4" w:space="0" w:color="auto"/>
              <w:right w:val="single" w:sz="4" w:space="0" w:color="auto"/>
            </w:tcBorders>
            <w:shd w:val="clear" w:color="000000" w:fill="FFFFFF"/>
            <w:hideMark/>
          </w:tcPr>
          <w:p w14:paraId="4EEDBB1A"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Epstein-Barr VCA IgM</w:t>
            </w:r>
          </w:p>
        </w:tc>
        <w:tc>
          <w:tcPr>
            <w:tcW w:w="992" w:type="dxa"/>
            <w:tcBorders>
              <w:top w:val="single" w:sz="4" w:space="0" w:color="auto"/>
              <w:left w:val="nil"/>
              <w:bottom w:val="single" w:sz="4" w:space="0" w:color="auto"/>
              <w:right w:val="single" w:sz="4" w:space="0" w:color="auto"/>
            </w:tcBorders>
            <w:shd w:val="clear" w:color="000000" w:fill="FFFFFF"/>
            <w:hideMark/>
          </w:tcPr>
          <w:p w14:paraId="112FA1ED"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6B63AD87"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6A05093B"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FF991"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7562769"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2CB07"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4,05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A383E3"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81,00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078C14"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295DBC5"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81,00</w:t>
            </w:r>
          </w:p>
        </w:tc>
      </w:tr>
      <w:tr w:rsidR="00762D1B" w:rsidRPr="0047378A" w14:paraId="18BAD47A"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029FD88"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9.</w:t>
            </w:r>
          </w:p>
        </w:tc>
        <w:tc>
          <w:tcPr>
            <w:tcW w:w="1985" w:type="dxa"/>
            <w:tcBorders>
              <w:top w:val="single" w:sz="4" w:space="0" w:color="auto"/>
              <w:left w:val="nil"/>
              <w:bottom w:val="single" w:sz="4" w:space="0" w:color="auto"/>
              <w:right w:val="single" w:sz="4" w:space="0" w:color="auto"/>
            </w:tcBorders>
            <w:shd w:val="clear" w:color="000000" w:fill="FFFFFF"/>
            <w:hideMark/>
          </w:tcPr>
          <w:p w14:paraId="65EFEFA5"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IgG klasės antikūnai prieš Epštein-Baro viruso kapsidinį antigeną</w:t>
            </w:r>
          </w:p>
        </w:tc>
        <w:tc>
          <w:tcPr>
            <w:tcW w:w="992" w:type="dxa"/>
            <w:tcBorders>
              <w:top w:val="single" w:sz="4" w:space="0" w:color="auto"/>
              <w:left w:val="nil"/>
              <w:bottom w:val="single" w:sz="4" w:space="0" w:color="auto"/>
              <w:right w:val="single" w:sz="4" w:space="0" w:color="auto"/>
            </w:tcBorders>
            <w:shd w:val="clear" w:color="000000" w:fill="FFFFFF"/>
            <w:hideMark/>
          </w:tcPr>
          <w:p w14:paraId="40C97159"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Epstein-Barr VCA IgG</w:t>
            </w:r>
          </w:p>
        </w:tc>
        <w:tc>
          <w:tcPr>
            <w:tcW w:w="992" w:type="dxa"/>
            <w:tcBorders>
              <w:top w:val="single" w:sz="4" w:space="0" w:color="auto"/>
              <w:left w:val="nil"/>
              <w:bottom w:val="single" w:sz="4" w:space="0" w:color="auto"/>
              <w:right w:val="single" w:sz="4" w:space="0" w:color="auto"/>
            </w:tcBorders>
            <w:shd w:val="clear" w:color="000000" w:fill="FFFFFF"/>
            <w:hideMark/>
          </w:tcPr>
          <w:p w14:paraId="0B0E347C"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3B0021A9"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Rasta / nerasta</w:t>
            </w:r>
          </w:p>
        </w:tc>
        <w:tc>
          <w:tcPr>
            <w:tcW w:w="1984" w:type="dxa"/>
            <w:tcBorders>
              <w:top w:val="single" w:sz="4" w:space="0" w:color="auto"/>
              <w:left w:val="single" w:sz="4" w:space="0" w:color="auto"/>
              <w:bottom w:val="single" w:sz="4" w:space="0" w:color="auto"/>
              <w:right w:val="nil"/>
            </w:tcBorders>
            <w:shd w:val="clear" w:color="000000" w:fill="FFFFFF"/>
            <w:hideMark/>
          </w:tcPr>
          <w:p w14:paraId="0F18151B"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Imunofermentinis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E75F1" w14:textId="77777777" w:rsidR="001A1C53" w:rsidRPr="0047378A" w:rsidRDefault="001A1C53" w:rsidP="001A1C53">
            <w:pPr>
              <w:spacing w:after="0" w:line="240" w:lineRule="auto"/>
              <w:jc w:val="center"/>
              <w:rPr>
                <w:rFonts w:ascii="Times New Roman" w:eastAsia="Times New Roman" w:hAnsi="Times New Roman"/>
                <w:b/>
                <w:bCs/>
                <w:color w:val="000000"/>
                <w:sz w:val="20"/>
                <w:szCs w:val="20"/>
                <w:lang w:eastAsia="lt-LT"/>
              </w:rPr>
            </w:pPr>
            <w:r w:rsidRPr="0047378A">
              <w:rPr>
                <w:rFonts w:ascii="Times New Roman" w:eastAsia="Times New Roman" w:hAnsi="Times New Roman"/>
                <w:b/>
                <w:bCs/>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3C2F5CD1"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89599"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4,05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45FAFA0"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81,00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E16AF0"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3D04A2F"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81,00</w:t>
            </w:r>
          </w:p>
        </w:tc>
      </w:tr>
      <w:tr w:rsidR="00762D1B" w:rsidRPr="0047378A" w14:paraId="4A240566"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2761945"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10.</w:t>
            </w:r>
          </w:p>
        </w:tc>
        <w:tc>
          <w:tcPr>
            <w:tcW w:w="1985" w:type="dxa"/>
            <w:tcBorders>
              <w:top w:val="single" w:sz="4" w:space="0" w:color="auto"/>
              <w:left w:val="nil"/>
              <w:bottom w:val="single" w:sz="4" w:space="0" w:color="auto"/>
              <w:right w:val="single" w:sz="4" w:space="0" w:color="auto"/>
            </w:tcBorders>
            <w:shd w:val="clear" w:color="000000" w:fill="FFFFFF"/>
            <w:hideMark/>
          </w:tcPr>
          <w:p w14:paraId="17B45AD0"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IgM klasės antikūnai prieš Epštein-Baro viruso ankstyvąjį antigeną</w:t>
            </w:r>
          </w:p>
        </w:tc>
        <w:tc>
          <w:tcPr>
            <w:tcW w:w="992" w:type="dxa"/>
            <w:tcBorders>
              <w:top w:val="single" w:sz="4" w:space="0" w:color="auto"/>
              <w:left w:val="nil"/>
              <w:bottom w:val="single" w:sz="4" w:space="0" w:color="auto"/>
              <w:right w:val="single" w:sz="4" w:space="0" w:color="auto"/>
            </w:tcBorders>
            <w:shd w:val="clear" w:color="000000" w:fill="FFFFFF"/>
            <w:hideMark/>
          </w:tcPr>
          <w:p w14:paraId="7D0CA2DE"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EBV EA IgM</w:t>
            </w:r>
          </w:p>
        </w:tc>
        <w:tc>
          <w:tcPr>
            <w:tcW w:w="992" w:type="dxa"/>
            <w:tcBorders>
              <w:top w:val="single" w:sz="4" w:space="0" w:color="auto"/>
              <w:left w:val="nil"/>
              <w:bottom w:val="single" w:sz="4" w:space="0" w:color="auto"/>
              <w:right w:val="single" w:sz="4" w:space="0" w:color="auto"/>
            </w:tcBorders>
            <w:shd w:val="clear" w:color="000000" w:fill="FFFFFF"/>
            <w:hideMark/>
          </w:tcPr>
          <w:p w14:paraId="68D11F86"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39B341B4"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single" w:sz="4" w:space="0" w:color="auto"/>
            </w:tcBorders>
            <w:shd w:val="clear" w:color="000000" w:fill="FFFFFF"/>
            <w:hideMark/>
          </w:tcPr>
          <w:p w14:paraId="2CEC710E"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Imunofermentinis</w:t>
            </w:r>
          </w:p>
        </w:tc>
        <w:tc>
          <w:tcPr>
            <w:tcW w:w="1418" w:type="dxa"/>
            <w:tcBorders>
              <w:top w:val="single" w:sz="4" w:space="0" w:color="auto"/>
              <w:left w:val="nil"/>
              <w:bottom w:val="single" w:sz="4" w:space="0" w:color="auto"/>
              <w:right w:val="single" w:sz="4" w:space="0" w:color="auto"/>
            </w:tcBorders>
            <w:shd w:val="clear" w:color="000000" w:fill="FFFFFF"/>
            <w:hideMark/>
          </w:tcPr>
          <w:p w14:paraId="05B9F7B0"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4A5FC6FF"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1F6FB"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13,00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44CECEC"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2A0F98"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6A52FB5"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26,00</w:t>
            </w:r>
          </w:p>
        </w:tc>
      </w:tr>
      <w:tr w:rsidR="00762D1B" w:rsidRPr="0047378A" w14:paraId="3BE2CEBD"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2F0014E"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11.</w:t>
            </w:r>
          </w:p>
        </w:tc>
        <w:tc>
          <w:tcPr>
            <w:tcW w:w="1985" w:type="dxa"/>
            <w:tcBorders>
              <w:top w:val="single" w:sz="4" w:space="0" w:color="auto"/>
              <w:left w:val="nil"/>
              <w:bottom w:val="single" w:sz="4" w:space="0" w:color="auto"/>
              <w:right w:val="single" w:sz="4" w:space="0" w:color="auto"/>
            </w:tcBorders>
            <w:shd w:val="clear" w:color="000000" w:fill="FFFFFF"/>
            <w:hideMark/>
          </w:tcPr>
          <w:p w14:paraId="2C6EF2B7"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IgG klasės antikūnai prieš Epštein-Baro viruso ankstyvąjį antigeną</w:t>
            </w:r>
          </w:p>
        </w:tc>
        <w:tc>
          <w:tcPr>
            <w:tcW w:w="992" w:type="dxa"/>
            <w:tcBorders>
              <w:top w:val="single" w:sz="4" w:space="0" w:color="auto"/>
              <w:left w:val="nil"/>
              <w:bottom w:val="single" w:sz="4" w:space="0" w:color="auto"/>
              <w:right w:val="single" w:sz="4" w:space="0" w:color="auto"/>
            </w:tcBorders>
            <w:shd w:val="clear" w:color="000000" w:fill="FFFFFF"/>
            <w:hideMark/>
          </w:tcPr>
          <w:p w14:paraId="3762271B"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EBV EA IgG</w:t>
            </w:r>
          </w:p>
        </w:tc>
        <w:tc>
          <w:tcPr>
            <w:tcW w:w="992" w:type="dxa"/>
            <w:tcBorders>
              <w:top w:val="single" w:sz="4" w:space="0" w:color="auto"/>
              <w:left w:val="nil"/>
              <w:bottom w:val="single" w:sz="4" w:space="0" w:color="auto"/>
              <w:right w:val="single" w:sz="4" w:space="0" w:color="auto"/>
            </w:tcBorders>
            <w:shd w:val="clear" w:color="000000" w:fill="FFFFFF"/>
            <w:hideMark/>
          </w:tcPr>
          <w:p w14:paraId="4B82FB5E"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7AF226B4"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single" w:sz="4" w:space="0" w:color="auto"/>
            </w:tcBorders>
            <w:shd w:val="clear" w:color="000000" w:fill="FFFFFF"/>
            <w:hideMark/>
          </w:tcPr>
          <w:p w14:paraId="36C3B443"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Imunofermentinis</w:t>
            </w:r>
          </w:p>
        </w:tc>
        <w:tc>
          <w:tcPr>
            <w:tcW w:w="1418" w:type="dxa"/>
            <w:tcBorders>
              <w:top w:val="single" w:sz="4" w:space="0" w:color="auto"/>
              <w:left w:val="nil"/>
              <w:bottom w:val="single" w:sz="4" w:space="0" w:color="auto"/>
              <w:right w:val="single" w:sz="4" w:space="0" w:color="auto"/>
            </w:tcBorders>
            <w:shd w:val="clear" w:color="000000" w:fill="FFFFFF"/>
            <w:hideMark/>
          </w:tcPr>
          <w:p w14:paraId="0CE74556"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1F5BA34D"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47726"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13,00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FABACCA"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10C63C"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691A139"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26,00</w:t>
            </w:r>
          </w:p>
        </w:tc>
      </w:tr>
      <w:tr w:rsidR="00762D1B" w:rsidRPr="0047378A" w14:paraId="39DC2892" w14:textId="77777777" w:rsidTr="00762D1B">
        <w:trPr>
          <w:trHeight w:val="792"/>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72209FF"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12.</w:t>
            </w:r>
          </w:p>
        </w:tc>
        <w:tc>
          <w:tcPr>
            <w:tcW w:w="1985" w:type="dxa"/>
            <w:tcBorders>
              <w:top w:val="single" w:sz="4" w:space="0" w:color="auto"/>
              <w:left w:val="nil"/>
              <w:bottom w:val="single" w:sz="4" w:space="0" w:color="auto"/>
              <w:right w:val="single" w:sz="4" w:space="0" w:color="auto"/>
            </w:tcBorders>
            <w:shd w:val="clear" w:color="000000" w:fill="FFFFFF"/>
            <w:hideMark/>
          </w:tcPr>
          <w:p w14:paraId="3FE62D3D"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IgG klasės antikūnai prieš Epštein-Baro viruso branduolio antigeną</w:t>
            </w:r>
          </w:p>
        </w:tc>
        <w:tc>
          <w:tcPr>
            <w:tcW w:w="992" w:type="dxa"/>
            <w:tcBorders>
              <w:top w:val="single" w:sz="4" w:space="0" w:color="auto"/>
              <w:left w:val="nil"/>
              <w:bottom w:val="single" w:sz="4" w:space="0" w:color="auto"/>
              <w:right w:val="single" w:sz="4" w:space="0" w:color="auto"/>
            </w:tcBorders>
            <w:shd w:val="clear" w:color="000000" w:fill="FFFFFF"/>
            <w:hideMark/>
          </w:tcPr>
          <w:p w14:paraId="7C626070"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EBV NA IgM</w:t>
            </w:r>
          </w:p>
        </w:tc>
        <w:tc>
          <w:tcPr>
            <w:tcW w:w="992" w:type="dxa"/>
            <w:tcBorders>
              <w:top w:val="single" w:sz="4" w:space="0" w:color="auto"/>
              <w:left w:val="nil"/>
              <w:bottom w:val="single" w:sz="4" w:space="0" w:color="auto"/>
              <w:right w:val="single" w:sz="4" w:space="0" w:color="auto"/>
            </w:tcBorders>
            <w:shd w:val="clear" w:color="000000" w:fill="FFFFFF"/>
            <w:hideMark/>
          </w:tcPr>
          <w:p w14:paraId="651A9C60"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48EDFA19"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single" w:sz="4" w:space="0" w:color="auto"/>
            </w:tcBorders>
            <w:shd w:val="clear" w:color="000000" w:fill="FFFFFF"/>
            <w:hideMark/>
          </w:tcPr>
          <w:p w14:paraId="6CA06825"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Imunofermentinis</w:t>
            </w:r>
          </w:p>
        </w:tc>
        <w:tc>
          <w:tcPr>
            <w:tcW w:w="1418" w:type="dxa"/>
            <w:tcBorders>
              <w:top w:val="single" w:sz="4" w:space="0" w:color="auto"/>
              <w:left w:val="nil"/>
              <w:bottom w:val="single" w:sz="4" w:space="0" w:color="auto"/>
              <w:right w:val="single" w:sz="4" w:space="0" w:color="auto"/>
            </w:tcBorders>
            <w:shd w:val="clear" w:color="000000" w:fill="FFFFFF"/>
            <w:hideMark/>
          </w:tcPr>
          <w:p w14:paraId="60C85631"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009F6E4C"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6FA93"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13,00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6D7D69C"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50F1C4"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957D6E6"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26,00</w:t>
            </w:r>
          </w:p>
        </w:tc>
      </w:tr>
      <w:tr w:rsidR="00762D1B" w:rsidRPr="0047378A" w14:paraId="5943B682"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E0D3BFC"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13.</w:t>
            </w:r>
          </w:p>
        </w:tc>
        <w:tc>
          <w:tcPr>
            <w:tcW w:w="1985" w:type="dxa"/>
            <w:tcBorders>
              <w:top w:val="single" w:sz="4" w:space="0" w:color="auto"/>
              <w:left w:val="nil"/>
              <w:bottom w:val="single" w:sz="4" w:space="0" w:color="auto"/>
              <w:right w:val="single" w:sz="4" w:space="0" w:color="auto"/>
            </w:tcBorders>
            <w:shd w:val="clear" w:color="000000" w:fill="FFFFFF"/>
            <w:hideMark/>
          </w:tcPr>
          <w:p w14:paraId="6CC30F4E" w14:textId="77777777" w:rsidR="001A1C53" w:rsidRPr="0047378A" w:rsidRDefault="001A1C53" w:rsidP="001A1C53">
            <w:pPr>
              <w:spacing w:after="0" w:line="240" w:lineRule="auto"/>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IgM klasės antikūnai prieš Epštein-Baro virusą</w:t>
            </w:r>
          </w:p>
        </w:tc>
        <w:tc>
          <w:tcPr>
            <w:tcW w:w="992" w:type="dxa"/>
            <w:tcBorders>
              <w:top w:val="single" w:sz="4" w:space="0" w:color="auto"/>
              <w:left w:val="nil"/>
              <w:bottom w:val="single" w:sz="4" w:space="0" w:color="auto"/>
              <w:right w:val="single" w:sz="4" w:space="0" w:color="auto"/>
            </w:tcBorders>
            <w:shd w:val="clear" w:color="000000" w:fill="FFFFFF"/>
            <w:hideMark/>
          </w:tcPr>
          <w:p w14:paraId="122F1E99"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EBV IgM</w:t>
            </w:r>
          </w:p>
        </w:tc>
        <w:tc>
          <w:tcPr>
            <w:tcW w:w="992" w:type="dxa"/>
            <w:tcBorders>
              <w:top w:val="single" w:sz="4" w:space="0" w:color="auto"/>
              <w:left w:val="nil"/>
              <w:bottom w:val="single" w:sz="4" w:space="0" w:color="auto"/>
              <w:right w:val="single" w:sz="4" w:space="0" w:color="auto"/>
            </w:tcBorders>
            <w:shd w:val="clear" w:color="000000" w:fill="FFFFFF"/>
            <w:hideMark/>
          </w:tcPr>
          <w:p w14:paraId="34B57F6B"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31E5E950"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single" w:sz="4" w:space="0" w:color="auto"/>
            </w:tcBorders>
            <w:shd w:val="clear" w:color="000000" w:fill="FFFFFF"/>
            <w:hideMark/>
          </w:tcPr>
          <w:p w14:paraId="5C3479CD"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Imunoblotas</w:t>
            </w:r>
          </w:p>
        </w:tc>
        <w:tc>
          <w:tcPr>
            <w:tcW w:w="1418" w:type="dxa"/>
            <w:tcBorders>
              <w:top w:val="single" w:sz="4" w:space="0" w:color="auto"/>
              <w:left w:val="nil"/>
              <w:bottom w:val="single" w:sz="4" w:space="0" w:color="auto"/>
              <w:right w:val="single" w:sz="4" w:space="0" w:color="auto"/>
            </w:tcBorders>
            <w:shd w:val="clear" w:color="000000" w:fill="FFFFFF"/>
            <w:hideMark/>
          </w:tcPr>
          <w:p w14:paraId="6431A236"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5F28CB4E"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C596F"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24,30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3CFD8F4"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48,60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C2FC7B"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E5CCD7B"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48,60</w:t>
            </w:r>
          </w:p>
        </w:tc>
      </w:tr>
      <w:tr w:rsidR="00762D1B" w:rsidRPr="0047378A" w14:paraId="228C354A" w14:textId="77777777" w:rsidTr="00762D1B">
        <w:trPr>
          <w:trHeight w:val="528"/>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5BD765E"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lastRenderedPageBreak/>
              <w:t>14.</w:t>
            </w:r>
          </w:p>
        </w:tc>
        <w:tc>
          <w:tcPr>
            <w:tcW w:w="1985" w:type="dxa"/>
            <w:tcBorders>
              <w:top w:val="single" w:sz="4" w:space="0" w:color="auto"/>
              <w:left w:val="nil"/>
              <w:bottom w:val="single" w:sz="4" w:space="0" w:color="auto"/>
              <w:right w:val="single" w:sz="4" w:space="0" w:color="auto"/>
            </w:tcBorders>
            <w:shd w:val="clear" w:color="000000" w:fill="FFFFFF"/>
            <w:hideMark/>
          </w:tcPr>
          <w:p w14:paraId="20729F29" w14:textId="77777777" w:rsidR="001A1C53" w:rsidRPr="0047378A" w:rsidRDefault="001A1C53" w:rsidP="001A1C53">
            <w:pPr>
              <w:spacing w:after="0" w:line="240" w:lineRule="auto"/>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IgM klasės antikūnai prieš Epštein-Baro virusą</w:t>
            </w:r>
          </w:p>
        </w:tc>
        <w:tc>
          <w:tcPr>
            <w:tcW w:w="992" w:type="dxa"/>
            <w:tcBorders>
              <w:top w:val="single" w:sz="4" w:space="0" w:color="auto"/>
              <w:left w:val="nil"/>
              <w:bottom w:val="single" w:sz="4" w:space="0" w:color="auto"/>
              <w:right w:val="single" w:sz="4" w:space="0" w:color="auto"/>
            </w:tcBorders>
            <w:shd w:val="clear" w:color="000000" w:fill="FFFFFF"/>
            <w:hideMark/>
          </w:tcPr>
          <w:p w14:paraId="6850A569"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EBV IgG</w:t>
            </w:r>
          </w:p>
        </w:tc>
        <w:tc>
          <w:tcPr>
            <w:tcW w:w="992" w:type="dxa"/>
            <w:tcBorders>
              <w:top w:val="single" w:sz="4" w:space="0" w:color="auto"/>
              <w:left w:val="nil"/>
              <w:bottom w:val="single" w:sz="4" w:space="0" w:color="auto"/>
              <w:right w:val="single" w:sz="4" w:space="0" w:color="auto"/>
            </w:tcBorders>
            <w:shd w:val="clear" w:color="000000" w:fill="FFFFFF"/>
            <w:hideMark/>
          </w:tcPr>
          <w:p w14:paraId="78E68BDA"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Serumas</w:t>
            </w:r>
          </w:p>
        </w:tc>
        <w:tc>
          <w:tcPr>
            <w:tcW w:w="1560" w:type="dxa"/>
            <w:tcBorders>
              <w:top w:val="single" w:sz="4" w:space="0" w:color="auto"/>
              <w:left w:val="nil"/>
              <w:bottom w:val="single" w:sz="4" w:space="0" w:color="auto"/>
              <w:right w:val="single" w:sz="4" w:space="0" w:color="auto"/>
            </w:tcBorders>
            <w:shd w:val="clear" w:color="000000" w:fill="FFFFFF"/>
            <w:hideMark/>
          </w:tcPr>
          <w:p w14:paraId="3F901AD0"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Rasta / nerasta</w:t>
            </w:r>
          </w:p>
        </w:tc>
        <w:tc>
          <w:tcPr>
            <w:tcW w:w="1984" w:type="dxa"/>
            <w:tcBorders>
              <w:top w:val="single" w:sz="4" w:space="0" w:color="auto"/>
              <w:left w:val="nil"/>
              <w:bottom w:val="single" w:sz="4" w:space="0" w:color="auto"/>
              <w:right w:val="single" w:sz="4" w:space="0" w:color="auto"/>
            </w:tcBorders>
            <w:shd w:val="clear" w:color="000000" w:fill="FFFFFF"/>
            <w:hideMark/>
          </w:tcPr>
          <w:p w14:paraId="166177B4"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Imunoblotas</w:t>
            </w:r>
          </w:p>
        </w:tc>
        <w:tc>
          <w:tcPr>
            <w:tcW w:w="1418" w:type="dxa"/>
            <w:tcBorders>
              <w:top w:val="single" w:sz="4" w:space="0" w:color="auto"/>
              <w:left w:val="nil"/>
              <w:bottom w:val="single" w:sz="4" w:space="0" w:color="auto"/>
              <w:right w:val="single" w:sz="4" w:space="0" w:color="auto"/>
            </w:tcBorders>
            <w:shd w:val="clear" w:color="000000" w:fill="FFFFFF"/>
            <w:hideMark/>
          </w:tcPr>
          <w:p w14:paraId="3439FB93" w14:textId="77777777" w:rsidR="001A1C53" w:rsidRPr="0047378A" w:rsidRDefault="001A1C53" w:rsidP="001A1C53">
            <w:pPr>
              <w:spacing w:after="0" w:line="240" w:lineRule="auto"/>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275" w:type="dxa"/>
            <w:tcBorders>
              <w:top w:val="single" w:sz="4" w:space="0" w:color="auto"/>
              <w:left w:val="nil"/>
              <w:bottom w:val="single" w:sz="4" w:space="0" w:color="auto"/>
              <w:right w:val="nil"/>
            </w:tcBorders>
            <w:shd w:val="clear" w:color="000000" w:fill="FFFFFF"/>
            <w:vAlign w:val="center"/>
            <w:hideMark/>
          </w:tcPr>
          <w:p w14:paraId="2F74FF4F"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3496D"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24,30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FD49843"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48,60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E22EFD"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5316213"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48,60</w:t>
            </w:r>
          </w:p>
        </w:tc>
      </w:tr>
      <w:tr w:rsidR="00762D1B" w:rsidRPr="0047378A" w14:paraId="6379E254" w14:textId="77777777" w:rsidTr="00762D1B">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6CDD3735"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14:paraId="7D9BD1A1" w14:textId="77777777" w:rsidR="001A1C53" w:rsidRPr="0047378A" w:rsidRDefault="001A1C53" w:rsidP="001A1C53">
            <w:pPr>
              <w:spacing w:after="0" w:line="240" w:lineRule="auto"/>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DC6048C"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0A960D4"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560" w:type="dxa"/>
            <w:tcBorders>
              <w:top w:val="single" w:sz="4" w:space="0" w:color="auto"/>
              <w:left w:val="single" w:sz="4" w:space="0" w:color="auto"/>
              <w:bottom w:val="single" w:sz="4" w:space="0" w:color="auto"/>
              <w:right w:val="single" w:sz="4" w:space="0" w:color="auto"/>
            </w:tcBorders>
            <w:shd w:val="clear" w:color="FFFF00" w:fill="FFFFFF"/>
            <w:hideMark/>
          </w:tcPr>
          <w:p w14:paraId="4CF4630E" w14:textId="77777777" w:rsidR="001A1C53" w:rsidRPr="0047378A" w:rsidRDefault="001A1C53" w:rsidP="001A1C53">
            <w:pPr>
              <w:spacing w:after="0" w:line="240" w:lineRule="auto"/>
              <w:jc w:val="center"/>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 </w:t>
            </w: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5688F936" w14:textId="77777777" w:rsidR="001A1C53" w:rsidRPr="0047378A" w:rsidRDefault="001A1C53" w:rsidP="001A1C53">
            <w:pPr>
              <w:spacing w:after="0" w:line="240" w:lineRule="auto"/>
              <w:jc w:val="center"/>
              <w:rPr>
                <w:rFonts w:ascii="Times New Roman" w:eastAsia="Times New Roman" w:hAnsi="Times New Roman"/>
                <w:sz w:val="20"/>
                <w:szCs w:val="20"/>
                <w:lang w:eastAsia="lt-LT"/>
              </w:rPr>
            </w:pPr>
            <w:r w:rsidRPr="0047378A">
              <w:rPr>
                <w:rFonts w:ascii="Times New Roman" w:eastAsia="Times New Roman" w:hAnsi="Times New Roman"/>
                <w:sz w:val="20"/>
                <w:szCs w:val="20"/>
                <w:lang w:eastAsia="lt-LT"/>
              </w:rPr>
              <w:t> </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CD6063" w14:textId="77777777" w:rsidR="001A1C53" w:rsidRPr="0047378A" w:rsidRDefault="001A1C53" w:rsidP="001A1C53">
            <w:pPr>
              <w:spacing w:after="0" w:line="240" w:lineRule="auto"/>
              <w:jc w:val="right"/>
              <w:rPr>
                <w:rFonts w:ascii="Times New Roman" w:eastAsia="Times New Roman" w:hAnsi="Times New Roman"/>
                <w:color w:val="000000"/>
                <w:sz w:val="20"/>
                <w:szCs w:val="20"/>
                <w:lang w:eastAsia="lt-LT"/>
              </w:rPr>
            </w:pPr>
            <w:r w:rsidRPr="0047378A">
              <w:rPr>
                <w:rFonts w:ascii="Times New Roman" w:eastAsia="Times New Roman" w:hAnsi="Times New Roman"/>
                <w:color w:val="000000"/>
                <w:sz w:val="20"/>
                <w:szCs w:val="20"/>
                <w:lang w:eastAsia="lt-LT"/>
              </w:rPr>
              <w:t>Bendra pirkimo objekto dalies kaina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792A6" w14:textId="77777777" w:rsidR="001A1C53" w:rsidRPr="0047378A" w:rsidRDefault="001A1C53" w:rsidP="001A1C53">
            <w:pPr>
              <w:spacing w:after="0" w:line="240" w:lineRule="auto"/>
              <w:jc w:val="center"/>
              <w:rPr>
                <w:rFonts w:ascii="Times New Roman" w:eastAsia="Times New Roman" w:hAnsi="Times New Roman"/>
                <w:b/>
                <w:bCs/>
                <w:sz w:val="20"/>
                <w:szCs w:val="20"/>
                <w:lang w:eastAsia="lt-LT"/>
              </w:rPr>
            </w:pPr>
            <w:r w:rsidRPr="0047378A">
              <w:rPr>
                <w:rFonts w:ascii="Times New Roman" w:eastAsia="Times New Roman" w:hAnsi="Times New Roman"/>
                <w:b/>
                <w:bCs/>
                <w:sz w:val="20"/>
                <w:szCs w:val="20"/>
                <w:lang w:eastAsia="lt-LT"/>
              </w:rPr>
              <w:t>2664,05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1DE99" w14:textId="77777777" w:rsidR="001A1C53" w:rsidRPr="0047378A" w:rsidRDefault="001A1C53" w:rsidP="001A1C53">
            <w:pPr>
              <w:spacing w:after="0" w:line="240" w:lineRule="auto"/>
              <w:jc w:val="center"/>
              <w:rPr>
                <w:rFonts w:ascii="Times New Roman" w:eastAsia="Times New Roman" w:hAnsi="Times New Roman"/>
                <w:b/>
                <w:bCs/>
                <w:sz w:val="20"/>
                <w:szCs w:val="20"/>
                <w:lang w:eastAsia="lt-LT"/>
              </w:rPr>
            </w:pPr>
            <w:r w:rsidRPr="0047378A">
              <w:rPr>
                <w:rFonts w:ascii="Times New Roman" w:eastAsia="Times New Roman" w:hAnsi="Times New Roman"/>
                <w:b/>
                <w:bCs/>
                <w:sz w:val="20"/>
                <w:szCs w:val="20"/>
                <w:lang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54377" w14:textId="77777777" w:rsidR="001A1C53" w:rsidRPr="0047378A" w:rsidRDefault="001A1C53" w:rsidP="001A1C53">
            <w:pPr>
              <w:spacing w:after="0" w:line="240" w:lineRule="auto"/>
              <w:jc w:val="center"/>
              <w:rPr>
                <w:rFonts w:ascii="Times New Roman" w:eastAsia="Times New Roman" w:hAnsi="Times New Roman"/>
                <w:b/>
                <w:bCs/>
                <w:sz w:val="20"/>
                <w:szCs w:val="20"/>
                <w:lang w:eastAsia="lt-LT"/>
              </w:rPr>
            </w:pPr>
            <w:r w:rsidRPr="0047378A">
              <w:rPr>
                <w:rFonts w:ascii="Times New Roman" w:eastAsia="Times New Roman" w:hAnsi="Times New Roman"/>
                <w:b/>
                <w:bCs/>
                <w:sz w:val="20"/>
                <w:szCs w:val="20"/>
                <w:lang w:eastAsia="lt-LT"/>
              </w:rPr>
              <w:t>2664,05</w:t>
            </w:r>
          </w:p>
        </w:tc>
      </w:tr>
    </w:tbl>
    <w:p w14:paraId="163904F8" w14:textId="77777777" w:rsidR="00D72E87" w:rsidRDefault="00D72E87" w:rsidP="007C41BD">
      <w:pPr>
        <w:jc w:val="both"/>
        <w:rPr>
          <w:rFonts w:ascii="Times New Roman" w:hAnsi="Times New Roman"/>
          <w:b/>
          <w:caps/>
          <w:color w:val="000000"/>
          <w:sz w:val="24"/>
          <w:szCs w:val="24"/>
        </w:rPr>
      </w:pPr>
    </w:p>
    <w:tbl>
      <w:tblPr>
        <w:tblW w:w="9854" w:type="dxa"/>
        <w:tblLayout w:type="fixed"/>
        <w:tblLook w:val="00A0" w:firstRow="1" w:lastRow="0" w:firstColumn="1" w:lastColumn="0" w:noHBand="0" w:noVBand="0"/>
      </w:tblPr>
      <w:tblGrid>
        <w:gridCol w:w="4927"/>
        <w:gridCol w:w="4927"/>
      </w:tblGrid>
      <w:tr w:rsidR="00851117" w:rsidRPr="00F62220" w14:paraId="63391D5F" w14:textId="77777777" w:rsidTr="007145B0">
        <w:tc>
          <w:tcPr>
            <w:tcW w:w="4927" w:type="dxa"/>
          </w:tcPr>
          <w:p w14:paraId="312FDFE8" w14:textId="77777777" w:rsidR="00851117" w:rsidRPr="00F62220" w:rsidRDefault="00851117" w:rsidP="007145B0">
            <w:pPr>
              <w:pStyle w:val="Pagrindinistekstas3"/>
              <w:ind w:firstLine="0"/>
              <w:rPr>
                <w:rFonts w:ascii="Times New Roman" w:hAnsi="Times New Roman"/>
                <w:b/>
                <w:color w:val="000000" w:themeColor="text1"/>
                <w:sz w:val="24"/>
                <w:szCs w:val="24"/>
                <w:lang w:val="lt-LT"/>
              </w:rPr>
            </w:pPr>
            <w:proofErr w:type="spellStart"/>
            <w:r w:rsidRPr="00F62220">
              <w:rPr>
                <w:rFonts w:ascii="Times New Roman" w:hAnsi="Times New Roman"/>
                <w:b/>
                <w:color w:val="000000" w:themeColor="text1"/>
                <w:sz w:val="24"/>
                <w:szCs w:val="24"/>
              </w:rPr>
              <w:t>Paslaugų</w:t>
            </w:r>
            <w:proofErr w:type="spellEnd"/>
            <w:r w:rsidRPr="00F62220">
              <w:rPr>
                <w:rFonts w:ascii="Times New Roman" w:hAnsi="Times New Roman"/>
                <w:b/>
                <w:color w:val="000000" w:themeColor="text1"/>
                <w:sz w:val="24"/>
                <w:szCs w:val="24"/>
              </w:rPr>
              <w:t xml:space="preserve"> </w:t>
            </w:r>
            <w:proofErr w:type="spellStart"/>
            <w:r w:rsidRPr="00F62220">
              <w:rPr>
                <w:rFonts w:ascii="Times New Roman" w:hAnsi="Times New Roman"/>
                <w:b/>
                <w:color w:val="000000" w:themeColor="text1"/>
                <w:sz w:val="24"/>
                <w:szCs w:val="24"/>
              </w:rPr>
              <w:t>gavėjas</w:t>
            </w:r>
            <w:proofErr w:type="spellEnd"/>
            <w:r w:rsidRPr="00F62220">
              <w:rPr>
                <w:rFonts w:ascii="Times New Roman" w:hAnsi="Times New Roman"/>
                <w:b/>
                <w:bCs/>
                <w:iCs/>
                <w:color w:val="000000" w:themeColor="text1"/>
                <w:sz w:val="24"/>
                <w:szCs w:val="24"/>
              </w:rPr>
              <w:tab/>
            </w:r>
          </w:p>
        </w:tc>
        <w:tc>
          <w:tcPr>
            <w:tcW w:w="4927" w:type="dxa"/>
          </w:tcPr>
          <w:p w14:paraId="14AD9BA7" w14:textId="77777777" w:rsidR="00851117" w:rsidRPr="00F62220" w:rsidRDefault="00851117" w:rsidP="007145B0">
            <w:pPr>
              <w:snapToGrid w:val="0"/>
              <w:spacing w:after="0" w:line="240" w:lineRule="auto"/>
              <w:jc w:val="both"/>
              <w:rPr>
                <w:rFonts w:ascii="Times New Roman" w:hAnsi="Times New Roman"/>
                <w:b/>
                <w:color w:val="000000" w:themeColor="text1"/>
                <w:sz w:val="24"/>
                <w:szCs w:val="24"/>
              </w:rPr>
            </w:pPr>
            <w:r w:rsidRPr="00F62220">
              <w:rPr>
                <w:rFonts w:ascii="Times New Roman" w:hAnsi="Times New Roman"/>
                <w:b/>
                <w:color w:val="000000" w:themeColor="text1"/>
                <w:sz w:val="24"/>
                <w:szCs w:val="24"/>
              </w:rPr>
              <w:t>Paslaugų teikėjas</w:t>
            </w:r>
          </w:p>
        </w:tc>
      </w:tr>
      <w:tr w:rsidR="00851117" w:rsidRPr="00F62220" w14:paraId="156AE813" w14:textId="77777777" w:rsidTr="007145B0">
        <w:tc>
          <w:tcPr>
            <w:tcW w:w="4927" w:type="dxa"/>
          </w:tcPr>
          <w:p w14:paraId="2128BF33" w14:textId="77777777" w:rsidR="00851117" w:rsidRPr="00F62220" w:rsidRDefault="00851117" w:rsidP="007145B0">
            <w:pPr>
              <w:pStyle w:val="Pagrindinistekstas3"/>
              <w:ind w:firstLine="0"/>
              <w:rPr>
                <w:rFonts w:ascii="Times New Roman" w:hAnsi="Times New Roman"/>
                <w:color w:val="000000" w:themeColor="text1"/>
                <w:sz w:val="24"/>
                <w:szCs w:val="24"/>
                <w:lang w:val="lt-LT"/>
              </w:rPr>
            </w:pPr>
            <w:r w:rsidRPr="00F62220">
              <w:rPr>
                <w:rFonts w:ascii="Times New Roman" w:hAnsi="Times New Roman"/>
                <w:color w:val="000000" w:themeColor="text1"/>
                <w:sz w:val="24"/>
                <w:szCs w:val="24"/>
                <w:lang w:val="lt-LT"/>
              </w:rPr>
              <w:t>VšĮ Respublikinė Klaipėdos ligoninė</w:t>
            </w:r>
          </w:p>
        </w:tc>
        <w:tc>
          <w:tcPr>
            <w:tcW w:w="4927" w:type="dxa"/>
          </w:tcPr>
          <w:p w14:paraId="333BBA68" w14:textId="77777777" w:rsidR="00851117" w:rsidRPr="00F62220" w:rsidRDefault="00851117" w:rsidP="007145B0">
            <w:pPr>
              <w:rPr>
                <w:rFonts w:ascii="Times New Roman" w:hAnsi="Times New Roman"/>
                <w:color w:val="000000" w:themeColor="text1"/>
                <w:sz w:val="24"/>
                <w:szCs w:val="24"/>
              </w:rPr>
            </w:pPr>
            <w:r w:rsidRPr="00F62220">
              <w:rPr>
                <w:rFonts w:ascii="Times New Roman" w:hAnsi="Times New Roman"/>
                <w:color w:val="000000" w:themeColor="text1"/>
                <w:sz w:val="24"/>
                <w:szCs w:val="24"/>
              </w:rPr>
              <w:t>SYNLAB Lietuva UAB</w:t>
            </w:r>
          </w:p>
        </w:tc>
      </w:tr>
      <w:tr w:rsidR="00851117" w:rsidRPr="00F62220" w14:paraId="0D3DD85D" w14:textId="77777777" w:rsidTr="007145B0">
        <w:tc>
          <w:tcPr>
            <w:tcW w:w="4927" w:type="dxa"/>
          </w:tcPr>
          <w:p w14:paraId="4155CE89" w14:textId="77777777" w:rsidR="00851117" w:rsidRPr="00F62220" w:rsidRDefault="00851117" w:rsidP="007145B0">
            <w:pPr>
              <w:pStyle w:val="Pagrindinistekstas3"/>
              <w:ind w:firstLine="0"/>
              <w:rPr>
                <w:rFonts w:ascii="Times New Roman" w:hAnsi="Times New Roman"/>
                <w:color w:val="000000" w:themeColor="text1"/>
                <w:sz w:val="24"/>
                <w:szCs w:val="24"/>
              </w:rPr>
            </w:pPr>
            <w:proofErr w:type="spellStart"/>
            <w:r w:rsidRPr="00F62220">
              <w:rPr>
                <w:rFonts w:ascii="Times New Roman" w:hAnsi="Times New Roman"/>
                <w:color w:val="000000" w:themeColor="text1"/>
                <w:sz w:val="24"/>
                <w:szCs w:val="24"/>
              </w:rPr>
              <w:t>Direktori</w:t>
            </w:r>
            <w:r>
              <w:rPr>
                <w:rFonts w:ascii="Times New Roman" w:hAnsi="Times New Roman"/>
                <w:color w:val="000000" w:themeColor="text1"/>
                <w:sz w:val="24"/>
                <w:szCs w:val="24"/>
              </w:rPr>
              <w:t>us</w:t>
            </w:r>
            <w:proofErr w:type="spellEnd"/>
            <w:r>
              <w:rPr>
                <w:rFonts w:ascii="Times New Roman" w:hAnsi="Times New Roman"/>
                <w:color w:val="000000" w:themeColor="text1"/>
                <w:sz w:val="24"/>
                <w:szCs w:val="24"/>
              </w:rPr>
              <w:t xml:space="preserve"> Darius </w:t>
            </w:r>
            <w:proofErr w:type="spellStart"/>
            <w:r>
              <w:rPr>
                <w:rFonts w:ascii="Times New Roman" w:hAnsi="Times New Roman"/>
                <w:color w:val="000000" w:themeColor="text1"/>
                <w:sz w:val="24"/>
                <w:szCs w:val="24"/>
              </w:rPr>
              <w:t>Steponkus</w:t>
            </w:r>
            <w:proofErr w:type="spellEnd"/>
          </w:p>
          <w:p w14:paraId="13E12900" w14:textId="77777777" w:rsidR="00851117" w:rsidRPr="00F62220" w:rsidRDefault="00851117" w:rsidP="007145B0">
            <w:pPr>
              <w:pStyle w:val="Pagrindinistekstas3"/>
              <w:ind w:firstLine="0"/>
              <w:rPr>
                <w:rFonts w:ascii="Times New Roman" w:hAnsi="Times New Roman"/>
                <w:color w:val="000000" w:themeColor="text1"/>
                <w:sz w:val="24"/>
                <w:szCs w:val="24"/>
              </w:rPr>
            </w:pPr>
          </w:p>
          <w:p w14:paraId="3FEEA690" w14:textId="77777777" w:rsidR="00851117" w:rsidRPr="00F62220" w:rsidRDefault="00851117" w:rsidP="007145B0">
            <w:pPr>
              <w:pStyle w:val="Pagrindinistekstas3"/>
              <w:ind w:firstLine="0"/>
              <w:rPr>
                <w:rFonts w:ascii="Times New Roman" w:hAnsi="Times New Roman"/>
                <w:color w:val="000000" w:themeColor="text1"/>
                <w:sz w:val="24"/>
                <w:szCs w:val="24"/>
                <w:lang w:val="lt-LT"/>
              </w:rPr>
            </w:pPr>
            <w:r w:rsidRPr="00F62220">
              <w:rPr>
                <w:rFonts w:ascii="Times New Roman" w:hAnsi="Times New Roman"/>
                <w:color w:val="000000" w:themeColor="text1"/>
                <w:sz w:val="24"/>
                <w:szCs w:val="24"/>
                <w:lang w:val="lt-LT"/>
              </w:rPr>
              <w:t>_____________________</w:t>
            </w:r>
          </w:p>
        </w:tc>
        <w:tc>
          <w:tcPr>
            <w:tcW w:w="4927" w:type="dxa"/>
          </w:tcPr>
          <w:p w14:paraId="4178B9AE" w14:textId="77777777" w:rsidR="00851117" w:rsidRPr="00F62220" w:rsidRDefault="00851117" w:rsidP="007145B0">
            <w:pPr>
              <w:pStyle w:val="Pagrindinistekstas3"/>
              <w:ind w:firstLine="0"/>
              <w:jc w:val="left"/>
              <w:rPr>
                <w:rFonts w:ascii="Times New Roman" w:hAnsi="Times New Roman"/>
                <w:color w:val="000000" w:themeColor="text1"/>
                <w:sz w:val="24"/>
                <w:szCs w:val="24"/>
              </w:rPr>
            </w:pPr>
            <w:r w:rsidRPr="00F62220">
              <w:rPr>
                <w:rFonts w:ascii="Times New Roman" w:hAnsi="Times New Roman"/>
                <w:color w:val="000000" w:themeColor="text1"/>
                <w:sz w:val="24"/>
                <w:szCs w:val="24"/>
              </w:rPr>
              <w:t>Direktor</w:t>
            </w:r>
            <w:r w:rsidRPr="00F62220">
              <w:rPr>
                <w:rFonts w:ascii="Times New Roman" w:hAnsi="Times New Roman"/>
                <w:color w:val="000000" w:themeColor="text1"/>
                <w:sz w:val="24"/>
                <w:szCs w:val="24"/>
                <w:lang w:val="lt-LT"/>
              </w:rPr>
              <w:t xml:space="preserve">ė     </w:t>
            </w:r>
            <w:r w:rsidRPr="00F62220">
              <w:rPr>
                <w:rFonts w:ascii="Times New Roman" w:hAnsi="Times New Roman"/>
                <w:color w:val="000000" w:themeColor="text1"/>
                <w:sz w:val="24"/>
                <w:szCs w:val="24"/>
              </w:rPr>
              <w:t xml:space="preserve">Kristina </w:t>
            </w:r>
            <w:proofErr w:type="spellStart"/>
            <w:r w:rsidRPr="00F62220">
              <w:rPr>
                <w:rFonts w:ascii="Times New Roman" w:hAnsi="Times New Roman"/>
                <w:color w:val="000000" w:themeColor="text1"/>
                <w:sz w:val="24"/>
                <w:szCs w:val="24"/>
              </w:rPr>
              <w:t>Marčiulaitienė</w:t>
            </w:r>
            <w:proofErr w:type="spellEnd"/>
          </w:p>
          <w:p w14:paraId="4F781A1B" w14:textId="77777777" w:rsidR="00851117" w:rsidRPr="00F62220" w:rsidRDefault="00851117" w:rsidP="007145B0">
            <w:pPr>
              <w:pStyle w:val="Pagrindinistekstas3"/>
              <w:ind w:firstLine="0"/>
              <w:jc w:val="left"/>
              <w:rPr>
                <w:rFonts w:ascii="Times New Roman" w:hAnsi="Times New Roman"/>
                <w:color w:val="000000" w:themeColor="text1"/>
                <w:sz w:val="24"/>
                <w:szCs w:val="24"/>
                <w:lang w:val="lt-LT"/>
              </w:rPr>
            </w:pPr>
          </w:p>
          <w:p w14:paraId="4D8E6C1A" w14:textId="77777777" w:rsidR="00851117" w:rsidRPr="00F62220" w:rsidRDefault="00851117" w:rsidP="007145B0">
            <w:pPr>
              <w:pStyle w:val="Pagrindinistekstas3"/>
              <w:ind w:firstLine="0"/>
              <w:jc w:val="left"/>
              <w:rPr>
                <w:rFonts w:ascii="Times New Roman" w:hAnsi="Times New Roman"/>
                <w:color w:val="000000" w:themeColor="text1"/>
                <w:sz w:val="24"/>
                <w:szCs w:val="24"/>
                <w:lang w:val="lt-LT"/>
              </w:rPr>
            </w:pPr>
            <w:r w:rsidRPr="00F62220">
              <w:rPr>
                <w:rFonts w:ascii="Times New Roman" w:hAnsi="Times New Roman"/>
                <w:color w:val="000000" w:themeColor="text1"/>
                <w:sz w:val="24"/>
                <w:szCs w:val="24"/>
                <w:lang w:val="lt-LT"/>
              </w:rPr>
              <w:t>______________________</w:t>
            </w:r>
          </w:p>
          <w:p w14:paraId="6BD609AB" w14:textId="77777777" w:rsidR="00851117" w:rsidRPr="00F62220" w:rsidRDefault="00851117" w:rsidP="007145B0">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A.V.</w:t>
            </w:r>
          </w:p>
        </w:tc>
      </w:tr>
    </w:tbl>
    <w:p w14:paraId="18A2295A" w14:textId="77777777" w:rsidR="00851117" w:rsidRPr="00F62220" w:rsidRDefault="00851117" w:rsidP="00851117">
      <w:pPr>
        <w:spacing w:after="0" w:line="240" w:lineRule="auto"/>
        <w:rPr>
          <w:rFonts w:ascii="Times New Roman" w:hAnsi="Times New Roman"/>
          <w:color w:val="000000" w:themeColor="text1"/>
          <w:sz w:val="24"/>
          <w:szCs w:val="24"/>
          <w:lang w:eastAsia="lt-LT"/>
        </w:rPr>
      </w:pPr>
      <w:r w:rsidRPr="00F62220">
        <w:rPr>
          <w:rFonts w:ascii="Times New Roman" w:hAnsi="Times New Roman"/>
          <w:color w:val="000000" w:themeColor="text1"/>
          <w:sz w:val="24"/>
          <w:szCs w:val="24"/>
          <w:lang w:eastAsia="lt-LT"/>
        </w:rPr>
        <w:t xml:space="preserve">                                     A.V.</w:t>
      </w:r>
    </w:p>
    <w:p w14:paraId="3D2E0D38" w14:textId="77777777" w:rsidR="0047378A" w:rsidRPr="0047378A" w:rsidRDefault="0047378A" w:rsidP="0047378A">
      <w:pPr>
        <w:snapToGrid w:val="0"/>
        <w:spacing w:after="0" w:line="240" w:lineRule="auto"/>
        <w:rPr>
          <w:rFonts w:ascii="Times New Roman" w:hAnsi="Times New Roman"/>
          <w:color w:val="000000"/>
          <w:sz w:val="24"/>
          <w:szCs w:val="24"/>
        </w:rPr>
      </w:pPr>
    </w:p>
    <w:p w14:paraId="2ABDF2B0" w14:textId="77777777" w:rsidR="0047378A" w:rsidRPr="0047378A" w:rsidRDefault="0047378A" w:rsidP="0047378A">
      <w:pPr>
        <w:snapToGrid w:val="0"/>
        <w:spacing w:after="0" w:line="240" w:lineRule="auto"/>
        <w:rPr>
          <w:rFonts w:ascii="Times New Roman" w:hAnsi="Times New Roman"/>
          <w:color w:val="000000"/>
          <w:sz w:val="24"/>
          <w:szCs w:val="24"/>
        </w:rPr>
      </w:pPr>
    </w:p>
    <w:p w14:paraId="60B770F1" w14:textId="77777777" w:rsidR="00D72E87" w:rsidRDefault="00D72E87" w:rsidP="0047378A">
      <w:pPr>
        <w:snapToGrid w:val="0"/>
        <w:spacing w:after="0" w:line="240" w:lineRule="auto"/>
        <w:rPr>
          <w:rFonts w:ascii="Times New Roman" w:hAnsi="Times New Roman"/>
          <w:color w:val="000000"/>
          <w:sz w:val="24"/>
          <w:szCs w:val="24"/>
        </w:rPr>
      </w:pPr>
    </w:p>
    <w:p w14:paraId="547A09BF" w14:textId="77777777" w:rsidR="00B124EC" w:rsidRDefault="00B124EC" w:rsidP="0047378A">
      <w:pPr>
        <w:snapToGrid w:val="0"/>
        <w:spacing w:after="0" w:line="240" w:lineRule="auto"/>
        <w:rPr>
          <w:rFonts w:ascii="Times New Roman" w:hAnsi="Times New Roman"/>
          <w:color w:val="000000"/>
          <w:sz w:val="24"/>
          <w:szCs w:val="24"/>
        </w:rPr>
      </w:pPr>
    </w:p>
    <w:p w14:paraId="443C4C9F" w14:textId="77777777" w:rsidR="00B124EC" w:rsidRDefault="00B124EC" w:rsidP="0047378A">
      <w:pPr>
        <w:snapToGrid w:val="0"/>
        <w:spacing w:after="0" w:line="240" w:lineRule="auto"/>
        <w:rPr>
          <w:rFonts w:ascii="Times New Roman" w:hAnsi="Times New Roman"/>
          <w:color w:val="000000"/>
          <w:sz w:val="24"/>
          <w:szCs w:val="24"/>
        </w:rPr>
      </w:pPr>
    </w:p>
    <w:p w14:paraId="35CEDCA7" w14:textId="77777777" w:rsidR="00B124EC" w:rsidRDefault="00B124EC" w:rsidP="0047378A">
      <w:pPr>
        <w:snapToGrid w:val="0"/>
        <w:spacing w:after="0" w:line="240" w:lineRule="auto"/>
        <w:rPr>
          <w:rFonts w:ascii="Times New Roman" w:hAnsi="Times New Roman"/>
          <w:color w:val="000000"/>
          <w:sz w:val="24"/>
          <w:szCs w:val="24"/>
        </w:rPr>
      </w:pPr>
    </w:p>
    <w:p w14:paraId="2F72D182" w14:textId="77777777" w:rsidR="00B124EC" w:rsidRDefault="00B124EC" w:rsidP="0047378A">
      <w:pPr>
        <w:snapToGrid w:val="0"/>
        <w:spacing w:after="0" w:line="240" w:lineRule="auto"/>
        <w:rPr>
          <w:rFonts w:ascii="Times New Roman" w:hAnsi="Times New Roman"/>
          <w:color w:val="000000"/>
          <w:sz w:val="24"/>
          <w:szCs w:val="24"/>
        </w:rPr>
      </w:pPr>
    </w:p>
    <w:p w14:paraId="35416A79" w14:textId="77777777" w:rsidR="00B124EC" w:rsidRDefault="00B124EC" w:rsidP="0047378A">
      <w:pPr>
        <w:snapToGrid w:val="0"/>
        <w:spacing w:after="0" w:line="240" w:lineRule="auto"/>
        <w:rPr>
          <w:rFonts w:ascii="Times New Roman" w:hAnsi="Times New Roman"/>
          <w:color w:val="000000"/>
          <w:sz w:val="24"/>
          <w:szCs w:val="24"/>
        </w:rPr>
      </w:pPr>
    </w:p>
    <w:p w14:paraId="3D2DB0BC" w14:textId="77777777" w:rsidR="00B124EC" w:rsidRDefault="00B124EC" w:rsidP="0047378A">
      <w:pPr>
        <w:snapToGrid w:val="0"/>
        <w:spacing w:after="0" w:line="240" w:lineRule="auto"/>
        <w:rPr>
          <w:rFonts w:ascii="Times New Roman" w:hAnsi="Times New Roman"/>
          <w:color w:val="000000"/>
          <w:sz w:val="24"/>
          <w:szCs w:val="24"/>
        </w:rPr>
      </w:pPr>
    </w:p>
    <w:p w14:paraId="22D1F838" w14:textId="77777777" w:rsidR="00B124EC" w:rsidRDefault="00B124EC" w:rsidP="0047378A">
      <w:pPr>
        <w:snapToGrid w:val="0"/>
        <w:spacing w:after="0" w:line="240" w:lineRule="auto"/>
        <w:rPr>
          <w:rFonts w:ascii="Times New Roman" w:hAnsi="Times New Roman"/>
          <w:color w:val="000000"/>
          <w:sz w:val="24"/>
          <w:szCs w:val="24"/>
        </w:rPr>
      </w:pPr>
    </w:p>
    <w:p w14:paraId="771392DF" w14:textId="77777777" w:rsidR="00B124EC" w:rsidRDefault="00B124EC" w:rsidP="0047378A">
      <w:pPr>
        <w:snapToGrid w:val="0"/>
        <w:spacing w:after="0" w:line="240" w:lineRule="auto"/>
        <w:rPr>
          <w:rFonts w:ascii="Times New Roman" w:hAnsi="Times New Roman"/>
          <w:color w:val="000000"/>
          <w:sz w:val="24"/>
          <w:szCs w:val="24"/>
        </w:rPr>
      </w:pPr>
    </w:p>
    <w:p w14:paraId="3BBCAA98" w14:textId="77777777" w:rsidR="00B124EC" w:rsidRDefault="00B124EC" w:rsidP="0047378A">
      <w:pPr>
        <w:snapToGrid w:val="0"/>
        <w:spacing w:after="0" w:line="240" w:lineRule="auto"/>
        <w:rPr>
          <w:rFonts w:ascii="Times New Roman" w:hAnsi="Times New Roman"/>
          <w:color w:val="000000"/>
          <w:sz w:val="24"/>
          <w:szCs w:val="24"/>
        </w:rPr>
      </w:pPr>
    </w:p>
    <w:p w14:paraId="458D3F03" w14:textId="77777777" w:rsidR="00B124EC" w:rsidRDefault="00B124EC" w:rsidP="0047378A">
      <w:pPr>
        <w:snapToGrid w:val="0"/>
        <w:spacing w:after="0" w:line="240" w:lineRule="auto"/>
        <w:rPr>
          <w:rFonts w:ascii="Times New Roman" w:hAnsi="Times New Roman"/>
          <w:color w:val="000000"/>
          <w:sz w:val="24"/>
          <w:szCs w:val="24"/>
        </w:rPr>
      </w:pPr>
    </w:p>
    <w:p w14:paraId="4CB96F01" w14:textId="77777777" w:rsidR="00B124EC" w:rsidRDefault="00B124EC" w:rsidP="0047378A">
      <w:pPr>
        <w:snapToGrid w:val="0"/>
        <w:spacing w:after="0" w:line="240" w:lineRule="auto"/>
        <w:rPr>
          <w:rFonts w:ascii="Times New Roman" w:hAnsi="Times New Roman"/>
          <w:color w:val="000000"/>
          <w:sz w:val="24"/>
          <w:szCs w:val="24"/>
        </w:rPr>
      </w:pPr>
    </w:p>
    <w:p w14:paraId="51A96B73" w14:textId="77777777" w:rsidR="00B124EC" w:rsidRDefault="00B124EC" w:rsidP="0047378A">
      <w:pPr>
        <w:snapToGrid w:val="0"/>
        <w:spacing w:after="0" w:line="240" w:lineRule="auto"/>
        <w:rPr>
          <w:rFonts w:ascii="Times New Roman" w:hAnsi="Times New Roman"/>
          <w:color w:val="000000"/>
          <w:sz w:val="24"/>
          <w:szCs w:val="24"/>
        </w:rPr>
      </w:pPr>
    </w:p>
    <w:p w14:paraId="76506AB5" w14:textId="77777777" w:rsidR="00B124EC" w:rsidRDefault="00B124EC" w:rsidP="0047378A">
      <w:pPr>
        <w:snapToGrid w:val="0"/>
        <w:spacing w:after="0" w:line="240" w:lineRule="auto"/>
        <w:rPr>
          <w:rFonts w:ascii="Times New Roman" w:hAnsi="Times New Roman"/>
          <w:color w:val="000000"/>
          <w:sz w:val="24"/>
          <w:szCs w:val="24"/>
        </w:rPr>
      </w:pPr>
    </w:p>
    <w:p w14:paraId="46E68433" w14:textId="77777777" w:rsidR="00B124EC" w:rsidRDefault="00B124EC" w:rsidP="0047378A">
      <w:pPr>
        <w:snapToGrid w:val="0"/>
        <w:spacing w:after="0" w:line="240" w:lineRule="auto"/>
        <w:rPr>
          <w:rFonts w:ascii="Times New Roman" w:hAnsi="Times New Roman"/>
          <w:color w:val="000000"/>
          <w:sz w:val="24"/>
          <w:szCs w:val="24"/>
        </w:rPr>
      </w:pPr>
    </w:p>
    <w:p w14:paraId="5202F9B5" w14:textId="77777777" w:rsidR="00B124EC" w:rsidRDefault="00B124EC" w:rsidP="0047378A">
      <w:pPr>
        <w:snapToGrid w:val="0"/>
        <w:spacing w:after="0" w:line="240" w:lineRule="auto"/>
        <w:rPr>
          <w:rFonts w:ascii="Times New Roman" w:hAnsi="Times New Roman"/>
          <w:color w:val="000000"/>
          <w:sz w:val="24"/>
          <w:szCs w:val="24"/>
        </w:rPr>
      </w:pPr>
    </w:p>
    <w:p w14:paraId="47E5CB11" w14:textId="77777777" w:rsidR="00B124EC" w:rsidRDefault="00B124EC" w:rsidP="0047378A">
      <w:pPr>
        <w:snapToGrid w:val="0"/>
        <w:spacing w:after="0" w:line="240" w:lineRule="auto"/>
        <w:rPr>
          <w:rFonts w:ascii="Times New Roman" w:hAnsi="Times New Roman"/>
          <w:color w:val="000000"/>
          <w:sz w:val="24"/>
          <w:szCs w:val="24"/>
        </w:rPr>
      </w:pPr>
    </w:p>
    <w:p w14:paraId="496AECBC" w14:textId="77777777" w:rsidR="00B124EC" w:rsidRDefault="00B124EC" w:rsidP="0047378A">
      <w:pPr>
        <w:snapToGrid w:val="0"/>
        <w:spacing w:after="0" w:line="240" w:lineRule="auto"/>
        <w:rPr>
          <w:rFonts w:ascii="Times New Roman" w:hAnsi="Times New Roman"/>
          <w:color w:val="000000"/>
          <w:sz w:val="24"/>
          <w:szCs w:val="24"/>
        </w:rPr>
      </w:pPr>
    </w:p>
    <w:p w14:paraId="3A3A5CCF" w14:textId="77777777" w:rsidR="00B124EC" w:rsidRDefault="00B124EC" w:rsidP="0047378A">
      <w:pPr>
        <w:snapToGrid w:val="0"/>
        <w:spacing w:after="0" w:line="240" w:lineRule="auto"/>
        <w:rPr>
          <w:rFonts w:ascii="Times New Roman" w:hAnsi="Times New Roman"/>
          <w:color w:val="000000"/>
          <w:sz w:val="24"/>
          <w:szCs w:val="24"/>
        </w:rPr>
      </w:pPr>
    </w:p>
    <w:p w14:paraId="756BCE33" w14:textId="77777777" w:rsidR="0047378A" w:rsidRPr="00EA5D65" w:rsidRDefault="0047378A" w:rsidP="007C41BD">
      <w:pPr>
        <w:snapToGrid w:val="0"/>
        <w:spacing w:after="0" w:line="240" w:lineRule="auto"/>
        <w:jc w:val="center"/>
        <w:rPr>
          <w:rFonts w:ascii="Times New Roman" w:hAnsi="Times New Roman"/>
          <w:color w:val="000000"/>
          <w:sz w:val="24"/>
          <w:szCs w:val="24"/>
        </w:rPr>
      </w:pPr>
    </w:p>
    <w:p w14:paraId="1BD5E553" w14:textId="77777777" w:rsidR="00AE121F" w:rsidRPr="00B124EC" w:rsidRDefault="00AE121F" w:rsidP="00AE121F">
      <w:pPr>
        <w:spacing w:after="0" w:line="240" w:lineRule="auto"/>
        <w:jc w:val="right"/>
        <w:rPr>
          <w:rFonts w:ascii="Times New Roman" w:hAnsi="Times New Roman"/>
          <w:color w:val="000000"/>
          <w:sz w:val="24"/>
          <w:szCs w:val="24"/>
          <w:lang w:eastAsia="lt-LT"/>
        </w:rPr>
      </w:pPr>
      <w:r w:rsidRPr="00B124EC">
        <w:rPr>
          <w:rFonts w:ascii="Times New Roman" w:hAnsi="Times New Roman"/>
          <w:color w:val="000000"/>
          <w:sz w:val="24"/>
          <w:szCs w:val="24"/>
          <w:lang w:eastAsia="lt-LT"/>
        </w:rPr>
        <w:lastRenderedPageBreak/>
        <w:t xml:space="preserve">2 priedas </w:t>
      </w:r>
    </w:p>
    <w:p w14:paraId="77CB596C" w14:textId="42C54124" w:rsidR="00AE121F" w:rsidRPr="00B124EC" w:rsidRDefault="00AE121F" w:rsidP="00AE121F">
      <w:pPr>
        <w:spacing w:after="0" w:line="240" w:lineRule="auto"/>
        <w:jc w:val="right"/>
        <w:rPr>
          <w:rFonts w:ascii="Times New Roman" w:hAnsi="Times New Roman"/>
          <w:color w:val="000000"/>
          <w:sz w:val="24"/>
          <w:szCs w:val="24"/>
          <w:lang w:eastAsia="lt-LT"/>
        </w:rPr>
      </w:pPr>
      <w:r w:rsidRPr="00B124EC">
        <w:rPr>
          <w:rFonts w:ascii="Times New Roman" w:hAnsi="Times New Roman"/>
          <w:color w:val="000000"/>
          <w:sz w:val="24"/>
          <w:szCs w:val="24"/>
          <w:lang w:eastAsia="lt-LT"/>
        </w:rPr>
        <w:t>prie 20</w:t>
      </w:r>
      <w:r w:rsidR="00B124EC">
        <w:rPr>
          <w:rFonts w:ascii="Times New Roman" w:hAnsi="Times New Roman"/>
          <w:color w:val="000000"/>
          <w:sz w:val="24"/>
          <w:szCs w:val="24"/>
          <w:lang w:eastAsia="lt-LT"/>
        </w:rPr>
        <w:t>23</w:t>
      </w:r>
      <w:r w:rsidRPr="00B124EC">
        <w:rPr>
          <w:rFonts w:ascii="Times New Roman" w:hAnsi="Times New Roman"/>
          <w:color w:val="000000"/>
          <w:sz w:val="24"/>
          <w:szCs w:val="24"/>
          <w:lang w:eastAsia="lt-LT"/>
        </w:rPr>
        <w:t xml:space="preserve"> m. </w:t>
      </w:r>
      <w:r w:rsidR="00851117">
        <w:rPr>
          <w:rFonts w:ascii="Times New Roman" w:hAnsi="Times New Roman"/>
          <w:color w:val="000000"/>
          <w:sz w:val="24"/>
          <w:szCs w:val="24"/>
          <w:lang w:eastAsia="lt-LT"/>
        </w:rPr>
        <w:t>spalio 4</w:t>
      </w:r>
      <w:r w:rsidRPr="00B124EC">
        <w:rPr>
          <w:rFonts w:ascii="Times New Roman" w:hAnsi="Times New Roman"/>
          <w:color w:val="000000"/>
          <w:sz w:val="24"/>
          <w:szCs w:val="24"/>
          <w:lang w:eastAsia="lt-LT"/>
        </w:rPr>
        <w:t xml:space="preserve"> d. viešojo pirkimo–pardavimo </w:t>
      </w:r>
    </w:p>
    <w:p w14:paraId="4F326DE2" w14:textId="17229703" w:rsidR="00AE121F" w:rsidRPr="00C3077A" w:rsidRDefault="00AE121F" w:rsidP="00AE121F">
      <w:pPr>
        <w:jc w:val="right"/>
        <w:rPr>
          <w:rFonts w:ascii="Times New Roman" w:hAnsi="Times New Roman"/>
          <w:b/>
          <w:sz w:val="20"/>
          <w:szCs w:val="20"/>
        </w:rPr>
      </w:pPr>
      <w:r w:rsidRPr="00B124EC">
        <w:rPr>
          <w:rFonts w:ascii="Times New Roman" w:hAnsi="Times New Roman"/>
          <w:color w:val="000000"/>
          <w:sz w:val="24"/>
          <w:szCs w:val="24"/>
          <w:lang w:eastAsia="lt-LT"/>
        </w:rPr>
        <w:t xml:space="preserve">                                                                                                                                   sutarties Nr. (3.34)-DP-</w:t>
      </w:r>
      <w:r w:rsidR="00851117">
        <w:rPr>
          <w:rFonts w:ascii="Times New Roman" w:hAnsi="Times New Roman"/>
          <w:color w:val="000000"/>
          <w:sz w:val="24"/>
          <w:szCs w:val="24"/>
          <w:lang w:eastAsia="lt-LT"/>
        </w:rPr>
        <w:t>441</w:t>
      </w:r>
      <w:r w:rsidRPr="00B124EC">
        <w:rPr>
          <w:rFonts w:ascii="Times New Roman" w:hAnsi="Times New Roman"/>
          <w:color w:val="000000"/>
          <w:sz w:val="24"/>
          <w:szCs w:val="24"/>
          <w:lang w:eastAsia="lt-LT"/>
        </w:rPr>
        <w:t>/20</w:t>
      </w:r>
      <w:r w:rsidR="00B124EC">
        <w:rPr>
          <w:rFonts w:ascii="Times New Roman" w:hAnsi="Times New Roman"/>
          <w:color w:val="000000"/>
          <w:sz w:val="24"/>
          <w:szCs w:val="24"/>
          <w:lang w:eastAsia="lt-LT"/>
        </w:rPr>
        <w:t>23</w:t>
      </w:r>
    </w:p>
    <w:p w14:paraId="6D111E6A" w14:textId="003FD15B"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KĖJŲ SĄRAŠA</w:t>
      </w:r>
      <w:r w:rsidR="00EF76C1">
        <w:rPr>
          <w:rFonts w:ascii="Times New Roman" w:hAnsi="Times New Roman"/>
          <w:b/>
          <w:sz w:val="20"/>
          <w:szCs w:val="20"/>
        </w:rPr>
        <w:t>S</w:t>
      </w:r>
    </w:p>
    <w:tbl>
      <w:tblPr>
        <w:tblW w:w="1445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120"/>
      </w:tblGrid>
      <w:tr w:rsidR="00C3077A" w:rsidRPr="00C3077A" w14:paraId="0B19AE7C" w14:textId="77777777" w:rsidTr="00153AE4">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041"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153AE4">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120"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153AE4">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5B9A7CCD"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w:t>
            </w:r>
            <w:r w:rsidR="00E67E50">
              <w:rPr>
                <w:rFonts w:ascii="Times New Roman" w:hAnsi="Times New Roman"/>
                <w:b/>
                <w:sz w:val="20"/>
                <w:szCs w:val="20"/>
              </w:rPr>
              <w:t>EI</w:t>
            </w:r>
            <w:r w:rsidRPr="00C3077A">
              <w:rPr>
                <w:rFonts w:ascii="Times New Roman" w:hAnsi="Times New Roman"/>
                <w:b/>
                <w:sz w:val="20"/>
                <w:szCs w:val="20"/>
              </w:rPr>
              <w:t>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24133D7A"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KĖJŲ SĄRAŠO DATA</w:t>
            </w:r>
          </w:p>
        </w:tc>
        <w:tc>
          <w:tcPr>
            <w:tcW w:w="3120"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445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120"/>
      </w:tblGrid>
      <w:tr w:rsidR="00C3077A" w:rsidRPr="00C3077A" w14:paraId="37BE1839" w14:textId="77777777" w:rsidTr="00153AE4">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5563B0C3"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3736476D"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4BFEBEE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kėjo atstovo vardas, pavardė, mob. telefonas, el. pašto adresas</w:t>
            </w:r>
          </w:p>
        </w:tc>
        <w:tc>
          <w:tcPr>
            <w:tcW w:w="3120" w:type="dxa"/>
            <w:tcBorders>
              <w:top w:val="single" w:sz="4" w:space="0" w:color="000000"/>
              <w:left w:val="single" w:sz="4" w:space="0" w:color="000000"/>
              <w:bottom w:val="single" w:sz="4" w:space="0" w:color="000000"/>
              <w:right w:val="single" w:sz="4" w:space="0" w:color="000000"/>
            </w:tcBorders>
            <w:vAlign w:val="center"/>
          </w:tcPr>
          <w:p w14:paraId="5A7AE55D" w14:textId="14A7CF3B"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w:t>
            </w:r>
            <w:r w:rsidR="00292894">
              <w:rPr>
                <w:rFonts w:ascii="Times New Roman" w:hAnsi="Times New Roman"/>
                <w:b/>
                <w:sz w:val="20"/>
                <w:szCs w:val="20"/>
              </w:rPr>
              <w:t>ei</w:t>
            </w:r>
            <w:r w:rsidRPr="00C3077A">
              <w:rPr>
                <w:rFonts w:ascii="Times New Roman" w:hAnsi="Times New Roman"/>
                <w:b/>
                <w:sz w:val="20"/>
                <w:szCs w:val="20"/>
              </w:rPr>
              <w:t>kėjui perduodamų atlikti funkcijų tikslus aprašymas</w:t>
            </w:r>
          </w:p>
        </w:tc>
      </w:tr>
      <w:tr w:rsidR="00C3077A" w:rsidRPr="00C3077A" w14:paraId="21C3A387" w14:textId="77777777" w:rsidTr="00153AE4">
        <w:trPr>
          <w:trHeight w:val="340"/>
        </w:trPr>
        <w:tc>
          <w:tcPr>
            <w:tcW w:w="14451"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6540611" w:rsidR="00516682" w:rsidRPr="00C3077A" w:rsidRDefault="00C3077A" w:rsidP="00516682">
            <w:pPr>
              <w:jc w:val="center"/>
              <w:rPr>
                <w:rFonts w:ascii="Times New Roman" w:hAnsi="Times New Roman"/>
                <w:b/>
                <w:sz w:val="20"/>
                <w:szCs w:val="20"/>
              </w:rPr>
            </w:pPr>
            <w:r w:rsidRPr="00E846D4">
              <w:rPr>
                <w:rFonts w:ascii="Times New Roman" w:hAnsi="Times New Roman"/>
                <w:b/>
                <w:sz w:val="20"/>
                <w:szCs w:val="20"/>
              </w:rPr>
              <w:t>Subt</w:t>
            </w:r>
            <w:r w:rsidR="00292894">
              <w:rPr>
                <w:rFonts w:ascii="Times New Roman" w:hAnsi="Times New Roman"/>
                <w:b/>
                <w:sz w:val="20"/>
                <w:szCs w:val="20"/>
              </w:rPr>
              <w:t>ei</w:t>
            </w:r>
            <w:r w:rsidRPr="00E846D4">
              <w:rPr>
                <w:rFonts w:ascii="Times New Roman" w:hAnsi="Times New Roman"/>
                <w:b/>
                <w:sz w:val="20"/>
                <w:szCs w:val="20"/>
              </w:rPr>
              <w:t xml:space="preserve">kėjai, kurie yra subjektai, kurių pajėgumais remiasi </w:t>
            </w:r>
            <w:r w:rsidR="00EE046B" w:rsidRPr="00E816BB">
              <w:rPr>
                <w:rFonts w:ascii="Times New Roman" w:hAnsi="Times New Roman"/>
                <w:b/>
                <w:sz w:val="20"/>
                <w:szCs w:val="20"/>
              </w:rPr>
              <w:t>Pa</w:t>
            </w:r>
            <w:r w:rsidR="00516682" w:rsidRPr="00E816BB">
              <w:rPr>
                <w:rFonts w:ascii="Times New Roman" w:hAnsi="Times New Roman"/>
                <w:b/>
                <w:sz w:val="20"/>
                <w:szCs w:val="20"/>
              </w:rPr>
              <w:t>slaugų teikėjas</w:t>
            </w:r>
          </w:p>
        </w:tc>
      </w:tr>
      <w:tr w:rsidR="00EB15BB" w:rsidRPr="00C3077A" w14:paraId="3D514E6D" w14:textId="77777777" w:rsidTr="00EB15B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EB15BB" w:rsidRPr="00C3077A" w:rsidRDefault="00EB15BB" w:rsidP="00EB15BB">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2373301" w14:textId="39288B26" w:rsidR="00EB15BB" w:rsidRPr="00897E2C" w:rsidRDefault="00EB15BB" w:rsidP="00EB15BB">
            <w:pPr>
              <w:spacing w:after="0" w:line="240" w:lineRule="auto"/>
              <w:rPr>
                <w:rFonts w:ascii="Arial Narrow" w:hAnsi="Arial Narrow"/>
                <w:bCs/>
              </w:rPr>
            </w:pPr>
            <w:r w:rsidRPr="00897E2C">
              <w:rPr>
                <w:rFonts w:ascii="Arial Narrow" w:hAnsi="Arial Narrow"/>
                <w:bCs/>
              </w:rPr>
              <w:t xml:space="preserve">SYNLAB </w:t>
            </w:r>
            <w:proofErr w:type="spellStart"/>
            <w:r w:rsidRPr="00897E2C">
              <w:rPr>
                <w:rFonts w:ascii="Arial Narrow" w:hAnsi="Arial Narrow"/>
                <w:bCs/>
              </w:rPr>
              <w:t>Eesti</w:t>
            </w:r>
            <w:proofErr w:type="spellEnd"/>
            <w:r w:rsidRPr="00897E2C">
              <w:rPr>
                <w:rFonts w:ascii="Arial Narrow" w:hAnsi="Arial Narrow"/>
                <w:bCs/>
              </w:rPr>
              <w:t xml:space="preserve"> OU</w:t>
            </w:r>
          </w:p>
          <w:p w14:paraId="690C8919" w14:textId="636EFCB5" w:rsidR="00EB15BB" w:rsidRPr="00EB15BB" w:rsidRDefault="00EB15BB" w:rsidP="00EB15BB">
            <w:pPr>
              <w:spacing w:after="0" w:line="240" w:lineRule="auto"/>
              <w:rPr>
                <w:rFonts w:ascii="Arial Narrow" w:hAnsi="Arial Narrow"/>
                <w:bCs/>
              </w:rPr>
            </w:pPr>
            <w:r w:rsidRPr="00897E2C">
              <w:rPr>
                <w:rFonts w:ascii="Arial Narrow" w:hAnsi="Arial Narrow"/>
                <w:bCs/>
              </w:rPr>
              <w:t>Juridinio asmens kodas: 11107913</w:t>
            </w:r>
          </w:p>
        </w:tc>
        <w:tc>
          <w:tcPr>
            <w:tcW w:w="3093" w:type="dxa"/>
            <w:tcBorders>
              <w:top w:val="single" w:sz="4" w:space="0" w:color="000000"/>
              <w:left w:val="single" w:sz="4" w:space="0" w:color="000000"/>
              <w:bottom w:val="single" w:sz="4" w:space="0" w:color="000000"/>
              <w:right w:val="single" w:sz="4" w:space="0" w:color="000000"/>
            </w:tcBorders>
          </w:tcPr>
          <w:p w14:paraId="20F46EA2" w14:textId="2A2995C5" w:rsidR="00EB15BB" w:rsidRPr="00C3077A" w:rsidRDefault="00EB15BB" w:rsidP="00EB15BB">
            <w:pPr>
              <w:rPr>
                <w:rFonts w:ascii="Times New Roman" w:hAnsi="Times New Roman"/>
                <w:sz w:val="20"/>
                <w:szCs w:val="20"/>
              </w:rPr>
            </w:pPr>
            <w:proofErr w:type="spellStart"/>
            <w:r w:rsidRPr="00EB15BB">
              <w:rPr>
                <w:rFonts w:ascii="Times New Roman" w:hAnsi="Times New Roman"/>
                <w:sz w:val="20"/>
                <w:szCs w:val="20"/>
              </w:rPr>
              <w:t>Veerenni</w:t>
            </w:r>
            <w:proofErr w:type="spellEnd"/>
            <w:r w:rsidRPr="00EB15BB">
              <w:rPr>
                <w:rFonts w:ascii="Times New Roman" w:hAnsi="Times New Roman"/>
                <w:sz w:val="20"/>
                <w:szCs w:val="20"/>
              </w:rPr>
              <w:t xml:space="preserve"> 53a, Talinas,  Estija</w:t>
            </w:r>
          </w:p>
        </w:tc>
        <w:tc>
          <w:tcPr>
            <w:tcW w:w="3828" w:type="dxa"/>
            <w:tcBorders>
              <w:top w:val="single" w:sz="4" w:space="0" w:color="000000"/>
              <w:left w:val="single" w:sz="4" w:space="0" w:color="000000"/>
              <w:bottom w:val="single" w:sz="4" w:space="0" w:color="000000"/>
              <w:right w:val="single" w:sz="4" w:space="0" w:color="000000"/>
            </w:tcBorders>
          </w:tcPr>
          <w:p w14:paraId="69DFADAC" w14:textId="77777777" w:rsidR="00EB15BB" w:rsidRDefault="00EB15BB" w:rsidP="00EB15BB">
            <w:pPr>
              <w:rPr>
                <w:rFonts w:ascii="Times New Roman" w:hAnsi="Times New Roman"/>
                <w:sz w:val="20"/>
                <w:szCs w:val="20"/>
              </w:rPr>
            </w:pPr>
            <w:proofErr w:type="spellStart"/>
            <w:r>
              <w:rPr>
                <w:rFonts w:ascii="Times New Roman" w:hAnsi="Times New Roman"/>
                <w:sz w:val="20"/>
                <w:szCs w:val="20"/>
              </w:rPr>
              <w:t>Rainar</w:t>
            </w:r>
            <w:proofErr w:type="spellEnd"/>
            <w:r>
              <w:rPr>
                <w:rFonts w:ascii="Times New Roman" w:hAnsi="Times New Roman"/>
                <w:sz w:val="20"/>
                <w:szCs w:val="20"/>
              </w:rPr>
              <w:t xml:space="preserve"> </w:t>
            </w:r>
            <w:proofErr w:type="spellStart"/>
            <w:r>
              <w:rPr>
                <w:rFonts w:ascii="Times New Roman" w:hAnsi="Times New Roman"/>
                <w:sz w:val="20"/>
                <w:szCs w:val="20"/>
              </w:rPr>
              <w:t>Aamisepp</w:t>
            </w:r>
            <w:proofErr w:type="spellEnd"/>
          </w:p>
          <w:p w14:paraId="5C44FB91" w14:textId="3A5463CF" w:rsidR="00EB15BB" w:rsidRPr="00EB15BB" w:rsidRDefault="00EB15BB" w:rsidP="00EB15BB">
            <w:pPr>
              <w:rPr>
                <w:rFonts w:ascii="Times New Roman" w:hAnsi="Times New Roman"/>
                <w:sz w:val="20"/>
                <w:szCs w:val="20"/>
                <w:lang w:val="en-US"/>
              </w:rPr>
            </w:pPr>
            <w:r>
              <w:rPr>
                <w:rFonts w:ascii="Times New Roman" w:hAnsi="Times New Roman"/>
                <w:sz w:val="20"/>
                <w:szCs w:val="20"/>
              </w:rPr>
              <w:t>Rainar.aamisepp@synlab.ee</w:t>
            </w:r>
          </w:p>
        </w:tc>
        <w:tc>
          <w:tcPr>
            <w:tcW w:w="3120" w:type="dxa"/>
            <w:tcBorders>
              <w:top w:val="single" w:sz="4" w:space="0" w:color="000000"/>
              <w:left w:val="single" w:sz="4" w:space="0" w:color="000000"/>
              <w:bottom w:val="single" w:sz="4" w:space="0" w:color="000000"/>
              <w:right w:val="single" w:sz="4" w:space="0" w:color="000000"/>
            </w:tcBorders>
          </w:tcPr>
          <w:p w14:paraId="6891CC6C" w14:textId="77777777" w:rsidR="00EB15BB" w:rsidRDefault="00EB15BB" w:rsidP="00EB15BB">
            <w:pPr>
              <w:spacing w:after="0" w:line="240" w:lineRule="auto"/>
              <w:rPr>
                <w:rFonts w:ascii="Arial Narrow" w:hAnsi="Arial Narrow"/>
                <w:bCs/>
                <w:color w:val="000000" w:themeColor="text1"/>
              </w:rPr>
            </w:pPr>
            <w:r w:rsidRPr="00AF63DB">
              <w:rPr>
                <w:rFonts w:ascii="Arial Narrow" w:hAnsi="Arial Narrow"/>
                <w:bCs/>
                <w:color w:val="000000" w:themeColor="text1"/>
              </w:rPr>
              <w:t xml:space="preserve">Tyrimai pagal techninės specifikacijos numeraciją – </w:t>
            </w:r>
            <w:r>
              <w:rPr>
                <w:rFonts w:ascii="Arial Narrow" w:hAnsi="Arial Narrow"/>
                <w:bCs/>
                <w:color w:val="000000" w:themeColor="text1"/>
              </w:rPr>
              <w:t xml:space="preserve">1 Dalis: </w:t>
            </w:r>
            <w:r w:rsidRPr="00AF63DB">
              <w:rPr>
                <w:rFonts w:ascii="Arial Narrow" w:hAnsi="Arial Narrow"/>
                <w:bCs/>
                <w:color w:val="000000" w:themeColor="text1"/>
              </w:rPr>
              <w:t>Nr.1.2, 1.4, 1.5, 1.9, 1.13, 1.15, 1.18, 1.19, 1.20, 1.21, 1.22, 1.29, 1.30,  1.32, 1.33,1.41, 1.43, 1.44, 1.46, 1.48, 1.49,  1.52, 1.57, 1.59, 1.60, 1.61, 1.63, 1.64, 1.65, 1.70, 1.71, 1.72, 1.73, 1.74, 1.75, 1.76, 1.79, 1.84, 1.87, 1.92, 1.93, 1.94, 1.95, 1.96, 1.97, 1.100, 1.103, 1.104, 1.105, 1.106, 1.107, 1.108, 1.109, 1.110, 1.111, 1.112, 1.113, 1.115, 1.118, 1.119, 1.120, 1.121, 1.122, 1.123, 1.124, 1.127, 1.128, 1.134, 1.135, 1.136, 1.137, 1.138, 1.139, 1.140, 1.141</w:t>
            </w:r>
            <w:r>
              <w:rPr>
                <w:rFonts w:ascii="Arial Narrow" w:hAnsi="Arial Narrow"/>
                <w:bCs/>
                <w:color w:val="000000" w:themeColor="text1"/>
              </w:rPr>
              <w:t>;</w:t>
            </w:r>
          </w:p>
          <w:p w14:paraId="5D73C4CA" w14:textId="3C5C3628" w:rsidR="00EB15BB" w:rsidRPr="00C3077A" w:rsidRDefault="00EB15BB" w:rsidP="00EB15BB">
            <w:pPr>
              <w:rPr>
                <w:rFonts w:ascii="Times New Roman" w:hAnsi="Times New Roman"/>
                <w:sz w:val="20"/>
                <w:szCs w:val="20"/>
              </w:rPr>
            </w:pPr>
            <w:r>
              <w:rPr>
                <w:rFonts w:ascii="Arial Narrow" w:hAnsi="Arial Narrow"/>
                <w:bCs/>
                <w:color w:val="000000" w:themeColor="text1"/>
              </w:rPr>
              <w:t xml:space="preserve">2 Dalis: Nr. </w:t>
            </w:r>
            <w:r w:rsidRPr="00AF63DB">
              <w:rPr>
                <w:rFonts w:ascii="Arial Narrow" w:hAnsi="Arial Narrow"/>
                <w:bCs/>
                <w:color w:val="000000" w:themeColor="text1"/>
              </w:rPr>
              <w:t>2.1, 2.2, 2.3, 2.4, 2.5, 2.6, 2.7, 2.10, 2.11, 2.12, 2.13, 2.14</w:t>
            </w:r>
            <w:r>
              <w:rPr>
                <w:rFonts w:ascii="Arial Narrow" w:hAnsi="Arial Narrow"/>
                <w:bCs/>
                <w:color w:val="000000" w:themeColor="text1"/>
              </w:rPr>
              <w:t>;</w:t>
            </w:r>
          </w:p>
        </w:tc>
      </w:tr>
    </w:tbl>
    <w:p w14:paraId="6BA5E322" w14:textId="77777777" w:rsidR="00B124EC" w:rsidRDefault="00B124EC" w:rsidP="00D72E87">
      <w:pPr>
        <w:spacing w:after="0" w:line="240" w:lineRule="auto"/>
        <w:jc w:val="right"/>
        <w:rPr>
          <w:rFonts w:ascii="Times New Roman" w:hAnsi="Times New Roman"/>
          <w:color w:val="000000"/>
          <w:sz w:val="24"/>
          <w:szCs w:val="24"/>
          <w:lang w:eastAsia="lt-LT"/>
        </w:rPr>
      </w:pPr>
    </w:p>
    <w:p w14:paraId="374C5FF8" w14:textId="0C928285" w:rsidR="00D72E87" w:rsidRPr="00D72E87" w:rsidRDefault="00D72E87" w:rsidP="00D72E87">
      <w:pPr>
        <w:spacing w:after="0" w:line="240" w:lineRule="auto"/>
        <w:jc w:val="right"/>
        <w:rPr>
          <w:rFonts w:ascii="Times New Roman" w:hAnsi="Times New Roman"/>
          <w:color w:val="000000"/>
          <w:sz w:val="24"/>
          <w:szCs w:val="24"/>
          <w:lang w:eastAsia="lt-LT"/>
        </w:rPr>
      </w:pPr>
      <w:r w:rsidRPr="00D72E87">
        <w:rPr>
          <w:rFonts w:ascii="Times New Roman" w:hAnsi="Times New Roman"/>
          <w:color w:val="000000"/>
          <w:sz w:val="24"/>
          <w:szCs w:val="24"/>
          <w:lang w:eastAsia="lt-LT"/>
        </w:rPr>
        <w:tab/>
      </w:r>
      <w:r w:rsidRPr="00D72E87">
        <w:rPr>
          <w:rFonts w:ascii="Times New Roman" w:hAnsi="Times New Roman"/>
          <w:color w:val="000000"/>
          <w:sz w:val="24"/>
          <w:szCs w:val="24"/>
          <w:lang w:eastAsia="lt-LT"/>
        </w:rPr>
        <w:tab/>
      </w:r>
    </w:p>
    <w:sectPr w:rsidR="00D72E87" w:rsidRPr="00D72E87" w:rsidSect="002975BD">
      <w:type w:val="continuous"/>
      <w:pgSz w:w="16838" w:h="11906" w:orient="landscape"/>
      <w:pgMar w:top="993" w:right="678" w:bottom="851"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7F38" w14:textId="77777777" w:rsidR="00CB2D09" w:rsidRDefault="00CB2D09" w:rsidP="00934033">
      <w:pPr>
        <w:spacing w:after="0" w:line="240" w:lineRule="auto"/>
      </w:pPr>
      <w:r>
        <w:separator/>
      </w:r>
    </w:p>
  </w:endnote>
  <w:endnote w:type="continuationSeparator" w:id="0">
    <w:p w14:paraId="3EA8BA56" w14:textId="77777777" w:rsidR="00CB2D09" w:rsidRDefault="00CB2D09"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ED9E" w14:textId="77777777" w:rsidR="00CB2D09" w:rsidRDefault="00CB2D09" w:rsidP="00934033">
      <w:pPr>
        <w:spacing w:after="0" w:line="240" w:lineRule="auto"/>
      </w:pPr>
      <w:r>
        <w:separator/>
      </w:r>
    </w:p>
  </w:footnote>
  <w:footnote w:type="continuationSeparator" w:id="0">
    <w:p w14:paraId="5945F6DE" w14:textId="77777777" w:rsidR="00CB2D09" w:rsidRDefault="00CB2D09"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6A6C6E"/>
    <w:multiLevelType w:val="multilevel"/>
    <w:tmpl w:val="F120FBDE"/>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8"/>
  </w:num>
  <w:num w:numId="6" w16cid:durableId="1665628076">
    <w:abstractNumId w:val="20"/>
  </w:num>
  <w:num w:numId="7" w16cid:durableId="276259928">
    <w:abstractNumId w:val="7"/>
  </w:num>
  <w:num w:numId="8" w16cid:durableId="691951368">
    <w:abstractNumId w:val="32"/>
  </w:num>
  <w:num w:numId="9" w16cid:durableId="858474368">
    <w:abstractNumId w:val="15"/>
  </w:num>
  <w:num w:numId="10" w16cid:durableId="584189925">
    <w:abstractNumId w:val="26"/>
  </w:num>
  <w:num w:numId="11" w16cid:durableId="987902572">
    <w:abstractNumId w:val="21"/>
  </w:num>
  <w:num w:numId="12" w16cid:durableId="650408434">
    <w:abstractNumId w:val="17"/>
  </w:num>
  <w:num w:numId="13" w16cid:durableId="1451632857">
    <w:abstractNumId w:val="28"/>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6"/>
  </w:num>
  <w:num w:numId="16" w16cid:durableId="1119762499">
    <w:abstractNumId w:val="6"/>
  </w:num>
  <w:num w:numId="17" w16cid:durableId="385110631">
    <w:abstractNumId w:val="19"/>
  </w:num>
  <w:num w:numId="18" w16cid:durableId="2049140019">
    <w:abstractNumId w:val="27"/>
  </w:num>
  <w:num w:numId="19" w16cid:durableId="1306853935">
    <w:abstractNumId w:val="9"/>
  </w:num>
  <w:num w:numId="20" w16cid:durableId="1431390646">
    <w:abstractNumId w:val="8"/>
  </w:num>
  <w:num w:numId="21" w16cid:durableId="13267107">
    <w:abstractNumId w:val="13"/>
  </w:num>
  <w:num w:numId="22" w16cid:durableId="1237479130">
    <w:abstractNumId w:val="22"/>
  </w:num>
  <w:num w:numId="23" w16cid:durableId="1741715085">
    <w:abstractNumId w:val="10"/>
  </w:num>
  <w:num w:numId="24" w16cid:durableId="1702629462">
    <w:abstractNumId w:val="29"/>
  </w:num>
  <w:num w:numId="25" w16cid:durableId="1557737381">
    <w:abstractNumId w:val="25"/>
  </w:num>
  <w:num w:numId="26" w16cid:durableId="538516815">
    <w:abstractNumId w:val="30"/>
  </w:num>
  <w:num w:numId="27" w16cid:durableId="2045134668">
    <w:abstractNumId w:val="5"/>
  </w:num>
  <w:num w:numId="28" w16cid:durableId="266351936">
    <w:abstractNumId w:val="14"/>
  </w:num>
  <w:num w:numId="29" w16cid:durableId="622537661">
    <w:abstractNumId w:val="23"/>
  </w:num>
  <w:num w:numId="30" w16cid:durableId="510603472">
    <w:abstractNumId w:val="4"/>
  </w:num>
  <w:num w:numId="31" w16cid:durableId="1396512437">
    <w:abstractNumId w:val="24"/>
  </w:num>
  <w:num w:numId="32" w16cid:durableId="1263997031">
    <w:abstractNumId w:val="3"/>
  </w:num>
  <w:num w:numId="33" w16cid:durableId="2017804476">
    <w:abstractNumId w:val="0"/>
  </w:num>
  <w:num w:numId="34" w16cid:durableId="891767769">
    <w:abstractNumId w:val="1"/>
  </w:num>
  <w:num w:numId="35" w16cid:durableId="1160081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5CAD"/>
    <w:rsid w:val="00007C8B"/>
    <w:rsid w:val="000107B8"/>
    <w:rsid w:val="00013CA1"/>
    <w:rsid w:val="00015B5C"/>
    <w:rsid w:val="000163D8"/>
    <w:rsid w:val="00020A34"/>
    <w:rsid w:val="0002198C"/>
    <w:rsid w:val="00021C47"/>
    <w:rsid w:val="0002316D"/>
    <w:rsid w:val="000235CB"/>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4A0A"/>
    <w:rsid w:val="0005534A"/>
    <w:rsid w:val="00055471"/>
    <w:rsid w:val="0005566B"/>
    <w:rsid w:val="000560FC"/>
    <w:rsid w:val="00056786"/>
    <w:rsid w:val="0005688E"/>
    <w:rsid w:val="00056C38"/>
    <w:rsid w:val="00057FAB"/>
    <w:rsid w:val="00060691"/>
    <w:rsid w:val="00061F04"/>
    <w:rsid w:val="00062EBA"/>
    <w:rsid w:val="000631AE"/>
    <w:rsid w:val="00063411"/>
    <w:rsid w:val="00065443"/>
    <w:rsid w:val="00065E1F"/>
    <w:rsid w:val="00070CCC"/>
    <w:rsid w:val="00071F98"/>
    <w:rsid w:val="00072316"/>
    <w:rsid w:val="00072D05"/>
    <w:rsid w:val="00074C75"/>
    <w:rsid w:val="000765F3"/>
    <w:rsid w:val="00077A1B"/>
    <w:rsid w:val="00077C79"/>
    <w:rsid w:val="00080F92"/>
    <w:rsid w:val="000827F9"/>
    <w:rsid w:val="0008591F"/>
    <w:rsid w:val="000906B4"/>
    <w:rsid w:val="00093742"/>
    <w:rsid w:val="0009375F"/>
    <w:rsid w:val="00094C07"/>
    <w:rsid w:val="000A1E2D"/>
    <w:rsid w:val="000A1FA4"/>
    <w:rsid w:val="000A3190"/>
    <w:rsid w:val="000A3B48"/>
    <w:rsid w:val="000A4EB3"/>
    <w:rsid w:val="000A4EC8"/>
    <w:rsid w:val="000A626B"/>
    <w:rsid w:val="000B0A05"/>
    <w:rsid w:val="000B348F"/>
    <w:rsid w:val="000B5AD2"/>
    <w:rsid w:val="000B5E1D"/>
    <w:rsid w:val="000B6C12"/>
    <w:rsid w:val="000B6C59"/>
    <w:rsid w:val="000B7224"/>
    <w:rsid w:val="000C0FAB"/>
    <w:rsid w:val="000C23C7"/>
    <w:rsid w:val="000C25C2"/>
    <w:rsid w:val="000C33D1"/>
    <w:rsid w:val="000C3A95"/>
    <w:rsid w:val="000C4193"/>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57AB"/>
    <w:rsid w:val="000E699B"/>
    <w:rsid w:val="000E6E39"/>
    <w:rsid w:val="000F0215"/>
    <w:rsid w:val="000F0556"/>
    <w:rsid w:val="000F1E0F"/>
    <w:rsid w:val="000F20DF"/>
    <w:rsid w:val="000F2B8C"/>
    <w:rsid w:val="000F3086"/>
    <w:rsid w:val="000F31B9"/>
    <w:rsid w:val="000F4499"/>
    <w:rsid w:val="000F5A77"/>
    <w:rsid w:val="000F5C78"/>
    <w:rsid w:val="0010135F"/>
    <w:rsid w:val="00101A4F"/>
    <w:rsid w:val="00103622"/>
    <w:rsid w:val="0010780A"/>
    <w:rsid w:val="00107E42"/>
    <w:rsid w:val="00112B04"/>
    <w:rsid w:val="00114B4E"/>
    <w:rsid w:val="0012119F"/>
    <w:rsid w:val="001272A6"/>
    <w:rsid w:val="0013156E"/>
    <w:rsid w:val="00131867"/>
    <w:rsid w:val="00132C33"/>
    <w:rsid w:val="00136446"/>
    <w:rsid w:val="00140548"/>
    <w:rsid w:val="00141905"/>
    <w:rsid w:val="00142C52"/>
    <w:rsid w:val="00142D9F"/>
    <w:rsid w:val="00143B20"/>
    <w:rsid w:val="00143C21"/>
    <w:rsid w:val="0014643F"/>
    <w:rsid w:val="00146E5A"/>
    <w:rsid w:val="00147008"/>
    <w:rsid w:val="0015008F"/>
    <w:rsid w:val="0015169C"/>
    <w:rsid w:val="00151733"/>
    <w:rsid w:val="0015201B"/>
    <w:rsid w:val="00153AE4"/>
    <w:rsid w:val="00154D9E"/>
    <w:rsid w:val="0015527B"/>
    <w:rsid w:val="00156328"/>
    <w:rsid w:val="00156498"/>
    <w:rsid w:val="001609C2"/>
    <w:rsid w:val="00160A9C"/>
    <w:rsid w:val="001619D6"/>
    <w:rsid w:val="00164149"/>
    <w:rsid w:val="0017000D"/>
    <w:rsid w:val="00174C5E"/>
    <w:rsid w:val="00175957"/>
    <w:rsid w:val="00175F14"/>
    <w:rsid w:val="00176F2C"/>
    <w:rsid w:val="00181805"/>
    <w:rsid w:val="0018366A"/>
    <w:rsid w:val="00183924"/>
    <w:rsid w:val="0018706B"/>
    <w:rsid w:val="00187CF2"/>
    <w:rsid w:val="001905AA"/>
    <w:rsid w:val="001925E3"/>
    <w:rsid w:val="00192660"/>
    <w:rsid w:val="00192959"/>
    <w:rsid w:val="00193092"/>
    <w:rsid w:val="00197226"/>
    <w:rsid w:val="001A1C53"/>
    <w:rsid w:val="001A3C0E"/>
    <w:rsid w:val="001A48D5"/>
    <w:rsid w:val="001A4B0D"/>
    <w:rsid w:val="001A5149"/>
    <w:rsid w:val="001A5785"/>
    <w:rsid w:val="001B07FF"/>
    <w:rsid w:val="001B0969"/>
    <w:rsid w:val="001B0D80"/>
    <w:rsid w:val="001B1985"/>
    <w:rsid w:val="001B2192"/>
    <w:rsid w:val="001B408A"/>
    <w:rsid w:val="001B5098"/>
    <w:rsid w:val="001B6317"/>
    <w:rsid w:val="001B66A9"/>
    <w:rsid w:val="001B6BBB"/>
    <w:rsid w:val="001C1445"/>
    <w:rsid w:val="001C172D"/>
    <w:rsid w:val="001C28FC"/>
    <w:rsid w:val="001C3241"/>
    <w:rsid w:val="001C3FC7"/>
    <w:rsid w:val="001C4AB1"/>
    <w:rsid w:val="001C5F45"/>
    <w:rsid w:val="001C7C02"/>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30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48F"/>
    <w:rsid w:val="00227E92"/>
    <w:rsid w:val="00232D6D"/>
    <w:rsid w:val="002333D0"/>
    <w:rsid w:val="002349A3"/>
    <w:rsid w:val="00234A12"/>
    <w:rsid w:val="0023534C"/>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94F"/>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C4E"/>
    <w:rsid w:val="00286D4E"/>
    <w:rsid w:val="0028772C"/>
    <w:rsid w:val="002917DB"/>
    <w:rsid w:val="00292894"/>
    <w:rsid w:val="0029557E"/>
    <w:rsid w:val="00295A94"/>
    <w:rsid w:val="00295CB3"/>
    <w:rsid w:val="002975BD"/>
    <w:rsid w:val="002A033E"/>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001C"/>
    <w:rsid w:val="002C5EC3"/>
    <w:rsid w:val="002D0051"/>
    <w:rsid w:val="002D035D"/>
    <w:rsid w:val="002D03A6"/>
    <w:rsid w:val="002D21D6"/>
    <w:rsid w:val="002D2F8B"/>
    <w:rsid w:val="002D3005"/>
    <w:rsid w:val="002D33DE"/>
    <w:rsid w:val="002D3646"/>
    <w:rsid w:val="002D3902"/>
    <w:rsid w:val="002D5EA8"/>
    <w:rsid w:val="002D5F8D"/>
    <w:rsid w:val="002D64CE"/>
    <w:rsid w:val="002D6DF7"/>
    <w:rsid w:val="002E01BC"/>
    <w:rsid w:val="002E1B99"/>
    <w:rsid w:val="002E367C"/>
    <w:rsid w:val="002E5AF0"/>
    <w:rsid w:val="002E7C9E"/>
    <w:rsid w:val="002F16CA"/>
    <w:rsid w:val="002F1F43"/>
    <w:rsid w:val="002F6CFC"/>
    <w:rsid w:val="003003B9"/>
    <w:rsid w:val="003006FA"/>
    <w:rsid w:val="00301F51"/>
    <w:rsid w:val="00302161"/>
    <w:rsid w:val="003022BA"/>
    <w:rsid w:val="00303262"/>
    <w:rsid w:val="00307294"/>
    <w:rsid w:val="00310189"/>
    <w:rsid w:val="003114EC"/>
    <w:rsid w:val="003135A2"/>
    <w:rsid w:val="00313D76"/>
    <w:rsid w:val="0031434A"/>
    <w:rsid w:val="003146CE"/>
    <w:rsid w:val="00314714"/>
    <w:rsid w:val="0031537B"/>
    <w:rsid w:val="0031666D"/>
    <w:rsid w:val="003203B3"/>
    <w:rsid w:val="00321197"/>
    <w:rsid w:val="0032150E"/>
    <w:rsid w:val="003218A4"/>
    <w:rsid w:val="00321E8F"/>
    <w:rsid w:val="0032338F"/>
    <w:rsid w:val="003236FB"/>
    <w:rsid w:val="00324023"/>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28D"/>
    <w:rsid w:val="00363302"/>
    <w:rsid w:val="00363BC6"/>
    <w:rsid w:val="00367DBC"/>
    <w:rsid w:val="00372AF7"/>
    <w:rsid w:val="00373860"/>
    <w:rsid w:val="00373DE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2DB6"/>
    <w:rsid w:val="003A3B01"/>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C62"/>
    <w:rsid w:val="003C3E96"/>
    <w:rsid w:val="003C40F1"/>
    <w:rsid w:val="003C61A0"/>
    <w:rsid w:val="003C756F"/>
    <w:rsid w:val="003D0162"/>
    <w:rsid w:val="003D4FBB"/>
    <w:rsid w:val="003D7870"/>
    <w:rsid w:val="003E1579"/>
    <w:rsid w:val="003E177B"/>
    <w:rsid w:val="003E2676"/>
    <w:rsid w:val="003E275A"/>
    <w:rsid w:val="003E2CF4"/>
    <w:rsid w:val="003E699D"/>
    <w:rsid w:val="003E6A7F"/>
    <w:rsid w:val="003F053B"/>
    <w:rsid w:val="003F1436"/>
    <w:rsid w:val="003F14E4"/>
    <w:rsid w:val="003F153C"/>
    <w:rsid w:val="003F2B1B"/>
    <w:rsid w:val="003F303B"/>
    <w:rsid w:val="003F3543"/>
    <w:rsid w:val="003F74AF"/>
    <w:rsid w:val="003F750C"/>
    <w:rsid w:val="004002C3"/>
    <w:rsid w:val="00400F7D"/>
    <w:rsid w:val="00403264"/>
    <w:rsid w:val="00404EF3"/>
    <w:rsid w:val="00405B30"/>
    <w:rsid w:val="00405D81"/>
    <w:rsid w:val="004063F8"/>
    <w:rsid w:val="00407F0E"/>
    <w:rsid w:val="00410156"/>
    <w:rsid w:val="00410C01"/>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2B08"/>
    <w:rsid w:val="00463753"/>
    <w:rsid w:val="00463CE8"/>
    <w:rsid w:val="00464696"/>
    <w:rsid w:val="0046529C"/>
    <w:rsid w:val="004668FD"/>
    <w:rsid w:val="00467785"/>
    <w:rsid w:val="00470893"/>
    <w:rsid w:val="00472A1D"/>
    <w:rsid w:val="0047378A"/>
    <w:rsid w:val="00480B52"/>
    <w:rsid w:val="00481646"/>
    <w:rsid w:val="00481C9D"/>
    <w:rsid w:val="00483744"/>
    <w:rsid w:val="00484900"/>
    <w:rsid w:val="00485557"/>
    <w:rsid w:val="004856FB"/>
    <w:rsid w:val="00486CE4"/>
    <w:rsid w:val="00492252"/>
    <w:rsid w:val="0049300E"/>
    <w:rsid w:val="00495EF2"/>
    <w:rsid w:val="004A150C"/>
    <w:rsid w:val="004A255E"/>
    <w:rsid w:val="004A3850"/>
    <w:rsid w:val="004A6304"/>
    <w:rsid w:val="004A630A"/>
    <w:rsid w:val="004A7849"/>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5C25"/>
    <w:rsid w:val="004D604D"/>
    <w:rsid w:val="004D65C1"/>
    <w:rsid w:val="004D672D"/>
    <w:rsid w:val="004D6C43"/>
    <w:rsid w:val="004D6F30"/>
    <w:rsid w:val="004D76AB"/>
    <w:rsid w:val="004E1457"/>
    <w:rsid w:val="004E1C6C"/>
    <w:rsid w:val="004E57DE"/>
    <w:rsid w:val="004E6EB4"/>
    <w:rsid w:val="004E72AB"/>
    <w:rsid w:val="004F0805"/>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682"/>
    <w:rsid w:val="00516AB3"/>
    <w:rsid w:val="0052280D"/>
    <w:rsid w:val="00524450"/>
    <w:rsid w:val="0052485A"/>
    <w:rsid w:val="00524B8C"/>
    <w:rsid w:val="005252CE"/>
    <w:rsid w:val="00526154"/>
    <w:rsid w:val="00526435"/>
    <w:rsid w:val="00526832"/>
    <w:rsid w:val="00526C94"/>
    <w:rsid w:val="005309B0"/>
    <w:rsid w:val="00530DC3"/>
    <w:rsid w:val="0053168E"/>
    <w:rsid w:val="00531976"/>
    <w:rsid w:val="00532CC1"/>
    <w:rsid w:val="00532E50"/>
    <w:rsid w:val="005338B5"/>
    <w:rsid w:val="00534341"/>
    <w:rsid w:val="0053626A"/>
    <w:rsid w:val="00536D0A"/>
    <w:rsid w:val="005403AE"/>
    <w:rsid w:val="0054119A"/>
    <w:rsid w:val="00543213"/>
    <w:rsid w:val="005435E0"/>
    <w:rsid w:val="0054565B"/>
    <w:rsid w:val="00550B35"/>
    <w:rsid w:val="00551E27"/>
    <w:rsid w:val="0055263D"/>
    <w:rsid w:val="00554ADE"/>
    <w:rsid w:val="005572C2"/>
    <w:rsid w:val="005600A9"/>
    <w:rsid w:val="0056085A"/>
    <w:rsid w:val="005608B5"/>
    <w:rsid w:val="00560FF1"/>
    <w:rsid w:val="005617B0"/>
    <w:rsid w:val="00564125"/>
    <w:rsid w:val="005664BE"/>
    <w:rsid w:val="005665DC"/>
    <w:rsid w:val="00570EC0"/>
    <w:rsid w:val="005711F3"/>
    <w:rsid w:val="00573B62"/>
    <w:rsid w:val="00576945"/>
    <w:rsid w:val="005861C2"/>
    <w:rsid w:val="00587AEE"/>
    <w:rsid w:val="00587B24"/>
    <w:rsid w:val="005904CC"/>
    <w:rsid w:val="005907ED"/>
    <w:rsid w:val="0059104A"/>
    <w:rsid w:val="00591679"/>
    <w:rsid w:val="00591878"/>
    <w:rsid w:val="00591C2C"/>
    <w:rsid w:val="00592FC0"/>
    <w:rsid w:val="00594186"/>
    <w:rsid w:val="0059451D"/>
    <w:rsid w:val="005964DC"/>
    <w:rsid w:val="00596AF2"/>
    <w:rsid w:val="00596EDB"/>
    <w:rsid w:val="005A382A"/>
    <w:rsid w:val="005A5056"/>
    <w:rsid w:val="005A74A8"/>
    <w:rsid w:val="005A755E"/>
    <w:rsid w:val="005B09BC"/>
    <w:rsid w:val="005B3C98"/>
    <w:rsid w:val="005B64E9"/>
    <w:rsid w:val="005B6F78"/>
    <w:rsid w:val="005B7183"/>
    <w:rsid w:val="005B7EA7"/>
    <w:rsid w:val="005C1371"/>
    <w:rsid w:val="005C237A"/>
    <w:rsid w:val="005C2F9D"/>
    <w:rsid w:val="005C345C"/>
    <w:rsid w:val="005C3F94"/>
    <w:rsid w:val="005C5128"/>
    <w:rsid w:val="005D42F8"/>
    <w:rsid w:val="005D47F1"/>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115"/>
    <w:rsid w:val="0062464F"/>
    <w:rsid w:val="00624C26"/>
    <w:rsid w:val="00625F73"/>
    <w:rsid w:val="0062608E"/>
    <w:rsid w:val="00626A17"/>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57C9D"/>
    <w:rsid w:val="00660643"/>
    <w:rsid w:val="00660931"/>
    <w:rsid w:val="0066147A"/>
    <w:rsid w:val="0066199D"/>
    <w:rsid w:val="00662276"/>
    <w:rsid w:val="00662288"/>
    <w:rsid w:val="006634E4"/>
    <w:rsid w:val="00670B17"/>
    <w:rsid w:val="00670F0E"/>
    <w:rsid w:val="00672078"/>
    <w:rsid w:val="006731CE"/>
    <w:rsid w:val="00673465"/>
    <w:rsid w:val="00673CAB"/>
    <w:rsid w:val="006745FD"/>
    <w:rsid w:val="00674C50"/>
    <w:rsid w:val="00675323"/>
    <w:rsid w:val="006766BF"/>
    <w:rsid w:val="0068072F"/>
    <w:rsid w:val="00680891"/>
    <w:rsid w:val="00682022"/>
    <w:rsid w:val="00687E28"/>
    <w:rsid w:val="00690277"/>
    <w:rsid w:val="0069243E"/>
    <w:rsid w:val="006931C5"/>
    <w:rsid w:val="00694ED0"/>
    <w:rsid w:val="00695055"/>
    <w:rsid w:val="0069562F"/>
    <w:rsid w:val="00695A79"/>
    <w:rsid w:val="00697AB4"/>
    <w:rsid w:val="006A3212"/>
    <w:rsid w:val="006A5901"/>
    <w:rsid w:val="006A5E14"/>
    <w:rsid w:val="006B010B"/>
    <w:rsid w:val="006B063E"/>
    <w:rsid w:val="006B2732"/>
    <w:rsid w:val="006B292D"/>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1361B"/>
    <w:rsid w:val="00720EBB"/>
    <w:rsid w:val="00723B2D"/>
    <w:rsid w:val="00724205"/>
    <w:rsid w:val="007245A3"/>
    <w:rsid w:val="0072503D"/>
    <w:rsid w:val="007258E7"/>
    <w:rsid w:val="00725A21"/>
    <w:rsid w:val="00725ACE"/>
    <w:rsid w:val="00725ED8"/>
    <w:rsid w:val="007264A7"/>
    <w:rsid w:val="00730038"/>
    <w:rsid w:val="00731156"/>
    <w:rsid w:val="00731611"/>
    <w:rsid w:val="007342EA"/>
    <w:rsid w:val="00734E89"/>
    <w:rsid w:val="00734ED9"/>
    <w:rsid w:val="0073773D"/>
    <w:rsid w:val="00741B10"/>
    <w:rsid w:val="007427F8"/>
    <w:rsid w:val="00743FFB"/>
    <w:rsid w:val="007447B4"/>
    <w:rsid w:val="00746003"/>
    <w:rsid w:val="00746DB4"/>
    <w:rsid w:val="00750E13"/>
    <w:rsid w:val="00751F60"/>
    <w:rsid w:val="0075257E"/>
    <w:rsid w:val="00753B85"/>
    <w:rsid w:val="0075402F"/>
    <w:rsid w:val="00754A8D"/>
    <w:rsid w:val="0076027F"/>
    <w:rsid w:val="00762D1B"/>
    <w:rsid w:val="007634F7"/>
    <w:rsid w:val="0076499E"/>
    <w:rsid w:val="007715F1"/>
    <w:rsid w:val="00771BEA"/>
    <w:rsid w:val="0077235F"/>
    <w:rsid w:val="00772792"/>
    <w:rsid w:val="007733EB"/>
    <w:rsid w:val="007757D1"/>
    <w:rsid w:val="00776BE7"/>
    <w:rsid w:val="00780259"/>
    <w:rsid w:val="007807B3"/>
    <w:rsid w:val="00782765"/>
    <w:rsid w:val="00782E70"/>
    <w:rsid w:val="00785334"/>
    <w:rsid w:val="00786C79"/>
    <w:rsid w:val="00786D14"/>
    <w:rsid w:val="00791FAB"/>
    <w:rsid w:val="00792047"/>
    <w:rsid w:val="007927C3"/>
    <w:rsid w:val="007938B6"/>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532"/>
    <w:rsid w:val="007C0BEE"/>
    <w:rsid w:val="007C0E7F"/>
    <w:rsid w:val="007C2FD9"/>
    <w:rsid w:val="007C3E56"/>
    <w:rsid w:val="007C41BD"/>
    <w:rsid w:val="007C4998"/>
    <w:rsid w:val="007C550F"/>
    <w:rsid w:val="007C5895"/>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630E"/>
    <w:rsid w:val="007F7358"/>
    <w:rsid w:val="008007A7"/>
    <w:rsid w:val="00801D61"/>
    <w:rsid w:val="00805D52"/>
    <w:rsid w:val="008066B3"/>
    <w:rsid w:val="00807096"/>
    <w:rsid w:val="008077AD"/>
    <w:rsid w:val="00812118"/>
    <w:rsid w:val="008126E1"/>
    <w:rsid w:val="008171F6"/>
    <w:rsid w:val="0082105F"/>
    <w:rsid w:val="00822DD4"/>
    <w:rsid w:val="0082470C"/>
    <w:rsid w:val="0082764C"/>
    <w:rsid w:val="00830CF9"/>
    <w:rsid w:val="00833519"/>
    <w:rsid w:val="008346E8"/>
    <w:rsid w:val="00834AF8"/>
    <w:rsid w:val="008351A6"/>
    <w:rsid w:val="008358AA"/>
    <w:rsid w:val="008359B6"/>
    <w:rsid w:val="00835C12"/>
    <w:rsid w:val="00835E67"/>
    <w:rsid w:val="00836502"/>
    <w:rsid w:val="00840A51"/>
    <w:rsid w:val="00842A9E"/>
    <w:rsid w:val="00842DAE"/>
    <w:rsid w:val="00842F20"/>
    <w:rsid w:val="008438AD"/>
    <w:rsid w:val="00843B6F"/>
    <w:rsid w:val="00844382"/>
    <w:rsid w:val="008464A7"/>
    <w:rsid w:val="008464D4"/>
    <w:rsid w:val="0084762D"/>
    <w:rsid w:val="00851117"/>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0DD1"/>
    <w:rsid w:val="00881E14"/>
    <w:rsid w:val="0088432E"/>
    <w:rsid w:val="00890E6E"/>
    <w:rsid w:val="00891A02"/>
    <w:rsid w:val="00891D6D"/>
    <w:rsid w:val="00892E1E"/>
    <w:rsid w:val="008930B7"/>
    <w:rsid w:val="008A19B3"/>
    <w:rsid w:val="008A1DC5"/>
    <w:rsid w:val="008A3013"/>
    <w:rsid w:val="008A4CC1"/>
    <w:rsid w:val="008A51F5"/>
    <w:rsid w:val="008A5FF6"/>
    <w:rsid w:val="008A722A"/>
    <w:rsid w:val="008A76D5"/>
    <w:rsid w:val="008B005A"/>
    <w:rsid w:val="008B0FFD"/>
    <w:rsid w:val="008B13F3"/>
    <w:rsid w:val="008B1536"/>
    <w:rsid w:val="008B1E9D"/>
    <w:rsid w:val="008B281D"/>
    <w:rsid w:val="008B3A06"/>
    <w:rsid w:val="008B533A"/>
    <w:rsid w:val="008B5D6F"/>
    <w:rsid w:val="008B745C"/>
    <w:rsid w:val="008B7536"/>
    <w:rsid w:val="008B77A5"/>
    <w:rsid w:val="008C068C"/>
    <w:rsid w:val="008C0E1B"/>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2F94"/>
    <w:rsid w:val="00943EB3"/>
    <w:rsid w:val="00944357"/>
    <w:rsid w:val="0094583E"/>
    <w:rsid w:val="00947128"/>
    <w:rsid w:val="0095091A"/>
    <w:rsid w:val="00951633"/>
    <w:rsid w:val="00952C66"/>
    <w:rsid w:val="0095336F"/>
    <w:rsid w:val="00953425"/>
    <w:rsid w:val="00954B0B"/>
    <w:rsid w:val="0095532A"/>
    <w:rsid w:val="00955543"/>
    <w:rsid w:val="0096113B"/>
    <w:rsid w:val="00961322"/>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2EC2"/>
    <w:rsid w:val="009A3592"/>
    <w:rsid w:val="009A4B54"/>
    <w:rsid w:val="009B0AF7"/>
    <w:rsid w:val="009B423D"/>
    <w:rsid w:val="009B659C"/>
    <w:rsid w:val="009B7F8C"/>
    <w:rsid w:val="009C3E18"/>
    <w:rsid w:val="009C660C"/>
    <w:rsid w:val="009C7586"/>
    <w:rsid w:val="009C7DC9"/>
    <w:rsid w:val="009D008E"/>
    <w:rsid w:val="009D213F"/>
    <w:rsid w:val="009D2A5A"/>
    <w:rsid w:val="009D35AD"/>
    <w:rsid w:val="009D5C20"/>
    <w:rsid w:val="009D7DE6"/>
    <w:rsid w:val="009E09D2"/>
    <w:rsid w:val="009E4EF0"/>
    <w:rsid w:val="009E6764"/>
    <w:rsid w:val="009F3064"/>
    <w:rsid w:val="009F3173"/>
    <w:rsid w:val="009F3B8E"/>
    <w:rsid w:val="009F5537"/>
    <w:rsid w:val="009F6CE6"/>
    <w:rsid w:val="009F798B"/>
    <w:rsid w:val="009F7C63"/>
    <w:rsid w:val="00A00C9A"/>
    <w:rsid w:val="00A01C87"/>
    <w:rsid w:val="00A02EA2"/>
    <w:rsid w:val="00A05032"/>
    <w:rsid w:val="00A06B27"/>
    <w:rsid w:val="00A078AC"/>
    <w:rsid w:val="00A123E3"/>
    <w:rsid w:val="00A14743"/>
    <w:rsid w:val="00A15302"/>
    <w:rsid w:val="00A16F2D"/>
    <w:rsid w:val="00A1758C"/>
    <w:rsid w:val="00A17C95"/>
    <w:rsid w:val="00A17F43"/>
    <w:rsid w:val="00A238DD"/>
    <w:rsid w:val="00A23F56"/>
    <w:rsid w:val="00A24457"/>
    <w:rsid w:val="00A24ADF"/>
    <w:rsid w:val="00A24D3F"/>
    <w:rsid w:val="00A2709E"/>
    <w:rsid w:val="00A270D0"/>
    <w:rsid w:val="00A271FE"/>
    <w:rsid w:val="00A27DCB"/>
    <w:rsid w:val="00A3125F"/>
    <w:rsid w:val="00A328C8"/>
    <w:rsid w:val="00A331A7"/>
    <w:rsid w:val="00A3503E"/>
    <w:rsid w:val="00A37D4F"/>
    <w:rsid w:val="00A409CC"/>
    <w:rsid w:val="00A409D9"/>
    <w:rsid w:val="00A41F5B"/>
    <w:rsid w:val="00A424A9"/>
    <w:rsid w:val="00A43128"/>
    <w:rsid w:val="00A431A5"/>
    <w:rsid w:val="00A43BA3"/>
    <w:rsid w:val="00A43BCD"/>
    <w:rsid w:val="00A460E2"/>
    <w:rsid w:val="00A47B2F"/>
    <w:rsid w:val="00A503A6"/>
    <w:rsid w:val="00A50B73"/>
    <w:rsid w:val="00A5386B"/>
    <w:rsid w:val="00A5603B"/>
    <w:rsid w:val="00A57434"/>
    <w:rsid w:val="00A579B9"/>
    <w:rsid w:val="00A6078F"/>
    <w:rsid w:val="00A61294"/>
    <w:rsid w:val="00A61DFF"/>
    <w:rsid w:val="00A63EC6"/>
    <w:rsid w:val="00A6475A"/>
    <w:rsid w:val="00A65886"/>
    <w:rsid w:val="00A70C95"/>
    <w:rsid w:val="00A731FB"/>
    <w:rsid w:val="00A74B89"/>
    <w:rsid w:val="00A74F50"/>
    <w:rsid w:val="00A752DB"/>
    <w:rsid w:val="00A770F9"/>
    <w:rsid w:val="00A77ABC"/>
    <w:rsid w:val="00A80050"/>
    <w:rsid w:val="00A8099D"/>
    <w:rsid w:val="00A8261B"/>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4FC"/>
    <w:rsid w:val="00AA55CB"/>
    <w:rsid w:val="00AB0354"/>
    <w:rsid w:val="00AB0B50"/>
    <w:rsid w:val="00AB0FEF"/>
    <w:rsid w:val="00AB28C4"/>
    <w:rsid w:val="00AB57DD"/>
    <w:rsid w:val="00AC0112"/>
    <w:rsid w:val="00AC0CE0"/>
    <w:rsid w:val="00AD0913"/>
    <w:rsid w:val="00AD23CF"/>
    <w:rsid w:val="00AD2DD8"/>
    <w:rsid w:val="00AD7225"/>
    <w:rsid w:val="00AD7DC7"/>
    <w:rsid w:val="00AE05D9"/>
    <w:rsid w:val="00AE121F"/>
    <w:rsid w:val="00AE2FCD"/>
    <w:rsid w:val="00AE39F9"/>
    <w:rsid w:val="00AE4901"/>
    <w:rsid w:val="00AE5314"/>
    <w:rsid w:val="00AF0282"/>
    <w:rsid w:val="00AF1894"/>
    <w:rsid w:val="00AF24F4"/>
    <w:rsid w:val="00AF33A4"/>
    <w:rsid w:val="00AF702C"/>
    <w:rsid w:val="00B0088F"/>
    <w:rsid w:val="00B00E83"/>
    <w:rsid w:val="00B02012"/>
    <w:rsid w:val="00B029CA"/>
    <w:rsid w:val="00B03829"/>
    <w:rsid w:val="00B0425F"/>
    <w:rsid w:val="00B044CF"/>
    <w:rsid w:val="00B05620"/>
    <w:rsid w:val="00B05A36"/>
    <w:rsid w:val="00B062C0"/>
    <w:rsid w:val="00B073D9"/>
    <w:rsid w:val="00B07776"/>
    <w:rsid w:val="00B1070D"/>
    <w:rsid w:val="00B124EC"/>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3822"/>
    <w:rsid w:val="00B55483"/>
    <w:rsid w:val="00B5561C"/>
    <w:rsid w:val="00B561F7"/>
    <w:rsid w:val="00B56A57"/>
    <w:rsid w:val="00B57EAD"/>
    <w:rsid w:val="00B57F4D"/>
    <w:rsid w:val="00B614DD"/>
    <w:rsid w:val="00B63228"/>
    <w:rsid w:val="00B64313"/>
    <w:rsid w:val="00B6492F"/>
    <w:rsid w:val="00B64F79"/>
    <w:rsid w:val="00B666C3"/>
    <w:rsid w:val="00B66B57"/>
    <w:rsid w:val="00B70CBA"/>
    <w:rsid w:val="00B71D50"/>
    <w:rsid w:val="00B72214"/>
    <w:rsid w:val="00B727B1"/>
    <w:rsid w:val="00B72B4A"/>
    <w:rsid w:val="00B72CEF"/>
    <w:rsid w:val="00B73835"/>
    <w:rsid w:val="00B7410C"/>
    <w:rsid w:val="00B74586"/>
    <w:rsid w:val="00B74E90"/>
    <w:rsid w:val="00B75111"/>
    <w:rsid w:val="00B806FC"/>
    <w:rsid w:val="00B807DF"/>
    <w:rsid w:val="00B80D48"/>
    <w:rsid w:val="00B81E59"/>
    <w:rsid w:val="00B8287E"/>
    <w:rsid w:val="00B83030"/>
    <w:rsid w:val="00B83781"/>
    <w:rsid w:val="00B85A76"/>
    <w:rsid w:val="00B85B9E"/>
    <w:rsid w:val="00B87D9B"/>
    <w:rsid w:val="00B90699"/>
    <w:rsid w:val="00B908DC"/>
    <w:rsid w:val="00B90988"/>
    <w:rsid w:val="00B90E91"/>
    <w:rsid w:val="00B9183A"/>
    <w:rsid w:val="00B919FE"/>
    <w:rsid w:val="00B91A78"/>
    <w:rsid w:val="00B94879"/>
    <w:rsid w:val="00B95F9E"/>
    <w:rsid w:val="00B9616A"/>
    <w:rsid w:val="00B96DE5"/>
    <w:rsid w:val="00B97771"/>
    <w:rsid w:val="00B979F1"/>
    <w:rsid w:val="00BA0C96"/>
    <w:rsid w:val="00BA1A41"/>
    <w:rsid w:val="00BA483C"/>
    <w:rsid w:val="00BA4BBF"/>
    <w:rsid w:val="00BA5982"/>
    <w:rsid w:val="00BA5ECC"/>
    <w:rsid w:val="00BB18C9"/>
    <w:rsid w:val="00BB1E49"/>
    <w:rsid w:val="00BB3BBE"/>
    <w:rsid w:val="00BB46FC"/>
    <w:rsid w:val="00BB6F17"/>
    <w:rsid w:val="00BC0AD3"/>
    <w:rsid w:val="00BC10A1"/>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B00"/>
    <w:rsid w:val="00C13D71"/>
    <w:rsid w:val="00C13D81"/>
    <w:rsid w:val="00C1685B"/>
    <w:rsid w:val="00C1713F"/>
    <w:rsid w:val="00C17BB7"/>
    <w:rsid w:val="00C201AF"/>
    <w:rsid w:val="00C20309"/>
    <w:rsid w:val="00C2162E"/>
    <w:rsid w:val="00C234B6"/>
    <w:rsid w:val="00C24D22"/>
    <w:rsid w:val="00C25182"/>
    <w:rsid w:val="00C253FA"/>
    <w:rsid w:val="00C26940"/>
    <w:rsid w:val="00C27A77"/>
    <w:rsid w:val="00C3074B"/>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651A8"/>
    <w:rsid w:val="00C70E43"/>
    <w:rsid w:val="00C71017"/>
    <w:rsid w:val="00C72985"/>
    <w:rsid w:val="00C80A4D"/>
    <w:rsid w:val="00C81454"/>
    <w:rsid w:val="00C82DD1"/>
    <w:rsid w:val="00C834F2"/>
    <w:rsid w:val="00C8522B"/>
    <w:rsid w:val="00C85859"/>
    <w:rsid w:val="00C87C1E"/>
    <w:rsid w:val="00C907D5"/>
    <w:rsid w:val="00C912E0"/>
    <w:rsid w:val="00C9187F"/>
    <w:rsid w:val="00C91AFC"/>
    <w:rsid w:val="00C91F65"/>
    <w:rsid w:val="00C9358F"/>
    <w:rsid w:val="00C951FF"/>
    <w:rsid w:val="00C952ED"/>
    <w:rsid w:val="00C968EB"/>
    <w:rsid w:val="00C9779B"/>
    <w:rsid w:val="00C97A9D"/>
    <w:rsid w:val="00CA130C"/>
    <w:rsid w:val="00CA274C"/>
    <w:rsid w:val="00CA299A"/>
    <w:rsid w:val="00CA38E9"/>
    <w:rsid w:val="00CA47BC"/>
    <w:rsid w:val="00CA577B"/>
    <w:rsid w:val="00CA5CFE"/>
    <w:rsid w:val="00CB22C0"/>
    <w:rsid w:val="00CB2D09"/>
    <w:rsid w:val="00CB6BA8"/>
    <w:rsid w:val="00CC1C29"/>
    <w:rsid w:val="00CC2340"/>
    <w:rsid w:val="00CC5204"/>
    <w:rsid w:val="00CD0E3F"/>
    <w:rsid w:val="00CD3961"/>
    <w:rsid w:val="00CD5551"/>
    <w:rsid w:val="00CD7B22"/>
    <w:rsid w:val="00CE02EA"/>
    <w:rsid w:val="00CE07B2"/>
    <w:rsid w:val="00CE12B8"/>
    <w:rsid w:val="00CE3A50"/>
    <w:rsid w:val="00CE4787"/>
    <w:rsid w:val="00CE5176"/>
    <w:rsid w:val="00CF037B"/>
    <w:rsid w:val="00D0191A"/>
    <w:rsid w:val="00D01DF2"/>
    <w:rsid w:val="00D02FD6"/>
    <w:rsid w:val="00D037DB"/>
    <w:rsid w:val="00D038EB"/>
    <w:rsid w:val="00D0737E"/>
    <w:rsid w:val="00D1021D"/>
    <w:rsid w:val="00D1292A"/>
    <w:rsid w:val="00D12B91"/>
    <w:rsid w:val="00D1496D"/>
    <w:rsid w:val="00D15B36"/>
    <w:rsid w:val="00D16C44"/>
    <w:rsid w:val="00D17337"/>
    <w:rsid w:val="00D211BF"/>
    <w:rsid w:val="00D21E0A"/>
    <w:rsid w:val="00D234EA"/>
    <w:rsid w:val="00D24884"/>
    <w:rsid w:val="00D24968"/>
    <w:rsid w:val="00D25220"/>
    <w:rsid w:val="00D26DD2"/>
    <w:rsid w:val="00D3384F"/>
    <w:rsid w:val="00D367B2"/>
    <w:rsid w:val="00D4101E"/>
    <w:rsid w:val="00D42341"/>
    <w:rsid w:val="00D42B68"/>
    <w:rsid w:val="00D4467E"/>
    <w:rsid w:val="00D454F8"/>
    <w:rsid w:val="00D51533"/>
    <w:rsid w:val="00D5155A"/>
    <w:rsid w:val="00D517F7"/>
    <w:rsid w:val="00D55258"/>
    <w:rsid w:val="00D553E0"/>
    <w:rsid w:val="00D57592"/>
    <w:rsid w:val="00D60EE6"/>
    <w:rsid w:val="00D64308"/>
    <w:rsid w:val="00D64C60"/>
    <w:rsid w:val="00D658D6"/>
    <w:rsid w:val="00D67B08"/>
    <w:rsid w:val="00D7097D"/>
    <w:rsid w:val="00D70DF8"/>
    <w:rsid w:val="00D71E5E"/>
    <w:rsid w:val="00D72E87"/>
    <w:rsid w:val="00D73911"/>
    <w:rsid w:val="00D770E7"/>
    <w:rsid w:val="00D8336B"/>
    <w:rsid w:val="00D866AA"/>
    <w:rsid w:val="00D94BB7"/>
    <w:rsid w:val="00D9651E"/>
    <w:rsid w:val="00D96D45"/>
    <w:rsid w:val="00D96D68"/>
    <w:rsid w:val="00DA110A"/>
    <w:rsid w:val="00DA1A1F"/>
    <w:rsid w:val="00DA242F"/>
    <w:rsid w:val="00DA288F"/>
    <w:rsid w:val="00DA2FFE"/>
    <w:rsid w:val="00DA308F"/>
    <w:rsid w:val="00DA5435"/>
    <w:rsid w:val="00DA5A50"/>
    <w:rsid w:val="00DA69CE"/>
    <w:rsid w:val="00DA7309"/>
    <w:rsid w:val="00DB1072"/>
    <w:rsid w:val="00DB1E17"/>
    <w:rsid w:val="00DB27C5"/>
    <w:rsid w:val="00DB4C88"/>
    <w:rsid w:val="00DB55BA"/>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107B"/>
    <w:rsid w:val="00DF2B21"/>
    <w:rsid w:val="00DF5529"/>
    <w:rsid w:val="00DF7630"/>
    <w:rsid w:val="00E15117"/>
    <w:rsid w:val="00E168FA"/>
    <w:rsid w:val="00E171FB"/>
    <w:rsid w:val="00E20FEA"/>
    <w:rsid w:val="00E215AF"/>
    <w:rsid w:val="00E2336F"/>
    <w:rsid w:val="00E23BD8"/>
    <w:rsid w:val="00E250FB"/>
    <w:rsid w:val="00E26AB3"/>
    <w:rsid w:val="00E27954"/>
    <w:rsid w:val="00E279A8"/>
    <w:rsid w:val="00E30B01"/>
    <w:rsid w:val="00E312CD"/>
    <w:rsid w:val="00E31979"/>
    <w:rsid w:val="00E32216"/>
    <w:rsid w:val="00E32F19"/>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57D0"/>
    <w:rsid w:val="00E5757A"/>
    <w:rsid w:val="00E628B8"/>
    <w:rsid w:val="00E64B81"/>
    <w:rsid w:val="00E66DC1"/>
    <w:rsid w:val="00E67E50"/>
    <w:rsid w:val="00E72188"/>
    <w:rsid w:val="00E76393"/>
    <w:rsid w:val="00E7757F"/>
    <w:rsid w:val="00E775EB"/>
    <w:rsid w:val="00E8060B"/>
    <w:rsid w:val="00E816BB"/>
    <w:rsid w:val="00E8320D"/>
    <w:rsid w:val="00E84396"/>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15BB"/>
    <w:rsid w:val="00EB39CF"/>
    <w:rsid w:val="00EB4048"/>
    <w:rsid w:val="00EB451A"/>
    <w:rsid w:val="00EB5141"/>
    <w:rsid w:val="00EB5C62"/>
    <w:rsid w:val="00EB67E3"/>
    <w:rsid w:val="00EC013D"/>
    <w:rsid w:val="00EC0DA9"/>
    <w:rsid w:val="00EC268A"/>
    <w:rsid w:val="00EC4B8D"/>
    <w:rsid w:val="00EC5E87"/>
    <w:rsid w:val="00EC7B30"/>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5F68"/>
    <w:rsid w:val="00EF6715"/>
    <w:rsid w:val="00EF76C1"/>
    <w:rsid w:val="00EF7C33"/>
    <w:rsid w:val="00F000EC"/>
    <w:rsid w:val="00F01024"/>
    <w:rsid w:val="00F02EAB"/>
    <w:rsid w:val="00F0322F"/>
    <w:rsid w:val="00F043B1"/>
    <w:rsid w:val="00F044BC"/>
    <w:rsid w:val="00F05FD9"/>
    <w:rsid w:val="00F0606B"/>
    <w:rsid w:val="00F07394"/>
    <w:rsid w:val="00F07BD3"/>
    <w:rsid w:val="00F1497C"/>
    <w:rsid w:val="00F15093"/>
    <w:rsid w:val="00F16BDB"/>
    <w:rsid w:val="00F22878"/>
    <w:rsid w:val="00F2470E"/>
    <w:rsid w:val="00F260C5"/>
    <w:rsid w:val="00F2660A"/>
    <w:rsid w:val="00F27220"/>
    <w:rsid w:val="00F347D5"/>
    <w:rsid w:val="00F34AD4"/>
    <w:rsid w:val="00F34EC2"/>
    <w:rsid w:val="00F35008"/>
    <w:rsid w:val="00F351C8"/>
    <w:rsid w:val="00F35788"/>
    <w:rsid w:val="00F36035"/>
    <w:rsid w:val="00F40DDA"/>
    <w:rsid w:val="00F43C4A"/>
    <w:rsid w:val="00F479A5"/>
    <w:rsid w:val="00F502DA"/>
    <w:rsid w:val="00F50801"/>
    <w:rsid w:val="00F51423"/>
    <w:rsid w:val="00F55338"/>
    <w:rsid w:val="00F5702F"/>
    <w:rsid w:val="00F60E54"/>
    <w:rsid w:val="00F61D0D"/>
    <w:rsid w:val="00F62220"/>
    <w:rsid w:val="00F66419"/>
    <w:rsid w:val="00F71E77"/>
    <w:rsid w:val="00F731C7"/>
    <w:rsid w:val="00F80827"/>
    <w:rsid w:val="00F80A4E"/>
    <w:rsid w:val="00F80E94"/>
    <w:rsid w:val="00F826C7"/>
    <w:rsid w:val="00F83BB3"/>
    <w:rsid w:val="00F85C06"/>
    <w:rsid w:val="00F85C74"/>
    <w:rsid w:val="00F8709D"/>
    <w:rsid w:val="00F87A24"/>
    <w:rsid w:val="00F92211"/>
    <w:rsid w:val="00F9311C"/>
    <w:rsid w:val="00F936E1"/>
    <w:rsid w:val="00F94495"/>
    <w:rsid w:val="00F97412"/>
    <w:rsid w:val="00F97803"/>
    <w:rsid w:val="00FA2B90"/>
    <w:rsid w:val="00FA3C36"/>
    <w:rsid w:val="00FA3CC7"/>
    <w:rsid w:val="00FA4440"/>
    <w:rsid w:val="00FA6D6E"/>
    <w:rsid w:val="00FA71F7"/>
    <w:rsid w:val="00FB0129"/>
    <w:rsid w:val="00FB0739"/>
    <w:rsid w:val="00FB139E"/>
    <w:rsid w:val="00FB1463"/>
    <w:rsid w:val="00FB1E9C"/>
    <w:rsid w:val="00FB2A9E"/>
    <w:rsid w:val="00FB2F6A"/>
    <w:rsid w:val="00FB4857"/>
    <w:rsid w:val="00FB6505"/>
    <w:rsid w:val="00FB7545"/>
    <w:rsid w:val="00FC0105"/>
    <w:rsid w:val="00FC039B"/>
    <w:rsid w:val="00FC1505"/>
    <w:rsid w:val="00FC4E7D"/>
    <w:rsid w:val="00FC6405"/>
    <w:rsid w:val="00FC6AF1"/>
    <w:rsid w:val="00FC732B"/>
    <w:rsid w:val="00FD1FCA"/>
    <w:rsid w:val="00FD3887"/>
    <w:rsid w:val="00FD5BD2"/>
    <w:rsid w:val="00FE1479"/>
    <w:rsid w:val="00FE1CA6"/>
    <w:rsid w:val="00FE25BB"/>
    <w:rsid w:val="00FE2E4B"/>
    <w:rsid w:val="00FE33B9"/>
    <w:rsid w:val="00FE3B51"/>
    <w:rsid w:val="00FE633B"/>
    <w:rsid w:val="00FE7C92"/>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2E87"/>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0">
    <w:name w:val="pagrindinistekstas3"/>
    <w:basedOn w:val="prastasis"/>
    <w:rsid w:val="00C87C1E"/>
    <w:pPr>
      <w:spacing w:before="100" w:beforeAutospacing="1" w:after="100" w:afterAutospacing="1" w:line="240" w:lineRule="auto"/>
    </w:pPr>
    <w:rPr>
      <w:rFonts w:eastAsiaTheme="minorHAnsi" w:cs="Calibri"/>
      <w:lang w:eastAsia="lt-LT"/>
    </w:rPr>
  </w:style>
  <w:style w:type="paragraph" w:customStyle="1" w:styleId="BodyText21">
    <w:name w:val="Body Text2"/>
    <w:uiPriority w:val="99"/>
    <w:rsid w:val="00801D61"/>
    <w:pPr>
      <w:autoSpaceDE w:val="0"/>
      <w:autoSpaceDN w:val="0"/>
      <w:adjustRightInd w:val="0"/>
      <w:ind w:firstLine="312"/>
      <w:jc w:val="both"/>
    </w:pPr>
    <w:rPr>
      <w:rFonts w:ascii="TimesLT" w:hAnsi="TimesLT"/>
      <w:lang w:val="en-US" w:eastAsia="en-US"/>
    </w:rPr>
  </w:style>
  <w:style w:type="character" w:styleId="Neapdorotaspaminjimas">
    <w:name w:val="Unresolved Mention"/>
    <w:basedOn w:val="Numatytasispastraiposriftas"/>
    <w:uiPriority w:val="99"/>
    <w:semiHidden/>
    <w:unhideWhenUsed/>
    <w:rsid w:val="00D770E7"/>
    <w:rPr>
      <w:color w:val="605E5C"/>
      <w:shd w:val="clear" w:color="auto" w:fill="E1DFDD"/>
    </w:rPr>
  </w:style>
  <w:style w:type="character" w:styleId="Perirtashipersaitas">
    <w:name w:val="FollowedHyperlink"/>
    <w:basedOn w:val="Numatytasispastraiposriftas"/>
    <w:uiPriority w:val="99"/>
    <w:semiHidden/>
    <w:unhideWhenUsed/>
    <w:rsid w:val="00D72E87"/>
    <w:rPr>
      <w:color w:val="954F72"/>
      <w:u w:val="single"/>
    </w:rPr>
  </w:style>
  <w:style w:type="paragraph" w:customStyle="1" w:styleId="msonormal0">
    <w:name w:val="msonormal"/>
    <w:basedOn w:val="prastasis"/>
    <w:rsid w:val="00D72E8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font5">
    <w:name w:val="font5"/>
    <w:basedOn w:val="prastasis"/>
    <w:rsid w:val="00D72E87"/>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6">
    <w:name w:val="font6"/>
    <w:basedOn w:val="prastasis"/>
    <w:rsid w:val="00D72E87"/>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7">
    <w:name w:val="font7"/>
    <w:basedOn w:val="prastasis"/>
    <w:rsid w:val="00D72E87"/>
    <w:pPr>
      <w:spacing w:before="100" w:beforeAutospacing="1" w:after="100" w:afterAutospacing="1" w:line="240" w:lineRule="auto"/>
    </w:pPr>
    <w:rPr>
      <w:rFonts w:ascii="Times New Roman" w:eastAsia="Times New Roman" w:hAnsi="Times New Roman"/>
      <w:i/>
      <w:iCs/>
      <w:color w:val="000000"/>
      <w:sz w:val="20"/>
      <w:szCs w:val="20"/>
      <w:lang w:eastAsia="lt-LT"/>
    </w:rPr>
  </w:style>
  <w:style w:type="paragraph" w:customStyle="1" w:styleId="font8">
    <w:name w:val="font8"/>
    <w:basedOn w:val="prastasis"/>
    <w:rsid w:val="00D72E87"/>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9">
    <w:name w:val="font9"/>
    <w:basedOn w:val="prastasis"/>
    <w:rsid w:val="00D72E87"/>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10">
    <w:name w:val="font10"/>
    <w:basedOn w:val="prastasis"/>
    <w:rsid w:val="00D72E87"/>
    <w:pPr>
      <w:spacing w:before="100" w:beforeAutospacing="1" w:after="100" w:afterAutospacing="1" w:line="240" w:lineRule="auto"/>
    </w:pPr>
    <w:rPr>
      <w:rFonts w:ascii="Times New Roman" w:eastAsia="Times New Roman" w:hAnsi="Times New Roman"/>
      <w:i/>
      <w:iCs/>
      <w:color w:val="000000"/>
      <w:sz w:val="20"/>
      <w:szCs w:val="20"/>
      <w:lang w:eastAsia="lt-LT"/>
    </w:rPr>
  </w:style>
  <w:style w:type="paragraph" w:customStyle="1" w:styleId="font11">
    <w:name w:val="font11"/>
    <w:basedOn w:val="prastasis"/>
    <w:rsid w:val="00D72E87"/>
    <w:pPr>
      <w:spacing w:before="100" w:beforeAutospacing="1" w:after="100" w:afterAutospacing="1" w:line="240" w:lineRule="auto"/>
    </w:pPr>
    <w:rPr>
      <w:rFonts w:ascii="Times New Roman" w:eastAsia="Times New Roman" w:hAnsi="Times New Roman"/>
      <w:i/>
      <w:iCs/>
      <w:color w:val="000000"/>
      <w:sz w:val="20"/>
      <w:szCs w:val="20"/>
      <w:lang w:eastAsia="lt-LT"/>
    </w:rPr>
  </w:style>
  <w:style w:type="paragraph" w:customStyle="1" w:styleId="xl67">
    <w:name w:val="xl67"/>
    <w:basedOn w:val="prastasis"/>
    <w:rsid w:val="00D72E87"/>
    <w:pP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68">
    <w:name w:val="xl68"/>
    <w:basedOn w:val="prastasis"/>
    <w:rsid w:val="00D72E87"/>
    <w:pP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69">
    <w:name w:val="xl69"/>
    <w:basedOn w:val="prastasis"/>
    <w:rsid w:val="00D72E87"/>
    <w:pP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70">
    <w:name w:val="xl70"/>
    <w:basedOn w:val="prastasis"/>
    <w:rsid w:val="00D72E87"/>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lt-LT"/>
    </w:rPr>
  </w:style>
  <w:style w:type="paragraph" w:customStyle="1" w:styleId="xl71">
    <w:name w:val="xl71"/>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72">
    <w:name w:val="xl72"/>
    <w:basedOn w:val="prastasis"/>
    <w:rsid w:val="00D72E87"/>
    <w:pPr>
      <w:spacing w:before="100" w:beforeAutospacing="1" w:after="100" w:afterAutospacing="1" w:line="240" w:lineRule="auto"/>
      <w:textAlignment w:val="center"/>
    </w:pPr>
    <w:rPr>
      <w:rFonts w:ascii="Times New Roman" w:eastAsia="Times New Roman" w:hAnsi="Times New Roman"/>
      <w:color w:val="000000"/>
      <w:sz w:val="24"/>
      <w:szCs w:val="24"/>
      <w:lang w:eastAsia="lt-LT"/>
    </w:rPr>
  </w:style>
  <w:style w:type="paragraph" w:customStyle="1" w:styleId="xl73">
    <w:name w:val="xl73"/>
    <w:basedOn w:val="prastasis"/>
    <w:rsid w:val="00D72E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lt-LT"/>
    </w:rPr>
  </w:style>
  <w:style w:type="paragraph" w:customStyle="1" w:styleId="xl74">
    <w:name w:val="xl74"/>
    <w:basedOn w:val="prastasis"/>
    <w:rsid w:val="00D72E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lt-LT"/>
    </w:rPr>
  </w:style>
  <w:style w:type="paragraph" w:customStyle="1" w:styleId="xl75">
    <w:name w:val="xl75"/>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76">
    <w:name w:val="xl76"/>
    <w:basedOn w:val="prastasis"/>
    <w:rsid w:val="00D72E8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lt-LT"/>
    </w:rPr>
  </w:style>
  <w:style w:type="paragraph" w:customStyle="1" w:styleId="xl77">
    <w:name w:val="xl77"/>
    <w:basedOn w:val="prastasis"/>
    <w:rsid w:val="00D72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78">
    <w:name w:val="xl78"/>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t-LT"/>
    </w:rPr>
  </w:style>
  <w:style w:type="paragraph" w:customStyle="1" w:styleId="xl79">
    <w:name w:val="xl79"/>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80">
    <w:name w:val="xl80"/>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81">
    <w:name w:val="xl81"/>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82">
    <w:name w:val="xl82"/>
    <w:basedOn w:val="prastasis"/>
    <w:rsid w:val="00D72E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83">
    <w:name w:val="xl83"/>
    <w:basedOn w:val="prastasis"/>
    <w:rsid w:val="00D72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4">
    <w:name w:val="xl84"/>
    <w:basedOn w:val="prastasis"/>
    <w:rsid w:val="00D72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85">
    <w:name w:val="xl85"/>
    <w:basedOn w:val="prastasis"/>
    <w:rsid w:val="00D72E87"/>
    <w:pPr>
      <w:spacing w:before="100" w:beforeAutospacing="1" w:after="100" w:afterAutospacing="1" w:line="240" w:lineRule="auto"/>
      <w:jc w:val="center"/>
      <w:textAlignment w:val="center"/>
    </w:pPr>
    <w:rPr>
      <w:rFonts w:ascii="Times New Roman" w:eastAsia="Times New Roman" w:hAnsi="Times New Roman"/>
      <w:color w:val="FF0000"/>
      <w:sz w:val="24"/>
      <w:szCs w:val="24"/>
      <w:lang w:eastAsia="lt-LT"/>
    </w:rPr>
  </w:style>
  <w:style w:type="paragraph" w:customStyle="1" w:styleId="xl86">
    <w:name w:val="xl86"/>
    <w:basedOn w:val="prastasis"/>
    <w:rsid w:val="00D72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7">
    <w:name w:val="xl87"/>
    <w:basedOn w:val="prastasis"/>
    <w:rsid w:val="00D72E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8">
    <w:name w:val="xl88"/>
    <w:basedOn w:val="prastasis"/>
    <w:rsid w:val="00D72E8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89">
    <w:name w:val="xl89"/>
    <w:basedOn w:val="prastasis"/>
    <w:rsid w:val="00D72E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90">
    <w:name w:val="xl90"/>
    <w:basedOn w:val="prastasis"/>
    <w:rsid w:val="00D72E8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91">
    <w:name w:val="xl91"/>
    <w:basedOn w:val="prastasis"/>
    <w:rsid w:val="00D72E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92">
    <w:name w:val="xl92"/>
    <w:basedOn w:val="prastasis"/>
    <w:rsid w:val="00D72E87"/>
    <w:pP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93">
    <w:name w:val="xl93"/>
    <w:basedOn w:val="prastasis"/>
    <w:rsid w:val="00D72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94">
    <w:name w:val="xl94"/>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95">
    <w:name w:val="xl95"/>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96">
    <w:name w:val="xl96"/>
    <w:basedOn w:val="prastasis"/>
    <w:rsid w:val="00D72E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97">
    <w:name w:val="xl97"/>
    <w:basedOn w:val="prastasis"/>
    <w:rsid w:val="00D72E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98">
    <w:name w:val="xl98"/>
    <w:basedOn w:val="prastasis"/>
    <w:rsid w:val="00D72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99">
    <w:name w:val="xl99"/>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00">
    <w:name w:val="xl100"/>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101">
    <w:name w:val="xl101"/>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lt-LT"/>
    </w:rPr>
  </w:style>
  <w:style w:type="paragraph" w:customStyle="1" w:styleId="xl102">
    <w:name w:val="xl102"/>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03">
    <w:name w:val="xl103"/>
    <w:basedOn w:val="prastasis"/>
    <w:rsid w:val="00D72E87"/>
    <w:pP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lt-LT"/>
    </w:rPr>
  </w:style>
  <w:style w:type="paragraph" w:customStyle="1" w:styleId="xl104">
    <w:name w:val="xl104"/>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05">
    <w:name w:val="xl105"/>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106">
    <w:name w:val="xl106"/>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07">
    <w:name w:val="xl107"/>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08">
    <w:name w:val="xl108"/>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09">
    <w:name w:val="xl109"/>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110">
    <w:name w:val="xl110"/>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11">
    <w:name w:val="xl111"/>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12">
    <w:name w:val="xl112"/>
    <w:basedOn w:val="prastasis"/>
    <w:rsid w:val="00D72E87"/>
    <w:pP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13">
    <w:name w:val="xl113"/>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14">
    <w:name w:val="xl114"/>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15">
    <w:name w:val="xl115"/>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16">
    <w:name w:val="xl116"/>
    <w:basedOn w:val="prastasis"/>
    <w:rsid w:val="00D72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17">
    <w:name w:val="xl117"/>
    <w:basedOn w:val="prastasis"/>
    <w:rsid w:val="00D72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18">
    <w:name w:val="xl118"/>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19">
    <w:name w:val="xl119"/>
    <w:basedOn w:val="prastasis"/>
    <w:rsid w:val="00D72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20">
    <w:name w:val="xl120"/>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121">
    <w:name w:val="xl121"/>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22">
    <w:name w:val="xl122"/>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23">
    <w:name w:val="xl123"/>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24">
    <w:name w:val="xl124"/>
    <w:basedOn w:val="prastasis"/>
    <w:rsid w:val="00D72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25">
    <w:name w:val="xl125"/>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26">
    <w:name w:val="xl126"/>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27">
    <w:name w:val="xl127"/>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128">
    <w:name w:val="xl128"/>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29">
    <w:name w:val="xl129"/>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30">
    <w:name w:val="xl130"/>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31">
    <w:name w:val="xl131"/>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32">
    <w:name w:val="xl132"/>
    <w:basedOn w:val="prastasis"/>
    <w:rsid w:val="00D72E8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33">
    <w:name w:val="xl133"/>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34">
    <w:name w:val="xl134"/>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35">
    <w:name w:val="xl135"/>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36">
    <w:name w:val="xl136"/>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137">
    <w:name w:val="xl137"/>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38">
    <w:name w:val="xl138"/>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39">
    <w:name w:val="xl139"/>
    <w:basedOn w:val="prastasis"/>
    <w:rsid w:val="00D72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40">
    <w:name w:val="xl140"/>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41">
    <w:name w:val="xl141"/>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t-LT"/>
    </w:rPr>
  </w:style>
  <w:style w:type="paragraph" w:customStyle="1" w:styleId="xl142">
    <w:name w:val="xl142"/>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143">
    <w:name w:val="xl143"/>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144">
    <w:name w:val="xl144"/>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45">
    <w:name w:val="xl145"/>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46">
    <w:name w:val="xl146"/>
    <w:basedOn w:val="prastasis"/>
    <w:rsid w:val="00D72E87"/>
    <w:pPr>
      <w:pBdr>
        <w:top w:val="single" w:sz="4" w:space="0" w:color="auto"/>
        <w:left w:val="single" w:sz="4" w:space="0" w:color="auto"/>
        <w:bottom w:val="single" w:sz="4" w:space="0" w:color="auto"/>
      </w:pBdr>
      <w:shd w:val="clear" w:color="FFFF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47">
    <w:name w:val="xl147"/>
    <w:basedOn w:val="prastasis"/>
    <w:rsid w:val="00D72E87"/>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48">
    <w:name w:val="xl148"/>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49">
    <w:name w:val="xl149"/>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150">
    <w:name w:val="xl150"/>
    <w:basedOn w:val="prastasis"/>
    <w:rsid w:val="00D72E87"/>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51">
    <w:name w:val="xl151"/>
    <w:basedOn w:val="prastasis"/>
    <w:rsid w:val="00D72E8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52">
    <w:name w:val="xl152"/>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53">
    <w:name w:val="xl153"/>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54">
    <w:name w:val="xl154"/>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55">
    <w:name w:val="xl155"/>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56">
    <w:name w:val="xl156"/>
    <w:basedOn w:val="prastasis"/>
    <w:rsid w:val="00D72E8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157">
    <w:name w:val="xl157"/>
    <w:basedOn w:val="prastasis"/>
    <w:rsid w:val="00D72E8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58">
    <w:name w:val="xl158"/>
    <w:basedOn w:val="prastasis"/>
    <w:rsid w:val="00D72E8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59">
    <w:name w:val="xl159"/>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60">
    <w:name w:val="xl160"/>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color w:val="000000"/>
      <w:sz w:val="24"/>
      <w:szCs w:val="24"/>
      <w:lang w:eastAsia="lt-LT"/>
    </w:rPr>
  </w:style>
  <w:style w:type="paragraph" w:customStyle="1" w:styleId="xl161">
    <w:name w:val="xl161"/>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62">
    <w:name w:val="xl162"/>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color w:val="000000"/>
      <w:sz w:val="24"/>
      <w:szCs w:val="24"/>
      <w:lang w:eastAsia="lt-LT"/>
    </w:rPr>
  </w:style>
  <w:style w:type="paragraph" w:customStyle="1" w:styleId="xl163">
    <w:name w:val="xl163"/>
    <w:basedOn w:val="prastasis"/>
    <w:rsid w:val="00D72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64">
    <w:name w:val="xl164"/>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165">
    <w:name w:val="xl165"/>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166">
    <w:name w:val="xl166"/>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67">
    <w:name w:val="xl167"/>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68">
    <w:name w:val="xl168"/>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lt-LT"/>
    </w:rPr>
  </w:style>
  <w:style w:type="paragraph" w:customStyle="1" w:styleId="xl169">
    <w:name w:val="xl169"/>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70">
    <w:name w:val="xl170"/>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171">
    <w:name w:val="xl171"/>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72">
    <w:name w:val="xl172"/>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73">
    <w:name w:val="xl173"/>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74">
    <w:name w:val="xl174"/>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175">
    <w:name w:val="xl175"/>
    <w:basedOn w:val="prastasis"/>
    <w:rsid w:val="00D72E8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76">
    <w:name w:val="xl176"/>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177">
    <w:name w:val="xl177"/>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178">
    <w:name w:val="xl178"/>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79">
    <w:name w:val="xl179"/>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80">
    <w:name w:val="xl180"/>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color w:val="000000"/>
      <w:sz w:val="24"/>
      <w:szCs w:val="24"/>
      <w:lang w:eastAsia="lt-LT"/>
    </w:rPr>
  </w:style>
  <w:style w:type="paragraph" w:customStyle="1" w:styleId="xl181">
    <w:name w:val="xl181"/>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82">
    <w:name w:val="xl182"/>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83">
    <w:name w:val="xl183"/>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color w:val="000000"/>
      <w:sz w:val="24"/>
      <w:szCs w:val="24"/>
      <w:lang w:eastAsia="lt-LT"/>
    </w:rPr>
  </w:style>
  <w:style w:type="paragraph" w:customStyle="1" w:styleId="xl184">
    <w:name w:val="xl184"/>
    <w:basedOn w:val="prastasis"/>
    <w:rsid w:val="00D72E8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185">
    <w:name w:val="xl185"/>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186">
    <w:name w:val="xl186"/>
    <w:basedOn w:val="prastasis"/>
    <w:rsid w:val="00D72E87"/>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87">
    <w:name w:val="xl187"/>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color w:val="000000"/>
      <w:sz w:val="24"/>
      <w:szCs w:val="24"/>
      <w:lang w:eastAsia="lt-LT"/>
    </w:rPr>
  </w:style>
  <w:style w:type="paragraph" w:customStyle="1" w:styleId="xl188">
    <w:name w:val="xl188"/>
    <w:basedOn w:val="prastasis"/>
    <w:rsid w:val="00D72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89">
    <w:name w:val="xl189"/>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190">
    <w:name w:val="xl190"/>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color w:val="000000"/>
      <w:sz w:val="24"/>
      <w:szCs w:val="24"/>
      <w:lang w:eastAsia="lt-LT"/>
    </w:rPr>
  </w:style>
  <w:style w:type="paragraph" w:customStyle="1" w:styleId="xl191">
    <w:name w:val="xl191"/>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192">
    <w:name w:val="xl192"/>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b/>
      <w:bCs/>
      <w:color w:val="000000"/>
      <w:sz w:val="24"/>
      <w:szCs w:val="24"/>
      <w:lang w:eastAsia="lt-LT"/>
    </w:rPr>
  </w:style>
  <w:style w:type="paragraph" w:customStyle="1" w:styleId="xl193">
    <w:name w:val="xl193"/>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194">
    <w:name w:val="xl194"/>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195">
    <w:name w:val="xl195"/>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96">
    <w:name w:val="xl196"/>
    <w:basedOn w:val="prastasis"/>
    <w:rsid w:val="00D72E87"/>
    <w:pP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97">
    <w:name w:val="xl197"/>
    <w:basedOn w:val="prastasis"/>
    <w:rsid w:val="00D72E87"/>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98">
    <w:name w:val="xl198"/>
    <w:basedOn w:val="prastasis"/>
    <w:rsid w:val="00D72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199">
    <w:name w:val="xl199"/>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Calibri"/>
      <w:b/>
      <w:bCs/>
      <w:color w:val="000000"/>
      <w:sz w:val="24"/>
      <w:szCs w:val="24"/>
      <w:lang w:eastAsia="lt-LT"/>
    </w:rPr>
  </w:style>
  <w:style w:type="paragraph" w:customStyle="1" w:styleId="xl200">
    <w:name w:val="xl200"/>
    <w:basedOn w:val="prastasis"/>
    <w:rsid w:val="00D72E87"/>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201">
    <w:name w:val="xl201"/>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202">
    <w:name w:val="xl202"/>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203">
    <w:name w:val="xl203"/>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204">
    <w:name w:val="xl204"/>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205">
    <w:name w:val="xl205"/>
    <w:basedOn w:val="prastasis"/>
    <w:rsid w:val="00D72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lt-LT"/>
    </w:rPr>
  </w:style>
  <w:style w:type="paragraph" w:customStyle="1" w:styleId="xl206">
    <w:name w:val="xl206"/>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b/>
      <w:bCs/>
      <w:color w:val="000000"/>
      <w:sz w:val="24"/>
      <w:szCs w:val="24"/>
      <w:lang w:eastAsia="lt-LT"/>
    </w:rPr>
  </w:style>
  <w:style w:type="paragraph" w:customStyle="1" w:styleId="xl207">
    <w:name w:val="xl207"/>
    <w:basedOn w:val="prastasis"/>
    <w:rsid w:val="00D72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208">
    <w:name w:val="xl208"/>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209">
    <w:name w:val="xl209"/>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210">
    <w:name w:val="xl210"/>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211">
    <w:name w:val="xl211"/>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212">
    <w:name w:val="xl212"/>
    <w:basedOn w:val="prastasis"/>
    <w:rsid w:val="00D72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213">
    <w:name w:val="xl213"/>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214">
    <w:name w:val="xl214"/>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lt-LT"/>
    </w:rPr>
  </w:style>
  <w:style w:type="paragraph" w:customStyle="1" w:styleId="xl215">
    <w:name w:val="xl215"/>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216">
    <w:name w:val="xl216"/>
    <w:basedOn w:val="prastasis"/>
    <w:rsid w:val="00D72E87"/>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217">
    <w:name w:val="xl217"/>
    <w:basedOn w:val="prastasis"/>
    <w:rsid w:val="00D72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218">
    <w:name w:val="xl218"/>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219">
    <w:name w:val="xl219"/>
    <w:basedOn w:val="prastasis"/>
    <w:rsid w:val="00D72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220">
    <w:name w:val="xl220"/>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221">
    <w:name w:val="xl221"/>
    <w:basedOn w:val="prastasis"/>
    <w:rsid w:val="00D72E87"/>
    <w:pP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222">
    <w:name w:val="xl222"/>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223">
    <w:name w:val="xl223"/>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224">
    <w:name w:val="xl224"/>
    <w:basedOn w:val="prastasis"/>
    <w:rsid w:val="00D72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225">
    <w:name w:val="xl225"/>
    <w:basedOn w:val="prastasis"/>
    <w:rsid w:val="00D72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226">
    <w:name w:val="xl226"/>
    <w:basedOn w:val="prastasis"/>
    <w:rsid w:val="00D72E87"/>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t-LT"/>
    </w:rPr>
  </w:style>
  <w:style w:type="paragraph" w:customStyle="1" w:styleId="xl227">
    <w:name w:val="xl227"/>
    <w:basedOn w:val="prastasis"/>
    <w:rsid w:val="00D72E87"/>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t-LT"/>
    </w:rPr>
  </w:style>
  <w:style w:type="paragraph" w:customStyle="1" w:styleId="xl228">
    <w:name w:val="xl228"/>
    <w:basedOn w:val="prastasis"/>
    <w:rsid w:val="00D72E87"/>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t-LT"/>
    </w:rPr>
  </w:style>
  <w:style w:type="paragraph" w:customStyle="1" w:styleId="xl229">
    <w:name w:val="xl229"/>
    <w:basedOn w:val="prastasis"/>
    <w:rsid w:val="00D72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230">
    <w:name w:val="xl230"/>
    <w:basedOn w:val="prastasis"/>
    <w:rsid w:val="00D72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231">
    <w:name w:val="xl231"/>
    <w:basedOn w:val="prastasis"/>
    <w:rsid w:val="00D72E8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 w:type="paragraph" w:customStyle="1" w:styleId="xl232">
    <w:name w:val="xl232"/>
    <w:basedOn w:val="prastasis"/>
    <w:rsid w:val="00D72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233">
    <w:name w:val="xl233"/>
    <w:basedOn w:val="prastasis"/>
    <w:rsid w:val="00D72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234">
    <w:name w:val="xl234"/>
    <w:basedOn w:val="prastasis"/>
    <w:rsid w:val="00D72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t-LT"/>
    </w:rPr>
  </w:style>
  <w:style w:type="paragraph" w:customStyle="1" w:styleId="xl235">
    <w:name w:val="xl235"/>
    <w:basedOn w:val="prastasis"/>
    <w:rsid w:val="00D72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t-LT"/>
    </w:rPr>
  </w:style>
  <w:style w:type="paragraph" w:customStyle="1" w:styleId="xl236">
    <w:name w:val="xl236"/>
    <w:basedOn w:val="prastasis"/>
    <w:rsid w:val="00D72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lt-LT"/>
    </w:rPr>
  </w:style>
  <w:style w:type="paragraph" w:customStyle="1" w:styleId="xl237">
    <w:name w:val="xl237"/>
    <w:basedOn w:val="prastasis"/>
    <w:rsid w:val="00D72E8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lt-LT"/>
    </w:rPr>
  </w:style>
  <w:style w:type="paragraph" w:customStyle="1" w:styleId="xl238">
    <w:name w:val="xl238"/>
    <w:basedOn w:val="prastasis"/>
    <w:rsid w:val="00D72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867">
      <w:bodyDiv w:val="1"/>
      <w:marLeft w:val="0"/>
      <w:marRight w:val="0"/>
      <w:marTop w:val="0"/>
      <w:marBottom w:val="0"/>
      <w:divBdr>
        <w:top w:val="none" w:sz="0" w:space="0" w:color="auto"/>
        <w:left w:val="none" w:sz="0" w:space="0" w:color="auto"/>
        <w:bottom w:val="none" w:sz="0" w:space="0" w:color="auto"/>
        <w:right w:val="none" w:sz="0" w:space="0" w:color="auto"/>
      </w:divBdr>
    </w:div>
    <w:div w:id="50926949">
      <w:bodyDiv w:val="1"/>
      <w:marLeft w:val="0"/>
      <w:marRight w:val="0"/>
      <w:marTop w:val="0"/>
      <w:marBottom w:val="0"/>
      <w:divBdr>
        <w:top w:val="none" w:sz="0" w:space="0" w:color="auto"/>
        <w:left w:val="none" w:sz="0" w:space="0" w:color="auto"/>
        <w:bottom w:val="none" w:sz="0" w:space="0" w:color="auto"/>
        <w:right w:val="none" w:sz="0" w:space="0" w:color="auto"/>
      </w:divBdr>
    </w:div>
    <w:div w:id="50928300">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890653907">
      <w:bodyDiv w:val="1"/>
      <w:marLeft w:val="0"/>
      <w:marRight w:val="0"/>
      <w:marTop w:val="0"/>
      <w:marBottom w:val="0"/>
      <w:divBdr>
        <w:top w:val="none" w:sz="0" w:space="0" w:color="auto"/>
        <w:left w:val="none" w:sz="0" w:space="0" w:color="auto"/>
        <w:bottom w:val="none" w:sz="0" w:space="0" w:color="auto"/>
        <w:right w:val="none" w:sz="0" w:space="0" w:color="auto"/>
      </w:divBdr>
    </w:div>
    <w:div w:id="1000229360">
      <w:bodyDiv w:val="1"/>
      <w:marLeft w:val="0"/>
      <w:marRight w:val="0"/>
      <w:marTop w:val="0"/>
      <w:marBottom w:val="0"/>
      <w:divBdr>
        <w:top w:val="none" w:sz="0" w:space="0" w:color="auto"/>
        <w:left w:val="none" w:sz="0" w:space="0" w:color="auto"/>
        <w:bottom w:val="none" w:sz="0" w:space="0" w:color="auto"/>
        <w:right w:val="none" w:sz="0" w:space="0" w:color="auto"/>
      </w:divBdr>
    </w:div>
    <w:div w:id="1439132849">
      <w:bodyDiv w:val="1"/>
      <w:marLeft w:val="0"/>
      <w:marRight w:val="0"/>
      <w:marTop w:val="0"/>
      <w:marBottom w:val="0"/>
      <w:divBdr>
        <w:top w:val="none" w:sz="0" w:space="0" w:color="auto"/>
        <w:left w:val="none" w:sz="0" w:space="0" w:color="auto"/>
        <w:bottom w:val="none" w:sz="0" w:space="0" w:color="auto"/>
        <w:right w:val="none" w:sz="0" w:space="0" w:color="auto"/>
      </w:divBdr>
    </w:div>
    <w:div w:id="1707363261">
      <w:bodyDiv w:val="1"/>
      <w:marLeft w:val="0"/>
      <w:marRight w:val="0"/>
      <w:marTop w:val="0"/>
      <w:marBottom w:val="0"/>
      <w:divBdr>
        <w:top w:val="none" w:sz="0" w:space="0" w:color="auto"/>
        <w:left w:val="none" w:sz="0" w:space="0" w:color="auto"/>
        <w:bottom w:val="none" w:sz="0" w:space="0" w:color="auto"/>
        <w:right w:val="none" w:sz="0" w:space="0" w:color="auto"/>
      </w:divBdr>
    </w:div>
    <w:div w:id="1926381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mailto:vitalija.pridotkien&#279;@synlab.com" TargetMode="External"/><Relationship Id="rId4" Type="http://schemas.openxmlformats.org/officeDocument/2006/relationships/settings" Target="settings.xml"/><Relationship Id="rId9" Type="http://schemas.openxmlformats.org/officeDocument/2006/relationships/hyperlink" Target="mailto:LT.info@synla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46417</Words>
  <Characters>26458</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72730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7</cp:revision>
  <cp:lastPrinted>2023-10-05T05:46:00Z</cp:lastPrinted>
  <dcterms:created xsi:type="dcterms:W3CDTF">2023-09-13T10:57:00Z</dcterms:created>
  <dcterms:modified xsi:type="dcterms:W3CDTF">2023-10-05T05:49:00Z</dcterms:modified>
</cp:coreProperties>
</file>