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F92F" w14:textId="55E16880" w:rsidR="00DB495D" w:rsidRPr="000F5770" w:rsidRDefault="00DB495D" w:rsidP="00B35788">
      <w:pPr>
        <w:jc w:val="center"/>
        <w:outlineLvl w:val="0"/>
        <w:rPr>
          <w:b/>
          <w:sz w:val="22"/>
          <w:szCs w:val="22"/>
        </w:rPr>
      </w:pPr>
      <w:r w:rsidRPr="000F5770">
        <w:rPr>
          <w:b/>
          <w:sz w:val="22"/>
          <w:szCs w:val="22"/>
        </w:rPr>
        <w:t xml:space="preserve">PASLAUGŲ VIEŠOJO </w:t>
      </w:r>
      <w:r w:rsidRPr="000F5770">
        <w:rPr>
          <w:b/>
          <w:caps/>
          <w:sz w:val="22"/>
          <w:szCs w:val="22"/>
        </w:rPr>
        <w:t>pirkimo</w:t>
      </w:r>
      <w:r w:rsidRPr="000F5770">
        <w:rPr>
          <w:b/>
          <w:sz w:val="22"/>
          <w:szCs w:val="22"/>
        </w:rPr>
        <w:t xml:space="preserve">–PARDAVIMO SUTARTIS Nr. </w:t>
      </w:r>
      <w:r w:rsidR="008C7B8C">
        <w:rPr>
          <w:b/>
          <w:sz w:val="22"/>
          <w:szCs w:val="22"/>
        </w:rPr>
        <w:t>AS-.....</w:t>
      </w:r>
    </w:p>
    <w:p w14:paraId="2DB35006" w14:textId="0DD646C0" w:rsidR="00DB495D" w:rsidRPr="000F5770" w:rsidRDefault="00DB495D" w:rsidP="00B35788">
      <w:pPr>
        <w:jc w:val="center"/>
        <w:rPr>
          <w:b/>
          <w:sz w:val="22"/>
          <w:szCs w:val="22"/>
        </w:rPr>
      </w:pPr>
      <w:r w:rsidRPr="000F5770">
        <w:rPr>
          <w:b/>
          <w:sz w:val="22"/>
          <w:szCs w:val="22"/>
        </w:rPr>
        <w:t>PIRKIMO Nr.</w:t>
      </w:r>
      <w:r w:rsidR="00B4499D">
        <w:rPr>
          <w:b/>
          <w:sz w:val="22"/>
          <w:szCs w:val="22"/>
        </w:rPr>
        <w:t xml:space="preserve"> 668151</w:t>
      </w:r>
    </w:p>
    <w:p w14:paraId="5311C8C0" w14:textId="77777777" w:rsidR="00DB495D" w:rsidRPr="000F5770" w:rsidRDefault="00DB495D" w:rsidP="00B35788">
      <w:pPr>
        <w:jc w:val="center"/>
        <w:outlineLvl w:val="0"/>
        <w:rPr>
          <w:b/>
          <w:sz w:val="22"/>
          <w:szCs w:val="22"/>
        </w:rPr>
      </w:pPr>
    </w:p>
    <w:p w14:paraId="6C4F4E08" w14:textId="44251F3B" w:rsidR="00DB495D" w:rsidRPr="000F5770" w:rsidRDefault="00D829F7" w:rsidP="00B35788">
      <w:pPr>
        <w:tabs>
          <w:tab w:val="left" w:pos="2355"/>
        </w:tabs>
        <w:jc w:val="center"/>
        <w:rPr>
          <w:sz w:val="22"/>
          <w:szCs w:val="22"/>
        </w:rPr>
      </w:pPr>
      <w:r w:rsidRPr="000F5770">
        <w:rPr>
          <w:sz w:val="22"/>
          <w:szCs w:val="22"/>
        </w:rPr>
        <w:t>202</w:t>
      </w:r>
      <w:r w:rsidR="0044792C">
        <w:rPr>
          <w:sz w:val="22"/>
          <w:szCs w:val="22"/>
        </w:rPr>
        <w:t>3</w:t>
      </w:r>
      <w:r w:rsidR="00DB495D" w:rsidRPr="000F5770">
        <w:rPr>
          <w:sz w:val="22"/>
          <w:szCs w:val="22"/>
        </w:rPr>
        <w:t xml:space="preserve"> m….....................</w:t>
      </w:r>
    </w:p>
    <w:p w14:paraId="39717268" w14:textId="77777777" w:rsidR="00DB495D" w:rsidRPr="000F5770" w:rsidRDefault="00DB495D" w:rsidP="00B35788">
      <w:pPr>
        <w:tabs>
          <w:tab w:val="left" w:pos="2355"/>
        </w:tabs>
        <w:jc w:val="center"/>
        <w:rPr>
          <w:sz w:val="22"/>
          <w:szCs w:val="22"/>
        </w:rPr>
      </w:pPr>
      <w:r w:rsidRPr="000F5770">
        <w:rPr>
          <w:sz w:val="22"/>
          <w:szCs w:val="22"/>
        </w:rPr>
        <w:t>Gargždai</w:t>
      </w:r>
    </w:p>
    <w:p w14:paraId="503ED007" w14:textId="77777777" w:rsidR="00DB495D" w:rsidRPr="000F5770" w:rsidRDefault="00DB495D" w:rsidP="00B35788">
      <w:pPr>
        <w:jc w:val="both"/>
        <w:rPr>
          <w:b/>
          <w:sz w:val="22"/>
          <w:szCs w:val="22"/>
        </w:rPr>
      </w:pPr>
    </w:p>
    <w:p w14:paraId="14BF8AFE" w14:textId="66520138" w:rsidR="00DB495D" w:rsidRPr="000F5770" w:rsidRDefault="00B4499D" w:rsidP="00B35788">
      <w:pPr>
        <w:jc w:val="both"/>
        <w:rPr>
          <w:sz w:val="22"/>
          <w:szCs w:val="22"/>
        </w:rPr>
      </w:pPr>
      <w:r>
        <w:rPr>
          <w:b/>
          <w:sz w:val="22"/>
          <w:szCs w:val="22"/>
          <w:lang w:val="it-IT"/>
        </w:rPr>
        <w:t>Klaipėdos rajono savivaldybės administracija</w:t>
      </w:r>
      <w:r>
        <w:rPr>
          <w:sz w:val="22"/>
          <w:szCs w:val="22"/>
          <w:lang w:val="it-IT"/>
        </w:rPr>
        <w:t xml:space="preserve">, 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w:t>
      </w:r>
      <w:r>
        <w:rPr>
          <w:sz w:val="22"/>
          <w:szCs w:val="22"/>
        </w:rPr>
        <w:t xml:space="preserve">savivaldybės administracijos nuostatus </w:t>
      </w:r>
      <w:r w:rsidR="00DB495D" w:rsidRPr="000F5770">
        <w:rPr>
          <w:sz w:val="22"/>
          <w:szCs w:val="22"/>
        </w:rPr>
        <w:t xml:space="preserve">(toliau – </w:t>
      </w:r>
      <w:r w:rsidR="00DB495D" w:rsidRPr="000F5770">
        <w:rPr>
          <w:b/>
          <w:sz w:val="22"/>
          <w:szCs w:val="22"/>
        </w:rPr>
        <w:t>Pirkėjas</w:t>
      </w:r>
      <w:r w:rsidR="00DB495D" w:rsidRPr="000F5770">
        <w:rPr>
          <w:sz w:val="22"/>
          <w:szCs w:val="22"/>
        </w:rPr>
        <w:t xml:space="preserve">), ir </w:t>
      </w:r>
    </w:p>
    <w:p w14:paraId="2D5099C1" w14:textId="5C223942" w:rsidR="00DB495D" w:rsidRPr="000F5770" w:rsidRDefault="00B4499D" w:rsidP="00B35788">
      <w:pPr>
        <w:jc w:val="both"/>
        <w:rPr>
          <w:sz w:val="22"/>
          <w:szCs w:val="22"/>
        </w:rPr>
      </w:pPr>
      <w:r w:rsidRPr="00B4499D">
        <w:rPr>
          <w:b/>
          <w:bCs/>
          <w:sz w:val="22"/>
          <w:szCs w:val="22"/>
        </w:rPr>
        <w:t>MB ,,Branus“</w:t>
      </w:r>
      <w:r w:rsidR="00DB495D" w:rsidRPr="000F5770">
        <w:rPr>
          <w:sz w:val="22"/>
          <w:szCs w:val="22"/>
        </w:rPr>
        <w:t>, juridinio asmens kodas</w:t>
      </w:r>
      <w:r>
        <w:rPr>
          <w:sz w:val="22"/>
          <w:szCs w:val="22"/>
        </w:rPr>
        <w:t xml:space="preserve"> </w:t>
      </w:r>
      <w:r w:rsidRPr="00B4499D">
        <w:rPr>
          <w:sz w:val="22"/>
          <w:szCs w:val="22"/>
        </w:rPr>
        <w:t>304882947</w:t>
      </w:r>
      <w:r w:rsidR="00DB495D" w:rsidRPr="000F5770">
        <w:rPr>
          <w:sz w:val="22"/>
          <w:szCs w:val="22"/>
        </w:rPr>
        <w:t>, kurio registruota buveinė yra</w:t>
      </w:r>
      <w:r>
        <w:rPr>
          <w:sz w:val="22"/>
          <w:szCs w:val="22"/>
        </w:rPr>
        <w:t xml:space="preserve"> </w:t>
      </w:r>
      <w:r w:rsidRPr="00B4499D">
        <w:rPr>
          <w:sz w:val="22"/>
          <w:szCs w:val="22"/>
        </w:rPr>
        <w:t>Didžioji g. 25, LT-01128 Vilnius</w:t>
      </w:r>
      <w:r w:rsidR="00DB495D" w:rsidRPr="000F5770">
        <w:rPr>
          <w:sz w:val="22"/>
          <w:szCs w:val="22"/>
        </w:rPr>
        <w:t>, duomenys apie įmonę kaupiami ir saugomi Lietuvos Respublikos juridinių asmenų registre, atstovaujama</w:t>
      </w:r>
      <w:r>
        <w:rPr>
          <w:sz w:val="22"/>
          <w:szCs w:val="22"/>
        </w:rPr>
        <w:t xml:space="preserve"> direktoriaus Mariaus Matulaičio</w:t>
      </w:r>
      <w:r w:rsidR="00DB495D" w:rsidRPr="000F5770">
        <w:rPr>
          <w:sz w:val="22"/>
          <w:szCs w:val="22"/>
        </w:rPr>
        <w:t>, veikiančio pagal</w:t>
      </w:r>
      <w:r>
        <w:rPr>
          <w:sz w:val="22"/>
          <w:szCs w:val="22"/>
        </w:rPr>
        <w:t xml:space="preserve"> mažosios bendrijos nuostatus</w:t>
      </w:r>
      <w:r w:rsidR="00DB495D" w:rsidRPr="000F5770">
        <w:rPr>
          <w:sz w:val="22"/>
          <w:szCs w:val="22"/>
        </w:rPr>
        <w:t xml:space="preserve"> (toliau – </w:t>
      </w:r>
      <w:r w:rsidR="00DB495D" w:rsidRPr="000F5770">
        <w:rPr>
          <w:b/>
          <w:sz w:val="22"/>
          <w:szCs w:val="22"/>
        </w:rPr>
        <w:t>Tiekėjas</w:t>
      </w:r>
      <w:r w:rsidR="00DB495D" w:rsidRPr="000F5770">
        <w:rPr>
          <w:sz w:val="22"/>
          <w:szCs w:val="22"/>
        </w:rPr>
        <w:t>),</w:t>
      </w:r>
    </w:p>
    <w:p w14:paraId="08274347" w14:textId="77777777" w:rsidR="00DB495D" w:rsidRPr="000F5770" w:rsidRDefault="00DB495D" w:rsidP="00B35788">
      <w:pPr>
        <w:jc w:val="both"/>
        <w:rPr>
          <w:spacing w:val="-8"/>
          <w:sz w:val="22"/>
          <w:szCs w:val="22"/>
        </w:rPr>
      </w:pPr>
      <w:r w:rsidRPr="000F5770">
        <w:rPr>
          <w:spacing w:val="-8"/>
          <w:sz w:val="22"/>
          <w:szCs w:val="22"/>
        </w:rPr>
        <w:t xml:space="preserve">toliau kartu šioje paslaugų viešojo pirkimo–pardavimo sutartyje vadinami „Šalimis“, o kiekvienas atskirai – „Šalimi“, </w:t>
      </w:r>
    </w:p>
    <w:p w14:paraId="654CBD2D" w14:textId="77777777" w:rsidR="00DB495D" w:rsidRPr="000F5770" w:rsidRDefault="00DB495D" w:rsidP="00B35788">
      <w:pPr>
        <w:jc w:val="both"/>
        <w:rPr>
          <w:sz w:val="22"/>
          <w:szCs w:val="22"/>
        </w:rPr>
      </w:pPr>
      <w:r w:rsidRPr="000F5770">
        <w:rPr>
          <w:sz w:val="22"/>
          <w:szCs w:val="22"/>
        </w:rPr>
        <w:t>sudarė šią paslaugų viešojo pirkimo–pardavimo sutartį, toliau vadinamą „Sutartimi“, ir susitarė dėl toliau išvardytų sąlygų.</w:t>
      </w:r>
    </w:p>
    <w:p w14:paraId="4C026501" w14:textId="77777777" w:rsidR="00DB495D" w:rsidRPr="000F5770" w:rsidRDefault="00DB495D" w:rsidP="00B35788">
      <w:pPr>
        <w:jc w:val="center"/>
        <w:rPr>
          <w:sz w:val="22"/>
          <w:szCs w:val="22"/>
        </w:rPr>
      </w:pPr>
    </w:p>
    <w:p w14:paraId="12E9A24B" w14:textId="77777777" w:rsidR="001A55BC" w:rsidRPr="000F5770" w:rsidRDefault="001A55BC" w:rsidP="00B35788">
      <w:pPr>
        <w:pStyle w:val="Pagrindinistekstas"/>
        <w:spacing w:after="0"/>
        <w:ind w:left="720"/>
        <w:jc w:val="center"/>
        <w:rPr>
          <w:rFonts w:ascii="Times New Roman" w:hAnsi="Times New Roman" w:cs="Times New Roman"/>
          <w:b/>
          <w:bCs/>
          <w:sz w:val="22"/>
        </w:rPr>
      </w:pPr>
      <w:r w:rsidRPr="000F5770">
        <w:rPr>
          <w:rFonts w:ascii="Times New Roman" w:hAnsi="Times New Roman" w:cs="Times New Roman"/>
          <w:b/>
          <w:bCs/>
          <w:sz w:val="22"/>
        </w:rPr>
        <w:t>1. Bendrosios nuostatos</w:t>
      </w:r>
    </w:p>
    <w:p w14:paraId="2803E34D" w14:textId="77777777" w:rsidR="001A55BC" w:rsidRPr="000F5770" w:rsidRDefault="001A55BC" w:rsidP="00B35788">
      <w:pPr>
        <w:pStyle w:val="Pagrindinistekstas"/>
        <w:tabs>
          <w:tab w:val="num" w:pos="900"/>
        </w:tabs>
        <w:spacing w:after="0"/>
        <w:jc w:val="both"/>
        <w:rPr>
          <w:rFonts w:ascii="Times New Roman" w:hAnsi="Times New Roman" w:cs="Times New Roman"/>
          <w:spacing w:val="-3"/>
          <w:sz w:val="22"/>
        </w:rPr>
      </w:pPr>
      <w:r w:rsidRPr="000F5770">
        <w:rPr>
          <w:rFonts w:ascii="Times New Roman" w:hAnsi="Times New Roman" w:cs="Times New Roman"/>
          <w:sz w:val="22"/>
        </w:rPr>
        <w:t xml:space="preserve">1.1. </w:t>
      </w:r>
      <w:r w:rsidRPr="000F5770">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3833C276" w14:textId="77777777" w:rsidR="001A55BC" w:rsidRPr="003F14E7" w:rsidRDefault="001A55BC" w:rsidP="00B35788">
      <w:pPr>
        <w:pStyle w:val="Pagrindinistekstas"/>
        <w:tabs>
          <w:tab w:val="num" w:pos="900"/>
        </w:tabs>
        <w:spacing w:after="0"/>
        <w:jc w:val="both"/>
        <w:rPr>
          <w:rFonts w:ascii="Times New Roman" w:hAnsi="Times New Roman" w:cs="Times New Roman"/>
          <w:sz w:val="22"/>
        </w:rPr>
      </w:pPr>
      <w:r w:rsidRPr="000F5770">
        <w:rPr>
          <w:rFonts w:ascii="Times New Roman" w:hAnsi="Times New Roman" w:cs="Times New Roman"/>
          <w:spacing w:val="-3"/>
          <w:sz w:val="22"/>
        </w:rPr>
        <w:t xml:space="preserve">1.2. </w:t>
      </w:r>
      <w:r w:rsidRPr="003F14E7">
        <w:rPr>
          <w:rFonts w:ascii="Times New Roman" w:hAnsi="Times New Roman" w:cs="Times New Roman"/>
          <w:sz w:val="22"/>
        </w:rPr>
        <w:t>Šiame punkte pateikiami Sutartį sudarantys dokumentai, kurie turi būti suprantami kaip paaiškinantys vienas kitą. Tuo tikslu nustatomas toks dokumentų pirmumas:</w:t>
      </w:r>
    </w:p>
    <w:p w14:paraId="34B7F944" w14:textId="77777777" w:rsidR="001A55BC" w:rsidRPr="003F14E7" w:rsidRDefault="001A55BC" w:rsidP="00B35788">
      <w:pPr>
        <w:pStyle w:val="Sraopastraipa1"/>
        <w:spacing w:after="0" w:line="240" w:lineRule="auto"/>
        <w:ind w:left="851"/>
        <w:jc w:val="both"/>
        <w:rPr>
          <w:rFonts w:ascii="Times New Roman" w:hAnsi="Times New Roman"/>
        </w:rPr>
      </w:pPr>
      <w:r w:rsidRPr="003F14E7">
        <w:rPr>
          <w:rFonts w:ascii="Times New Roman" w:hAnsi="Times New Roman"/>
        </w:rPr>
        <w:t>(i) šios Sutarties sąlygos;</w:t>
      </w:r>
    </w:p>
    <w:p w14:paraId="5BB12FC3" w14:textId="1EA53BD2" w:rsidR="001A55BC" w:rsidRPr="003F14E7" w:rsidRDefault="001A55BC" w:rsidP="0044792C">
      <w:pPr>
        <w:pStyle w:val="Sraopastraipa1"/>
        <w:spacing w:after="0" w:line="240" w:lineRule="auto"/>
        <w:ind w:left="851"/>
        <w:jc w:val="both"/>
        <w:rPr>
          <w:rFonts w:ascii="Times New Roman" w:hAnsi="Times New Roman"/>
        </w:rPr>
      </w:pPr>
      <w:r w:rsidRPr="003F14E7">
        <w:rPr>
          <w:rFonts w:ascii="Times New Roman" w:hAnsi="Times New Roman"/>
        </w:rPr>
        <w:t>(ii) Techninė specifikacija;</w:t>
      </w:r>
    </w:p>
    <w:p w14:paraId="43F4A10F" w14:textId="52364EE1" w:rsidR="00AE3CC6" w:rsidRPr="003F14E7" w:rsidRDefault="00AE3CC6" w:rsidP="0044792C">
      <w:pPr>
        <w:pStyle w:val="Sraopastraipa1"/>
        <w:spacing w:after="0" w:line="240" w:lineRule="auto"/>
        <w:ind w:left="851"/>
        <w:jc w:val="both"/>
        <w:rPr>
          <w:rFonts w:ascii="Times New Roman" w:hAnsi="Times New Roman"/>
        </w:rPr>
      </w:pPr>
      <w:r w:rsidRPr="003F14E7">
        <w:rPr>
          <w:rFonts w:ascii="Times New Roman" w:hAnsi="Times New Roman"/>
        </w:rPr>
        <w:t>(iii) Tiekėjo pirkimui pateiktas pasiūlymas;</w:t>
      </w:r>
    </w:p>
    <w:p w14:paraId="37823796" w14:textId="6739FD07" w:rsidR="001A55BC" w:rsidRPr="003F14E7" w:rsidRDefault="001A55BC" w:rsidP="00B35788">
      <w:pPr>
        <w:pStyle w:val="Sraopastraipa1"/>
        <w:spacing w:after="0" w:line="240" w:lineRule="auto"/>
        <w:ind w:left="851"/>
        <w:jc w:val="both"/>
        <w:rPr>
          <w:rFonts w:ascii="Times New Roman" w:hAnsi="Times New Roman"/>
        </w:rPr>
      </w:pPr>
      <w:r w:rsidRPr="003F14E7">
        <w:rPr>
          <w:rFonts w:ascii="Times New Roman" w:hAnsi="Times New Roman"/>
        </w:rPr>
        <w:t>(i</w:t>
      </w:r>
      <w:r w:rsidR="00AE3CC6" w:rsidRPr="003F14E7">
        <w:rPr>
          <w:rFonts w:ascii="Times New Roman" w:hAnsi="Times New Roman"/>
        </w:rPr>
        <w:t>v</w:t>
      </w:r>
      <w:r w:rsidRPr="003F14E7">
        <w:rPr>
          <w:rFonts w:ascii="Times New Roman" w:hAnsi="Times New Roman"/>
        </w:rPr>
        <w:t>) kiti dokumentai.</w:t>
      </w:r>
    </w:p>
    <w:p w14:paraId="199B56FA" w14:textId="77777777" w:rsidR="001A55BC" w:rsidRPr="000F5770" w:rsidRDefault="001A55BC" w:rsidP="00B35788">
      <w:pPr>
        <w:pStyle w:val="Pagrindinistekstas"/>
        <w:spacing w:after="0"/>
        <w:jc w:val="both"/>
        <w:rPr>
          <w:rFonts w:ascii="Times New Roman" w:hAnsi="Times New Roman" w:cs="Times New Roman"/>
          <w:sz w:val="22"/>
        </w:rPr>
      </w:pPr>
      <w:r w:rsidRPr="003F14E7">
        <w:rPr>
          <w:rFonts w:ascii="Times New Roman" w:hAnsi="Times New Roman" w:cs="Times New Roman"/>
          <w:bCs/>
          <w:sz w:val="22"/>
        </w:rPr>
        <w:t>1.3.</w:t>
      </w:r>
      <w:r w:rsidRPr="003F14E7">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w:t>
      </w:r>
      <w:r w:rsidRPr="000F5770">
        <w:rPr>
          <w:rFonts w:ascii="Times New Roman" w:hAnsi="Times New Roman" w:cs="Times New Roman"/>
          <w:sz w:val="22"/>
        </w:rPr>
        <w:t xml:space="preserve"> pažeidimu nebus laikomas viešas informacijos apie Pirkėją atskleidimas, jei Pirkėjas pažeidžia mokėjimo terminus, ir informacijos apie Tiekėją atskleidimas, jei </w:t>
      </w:r>
      <w:r w:rsidR="00330146" w:rsidRPr="000F5770">
        <w:rPr>
          <w:rFonts w:ascii="Times New Roman" w:hAnsi="Times New Roman" w:cs="Times New Roman"/>
          <w:sz w:val="22"/>
        </w:rPr>
        <w:t>Tiekėjas</w:t>
      </w:r>
      <w:r w:rsidRPr="000F5770">
        <w:rPr>
          <w:rFonts w:ascii="Times New Roman" w:hAnsi="Times New Roman" w:cs="Times New Roman"/>
          <w:sz w:val="22"/>
        </w:rPr>
        <w:t xml:space="preserve"> pažeidžia </w:t>
      </w:r>
      <w:r w:rsidR="00330146" w:rsidRPr="000F5770">
        <w:rPr>
          <w:rFonts w:ascii="Times New Roman" w:hAnsi="Times New Roman" w:cs="Times New Roman"/>
          <w:sz w:val="22"/>
        </w:rPr>
        <w:t>Paslaugų suteikimo</w:t>
      </w:r>
      <w:r w:rsidRPr="000F5770">
        <w:rPr>
          <w:rFonts w:ascii="Times New Roman" w:hAnsi="Times New Roman" w:cs="Times New Roman"/>
          <w:sz w:val="22"/>
        </w:rPr>
        <w:t xml:space="preserve"> terminus.</w:t>
      </w:r>
    </w:p>
    <w:p w14:paraId="7764745B" w14:textId="23221961" w:rsidR="001A55BC" w:rsidRPr="000F5770" w:rsidRDefault="001A55BC" w:rsidP="00B35788">
      <w:pPr>
        <w:pStyle w:val="Pagrindinistekstas"/>
        <w:spacing w:after="0"/>
        <w:jc w:val="both"/>
        <w:rPr>
          <w:rFonts w:ascii="Times New Roman" w:eastAsia="Microsoft Sans Serif" w:hAnsi="Times New Roman" w:cs="Times New Roman"/>
          <w:sz w:val="22"/>
          <w:lang w:eastAsia="lt-LT" w:bidi="lt-LT"/>
        </w:rPr>
      </w:pPr>
      <w:r w:rsidRPr="000F5770">
        <w:rPr>
          <w:rFonts w:ascii="Times New Roman" w:hAnsi="Times New Roman" w:cs="Times New Roman"/>
          <w:bCs/>
          <w:sz w:val="22"/>
        </w:rPr>
        <w:t xml:space="preserve">1.4. </w:t>
      </w:r>
      <w:r w:rsidRPr="000F5770">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131FE4" w:rsidRPr="000B220E">
        <w:rPr>
          <w:rFonts w:ascii="Times New Roman" w:eastAsia="Microsoft Sans Serif" w:hAnsi="Times New Roman" w:cs="Times New Roman"/>
          <w:sz w:val="22"/>
          <w:lang w:eastAsia="lt-LT" w:bidi="lt-LT"/>
        </w:rPr>
        <w:t>5</w:t>
      </w:r>
      <w:r w:rsidR="003C5C93" w:rsidRPr="000B220E">
        <w:rPr>
          <w:rFonts w:ascii="Times New Roman" w:eastAsia="Microsoft Sans Serif" w:hAnsi="Times New Roman" w:cs="Times New Roman"/>
          <w:sz w:val="22"/>
          <w:lang w:eastAsia="lt-LT" w:bidi="lt-LT"/>
        </w:rPr>
        <w:t>00</w:t>
      </w:r>
      <w:r w:rsidRPr="000F5770">
        <w:rPr>
          <w:rFonts w:ascii="Times New Roman" w:eastAsia="Microsoft Sans Serif" w:hAnsi="Times New Roman" w:cs="Times New Roman"/>
          <w:sz w:val="22"/>
          <w:lang w:eastAsia="lt-LT" w:bidi="lt-LT"/>
        </w:rPr>
        <w:t>,00 Eur baudą.</w:t>
      </w:r>
    </w:p>
    <w:p w14:paraId="63D0C875" w14:textId="77777777" w:rsidR="001A55BC" w:rsidRPr="000F5770" w:rsidRDefault="001A55BC" w:rsidP="00B35788">
      <w:pPr>
        <w:pStyle w:val="Pagrindinistekstas"/>
        <w:spacing w:after="0"/>
        <w:jc w:val="both"/>
        <w:rPr>
          <w:rFonts w:ascii="Times New Roman" w:hAnsi="Times New Roman" w:cs="Times New Roman"/>
          <w:spacing w:val="-3"/>
          <w:sz w:val="22"/>
        </w:rPr>
      </w:pPr>
      <w:r w:rsidRPr="000F5770">
        <w:rPr>
          <w:rFonts w:ascii="Times New Roman" w:hAnsi="Times New Roman" w:cs="Times New Roman"/>
          <w:bCs/>
          <w:sz w:val="22"/>
        </w:rPr>
        <w:t xml:space="preserve">1.5. </w:t>
      </w:r>
      <w:r w:rsidRPr="000F5770">
        <w:rPr>
          <w:rFonts w:ascii="Times New Roman" w:hAnsi="Times New Roman" w:cs="Times New Roman"/>
          <w:sz w:val="22"/>
        </w:rPr>
        <w:t>Jei Sutarties dokumentai nenustato kitaip, Sutarties tekstas turi būti suprantamas taikant šias pagrindines aiškinimo taisykles:</w:t>
      </w:r>
    </w:p>
    <w:p w14:paraId="5BA72504"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1.5.1. žodžiai, žymintys vienaskaitą reiškia ir daugiskaitą, žodžiai, žymintys daugiskaitą, reiškia ir vienaskaitą;</w:t>
      </w:r>
    </w:p>
    <w:p w14:paraId="3643F59A"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1.5.2. žodžiai „susitarti“, „susitarė“, „susitarimas“ visuomet reiškia, kad atitinkamas susitarimas Šalių turi būti įformintas raštu;</w:t>
      </w:r>
    </w:p>
    <w:p w14:paraId="6831E50B" w14:textId="5BBECF3F"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 xml:space="preserve">1.5.3. </w:t>
      </w:r>
      <w:r w:rsidR="00C275C7" w:rsidRPr="000F5770">
        <w:rPr>
          <w:rFonts w:ascii="Times New Roman" w:hAnsi="Times New Roman" w:cs="Times New Roman"/>
          <w:sz w:val="22"/>
          <w:szCs w:val="22"/>
        </w:rPr>
        <w:t>,,</w:t>
      </w:r>
      <w:r w:rsidRPr="000F5770">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0F5770" w:rsidRDefault="001A55BC" w:rsidP="00B35788">
      <w:pPr>
        <w:jc w:val="center"/>
        <w:outlineLvl w:val="0"/>
        <w:rPr>
          <w:b/>
          <w:sz w:val="22"/>
          <w:szCs w:val="22"/>
        </w:rPr>
      </w:pPr>
    </w:p>
    <w:p w14:paraId="1788A7E8" w14:textId="77777777" w:rsidR="00DB495D" w:rsidRPr="000F5770" w:rsidRDefault="00330146" w:rsidP="00B35788">
      <w:pPr>
        <w:jc w:val="center"/>
        <w:outlineLvl w:val="0"/>
        <w:rPr>
          <w:sz w:val="22"/>
          <w:szCs w:val="22"/>
        </w:rPr>
      </w:pPr>
      <w:r w:rsidRPr="000F5770">
        <w:rPr>
          <w:b/>
          <w:sz w:val="22"/>
          <w:szCs w:val="22"/>
        </w:rPr>
        <w:t>2</w:t>
      </w:r>
      <w:r w:rsidR="00DB495D" w:rsidRPr="000F5770">
        <w:rPr>
          <w:b/>
          <w:sz w:val="22"/>
          <w:szCs w:val="22"/>
        </w:rPr>
        <w:t>. Sutarties dalykas</w:t>
      </w:r>
    </w:p>
    <w:p w14:paraId="74E967A6" w14:textId="498D76F0" w:rsidR="002108F9" w:rsidRPr="000F5770" w:rsidRDefault="00330146" w:rsidP="000E1B84">
      <w:pPr>
        <w:jc w:val="both"/>
        <w:rPr>
          <w:i/>
          <w:sz w:val="22"/>
          <w:szCs w:val="22"/>
          <w:shd w:val="clear" w:color="auto" w:fill="D9D9D9"/>
        </w:rPr>
      </w:pPr>
      <w:r w:rsidRPr="000F5770">
        <w:rPr>
          <w:sz w:val="22"/>
          <w:szCs w:val="22"/>
        </w:rPr>
        <w:t>2</w:t>
      </w:r>
      <w:r w:rsidR="00DB495D" w:rsidRPr="000F5770">
        <w:rPr>
          <w:sz w:val="22"/>
          <w:szCs w:val="22"/>
        </w:rPr>
        <w:t xml:space="preserve">.1. Sutarties </w:t>
      </w:r>
      <w:r w:rsidR="00DE294E" w:rsidRPr="000F5770">
        <w:rPr>
          <w:sz w:val="22"/>
          <w:szCs w:val="22"/>
        </w:rPr>
        <w:t>dalykas</w:t>
      </w:r>
      <w:r w:rsidRPr="000F5770">
        <w:rPr>
          <w:sz w:val="22"/>
          <w:szCs w:val="22"/>
        </w:rPr>
        <w:t xml:space="preserve"> – </w:t>
      </w:r>
      <w:r w:rsidR="003F14E7">
        <w:rPr>
          <w:rFonts w:eastAsia="Calibri"/>
          <w:b/>
          <w:bCs/>
          <w:color w:val="000000" w:themeColor="text1"/>
          <w:sz w:val="22"/>
          <w:szCs w:val="22"/>
        </w:rPr>
        <w:t>Projektų įgyvendinimo planų, projektų paraiškų, investicijų projektų ir susijusių dokumentų rengimo paslaugų pirkimas</w:t>
      </w:r>
      <w:r w:rsidR="003F14E7" w:rsidRPr="00050037">
        <w:rPr>
          <w:iCs/>
          <w:sz w:val="22"/>
          <w:szCs w:val="22"/>
        </w:rPr>
        <w:t xml:space="preserve"> </w:t>
      </w:r>
      <w:r w:rsidR="0017157A" w:rsidRPr="00050037">
        <w:rPr>
          <w:iCs/>
          <w:sz w:val="22"/>
          <w:szCs w:val="22"/>
        </w:rPr>
        <w:t xml:space="preserve">(toliau – </w:t>
      </w:r>
      <w:r w:rsidR="0017157A" w:rsidRPr="00050037">
        <w:rPr>
          <w:b/>
          <w:bCs/>
          <w:iCs/>
          <w:sz w:val="22"/>
          <w:szCs w:val="22"/>
        </w:rPr>
        <w:t>Paslaugos</w:t>
      </w:r>
      <w:r w:rsidR="0017157A" w:rsidRPr="00050037">
        <w:rPr>
          <w:bCs/>
          <w:iCs/>
          <w:sz w:val="22"/>
          <w:szCs w:val="22"/>
        </w:rPr>
        <w:t>)</w:t>
      </w:r>
      <w:r w:rsidR="0017157A" w:rsidRPr="0017157A">
        <w:rPr>
          <w:bCs/>
          <w:i/>
          <w:sz w:val="22"/>
          <w:szCs w:val="22"/>
        </w:rPr>
        <w:t>.</w:t>
      </w:r>
      <w:r w:rsidR="00D30322" w:rsidRPr="000F5770">
        <w:rPr>
          <w:i/>
          <w:sz w:val="22"/>
          <w:szCs w:val="22"/>
          <w:shd w:val="clear" w:color="auto" w:fill="D9D9D9"/>
        </w:rPr>
        <w:t xml:space="preserve"> </w:t>
      </w:r>
    </w:p>
    <w:p w14:paraId="001DC1D5" w14:textId="05160FDB" w:rsidR="00E7078A" w:rsidRPr="000F5770" w:rsidRDefault="00194560" w:rsidP="000E1B84">
      <w:pPr>
        <w:jc w:val="both"/>
        <w:rPr>
          <w:sz w:val="22"/>
          <w:szCs w:val="22"/>
        </w:rPr>
      </w:pPr>
      <w:r w:rsidRPr="000F5770">
        <w:rPr>
          <w:sz w:val="22"/>
          <w:szCs w:val="22"/>
        </w:rPr>
        <w:t xml:space="preserve">2.2. </w:t>
      </w:r>
      <w:r w:rsidR="00FA40A4" w:rsidRPr="00F013DC">
        <w:rPr>
          <w:color w:val="000000" w:themeColor="text1"/>
          <w:sz w:val="22"/>
          <w:szCs w:val="22"/>
        </w:rPr>
        <w:t xml:space="preserve">Tiekėjas įsipareigoja Pirkėjui suteikti Sutarties </w:t>
      </w:r>
      <w:r w:rsidR="00B42E26" w:rsidRPr="00F013DC">
        <w:rPr>
          <w:color w:val="000000" w:themeColor="text1"/>
          <w:sz w:val="22"/>
          <w:szCs w:val="22"/>
        </w:rPr>
        <w:t>2</w:t>
      </w:r>
      <w:r w:rsidR="00FA40A4" w:rsidRPr="00F013DC">
        <w:rPr>
          <w:color w:val="000000" w:themeColor="text1"/>
          <w:sz w:val="22"/>
          <w:szCs w:val="22"/>
        </w:rPr>
        <w:t>.1 punkte nurodytas Paslaugas, o Pirkėjas įsipareigoja priimti kokybiškas bei tinkamai suteiktas Paslaugas ir sumokėti Tiekėjui Sutartyje numatytą kainą Sutartyje numatytomis sąlygomis ir terminais.</w:t>
      </w:r>
    </w:p>
    <w:p w14:paraId="25692BE2" w14:textId="1E5419B6" w:rsidR="00FA40A4" w:rsidRPr="000F5770" w:rsidRDefault="00FA40A4" w:rsidP="000E1B84">
      <w:pPr>
        <w:jc w:val="both"/>
        <w:rPr>
          <w:sz w:val="22"/>
          <w:szCs w:val="22"/>
        </w:rPr>
      </w:pPr>
      <w:r w:rsidRPr="000F5770">
        <w:rPr>
          <w:sz w:val="22"/>
          <w:szCs w:val="22"/>
        </w:rPr>
        <w:t>2.3. Leidimų ir licencijų, reikalingų Sutarties tinkamam vykdymui, gavimas, reikalingos ir/arba naudingos vykdomosios dokumentacijos įforminimas ir jos perdavimas Pirkėjui taip pat yra priskiriami Paslaugoms.</w:t>
      </w:r>
    </w:p>
    <w:p w14:paraId="10A1A754" w14:textId="3424C9AB" w:rsidR="000E1B84" w:rsidRPr="000F5770" w:rsidRDefault="00E7078A" w:rsidP="000E1B84">
      <w:pPr>
        <w:jc w:val="both"/>
        <w:rPr>
          <w:sz w:val="22"/>
          <w:szCs w:val="22"/>
        </w:rPr>
      </w:pPr>
      <w:r w:rsidRPr="000F5770">
        <w:rPr>
          <w:sz w:val="22"/>
          <w:szCs w:val="22"/>
        </w:rPr>
        <w:lastRenderedPageBreak/>
        <w:t>2.</w:t>
      </w:r>
      <w:r w:rsidR="00B42E26" w:rsidRPr="000F5770">
        <w:rPr>
          <w:sz w:val="22"/>
          <w:szCs w:val="22"/>
        </w:rPr>
        <w:t>4</w:t>
      </w:r>
      <w:r w:rsidRPr="000F5770">
        <w:rPr>
          <w:sz w:val="22"/>
          <w:szCs w:val="22"/>
        </w:rPr>
        <w:t xml:space="preserve">. </w:t>
      </w:r>
      <w:r w:rsidR="000E1B84" w:rsidRPr="000F5770">
        <w:rPr>
          <w:sz w:val="22"/>
          <w:szCs w:val="22"/>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10489E5C" w:rsidR="00DB495D" w:rsidRPr="000F5770" w:rsidRDefault="00330146" w:rsidP="00B35788">
      <w:pPr>
        <w:jc w:val="both"/>
        <w:rPr>
          <w:sz w:val="22"/>
          <w:szCs w:val="22"/>
        </w:rPr>
      </w:pPr>
      <w:bookmarkStart w:id="0" w:name="_Hlk102113952"/>
      <w:r w:rsidRPr="000F5770">
        <w:rPr>
          <w:sz w:val="22"/>
          <w:szCs w:val="22"/>
        </w:rPr>
        <w:t>2</w:t>
      </w:r>
      <w:r w:rsidR="00A968BB" w:rsidRPr="000F5770">
        <w:rPr>
          <w:sz w:val="22"/>
          <w:szCs w:val="22"/>
        </w:rPr>
        <w:t>.</w:t>
      </w:r>
      <w:r w:rsidR="00B42E26" w:rsidRPr="000F5770">
        <w:rPr>
          <w:sz w:val="22"/>
          <w:szCs w:val="22"/>
        </w:rPr>
        <w:t>5</w:t>
      </w:r>
      <w:r w:rsidR="00A968BB" w:rsidRPr="000F5770">
        <w:rPr>
          <w:sz w:val="22"/>
          <w:szCs w:val="22"/>
        </w:rPr>
        <w:t>.</w:t>
      </w:r>
      <w:r w:rsidR="003F14E7">
        <w:rPr>
          <w:sz w:val="22"/>
          <w:szCs w:val="22"/>
        </w:rPr>
        <w:t xml:space="preserve"> </w:t>
      </w:r>
      <w:r w:rsidR="00DB495D" w:rsidRPr="000F5770">
        <w:rPr>
          <w:sz w:val="22"/>
          <w:szCs w:val="22"/>
        </w:rPr>
        <w:t>Teikiamų Paslaugų techninė specifikacija, apimtys pateikiami Sutarties sąlygų priede Nr.</w:t>
      </w:r>
      <w:r w:rsidR="003F14E7">
        <w:rPr>
          <w:sz w:val="22"/>
          <w:szCs w:val="22"/>
        </w:rPr>
        <w:t xml:space="preserve"> </w:t>
      </w:r>
      <w:r w:rsidR="00050037" w:rsidRPr="00386150">
        <w:rPr>
          <w:sz w:val="22"/>
          <w:szCs w:val="22"/>
        </w:rPr>
        <w:t>1</w:t>
      </w:r>
      <w:r w:rsidR="00DB495D" w:rsidRPr="003F14E7">
        <w:rPr>
          <w:iCs/>
          <w:sz w:val="22"/>
          <w:szCs w:val="22"/>
        </w:rPr>
        <w:t xml:space="preserve"> </w:t>
      </w:r>
      <w:r w:rsidR="00D30322" w:rsidRPr="003F14E7">
        <w:rPr>
          <w:iCs/>
          <w:sz w:val="22"/>
          <w:szCs w:val="22"/>
        </w:rPr>
        <w:t>,,</w:t>
      </w:r>
      <w:r w:rsidR="0017157A" w:rsidRPr="003F14E7">
        <w:rPr>
          <w:bCs/>
          <w:iCs/>
          <w:sz w:val="22"/>
          <w:szCs w:val="22"/>
        </w:rPr>
        <w:t>Techninė specifikacija</w:t>
      </w:r>
      <w:r w:rsidR="00D30322" w:rsidRPr="000F5770">
        <w:rPr>
          <w:i/>
          <w:sz w:val="22"/>
          <w:szCs w:val="22"/>
        </w:rPr>
        <w:t>“</w:t>
      </w:r>
      <w:r w:rsidR="00B35788" w:rsidRPr="000F5770">
        <w:rPr>
          <w:sz w:val="22"/>
          <w:szCs w:val="22"/>
        </w:rPr>
        <w:t xml:space="preserve"> </w:t>
      </w:r>
      <w:r w:rsidR="00A968BB" w:rsidRPr="000F5770">
        <w:rPr>
          <w:sz w:val="22"/>
          <w:szCs w:val="22"/>
        </w:rPr>
        <w:t xml:space="preserve">(toliau – </w:t>
      </w:r>
      <w:r w:rsidR="00A968BB" w:rsidRPr="00F013DC">
        <w:rPr>
          <w:bCs/>
          <w:iCs/>
          <w:sz w:val="22"/>
          <w:szCs w:val="22"/>
        </w:rPr>
        <w:t>techninė specifikacija</w:t>
      </w:r>
      <w:r w:rsidR="00A968BB" w:rsidRPr="000F5770">
        <w:rPr>
          <w:sz w:val="22"/>
          <w:szCs w:val="22"/>
        </w:rPr>
        <w:t>)</w:t>
      </w:r>
      <w:r w:rsidR="00044CAC" w:rsidRPr="000F5770">
        <w:rPr>
          <w:sz w:val="22"/>
          <w:szCs w:val="22"/>
        </w:rPr>
        <w:t xml:space="preserve">, </w:t>
      </w:r>
      <w:r w:rsidR="00DB495D" w:rsidRPr="000F5770">
        <w:rPr>
          <w:sz w:val="22"/>
          <w:szCs w:val="22"/>
        </w:rPr>
        <w:t>kuri yra neatskiriama šios Sutarties dalis.</w:t>
      </w:r>
    </w:p>
    <w:bookmarkEnd w:id="0"/>
    <w:p w14:paraId="38EBCEE4" w14:textId="418720C5" w:rsidR="00585495" w:rsidRPr="00386150" w:rsidRDefault="00E7078A" w:rsidP="00E7078A">
      <w:pPr>
        <w:jc w:val="both"/>
        <w:rPr>
          <w:sz w:val="22"/>
          <w:szCs w:val="22"/>
        </w:rPr>
      </w:pPr>
      <w:r w:rsidRPr="000F5770">
        <w:rPr>
          <w:sz w:val="22"/>
          <w:szCs w:val="22"/>
        </w:rPr>
        <w:t>2.</w:t>
      </w:r>
      <w:r w:rsidR="00B42E26" w:rsidRPr="000F5770">
        <w:rPr>
          <w:sz w:val="22"/>
          <w:szCs w:val="22"/>
        </w:rPr>
        <w:t>6</w:t>
      </w:r>
      <w:r w:rsidRPr="000F5770">
        <w:rPr>
          <w:sz w:val="22"/>
          <w:szCs w:val="22"/>
        </w:rPr>
        <w:t xml:space="preserve">. </w:t>
      </w:r>
      <w:r w:rsidR="00DB495D" w:rsidRPr="003F14E7">
        <w:rPr>
          <w:b/>
          <w:bCs/>
          <w:sz w:val="22"/>
          <w:szCs w:val="22"/>
        </w:rPr>
        <w:t>Paslaugų te</w:t>
      </w:r>
      <w:r w:rsidR="00656B78" w:rsidRPr="003F14E7">
        <w:rPr>
          <w:b/>
          <w:bCs/>
          <w:sz w:val="22"/>
          <w:szCs w:val="22"/>
        </w:rPr>
        <w:t>ikimo vieta:</w:t>
      </w:r>
      <w:r w:rsidR="003F14E7">
        <w:rPr>
          <w:sz w:val="22"/>
          <w:szCs w:val="22"/>
        </w:rPr>
        <w:t xml:space="preserve"> Klaipėdos raj.</w:t>
      </w:r>
    </w:p>
    <w:p w14:paraId="625C84F2" w14:textId="12651667" w:rsidR="0037222B" w:rsidRPr="003A2425" w:rsidRDefault="0037222B" w:rsidP="00E7078A">
      <w:pPr>
        <w:jc w:val="both"/>
        <w:rPr>
          <w:b/>
          <w:i/>
          <w:sz w:val="22"/>
          <w:szCs w:val="22"/>
        </w:rPr>
      </w:pPr>
    </w:p>
    <w:p w14:paraId="6C9E0B5D" w14:textId="77777777" w:rsidR="00DB495D" w:rsidRPr="000F5770" w:rsidRDefault="00330146" w:rsidP="00B35788">
      <w:pPr>
        <w:jc w:val="center"/>
        <w:outlineLvl w:val="0"/>
        <w:rPr>
          <w:b/>
          <w:sz w:val="22"/>
          <w:szCs w:val="22"/>
        </w:rPr>
      </w:pPr>
      <w:r w:rsidRPr="000F5770">
        <w:rPr>
          <w:b/>
          <w:sz w:val="22"/>
          <w:szCs w:val="22"/>
        </w:rPr>
        <w:t>3</w:t>
      </w:r>
      <w:r w:rsidR="000E1B84" w:rsidRPr="000F5770">
        <w:rPr>
          <w:b/>
          <w:sz w:val="22"/>
          <w:szCs w:val="22"/>
        </w:rPr>
        <w:t>. Sutarties galiojimas ir</w:t>
      </w:r>
      <w:r w:rsidR="00DB495D" w:rsidRPr="000F5770">
        <w:rPr>
          <w:b/>
          <w:sz w:val="22"/>
          <w:szCs w:val="22"/>
        </w:rPr>
        <w:t xml:space="preserve"> vykd</w:t>
      </w:r>
      <w:r w:rsidR="00DC6E49" w:rsidRPr="000F5770">
        <w:rPr>
          <w:b/>
          <w:sz w:val="22"/>
          <w:szCs w:val="22"/>
        </w:rPr>
        <w:t>ymo pradžia, Paslaugų teikimo</w:t>
      </w:r>
      <w:r w:rsidRPr="000F5770">
        <w:rPr>
          <w:b/>
          <w:sz w:val="22"/>
          <w:szCs w:val="22"/>
        </w:rPr>
        <w:t xml:space="preserve"> terminai</w:t>
      </w:r>
    </w:p>
    <w:p w14:paraId="0626E999" w14:textId="2ED6B5AF" w:rsidR="00DE294E" w:rsidRPr="00E90E35" w:rsidRDefault="000F48E8" w:rsidP="00DE294E">
      <w:pPr>
        <w:widowControl w:val="0"/>
        <w:jc w:val="both"/>
        <w:rPr>
          <w:strike/>
          <w:color w:val="000000" w:themeColor="text1"/>
          <w:sz w:val="22"/>
          <w:szCs w:val="22"/>
        </w:rPr>
      </w:pPr>
      <w:r w:rsidRPr="000F5770">
        <w:rPr>
          <w:sz w:val="22"/>
          <w:szCs w:val="22"/>
        </w:rPr>
        <w:t>3</w:t>
      </w:r>
      <w:r w:rsidRPr="00E90E35">
        <w:rPr>
          <w:color w:val="000000" w:themeColor="text1"/>
          <w:sz w:val="22"/>
          <w:szCs w:val="22"/>
        </w:rPr>
        <w:t xml:space="preserve">.1. </w:t>
      </w:r>
      <w:r w:rsidR="004814AF" w:rsidRPr="00E90E35">
        <w:rPr>
          <w:b/>
          <w:color w:val="000000" w:themeColor="text1"/>
          <w:sz w:val="22"/>
          <w:szCs w:val="22"/>
        </w:rPr>
        <w:t xml:space="preserve">Sutartis sudaroma </w:t>
      </w:r>
      <w:r w:rsidR="003F14E7">
        <w:rPr>
          <w:b/>
          <w:color w:val="000000" w:themeColor="text1"/>
          <w:sz w:val="22"/>
          <w:szCs w:val="22"/>
        </w:rPr>
        <w:t>24</w:t>
      </w:r>
      <w:r w:rsidR="004814AF" w:rsidRPr="00E90E35">
        <w:rPr>
          <w:b/>
          <w:color w:val="000000" w:themeColor="text1"/>
          <w:sz w:val="22"/>
          <w:szCs w:val="22"/>
        </w:rPr>
        <w:t xml:space="preserve"> mėn</w:t>
      </w:r>
      <w:r w:rsidR="004814AF" w:rsidRPr="00E90E35">
        <w:rPr>
          <w:color w:val="000000" w:themeColor="text1"/>
          <w:sz w:val="22"/>
          <w:szCs w:val="22"/>
        </w:rPr>
        <w:t>.</w:t>
      </w:r>
      <w:r w:rsidR="00DB1284" w:rsidRPr="00E90E35">
        <w:rPr>
          <w:color w:val="000000" w:themeColor="text1"/>
          <w:sz w:val="22"/>
          <w:szCs w:val="22"/>
        </w:rPr>
        <w:t xml:space="preserve"> </w:t>
      </w:r>
      <w:r w:rsidR="004814AF" w:rsidRPr="00E90E35">
        <w:rPr>
          <w:color w:val="000000" w:themeColor="text1"/>
          <w:sz w:val="22"/>
          <w:szCs w:val="22"/>
        </w:rPr>
        <w:t xml:space="preserve">Sutarties galiojimo terminas </w:t>
      </w:r>
      <w:r w:rsidR="004814AF" w:rsidRPr="00E90E35">
        <w:rPr>
          <w:b/>
          <w:color w:val="000000" w:themeColor="text1"/>
          <w:sz w:val="22"/>
          <w:szCs w:val="22"/>
        </w:rPr>
        <w:t>negalės būti pratęstas</w:t>
      </w:r>
      <w:r w:rsidR="004814AF" w:rsidRPr="00E90E35">
        <w:rPr>
          <w:color w:val="000000" w:themeColor="text1"/>
          <w:sz w:val="22"/>
          <w:szCs w:val="22"/>
        </w:rPr>
        <w:t xml:space="preserve">. </w:t>
      </w:r>
    </w:p>
    <w:p w14:paraId="1CFD2A99" w14:textId="0B18C21E" w:rsidR="00983F39" w:rsidRPr="00EE546C" w:rsidRDefault="000F48E8" w:rsidP="00983F39">
      <w:pPr>
        <w:widowControl w:val="0"/>
        <w:jc w:val="both"/>
        <w:rPr>
          <w:sz w:val="22"/>
          <w:szCs w:val="22"/>
        </w:rPr>
      </w:pPr>
      <w:r w:rsidRPr="00E90E35">
        <w:rPr>
          <w:color w:val="000000" w:themeColor="text1"/>
          <w:sz w:val="22"/>
          <w:szCs w:val="22"/>
        </w:rPr>
        <w:t xml:space="preserve">3.2. </w:t>
      </w:r>
      <w:r w:rsidR="00AF672D" w:rsidRPr="008A7CBB">
        <w:rPr>
          <w:sz w:val="22"/>
          <w:szCs w:val="22"/>
        </w:rPr>
        <w:t xml:space="preserve">Ši </w:t>
      </w:r>
      <w:r w:rsidR="00AF672D" w:rsidRPr="008A7CBB">
        <w:rPr>
          <w:b/>
          <w:sz w:val="22"/>
          <w:szCs w:val="22"/>
        </w:rPr>
        <w:t xml:space="preserve">Sutartis įsigalioja </w:t>
      </w:r>
      <w:r w:rsidR="00AF672D" w:rsidRPr="008A7CBB">
        <w:rPr>
          <w:sz w:val="22"/>
          <w:szCs w:val="22"/>
        </w:rPr>
        <w:t>nuo tada, kai</w:t>
      </w:r>
      <w:r w:rsidR="00AF672D" w:rsidRPr="008A7CBB">
        <w:rPr>
          <w:b/>
          <w:sz w:val="22"/>
          <w:szCs w:val="22"/>
        </w:rPr>
        <w:t xml:space="preserve"> </w:t>
      </w:r>
      <w:r w:rsidR="00AF672D" w:rsidRPr="008A7CBB">
        <w:rPr>
          <w:sz w:val="22"/>
          <w:szCs w:val="22"/>
        </w:rPr>
        <w:t xml:space="preserve">ją pasirašo abiejų Šalių įgalioti atstovai bei Tiekėjas pateikia tinkamą Sutarties įvykdymo užtikrinimą ir galioja, kol baigiasi 3.1. punkte numatytas galiojimo terminas arba Šalys sutaria ją nutraukti, arba kai visiškai </w:t>
      </w:r>
      <w:r w:rsidR="00AF672D" w:rsidRPr="00EE546C">
        <w:rPr>
          <w:sz w:val="22"/>
          <w:szCs w:val="22"/>
        </w:rPr>
        <w:t xml:space="preserve">įvykdomi įsipareigojimai, bet ne ilgiau kaip Sutarties 3.1. punkte numatytas galiojimo terminas. Sutartis nutraukiama teisės aktuose ar šioje Sutartyje nustatytais atvejais. </w:t>
      </w:r>
    </w:p>
    <w:p w14:paraId="24CF1243" w14:textId="343763D9" w:rsidR="00DE294E" w:rsidRPr="00EE546C" w:rsidRDefault="00DE294E" w:rsidP="00983F39">
      <w:pPr>
        <w:widowControl w:val="0"/>
        <w:jc w:val="both"/>
        <w:rPr>
          <w:sz w:val="22"/>
          <w:szCs w:val="22"/>
        </w:rPr>
      </w:pPr>
      <w:r w:rsidRPr="00EE546C">
        <w:rPr>
          <w:color w:val="000000" w:themeColor="text1"/>
          <w:sz w:val="22"/>
          <w:szCs w:val="22"/>
          <w:shd w:val="clear" w:color="auto" w:fill="FFFFFF"/>
        </w:rPr>
        <w:t xml:space="preserve">3.3. </w:t>
      </w:r>
      <w:r w:rsidR="00DB1284" w:rsidRPr="00EE546C">
        <w:rPr>
          <w:color w:val="000000" w:themeColor="text1"/>
          <w:sz w:val="22"/>
          <w:szCs w:val="22"/>
        </w:rPr>
        <w:t xml:space="preserve">Bendras laikotarpis, per kurį Pirkėjas gali teikti užsakymus teikti konkrečias Paslaugas – </w:t>
      </w:r>
      <w:r w:rsidR="003F14E7" w:rsidRPr="00EE546C">
        <w:rPr>
          <w:b/>
          <w:bCs/>
          <w:color w:val="000000" w:themeColor="text1"/>
          <w:sz w:val="22"/>
          <w:szCs w:val="22"/>
        </w:rPr>
        <w:t>23</w:t>
      </w:r>
      <w:r w:rsidR="00DB1284" w:rsidRPr="00EE546C">
        <w:rPr>
          <w:b/>
          <w:bCs/>
          <w:color w:val="000000" w:themeColor="text1"/>
          <w:sz w:val="22"/>
          <w:szCs w:val="22"/>
        </w:rPr>
        <w:t xml:space="preserve"> mėn.</w:t>
      </w:r>
      <w:r w:rsidR="00DB1284" w:rsidRPr="00EE546C">
        <w:rPr>
          <w:color w:val="000000" w:themeColor="text1"/>
          <w:sz w:val="22"/>
          <w:szCs w:val="22"/>
        </w:rPr>
        <w:t xml:space="preserve"> nuo </w:t>
      </w:r>
      <w:r w:rsidR="00DB1284" w:rsidRPr="00EE546C">
        <w:rPr>
          <w:sz w:val="22"/>
          <w:szCs w:val="22"/>
        </w:rPr>
        <w:t>Sutarties įsigaliojimo dienos. Paslaugų teikimo terminas negalės būti pratęstas</w:t>
      </w:r>
      <w:r w:rsidR="00B42E26" w:rsidRPr="00EE546C">
        <w:rPr>
          <w:sz w:val="22"/>
          <w:szCs w:val="22"/>
        </w:rPr>
        <w:t>.</w:t>
      </w:r>
      <w:r w:rsidR="00DB1284" w:rsidRPr="00EE546C">
        <w:rPr>
          <w:sz w:val="22"/>
          <w:szCs w:val="22"/>
        </w:rPr>
        <w:t xml:space="preserve"> Į šį laikotarpį įskaičiuojamas ir suteiktų Paslaugų perdavimo Pirkėjui terminas.  </w:t>
      </w:r>
    </w:p>
    <w:p w14:paraId="01AC4960" w14:textId="77777777" w:rsidR="00050037" w:rsidRPr="00EE546C" w:rsidRDefault="00DE294E" w:rsidP="00983F39">
      <w:pPr>
        <w:jc w:val="both"/>
        <w:rPr>
          <w:sz w:val="22"/>
          <w:szCs w:val="22"/>
        </w:rPr>
      </w:pPr>
      <w:r w:rsidRPr="00EE546C">
        <w:rPr>
          <w:sz w:val="22"/>
          <w:szCs w:val="22"/>
        </w:rPr>
        <w:t>3.4.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B2153C" w:rsidRPr="00EE546C">
        <w:rPr>
          <w:sz w:val="22"/>
          <w:szCs w:val="22"/>
        </w:rPr>
        <w:t>.</w:t>
      </w:r>
    </w:p>
    <w:p w14:paraId="017B17AD" w14:textId="3CC38A44" w:rsidR="00B2153C" w:rsidRPr="00EE546C" w:rsidRDefault="00050037" w:rsidP="00AF672D">
      <w:pPr>
        <w:jc w:val="both"/>
        <w:rPr>
          <w:sz w:val="22"/>
          <w:szCs w:val="22"/>
        </w:rPr>
      </w:pPr>
      <w:r w:rsidRPr="00EE546C">
        <w:rPr>
          <w:sz w:val="22"/>
          <w:szCs w:val="22"/>
        </w:rPr>
        <w:t xml:space="preserve">3.5. </w:t>
      </w:r>
      <w:r w:rsidR="00D30322" w:rsidRPr="00EE546C">
        <w:rPr>
          <w:sz w:val="22"/>
          <w:szCs w:val="22"/>
        </w:rPr>
        <w:t xml:space="preserve"> </w:t>
      </w:r>
      <w:r w:rsidR="00AF672D" w:rsidRPr="00EE546C">
        <w:rPr>
          <w:sz w:val="22"/>
          <w:szCs w:val="22"/>
        </w:rPr>
        <w:t>Konkrečios Paslaugos užsakomos ir teikiamos techninėje specifikacijoje nustatyta tvarka ir terminais.</w:t>
      </w:r>
    </w:p>
    <w:p w14:paraId="6356D54B" w14:textId="77777777" w:rsidR="00B2153C" w:rsidRPr="00EE546C" w:rsidRDefault="00B2153C" w:rsidP="00B35788">
      <w:pPr>
        <w:widowControl w:val="0"/>
        <w:jc w:val="center"/>
        <w:rPr>
          <w:b/>
          <w:sz w:val="22"/>
          <w:szCs w:val="22"/>
        </w:rPr>
      </w:pPr>
    </w:p>
    <w:p w14:paraId="7DBD0754" w14:textId="5747FE9B" w:rsidR="00DB495D" w:rsidRPr="00EE546C" w:rsidRDefault="00715043" w:rsidP="00B35788">
      <w:pPr>
        <w:widowControl w:val="0"/>
        <w:jc w:val="center"/>
        <w:rPr>
          <w:b/>
          <w:bCs/>
          <w:sz w:val="22"/>
          <w:szCs w:val="22"/>
        </w:rPr>
      </w:pPr>
      <w:r w:rsidRPr="00EE546C">
        <w:rPr>
          <w:b/>
          <w:sz w:val="22"/>
          <w:szCs w:val="22"/>
        </w:rPr>
        <w:t>4</w:t>
      </w:r>
      <w:r w:rsidR="00DB495D" w:rsidRPr="00EE546C">
        <w:rPr>
          <w:b/>
          <w:sz w:val="22"/>
          <w:szCs w:val="22"/>
        </w:rPr>
        <w:t>. Sutarties kaina</w:t>
      </w:r>
      <w:r w:rsidRPr="00EE546C">
        <w:rPr>
          <w:b/>
          <w:sz w:val="22"/>
          <w:szCs w:val="22"/>
        </w:rPr>
        <w:t>,</w:t>
      </w:r>
      <w:r w:rsidR="00DB495D" w:rsidRPr="00EE546C">
        <w:rPr>
          <w:b/>
          <w:sz w:val="22"/>
          <w:szCs w:val="22"/>
        </w:rPr>
        <w:t xml:space="preserve"> </w:t>
      </w:r>
      <w:r w:rsidRPr="00EE546C">
        <w:rPr>
          <w:b/>
          <w:bCs/>
          <w:sz w:val="22"/>
          <w:szCs w:val="22"/>
        </w:rPr>
        <w:t>atsiskaitymų ir mokėjimų tvarka</w:t>
      </w:r>
    </w:p>
    <w:p w14:paraId="2081B2CE" w14:textId="1A7F6D56" w:rsidR="00AF672D" w:rsidRPr="008A7CBB" w:rsidRDefault="0083157C" w:rsidP="00AF672D">
      <w:pPr>
        <w:jc w:val="both"/>
        <w:rPr>
          <w:color w:val="000000" w:themeColor="text1"/>
          <w:sz w:val="22"/>
          <w:szCs w:val="22"/>
        </w:rPr>
      </w:pPr>
      <w:r w:rsidRPr="00EE546C">
        <w:rPr>
          <w:sz w:val="22"/>
          <w:szCs w:val="22"/>
        </w:rPr>
        <w:t xml:space="preserve">4.1. </w:t>
      </w:r>
      <w:r w:rsidRPr="00EE546C">
        <w:rPr>
          <w:b/>
          <w:sz w:val="22"/>
          <w:szCs w:val="22"/>
        </w:rPr>
        <w:t>Pradinės sutarties vertė</w:t>
      </w:r>
      <w:r w:rsidR="00DB1284" w:rsidRPr="00EE546C">
        <w:rPr>
          <w:sz w:val="22"/>
          <w:szCs w:val="22"/>
        </w:rPr>
        <w:t xml:space="preserve"> </w:t>
      </w:r>
      <w:r w:rsidR="00050037" w:rsidRPr="00EE546C">
        <w:rPr>
          <w:sz w:val="22"/>
          <w:szCs w:val="22"/>
        </w:rPr>
        <w:t xml:space="preserve">yra </w:t>
      </w:r>
      <w:r w:rsidR="00AF672D" w:rsidRPr="00EE546C">
        <w:rPr>
          <w:b/>
          <w:bCs/>
          <w:sz w:val="22"/>
          <w:szCs w:val="22"/>
        </w:rPr>
        <w:t>57 851,23</w:t>
      </w:r>
      <w:r w:rsidRPr="00EE546C">
        <w:rPr>
          <w:sz w:val="22"/>
          <w:szCs w:val="22"/>
        </w:rPr>
        <w:t xml:space="preserve"> </w:t>
      </w:r>
      <w:r w:rsidRPr="00EE546C">
        <w:rPr>
          <w:b/>
          <w:sz w:val="22"/>
          <w:szCs w:val="22"/>
        </w:rPr>
        <w:t>EUR be PVM.</w:t>
      </w:r>
      <w:r w:rsidRPr="00EE546C">
        <w:rPr>
          <w:sz w:val="22"/>
          <w:szCs w:val="22"/>
        </w:rPr>
        <w:t xml:space="preserve"> </w:t>
      </w:r>
      <w:r w:rsidRPr="00EE546C">
        <w:rPr>
          <w:b/>
          <w:sz w:val="22"/>
          <w:szCs w:val="22"/>
        </w:rPr>
        <w:t>Sutarties kaina</w:t>
      </w:r>
      <w:r w:rsidRPr="00EE546C">
        <w:rPr>
          <w:sz w:val="22"/>
          <w:szCs w:val="22"/>
        </w:rPr>
        <w:t xml:space="preserve">, nustatyta viešojo pirkimo metu yra </w:t>
      </w:r>
      <w:r w:rsidR="00AF672D" w:rsidRPr="00EE546C">
        <w:rPr>
          <w:sz w:val="22"/>
          <w:szCs w:val="22"/>
        </w:rPr>
        <w:t xml:space="preserve">      </w:t>
      </w:r>
      <w:r w:rsidR="00AF672D" w:rsidRPr="00EE546C">
        <w:rPr>
          <w:b/>
          <w:bCs/>
          <w:sz w:val="22"/>
          <w:szCs w:val="22"/>
        </w:rPr>
        <w:t>69 999,99</w:t>
      </w:r>
      <w:r w:rsidR="00AF672D" w:rsidRPr="00EE546C">
        <w:rPr>
          <w:sz w:val="22"/>
          <w:szCs w:val="22"/>
        </w:rPr>
        <w:t xml:space="preserve"> </w:t>
      </w:r>
      <w:r w:rsidRPr="00EE546C">
        <w:rPr>
          <w:b/>
          <w:color w:val="000000" w:themeColor="text1"/>
          <w:sz w:val="22"/>
          <w:szCs w:val="22"/>
        </w:rPr>
        <w:t xml:space="preserve">EUR su PVM. </w:t>
      </w:r>
      <w:r w:rsidR="00AF672D" w:rsidRPr="00EE546C">
        <w:rPr>
          <w:color w:val="000000" w:themeColor="text1"/>
          <w:sz w:val="22"/>
          <w:szCs w:val="22"/>
        </w:rPr>
        <w:t>Sutarties kaina Sutarties vykdymo metu nustatoma pagal Sutarties 4.4 punkto nuostatas kartu su Sutartyje numatytais pakeitimais ir perskaičiavimais</w:t>
      </w:r>
      <w:r w:rsidR="00AF672D" w:rsidRPr="008A7CBB">
        <w:rPr>
          <w:color w:val="000000" w:themeColor="text1"/>
          <w:sz w:val="22"/>
          <w:szCs w:val="22"/>
        </w:rPr>
        <w:t xml:space="preserve"> pagal Sutarties 4.</w:t>
      </w:r>
      <w:r w:rsidR="00D4229E">
        <w:rPr>
          <w:color w:val="000000" w:themeColor="text1"/>
          <w:sz w:val="22"/>
          <w:szCs w:val="22"/>
        </w:rPr>
        <w:t>10</w:t>
      </w:r>
      <w:r w:rsidR="00AF672D" w:rsidRPr="008A7CBB">
        <w:rPr>
          <w:color w:val="000000" w:themeColor="text1"/>
          <w:sz w:val="22"/>
          <w:szCs w:val="22"/>
        </w:rPr>
        <w:t xml:space="preserve"> </w:t>
      </w:r>
      <w:r w:rsidR="00D4229E">
        <w:rPr>
          <w:color w:val="000000" w:themeColor="text1"/>
          <w:sz w:val="22"/>
          <w:szCs w:val="22"/>
        </w:rPr>
        <w:t>ir 4.11 p</w:t>
      </w:r>
      <w:r w:rsidR="00AF672D" w:rsidRPr="008A7CBB">
        <w:rPr>
          <w:color w:val="000000" w:themeColor="text1"/>
          <w:sz w:val="22"/>
          <w:szCs w:val="22"/>
        </w:rPr>
        <w:t>unktą.</w:t>
      </w:r>
    </w:p>
    <w:p w14:paraId="5EFA5DAB" w14:textId="63F78FC9" w:rsidR="00AF672D" w:rsidRPr="008A7CBB" w:rsidRDefault="0083157C" w:rsidP="00AF672D">
      <w:pPr>
        <w:jc w:val="both"/>
        <w:rPr>
          <w:b/>
          <w:sz w:val="22"/>
          <w:szCs w:val="22"/>
        </w:rPr>
      </w:pPr>
      <w:r w:rsidRPr="00E90E35">
        <w:rPr>
          <w:color w:val="000000" w:themeColor="text1"/>
          <w:sz w:val="22"/>
          <w:szCs w:val="22"/>
        </w:rPr>
        <w:t xml:space="preserve">4.2. </w:t>
      </w:r>
      <w:r w:rsidR="002559C0" w:rsidRPr="00E90E35">
        <w:rPr>
          <w:bCs/>
          <w:color w:val="000000" w:themeColor="text1"/>
          <w:sz w:val="22"/>
          <w:szCs w:val="22"/>
        </w:rPr>
        <w:t xml:space="preserve">Šiai sutarčiai taikoma </w:t>
      </w:r>
      <w:r w:rsidR="002559C0" w:rsidRPr="00E90E35">
        <w:rPr>
          <w:b/>
          <w:color w:val="000000" w:themeColor="text1"/>
          <w:sz w:val="22"/>
          <w:szCs w:val="22"/>
        </w:rPr>
        <w:t>fiksuoto įkainio kainodara</w:t>
      </w:r>
      <w:r w:rsidR="002559C0" w:rsidRPr="00E90E35">
        <w:rPr>
          <w:bCs/>
          <w:color w:val="000000" w:themeColor="text1"/>
          <w:sz w:val="22"/>
          <w:szCs w:val="22"/>
        </w:rPr>
        <w:t>.</w:t>
      </w:r>
      <w:r w:rsidR="002559C0" w:rsidRPr="00E90E35">
        <w:rPr>
          <w:color w:val="000000" w:themeColor="text1"/>
          <w:sz w:val="22"/>
          <w:szCs w:val="22"/>
        </w:rPr>
        <w:t xml:space="preserve"> Paslaugų </w:t>
      </w:r>
      <w:r w:rsidR="002559C0" w:rsidRPr="00E90E35">
        <w:rPr>
          <w:b/>
          <w:color w:val="000000" w:themeColor="text1"/>
          <w:sz w:val="22"/>
          <w:szCs w:val="22"/>
        </w:rPr>
        <w:t xml:space="preserve">įkainiai, </w:t>
      </w:r>
      <w:r w:rsidR="002559C0" w:rsidRPr="00E90E35">
        <w:rPr>
          <w:color w:val="000000" w:themeColor="text1"/>
          <w:sz w:val="22"/>
          <w:szCs w:val="22"/>
        </w:rPr>
        <w:t xml:space="preserve">nustatyti viešojo </w:t>
      </w:r>
      <w:r w:rsidR="002559C0" w:rsidRPr="00B4499D">
        <w:rPr>
          <w:sz w:val="22"/>
          <w:szCs w:val="22"/>
        </w:rPr>
        <w:t>pirkimo Nr.</w:t>
      </w:r>
      <w:r w:rsidR="00B4499D" w:rsidRPr="00B4499D">
        <w:rPr>
          <w:sz w:val="22"/>
          <w:szCs w:val="22"/>
        </w:rPr>
        <w:t xml:space="preserve"> 668151</w:t>
      </w:r>
      <w:r w:rsidR="002559C0" w:rsidRPr="00B4499D">
        <w:rPr>
          <w:sz w:val="22"/>
          <w:szCs w:val="22"/>
        </w:rPr>
        <w:t>,</w:t>
      </w:r>
      <w:r w:rsidR="002559C0" w:rsidRPr="000F5770">
        <w:rPr>
          <w:sz w:val="22"/>
          <w:szCs w:val="22"/>
        </w:rPr>
        <w:t xml:space="preserve"> nurodyti Tiekėjo pasiūlyme, kuris yra neatskiriama šios Sutarties dalis. Paslaugų įkainiai galioja visą Sutarties galiojimo laikotarpį. </w:t>
      </w:r>
      <w:r w:rsidR="002559C0" w:rsidRPr="000F5770">
        <w:rPr>
          <w:b/>
          <w:bCs/>
          <w:iCs/>
          <w:sz w:val="22"/>
          <w:szCs w:val="22"/>
        </w:rPr>
        <w:t>Įkainis</w:t>
      </w:r>
      <w:r w:rsidR="002559C0" w:rsidRPr="000F5770">
        <w:rPr>
          <w:b/>
          <w:bCs/>
          <w:i/>
          <w:sz w:val="22"/>
          <w:szCs w:val="22"/>
        </w:rPr>
        <w:t xml:space="preserve"> </w:t>
      </w:r>
      <w:r w:rsidR="002559C0" w:rsidRPr="000F5770">
        <w:rPr>
          <w:b/>
          <w:bCs/>
          <w:sz w:val="22"/>
          <w:szCs w:val="22"/>
        </w:rPr>
        <w:t xml:space="preserve">– </w:t>
      </w:r>
      <w:r w:rsidR="002559C0" w:rsidRPr="000F5770">
        <w:rPr>
          <w:sz w:val="22"/>
          <w:szCs w:val="22"/>
        </w:rPr>
        <w:t xml:space="preserve">konkrečios Paslaugos vieneto kaina, už kurią Tiekėjas teiks konkrečių Paslaugų vienetus Pirkėjui Sutartyje nustatytais terminais ir sąlygomis sudarius Sutartį. </w:t>
      </w:r>
      <w:r w:rsidR="00BB527C" w:rsidRPr="000F5770">
        <w:rPr>
          <w:sz w:val="22"/>
          <w:szCs w:val="22"/>
        </w:rPr>
        <w:t>Paslaugų įkainiai galioja visą Sutarties galiojimo laikotarpį.</w:t>
      </w:r>
      <w:r w:rsidR="00AF672D">
        <w:rPr>
          <w:sz w:val="22"/>
          <w:szCs w:val="22"/>
        </w:rPr>
        <w:t xml:space="preserve"> </w:t>
      </w:r>
      <w:r w:rsidR="00AF672D" w:rsidRPr="008A7CBB">
        <w:rPr>
          <w:b/>
          <w:sz w:val="22"/>
          <w:szCs w:val="22"/>
        </w:rPr>
        <w:t>Paslaugos bus perkamos pagal Pirkėjo poreikį. Paslaugų įkainiai yra nurodyti Sutarties priede Nr. 2 „Tiekėjo pasiūlymas</w:t>
      </w:r>
      <w:r w:rsidR="00AF672D" w:rsidRPr="008A7CBB">
        <w:rPr>
          <w:b/>
          <w:sz w:val="22"/>
          <w:szCs w:val="22"/>
          <w:lang w:val="en-US"/>
        </w:rPr>
        <w:t>”.</w:t>
      </w:r>
    </w:p>
    <w:p w14:paraId="2ECF8170" w14:textId="0D2A5444" w:rsidR="00753FBB" w:rsidRPr="006A5976" w:rsidRDefault="00AF672D" w:rsidP="00AF672D">
      <w:pPr>
        <w:jc w:val="both"/>
        <w:rPr>
          <w:sz w:val="22"/>
          <w:szCs w:val="22"/>
        </w:rPr>
      </w:pPr>
      <w:r>
        <w:rPr>
          <w:sz w:val="22"/>
          <w:szCs w:val="22"/>
        </w:rPr>
        <w:t xml:space="preserve">4.3. </w:t>
      </w:r>
      <w:r w:rsidR="00753FBB" w:rsidRPr="006A5976">
        <w:rPr>
          <w:sz w:val="22"/>
          <w:szCs w:val="22"/>
        </w:rPr>
        <w:t>Į Paslaugų kainą (įkainius)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Paslaugų teikimui išlaidos)</w:t>
      </w:r>
      <w:r w:rsidR="00753FBB">
        <w:rPr>
          <w:sz w:val="22"/>
          <w:szCs w:val="22"/>
        </w:rPr>
        <w:t xml:space="preserve">, </w:t>
      </w:r>
      <w:r w:rsidR="00753FBB" w:rsidRPr="000D3590">
        <w:rPr>
          <w:b/>
          <w:sz w:val="22"/>
          <w:szCs w:val="22"/>
        </w:rPr>
        <w:t>kurios negalės būti priskiriamos faktiškai patiriamų išlaidų daliai</w:t>
      </w:r>
      <w:r w:rsidR="00753FBB">
        <w:rPr>
          <w:sz w:val="22"/>
          <w:szCs w:val="22"/>
        </w:rPr>
        <w:t>,</w:t>
      </w:r>
      <w:r w:rsidR="00753FBB" w:rsidRPr="006A5976">
        <w:rPr>
          <w:sz w:val="22"/>
          <w:szCs w:val="22"/>
        </w:rPr>
        <w:t xml:space="preserve">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00753FBB" w:rsidRPr="006A5976">
        <w:rPr>
          <w:b/>
          <w:sz w:val="22"/>
          <w:szCs w:val="22"/>
        </w:rPr>
        <w:t>Įsipareigojimų vykdymo kainos padidėjimas nesuteikia Tiekėjui teisės sustabdyti Sutarties vykdymo ar atsisakyti Sutarties šiuo pagrindu.</w:t>
      </w:r>
    </w:p>
    <w:p w14:paraId="6CD2EB15" w14:textId="490398B9" w:rsidR="002559C0" w:rsidRPr="00AF672D" w:rsidRDefault="00753FBB" w:rsidP="00AF672D">
      <w:pPr>
        <w:widowControl w:val="0"/>
        <w:jc w:val="both"/>
        <w:rPr>
          <w:sz w:val="22"/>
          <w:szCs w:val="22"/>
        </w:rPr>
      </w:pPr>
      <w:r w:rsidRPr="006A5976">
        <w:rPr>
          <w:sz w:val="22"/>
          <w:szCs w:val="22"/>
        </w:rPr>
        <w:t xml:space="preserve">4.4.Tiekėjui už tinkamai suteiktas ir techninės specifikacijos reikalavimus atitinkančias Paslaugas Pirkėjas privalo sumokėti Sutarties kainą, kuri turi būti nustatyta </w:t>
      </w:r>
      <w:r w:rsidRPr="006A5976">
        <w:rPr>
          <w:sz w:val="22"/>
          <w:szCs w:val="22"/>
          <w:lang w:val="pt-PT"/>
        </w:rPr>
        <w:t>taikant šios Sutarties 4.2. punkte numatytus Paslaugų</w:t>
      </w:r>
      <w:r w:rsidRPr="006A5976">
        <w:rPr>
          <w:sz w:val="22"/>
          <w:szCs w:val="22"/>
        </w:rPr>
        <w:t xml:space="preserve"> įkainius. </w:t>
      </w:r>
      <w:r w:rsidRPr="006A5976">
        <w:rPr>
          <w:b/>
          <w:sz w:val="22"/>
          <w:szCs w:val="22"/>
        </w:rPr>
        <w:t>Galutinė kaina, kurią Pirkėjas turės sumokėti Tiekėjui, priklauso nuo vykdant Sutartį faktiškai suteiktų Paslaugų kiekio (apimties)</w:t>
      </w:r>
      <w:r w:rsidR="003975FD">
        <w:rPr>
          <w:b/>
          <w:sz w:val="22"/>
          <w:szCs w:val="22"/>
        </w:rPr>
        <w:t>.</w:t>
      </w:r>
    </w:p>
    <w:p w14:paraId="2880EC44" w14:textId="64BBF998" w:rsidR="00B85CBA" w:rsidRPr="000F5770" w:rsidRDefault="00B85CBA" w:rsidP="00B85CBA">
      <w:pPr>
        <w:pStyle w:val="Antrats"/>
        <w:widowControl/>
        <w:tabs>
          <w:tab w:val="clear" w:pos="4153"/>
          <w:tab w:val="clear" w:pos="8306"/>
        </w:tabs>
        <w:spacing w:after="0"/>
        <w:rPr>
          <w:b/>
          <w:sz w:val="22"/>
          <w:szCs w:val="22"/>
        </w:rPr>
      </w:pPr>
      <w:r w:rsidRPr="000F5770">
        <w:rPr>
          <w:sz w:val="22"/>
          <w:szCs w:val="22"/>
        </w:rPr>
        <w:t>4.</w:t>
      </w:r>
      <w:r w:rsidR="00AF672D">
        <w:rPr>
          <w:sz w:val="22"/>
          <w:szCs w:val="22"/>
        </w:rPr>
        <w:t>5</w:t>
      </w:r>
      <w:r w:rsidRPr="000F5770">
        <w:rPr>
          <w:sz w:val="22"/>
          <w:szCs w:val="22"/>
        </w:rPr>
        <w:t xml:space="preserve">. Tiekėjui už faktiškai suteiktas ir techninės specifikacijos reikalavimus atitinkančias paslaugas, Pirkėjas privalo sumokėti Sutarties kainą, kuri turi būti nustatyta taikant šios Sutarties 4.2 punkte numatytus paslaugų įkainius. </w:t>
      </w:r>
      <w:r w:rsidRPr="000F5770">
        <w:rPr>
          <w:b/>
          <w:sz w:val="22"/>
          <w:szCs w:val="22"/>
        </w:rPr>
        <w:t>Galutinė kaina, kurią Pirkėjas turės sumokėti Tiekėjui, priklauso nuo vykdant Sutartį faktiškai suteiktų paslaugų kiekio.</w:t>
      </w:r>
    </w:p>
    <w:p w14:paraId="5D66CBE4" w14:textId="69826A64" w:rsidR="00FF199A" w:rsidRPr="000F5770" w:rsidRDefault="00FF199A" w:rsidP="00FF199A">
      <w:pPr>
        <w:pStyle w:val="Pagrindinistekstas"/>
        <w:spacing w:after="0"/>
        <w:jc w:val="both"/>
        <w:rPr>
          <w:rFonts w:ascii="Times New Roman" w:eastAsia="SimSun" w:hAnsi="Times New Roman" w:cs="Times New Roman"/>
          <w:sz w:val="22"/>
        </w:rPr>
      </w:pPr>
      <w:r w:rsidRPr="000F5770">
        <w:rPr>
          <w:rFonts w:ascii="Times New Roman" w:hAnsi="Times New Roman" w:cs="Times New Roman"/>
          <w:sz w:val="22"/>
        </w:rPr>
        <w:t>4.</w:t>
      </w:r>
      <w:r w:rsidR="00AF672D">
        <w:rPr>
          <w:rFonts w:ascii="Times New Roman" w:hAnsi="Times New Roman" w:cs="Times New Roman"/>
          <w:sz w:val="22"/>
        </w:rPr>
        <w:t>6</w:t>
      </w:r>
      <w:r w:rsidRPr="000F5770">
        <w:rPr>
          <w:rFonts w:ascii="Times New Roman" w:hAnsi="Times New Roman" w:cs="Times New Roman"/>
          <w:sz w:val="22"/>
        </w:rPr>
        <w:t xml:space="preserve">. </w:t>
      </w:r>
      <w:r w:rsidRPr="000F5770">
        <w:rPr>
          <w:rFonts w:ascii="Times New Roman" w:hAnsi="Times New Roman" w:cs="Times New Roman"/>
          <w:b/>
          <w:sz w:val="22"/>
        </w:rPr>
        <w:t xml:space="preserve">Mokėjimai atliekami eurais </w:t>
      </w:r>
      <w:r w:rsidRPr="000F5770">
        <w:rPr>
          <w:rFonts w:ascii="Times New Roman" w:eastAsia="SimSun" w:hAnsi="Times New Roman" w:cs="Times New Roman"/>
          <w:b/>
          <w:sz w:val="22"/>
        </w:rPr>
        <w:t>žemiau nurodyta tvarka ir terminais:</w:t>
      </w:r>
      <w:r w:rsidRPr="000F5770">
        <w:rPr>
          <w:rFonts w:ascii="Times New Roman" w:eastAsia="SimSun" w:hAnsi="Times New Roman" w:cs="Times New Roman"/>
          <w:sz w:val="22"/>
        </w:rPr>
        <w:t xml:space="preserve"> </w:t>
      </w:r>
    </w:p>
    <w:p w14:paraId="4BA8C2D8" w14:textId="29E028E8" w:rsidR="00FF199A" w:rsidRPr="000F5770" w:rsidRDefault="00FF199A" w:rsidP="00FF199A">
      <w:pPr>
        <w:pStyle w:val="Antrats"/>
        <w:widowControl/>
        <w:tabs>
          <w:tab w:val="left" w:pos="1296"/>
        </w:tabs>
        <w:spacing w:after="0"/>
        <w:ind w:firstLine="567"/>
        <w:rPr>
          <w:sz w:val="22"/>
          <w:szCs w:val="22"/>
        </w:rPr>
      </w:pPr>
      <w:r w:rsidRPr="000F5770">
        <w:rPr>
          <w:sz w:val="22"/>
          <w:szCs w:val="22"/>
        </w:rPr>
        <w:t>4.</w:t>
      </w:r>
      <w:r w:rsidR="00D4229E">
        <w:rPr>
          <w:sz w:val="22"/>
          <w:szCs w:val="22"/>
        </w:rPr>
        <w:t>6</w:t>
      </w:r>
      <w:r w:rsidRPr="000F5770">
        <w:rPr>
          <w:sz w:val="22"/>
          <w:szCs w:val="22"/>
        </w:rPr>
        <w:t xml:space="preserve">.1. Išankstinis mokėjimas neatliekamas. </w:t>
      </w:r>
    </w:p>
    <w:p w14:paraId="2447AA38" w14:textId="42C0EBCA" w:rsidR="00FF199A" w:rsidRPr="000F5770" w:rsidRDefault="00FF199A" w:rsidP="00FF199A">
      <w:pPr>
        <w:tabs>
          <w:tab w:val="left" w:pos="567"/>
        </w:tabs>
        <w:snapToGrid w:val="0"/>
        <w:ind w:firstLine="567"/>
        <w:jc w:val="both"/>
        <w:rPr>
          <w:sz w:val="22"/>
          <w:szCs w:val="22"/>
        </w:rPr>
      </w:pPr>
      <w:r w:rsidRPr="000F5770">
        <w:rPr>
          <w:sz w:val="22"/>
          <w:szCs w:val="22"/>
        </w:rPr>
        <w:t>4.</w:t>
      </w:r>
      <w:r w:rsidR="00D4229E">
        <w:rPr>
          <w:sz w:val="22"/>
          <w:szCs w:val="22"/>
        </w:rPr>
        <w:t>6</w:t>
      </w:r>
      <w:r w:rsidRPr="000F5770">
        <w:rPr>
          <w:sz w:val="22"/>
          <w:szCs w:val="22"/>
        </w:rPr>
        <w:t xml:space="preserve">.2. Už faktiškai suteiktas bei techninės specifikacijos reikalavimus atitinkančias Paslaugas Pirkėjas sumoka tiekėjui </w:t>
      </w:r>
      <w:r w:rsidRPr="000F5770">
        <w:rPr>
          <w:b/>
          <w:sz w:val="22"/>
          <w:szCs w:val="22"/>
        </w:rPr>
        <w:t>per 30 kalendorinių dienų nuo sąskaitos-faktūros gavimo dienos</w:t>
      </w:r>
      <w:r w:rsidRPr="000F5770">
        <w:rPr>
          <w:sz w:val="22"/>
          <w:szCs w:val="22"/>
        </w:rPr>
        <w:t>.</w:t>
      </w:r>
    </w:p>
    <w:p w14:paraId="6C59E056" w14:textId="0A7C9776" w:rsidR="00FF199A" w:rsidRPr="000F5770" w:rsidRDefault="00FF199A" w:rsidP="00FF199A">
      <w:pPr>
        <w:tabs>
          <w:tab w:val="left" w:pos="567"/>
        </w:tabs>
        <w:snapToGrid w:val="0"/>
        <w:ind w:firstLine="567"/>
        <w:jc w:val="both"/>
        <w:rPr>
          <w:sz w:val="22"/>
          <w:szCs w:val="22"/>
        </w:rPr>
      </w:pPr>
      <w:r w:rsidRPr="000F5770">
        <w:rPr>
          <w:sz w:val="22"/>
          <w:szCs w:val="22"/>
        </w:rPr>
        <w:t>4.</w:t>
      </w:r>
      <w:r w:rsidR="00D4229E">
        <w:rPr>
          <w:sz w:val="22"/>
          <w:szCs w:val="22"/>
        </w:rPr>
        <w:t>6</w:t>
      </w:r>
      <w:r w:rsidRPr="000F5770">
        <w:rPr>
          <w:sz w:val="22"/>
          <w:szCs w:val="22"/>
        </w:rPr>
        <w:t xml:space="preserve">.3. Tiekėjas PVM sąskaitą-faktūrą gali pateikti Pirkėjui tik prieš tai Pirkėjui patvirtinus Tiekėjo pateiktus suteiktų paslaugų perdavimo-priėmimo aktus už faktiškai suteiktas Paslaugas. Suteiktų paslaugų perdavimo-priėmimo aktus už faktiškai suteiktas Paslaugas ir PVM sąskaitą-faktūrą rengia Tiekėjas. </w:t>
      </w:r>
    </w:p>
    <w:p w14:paraId="4F0033B5" w14:textId="5ADD0988" w:rsidR="00FF199A" w:rsidRPr="000F5770" w:rsidRDefault="00FF199A" w:rsidP="00FF199A">
      <w:pPr>
        <w:tabs>
          <w:tab w:val="left" w:pos="567"/>
        </w:tabs>
        <w:snapToGrid w:val="0"/>
        <w:ind w:firstLine="567"/>
        <w:jc w:val="both"/>
        <w:rPr>
          <w:sz w:val="22"/>
          <w:szCs w:val="22"/>
        </w:rPr>
      </w:pPr>
      <w:r w:rsidRPr="000F5770">
        <w:rPr>
          <w:sz w:val="22"/>
          <w:szCs w:val="22"/>
        </w:rPr>
        <w:lastRenderedPageBreak/>
        <w:t>4.</w:t>
      </w:r>
      <w:r w:rsidR="00D4229E">
        <w:rPr>
          <w:sz w:val="22"/>
          <w:szCs w:val="22"/>
        </w:rPr>
        <w:t>6</w:t>
      </w:r>
      <w:r w:rsidRPr="000F5770">
        <w:rPr>
          <w:sz w:val="22"/>
          <w:szCs w:val="22"/>
        </w:rPr>
        <w:t xml:space="preserve">.4. </w:t>
      </w:r>
      <w:r w:rsidRPr="000F5770">
        <w:rPr>
          <w:b/>
          <w:bCs/>
          <w:sz w:val="22"/>
          <w:szCs w:val="22"/>
        </w:rPr>
        <w:t xml:space="preserve">Sąskaitos-faktūros gavimo data </w:t>
      </w:r>
      <w:r w:rsidRPr="000F5770">
        <w:rPr>
          <w:sz w:val="22"/>
          <w:szCs w:val="22"/>
        </w:rPr>
        <w:t xml:space="preserve">– Tiekėjo išrašyta PVM sąskaita-faktūra bus laikoma gauta, kai Pirkėjas gaus Tiekėjo atsiųstą PVM sąskaitą-faktūrą šiame punkte nustatyta tvarka. Vykdant Sutartį, </w:t>
      </w:r>
      <w:r w:rsidRPr="000F5770">
        <w:rPr>
          <w:b/>
          <w:sz w:val="22"/>
          <w:szCs w:val="22"/>
        </w:rPr>
        <w:t>sąskaitos faktūros teikiamos tik elektroniniu būdu.</w:t>
      </w:r>
      <w:r w:rsidRPr="000F5770">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55CC9951" w14:textId="25EA623B" w:rsidR="00FF199A" w:rsidRPr="000F5770" w:rsidRDefault="00FF199A" w:rsidP="00FF199A">
      <w:pPr>
        <w:tabs>
          <w:tab w:val="left" w:pos="567"/>
        </w:tabs>
        <w:snapToGrid w:val="0"/>
        <w:ind w:firstLine="567"/>
        <w:jc w:val="both"/>
        <w:rPr>
          <w:b/>
          <w:bCs/>
          <w:sz w:val="22"/>
          <w:szCs w:val="22"/>
        </w:rPr>
      </w:pPr>
      <w:r w:rsidRPr="000F5770">
        <w:rPr>
          <w:sz w:val="22"/>
          <w:szCs w:val="22"/>
        </w:rPr>
        <w:t>4.</w:t>
      </w:r>
      <w:r w:rsidR="00D4229E">
        <w:rPr>
          <w:sz w:val="22"/>
          <w:szCs w:val="22"/>
        </w:rPr>
        <w:t>6</w:t>
      </w:r>
      <w:r w:rsidRPr="000F5770">
        <w:rPr>
          <w:sz w:val="22"/>
          <w:szCs w:val="22"/>
        </w:rPr>
        <w:t>.5. Pirkėjas už perkamas Paslaugas Tiekėjui atsiskaito mokėjimo pavedimu į Tiekėjo nurodytą banko sąskaitą:</w:t>
      </w:r>
    </w:p>
    <w:p w14:paraId="2522AE37" w14:textId="749F92E2" w:rsidR="00FF199A" w:rsidRPr="0021284D" w:rsidRDefault="00FF199A" w:rsidP="00FF199A">
      <w:pPr>
        <w:ind w:firstLine="2268"/>
        <w:jc w:val="both"/>
        <w:rPr>
          <w:i/>
          <w:iCs/>
          <w:sz w:val="22"/>
          <w:szCs w:val="22"/>
        </w:rPr>
      </w:pPr>
      <w:r w:rsidRPr="0021284D">
        <w:rPr>
          <w:sz w:val="22"/>
          <w:szCs w:val="22"/>
        </w:rPr>
        <w:t>Sąskaitos Nr.</w:t>
      </w:r>
      <w:r w:rsidR="0021284D" w:rsidRPr="0021284D">
        <w:rPr>
          <w:sz w:val="22"/>
          <w:szCs w:val="22"/>
        </w:rPr>
        <w:t xml:space="preserve"> </w:t>
      </w:r>
      <w:r w:rsidR="0021284D" w:rsidRPr="0021284D">
        <w:rPr>
          <w:sz w:val="22"/>
          <w:szCs w:val="22"/>
        </w:rPr>
        <w:t>LT397044090101841877</w:t>
      </w:r>
      <w:r w:rsidR="0021284D" w:rsidRPr="0021284D">
        <w:rPr>
          <w:sz w:val="22"/>
          <w:szCs w:val="22"/>
        </w:rPr>
        <w:t>;</w:t>
      </w:r>
    </w:p>
    <w:p w14:paraId="3E823C23" w14:textId="65D29B05" w:rsidR="00FF199A" w:rsidRPr="0021284D" w:rsidRDefault="00FF199A" w:rsidP="00FF199A">
      <w:pPr>
        <w:tabs>
          <w:tab w:val="left" w:pos="6975"/>
        </w:tabs>
        <w:ind w:firstLine="2268"/>
        <w:jc w:val="both"/>
        <w:rPr>
          <w:i/>
          <w:iCs/>
          <w:sz w:val="22"/>
          <w:szCs w:val="22"/>
        </w:rPr>
      </w:pPr>
      <w:r w:rsidRPr="0021284D">
        <w:rPr>
          <w:sz w:val="22"/>
          <w:szCs w:val="22"/>
        </w:rPr>
        <w:t>Bankas</w:t>
      </w:r>
      <w:r w:rsidR="0021284D" w:rsidRPr="0021284D">
        <w:rPr>
          <w:sz w:val="22"/>
          <w:szCs w:val="22"/>
        </w:rPr>
        <w:t xml:space="preserve"> </w:t>
      </w:r>
      <w:r w:rsidR="0021284D" w:rsidRPr="0021284D">
        <w:rPr>
          <w:sz w:val="22"/>
          <w:szCs w:val="22"/>
        </w:rPr>
        <w:t>AB SEB bankas</w:t>
      </w:r>
      <w:r w:rsidR="0021284D" w:rsidRPr="0021284D">
        <w:rPr>
          <w:sz w:val="22"/>
          <w:szCs w:val="22"/>
        </w:rPr>
        <w:t>;</w:t>
      </w:r>
      <w:r w:rsidRPr="0021284D">
        <w:rPr>
          <w:i/>
          <w:iCs/>
          <w:sz w:val="22"/>
          <w:szCs w:val="22"/>
        </w:rPr>
        <w:tab/>
      </w:r>
    </w:p>
    <w:p w14:paraId="2549E17C" w14:textId="252CAF95" w:rsidR="00FF199A" w:rsidRPr="000F5770" w:rsidRDefault="00FF199A" w:rsidP="00FF199A">
      <w:pPr>
        <w:ind w:firstLine="2268"/>
        <w:jc w:val="both"/>
        <w:rPr>
          <w:i/>
          <w:iCs/>
          <w:sz w:val="22"/>
          <w:szCs w:val="22"/>
        </w:rPr>
      </w:pPr>
      <w:r w:rsidRPr="0021284D">
        <w:rPr>
          <w:sz w:val="22"/>
          <w:szCs w:val="22"/>
        </w:rPr>
        <w:t xml:space="preserve">Banko kodas </w:t>
      </w:r>
      <w:r w:rsidR="0021284D" w:rsidRPr="0021284D">
        <w:rPr>
          <w:sz w:val="22"/>
          <w:szCs w:val="22"/>
        </w:rPr>
        <w:t>70440</w:t>
      </w:r>
      <w:r w:rsidR="0021284D" w:rsidRPr="0021284D">
        <w:rPr>
          <w:sz w:val="22"/>
          <w:szCs w:val="22"/>
        </w:rPr>
        <w:t>.</w:t>
      </w:r>
    </w:p>
    <w:p w14:paraId="1E5C1290" w14:textId="77777777" w:rsidR="00FF199A" w:rsidRPr="000F5770" w:rsidRDefault="00FF199A" w:rsidP="00FF199A">
      <w:pPr>
        <w:ind w:firstLine="567"/>
        <w:jc w:val="both"/>
        <w:rPr>
          <w:sz w:val="22"/>
          <w:szCs w:val="22"/>
        </w:rPr>
      </w:pPr>
      <w:r w:rsidRPr="000F5770">
        <w:rPr>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4D40E0D9" w14:textId="12A34786" w:rsidR="00FF199A" w:rsidRPr="000F5770" w:rsidRDefault="00FF199A" w:rsidP="00FF199A">
      <w:pPr>
        <w:ind w:firstLine="567"/>
        <w:jc w:val="both"/>
        <w:rPr>
          <w:sz w:val="22"/>
          <w:szCs w:val="22"/>
        </w:rPr>
      </w:pPr>
      <w:r w:rsidRPr="000F5770">
        <w:rPr>
          <w:sz w:val="22"/>
          <w:szCs w:val="22"/>
        </w:rPr>
        <w:t>4.</w:t>
      </w:r>
      <w:r w:rsidR="00D4229E">
        <w:rPr>
          <w:sz w:val="22"/>
          <w:szCs w:val="22"/>
        </w:rPr>
        <w:t>6</w:t>
      </w:r>
      <w:r w:rsidRPr="000F5770">
        <w:rPr>
          <w:sz w:val="22"/>
          <w:szCs w:val="22"/>
        </w:rPr>
        <w:t>.6. Atsiskaitant už Paslaugas negali būti taikomi Sutartyje nenumatyti mokesčiai ar kainos. Paslaugos, kurios nenumatytos Sutartyje, yra atskiro pirkimo objektas.</w:t>
      </w:r>
    </w:p>
    <w:p w14:paraId="4CFECA0F" w14:textId="7E3749F0" w:rsidR="00FF199A" w:rsidRPr="000F5770" w:rsidRDefault="00FF199A" w:rsidP="00FF199A">
      <w:pPr>
        <w:jc w:val="both"/>
        <w:rPr>
          <w:sz w:val="22"/>
          <w:szCs w:val="22"/>
        </w:rPr>
      </w:pPr>
      <w:r w:rsidRPr="000F5770">
        <w:rPr>
          <w:sz w:val="22"/>
          <w:szCs w:val="22"/>
        </w:rPr>
        <w:t>4.</w:t>
      </w:r>
      <w:r w:rsidR="00D4229E">
        <w:rPr>
          <w:sz w:val="22"/>
          <w:szCs w:val="22"/>
        </w:rPr>
        <w:t>7</w:t>
      </w:r>
      <w:r w:rsidRPr="000F5770">
        <w:rPr>
          <w:sz w:val="22"/>
          <w:szCs w:val="22"/>
        </w:rPr>
        <w:t xml:space="preserve">. </w:t>
      </w:r>
      <w:r w:rsidRPr="000F5770">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0F5770" w:rsidRDefault="00A22B11" w:rsidP="0060727E">
      <w:pPr>
        <w:widowControl w:val="0"/>
        <w:ind w:firstLine="567"/>
        <w:jc w:val="both"/>
        <w:rPr>
          <w:sz w:val="22"/>
          <w:szCs w:val="22"/>
        </w:rPr>
      </w:pPr>
    </w:p>
    <w:p w14:paraId="45383D98" w14:textId="1E5C026D" w:rsidR="00FF199A" w:rsidRPr="000F5770" w:rsidRDefault="00FF199A" w:rsidP="00FF199A">
      <w:pPr>
        <w:pStyle w:val="Bodytext2"/>
        <w:shd w:val="clear" w:color="auto" w:fill="auto"/>
        <w:tabs>
          <w:tab w:val="left" w:pos="709"/>
        </w:tabs>
        <w:spacing w:before="0" w:line="240" w:lineRule="auto"/>
        <w:ind w:firstLine="0"/>
        <w:rPr>
          <w:rFonts w:ascii="Times New Roman" w:hAnsi="Times New Roman" w:cs="Times New Roman"/>
          <w:sz w:val="22"/>
          <w:szCs w:val="22"/>
          <w:lang w:eastAsia="lt-LT" w:bidi="lt-LT"/>
        </w:rPr>
      </w:pPr>
      <w:r w:rsidRPr="000F5770">
        <w:rPr>
          <w:rFonts w:ascii="Times New Roman" w:hAnsi="Times New Roman" w:cs="Times New Roman"/>
          <w:sz w:val="22"/>
          <w:szCs w:val="22"/>
        </w:rPr>
        <w:t>4.</w:t>
      </w:r>
      <w:r w:rsidR="00D4229E">
        <w:rPr>
          <w:rFonts w:ascii="Times New Roman" w:hAnsi="Times New Roman" w:cs="Times New Roman"/>
          <w:sz w:val="22"/>
          <w:szCs w:val="22"/>
        </w:rPr>
        <w:t>8</w:t>
      </w:r>
      <w:r w:rsidRPr="000F5770">
        <w:rPr>
          <w:rFonts w:ascii="Times New Roman" w:hAnsi="Times New Roman" w:cs="Times New Roman"/>
          <w:sz w:val="22"/>
          <w:szCs w:val="22"/>
        </w:rPr>
        <w:t xml:space="preserve">. </w:t>
      </w:r>
      <w:r w:rsidRPr="000F5770">
        <w:rPr>
          <w:rFonts w:ascii="Times New Roman" w:hAnsi="Times New Roman" w:cs="Times New Roman"/>
          <w:b/>
          <w:iCs/>
          <w:sz w:val="22"/>
          <w:szCs w:val="22"/>
          <w:lang w:eastAsia="lt-LT" w:bidi="lt-LT"/>
        </w:rPr>
        <w:t>Pirkėjas turi teisę sulaikyti apmokėjimą, jei</w:t>
      </w:r>
      <w:r w:rsidRPr="000F5770">
        <w:rPr>
          <w:rFonts w:ascii="Times New Roman" w:hAnsi="Times New Roman" w:cs="Times New Roman"/>
          <w:iCs/>
          <w:sz w:val="22"/>
          <w:szCs w:val="22"/>
          <w:lang w:eastAsia="lt-LT" w:bidi="lt-LT"/>
        </w:rPr>
        <w:t>:</w:t>
      </w:r>
    </w:p>
    <w:p w14:paraId="199FBC46" w14:textId="099A742F"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4.</w:t>
      </w:r>
      <w:r w:rsidR="00D4229E">
        <w:rPr>
          <w:rFonts w:ascii="Times New Roman" w:eastAsia="Times New Roman" w:hAnsi="Times New Roman" w:cs="Times New Roman"/>
          <w:sz w:val="22"/>
          <w:szCs w:val="22"/>
          <w:lang w:eastAsia="lt-LT"/>
        </w:rPr>
        <w:t>8</w:t>
      </w:r>
      <w:r w:rsidRPr="000F5770">
        <w:rPr>
          <w:rFonts w:ascii="Times New Roman" w:eastAsia="Times New Roman" w:hAnsi="Times New Roman" w:cs="Times New Roman"/>
          <w:sz w:val="22"/>
          <w:szCs w:val="22"/>
          <w:lang w:eastAsia="lt-LT"/>
        </w:rPr>
        <w:t xml:space="preserve">.1.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suteiktų Paslaugų trūkumai (defektai), jeigu jų nebuvo įmanoma pastebėti Paslaugų perdavimo–priėmimo metu;</w:t>
      </w:r>
    </w:p>
    <w:p w14:paraId="20068AEB" w14:textId="4EA33DE8"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4.</w:t>
      </w:r>
      <w:r w:rsidR="00D4229E">
        <w:rPr>
          <w:rFonts w:ascii="Times New Roman" w:eastAsia="Times New Roman" w:hAnsi="Times New Roman" w:cs="Times New Roman"/>
          <w:sz w:val="22"/>
          <w:szCs w:val="22"/>
          <w:lang w:eastAsia="lt-LT"/>
        </w:rPr>
        <w:t>8</w:t>
      </w:r>
      <w:r w:rsidRPr="000F5770">
        <w:rPr>
          <w:rFonts w:ascii="Times New Roman" w:eastAsia="Times New Roman" w:hAnsi="Times New Roman" w:cs="Times New Roman"/>
          <w:sz w:val="22"/>
          <w:szCs w:val="22"/>
          <w:lang w:eastAsia="lt-LT"/>
        </w:rPr>
        <w:t xml:space="preserve">.2.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360C29C5" w14:textId="5036F6C1"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Style w:val="FontStyle13"/>
          <w:sz w:val="22"/>
          <w:szCs w:val="22"/>
        </w:rPr>
        <w:t>4.</w:t>
      </w:r>
      <w:r w:rsidR="00D4229E">
        <w:rPr>
          <w:rStyle w:val="FontStyle13"/>
          <w:sz w:val="22"/>
          <w:szCs w:val="22"/>
        </w:rPr>
        <w:t>8</w:t>
      </w:r>
      <w:r w:rsidRPr="000F5770">
        <w:rPr>
          <w:rStyle w:val="FontStyle13"/>
          <w:sz w:val="22"/>
          <w:szCs w:val="22"/>
        </w:rPr>
        <w:t>.3</w:t>
      </w:r>
      <w:r w:rsidRPr="000F5770">
        <w:rPr>
          <w:rFonts w:ascii="Times New Roman" w:hAnsi="Times New Roman" w:cs="Times New Roman"/>
          <w:sz w:val="22"/>
          <w:szCs w:val="22"/>
        </w:rPr>
        <w:t>. sąskaitoje-faktūroje ir (ar) kituose mokėjimo dokumentuose nurodyta neteisinga suma ar Sutarties Šalies rekvizitai, Paslaugų pavadinimai ir pan. (</w:t>
      </w:r>
      <w:r w:rsidRPr="000F5770">
        <w:rPr>
          <w:rFonts w:ascii="Times New Roman" w:hAnsi="Times New Roman" w:cs="Times New Roman"/>
          <w:i/>
          <w:sz w:val="22"/>
          <w:szCs w:val="22"/>
        </w:rPr>
        <w:t>kol bus ištaisytos skaičiavimo klaidos ar neteisingai nurodyti Sutarties Šalies rekvizitai, Paslaugų pavadinimai ir pan.</w:t>
      </w:r>
      <w:r w:rsidRPr="000F5770">
        <w:rPr>
          <w:rFonts w:ascii="Times New Roman" w:hAnsi="Times New Roman" w:cs="Times New Roman"/>
          <w:sz w:val="22"/>
          <w:szCs w:val="22"/>
        </w:rPr>
        <w:t>);</w:t>
      </w:r>
    </w:p>
    <w:p w14:paraId="0BAB4096" w14:textId="4701E68F" w:rsidR="00FF199A" w:rsidRPr="000F5770" w:rsidRDefault="00FF199A" w:rsidP="00FF199A">
      <w:pPr>
        <w:ind w:firstLine="709"/>
        <w:jc w:val="both"/>
        <w:rPr>
          <w:sz w:val="22"/>
          <w:szCs w:val="22"/>
        </w:rPr>
      </w:pPr>
      <w:r w:rsidRPr="000F5770">
        <w:rPr>
          <w:sz w:val="22"/>
          <w:szCs w:val="22"/>
        </w:rPr>
        <w:t>4.</w:t>
      </w:r>
      <w:r w:rsidR="00D4229E">
        <w:rPr>
          <w:sz w:val="22"/>
          <w:szCs w:val="22"/>
        </w:rPr>
        <w:t>8</w:t>
      </w:r>
      <w:r w:rsidRPr="000F5770">
        <w:rPr>
          <w:sz w:val="22"/>
          <w:szCs w:val="22"/>
        </w:rPr>
        <w:t>.4. Tiekėjas nesilaikė Paslaugų teikimo terminų (kol Tiekėjas sumokės delspinigius);</w:t>
      </w:r>
    </w:p>
    <w:p w14:paraId="43D9820C" w14:textId="50D2FCC4" w:rsidR="00FF199A" w:rsidRPr="000F5770" w:rsidRDefault="00FF199A" w:rsidP="00FF199A">
      <w:pPr>
        <w:ind w:firstLine="709"/>
        <w:jc w:val="both"/>
        <w:rPr>
          <w:sz w:val="22"/>
          <w:szCs w:val="22"/>
          <w:lang w:bidi="lt-LT"/>
        </w:rPr>
      </w:pPr>
      <w:r w:rsidRPr="000F5770">
        <w:rPr>
          <w:rStyle w:val="FontStyle13"/>
          <w:sz w:val="22"/>
          <w:szCs w:val="22"/>
        </w:rPr>
        <w:t>4.</w:t>
      </w:r>
      <w:r w:rsidR="00D4229E">
        <w:rPr>
          <w:rStyle w:val="FontStyle13"/>
          <w:sz w:val="22"/>
          <w:szCs w:val="22"/>
        </w:rPr>
        <w:t>8</w:t>
      </w:r>
      <w:r w:rsidRPr="000F5770">
        <w:rPr>
          <w:rStyle w:val="FontStyle13"/>
          <w:sz w:val="22"/>
          <w:szCs w:val="22"/>
        </w:rPr>
        <w:t>.5</w:t>
      </w:r>
      <w:r w:rsidRPr="000F5770">
        <w:rPr>
          <w:sz w:val="22"/>
          <w:szCs w:val="22"/>
        </w:rPr>
        <w:t>. Tiekėjas</w:t>
      </w:r>
      <w:r w:rsidRPr="000F5770">
        <w:rPr>
          <w:sz w:val="22"/>
          <w:szCs w:val="22"/>
          <w:lang w:bidi="lt-LT"/>
        </w:rPr>
        <w:t xml:space="preserve"> nevykdo kitų savo įsipareigojimų pagal šią Sutartį.</w:t>
      </w:r>
    </w:p>
    <w:p w14:paraId="0A5EF21C" w14:textId="4BB4294E" w:rsidR="00FF199A" w:rsidRPr="000F5770" w:rsidRDefault="00FF199A" w:rsidP="00FF199A">
      <w:pPr>
        <w:jc w:val="both"/>
        <w:rPr>
          <w:sz w:val="22"/>
          <w:szCs w:val="22"/>
        </w:rPr>
      </w:pPr>
      <w:r w:rsidRPr="000F5770">
        <w:rPr>
          <w:sz w:val="22"/>
          <w:szCs w:val="22"/>
        </w:rPr>
        <w:t>4.</w:t>
      </w:r>
      <w:r w:rsidR="00D4229E">
        <w:rPr>
          <w:sz w:val="22"/>
          <w:szCs w:val="22"/>
        </w:rPr>
        <w:t>9</w:t>
      </w:r>
      <w:r w:rsidRPr="000F5770">
        <w:rPr>
          <w:sz w:val="22"/>
          <w:szCs w:val="22"/>
        </w:rPr>
        <w:t>. Tiesioginio atsiskaitymo Tiekėjo pasitelkiamiems subtiekėjams / subteikėjams / subrangovams galimybės įgyvendinamos šia tvarka:</w:t>
      </w:r>
    </w:p>
    <w:p w14:paraId="777AD74A" w14:textId="50E55DCC"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w:t>
      </w:r>
      <w:r w:rsidR="00D4229E">
        <w:rPr>
          <w:sz w:val="22"/>
          <w:szCs w:val="22"/>
        </w:rPr>
        <w:t>9</w:t>
      </w:r>
      <w:r w:rsidRPr="000F5770">
        <w:rPr>
          <w:sz w:val="22"/>
          <w:szCs w:val="22"/>
        </w:rPr>
        <w:t>.1. Subtiekėjas / subteikėjas / subrangovas, norėdamas, kad Pirkėjas tiesiogiai atsiskaitytų su juo pateikia prašymą Pirkėjui, kuris inicijuoja Sutarties keitimą ir sudaro trišalį susitarimą tarp jo, Pirkėjo ir Tiekėjo dėl tiesioginio atsiskaitymo su subtiekėju / subtiekėju / subrangovu. Trišalis susitarimas turi būti sudarytas ne vėliau kaip iki pirmojo Pirkėjo atsiskaitymo su subtiekėju / subtiekėju / subrangovu. Trišaliame susitarime nurodoma Tiekėjo teisė prieštarauti nepagrįstiems mokėjimams, tiesioginio atsiskaitymo su subtiekėju / subtiekėju / subrangovu tvarka, atsižvelgiant į pirkimo dokumentuose ir subtiekimo / subteikimo / subrangos Sutartyje nustatytus reikalavimus. </w:t>
      </w:r>
    </w:p>
    <w:p w14:paraId="3EA217C9" w14:textId="68BE48F0"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w:t>
      </w:r>
      <w:r w:rsidR="00D4229E">
        <w:rPr>
          <w:sz w:val="22"/>
          <w:szCs w:val="22"/>
        </w:rPr>
        <w:t>9</w:t>
      </w:r>
      <w:r w:rsidRPr="000F5770">
        <w:rPr>
          <w:sz w:val="22"/>
          <w:szCs w:val="22"/>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6B77550E" w14:textId="6BA424AA"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w:t>
      </w:r>
      <w:r w:rsidR="00D4229E">
        <w:rPr>
          <w:sz w:val="22"/>
          <w:szCs w:val="22"/>
        </w:rPr>
        <w:t>9</w:t>
      </w:r>
      <w:r w:rsidRPr="000F5770">
        <w:rPr>
          <w:sz w:val="22"/>
          <w:szCs w:val="22"/>
        </w:rPr>
        <w:t>.3. Tiesioginis atsiskaitymas su subtiekėju / subtiekėju / subrangovu neatleidžia Tiekėjo nuo jo prisiimtų įsipareigojimų pagal sudarytą Sutartį. Nepaisant nustatyto galimo tiesioginio atsiskaitymo su subtiekėju / subtiekėju / subrangovu, Tiekėjui Sutartimi numatytos teisės, pareigos ir kiti įsipareigojimai nepereina subtiekėjui / subteikėjui / subrangovui.</w:t>
      </w:r>
    </w:p>
    <w:p w14:paraId="5C06EE86" w14:textId="30E4A31F"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lastRenderedPageBreak/>
        <w:tab/>
        <w:t>4.</w:t>
      </w:r>
      <w:r w:rsidR="00D4229E">
        <w:rPr>
          <w:sz w:val="22"/>
          <w:szCs w:val="22"/>
        </w:rPr>
        <w:t>9</w:t>
      </w:r>
      <w:r w:rsidRPr="000F5770">
        <w:rPr>
          <w:sz w:val="22"/>
          <w:szCs w:val="22"/>
        </w:rPr>
        <w:t>.4. Jei dėl tiesioginio atsiskaitymo su subtiekėju / subtiekėju / subrangovu faktiškai nesutampa Tiekėjo ir subtiekėjo / subteikėjo / subrangovo nurodyti faktiniai kiekiai / apimtys / mokėtinos sumos, rizika prieš Pirkėją tenka Tiekėjui ir neatitikimai pašalinami Tiekėjo sąskaita.</w:t>
      </w:r>
    </w:p>
    <w:p w14:paraId="10F96F03" w14:textId="3B88C6CB"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w:t>
      </w:r>
      <w:r w:rsidR="00C463F3">
        <w:rPr>
          <w:sz w:val="22"/>
          <w:szCs w:val="22"/>
        </w:rPr>
        <w:t>9</w:t>
      </w:r>
      <w:r w:rsidRPr="000F5770">
        <w:rPr>
          <w:sz w:val="22"/>
          <w:szCs w:val="22"/>
        </w:rPr>
        <w:t xml:space="preserve">.5. Atsiskaitymas su subtiekėju / subtiekėju / subtiekėju /subrangovu vykdomas per 30 (trisdešimt) kalendorinių dienų nuo sąskaitos faktūros gavimo dienos. </w:t>
      </w:r>
    </w:p>
    <w:p w14:paraId="4C2481E2" w14:textId="4925300F"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w:t>
      </w:r>
      <w:r w:rsidR="00D4229E">
        <w:rPr>
          <w:sz w:val="22"/>
          <w:szCs w:val="22"/>
        </w:rPr>
        <w:t>9</w:t>
      </w:r>
      <w:r w:rsidRPr="000F5770">
        <w:rPr>
          <w:sz w:val="22"/>
          <w:szCs w:val="22"/>
        </w:rPr>
        <w:t>.6. Atsiskaitymai su subtiekėju / subtiekėju / subrangovu negali būti taikomi negali būti taikomi Sutartyje nenumatyti mokesčiai ar kainos.</w:t>
      </w:r>
    </w:p>
    <w:p w14:paraId="2F9792FE" w14:textId="77777777" w:rsidR="00FF199A" w:rsidRPr="000F5770" w:rsidRDefault="00FF199A" w:rsidP="00FF199A">
      <w:pPr>
        <w:pStyle w:val="Sraopastraipa"/>
        <w:tabs>
          <w:tab w:val="left" w:pos="851"/>
        </w:tabs>
        <w:suppressAutoHyphens/>
        <w:ind w:left="0"/>
        <w:jc w:val="both"/>
        <w:rPr>
          <w:sz w:val="22"/>
          <w:szCs w:val="22"/>
        </w:rPr>
      </w:pPr>
      <w:bookmarkStart w:id="1" w:name="_Hlk503867890"/>
    </w:p>
    <w:bookmarkEnd w:id="1"/>
    <w:p w14:paraId="3C305B0E" w14:textId="77777777" w:rsidR="001069A1" w:rsidRPr="00E91132" w:rsidRDefault="000F5770" w:rsidP="001069A1">
      <w:pPr>
        <w:pStyle w:val="Pagrindiniotekstotrauka"/>
        <w:spacing w:after="0"/>
        <w:ind w:left="0"/>
        <w:jc w:val="both"/>
        <w:rPr>
          <w:color w:val="000000" w:themeColor="text1"/>
          <w:sz w:val="22"/>
          <w:szCs w:val="22"/>
          <w:lang w:val="lt-LT"/>
        </w:rPr>
      </w:pPr>
      <w:r w:rsidRPr="00E90E35">
        <w:rPr>
          <w:color w:val="000000" w:themeColor="text1"/>
          <w:sz w:val="22"/>
          <w:szCs w:val="22"/>
          <w:lang w:val="lt-LT"/>
        </w:rPr>
        <w:t>4.</w:t>
      </w:r>
      <w:r w:rsidR="00C463F3">
        <w:rPr>
          <w:color w:val="000000" w:themeColor="text1"/>
          <w:sz w:val="22"/>
          <w:szCs w:val="22"/>
          <w:lang w:val="lt-LT"/>
        </w:rPr>
        <w:t>1</w:t>
      </w:r>
      <w:r w:rsidR="00D4229E">
        <w:rPr>
          <w:color w:val="000000" w:themeColor="text1"/>
          <w:sz w:val="22"/>
          <w:szCs w:val="22"/>
          <w:lang w:val="lt-LT"/>
        </w:rPr>
        <w:t>0</w:t>
      </w:r>
      <w:r w:rsidRPr="00E90E35">
        <w:rPr>
          <w:color w:val="000000" w:themeColor="text1"/>
          <w:sz w:val="22"/>
          <w:szCs w:val="22"/>
          <w:lang w:val="lt-LT"/>
        </w:rPr>
        <w:t xml:space="preserve">. </w:t>
      </w:r>
      <w:r w:rsidR="001069A1" w:rsidRPr="00E91132">
        <w:rPr>
          <w:b/>
          <w:bCs/>
          <w:color w:val="000000" w:themeColor="text1"/>
          <w:sz w:val="22"/>
          <w:szCs w:val="22"/>
          <w:lang w:val="lt-LT"/>
        </w:rPr>
        <w:t>Paslaugų įkainiai (be PVM) sutarties galiojimo laikotarpiu gali būti peržiūrimi (perskaičiuojami) tokiomis sąlygomis ir tvarka</w:t>
      </w:r>
      <w:r w:rsidR="001069A1" w:rsidRPr="00E91132">
        <w:rPr>
          <w:color w:val="000000" w:themeColor="text1"/>
          <w:sz w:val="22"/>
          <w:szCs w:val="22"/>
          <w:lang w:val="lt-LT"/>
        </w:rPr>
        <w:t>: </w:t>
      </w:r>
    </w:p>
    <w:p w14:paraId="26220A05" w14:textId="5A4DCE47" w:rsidR="001069A1" w:rsidRPr="00E91132" w:rsidRDefault="001069A1" w:rsidP="001069A1">
      <w:pPr>
        <w:pStyle w:val="Pagrindiniotekstotrauka"/>
        <w:spacing w:after="0"/>
        <w:ind w:left="0" w:firstLine="567"/>
        <w:jc w:val="both"/>
        <w:rPr>
          <w:color w:val="000000" w:themeColor="text1"/>
          <w:sz w:val="22"/>
          <w:szCs w:val="22"/>
          <w:lang w:val="lt-LT"/>
        </w:rPr>
      </w:pPr>
      <w:r w:rsidRPr="00E91132">
        <w:rPr>
          <w:color w:val="000000" w:themeColor="text1"/>
          <w:sz w:val="22"/>
          <w:szCs w:val="22"/>
          <w:lang w:val="lt-LT"/>
        </w:rPr>
        <w:t>4.</w:t>
      </w:r>
      <w:r>
        <w:rPr>
          <w:color w:val="000000" w:themeColor="text1"/>
          <w:sz w:val="22"/>
          <w:szCs w:val="22"/>
          <w:lang w:val="lt-LT"/>
        </w:rPr>
        <w:t>10</w:t>
      </w:r>
      <w:r w:rsidRPr="00E91132">
        <w:rPr>
          <w:color w:val="000000" w:themeColor="text1"/>
          <w:sz w:val="22"/>
          <w:szCs w:val="22"/>
          <w:lang w:val="lt-LT"/>
        </w:rPr>
        <w:t xml:space="preserve">.1. Paslaugų </w:t>
      </w:r>
      <w:r>
        <w:rPr>
          <w:color w:val="000000" w:themeColor="text1"/>
          <w:sz w:val="22"/>
          <w:szCs w:val="22"/>
          <w:lang w:val="lt-LT"/>
        </w:rPr>
        <w:t>į</w:t>
      </w:r>
      <w:r w:rsidRPr="00E91132">
        <w:rPr>
          <w:color w:val="000000" w:themeColor="text1"/>
          <w:sz w:val="22"/>
          <w:szCs w:val="22"/>
          <w:lang w:val="lt-LT"/>
        </w:rPr>
        <w:t>kain</w:t>
      </w:r>
      <w:r>
        <w:rPr>
          <w:color w:val="000000" w:themeColor="text1"/>
          <w:sz w:val="22"/>
          <w:szCs w:val="22"/>
          <w:lang w:val="lt-LT"/>
        </w:rPr>
        <w:t>i</w:t>
      </w:r>
      <w:r w:rsidRPr="00E91132">
        <w:rPr>
          <w:color w:val="000000" w:themeColor="text1"/>
          <w:sz w:val="22"/>
          <w:szCs w:val="22"/>
          <w:lang w:val="lt-LT"/>
        </w:rPr>
        <w:t>ų perskaičiavimas įforminamas atskiru rašytiniu Šalių susitarimu, kuris tampa neatskiriama Sutarties dalimi ir tik toms Paslaugoms, ir tiems Paslaugų kiekiams, kurie dar nebuvo išpirkti pagal šią Sutartį. </w:t>
      </w:r>
    </w:p>
    <w:p w14:paraId="02E724CE" w14:textId="2FA73ED6" w:rsidR="001069A1" w:rsidRPr="00E91132" w:rsidRDefault="001069A1" w:rsidP="001069A1">
      <w:pPr>
        <w:pStyle w:val="Pagrindiniotekstotrauka"/>
        <w:spacing w:after="0"/>
        <w:ind w:firstLine="284"/>
        <w:jc w:val="both"/>
        <w:rPr>
          <w:color w:val="000000" w:themeColor="text1"/>
          <w:sz w:val="22"/>
          <w:szCs w:val="22"/>
          <w:lang w:val="lt-LT"/>
        </w:rPr>
      </w:pPr>
      <w:r w:rsidRPr="00E91132">
        <w:rPr>
          <w:color w:val="000000" w:themeColor="text1"/>
          <w:sz w:val="22"/>
          <w:szCs w:val="22"/>
          <w:lang w:val="lt-LT"/>
        </w:rPr>
        <w:t>4.</w:t>
      </w:r>
      <w:r>
        <w:rPr>
          <w:color w:val="000000" w:themeColor="text1"/>
          <w:sz w:val="22"/>
          <w:szCs w:val="22"/>
          <w:lang w:val="lt-LT"/>
        </w:rPr>
        <w:t>10</w:t>
      </w:r>
      <w:r w:rsidRPr="00E91132">
        <w:rPr>
          <w:color w:val="000000" w:themeColor="text1"/>
          <w:sz w:val="22"/>
          <w:szCs w:val="22"/>
          <w:lang w:val="lt-LT"/>
        </w:rPr>
        <w:t xml:space="preserve">.2. Sutarties fiksuotų </w:t>
      </w:r>
      <w:r>
        <w:rPr>
          <w:color w:val="000000" w:themeColor="text1"/>
          <w:sz w:val="22"/>
          <w:szCs w:val="22"/>
          <w:lang w:val="lt-LT"/>
        </w:rPr>
        <w:t>į</w:t>
      </w:r>
      <w:r w:rsidRPr="00E91132">
        <w:rPr>
          <w:color w:val="000000" w:themeColor="text1"/>
          <w:sz w:val="22"/>
          <w:szCs w:val="22"/>
          <w:lang w:val="lt-LT"/>
        </w:rPr>
        <w:t>kain</w:t>
      </w:r>
      <w:r>
        <w:rPr>
          <w:color w:val="000000" w:themeColor="text1"/>
          <w:sz w:val="22"/>
          <w:szCs w:val="22"/>
          <w:lang w:val="lt-LT"/>
        </w:rPr>
        <w:t>i</w:t>
      </w:r>
      <w:r w:rsidRPr="00E91132">
        <w:rPr>
          <w:color w:val="000000" w:themeColor="text1"/>
          <w:sz w:val="22"/>
          <w:szCs w:val="22"/>
          <w:lang w:val="lt-LT"/>
        </w:rPr>
        <w:t>ų perskaičiavimas dėl metinės infliacijos: </w:t>
      </w:r>
    </w:p>
    <w:p w14:paraId="787BB525" w14:textId="6676F335" w:rsidR="001069A1" w:rsidRPr="00E91132" w:rsidRDefault="001069A1" w:rsidP="001069A1">
      <w:pPr>
        <w:tabs>
          <w:tab w:val="left" w:pos="851"/>
          <w:tab w:val="left" w:pos="1134"/>
          <w:tab w:val="left" w:pos="1418"/>
        </w:tabs>
        <w:ind w:firstLine="851"/>
        <w:jc w:val="both"/>
        <w:rPr>
          <w:color w:val="000000" w:themeColor="text1"/>
          <w:sz w:val="22"/>
          <w:szCs w:val="22"/>
        </w:rPr>
      </w:pPr>
      <w:r>
        <w:rPr>
          <w:color w:val="000000" w:themeColor="text1"/>
          <w:sz w:val="22"/>
          <w:szCs w:val="22"/>
        </w:rPr>
        <w:t xml:space="preserve">4.10.2.1. </w:t>
      </w:r>
      <w:r w:rsidRPr="00E91132">
        <w:rPr>
          <w:color w:val="000000" w:themeColor="text1"/>
          <w:sz w:val="22"/>
          <w:szCs w:val="22"/>
        </w:rPr>
        <w:t xml:space="preserve">jeigu Lietuvos Respublikos metinė infliacija pagal suderintą vartotojų kainų  indeksą, remiantis </w:t>
      </w:r>
      <w:r w:rsidR="00B4499D">
        <w:rPr>
          <w:color w:val="000000" w:themeColor="text1"/>
          <w:sz w:val="22"/>
          <w:szCs w:val="22"/>
        </w:rPr>
        <w:t>Valstybės duomenų agentūros</w:t>
      </w:r>
      <w:r w:rsidRPr="00E91132">
        <w:rPr>
          <w:color w:val="000000" w:themeColor="text1"/>
          <w:sz w:val="22"/>
          <w:szCs w:val="22"/>
        </w:rPr>
        <w:t xml:space="preserve"> duomenimis (duomenų šaltinis – </w:t>
      </w:r>
      <w:hyperlink r:id="rId8" w:history="1">
        <w:r w:rsidRPr="00E91132">
          <w:rPr>
            <w:rStyle w:val="Hipersaitas"/>
            <w:color w:val="000000" w:themeColor="text1"/>
            <w:sz w:val="22"/>
            <w:szCs w:val="22"/>
          </w:rPr>
          <w:t>http://www.stat.gov.lt</w:t>
        </w:r>
      </w:hyperlink>
      <w:r w:rsidRPr="00E91132">
        <w:rPr>
          <w:color w:val="000000" w:themeColor="text1"/>
          <w:sz w:val="22"/>
          <w:szCs w:val="22"/>
        </w:rPr>
        <w:t xml:space="preserve">, </w:t>
      </w:r>
      <w:hyperlink r:id="rId9" w:anchor="/" w:history="1">
        <w:r w:rsidRPr="00E91132">
          <w:rPr>
            <w:rStyle w:val="Hipersaitas"/>
            <w:color w:val="000000" w:themeColor="text1"/>
            <w:sz w:val="22"/>
            <w:szCs w:val="22"/>
          </w:rPr>
          <w:t>https://osp.stat.gov.lt/statistiniu-rodikliu-analize?hash=eb3e825c-f627-4dcc-858d-7c5cf7b46bf9#/</w:t>
        </w:r>
      </w:hyperlink>
      <w:r w:rsidRPr="00E91132">
        <w:rPr>
          <w:color w:val="000000" w:themeColor="text1"/>
          <w:sz w:val="22"/>
          <w:szCs w:val="22"/>
        </w:rPr>
        <w:t xml:space="preserve"> Pagrindiniai Lietuvos Respublikos rodikliai), buvo didesnė nei 5 proc. arba mažesnė nei -5 proc. (t. y. įvyksta nurodyto procento defliacija).  </w:t>
      </w:r>
    </w:p>
    <w:p w14:paraId="3CE14321" w14:textId="77777777" w:rsidR="001069A1" w:rsidRPr="00E91132" w:rsidRDefault="001069A1" w:rsidP="001069A1">
      <w:pPr>
        <w:tabs>
          <w:tab w:val="left" w:pos="851"/>
          <w:tab w:val="left" w:pos="1134"/>
          <w:tab w:val="left" w:pos="1418"/>
        </w:tabs>
        <w:ind w:firstLine="851"/>
        <w:rPr>
          <w:color w:val="000000" w:themeColor="text1"/>
          <w:sz w:val="22"/>
          <w:szCs w:val="22"/>
        </w:rPr>
      </w:pPr>
      <w:r>
        <w:rPr>
          <w:color w:val="000000" w:themeColor="text1"/>
          <w:sz w:val="22"/>
          <w:szCs w:val="22"/>
        </w:rPr>
        <w:t xml:space="preserve">4.10.2.2. </w:t>
      </w:r>
      <w:r w:rsidRPr="00E91132">
        <w:rPr>
          <w:color w:val="000000" w:themeColor="text1"/>
          <w:sz w:val="22"/>
          <w:szCs w:val="22"/>
        </w:rPr>
        <w:t>Sutarties fiksuoti įkainiai perskaičiuojami pagal žemiau pateiktą formulę:  </w:t>
      </w:r>
    </w:p>
    <w:p w14:paraId="28D92F1E" w14:textId="77777777" w:rsidR="001069A1" w:rsidRPr="00E91132" w:rsidRDefault="008C7B8C" w:rsidP="001069A1">
      <w:pPr>
        <w:pStyle w:val="Sraopastraipa"/>
        <w:tabs>
          <w:tab w:val="left" w:pos="851"/>
          <w:tab w:val="left" w:pos="1134"/>
          <w:tab w:val="left" w:pos="1418"/>
        </w:tabs>
        <w:spacing w:before="100" w:beforeAutospacing="1" w:after="100" w:afterAutospacing="1"/>
        <w:ind w:firstLine="851"/>
        <w:jc w:val="center"/>
        <w:rPr>
          <w:color w:val="000000" w:themeColor="text1"/>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1069A1" w:rsidRPr="00E91132">
        <w:rPr>
          <w:i/>
          <w:iCs/>
          <w:color w:val="000000" w:themeColor="text1"/>
          <w:sz w:val="22"/>
          <w:szCs w:val="22"/>
        </w:rPr>
        <w:t>, kur </w:t>
      </w:r>
      <w:r w:rsidR="001069A1" w:rsidRPr="00E91132">
        <w:rPr>
          <w:color w:val="000000" w:themeColor="text1"/>
          <w:sz w:val="22"/>
          <w:szCs w:val="22"/>
        </w:rPr>
        <w:br/>
        <w:t>a – kaina (Eur be PVM)) (jei jis jau buvo perskaičiuotas, tai po paskutinio perskaičiavimo). </w:t>
      </w:r>
      <w:r w:rsidR="001069A1" w:rsidRPr="00E91132">
        <w:rPr>
          <w:color w:val="000000" w:themeColor="text1"/>
          <w:sz w:val="22"/>
          <w:szCs w:val="22"/>
        </w:rPr>
        <w:br/>
        <w:t>a</w:t>
      </w:r>
      <w:r w:rsidR="001069A1" w:rsidRPr="00E91132">
        <w:rPr>
          <w:color w:val="000000" w:themeColor="text1"/>
          <w:sz w:val="22"/>
          <w:szCs w:val="22"/>
          <w:vertAlign w:val="subscript"/>
        </w:rPr>
        <w:t>1</w:t>
      </w:r>
      <w:r w:rsidR="001069A1" w:rsidRPr="00E91132">
        <w:rPr>
          <w:color w:val="000000" w:themeColor="text1"/>
          <w:sz w:val="22"/>
          <w:szCs w:val="22"/>
        </w:rPr>
        <w:t xml:space="preserve"> – perskaičiuotas (pakeistas) kainos (Eur be PVM) </w:t>
      </w:r>
      <w:r w:rsidR="001069A1" w:rsidRPr="00E91132">
        <w:rPr>
          <w:color w:val="000000" w:themeColor="text1"/>
          <w:sz w:val="22"/>
          <w:szCs w:val="22"/>
        </w:rPr>
        <w:br/>
        <w:t>k – Pagal vartotojų kainų indeksą apskaičiuotas Vartojimo prekių ir paslaugų  kainų pokytis (padidėjimas arba sumažėjimas) (%). „k“ reikšmė skaičiuojama pagal formulę:  </w:t>
      </w:r>
    </w:p>
    <w:p w14:paraId="2EF15B7B" w14:textId="77777777" w:rsidR="001069A1" w:rsidRPr="00E91132" w:rsidRDefault="001069A1" w:rsidP="001069A1">
      <w:pPr>
        <w:pStyle w:val="Sraopastraipa"/>
        <w:tabs>
          <w:tab w:val="left" w:pos="851"/>
          <w:tab w:val="left" w:pos="1134"/>
          <w:tab w:val="left" w:pos="1418"/>
        </w:tabs>
        <w:spacing w:before="100" w:beforeAutospacing="1" w:after="100" w:afterAutospacing="1"/>
        <w:jc w:val="center"/>
        <w:rPr>
          <w:color w:val="000000" w:themeColor="text1"/>
          <w:sz w:val="22"/>
          <w:szCs w:val="22"/>
        </w:rPr>
      </w:pPr>
      <w:r w:rsidRPr="00E91132">
        <w:rPr>
          <w:color w:val="000000" w:themeColor="text1"/>
          <w:sz w:val="22"/>
          <w:szCs w:val="22"/>
        </w:rPr>
        <w:br/>
      </w: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E91132">
        <w:rPr>
          <w:color w:val="000000" w:themeColor="text1"/>
          <w:sz w:val="22"/>
          <w:szCs w:val="22"/>
        </w:rPr>
        <w:t> , (proc.) kur </w:t>
      </w:r>
      <w:r w:rsidRPr="00E91132">
        <w:rPr>
          <w:color w:val="000000" w:themeColor="text1"/>
          <w:sz w:val="22"/>
          <w:szCs w:val="22"/>
        </w:rPr>
        <w:br/>
        <w:t>Ind</w:t>
      </w:r>
      <w:r w:rsidRPr="00E91132">
        <w:rPr>
          <w:color w:val="000000" w:themeColor="text1"/>
          <w:sz w:val="22"/>
          <w:szCs w:val="22"/>
          <w:vertAlign w:val="subscript"/>
        </w:rPr>
        <w:t>naujausias</w:t>
      </w:r>
      <w:r w:rsidRPr="00E91132">
        <w:rPr>
          <w:color w:val="000000" w:themeColor="text1"/>
          <w:sz w:val="22"/>
          <w:szCs w:val="22"/>
        </w:rPr>
        <w:t xml:space="preserve"> – kreipimosi dėl kainos perskaičiavimo išsiuntimo kitai šaliai datą naujausias paskelbtas vartojimo prekių ir paslaugų indeksas. </w:t>
      </w:r>
      <w:r w:rsidRPr="00E91132">
        <w:rPr>
          <w:color w:val="000000" w:themeColor="text1"/>
          <w:sz w:val="22"/>
          <w:szCs w:val="22"/>
        </w:rPr>
        <w:br/>
        <w:t>Ind</w:t>
      </w:r>
      <w:r w:rsidRPr="00E91132">
        <w:rPr>
          <w:color w:val="000000" w:themeColor="text1"/>
          <w:sz w:val="22"/>
          <w:szCs w:val="22"/>
          <w:vertAlign w:val="subscript"/>
        </w:rPr>
        <w:t>pradžia</w:t>
      </w:r>
      <w:r w:rsidRPr="00E91132">
        <w:rPr>
          <w:color w:val="000000" w:themeColor="text1"/>
          <w:sz w:val="22"/>
          <w:szCs w:val="22"/>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7C4F3F64" w14:textId="77777777" w:rsidR="001069A1" w:rsidRPr="00E91132" w:rsidRDefault="001069A1" w:rsidP="001069A1">
      <w:pPr>
        <w:tabs>
          <w:tab w:val="left" w:pos="851"/>
          <w:tab w:val="left" w:pos="1134"/>
          <w:tab w:val="left" w:pos="1418"/>
        </w:tabs>
        <w:ind w:firstLine="851"/>
        <w:jc w:val="both"/>
        <w:rPr>
          <w:color w:val="000000" w:themeColor="text1"/>
          <w:sz w:val="22"/>
          <w:szCs w:val="22"/>
        </w:rPr>
      </w:pPr>
      <w:r>
        <w:rPr>
          <w:color w:val="000000" w:themeColor="text1"/>
          <w:sz w:val="22"/>
          <w:szCs w:val="22"/>
        </w:rPr>
        <w:t xml:space="preserve">4.10.2.3. </w:t>
      </w:r>
      <w:r w:rsidRPr="00E91132">
        <w:rPr>
          <w:color w:val="000000" w:themeColor="text1"/>
          <w:sz w:val="22"/>
          <w:szCs w:val="22"/>
        </w:rPr>
        <w:t>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073FEB00" w14:textId="77777777" w:rsidR="001069A1" w:rsidRDefault="001069A1" w:rsidP="001069A1">
      <w:pPr>
        <w:tabs>
          <w:tab w:val="left" w:pos="851"/>
          <w:tab w:val="left" w:pos="1134"/>
          <w:tab w:val="left" w:pos="1418"/>
        </w:tabs>
        <w:ind w:firstLine="851"/>
        <w:jc w:val="both"/>
        <w:rPr>
          <w:color w:val="000000" w:themeColor="text1"/>
          <w:sz w:val="22"/>
          <w:szCs w:val="22"/>
        </w:rPr>
      </w:pPr>
      <w:r>
        <w:rPr>
          <w:color w:val="000000" w:themeColor="text1"/>
          <w:sz w:val="22"/>
          <w:szCs w:val="22"/>
        </w:rPr>
        <w:t xml:space="preserve">4.10.2.4. </w:t>
      </w:r>
      <w:r w:rsidRPr="00E91132">
        <w:rPr>
          <w:color w:val="000000" w:themeColor="text1"/>
          <w:sz w:val="22"/>
          <w:szCs w:val="22"/>
        </w:rPr>
        <w:t>Šalis, inicijuojanti Sutarties kainos perskaičiavimą, informuoja kitą Šalį raštu apie pageidavimą perskaičiuoti kaina ir pateikia įrodymus, pagrindžiančius Sutartyje nurodytų aplinkybių, suteikiančių teisę keisti Sutarties kainą, egzistavimą. </w:t>
      </w:r>
    </w:p>
    <w:p w14:paraId="3A27024B" w14:textId="77777777" w:rsidR="001069A1" w:rsidRDefault="001069A1" w:rsidP="001069A1">
      <w:pPr>
        <w:tabs>
          <w:tab w:val="left" w:pos="851"/>
          <w:tab w:val="left" w:pos="1134"/>
          <w:tab w:val="left" w:pos="1418"/>
        </w:tabs>
        <w:ind w:firstLine="851"/>
        <w:jc w:val="both"/>
        <w:rPr>
          <w:color w:val="000000" w:themeColor="text1"/>
          <w:sz w:val="22"/>
          <w:szCs w:val="22"/>
        </w:rPr>
      </w:pPr>
      <w:r>
        <w:rPr>
          <w:color w:val="000000" w:themeColor="text1"/>
          <w:sz w:val="22"/>
          <w:szCs w:val="22"/>
        </w:rPr>
        <w:t xml:space="preserve">4.10.2.5. </w:t>
      </w:r>
      <w:r w:rsidRPr="00E91132">
        <w:rPr>
          <w:color w:val="000000" w:themeColor="text1"/>
          <w:sz w:val="22"/>
          <w:szCs w:val="22"/>
        </w:rPr>
        <w:t>Perskaičiavimas taikomas tik tai Paslaugų daliai, kuri Pirkėjo dar nebuvo apmokėta. Už Paslaugas, suteiktas iki susitarimo dėl Paslaugų kainos perskaičiavimo pasirašymo dienos, Pirkėjas apmoka taikant iki tol galiojusią kainą, o už Paslaugas, užsakytas po susitarimo įsigaliojimo dienos, Pardavėjui bus apmokama taikant naujas kainas. </w:t>
      </w:r>
    </w:p>
    <w:p w14:paraId="058FBFEE" w14:textId="77777777" w:rsidR="001069A1" w:rsidRDefault="001069A1" w:rsidP="001069A1">
      <w:pPr>
        <w:tabs>
          <w:tab w:val="left" w:pos="851"/>
          <w:tab w:val="left" w:pos="1134"/>
          <w:tab w:val="left" w:pos="1418"/>
        </w:tabs>
        <w:ind w:firstLine="851"/>
        <w:jc w:val="both"/>
        <w:rPr>
          <w:color w:val="000000" w:themeColor="text1"/>
          <w:sz w:val="22"/>
          <w:szCs w:val="22"/>
        </w:rPr>
      </w:pPr>
      <w:r>
        <w:rPr>
          <w:color w:val="000000" w:themeColor="text1"/>
          <w:sz w:val="22"/>
          <w:szCs w:val="22"/>
        </w:rPr>
        <w:t xml:space="preserve">4.10.2.6. </w:t>
      </w:r>
      <w:r w:rsidRPr="00E91132">
        <w:rPr>
          <w:color w:val="000000" w:themeColor="text1"/>
          <w:sz w:val="22"/>
          <w:szCs w:val="22"/>
        </w:rPr>
        <w:t>Paslaugų tiekėjo pageidavimu (sutikimu) ir (ar) Užsakovo siūlymu sutarties kaina (be PVM) gali būti mažinama bet kuriuo sutarties galiojimo metu. Sutarties kainos (be PVM) pakeitimas įforminamas pasirašomu susitarimu ir taikomas tik toms Paslaugoms (nesuteiktai jų daliai), kurios bus tiekiamos po Šalių pasirašyto susitarimo įsigaliojimo dienos.</w:t>
      </w:r>
    </w:p>
    <w:p w14:paraId="262BE0CE" w14:textId="76C2C847" w:rsidR="000F5770" w:rsidRPr="00E90E35" w:rsidRDefault="000F5770" w:rsidP="001069A1">
      <w:pPr>
        <w:pStyle w:val="Pagrindiniotekstotrauka"/>
        <w:spacing w:after="0"/>
        <w:ind w:left="0"/>
        <w:jc w:val="both"/>
        <w:rPr>
          <w:color w:val="000000" w:themeColor="text1"/>
          <w:sz w:val="22"/>
          <w:szCs w:val="22"/>
        </w:rPr>
      </w:pPr>
      <w:r w:rsidRPr="00E90E35">
        <w:rPr>
          <w:color w:val="000000" w:themeColor="text1"/>
          <w:sz w:val="22"/>
          <w:szCs w:val="22"/>
        </w:rPr>
        <w:t>4.1</w:t>
      </w:r>
      <w:r w:rsidR="00D4229E">
        <w:rPr>
          <w:color w:val="000000" w:themeColor="text1"/>
          <w:sz w:val="22"/>
          <w:szCs w:val="22"/>
        </w:rPr>
        <w:t>1</w:t>
      </w:r>
      <w:r w:rsidRPr="00E90E35">
        <w:rPr>
          <w:b/>
          <w:bCs/>
          <w:color w:val="000000" w:themeColor="text1"/>
          <w:sz w:val="22"/>
          <w:szCs w:val="22"/>
        </w:rPr>
        <w:t>. Paslaugoms taikytino PVM (jei taikomas) perskaičiavimas</w:t>
      </w:r>
      <w:r w:rsidRPr="00E90E35">
        <w:rPr>
          <w:color w:val="000000" w:themeColor="text1"/>
          <w:sz w:val="22"/>
          <w:szCs w:val="22"/>
        </w:rPr>
        <w:t>:  </w:t>
      </w:r>
    </w:p>
    <w:p w14:paraId="7C5BFC20" w14:textId="337AD210" w:rsidR="000F5770" w:rsidRPr="00E90E35" w:rsidRDefault="000F5770" w:rsidP="000F5770">
      <w:pPr>
        <w:ind w:firstLine="709"/>
        <w:jc w:val="both"/>
        <w:rPr>
          <w:color w:val="000000" w:themeColor="text1"/>
          <w:sz w:val="22"/>
          <w:szCs w:val="22"/>
        </w:rPr>
      </w:pPr>
      <w:r w:rsidRPr="00E90E35">
        <w:rPr>
          <w:color w:val="000000" w:themeColor="text1"/>
          <w:sz w:val="22"/>
          <w:szCs w:val="22"/>
        </w:rPr>
        <w:t>4.1</w:t>
      </w:r>
      <w:r w:rsidR="00D4229E">
        <w:rPr>
          <w:color w:val="000000" w:themeColor="text1"/>
          <w:sz w:val="22"/>
          <w:szCs w:val="22"/>
        </w:rPr>
        <w:t>1</w:t>
      </w:r>
      <w:r w:rsidRPr="00E90E35">
        <w:rPr>
          <w:color w:val="000000" w:themeColor="text1"/>
          <w:sz w:val="22"/>
          <w:szCs w:val="22"/>
        </w:rPr>
        <w:t xml:space="preserve">.1. bet kuriuo </w:t>
      </w:r>
      <w:r w:rsidR="00CA1C93">
        <w:rPr>
          <w:color w:val="000000" w:themeColor="text1"/>
          <w:sz w:val="22"/>
          <w:szCs w:val="22"/>
        </w:rPr>
        <w:t>S</w:t>
      </w:r>
      <w:r w:rsidRPr="00E90E35">
        <w:rPr>
          <w:color w:val="000000" w:themeColor="text1"/>
          <w:sz w:val="22"/>
          <w:szCs w:val="22"/>
        </w:rPr>
        <w:t xml:space="preserve">utarties galiojimo laikotarpiu, kai </w:t>
      </w:r>
      <w:r w:rsidRPr="00E90E35">
        <w:rPr>
          <w:color w:val="000000" w:themeColor="text1"/>
          <w:sz w:val="22"/>
          <w:szCs w:val="22"/>
          <w:lang w:eastAsia="en-US"/>
        </w:rPr>
        <w:t>Lietuvos Respublikos teisės aktais pakeičiamas Paslaugoms taikomo PVM tarifo dydis;  </w:t>
      </w:r>
    </w:p>
    <w:p w14:paraId="6FE447CA" w14:textId="79999C4D"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4.1</w:t>
      </w:r>
      <w:r w:rsidR="00D4229E">
        <w:rPr>
          <w:color w:val="000000" w:themeColor="text1"/>
          <w:sz w:val="22"/>
          <w:szCs w:val="22"/>
          <w:lang w:eastAsia="en-US"/>
        </w:rPr>
        <w:t>1</w:t>
      </w:r>
      <w:r w:rsidRPr="00E90E35">
        <w:rPr>
          <w:color w:val="000000" w:themeColor="text1"/>
          <w:sz w:val="22"/>
          <w:szCs w:val="22"/>
          <w:lang w:eastAsia="en-US"/>
        </w:rPr>
        <w:t xml:space="preserve">.2. PVM pokyčio dydis yra proporcingas PVM tarifo pokyčio dydžiui. </w:t>
      </w:r>
      <w:r w:rsidRPr="00E90E35">
        <w:rPr>
          <w:color w:val="000000" w:themeColor="text1"/>
          <w:sz w:val="22"/>
          <w:szCs w:val="22"/>
        </w:rPr>
        <w:t> </w:t>
      </w:r>
    </w:p>
    <w:p w14:paraId="23A30D71" w14:textId="5DFEE58F"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lastRenderedPageBreak/>
        <w:t>4.1</w:t>
      </w:r>
      <w:r w:rsidR="00D4229E">
        <w:rPr>
          <w:color w:val="000000" w:themeColor="text1"/>
          <w:sz w:val="22"/>
          <w:szCs w:val="22"/>
          <w:lang w:eastAsia="en-US"/>
        </w:rPr>
        <w:t>1</w:t>
      </w:r>
      <w:r w:rsidRPr="00E90E35">
        <w:rPr>
          <w:color w:val="000000" w:themeColor="text1"/>
          <w:sz w:val="22"/>
          <w:szCs w:val="22"/>
          <w:lang w:eastAsia="en-US"/>
        </w:rPr>
        <w:t>.3. suinteresuota Šalis raštu kreipiasi į kitą Šalį dėl PVM tarifo perskaičiavimo.</w:t>
      </w:r>
      <w:r w:rsidRPr="00E90E35">
        <w:rPr>
          <w:color w:val="000000" w:themeColor="text1"/>
          <w:sz w:val="22"/>
          <w:szCs w:val="22"/>
        </w:rPr>
        <w:t xml:space="preserve"> </w:t>
      </w:r>
      <w:r w:rsidR="00CA1C93">
        <w:rPr>
          <w:color w:val="000000" w:themeColor="text1"/>
          <w:sz w:val="22"/>
          <w:szCs w:val="22"/>
        </w:rPr>
        <w:t>S</w:t>
      </w:r>
      <w:r w:rsidRPr="00E90E35">
        <w:rPr>
          <w:color w:val="000000" w:themeColor="text1"/>
          <w:sz w:val="22"/>
          <w:szCs w:val="22"/>
        </w:rPr>
        <w:t xml:space="preserve">utarties įkainiai be PVM nekeičiami, atitinkamai perskaičiuojama tik PVM dalis. </w:t>
      </w:r>
      <w:r w:rsidRPr="00E90E35">
        <w:rPr>
          <w:color w:val="000000" w:themeColor="text1"/>
          <w:sz w:val="22"/>
          <w:szCs w:val="22"/>
          <w:lang w:eastAsia="en-US"/>
        </w:rPr>
        <w:t xml:space="preserve">Susitarimai dėl Paslaugoms taikytino PVM perskaičiavimo įforminami raštu, Šalių suderinami ir laikomi sudėtine </w:t>
      </w:r>
      <w:r w:rsidR="00CA1C93">
        <w:rPr>
          <w:color w:val="000000" w:themeColor="text1"/>
          <w:sz w:val="22"/>
          <w:szCs w:val="22"/>
          <w:lang w:eastAsia="en-US"/>
        </w:rPr>
        <w:t>S</w:t>
      </w:r>
      <w:r w:rsidRPr="00E90E35">
        <w:rPr>
          <w:color w:val="000000" w:themeColor="text1"/>
          <w:sz w:val="22"/>
          <w:szCs w:val="22"/>
          <w:lang w:eastAsia="en-US"/>
        </w:rPr>
        <w:t>utarties dalimi. </w:t>
      </w:r>
    </w:p>
    <w:p w14:paraId="414761AC" w14:textId="64D189C0"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4.1</w:t>
      </w:r>
      <w:r w:rsidR="00D4229E">
        <w:rPr>
          <w:color w:val="000000" w:themeColor="text1"/>
          <w:sz w:val="22"/>
          <w:szCs w:val="22"/>
          <w:lang w:eastAsia="en-US"/>
        </w:rPr>
        <w:t>1</w:t>
      </w:r>
      <w:r w:rsidRPr="00E90E35">
        <w:rPr>
          <w:color w:val="000000" w:themeColor="text1"/>
          <w:sz w:val="22"/>
          <w:szCs w:val="22"/>
          <w:lang w:eastAsia="en-US"/>
        </w:rPr>
        <w:t>.4. pasikeitęs Paslaugoms taikytinas PVM tarifas taikomas tik po pasikeitusio PVM tarifo įsigaliojimo teikiamoms Paslaugoms. </w:t>
      </w:r>
    </w:p>
    <w:p w14:paraId="6A7AD11C"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r w:rsidRPr="00E90E35">
        <w:rPr>
          <w:color w:val="000000" w:themeColor="text1"/>
          <w:sz w:val="22"/>
          <w:szCs w:val="22"/>
        </w:rPr>
        <w:t> </w:t>
      </w:r>
    </w:p>
    <w:p w14:paraId="587A1644" w14:textId="4AB3D87A" w:rsidR="00D0713A" w:rsidRPr="00E90E35" w:rsidRDefault="00D0713A" w:rsidP="00D0713A">
      <w:pPr>
        <w:pStyle w:val="Sraopastraipa"/>
        <w:tabs>
          <w:tab w:val="left" w:pos="567"/>
          <w:tab w:val="left" w:pos="851"/>
        </w:tabs>
        <w:suppressAutoHyphens/>
        <w:ind w:left="0"/>
        <w:jc w:val="both"/>
        <w:rPr>
          <w:color w:val="000000" w:themeColor="text1"/>
          <w:sz w:val="22"/>
          <w:szCs w:val="22"/>
        </w:rPr>
      </w:pPr>
      <w:r w:rsidRPr="00E90E35">
        <w:rPr>
          <w:color w:val="000000" w:themeColor="text1"/>
          <w:sz w:val="22"/>
          <w:szCs w:val="22"/>
        </w:rPr>
        <w:t>4.1</w:t>
      </w:r>
      <w:r w:rsidR="00D4229E">
        <w:rPr>
          <w:color w:val="000000" w:themeColor="text1"/>
          <w:sz w:val="22"/>
          <w:szCs w:val="22"/>
        </w:rPr>
        <w:t>2</w:t>
      </w:r>
      <w:r w:rsidRPr="00E90E35">
        <w:rPr>
          <w:color w:val="000000" w:themeColor="text1"/>
          <w:sz w:val="22"/>
          <w:szCs w:val="22"/>
        </w:rPr>
        <w:t>. Jeigu Paslaugų įkainiai ir Sutarties kaina buvo pakeista pagal Sutarties 4</w:t>
      </w:r>
      <w:r w:rsidR="00D4229E">
        <w:rPr>
          <w:color w:val="000000" w:themeColor="text1"/>
          <w:sz w:val="22"/>
          <w:szCs w:val="22"/>
        </w:rPr>
        <w:t>.10</w:t>
      </w:r>
      <w:r w:rsidRPr="00E90E35">
        <w:rPr>
          <w:color w:val="000000" w:themeColor="text1"/>
          <w:sz w:val="22"/>
          <w:szCs w:val="22"/>
        </w:rPr>
        <w:t xml:space="preserve"> ir/ar 4.</w:t>
      </w:r>
      <w:r w:rsidR="00016229">
        <w:rPr>
          <w:color w:val="000000" w:themeColor="text1"/>
          <w:sz w:val="22"/>
          <w:szCs w:val="22"/>
        </w:rPr>
        <w:t>1</w:t>
      </w:r>
      <w:r w:rsidR="00D4229E">
        <w:rPr>
          <w:color w:val="000000" w:themeColor="text1"/>
          <w:sz w:val="22"/>
          <w:szCs w:val="22"/>
        </w:rPr>
        <w:t>1</w:t>
      </w:r>
      <w:r w:rsidRPr="00E90E35">
        <w:rPr>
          <w:color w:val="000000" w:themeColor="text1"/>
          <w:sz w:val="22"/>
          <w:szCs w:val="22"/>
        </w:rPr>
        <w:t xml:space="preserve"> punktus, atitinkamai pakeičiama ir Pradinės Sutarties vertė.</w:t>
      </w:r>
    </w:p>
    <w:p w14:paraId="5EB5211E" w14:textId="7A7062CB" w:rsidR="00D0713A" w:rsidRPr="00E90E35" w:rsidRDefault="00D0713A" w:rsidP="00D0713A">
      <w:pPr>
        <w:pStyle w:val="Sraopastraipa"/>
        <w:tabs>
          <w:tab w:val="left" w:pos="0"/>
          <w:tab w:val="left" w:pos="567"/>
        </w:tabs>
        <w:ind w:left="0"/>
        <w:jc w:val="both"/>
        <w:rPr>
          <w:color w:val="000000" w:themeColor="text1"/>
          <w:sz w:val="22"/>
          <w:szCs w:val="22"/>
        </w:rPr>
      </w:pPr>
      <w:r w:rsidRPr="00E90E35">
        <w:rPr>
          <w:color w:val="000000" w:themeColor="text1"/>
          <w:sz w:val="22"/>
          <w:szCs w:val="22"/>
        </w:rPr>
        <w:t>4.1</w:t>
      </w:r>
      <w:r w:rsidR="00D4229E">
        <w:rPr>
          <w:color w:val="000000" w:themeColor="text1"/>
          <w:sz w:val="22"/>
          <w:szCs w:val="22"/>
        </w:rPr>
        <w:t>3</w:t>
      </w:r>
      <w:r w:rsidRPr="00E90E35">
        <w:rPr>
          <w:color w:val="000000" w:themeColor="text1"/>
          <w:sz w:val="22"/>
          <w:szCs w:val="22"/>
        </w:rPr>
        <w:t xml:space="preserve">. </w:t>
      </w:r>
      <w:r w:rsidRPr="00D4229E">
        <w:rPr>
          <w:b/>
          <w:bCs/>
          <w:color w:val="000000" w:themeColor="text1"/>
          <w:sz w:val="22"/>
          <w:szCs w:val="22"/>
        </w:rPr>
        <w:t>Finansavimas:</w:t>
      </w:r>
      <w:r w:rsidRPr="00E90E35">
        <w:rPr>
          <w:color w:val="000000" w:themeColor="text1"/>
          <w:sz w:val="22"/>
          <w:szCs w:val="22"/>
        </w:rPr>
        <w:t xml:space="preserve"> kodas biudžete </w:t>
      </w:r>
      <w:r w:rsidR="00D4229E" w:rsidRPr="00D4229E">
        <w:rPr>
          <w:color w:val="000000" w:themeColor="text1"/>
          <w:sz w:val="22"/>
          <w:szCs w:val="22"/>
        </w:rPr>
        <w:t>9.1.5.1. Dokumentacijos rengimas finansavimui iš ES struktūrinių fondų bei kitų programų gauti</w:t>
      </w:r>
      <w:r w:rsidR="00D4229E">
        <w:rPr>
          <w:color w:val="000000" w:themeColor="text1"/>
          <w:sz w:val="22"/>
          <w:szCs w:val="22"/>
        </w:rPr>
        <w:t>.</w:t>
      </w:r>
    </w:p>
    <w:p w14:paraId="53FCD343" w14:textId="77777777" w:rsidR="00FF199A" w:rsidRPr="000F5770" w:rsidRDefault="00FF199A" w:rsidP="00FF199A">
      <w:pPr>
        <w:pStyle w:val="Sraopastraipa"/>
        <w:tabs>
          <w:tab w:val="left" w:pos="0"/>
          <w:tab w:val="left" w:pos="567"/>
        </w:tabs>
        <w:ind w:left="0"/>
        <w:jc w:val="both"/>
        <w:rPr>
          <w:sz w:val="22"/>
          <w:szCs w:val="22"/>
        </w:rPr>
      </w:pPr>
    </w:p>
    <w:p w14:paraId="70846532" w14:textId="77777777" w:rsidR="00DB495D" w:rsidRPr="000F5770" w:rsidRDefault="006450E0" w:rsidP="00D42F06">
      <w:pPr>
        <w:pStyle w:val="Sraopastraipa"/>
        <w:tabs>
          <w:tab w:val="left" w:pos="0"/>
          <w:tab w:val="left" w:pos="567"/>
        </w:tabs>
        <w:ind w:left="0"/>
        <w:jc w:val="center"/>
        <w:rPr>
          <w:sz w:val="22"/>
          <w:szCs w:val="22"/>
        </w:rPr>
      </w:pPr>
      <w:r w:rsidRPr="000F5770">
        <w:rPr>
          <w:b/>
          <w:sz w:val="22"/>
          <w:szCs w:val="22"/>
        </w:rPr>
        <w:t>5</w:t>
      </w:r>
      <w:r w:rsidR="00DB495D" w:rsidRPr="000F5770">
        <w:rPr>
          <w:b/>
          <w:sz w:val="22"/>
          <w:szCs w:val="22"/>
        </w:rPr>
        <w:t xml:space="preserve">. </w:t>
      </w:r>
      <w:r w:rsidR="00662CFF" w:rsidRPr="000F5770">
        <w:rPr>
          <w:b/>
          <w:sz w:val="22"/>
          <w:szCs w:val="22"/>
        </w:rPr>
        <w:t>Šalių atsakomybė</w:t>
      </w:r>
    </w:p>
    <w:p w14:paraId="055DBF67" w14:textId="49D1E1FA" w:rsidR="009E3691" w:rsidRPr="00CD457D" w:rsidRDefault="009E3691" w:rsidP="009E3691">
      <w:pPr>
        <w:pStyle w:val="Pagrindinistekstas"/>
        <w:spacing w:after="0"/>
        <w:jc w:val="both"/>
        <w:rPr>
          <w:rFonts w:ascii="Times New Roman" w:hAnsi="Times New Roman" w:cs="Times New Roman"/>
          <w:sz w:val="22"/>
        </w:rPr>
      </w:pPr>
      <w:r w:rsidRPr="00CD457D">
        <w:rPr>
          <w:rFonts w:ascii="Times New Roman" w:hAnsi="Times New Roman" w:cs="Times New Roman"/>
          <w:sz w:val="22"/>
        </w:rPr>
        <w:t>5.1. Šalių atsakomybė nustatoma pagal galiojančius Lietuvos Respublikos teisės aktus ir šią Sutartį</w:t>
      </w:r>
      <w:r w:rsidR="00B4499D">
        <w:rPr>
          <w:rFonts w:ascii="Times New Roman" w:hAnsi="Times New Roman" w:cs="Times New Roman"/>
          <w:sz w:val="22"/>
        </w:rPr>
        <w:t>.</w:t>
      </w:r>
      <w:r w:rsidRPr="00CD457D">
        <w:rPr>
          <w:rFonts w:ascii="Times New Roman" w:hAnsi="Times New Roman" w:cs="Times New Roman"/>
          <w:sz w:val="22"/>
        </w:rPr>
        <w:t xml:space="preserve"> </w:t>
      </w:r>
      <w:r w:rsidR="00B4499D">
        <w:rPr>
          <w:rFonts w:ascii="Times New Roman" w:hAnsi="Times New Roman" w:cs="Times New Roman"/>
          <w:sz w:val="22"/>
        </w:rPr>
        <w:t>Š</w:t>
      </w:r>
      <w:r w:rsidRPr="00CD457D">
        <w:rPr>
          <w:rFonts w:ascii="Times New Roman" w:hAnsi="Times New Roman" w:cs="Times New Roman"/>
          <w:sz w:val="22"/>
        </w:rPr>
        <w:t>alys įsipareigoja tinkamai vykdyti Sutartimi prisiimtus įsipareigojimus ir susilaikyti nuo bet kokių veiksmų, kuriais galėtų padaryti žalos viena kitai ir apsunkintų kitos Šalies prisiimtų įsipareigojimų vykdymą.</w:t>
      </w:r>
    </w:p>
    <w:p w14:paraId="65207832" w14:textId="5C4433D8" w:rsidR="00F93A42" w:rsidRPr="00CD457D" w:rsidRDefault="009E3691" w:rsidP="00CD457D">
      <w:pPr>
        <w:pStyle w:val="Pagrindinistekstas"/>
        <w:spacing w:after="0"/>
        <w:jc w:val="both"/>
        <w:rPr>
          <w:rFonts w:ascii="Times New Roman" w:hAnsi="Times New Roman" w:cs="Times New Roman"/>
          <w:strike/>
          <w:sz w:val="22"/>
        </w:rPr>
      </w:pPr>
      <w:r w:rsidRPr="00CD457D">
        <w:rPr>
          <w:rFonts w:ascii="Times New Roman" w:hAnsi="Times New Roman" w:cs="Times New Roman"/>
          <w:sz w:val="22"/>
        </w:rPr>
        <w:t xml:space="preserve">5.2. </w:t>
      </w:r>
      <w:r w:rsidR="00F93A42" w:rsidRPr="00CD457D">
        <w:rPr>
          <w:rFonts w:ascii="Times New Roman" w:hAnsi="Times New Roman" w:cs="Times New Roman"/>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1DAA0CD" w14:textId="0C227EAF" w:rsidR="009E3691" w:rsidRPr="00CD457D" w:rsidRDefault="009E3691" w:rsidP="009E3691">
      <w:pPr>
        <w:tabs>
          <w:tab w:val="left" w:pos="709"/>
        </w:tabs>
        <w:suppressAutoHyphens/>
        <w:autoSpaceDN w:val="0"/>
        <w:jc w:val="both"/>
        <w:textAlignment w:val="baseline"/>
        <w:rPr>
          <w:sz w:val="22"/>
          <w:szCs w:val="22"/>
        </w:rPr>
      </w:pPr>
      <w:r w:rsidRPr="00CD457D">
        <w:rPr>
          <w:sz w:val="22"/>
          <w:szCs w:val="22"/>
          <w:lang w:bidi="lt-LT"/>
        </w:rPr>
        <w:t>5.</w:t>
      </w:r>
      <w:r w:rsidR="00CD457D" w:rsidRPr="00CD457D">
        <w:rPr>
          <w:sz w:val="22"/>
          <w:szCs w:val="22"/>
          <w:lang w:bidi="lt-LT"/>
        </w:rPr>
        <w:t>3</w:t>
      </w:r>
      <w:r w:rsidRPr="00CD457D">
        <w:rPr>
          <w:sz w:val="22"/>
          <w:szCs w:val="22"/>
          <w:lang w:bidi="lt-LT"/>
        </w:rPr>
        <w:t xml:space="preserve">. </w:t>
      </w:r>
      <w:bookmarkStart w:id="2" w:name="_Ref488324976"/>
      <w:r w:rsidRPr="00CD457D">
        <w:rPr>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3" w:name="_Hlk504403720"/>
      <w:r w:rsidR="00F263D7" w:rsidRPr="00CD457D">
        <w:rPr>
          <w:sz w:val="22"/>
          <w:szCs w:val="22"/>
        </w:rPr>
        <w:t>5</w:t>
      </w:r>
      <w:r w:rsidRPr="00CD457D">
        <w:rPr>
          <w:sz w:val="22"/>
          <w:szCs w:val="22"/>
        </w:rPr>
        <w:t>00,00 Eur dydžio baudą už kiekvieną tokį pažeidimo atvejį</w:t>
      </w:r>
      <w:bookmarkEnd w:id="2"/>
      <w:bookmarkEnd w:id="3"/>
      <w:r w:rsidRPr="00CD457D">
        <w:rPr>
          <w:sz w:val="22"/>
          <w:szCs w:val="22"/>
        </w:rPr>
        <w:t>.</w:t>
      </w:r>
    </w:p>
    <w:p w14:paraId="3B578B93" w14:textId="4014248A" w:rsidR="009E3691" w:rsidRPr="00CD457D" w:rsidRDefault="009E3691" w:rsidP="009E3691">
      <w:pPr>
        <w:jc w:val="both"/>
        <w:rPr>
          <w:sz w:val="22"/>
          <w:szCs w:val="22"/>
        </w:rPr>
      </w:pPr>
      <w:r w:rsidRPr="00CD457D">
        <w:rPr>
          <w:sz w:val="22"/>
          <w:szCs w:val="22"/>
        </w:rPr>
        <w:t>5.</w:t>
      </w:r>
      <w:r w:rsidR="00CD457D" w:rsidRPr="00CD457D">
        <w:rPr>
          <w:sz w:val="22"/>
          <w:szCs w:val="22"/>
        </w:rPr>
        <w:t>4</w:t>
      </w:r>
      <w:r w:rsidRPr="00CD457D">
        <w:rPr>
          <w:sz w:val="22"/>
          <w:szCs w:val="22"/>
        </w:rPr>
        <w:t>. Delspinigių sumokėjimas neatleidžia Šalių nuo pareigos vykdyti šioje Sutartyje prisiimtus įsipareigojimus.</w:t>
      </w:r>
    </w:p>
    <w:p w14:paraId="28925B9A" w14:textId="7F71C525" w:rsidR="009E3691" w:rsidRPr="00CD457D" w:rsidRDefault="009E3691" w:rsidP="009E3691">
      <w:pPr>
        <w:jc w:val="both"/>
        <w:rPr>
          <w:sz w:val="22"/>
          <w:szCs w:val="22"/>
        </w:rPr>
      </w:pPr>
      <w:r w:rsidRPr="00CD457D">
        <w:rPr>
          <w:sz w:val="22"/>
          <w:szCs w:val="22"/>
        </w:rPr>
        <w:t>5.</w:t>
      </w:r>
      <w:r w:rsidR="00CD457D" w:rsidRPr="00CD457D">
        <w:rPr>
          <w:sz w:val="22"/>
          <w:szCs w:val="22"/>
        </w:rPr>
        <w:t>5</w:t>
      </w:r>
      <w:r w:rsidRPr="00CD457D">
        <w:rPr>
          <w:sz w:val="22"/>
          <w:szCs w:val="22"/>
        </w:rPr>
        <w:t>.</w:t>
      </w:r>
      <w:r w:rsidRPr="00CD457D">
        <w:rPr>
          <w:rFonts w:eastAsia="Microsoft Sans Serif"/>
          <w:sz w:val="22"/>
          <w:szCs w:val="22"/>
          <w:lang w:bidi="lt-LT"/>
        </w:rPr>
        <w:t xml:space="preserve"> </w:t>
      </w:r>
      <w:r w:rsidRPr="00CD457D">
        <w:rPr>
          <w:sz w:val="22"/>
          <w:szCs w:val="22"/>
        </w:rPr>
        <w:t xml:space="preserve">Jeigu Sutartis nutraukiama dėl Šalies kaltės, ji kitai Šaliai privalo atlyginti dėl to jos patirtus nuostolius. Užtikrinimo sumokėjimas neatleidžia </w:t>
      </w:r>
      <w:r w:rsidR="00DA66EE" w:rsidRPr="00CD457D">
        <w:rPr>
          <w:sz w:val="22"/>
          <w:szCs w:val="22"/>
        </w:rPr>
        <w:t>Tiekėjo</w:t>
      </w:r>
      <w:r w:rsidRPr="00CD457D">
        <w:rPr>
          <w:sz w:val="22"/>
          <w:szCs w:val="22"/>
        </w:rPr>
        <w:t xml:space="preserve"> nuo pareigos atlyginti Pirkėjui patirtus nuostolius.</w:t>
      </w:r>
    </w:p>
    <w:p w14:paraId="11D0DB38" w14:textId="2B3B1E15" w:rsidR="009E3691" w:rsidRPr="000F5770" w:rsidRDefault="009E3691" w:rsidP="009E3691">
      <w:pPr>
        <w:jc w:val="both"/>
        <w:rPr>
          <w:sz w:val="22"/>
          <w:szCs w:val="22"/>
        </w:rPr>
      </w:pPr>
      <w:r w:rsidRPr="00CD457D">
        <w:rPr>
          <w:sz w:val="22"/>
          <w:szCs w:val="22"/>
        </w:rPr>
        <w:t>5.</w:t>
      </w:r>
      <w:r w:rsidR="00CD457D" w:rsidRPr="00CD457D">
        <w:rPr>
          <w:sz w:val="22"/>
          <w:szCs w:val="22"/>
        </w:rPr>
        <w:t>6</w:t>
      </w:r>
      <w:r w:rsidRPr="00CD457D">
        <w:rPr>
          <w:sz w:val="22"/>
          <w:szCs w:val="22"/>
        </w:rPr>
        <w:t xml:space="preserve">. Tiekėjas yra visiškai atsakingas už žalą, padarytą tretiesiems </w:t>
      </w:r>
      <w:r w:rsidRPr="000F5770">
        <w:rPr>
          <w:sz w:val="22"/>
          <w:szCs w:val="22"/>
        </w:rPr>
        <w:t>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01BB32B7" w14:textId="77777777" w:rsidR="00D42F06" w:rsidRPr="000F5770" w:rsidRDefault="00D42F06" w:rsidP="00D42F06">
      <w:pPr>
        <w:jc w:val="both"/>
        <w:rPr>
          <w:sz w:val="22"/>
          <w:szCs w:val="22"/>
        </w:rPr>
      </w:pPr>
    </w:p>
    <w:p w14:paraId="05953761" w14:textId="0052627B" w:rsidR="00DB495D" w:rsidRDefault="00E91C0A" w:rsidP="00D42F06">
      <w:pPr>
        <w:jc w:val="center"/>
        <w:rPr>
          <w:b/>
          <w:sz w:val="22"/>
          <w:szCs w:val="22"/>
        </w:rPr>
      </w:pPr>
      <w:r w:rsidRPr="000F5770">
        <w:rPr>
          <w:b/>
          <w:sz w:val="22"/>
          <w:szCs w:val="22"/>
        </w:rPr>
        <w:t>6</w:t>
      </w:r>
      <w:r w:rsidR="00DB495D" w:rsidRPr="000F5770">
        <w:rPr>
          <w:b/>
          <w:sz w:val="22"/>
          <w:szCs w:val="22"/>
        </w:rPr>
        <w:t xml:space="preserve">. </w:t>
      </w:r>
      <w:r w:rsidR="00662CFF" w:rsidRPr="000F5770">
        <w:rPr>
          <w:b/>
          <w:sz w:val="22"/>
          <w:szCs w:val="22"/>
        </w:rPr>
        <w:t>Sutarties įvykdymo užtikrinimas</w:t>
      </w:r>
      <w:r w:rsidR="00E424AD" w:rsidRPr="000F5770">
        <w:rPr>
          <w:b/>
          <w:sz w:val="22"/>
          <w:szCs w:val="22"/>
        </w:rPr>
        <w:t xml:space="preserve"> </w:t>
      </w:r>
    </w:p>
    <w:p w14:paraId="7398B424" w14:textId="117459D5" w:rsidR="00C463F3" w:rsidRPr="00C463F3" w:rsidRDefault="00C463F3" w:rsidP="00C463F3">
      <w:pPr>
        <w:ind w:left="57" w:hanging="57"/>
        <w:jc w:val="both"/>
        <w:rPr>
          <w:color w:val="000000" w:themeColor="text1"/>
          <w:sz w:val="22"/>
          <w:szCs w:val="22"/>
          <w:lang w:val="de-DE"/>
        </w:rPr>
      </w:pPr>
      <w:r>
        <w:rPr>
          <w:sz w:val="22"/>
          <w:szCs w:val="22"/>
        </w:rPr>
        <w:tab/>
      </w:r>
      <w:r w:rsidRPr="007406B3">
        <w:rPr>
          <w:color w:val="000000" w:themeColor="text1"/>
          <w:sz w:val="22"/>
          <w:szCs w:val="22"/>
          <w:lang w:val="de-DE"/>
        </w:rPr>
        <w:t xml:space="preserve">6.1. </w:t>
      </w:r>
      <w:r w:rsidRPr="001069A1">
        <w:rPr>
          <w:color w:val="000000" w:themeColor="text1"/>
          <w:sz w:val="22"/>
          <w:szCs w:val="22"/>
        </w:rPr>
        <w:t>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2098"/>
        <w:gridCol w:w="2976"/>
      </w:tblGrid>
      <w:tr w:rsidR="00C463F3" w:rsidRPr="007406B3" w14:paraId="37D2D0C0" w14:textId="77777777" w:rsidTr="00546561">
        <w:tc>
          <w:tcPr>
            <w:tcW w:w="3006" w:type="dxa"/>
            <w:tcBorders>
              <w:top w:val="single" w:sz="4" w:space="0" w:color="auto"/>
              <w:left w:val="single" w:sz="4" w:space="0" w:color="auto"/>
              <w:bottom w:val="single" w:sz="4" w:space="0" w:color="auto"/>
              <w:right w:val="single" w:sz="4" w:space="0" w:color="auto"/>
            </w:tcBorders>
            <w:shd w:val="clear" w:color="auto" w:fill="F2F2F2"/>
            <w:hideMark/>
          </w:tcPr>
          <w:p w14:paraId="26FE367B"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būdai</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017CCC4D"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pateikimo terminas</w:t>
            </w:r>
          </w:p>
        </w:tc>
        <w:tc>
          <w:tcPr>
            <w:tcW w:w="2098" w:type="dxa"/>
            <w:tcBorders>
              <w:top w:val="single" w:sz="4" w:space="0" w:color="auto"/>
              <w:left w:val="single" w:sz="4" w:space="0" w:color="auto"/>
              <w:bottom w:val="single" w:sz="4" w:space="0" w:color="auto"/>
              <w:right w:val="single" w:sz="4" w:space="0" w:color="auto"/>
            </w:tcBorders>
            <w:shd w:val="clear" w:color="auto" w:fill="F2F2F2"/>
            <w:hideMark/>
          </w:tcPr>
          <w:p w14:paraId="2BB6619E"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vertė</w:t>
            </w:r>
          </w:p>
        </w:tc>
        <w:tc>
          <w:tcPr>
            <w:tcW w:w="2976" w:type="dxa"/>
            <w:tcBorders>
              <w:top w:val="single" w:sz="4" w:space="0" w:color="auto"/>
              <w:left w:val="single" w:sz="4" w:space="0" w:color="auto"/>
              <w:bottom w:val="single" w:sz="4" w:space="0" w:color="auto"/>
              <w:right w:val="single" w:sz="4" w:space="0" w:color="auto"/>
            </w:tcBorders>
            <w:shd w:val="clear" w:color="auto" w:fill="F2F2F2"/>
            <w:hideMark/>
          </w:tcPr>
          <w:p w14:paraId="0ECBB45B"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galiojimo terminas</w:t>
            </w:r>
          </w:p>
        </w:tc>
      </w:tr>
      <w:tr w:rsidR="00C463F3" w:rsidRPr="007406B3" w14:paraId="526CACB6" w14:textId="77777777" w:rsidTr="00546561">
        <w:tc>
          <w:tcPr>
            <w:tcW w:w="3006" w:type="dxa"/>
            <w:tcBorders>
              <w:top w:val="single" w:sz="4" w:space="0" w:color="auto"/>
              <w:left w:val="single" w:sz="4" w:space="0" w:color="auto"/>
              <w:bottom w:val="single" w:sz="4" w:space="0" w:color="auto"/>
              <w:right w:val="single" w:sz="4" w:space="0" w:color="auto"/>
            </w:tcBorders>
          </w:tcPr>
          <w:p w14:paraId="2D9F3519"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t>Sutarties įvykdymo užtikrinimas turi būti užtikrintas bet kuriuo iš Tiekėjo pasirinktų sutarties įvykdymo užtikrinimo būdų:</w:t>
            </w:r>
          </w:p>
          <w:p w14:paraId="4FC4CC0F" w14:textId="77777777" w:rsidR="00C463F3" w:rsidRPr="007406B3" w:rsidRDefault="00C463F3" w:rsidP="00546561">
            <w:pPr>
              <w:spacing w:line="256" w:lineRule="auto"/>
              <w:jc w:val="both"/>
              <w:rPr>
                <w:color w:val="000000" w:themeColor="text1"/>
                <w:sz w:val="22"/>
                <w:szCs w:val="22"/>
              </w:rPr>
            </w:pPr>
          </w:p>
          <w:p w14:paraId="4BD53C55" w14:textId="77777777" w:rsidR="00C463F3" w:rsidRPr="007406B3" w:rsidRDefault="00C463F3" w:rsidP="00C463F3">
            <w:pPr>
              <w:pStyle w:val="Sraopastraipa"/>
              <w:widowControl w:val="0"/>
              <w:numPr>
                <w:ilvl w:val="0"/>
                <w:numId w:val="13"/>
              </w:numPr>
              <w:autoSpaceDE w:val="0"/>
              <w:autoSpaceDN w:val="0"/>
              <w:adjustRightInd w:val="0"/>
              <w:spacing w:line="256" w:lineRule="auto"/>
              <w:jc w:val="both"/>
              <w:rPr>
                <w:color w:val="000000" w:themeColor="text1"/>
                <w:sz w:val="22"/>
                <w:szCs w:val="22"/>
              </w:rPr>
            </w:pPr>
            <w:r w:rsidRPr="007406B3">
              <w:rPr>
                <w:color w:val="000000" w:themeColor="text1"/>
                <w:sz w:val="22"/>
                <w:szCs w:val="22"/>
              </w:rPr>
              <w:t>Lietuvos Respublikoje ar užsienyje registruoto banko garantija, draudimo bendrovės laidavimo raštas (</w:t>
            </w:r>
            <w:r w:rsidRPr="007406B3">
              <w:rPr>
                <w:b/>
                <w:color w:val="000000" w:themeColor="text1"/>
                <w:sz w:val="22"/>
                <w:szCs w:val="22"/>
              </w:rPr>
              <w:t>pateikiamas kartu su draudimo poliso originalu</w:t>
            </w:r>
            <w:r w:rsidRPr="007406B3">
              <w:rPr>
                <w:color w:val="000000" w:themeColor="text1"/>
                <w:sz w:val="22"/>
                <w:szCs w:val="22"/>
              </w:rPr>
              <w:t xml:space="preserve">), ar kredito unijos garantija. Tiekėjas gali pateikti popierinę arba </w:t>
            </w:r>
            <w:r w:rsidRPr="007406B3">
              <w:rPr>
                <w:color w:val="000000" w:themeColor="text1"/>
                <w:sz w:val="22"/>
                <w:szCs w:val="22"/>
              </w:rPr>
              <w:lastRenderedPageBreak/>
              <w:t xml:space="preserve">elektroninėmis priemonėmis suformuotą draudimo dokumento versiją, kuri turi būti pasirašyta draudimo dokumentus išdavusio ūkio subjekto įgalioto asmens saugiu elektroniniu parašu, </w:t>
            </w:r>
            <w:r w:rsidRPr="007406B3">
              <w:rPr>
                <w:iCs/>
                <w:color w:val="000000" w:themeColor="text1"/>
                <w:sz w:val="22"/>
                <w:szCs w:val="22"/>
              </w:rPr>
              <w:t>atitinkančiu Lietuvos Respublikos elektroninio parašo įstatymo nustatytus reikalavimus</w:t>
            </w:r>
            <w:r w:rsidRPr="007406B3">
              <w:rPr>
                <w:color w:val="000000" w:themeColor="text1"/>
                <w:sz w:val="22"/>
                <w:szCs w:val="22"/>
              </w:rPr>
              <w:t>;</w:t>
            </w:r>
          </w:p>
          <w:p w14:paraId="4E785D66"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t>arba</w:t>
            </w:r>
          </w:p>
          <w:p w14:paraId="7F24AAF2" w14:textId="1480DF27" w:rsidR="00C463F3" w:rsidRPr="00A77CCD" w:rsidRDefault="00C463F3" w:rsidP="00546561">
            <w:pPr>
              <w:pStyle w:val="Sraopastraipa"/>
              <w:widowControl w:val="0"/>
              <w:numPr>
                <w:ilvl w:val="0"/>
                <w:numId w:val="13"/>
              </w:numPr>
              <w:autoSpaceDE w:val="0"/>
              <w:autoSpaceDN w:val="0"/>
              <w:adjustRightInd w:val="0"/>
              <w:spacing w:line="256" w:lineRule="auto"/>
              <w:jc w:val="both"/>
              <w:rPr>
                <w:color w:val="000000" w:themeColor="text1"/>
                <w:sz w:val="22"/>
                <w:szCs w:val="22"/>
              </w:rPr>
            </w:pPr>
            <w:r w:rsidRPr="007406B3">
              <w:rPr>
                <w:color w:val="000000"/>
                <w:sz w:val="22"/>
                <w:szCs w:val="22"/>
                <w:shd w:val="clear" w:color="auto" w:fill="FFFFFF"/>
              </w:rPr>
              <w:t>Užstato pervedimas į Pirkėjo sąskaitą: LT51 4010 0402 0021 5515 Luminor Bank AS.  </w:t>
            </w:r>
          </w:p>
        </w:tc>
        <w:tc>
          <w:tcPr>
            <w:tcW w:w="2126" w:type="dxa"/>
            <w:tcBorders>
              <w:top w:val="single" w:sz="4" w:space="0" w:color="auto"/>
              <w:left w:val="single" w:sz="4" w:space="0" w:color="auto"/>
              <w:bottom w:val="single" w:sz="4" w:space="0" w:color="auto"/>
              <w:right w:val="single" w:sz="4" w:space="0" w:color="auto"/>
            </w:tcBorders>
          </w:tcPr>
          <w:p w14:paraId="3CBEF389"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lastRenderedPageBreak/>
              <w:t xml:space="preserve">Tiekėjas pateikia ne vėliau kaip </w:t>
            </w:r>
            <w:r w:rsidRPr="007406B3">
              <w:rPr>
                <w:b/>
                <w:color w:val="000000" w:themeColor="text1"/>
                <w:sz w:val="22"/>
                <w:szCs w:val="22"/>
              </w:rPr>
              <w:t>per 7 darbo dienas nuo Sutarties pasirašymo dienos</w:t>
            </w:r>
            <w:r w:rsidRPr="007406B3">
              <w:rPr>
                <w:color w:val="000000" w:themeColor="text1"/>
                <w:sz w:val="22"/>
                <w:szCs w:val="22"/>
              </w:rPr>
              <w:t>.</w:t>
            </w:r>
          </w:p>
          <w:p w14:paraId="04919EB9" w14:textId="77777777" w:rsidR="00C463F3" w:rsidRPr="007406B3" w:rsidRDefault="00C463F3" w:rsidP="00546561">
            <w:pPr>
              <w:spacing w:line="256" w:lineRule="auto"/>
              <w:jc w:val="both"/>
              <w:rPr>
                <w:color w:val="000000" w:themeColor="text1"/>
                <w:sz w:val="22"/>
                <w:szCs w:val="22"/>
              </w:rPr>
            </w:pPr>
          </w:p>
          <w:p w14:paraId="6182CB6A"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t>Tiekėjas turi pateikti mokėjimo pavedimo ar kito mokėjimą už draudimą įrodančio dokumento kopiją.</w:t>
            </w:r>
          </w:p>
        </w:tc>
        <w:tc>
          <w:tcPr>
            <w:tcW w:w="2098" w:type="dxa"/>
            <w:tcBorders>
              <w:top w:val="single" w:sz="4" w:space="0" w:color="auto"/>
              <w:left w:val="single" w:sz="4" w:space="0" w:color="auto"/>
              <w:bottom w:val="single" w:sz="4" w:space="0" w:color="auto"/>
              <w:right w:val="single" w:sz="4" w:space="0" w:color="auto"/>
            </w:tcBorders>
          </w:tcPr>
          <w:p w14:paraId="71C281CA" w14:textId="1C615929" w:rsidR="00C463F3" w:rsidRPr="007406B3" w:rsidRDefault="00C463F3" w:rsidP="00546561">
            <w:pPr>
              <w:spacing w:line="256" w:lineRule="auto"/>
              <w:jc w:val="both"/>
              <w:rPr>
                <w:color w:val="000000" w:themeColor="text1"/>
                <w:sz w:val="22"/>
                <w:szCs w:val="22"/>
              </w:rPr>
            </w:pPr>
            <w:r>
              <w:rPr>
                <w:color w:val="000000" w:themeColor="text1"/>
                <w:sz w:val="22"/>
                <w:szCs w:val="22"/>
              </w:rPr>
              <w:t xml:space="preserve">5 </w:t>
            </w:r>
            <w:r w:rsidRPr="007406B3">
              <w:rPr>
                <w:color w:val="000000" w:themeColor="text1"/>
                <w:sz w:val="22"/>
                <w:szCs w:val="22"/>
              </w:rPr>
              <w:t>proc. nuo pradinės Sutarties vertės (EUR be PVM)</w:t>
            </w:r>
          </w:p>
          <w:p w14:paraId="4DFA0BE2" w14:textId="77777777" w:rsidR="00C463F3" w:rsidRPr="007406B3" w:rsidRDefault="00C463F3" w:rsidP="00546561">
            <w:pPr>
              <w:spacing w:line="256" w:lineRule="auto"/>
              <w:jc w:val="both"/>
              <w:rPr>
                <w:color w:val="000000" w:themeColor="text1"/>
                <w:sz w:val="22"/>
                <w:szCs w:val="22"/>
              </w:rPr>
            </w:pPr>
          </w:p>
          <w:p w14:paraId="0CA6AD5A" w14:textId="77777777" w:rsidR="00C463F3" w:rsidRPr="007406B3" w:rsidRDefault="00C463F3" w:rsidP="00546561">
            <w:pPr>
              <w:spacing w:line="256" w:lineRule="auto"/>
              <w:jc w:val="both"/>
              <w:rPr>
                <w:color w:val="000000" w:themeColor="text1"/>
                <w:sz w:val="22"/>
                <w:szCs w:val="22"/>
              </w:rPr>
            </w:pPr>
            <w:r w:rsidRPr="007406B3">
              <w:rPr>
                <w:sz w:val="22"/>
                <w:szCs w:val="22"/>
              </w:rPr>
              <w:t xml:space="preserve">Jeigu vykdant Sutartį Sutarties kaina tampa didesnė negu Pradinės sutarties vertė, Tiekėjas privalo padidinti Sutarties įvykdymo užtikrinimo sumą, kad ji būtų ne mažesnė, negu nurodytas </w:t>
            </w:r>
            <w:r w:rsidRPr="007406B3">
              <w:rPr>
                <w:sz w:val="22"/>
                <w:szCs w:val="22"/>
              </w:rPr>
              <w:lastRenderedPageBreak/>
              <w:t>procentinis dydis nuo Sutarties kainos be PVM, ir pateikti tą patvirtinančius dokumentus Pirkėjui per 10 darbo dienų nuo Susitarimo, pagal kurį padidėja Sutarties kaina, sudarymo dienos. Tiekėjas privalo tokia pačia tvarka padidinti Sutarties įvykdymo užtikrinimo sumą kiekvieną kartą, kai padidėja Sutarties kaina.</w:t>
            </w:r>
          </w:p>
        </w:tc>
        <w:tc>
          <w:tcPr>
            <w:tcW w:w="2976" w:type="dxa"/>
            <w:tcBorders>
              <w:top w:val="single" w:sz="4" w:space="0" w:color="auto"/>
              <w:left w:val="single" w:sz="4" w:space="0" w:color="auto"/>
              <w:bottom w:val="single" w:sz="4" w:space="0" w:color="auto"/>
              <w:right w:val="single" w:sz="4" w:space="0" w:color="auto"/>
            </w:tcBorders>
          </w:tcPr>
          <w:p w14:paraId="71551DC6" w14:textId="77777777" w:rsidR="00C463F3" w:rsidRPr="007406B3" w:rsidRDefault="00C463F3" w:rsidP="00546561">
            <w:pPr>
              <w:spacing w:line="256" w:lineRule="auto"/>
              <w:jc w:val="both"/>
              <w:rPr>
                <w:b/>
                <w:sz w:val="22"/>
                <w:szCs w:val="22"/>
              </w:rPr>
            </w:pPr>
            <w:r w:rsidRPr="007406B3">
              <w:rPr>
                <w:sz w:val="22"/>
                <w:szCs w:val="22"/>
              </w:rPr>
              <w:lastRenderedPageBreak/>
              <w:t>Įsigalioja Lietuvos Respublikoje ar užsienyje registruoto banko garantijos, draudimo bendrovės laidavimo rašto, ar kredito unijos garantijos išdavimo dieną arba jame nurodytą vėlesnę dieną.</w:t>
            </w:r>
          </w:p>
          <w:p w14:paraId="69642B17" w14:textId="77777777" w:rsidR="00C463F3" w:rsidRPr="007406B3" w:rsidRDefault="00C463F3" w:rsidP="00546561">
            <w:pPr>
              <w:spacing w:line="256" w:lineRule="auto"/>
              <w:jc w:val="both"/>
              <w:rPr>
                <w:b/>
                <w:sz w:val="22"/>
                <w:szCs w:val="22"/>
              </w:rPr>
            </w:pPr>
          </w:p>
          <w:p w14:paraId="45FF43FC" w14:textId="77777777" w:rsidR="00C463F3" w:rsidRPr="007406B3" w:rsidRDefault="00C463F3" w:rsidP="00546561">
            <w:pPr>
              <w:spacing w:line="256" w:lineRule="auto"/>
              <w:jc w:val="both"/>
              <w:rPr>
                <w:sz w:val="22"/>
                <w:szCs w:val="22"/>
              </w:rPr>
            </w:pPr>
          </w:p>
          <w:p w14:paraId="0A7E6C37" w14:textId="77777777" w:rsidR="00C463F3" w:rsidRDefault="00A77CCD" w:rsidP="00546561">
            <w:pPr>
              <w:spacing w:line="256" w:lineRule="auto"/>
              <w:jc w:val="both"/>
              <w:rPr>
                <w:sz w:val="22"/>
                <w:szCs w:val="22"/>
              </w:rPr>
            </w:pPr>
            <w:r w:rsidRPr="008A7CBB">
              <w:rPr>
                <w:sz w:val="22"/>
                <w:szCs w:val="22"/>
              </w:rPr>
              <w:t>Jei Paslaugų teikimas yra sustabdomas arba Tiekėjas vėluoja suteikti Paslaugas, atitinkamai turi būti pratęstas ir Sutarties įvykdymo užtikrinimo galiojimas.</w:t>
            </w:r>
          </w:p>
          <w:p w14:paraId="373EF37E" w14:textId="77777777" w:rsidR="004C3F65" w:rsidRDefault="004C3F65" w:rsidP="00546561">
            <w:pPr>
              <w:spacing w:line="256" w:lineRule="auto"/>
              <w:jc w:val="both"/>
              <w:rPr>
                <w:sz w:val="22"/>
                <w:szCs w:val="22"/>
              </w:rPr>
            </w:pPr>
          </w:p>
          <w:p w14:paraId="505B4890" w14:textId="77777777" w:rsidR="004C3F65" w:rsidRPr="007609EC" w:rsidRDefault="004C3F65" w:rsidP="004C3F65">
            <w:pPr>
              <w:jc w:val="both"/>
              <w:rPr>
                <w:b/>
                <w:color w:val="000000" w:themeColor="text1"/>
                <w:sz w:val="22"/>
                <w:szCs w:val="22"/>
              </w:rPr>
            </w:pPr>
          </w:p>
          <w:p w14:paraId="58FB9B9F" w14:textId="77777777" w:rsidR="004C3F65" w:rsidRPr="007609EC" w:rsidRDefault="004C3F65" w:rsidP="004C3F65">
            <w:pPr>
              <w:jc w:val="both"/>
              <w:rPr>
                <w:color w:val="000000" w:themeColor="text1"/>
                <w:sz w:val="22"/>
                <w:szCs w:val="22"/>
              </w:rPr>
            </w:pPr>
            <w:r w:rsidRPr="007609EC">
              <w:rPr>
                <w:color w:val="000000" w:themeColor="text1"/>
                <w:sz w:val="22"/>
                <w:szCs w:val="22"/>
              </w:rPr>
              <w:t>Tiekėjo</w:t>
            </w:r>
            <w:r w:rsidRPr="007609EC">
              <w:rPr>
                <w:b/>
                <w:color w:val="000000" w:themeColor="text1"/>
                <w:sz w:val="22"/>
                <w:szCs w:val="22"/>
              </w:rPr>
              <w:t xml:space="preserve"> </w:t>
            </w:r>
            <w:r w:rsidRPr="007609EC">
              <w:rPr>
                <w:color w:val="000000" w:themeColor="text1"/>
                <w:sz w:val="22"/>
                <w:szCs w:val="22"/>
              </w:rPr>
              <w:t>teikiamas</w:t>
            </w:r>
            <w:r w:rsidRPr="007609EC">
              <w:rPr>
                <w:b/>
                <w:color w:val="000000" w:themeColor="text1"/>
                <w:sz w:val="22"/>
                <w:szCs w:val="22"/>
              </w:rPr>
              <w:t xml:space="preserve"> </w:t>
            </w:r>
            <w:r w:rsidRPr="007609EC">
              <w:rPr>
                <w:color w:val="000000" w:themeColor="text1"/>
                <w:sz w:val="22"/>
                <w:szCs w:val="22"/>
              </w:rPr>
              <w:t xml:space="preserve">Sutarties įvykdymo užtikrinimas </w:t>
            </w:r>
            <w:r w:rsidRPr="007609EC">
              <w:rPr>
                <w:b/>
                <w:i/>
                <w:color w:val="000000" w:themeColor="text1"/>
                <w:sz w:val="22"/>
                <w:szCs w:val="22"/>
              </w:rPr>
              <w:t>turi galioti 12 mėn</w:t>
            </w:r>
            <w:r w:rsidRPr="007609EC">
              <w:rPr>
                <w:color w:val="000000" w:themeColor="text1"/>
                <w:sz w:val="22"/>
                <w:szCs w:val="22"/>
              </w:rPr>
              <w:t xml:space="preserve">. </w:t>
            </w:r>
            <w:r w:rsidRPr="007609EC">
              <w:rPr>
                <w:b/>
                <w:i/>
                <w:color w:val="000000" w:themeColor="text1"/>
                <w:sz w:val="22"/>
                <w:szCs w:val="22"/>
              </w:rPr>
              <w:t>nuo banko ar kredito unijos garantijos, draudimo bendrovės laidavimo rašto įsigaliojimo dienos.</w:t>
            </w:r>
            <w:r w:rsidRPr="007609EC">
              <w:rPr>
                <w:b/>
                <w:color w:val="000000" w:themeColor="text1"/>
                <w:sz w:val="22"/>
                <w:szCs w:val="22"/>
              </w:rPr>
              <w:t xml:space="preserve"> </w:t>
            </w:r>
            <w:r w:rsidRPr="007609EC">
              <w:rPr>
                <w:color w:val="000000" w:themeColor="text1"/>
                <w:sz w:val="22"/>
                <w:szCs w:val="22"/>
              </w:rPr>
              <w:t xml:space="preserve">Likus ne mažiau kaip </w:t>
            </w:r>
            <w:r w:rsidRPr="007609EC">
              <w:rPr>
                <w:b/>
                <w:i/>
                <w:color w:val="000000" w:themeColor="text1"/>
                <w:sz w:val="22"/>
                <w:szCs w:val="22"/>
              </w:rPr>
              <w:t>10 darbo dienų</w:t>
            </w:r>
            <w:r w:rsidRPr="007609EC">
              <w:rPr>
                <w:color w:val="000000" w:themeColor="text1"/>
                <w:sz w:val="22"/>
                <w:szCs w:val="22"/>
              </w:rPr>
              <w:t xml:space="preserve"> iki Sutarties įvykdymo užtikrinimo galiojimo termino pabaigos, Tiekėjas turi pateikti Sutarties įvykdymo užtikrinimo pratęsimą, kuris turi galioti </w:t>
            </w:r>
            <w:r w:rsidRPr="007609EC">
              <w:rPr>
                <w:b/>
                <w:i/>
                <w:color w:val="000000" w:themeColor="text1"/>
                <w:sz w:val="22"/>
                <w:szCs w:val="22"/>
              </w:rPr>
              <w:t>dar 12 mėn. nuo pirmo Sutarties įvykdymo užtikrinimo termino pabaigos</w:t>
            </w:r>
            <w:r w:rsidRPr="007609EC">
              <w:rPr>
                <w:color w:val="000000" w:themeColor="text1"/>
                <w:sz w:val="22"/>
                <w:szCs w:val="22"/>
              </w:rPr>
              <w:t xml:space="preserve">. </w:t>
            </w:r>
          </w:p>
          <w:p w14:paraId="478DFE66" w14:textId="77777777" w:rsidR="004C3F65" w:rsidRPr="007609EC" w:rsidRDefault="004C3F65" w:rsidP="004C3F65">
            <w:pPr>
              <w:jc w:val="both"/>
              <w:rPr>
                <w:color w:val="000000" w:themeColor="text1"/>
                <w:sz w:val="22"/>
                <w:szCs w:val="22"/>
              </w:rPr>
            </w:pPr>
          </w:p>
          <w:p w14:paraId="2D656E84" w14:textId="3289F29B" w:rsidR="004C3F65" w:rsidRPr="007609EC" w:rsidRDefault="004C3F65" w:rsidP="004C3F65">
            <w:pPr>
              <w:jc w:val="both"/>
              <w:rPr>
                <w:color w:val="000000" w:themeColor="text1"/>
                <w:sz w:val="22"/>
                <w:szCs w:val="22"/>
              </w:rPr>
            </w:pPr>
            <w:r w:rsidRPr="007609EC">
              <w:rPr>
                <w:color w:val="000000" w:themeColor="text1"/>
                <w:sz w:val="22"/>
                <w:szCs w:val="22"/>
              </w:rPr>
              <w:t xml:space="preserve">Likus ne mažiau kaip </w:t>
            </w:r>
            <w:r w:rsidRPr="007609EC">
              <w:rPr>
                <w:b/>
                <w:i/>
                <w:color w:val="000000" w:themeColor="text1"/>
                <w:sz w:val="22"/>
                <w:szCs w:val="22"/>
              </w:rPr>
              <w:t>10 darbo dienų</w:t>
            </w:r>
            <w:r w:rsidRPr="007609EC">
              <w:rPr>
                <w:color w:val="000000" w:themeColor="text1"/>
                <w:sz w:val="22"/>
                <w:szCs w:val="22"/>
              </w:rPr>
              <w:t xml:space="preserve"> iki Sutarties įvykdymo užtikrinimo </w:t>
            </w:r>
            <w:r w:rsidRPr="007609EC">
              <w:rPr>
                <w:b/>
                <w:color w:val="000000" w:themeColor="text1"/>
                <w:sz w:val="22"/>
                <w:szCs w:val="22"/>
              </w:rPr>
              <w:t>pratęsimo</w:t>
            </w:r>
            <w:r w:rsidRPr="007609EC">
              <w:rPr>
                <w:color w:val="000000" w:themeColor="text1"/>
                <w:sz w:val="22"/>
                <w:szCs w:val="22"/>
              </w:rPr>
              <w:t xml:space="preserve"> galiojimo termino pabaigos, Tiekėjas </w:t>
            </w:r>
            <w:r w:rsidRPr="007609EC">
              <w:rPr>
                <w:b/>
                <w:i/>
                <w:color w:val="000000" w:themeColor="text1"/>
                <w:sz w:val="22"/>
                <w:szCs w:val="22"/>
              </w:rPr>
              <w:t>turi pateikti antrąjį</w:t>
            </w:r>
            <w:r w:rsidRPr="007609EC">
              <w:rPr>
                <w:color w:val="000000" w:themeColor="text1"/>
                <w:sz w:val="22"/>
                <w:szCs w:val="22"/>
              </w:rPr>
              <w:t xml:space="preserve"> Sutarties įvykdymo užtikrinimo pratęsimą, kuris turi galioti </w:t>
            </w:r>
            <w:r w:rsidRPr="007609EC">
              <w:rPr>
                <w:b/>
                <w:i/>
                <w:color w:val="000000" w:themeColor="text1"/>
                <w:sz w:val="22"/>
                <w:szCs w:val="22"/>
              </w:rPr>
              <w:t>dar 1</w:t>
            </w:r>
            <w:r>
              <w:rPr>
                <w:b/>
                <w:i/>
                <w:color w:val="000000" w:themeColor="text1"/>
                <w:sz w:val="22"/>
                <w:szCs w:val="22"/>
              </w:rPr>
              <w:t>2</w:t>
            </w:r>
            <w:r w:rsidRPr="007609EC">
              <w:rPr>
                <w:b/>
                <w:i/>
                <w:color w:val="000000" w:themeColor="text1"/>
                <w:sz w:val="22"/>
                <w:szCs w:val="22"/>
              </w:rPr>
              <w:t xml:space="preserve"> mėn. nuo pirmo Sutarties įvykdymo užtikrinimo pratęsimo termino pabaigos</w:t>
            </w:r>
            <w:r w:rsidRPr="007609EC">
              <w:rPr>
                <w:color w:val="000000" w:themeColor="text1"/>
                <w:sz w:val="22"/>
                <w:szCs w:val="22"/>
              </w:rPr>
              <w:t>.</w:t>
            </w:r>
          </w:p>
          <w:p w14:paraId="274D812A" w14:textId="77777777" w:rsidR="004C3F65" w:rsidRPr="007609EC" w:rsidRDefault="004C3F65" w:rsidP="004C3F65">
            <w:pPr>
              <w:jc w:val="both"/>
              <w:rPr>
                <w:color w:val="000000" w:themeColor="text1"/>
                <w:sz w:val="22"/>
                <w:szCs w:val="22"/>
              </w:rPr>
            </w:pPr>
          </w:p>
          <w:p w14:paraId="6360FF79" w14:textId="5C93492B" w:rsidR="004C3F65" w:rsidRPr="007609EC" w:rsidRDefault="004C3F65" w:rsidP="004C3F65">
            <w:pPr>
              <w:jc w:val="both"/>
              <w:rPr>
                <w:color w:val="000000" w:themeColor="text1"/>
                <w:sz w:val="22"/>
                <w:szCs w:val="22"/>
              </w:rPr>
            </w:pPr>
            <w:r w:rsidRPr="007609EC">
              <w:rPr>
                <w:color w:val="000000" w:themeColor="text1"/>
                <w:sz w:val="22"/>
                <w:szCs w:val="22"/>
              </w:rPr>
              <w:t xml:space="preserve">Sutarties įvykdymas turi būti užtikrintas </w:t>
            </w:r>
            <w:r w:rsidRPr="007609EC">
              <w:rPr>
                <w:b/>
                <w:i/>
                <w:color w:val="000000" w:themeColor="text1"/>
                <w:sz w:val="22"/>
                <w:szCs w:val="22"/>
              </w:rPr>
              <w:t>nepertraukiamai</w:t>
            </w:r>
            <w:r w:rsidRPr="007609EC">
              <w:rPr>
                <w:color w:val="000000" w:themeColor="text1"/>
                <w:sz w:val="22"/>
                <w:szCs w:val="22"/>
              </w:rPr>
              <w:t xml:space="preserve"> visą Sutarties galiojimo terminą (</w:t>
            </w:r>
            <w:r w:rsidRPr="007609EC">
              <w:rPr>
                <w:b/>
                <w:i/>
                <w:color w:val="000000" w:themeColor="text1"/>
                <w:sz w:val="22"/>
                <w:szCs w:val="22"/>
              </w:rPr>
              <w:t xml:space="preserve">bendroje sumoje </w:t>
            </w:r>
            <w:r>
              <w:rPr>
                <w:b/>
                <w:i/>
                <w:color w:val="000000" w:themeColor="text1"/>
                <w:sz w:val="22"/>
                <w:szCs w:val="22"/>
              </w:rPr>
              <w:t>24</w:t>
            </w:r>
            <w:r w:rsidRPr="007609EC">
              <w:rPr>
                <w:b/>
                <w:i/>
                <w:color w:val="000000" w:themeColor="text1"/>
                <w:sz w:val="22"/>
                <w:szCs w:val="22"/>
              </w:rPr>
              <w:t xml:space="preserve"> mėn.</w:t>
            </w:r>
            <w:r w:rsidRPr="004C3F65">
              <w:rPr>
                <w:bCs/>
                <w:iCs/>
                <w:color w:val="000000" w:themeColor="text1"/>
                <w:sz w:val="22"/>
                <w:szCs w:val="22"/>
              </w:rPr>
              <w:t>).</w:t>
            </w:r>
          </w:p>
          <w:p w14:paraId="1B35AF48" w14:textId="77777777" w:rsidR="004C3F65" w:rsidRPr="007609EC" w:rsidRDefault="004C3F65" w:rsidP="004C3F65">
            <w:pPr>
              <w:jc w:val="both"/>
              <w:rPr>
                <w:color w:val="000000" w:themeColor="text1"/>
                <w:sz w:val="22"/>
                <w:szCs w:val="22"/>
              </w:rPr>
            </w:pPr>
          </w:p>
          <w:p w14:paraId="1F712387" w14:textId="75922D54" w:rsidR="004C3F65" w:rsidRPr="007406B3" w:rsidRDefault="004C3F65" w:rsidP="004C3F65">
            <w:pPr>
              <w:spacing w:line="256" w:lineRule="auto"/>
              <w:jc w:val="both"/>
              <w:rPr>
                <w:color w:val="000000" w:themeColor="text1"/>
                <w:sz w:val="22"/>
                <w:szCs w:val="22"/>
              </w:rPr>
            </w:pPr>
            <w:r w:rsidRPr="007609EC">
              <w:rPr>
                <w:color w:val="000000" w:themeColor="text1"/>
                <w:sz w:val="22"/>
                <w:szCs w:val="22"/>
              </w:rPr>
              <w:t>Jei Paslaugų teikimas yra sustabdomas arba Tiekėjas vėluoja suteikti Paslaugas, atitinkamai turi būti pratęstas ir Sutarties įvykdymo užtikrinimo galiojimas.</w:t>
            </w:r>
          </w:p>
        </w:tc>
      </w:tr>
    </w:tbl>
    <w:p w14:paraId="6A59DB58" w14:textId="77777777" w:rsidR="00C463F3" w:rsidRPr="007406B3" w:rsidRDefault="00C463F3" w:rsidP="00C463F3">
      <w:pPr>
        <w:autoSpaceDE w:val="0"/>
        <w:autoSpaceDN w:val="0"/>
        <w:adjustRightInd w:val="0"/>
        <w:jc w:val="both"/>
        <w:rPr>
          <w:color w:val="000000" w:themeColor="text1"/>
          <w:sz w:val="22"/>
          <w:szCs w:val="22"/>
          <w:lang w:bidi="lt-LT"/>
        </w:rPr>
      </w:pPr>
      <w:r w:rsidRPr="007406B3">
        <w:rPr>
          <w:color w:val="000000" w:themeColor="text1"/>
          <w:sz w:val="22"/>
          <w:szCs w:val="22"/>
        </w:rPr>
        <w:lastRenderedPageBreak/>
        <w:t xml:space="preserve">6.2. Sutarties įvykdymo užtikrinime </w:t>
      </w:r>
      <w:r w:rsidRPr="007406B3">
        <w:rPr>
          <w:b/>
          <w:color w:val="000000" w:themeColor="text1"/>
          <w:sz w:val="22"/>
          <w:szCs w:val="22"/>
          <w:lang w:bidi="lt-LT"/>
        </w:rPr>
        <w:t>turi būti nurodyta</w:t>
      </w:r>
      <w:r w:rsidRPr="007406B3">
        <w:rPr>
          <w:color w:val="000000" w:themeColor="text1"/>
          <w:sz w:val="22"/>
          <w:szCs w:val="22"/>
          <w:lang w:bidi="lt-LT"/>
        </w:rPr>
        <w:t>, kad:</w:t>
      </w:r>
    </w:p>
    <w:p w14:paraId="1440A194" w14:textId="77777777" w:rsidR="00C463F3" w:rsidRPr="007406B3" w:rsidRDefault="00C463F3" w:rsidP="00C463F3">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 Sutarties įvykdymo užtikrinimas </w:t>
      </w:r>
      <w:r w:rsidRPr="007406B3">
        <w:rPr>
          <w:color w:val="000000" w:themeColor="text1"/>
          <w:sz w:val="22"/>
          <w:szCs w:val="22"/>
        </w:rPr>
        <w:t xml:space="preserve">yra </w:t>
      </w:r>
      <w:r w:rsidRPr="007406B3">
        <w:rPr>
          <w:b/>
          <w:color w:val="000000" w:themeColor="text1"/>
          <w:sz w:val="22"/>
          <w:szCs w:val="22"/>
        </w:rPr>
        <w:t>besąlyginis ir neatšaukiamas;</w:t>
      </w:r>
    </w:p>
    <w:p w14:paraId="0E835FBE" w14:textId="77777777" w:rsidR="00C463F3" w:rsidRPr="007406B3" w:rsidRDefault="00C463F3" w:rsidP="00C463F3">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(ii) Tiekėjui neįvykdžius arba netinkamai įvykdžius savo sutartinius įsipareigojimus, Sutarties įvykdymo užtikrinimą išdavęs subjektas įsipareigoja sumokėti Pirkėjui Sutarties įvykdymo užtikrinimo sumą, </w:t>
      </w:r>
      <w:r w:rsidRPr="007406B3">
        <w:rPr>
          <w:b/>
          <w:color w:val="000000" w:themeColor="text1"/>
          <w:sz w:val="22"/>
          <w:szCs w:val="22"/>
          <w:lang w:bidi="lt-LT"/>
        </w:rPr>
        <w:t>gavęs pirmą</w:t>
      </w:r>
      <w:r w:rsidRPr="007406B3">
        <w:rPr>
          <w:color w:val="000000" w:themeColor="text1"/>
          <w:sz w:val="22"/>
          <w:szCs w:val="22"/>
          <w:lang w:bidi="lt-LT"/>
        </w:rPr>
        <w:t xml:space="preserve"> Pirkėjo rašytinį reikalavimą;</w:t>
      </w:r>
    </w:p>
    <w:p w14:paraId="60FCBF9B" w14:textId="77777777" w:rsidR="00C463F3" w:rsidRPr="007406B3" w:rsidRDefault="00C463F3" w:rsidP="00C463F3">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(iii) Pirkėjui </w:t>
      </w:r>
      <w:r w:rsidRPr="007406B3">
        <w:rPr>
          <w:b/>
          <w:color w:val="000000" w:themeColor="text1"/>
          <w:sz w:val="22"/>
          <w:szCs w:val="22"/>
          <w:lang w:bidi="lt-LT"/>
        </w:rPr>
        <w:t>neprivalant pagrįsti savo reikalavimų</w:t>
      </w:r>
      <w:r w:rsidRPr="007406B3">
        <w:rPr>
          <w:color w:val="000000" w:themeColor="text1"/>
          <w:sz w:val="22"/>
          <w:szCs w:val="22"/>
          <w:lang w:bidi="lt-LT"/>
        </w:rPr>
        <w:t>, o tik rašte nurodžius, kaip Tiekėjas neįvykdė ar netinkamai įvykdė savo sutartinius įsipareigojimus;</w:t>
      </w:r>
    </w:p>
    <w:p w14:paraId="5B4F975E" w14:textId="77777777" w:rsidR="00C463F3" w:rsidRPr="00A77CCD" w:rsidRDefault="00C463F3" w:rsidP="00C463F3">
      <w:pPr>
        <w:autoSpaceDE w:val="0"/>
        <w:autoSpaceDN w:val="0"/>
        <w:adjustRightInd w:val="0"/>
        <w:jc w:val="both"/>
        <w:rPr>
          <w:color w:val="000000" w:themeColor="text1"/>
          <w:sz w:val="22"/>
          <w:szCs w:val="22"/>
        </w:rPr>
      </w:pPr>
      <w:r w:rsidRPr="007406B3">
        <w:rPr>
          <w:color w:val="000000" w:themeColor="text1"/>
          <w:sz w:val="22"/>
          <w:szCs w:val="22"/>
          <w:lang w:bidi="lt-LT"/>
        </w:rPr>
        <w:t xml:space="preserve">6.3. </w:t>
      </w:r>
      <w:r w:rsidRPr="00A77CCD">
        <w:rPr>
          <w:color w:val="000000" w:themeColor="text1"/>
          <w:sz w:val="22"/>
          <w:szCs w:val="22"/>
        </w:rPr>
        <w:t>Jeigu Tiekėjas per Sutarties 10.1 punkte nustatytą terminą Sutarties įvykdymo užtikrinimo nepateikia ar jo nepratęsia, laikoma, kad Tiekėjas atsisakė sudaryti Sutartį.</w:t>
      </w:r>
    </w:p>
    <w:p w14:paraId="176EC6DF" w14:textId="77777777" w:rsidR="00C463F3" w:rsidRPr="00A77CCD" w:rsidRDefault="00C463F3" w:rsidP="00C463F3">
      <w:pPr>
        <w:pStyle w:val="BodyText1"/>
        <w:ind w:firstLine="0"/>
        <w:rPr>
          <w:rFonts w:ascii="Times New Roman" w:hAnsi="Times New Roman"/>
          <w:color w:val="000000" w:themeColor="text1"/>
          <w:sz w:val="22"/>
          <w:szCs w:val="22"/>
          <w:lang w:val="lt-LT"/>
        </w:rPr>
      </w:pPr>
      <w:r w:rsidRPr="00A77CCD">
        <w:rPr>
          <w:rFonts w:ascii="Times New Roman" w:hAnsi="Times New Roman"/>
          <w:color w:val="000000" w:themeColor="text1"/>
          <w:sz w:val="22"/>
          <w:szCs w:val="22"/>
          <w:lang w:val="lt-LT"/>
        </w:rPr>
        <w:t>6.4. Jei likus 10 darbo dienų iki Sutarties įvykdymo užtikrinimo arba jo pratęsimo galiojimo termino pabaigos, Tiekėjas nepateikia Sutarties įvykdymo užtikrinimo pratęsimo tomis pačiomis sąlygomis, laikoma, kad Tiekėjas pažeidė Sutartį ir Pirkėjas įgyja teisę reikalauti sumokėti Sutarties įvykdymo užtikrinime nurodytą sumą ir (arba) Sutartyje nustatyta tvarka nutraukti Sutartį.</w:t>
      </w:r>
    </w:p>
    <w:p w14:paraId="0FD004B3" w14:textId="77777777" w:rsidR="00C463F3" w:rsidRPr="00A77CCD" w:rsidRDefault="00C463F3" w:rsidP="00C463F3">
      <w:pPr>
        <w:pStyle w:val="BodyText1"/>
        <w:ind w:firstLine="0"/>
        <w:rPr>
          <w:rFonts w:ascii="Times New Roman" w:hAnsi="Times New Roman"/>
          <w:color w:val="000000" w:themeColor="text1"/>
          <w:sz w:val="22"/>
          <w:szCs w:val="22"/>
          <w:lang w:val="lt-LT"/>
        </w:rPr>
      </w:pPr>
      <w:r w:rsidRPr="00A77CCD">
        <w:rPr>
          <w:rFonts w:ascii="Times New Roman" w:hAnsi="Times New Roman"/>
          <w:color w:val="000000" w:themeColor="text1"/>
          <w:sz w:val="22"/>
          <w:szCs w:val="22"/>
          <w:lang w:val="lt-LT"/>
        </w:rPr>
        <w:lastRenderedPageBreak/>
        <w:t>6.5. Pirkėjui nustačius, kad Tiekėjas neįvykdė ar netinkamai įvykdė bet kurį įsipareigojimą pagal šią Sutartį ir per nustatytą laiką nuo Pirkėjo pranešimo gavimo apie sutartinio įsipareigojimo nevykdymą arba netinkamą vykdymą, nepašalino Pirkėjo pranešime nurodyto pažeidimo, Sutarties įvykdymo užtikrinimas atitenka Pirkėjui. Tiekėjas taip pat įsipareigoja atlyginti tiesioginius nuostolius, atsiradusius dėl netinkamo Sutarties vykdymo ar nevykdymo, kurių nepadengia Sutarties įvykdymo užtikrinimas.</w:t>
      </w:r>
    </w:p>
    <w:p w14:paraId="3A50F688" w14:textId="77777777" w:rsidR="00C463F3" w:rsidRPr="007406B3" w:rsidRDefault="00C463F3" w:rsidP="00C463F3">
      <w:pPr>
        <w:autoSpaceDE w:val="0"/>
        <w:autoSpaceDN w:val="0"/>
        <w:adjustRightInd w:val="0"/>
        <w:jc w:val="both"/>
        <w:rPr>
          <w:color w:val="000000" w:themeColor="text1"/>
          <w:sz w:val="22"/>
          <w:szCs w:val="22"/>
        </w:rPr>
      </w:pPr>
      <w:r w:rsidRPr="00A77CCD">
        <w:rPr>
          <w:color w:val="000000" w:themeColor="text1"/>
          <w:sz w:val="22"/>
          <w:szCs w:val="22"/>
        </w:rPr>
        <w:t>6.6. Jei Pirkėjas pasinaudoja Sutarties įvykdymo</w:t>
      </w:r>
      <w:r w:rsidRPr="007406B3">
        <w:rPr>
          <w:color w:val="000000" w:themeColor="text1"/>
          <w:sz w:val="22"/>
          <w:szCs w:val="22"/>
        </w:rPr>
        <w:t xml:space="preserve"> užtikrinimu, Tiekėjas, siekdamas toliau vykdyti Sutarties įsipareigojimus, privalo per 10 darbo dienų pateikti Pirkėjui naują Sutarties įvykdymo užtikrinimą tokiomis pačiomis sąlygomis kaip ir ankstesnysis. Jei Tiekėjas nepateikia naujo užtikrinimo, Pirkėjas turi teisę nutraukti Sutartį.</w:t>
      </w:r>
    </w:p>
    <w:p w14:paraId="4F0E9F64" w14:textId="77777777" w:rsidR="00C463F3" w:rsidRPr="007406B3" w:rsidRDefault="00C463F3" w:rsidP="00C463F3">
      <w:pPr>
        <w:autoSpaceDE w:val="0"/>
        <w:autoSpaceDN w:val="0"/>
        <w:adjustRightInd w:val="0"/>
        <w:jc w:val="both"/>
        <w:rPr>
          <w:color w:val="000000" w:themeColor="text1"/>
          <w:sz w:val="22"/>
          <w:szCs w:val="22"/>
        </w:rPr>
      </w:pPr>
      <w:r w:rsidRPr="007406B3">
        <w:rPr>
          <w:color w:val="000000" w:themeColor="text1"/>
          <w:sz w:val="22"/>
          <w:szCs w:val="22"/>
        </w:rPr>
        <w:t>6.7. Sutarties įvykdymo užtikrinimo banko garantijoje nurodytos sumos sumokėjimas neturi būti siejamas su visišku Pirkėjo patirtų tiesioginių nuostolių atlyginimu ir neatleidžia Tiekėjo nuo pareigos juos atlyginti pilnai.</w:t>
      </w:r>
    </w:p>
    <w:p w14:paraId="7F058CF3" w14:textId="77777777" w:rsidR="00C463F3" w:rsidRPr="007406B3" w:rsidRDefault="00C463F3" w:rsidP="00C463F3">
      <w:pPr>
        <w:pStyle w:val="BodyText1"/>
        <w:ind w:firstLine="0"/>
        <w:rPr>
          <w:rFonts w:ascii="Times New Roman" w:hAnsi="Times New Roman"/>
          <w:color w:val="000000" w:themeColor="text1"/>
          <w:sz w:val="22"/>
          <w:szCs w:val="22"/>
          <w:lang w:val="lt-LT"/>
        </w:rPr>
      </w:pPr>
      <w:r w:rsidRPr="007406B3">
        <w:rPr>
          <w:rFonts w:ascii="Times New Roman" w:hAnsi="Times New Roman"/>
          <w:color w:val="000000" w:themeColor="text1"/>
          <w:sz w:val="22"/>
          <w:szCs w:val="22"/>
          <w:lang w:val="lt-LT"/>
        </w:rPr>
        <w:t xml:space="preserve">6.8. 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Jei Tiekėjas nepateikia naujo užtikrinimo, Pirkėjas turi teisę nutraukti Sutartį. </w:t>
      </w:r>
    </w:p>
    <w:p w14:paraId="12FD4D60" w14:textId="77777777" w:rsidR="00C463F3" w:rsidRPr="007406B3" w:rsidRDefault="00C463F3" w:rsidP="00C463F3">
      <w:pPr>
        <w:pStyle w:val="Pagrindiniotekstotrauka"/>
        <w:tabs>
          <w:tab w:val="left" w:pos="0"/>
          <w:tab w:val="left" w:pos="567"/>
        </w:tabs>
        <w:spacing w:after="0"/>
        <w:ind w:left="0"/>
        <w:jc w:val="both"/>
        <w:rPr>
          <w:rFonts w:eastAsia="MS Mincho"/>
          <w:color w:val="000000" w:themeColor="text1"/>
          <w:sz w:val="22"/>
          <w:szCs w:val="22"/>
          <w:lang w:val="lt-LT" w:eastAsia="lt-LT"/>
        </w:rPr>
      </w:pPr>
      <w:r w:rsidRPr="007406B3">
        <w:rPr>
          <w:color w:val="000000" w:themeColor="text1"/>
          <w:sz w:val="22"/>
          <w:szCs w:val="22"/>
          <w:lang w:val="lt-LT"/>
        </w:rPr>
        <w:t xml:space="preserve">6.9. </w:t>
      </w:r>
      <w:r w:rsidRPr="005C6753">
        <w:rPr>
          <w:sz w:val="22"/>
          <w:szCs w:val="22"/>
          <w:lang w:val="lt-LT"/>
        </w:rPr>
        <w:t xml:space="preserve">Sutarties sąlygų įvykdymo užtikrinimas ar užstatas grąžinamas ne anksčiau kaip praėjus 30 (trisdešimt) kalendorinių dienų po paskutinio </w:t>
      </w:r>
      <w:r w:rsidRPr="007406B3">
        <w:rPr>
          <w:color w:val="000000" w:themeColor="text1"/>
          <w:sz w:val="22"/>
          <w:szCs w:val="22"/>
          <w:lang w:val="lt-LT"/>
        </w:rPr>
        <w:t>Paslaugų perdavimo – priėmimo akto pasirašymo dienos, gavus rašytinį Tiekėjo prašymą.</w:t>
      </w:r>
    </w:p>
    <w:p w14:paraId="7C16C489" w14:textId="2ADA08C8" w:rsidR="00D42F06" w:rsidRDefault="00C463F3" w:rsidP="00C463F3">
      <w:pPr>
        <w:tabs>
          <w:tab w:val="left" w:pos="0"/>
        </w:tabs>
        <w:jc w:val="both"/>
        <w:rPr>
          <w:color w:val="000000" w:themeColor="text1"/>
          <w:sz w:val="22"/>
          <w:szCs w:val="22"/>
        </w:rPr>
      </w:pPr>
      <w:r w:rsidRPr="007406B3">
        <w:rPr>
          <w:color w:val="000000" w:themeColor="text1"/>
          <w:sz w:val="22"/>
          <w:szCs w:val="22"/>
        </w:rPr>
        <w:t>6.10.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r>
        <w:rPr>
          <w:color w:val="000000" w:themeColor="text1"/>
          <w:sz w:val="22"/>
          <w:szCs w:val="22"/>
        </w:rPr>
        <w:t>.</w:t>
      </w:r>
    </w:p>
    <w:p w14:paraId="107EB827" w14:textId="77777777" w:rsidR="00D42F06" w:rsidRPr="000F5770" w:rsidRDefault="00D42F06" w:rsidP="00B35788">
      <w:pPr>
        <w:jc w:val="center"/>
        <w:rPr>
          <w:b/>
          <w:sz w:val="22"/>
          <w:szCs w:val="22"/>
          <w:lang w:val="en-US"/>
        </w:rPr>
      </w:pPr>
    </w:p>
    <w:p w14:paraId="686B77B9" w14:textId="77777777" w:rsidR="00DB495D" w:rsidRPr="000F5770" w:rsidRDefault="00435643" w:rsidP="00B35788">
      <w:pPr>
        <w:jc w:val="center"/>
        <w:rPr>
          <w:b/>
          <w:sz w:val="22"/>
          <w:szCs w:val="22"/>
        </w:rPr>
      </w:pPr>
      <w:r w:rsidRPr="000F5770">
        <w:rPr>
          <w:b/>
          <w:sz w:val="22"/>
          <w:szCs w:val="22"/>
          <w:lang w:val="en-US"/>
        </w:rPr>
        <w:t>7</w:t>
      </w:r>
      <w:r w:rsidR="00DB495D" w:rsidRPr="000F5770">
        <w:rPr>
          <w:b/>
          <w:sz w:val="22"/>
          <w:szCs w:val="22"/>
        </w:rPr>
        <w:t xml:space="preserve">. </w:t>
      </w:r>
      <w:r w:rsidRPr="000F5770">
        <w:rPr>
          <w:b/>
          <w:bCs/>
          <w:sz w:val="22"/>
          <w:szCs w:val="22"/>
        </w:rPr>
        <w:t>Šalių teisės ir pareigos</w:t>
      </w:r>
    </w:p>
    <w:p w14:paraId="416B7F1B" w14:textId="77777777" w:rsidR="009E3691" w:rsidRPr="000F5770" w:rsidRDefault="009E3691" w:rsidP="009E3691">
      <w:pPr>
        <w:pStyle w:val="Pagrindinistekstas"/>
        <w:tabs>
          <w:tab w:val="num" w:pos="0"/>
          <w:tab w:val="left" w:pos="900"/>
        </w:tabs>
        <w:spacing w:after="0"/>
        <w:jc w:val="both"/>
        <w:rPr>
          <w:rFonts w:ascii="Times New Roman" w:hAnsi="Times New Roman" w:cs="Times New Roman"/>
          <w:b/>
          <w:sz w:val="22"/>
        </w:rPr>
      </w:pPr>
      <w:r w:rsidRPr="000F5770">
        <w:rPr>
          <w:rStyle w:val="FontStyle13"/>
          <w:sz w:val="22"/>
          <w:szCs w:val="22"/>
        </w:rPr>
        <w:t>7.1.</w:t>
      </w:r>
      <w:r w:rsidRPr="000F5770">
        <w:rPr>
          <w:rStyle w:val="FontStyle13"/>
          <w:b/>
          <w:sz w:val="22"/>
          <w:szCs w:val="22"/>
        </w:rPr>
        <w:t xml:space="preserve"> </w:t>
      </w:r>
      <w:r w:rsidRPr="000F5770">
        <w:rPr>
          <w:rFonts w:ascii="Times New Roman" w:hAnsi="Times New Roman" w:cs="Times New Roman"/>
          <w:b/>
          <w:i/>
          <w:sz w:val="22"/>
        </w:rPr>
        <w:t>Pirkėjas turi teisę:</w:t>
      </w:r>
    </w:p>
    <w:p w14:paraId="53F8190E" w14:textId="36EBAB0B" w:rsidR="009E3691" w:rsidRPr="005F7734" w:rsidRDefault="009E3691" w:rsidP="005F7734">
      <w:pPr>
        <w:pStyle w:val="Pagrindinistekstas"/>
        <w:tabs>
          <w:tab w:val="num" w:pos="0"/>
          <w:tab w:val="left" w:pos="900"/>
        </w:tabs>
        <w:spacing w:after="0"/>
        <w:ind w:firstLine="567"/>
        <w:jc w:val="both"/>
        <w:rPr>
          <w:rFonts w:ascii="Times New Roman" w:hAnsi="Times New Roman" w:cs="Times New Roman"/>
          <w:b/>
          <w:sz w:val="22"/>
        </w:rPr>
      </w:pPr>
      <w:r w:rsidRPr="005F7734">
        <w:rPr>
          <w:rStyle w:val="FontStyle13"/>
          <w:sz w:val="22"/>
          <w:szCs w:val="22"/>
        </w:rPr>
        <w:t>7.1</w:t>
      </w:r>
      <w:r w:rsidRPr="005F7734">
        <w:rPr>
          <w:rFonts w:ascii="Times New Roman" w:hAnsi="Times New Roman" w:cs="Times New Roman"/>
          <w:sz w:val="22"/>
        </w:rPr>
        <w:t>.1.</w:t>
      </w:r>
      <w:r w:rsidRPr="005F7734">
        <w:rPr>
          <w:rFonts w:ascii="Times New Roman" w:hAnsi="Times New Roman" w:cs="Times New Roman"/>
          <w:b/>
          <w:sz w:val="22"/>
        </w:rPr>
        <w:t xml:space="preserve"> </w:t>
      </w:r>
      <w:r w:rsidRPr="005F7734">
        <w:rPr>
          <w:rFonts w:ascii="Times New Roman" w:hAnsi="Times New Roman" w:cs="Times New Roman"/>
          <w:sz w:val="22"/>
        </w:rPr>
        <w:t>tikrinti Paslaugų teikimo procesą, kiek tai susiję su Paslaugų teikimu, pareikšti Tiekėjui pastabas ir pasiūlymus dėl Paslaugų teikimo</w:t>
      </w:r>
      <w:r w:rsidR="005F7734" w:rsidRPr="005F7734">
        <w:rPr>
          <w:rFonts w:ascii="Times New Roman" w:hAnsi="Times New Roman" w:cs="Times New Roman"/>
          <w:sz w:val="22"/>
        </w:rPr>
        <w:t xml:space="preserve">. Trūkumai ir (ar) defektai, pastebėti </w:t>
      </w:r>
      <w:r w:rsidR="00F013DC">
        <w:rPr>
          <w:rFonts w:ascii="Times New Roman" w:hAnsi="Times New Roman" w:cs="Times New Roman"/>
          <w:sz w:val="22"/>
        </w:rPr>
        <w:t>Paslaugų teikimo</w:t>
      </w:r>
      <w:r w:rsidR="005F7734" w:rsidRPr="005F7734">
        <w:rPr>
          <w:rFonts w:ascii="Times New Roman" w:hAnsi="Times New Roman" w:cs="Times New Roman"/>
          <w:sz w:val="22"/>
        </w:rPr>
        <w:t xml:space="preserve"> metu, turi būti Tiekėjo  ištaisyti per Pirkėjo nurodytą protingą, bet ne trumpesnį nei 3 dienų terminą;</w:t>
      </w:r>
    </w:p>
    <w:p w14:paraId="6FE61DA7" w14:textId="77777777" w:rsidR="009E3691" w:rsidRPr="000F5770" w:rsidRDefault="009E3691" w:rsidP="009E3691">
      <w:pPr>
        <w:pStyle w:val="Pagrindinistekstas"/>
        <w:tabs>
          <w:tab w:val="num" w:pos="0"/>
          <w:tab w:val="left" w:pos="900"/>
        </w:tabs>
        <w:spacing w:after="0"/>
        <w:ind w:firstLine="567"/>
        <w:jc w:val="both"/>
        <w:rPr>
          <w:rFonts w:ascii="Times New Roman" w:hAnsi="Times New Roman" w:cs="Times New Roman"/>
          <w:sz w:val="22"/>
        </w:rPr>
      </w:pPr>
      <w:r w:rsidRPr="000F5770">
        <w:rPr>
          <w:rStyle w:val="FontStyle13"/>
          <w:sz w:val="22"/>
          <w:szCs w:val="22"/>
        </w:rPr>
        <w:t>7.1</w:t>
      </w:r>
      <w:r w:rsidRPr="000F5770">
        <w:rPr>
          <w:rFonts w:ascii="Times New Roman" w:hAnsi="Times New Roman" w:cs="Times New Roman"/>
          <w:bCs/>
          <w:sz w:val="22"/>
        </w:rPr>
        <w:t>.2. d</w:t>
      </w:r>
      <w:r w:rsidRPr="000F5770">
        <w:rPr>
          <w:rFonts w:ascii="Times New Roman" w:hAnsi="Times New Roman" w:cs="Times New Roman"/>
          <w:sz w:val="22"/>
        </w:rPr>
        <w:t>uoti nurodymus Tiekėjui ir reikalauti jų vykdymo, jei sistemingai pažeidžiami Sutartyje nurodyti kokybiniai reikalavimai;</w:t>
      </w:r>
    </w:p>
    <w:p w14:paraId="6A0C7B43" w14:textId="77777777" w:rsidR="009E3691" w:rsidRPr="000F5770" w:rsidRDefault="009E3691" w:rsidP="009E3691">
      <w:pPr>
        <w:pStyle w:val="Pagrindinistekstas"/>
        <w:tabs>
          <w:tab w:val="num" w:pos="0"/>
          <w:tab w:val="left" w:pos="900"/>
        </w:tabs>
        <w:spacing w:after="0"/>
        <w:ind w:firstLine="567"/>
        <w:jc w:val="both"/>
        <w:rPr>
          <w:rFonts w:ascii="Times New Roman" w:hAnsi="Times New Roman" w:cs="Times New Roman"/>
          <w:sz w:val="22"/>
        </w:rPr>
      </w:pPr>
      <w:r w:rsidRPr="000F5770">
        <w:rPr>
          <w:rStyle w:val="FontStyle13"/>
          <w:sz w:val="22"/>
          <w:szCs w:val="22"/>
        </w:rPr>
        <w:t>7.1</w:t>
      </w:r>
      <w:r w:rsidRPr="000F5770">
        <w:rPr>
          <w:rFonts w:ascii="Times New Roman" w:hAnsi="Times New Roman" w:cs="Times New Roman"/>
          <w:sz w:val="22"/>
        </w:rPr>
        <w:t>.3. reikalauti Sutarties įvykdymo nustatytais terminais ir tvarka;</w:t>
      </w:r>
    </w:p>
    <w:p w14:paraId="7BE1B33F" w14:textId="77777777" w:rsidR="009E3691" w:rsidRPr="000F5770" w:rsidRDefault="009E3691" w:rsidP="009E3691">
      <w:pPr>
        <w:pStyle w:val="Pagrindinistekstas"/>
        <w:tabs>
          <w:tab w:val="num" w:pos="0"/>
          <w:tab w:val="left" w:pos="900"/>
        </w:tabs>
        <w:spacing w:after="0"/>
        <w:ind w:firstLine="567"/>
        <w:jc w:val="both"/>
        <w:rPr>
          <w:rFonts w:ascii="Times New Roman" w:hAnsi="Times New Roman" w:cs="Times New Roman"/>
          <w:sz w:val="22"/>
        </w:rPr>
      </w:pPr>
      <w:r w:rsidRPr="000F5770">
        <w:rPr>
          <w:rStyle w:val="FontStyle13"/>
          <w:sz w:val="22"/>
          <w:szCs w:val="22"/>
        </w:rPr>
        <w:t>7.1</w:t>
      </w:r>
      <w:r w:rsidRPr="000F5770">
        <w:rPr>
          <w:rFonts w:ascii="Times New Roman" w:hAnsi="Times New Roman" w:cs="Times New Roman"/>
          <w:sz w:val="22"/>
        </w:rPr>
        <w:t>.4. reikalauti atlyginti nuostolius, atsiradusius dėl Sutarties neįvykdymo, bei netesybų;</w:t>
      </w:r>
    </w:p>
    <w:p w14:paraId="36A51B58" w14:textId="4BE6B1DE" w:rsidR="009E3691" w:rsidRPr="000F5770" w:rsidRDefault="009E3691" w:rsidP="009E3691">
      <w:pPr>
        <w:tabs>
          <w:tab w:val="left" w:pos="1134"/>
          <w:tab w:val="left" w:pos="1701"/>
          <w:tab w:val="left" w:pos="2355"/>
        </w:tabs>
        <w:ind w:firstLine="567"/>
        <w:jc w:val="both"/>
        <w:rPr>
          <w:sz w:val="22"/>
          <w:szCs w:val="22"/>
        </w:rPr>
      </w:pPr>
      <w:r w:rsidRPr="000F5770">
        <w:rPr>
          <w:sz w:val="22"/>
          <w:szCs w:val="22"/>
        </w:rPr>
        <w:t>7.1.</w:t>
      </w:r>
      <w:r w:rsidR="005F7734">
        <w:rPr>
          <w:sz w:val="22"/>
          <w:szCs w:val="22"/>
        </w:rPr>
        <w:t>5</w:t>
      </w:r>
      <w:r w:rsidRPr="000F5770">
        <w:rPr>
          <w:sz w:val="22"/>
          <w:szCs w:val="22"/>
        </w:rPr>
        <w:t>. nepriimti Sutarties reikalavimų neatitinkančių Paslaugų;</w:t>
      </w:r>
    </w:p>
    <w:p w14:paraId="7716E205" w14:textId="48EF056E" w:rsidR="009E3691" w:rsidRPr="000F5770" w:rsidRDefault="009E3691" w:rsidP="009E3691">
      <w:pPr>
        <w:tabs>
          <w:tab w:val="left" w:pos="1134"/>
          <w:tab w:val="left" w:pos="1701"/>
          <w:tab w:val="left" w:pos="2355"/>
        </w:tabs>
        <w:ind w:firstLine="567"/>
        <w:jc w:val="both"/>
        <w:rPr>
          <w:sz w:val="22"/>
          <w:szCs w:val="22"/>
        </w:rPr>
      </w:pPr>
      <w:r w:rsidRPr="000F5770">
        <w:rPr>
          <w:sz w:val="22"/>
          <w:szCs w:val="22"/>
        </w:rPr>
        <w:t>7.1.</w:t>
      </w:r>
      <w:r w:rsidR="005F7734">
        <w:rPr>
          <w:sz w:val="22"/>
          <w:szCs w:val="22"/>
        </w:rPr>
        <w:t>6</w:t>
      </w:r>
      <w:r w:rsidRPr="000F5770">
        <w:rPr>
          <w:sz w:val="22"/>
          <w:szCs w:val="22"/>
        </w:rPr>
        <w:t>. pateikti Tiekėjui papildomą informaciją, kuri perduodama skaitmenine forma arba telekomunikacinėmis priemonėmis;</w:t>
      </w:r>
    </w:p>
    <w:p w14:paraId="43E9DEF7" w14:textId="4512550A" w:rsidR="009E3691" w:rsidRPr="000F5770" w:rsidRDefault="009E3691" w:rsidP="009E3691">
      <w:pPr>
        <w:tabs>
          <w:tab w:val="left" w:pos="1134"/>
          <w:tab w:val="left" w:pos="1701"/>
          <w:tab w:val="left" w:pos="2355"/>
        </w:tabs>
        <w:ind w:firstLine="567"/>
        <w:jc w:val="both"/>
        <w:rPr>
          <w:sz w:val="22"/>
          <w:szCs w:val="22"/>
        </w:rPr>
      </w:pPr>
      <w:r w:rsidRPr="000F5770">
        <w:rPr>
          <w:sz w:val="22"/>
          <w:szCs w:val="22"/>
        </w:rPr>
        <w:t>7.1.</w:t>
      </w:r>
      <w:r w:rsidR="005F7734">
        <w:rPr>
          <w:sz w:val="22"/>
          <w:szCs w:val="22"/>
        </w:rPr>
        <w:t>7</w:t>
      </w:r>
      <w:r w:rsidRPr="000F5770">
        <w:rPr>
          <w:sz w:val="22"/>
          <w:szCs w:val="22"/>
        </w:rPr>
        <w:t>. įgyvendinti kitas teises, numatytas šioje Sutartyje ir suteikiamas pagal galiojančius Lietuvos Respublikos teisės aktus.</w:t>
      </w:r>
    </w:p>
    <w:p w14:paraId="0B0F1A82"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58BEC39C" w14:textId="42C6EB06" w:rsidR="005F7734" w:rsidRPr="005F7734" w:rsidRDefault="009E3691" w:rsidP="009E3691">
      <w:pPr>
        <w:pStyle w:val="Pagrindinistekstas"/>
        <w:tabs>
          <w:tab w:val="left" w:pos="300"/>
          <w:tab w:val="left" w:pos="1080"/>
        </w:tabs>
        <w:spacing w:after="0"/>
        <w:jc w:val="both"/>
        <w:rPr>
          <w:rFonts w:ascii="Times New Roman" w:hAnsi="Times New Roman" w:cs="Times New Roman"/>
          <w:b/>
          <w:i/>
          <w:sz w:val="22"/>
        </w:rPr>
      </w:pPr>
      <w:r w:rsidRPr="000F5770">
        <w:rPr>
          <w:rFonts w:ascii="Times New Roman" w:hAnsi="Times New Roman" w:cs="Times New Roman"/>
          <w:sz w:val="22"/>
        </w:rPr>
        <w:t xml:space="preserve">7.2. </w:t>
      </w:r>
      <w:r w:rsidRPr="000F5770">
        <w:rPr>
          <w:rFonts w:ascii="Times New Roman" w:hAnsi="Times New Roman" w:cs="Times New Roman"/>
          <w:b/>
          <w:i/>
          <w:sz w:val="22"/>
        </w:rPr>
        <w:t>Pirkėjas įsipareigoja:</w:t>
      </w:r>
    </w:p>
    <w:p w14:paraId="3D6267B3" w14:textId="2340622D" w:rsidR="005F7734" w:rsidRPr="005F5F5F" w:rsidRDefault="005F7734" w:rsidP="005F7734">
      <w:pPr>
        <w:tabs>
          <w:tab w:val="left" w:pos="2355"/>
        </w:tabs>
        <w:ind w:firstLine="567"/>
        <w:jc w:val="both"/>
        <w:rPr>
          <w:sz w:val="22"/>
          <w:szCs w:val="22"/>
        </w:rPr>
      </w:pPr>
      <w:r w:rsidRPr="005F5F5F">
        <w:rPr>
          <w:sz w:val="22"/>
          <w:szCs w:val="22"/>
        </w:rPr>
        <w:t xml:space="preserve">7.2.1. priimti tik </w:t>
      </w:r>
      <w:r w:rsidRPr="000F5770">
        <w:rPr>
          <w:sz w:val="22"/>
        </w:rPr>
        <w:t>Tiekėjo tinkamai suteiktas ir techninės specifikacijos reikalavimus atitinkančias Paslaugas</w:t>
      </w:r>
      <w:r>
        <w:rPr>
          <w:sz w:val="22"/>
        </w:rPr>
        <w:t xml:space="preserve"> </w:t>
      </w:r>
      <w:r w:rsidRPr="000F5770">
        <w:rPr>
          <w:sz w:val="22"/>
        </w:rPr>
        <w:t>šios Sutarties nustatyta tvarka</w:t>
      </w:r>
      <w:r w:rsidRPr="005F5F5F">
        <w:rPr>
          <w:sz w:val="22"/>
          <w:szCs w:val="22"/>
        </w:rPr>
        <w:t xml:space="preserve">, sumokėti už </w:t>
      </w:r>
      <w:r>
        <w:rPr>
          <w:sz w:val="22"/>
          <w:szCs w:val="22"/>
        </w:rPr>
        <w:t>suteiktas</w:t>
      </w:r>
      <w:r w:rsidRPr="005F5F5F">
        <w:rPr>
          <w:sz w:val="22"/>
          <w:szCs w:val="22"/>
        </w:rPr>
        <w:t xml:space="preserve"> kokybiškas </w:t>
      </w:r>
      <w:r>
        <w:rPr>
          <w:sz w:val="22"/>
          <w:szCs w:val="22"/>
        </w:rPr>
        <w:t>Paslaugas</w:t>
      </w:r>
      <w:r w:rsidRPr="005F5F5F">
        <w:rPr>
          <w:sz w:val="22"/>
          <w:szCs w:val="22"/>
        </w:rPr>
        <w:t xml:space="preserve"> Sutartyje numatytomis sąlygomis ir tvarka;</w:t>
      </w:r>
    </w:p>
    <w:p w14:paraId="03311553"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7.2.2. priimti tik užsakymą atitinkančias bei įstatymų nustatyta tvarka užpildytas sąskaitas-faktūras;</w:t>
      </w:r>
    </w:p>
    <w:p w14:paraId="0D0BB5B9"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7.2.3. laiku apmokėti iš Tiekėjo gautas ir abiejų šalių pasirašytas sąskaitas-faktūras;</w:t>
      </w:r>
    </w:p>
    <w:p w14:paraId="15471FE7"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 xml:space="preserve">7.2.4. nedelsiant, bet ne vėliau kaip </w:t>
      </w:r>
      <w:r w:rsidRPr="005F5F5F">
        <w:rPr>
          <w:rFonts w:ascii="Times New Roman" w:hAnsi="Times New Roman" w:cs="Times New Roman"/>
          <w:bCs/>
          <w:sz w:val="22"/>
        </w:rPr>
        <w:t>per 3 darbo dienas</w:t>
      </w:r>
      <w:r w:rsidRPr="005F5F5F">
        <w:rPr>
          <w:rFonts w:ascii="Times New Roman" w:hAnsi="Times New Roman" w:cs="Times New Roman"/>
          <w:sz w:val="22"/>
        </w:rPr>
        <w:t xml:space="preserve"> nuo tam tikrų aplinkybių atsiradimo momento, </w:t>
      </w:r>
      <w:r w:rsidRPr="005F5F5F">
        <w:rPr>
          <w:rFonts w:ascii="Times New Roman" w:eastAsia="MS Mincho" w:hAnsi="Times New Roman" w:cs="Times New Roman"/>
          <w:sz w:val="22"/>
        </w:rPr>
        <w:t>informuoti</w:t>
      </w:r>
      <w:r w:rsidRPr="005F5F5F">
        <w:rPr>
          <w:rFonts w:ascii="Times New Roman" w:hAnsi="Times New Roman" w:cs="Times New Roman"/>
          <w:sz w:val="22"/>
        </w:rPr>
        <w:t xml:space="preserve"> Tiekėją apie aplinkybes, galinčias trukdyti tinkamai įvykdyti sutartinius įsipareigojimus;</w:t>
      </w:r>
    </w:p>
    <w:p w14:paraId="649F9309" w14:textId="0BB88AC8"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 xml:space="preserve">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Pr="000F5770">
        <w:rPr>
          <w:rFonts w:ascii="Times New Roman" w:hAnsi="Times New Roman" w:cs="Times New Roman"/>
          <w:sz w:val="22"/>
        </w:rPr>
        <w:t>Paslaugų teikimu</w:t>
      </w:r>
      <w:r w:rsidRPr="005F5F5F">
        <w:rPr>
          <w:rFonts w:ascii="Times New Roman" w:hAnsi="Times New Roman" w:cs="Times New Roman"/>
          <w:sz w:val="22"/>
        </w:rPr>
        <w:t>;</w:t>
      </w:r>
    </w:p>
    <w:p w14:paraId="58D89EB7" w14:textId="03EBB34C"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 xml:space="preserve">7.2.6. informuoti Tiekėją apie pastebėtus </w:t>
      </w:r>
      <w:r>
        <w:rPr>
          <w:rFonts w:ascii="Times New Roman" w:hAnsi="Times New Roman" w:cs="Times New Roman"/>
          <w:sz w:val="22"/>
        </w:rPr>
        <w:t>Paslaugų</w:t>
      </w:r>
      <w:r w:rsidRPr="005F5F5F">
        <w:rPr>
          <w:rFonts w:ascii="Times New Roman" w:hAnsi="Times New Roman" w:cs="Times New Roman"/>
          <w:sz w:val="22"/>
        </w:rPr>
        <w:t xml:space="preserve"> kokybės trūkumus ir (ar) defektus bei duoti protingą, bet ne trumpesnį kaip 3 dienų terminą šiems trūkumams ir (ar) defektams pašalinti;</w:t>
      </w:r>
    </w:p>
    <w:p w14:paraId="094DBDEE"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 xml:space="preserve">7.2.7. </w:t>
      </w:r>
      <w:r w:rsidRPr="005F5F5F">
        <w:rPr>
          <w:rFonts w:ascii="Times New Roman" w:hAnsi="Times New Roman" w:cs="Times New Roman"/>
          <w:bCs/>
          <w:sz w:val="22"/>
        </w:rPr>
        <w:t>S</w:t>
      </w:r>
      <w:r w:rsidRPr="005F5F5F">
        <w:rPr>
          <w:rFonts w:ascii="Times New Roman" w:hAnsi="Times New Roman" w:cs="Times New Roman"/>
          <w:sz w:val="22"/>
        </w:rPr>
        <w:t>utartį vykdyti tinkamai ir sąžiningai, bendradarbiauti su Tiekėju;</w:t>
      </w:r>
    </w:p>
    <w:p w14:paraId="067C1913"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7.2.8. atlyginti nuostolius, atsiradusius dėl Sutarties neįvykdymo, bei netesybų;</w:t>
      </w:r>
    </w:p>
    <w:p w14:paraId="61DA9790"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7.2.9. vykdyti kitas pareigas, numatytas šioje Sutartyje ir galiojančiuose Lietuvos Respublikos teisės aktuose.</w:t>
      </w:r>
    </w:p>
    <w:p w14:paraId="3AF421F1" w14:textId="77777777" w:rsidR="005F7734" w:rsidRDefault="005F7734" w:rsidP="009E3691">
      <w:pPr>
        <w:pStyle w:val="Pagrindinistekstas"/>
        <w:tabs>
          <w:tab w:val="left" w:pos="300"/>
          <w:tab w:val="left" w:pos="1080"/>
        </w:tabs>
        <w:spacing w:after="0"/>
        <w:ind w:firstLine="567"/>
        <w:jc w:val="both"/>
        <w:rPr>
          <w:rFonts w:ascii="Times New Roman" w:hAnsi="Times New Roman" w:cs="Times New Roman"/>
          <w:sz w:val="22"/>
        </w:rPr>
      </w:pPr>
    </w:p>
    <w:p w14:paraId="107FEA97" w14:textId="77777777" w:rsidR="00691701" w:rsidRPr="000F5770" w:rsidRDefault="00691701" w:rsidP="00691701">
      <w:pPr>
        <w:tabs>
          <w:tab w:val="left" w:pos="426"/>
          <w:tab w:val="left" w:pos="1134"/>
          <w:tab w:val="left" w:pos="1701"/>
          <w:tab w:val="left" w:pos="2355"/>
        </w:tabs>
        <w:jc w:val="both"/>
        <w:rPr>
          <w:sz w:val="22"/>
          <w:szCs w:val="22"/>
        </w:rPr>
      </w:pPr>
      <w:r w:rsidRPr="000F5770">
        <w:rPr>
          <w:sz w:val="22"/>
          <w:szCs w:val="22"/>
        </w:rPr>
        <w:t>7.3.</w:t>
      </w:r>
      <w:r w:rsidRPr="000F5770">
        <w:rPr>
          <w:b/>
          <w:sz w:val="22"/>
          <w:szCs w:val="22"/>
        </w:rPr>
        <w:t xml:space="preserve"> </w:t>
      </w:r>
      <w:r w:rsidRPr="000F5770">
        <w:rPr>
          <w:b/>
          <w:i/>
          <w:sz w:val="22"/>
          <w:szCs w:val="22"/>
        </w:rPr>
        <w:t>Tiekėjas turi teisę:</w:t>
      </w:r>
    </w:p>
    <w:p w14:paraId="1657579C"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lastRenderedPageBreak/>
        <w:t xml:space="preserve">7.3.1. Gauti šioje Sutartyje nustatyta tvarka ir terminais apmokėjimą už Sutartyje numatyta tvarka ir terminais suteiktas Paslaugas su sąlyga, </w:t>
      </w:r>
      <w:r w:rsidRPr="000F5770">
        <w:rPr>
          <w:b/>
          <w:i/>
          <w:sz w:val="22"/>
          <w:szCs w:val="22"/>
        </w:rPr>
        <w:t>kad jis tinkamai teikia Paslaugas ir tinkamai vykdo šią Sutartį</w:t>
      </w:r>
      <w:r w:rsidRPr="000F5770">
        <w:rPr>
          <w:sz w:val="22"/>
          <w:szCs w:val="22"/>
        </w:rPr>
        <w:t>.</w:t>
      </w:r>
    </w:p>
    <w:p w14:paraId="2FC8AA5B"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7.3.2. Pareikalauti iš Pirkėjo patvirtinimo, kad Sutartis bus įvykdyta tinkamai, jei Tiekėjas iš konkrečių aplinkybių numano, kad Pirkėjas gali iš esmės pažeisti Sutartį.</w:t>
      </w:r>
    </w:p>
    <w:p w14:paraId="403C1EC1"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7.3.3.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D74A6B5"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7.3.4. Reikalauti atlyginti nuostolius, atsiradusius dėl Sutarties neįvykdymo, bei netesybų.</w:t>
      </w:r>
    </w:p>
    <w:p w14:paraId="5F2C4A5D"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7.3.5. Naudotis Lietuvos Respublikos įstatymuose numatytomis Paslaugų tiekėjo teisėmis.</w:t>
      </w:r>
    </w:p>
    <w:p w14:paraId="6B7F1711"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05A4CB82" w14:textId="77777777" w:rsidR="00DB495D" w:rsidRPr="00F379DD" w:rsidRDefault="00846FD3" w:rsidP="00F379DD">
      <w:pPr>
        <w:pStyle w:val="Pagrindinistekstas"/>
        <w:tabs>
          <w:tab w:val="left" w:pos="300"/>
          <w:tab w:val="left" w:pos="1080"/>
        </w:tabs>
        <w:spacing w:after="0"/>
        <w:jc w:val="both"/>
        <w:rPr>
          <w:rFonts w:ascii="Times New Roman" w:hAnsi="Times New Roman" w:cs="Times New Roman"/>
          <w:b/>
          <w:sz w:val="22"/>
        </w:rPr>
      </w:pPr>
      <w:r w:rsidRPr="00F379DD">
        <w:rPr>
          <w:rFonts w:ascii="Times New Roman" w:hAnsi="Times New Roman" w:cs="Times New Roman"/>
          <w:sz w:val="22"/>
        </w:rPr>
        <w:t>7.4.</w:t>
      </w:r>
      <w:r w:rsidR="00DB495D" w:rsidRPr="00F379DD">
        <w:rPr>
          <w:rFonts w:ascii="Times New Roman" w:hAnsi="Times New Roman" w:cs="Times New Roman"/>
          <w:b/>
          <w:sz w:val="22"/>
        </w:rPr>
        <w:t xml:space="preserve"> </w:t>
      </w:r>
      <w:r w:rsidR="00DB495D" w:rsidRPr="00F379DD">
        <w:rPr>
          <w:rFonts w:ascii="Times New Roman" w:hAnsi="Times New Roman" w:cs="Times New Roman"/>
          <w:b/>
          <w:i/>
          <w:sz w:val="22"/>
        </w:rPr>
        <w:t>Tiekėjas įsipareigoja:</w:t>
      </w:r>
    </w:p>
    <w:p w14:paraId="48F42DDC" w14:textId="77777777" w:rsidR="00F379DD" w:rsidRPr="00F379DD" w:rsidRDefault="00F379DD" w:rsidP="00F379DD">
      <w:pPr>
        <w:ind w:firstLine="567"/>
        <w:jc w:val="both"/>
        <w:rPr>
          <w:sz w:val="22"/>
          <w:szCs w:val="22"/>
        </w:rPr>
      </w:pPr>
      <w:r w:rsidRPr="00F379DD">
        <w:rPr>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laikydamasis Pirkėjo nurodymų ir užtikrinti, kad šiame papunktyje nurodytų reikalavimų laikysis atsakingi Tiekėjo darbuotojai;</w:t>
      </w:r>
    </w:p>
    <w:p w14:paraId="5A90273D" w14:textId="77777777" w:rsidR="00F379DD" w:rsidRPr="00F379DD" w:rsidRDefault="00F379DD" w:rsidP="00F379DD">
      <w:pPr>
        <w:pStyle w:val="Pagrindinistekstas"/>
        <w:tabs>
          <w:tab w:val="left" w:pos="300"/>
          <w:tab w:val="left" w:pos="1080"/>
        </w:tabs>
        <w:spacing w:after="0"/>
        <w:ind w:firstLine="567"/>
        <w:jc w:val="both"/>
        <w:rPr>
          <w:rFonts w:ascii="Times New Roman" w:hAnsi="Times New Roman" w:cs="Times New Roman"/>
          <w:sz w:val="22"/>
        </w:rPr>
      </w:pPr>
      <w:r w:rsidRPr="00F379DD">
        <w:rPr>
          <w:rFonts w:ascii="Times New Roman" w:hAnsi="Times New Roman" w:cs="Times New Roman"/>
          <w:sz w:val="22"/>
        </w:rPr>
        <w:t>7.4.2. Paslaugas teikti vadovaujantis Sutarties priedu Nr. 1 „Techninė specifikacija“;</w:t>
      </w:r>
    </w:p>
    <w:p w14:paraId="673E3297" w14:textId="77777777" w:rsidR="00F379DD" w:rsidRPr="00F379DD" w:rsidRDefault="00F379DD" w:rsidP="00F379DD">
      <w:pPr>
        <w:pStyle w:val="Pagrindinistekstas"/>
        <w:tabs>
          <w:tab w:val="left" w:pos="300"/>
          <w:tab w:val="left" w:pos="1080"/>
        </w:tabs>
        <w:spacing w:after="0"/>
        <w:ind w:firstLine="567"/>
        <w:jc w:val="both"/>
        <w:rPr>
          <w:rFonts w:ascii="Times New Roman" w:hAnsi="Times New Roman" w:cs="Times New Roman"/>
          <w:sz w:val="22"/>
        </w:rPr>
      </w:pPr>
      <w:r w:rsidRPr="00F379DD">
        <w:rPr>
          <w:rFonts w:ascii="Times New Roman" w:hAnsi="Times New Roman" w:cs="Times New Roman"/>
          <w:sz w:val="22"/>
        </w:rPr>
        <w:t xml:space="preserve">7.4.3. </w:t>
      </w:r>
      <w:r w:rsidRPr="00F379DD">
        <w:rPr>
          <w:rFonts w:ascii="Times New Roman" w:eastAsiaTheme="minorHAnsi" w:hAnsi="Times New Roman" w:cs="Times New Roman"/>
          <w:sz w:val="22"/>
        </w:rPr>
        <w:t>dalyvauti svarstymuose ir posėdžiuose, kuriuose reikalinga</w:t>
      </w:r>
      <w:r w:rsidRPr="00F379DD">
        <w:rPr>
          <w:rFonts w:ascii="Times New Roman" w:hAnsi="Times New Roman" w:cs="Times New Roman"/>
          <w:sz w:val="22"/>
        </w:rPr>
        <w:t xml:space="preserve"> </w:t>
      </w:r>
      <w:r w:rsidRPr="00F379DD">
        <w:rPr>
          <w:rFonts w:ascii="Times New Roman" w:eastAsiaTheme="minorHAnsi" w:hAnsi="Times New Roman" w:cs="Times New Roman"/>
          <w:sz w:val="22"/>
        </w:rPr>
        <w:t xml:space="preserve">pristatyti teritorijų planavimo dokumento sprendinius. </w:t>
      </w:r>
      <w:r w:rsidRPr="00F379DD">
        <w:rPr>
          <w:rFonts w:ascii="Times New Roman" w:hAnsi="Times New Roman" w:cs="Times New Roman"/>
          <w:sz w:val="22"/>
        </w:rPr>
        <w:t>Tiekėjo dalyvavimas svarstymuose ir posėdžiuose yra privalomas;</w:t>
      </w:r>
    </w:p>
    <w:p w14:paraId="5827A61E" w14:textId="77777777" w:rsidR="00F379DD" w:rsidRPr="00F379DD" w:rsidRDefault="00F379DD" w:rsidP="00F379DD">
      <w:pPr>
        <w:pStyle w:val="Pagrindinistekstas"/>
        <w:tabs>
          <w:tab w:val="left" w:pos="300"/>
          <w:tab w:val="left" w:pos="1080"/>
        </w:tabs>
        <w:spacing w:after="0"/>
        <w:ind w:firstLine="567"/>
        <w:jc w:val="both"/>
        <w:rPr>
          <w:rFonts w:ascii="Times New Roman" w:hAnsi="Times New Roman" w:cs="Times New Roman"/>
          <w:sz w:val="22"/>
        </w:rPr>
      </w:pPr>
      <w:r w:rsidRPr="00F379DD">
        <w:rPr>
          <w:rFonts w:ascii="Times New Roman" w:hAnsi="Times New Roman" w:cs="Times New Roman"/>
          <w:sz w:val="22"/>
        </w:rPr>
        <w:t>7.4.4. savarankiškai apsirūpinti Paslaugų teikimui reikalingais materialiniais ištekliais;</w:t>
      </w:r>
    </w:p>
    <w:p w14:paraId="041CAFE2" w14:textId="77777777" w:rsidR="00F379DD" w:rsidRPr="00F379DD" w:rsidRDefault="00F379DD" w:rsidP="00F379DD">
      <w:pPr>
        <w:pStyle w:val="Pagrindinistekstas"/>
        <w:tabs>
          <w:tab w:val="left" w:pos="300"/>
          <w:tab w:val="left" w:pos="1080"/>
        </w:tabs>
        <w:spacing w:after="0"/>
        <w:ind w:firstLine="567"/>
        <w:jc w:val="both"/>
        <w:rPr>
          <w:rFonts w:ascii="Times New Roman" w:hAnsi="Times New Roman" w:cs="Times New Roman"/>
          <w:sz w:val="22"/>
        </w:rPr>
      </w:pPr>
      <w:r w:rsidRPr="00F379DD">
        <w:rPr>
          <w:rFonts w:ascii="Times New Roman" w:hAnsi="Times New Roman" w:cs="Times New Roman"/>
          <w:sz w:val="22"/>
        </w:rPr>
        <w:t>7.4.5. laiku ir tinkamai informuoti Pirkėją apie suteiktas Paslaugas bei apie suteiktų Paslaugų priėmimo-perdavimo datą, už suteiktas Paslaugas teikti Pirkėjui PVM sąskaitą-faktūrą ir Paslaugų perdavimo-priėmimo aktą, kuriuose turi būti pateikta informacija apie suteiktas Paslaugas, jų kainas;</w:t>
      </w:r>
    </w:p>
    <w:p w14:paraId="5B94228E" w14:textId="77777777" w:rsidR="00F379DD" w:rsidRPr="00F379DD" w:rsidRDefault="00F379DD" w:rsidP="00F379DD">
      <w:pPr>
        <w:ind w:firstLine="567"/>
        <w:jc w:val="both"/>
        <w:rPr>
          <w:sz w:val="22"/>
          <w:szCs w:val="22"/>
        </w:rPr>
      </w:pPr>
      <w:r w:rsidRPr="00F379DD">
        <w:rPr>
          <w:sz w:val="22"/>
          <w:szCs w:val="22"/>
        </w:rPr>
        <w:t>7.4.6. atlyginti nuostolius ir apsaugoti Pirkėją nuo visų pretenzijų, kompensacijų, susijusių su:</w:t>
      </w:r>
    </w:p>
    <w:p w14:paraId="5CFE76EE" w14:textId="77777777" w:rsidR="00F379DD" w:rsidRPr="00F379DD" w:rsidRDefault="00F379DD" w:rsidP="00F379DD">
      <w:pPr>
        <w:ind w:firstLine="993"/>
        <w:jc w:val="both"/>
        <w:rPr>
          <w:sz w:val="22"/>
          <w:szCs w:val="22"/>
        </w:rPr>
      </w:pPr>
      <w:r w:rsidRPr="00F379DD">
        <w:rPr>
          <w:sz w:val="22"/>
          <w:szCs w:val="22"/>
        </w:rPr>
        <w:t>7.4.6.1. bet kurio asmens sužalojimu, negalavimu, liga ar mirtimi, kylančius arba atsiradusius dėl Tiekėjo veiksmų teikiant Paslaugas;</w:t>
      </w:r>
    </w:p>
    <w:p w14:paraId="29255E08" w14:textId="77777777" w:rsidR="00F379DD" w:rsidRPr="00F379DD" w:rsidRDefault="00F379DD" w:rsidP="00F379DD">
      <w:pPr>
        <w:tabs>
          <w:tab w:val="left" w:pos="0"/>
          <w:tab w:val="left" w:pos="900"/>
        </w:tabs>
        <w:ind w:firstLine="993"/>
        <w:jc w:val="both"/>
        <w:rPr>
          <w:sz w:val="22"/>
          <w:szCs w:val="22"/>
        </w:rPr>
      </w:pPr>
      <w:r w:rsidRPr="00F379DD">
        <w:rPr>
          <w:sz w:val="22"/>
          <w:szCs w:val="22"/>
        </w:rPr>
        <w:t>7.4.6.2. bet kurios nuosavybės nuostoliais, praradimais, susijusiais arba atsiradusiais dėl Tiekėjo arba jo personalo veiksmų, aplaidumo, tyčinio veiksmo ar Sutarties pažeidimo.</w:t>
      </w:r>
    </w:p>
    <w:p w14:paraId="19951D05" w14:textId="77777777" w:rsidR="00F379DD" w:rsidRPr="00F379DD" w:rsidRDefault="00F379DD" w:rsidP="00F379DD">
      <w:pPr>
        <w:pStyle w:val="Stilius3"/>
        <w:spacing w:before="0"/>
        <w:ind w:firstLine="567"/>
      </w:pPr>
      <w:r w:rsidRPr="00F379DD">
        <w:t>7.4.7. savo lėšomis pašalinti visus, dėl Tiekėjo kaltės (veiklos) išryškėjusius trūkumus / defektus per protingą, bet ne trumpesnį kaip 3 darbo dienų terminą;</w:t>
      </w:r>
    </w:p>
    <w:p w14:paraId="08870091" w14:textId="77777777" w:rsidR="00F379DD" w:rsidRPr="00F379DD" w:rsidRDefault="00F379DD" w:rsidP="00F379DD">
      <w:pPr>
        <w:pStyle w:val="Stilius3"/>
        <w:spacing w:before="0"/>
        <w:ind w:firstLine="567"/>
      </w:pPr>
      <w:r w:rsidRPr="00F379DD">
        <w:t>7.4.8. Sutarties galiojimo laikotarpiu turėti visus Lietuvos Respublikos teisės aktų reikalavimus atitinkančius leidimus ar kitus dokumentus, suteikiančius teisę teikti Paslaugas, jei tokie dokumentai išduodami (veikla licencijuojama);</w:t>
      </w:r>
    </w:p>
    <w:p w14:paraId="3E2D738C" w14:textId="77777777" w:rsidR="00F379DD" w:rsidRPr="00F379DD" w:rsidRDefault="00F379DD" w:rsidP="00F379DD">
      <w:pPr>
        <w:ind w:firstLine="567"/>
        <w:jc w:val="both"/>
        <w:rPr>
          <w:b/>
          <w:sz w:val="22"/>
          <w:szCs w:val="22"/>
        </w:rPr>
      </w:pPr>
      <w:r w:rsidRPr="00F379DD">
        <w:rPr>
          <w:sz w:val="22"/>
          <w:szCs w:val="22"/>
        </w:rPr>
        <w:t xml:space="preserve">7.4.9.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 </w:t>
      </w:r>
      <w:r w:rsidRPr="00F379DD">
        <w:rPr>
          <w:b/>
          <w:sz w:val="22"/>
          <w:szCs w:val="22"/>
        </w:rPr>
        <w:t>Jeigu Tiekėjo kvalifikacija dėl teisės verstis atitinkama veikla nebuvo tikrinama arba tikrinama ne visa apimtimi, Tiekėjas Pirkėjui įsipareigoja, kad Sutartį vykdys tik tokią teisę turintys asmenys.</w:t>
      </w:r>
      <w:r w:rsidRPr="00F379DD">
        <w:rPr>
          <w:sz w:val="22"/>
          <w:szCs w:val="22"/>
        </w:rPr>
        <w:t xml:space="preserve"> Jeigu pagal teisės aktus Paslaugas teikti / suteikti būtini papildomi leidimai, licencijos, atestatai ar kiti dokumentai, Tiekėjas įsipareigoja užtikrinti, kad Sutartį vykdys tik tokią teisę turintys asmenys. </w:t>
      </w:r>
      <w:r w:rsidRPr="00F379DD">
        <w:rPr>
          <w:b/>
          <w:sz w:val="22"/>
          <w:szCs w:val="22"/>
        </w:rPr>
        <w:t>Tiekėjas turės pateikti atitinkamus dokumentus, įrodančius, kad pirkimo sutartį vykdys tik tokią teisę turintys asmenys, nė vėliau kaip iki pirkimo sutarties pasirašymo;</w:t>
      </w:r>
    </w:p>
    <w:p w14:paraId="70B69687" w14:textId="77777777" w:rsidR="00F379DD" w:rsidRPr="00F379DD" w:rsidRDefault="00F379DD" w:rsidP="00F379DD">
      <w:pPr>
        <w:ind w:firstLine="567"/>
        <w:jc w:val="both"/>
        <w:rPr>
          <w:sz w:val="22"/>
          <w:szCs w:val="22"/>
        </w:rPr>
      </w:pPr>
      <w:r w:rsidRPr="00F379DD">
        <w:rPr>
          <w:sz w:val="22"/>
          <w:szCs w:val="22"/>
        </w:rPr>
        <w:t>7.4.10. iš anksto raštu informuoti Pirkėją apie bet kokias aplinkybes, kurios trukdo ar gali sutrukdyti Tiekėjui teikti Paslaugas nustatytu terminu;</w:t>
      </w:r>
    </w:p>
    <w:p w14:paraId="27B99CA0" w14:textId="77777777" w:rsidR="00F379DD" w:rsidRPr="00F379DD" w:rsidRDefault="00F379DD" w:rsidP="00F379DD">
      <w:pPr>
        <w:ind w:firstLine="567"/>
        <w:jc w:val="both"/>
        <w:rPr>
          <w:sz w:val="22"/>
          <w:szCs w:val="22"/>
        </w:rPr>
      </w:pPr>
      <w:r w:rsidRPr="00F379DD">
        <w:rPr>
          <w:sz w:val="22"/>
          <w:szCs w:val="22"/>
        </w:rPr>
        <w:t>7.4.11. padėti ir suteikti Pirkėjui galimybę susipažinti su visais išrašais, sąskaitomis ir pavedimais bei su kita dokumentacija, susijusia su šių Paslaugų teikimu, kad jis galėtų tinkamai patikrinti suteiktas Paslaugas;</w:t>
      </w:r>
    </w:p>
    <w:p w14:paraId="16BA690A" w14:textId="77777777" w:rsidR="00F379DD" w:rsidRPr="00F379DD" w:rsidRDefault="00F379DD" w:rsidP="00F379DD">
      <w:pPr>
        <w:ind w:firstLine="567"/>
        <w:jc w:val="both"/>
        <w:rPr>
          <w:sz w:val="22"/>
          <w:szCs w:val="22"/>
        </w:rPr>
      </w:pPr>
      <w:r w:rsidRPr="00F379DD">
        <w:rPr>
          <w:sz w:val="22"/>
          <w:szCs w:val="22"/>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5C5FFB" w14:textId="77777777" w:rsidR="00F379DD" w:rsidRPr="00F379DD" w:rsidRDefault="00F379DD" w:rsidP="00F379DD">
      <w:pPr>
        <w:ind w:firstLine="567"/>
        <w:jc w:val="both"/>
        <w:rPr>
          <w:sz w:val="22"/>
          <w:szCs w:val="22"/>
        </w:rPr>
      </w:pPr>
      <w:r w:rsidRPr="00F379DD">
        <w:rPr>
          <w:sz w:val="22"/>
          <w:szCs w:val="22"/>
        </w:rPr>
        <w:t>7.4.13. bendradarbiauti su Pirkėju, neatlygintinai konsultuoti Pirkėją su Sutarties vykdymu susijusiais klausimais. Tiekėjas yra atsakingas už tai, kad jo personalas bendradarbiautų su Pirkėju;</w:t>
      </w:r>
    </w:p>
    <w:p w14:paraId="5ADACE43" w14:textId="77777777" w:rsidR="00F379DD" w:rsidRPr="00F379DD" w:rsidRDefault="00F379DD" w:rsidP="00F379DD">
      <w:pPr>
        <w:ind w:firstLine="567"/>
        <w:jc w:val="both"/>
        <w:rPr>
          <w:sz w:val="22"/>
          <w:szCs w:val="22"/>
        </w:rPr>
      </w:pPr>
      <w:r w:rsidRPr="00F379DD">
        <w:rPr>
          <w:sz w:val="22"/>
          <w:szCs w:val="22"/>
        </w:rPr>
        <w:t>7.4.14. Pirkėjui reikalaujant, užtikrinti operatyvų Tiekėjo darbuotojų pakeitimą Paslaugų teikimo metu, jei Paslaugos teikiamos nekokybiškai ar iškyla grėsmė savalaikiam Paslaugų atlikimui;</w:t>
      </w:r>
    </w:p>
    <w:p w14:paraId="1727D561" w14:textId="77777777" w:rsidR="00F379DD" w:rsidRPr="00F379DD" w:rsidRDefault="00F379DD" w:rsidP="00F379DD">
      <w:pPr>
        <w:ind w:firstLine="567"/>
        <w:jc w:val="both"/>
        <w:rPr>
          <w:sz w:val="22"/>
          <w:szCs w:val="22"/>
        </w:rPr>
      </w:pPr>
      <w:r w:rsidRPr="00F379DD">
        <w:rPr>
          <w:sz w:val="22"/>
          <w:szCs w:val="22"/>
        </w:rPr>
        <w:t>7.4.15. visiškai įvykdžius Sutartį ar kitais Sutarties pasibaigimo atvejais ne vėliau kaip per 5 d. d. grąžinti Pirkėjui visus dokumentus, kurie buvo perduoti Tiekėjui šioje Sutartyje numatytoms Paslaugoms atlikti;</w:t>
      </w:r>
    </w:p>
    <w:p w14:paraId="6E31B96F" w14:textId="77777777" w:rsidR="00F379DD" w:rsidRPr="00F379DD" w:rsidRDefault="00F379DD" w:rsidP="00F379DD">
      <w:pPr>
        <w:pStyle w:val="Pagrindiniotekstotrauka"/>
        <w:tabs>
          <w:tab w:val="left" w:pos="0"/>
        </w:tabs>
        <w:spacing w:after="0"/>
        <w:ind w:left="0" w:firstLine="567"/>
        <w:jc w:val="both"/>
        <w:rPr>
          <w:b/>
          <w:sz w:val="22"/>
          <w:szCs w:val="22"/>
          <w:lang w:val="lt-LT"/>
        </w:rPr>
      </w:pPr>
      <w:r w:rsidRPr="00F379DD">
        <w:rPr>
          <w:sz w:val="22"/>
          <w:szCs w:val="22"/>
          <w:lang w:val="lt-LT"/>
        </w:rPr>
        <w:lastRenderedPageBreak/>
        <w:t xml:space="preserve">7.4.16. </w:t>
      </w:r>
      <w:r w:rsidRPr="00F379DD">
        <w:rPr>
          <w:b/>
          <w:sz w:val="22"/>
          <w:szCs w:val="22"/>
          <w:lang w:val="lt-LT"/>
        </w:rPr>
        <w:t>Sudarius Sutartį, tačiau ne vėliau negu Sutartis pradedama vykdyti, Tiekėjas įsipareigoja pranešti tuo metu žinomų subtiekėjų/subteikėjų/subrangovų pavadinimus, kontaktinius duomenis ir jų atstovus.</w:t>
      </w:r>
      <w:r w:rsidRPr="00F379DD">
        <w:rPr>
          <w:sz w:val="22"/>
          <w:szCs w:val="22"/>
          <w:lang w:val="lt-LT"/>
        </w:rPr>
        <w:t xml:space="preserve"> Pirkėjas taip pat reikalauja, kad Tiekėjas informuotų apie minėtos informacijos pasikeitimus visu Sutarties vykdymo metu, taip pat apie naujus subtiekėjus/subteikėjus/subrangovus, kuriuos jis ketina pasitelkti vėliau;</w:t>
      </w:r>
    </w:p>
    <w:p w14:paraId="04A3D74E" w14:textId="77777777" w:rsidR="00F379DD" w:rsidRPr="00F379DD" w:rsidRDefault="00F379DD" w:rsidP="00F379DD">
      <w:pPr>
        <w:ind w:firstLine="567"/>
        <w:jc w:val="both"/>
        <w:rPr>
          <w:sz w:val="22"/>
          <w:szCs w:val="22"/>
        </w:rPr>
      </w:pPr>
      <w:r w:rsidRPr="00F379DD">
        <w:rPr>
          <w:sz w:val="22"/>
          <w:szCs w:val="22"/>
        </w:rPr>
        <w:t xml:space="preserve">7.4.17. </w:t>
      </w:r>
      <w:r w:rsidRPr="00F379DD">
        <w:rPr>
          <w:b/>
          <w:sz w:val="22"/>
          <w:szCs w:val="22"/>
        </w:rPr>
        <w:t xml:space="preserve">užtikrinti, kad Sutarties vykdymo metu Paslaugas teiks Tiekėjo pasiūlyme, kuris yra neatskiriama šios Sutarties dalis, nurodytas personalas, o jeigu nurodyti specialistai bus keičiami </w:t>
      </w:r>
      <w:r w:rsidRPr="00F379DD">
        <w:rPr>
          <w:sz w:val="22"/>
          <w:szCs w:val="22"/>
        </w:rPr>
        <w:t xml:space="preserve">(pavyzdžiui, jei nutraukia darbo santykius su Tiekėju ar pan.), </w:t>
      </w:r>
      <w:r w:rsidRPr="00F379DD">
        <w:rPr>
          <w:b/>
          <w:sz w:val="22"/>
          <w:szCs w:val="22"/>
        </w:rPr>
        <w:t>tokiu atveju Tiekėjas turės užtikrinti, kad keičiami specialistai turėtų ne prastesnę, nei jiems nurodyti kvalifikaciniai reikalavimai pirkimo dokumentuose, kvalifikaciją ir patirtį.</w:t>
      </w:r>
      <w:r w:rsidRPr="00F379DD">
        <w:rPr>
          <w:sz w:val="22"/>
          <w:szCs w:val="22"/>
        </w:rPr>
        <w:t xml:space="preserve"> Tiekėjas privalo pateikti Pirkėjui naujų specialistų kontaktus (telefoną, elektroninio pašto adresą);</w:t>
      </w:r>
    </w:p>
    <w:p w14:paraId="1C87881B" w14:textId="77777777" w:rsidR="00F379DD" w:rsidRPr="00847979" w:rsidRDefault="00F379DD" w:rsidP="00F379DD">
      <w:pPr>
        <w:pStyle w:val="Pagrindiniotekstotrauka"/>
        <w:tabs>
          <w:tab w:val="left" w:pos="0"/>
        </w:tabs>
        <w:spacing w:after="0"/>
        <w:ind w:left="0" w:firstLine="567"/>
        <w:jc w:val="both"/>
        <w:rPr>
          <w:b/>
          <w:bCs/>
          <w:sz w:val="22"/>
          <w:szCs w:val="22"/>
          <w:lang w:val="lt-LT"/>
        </w:rPr>
      </w:pPr>
      <w:r w:rsidRPr="00847979">
        <w:rPr>
          <w:sz w:val="22"/>
          <w:szCs w:val="22"/>
          <w:lang w:val="lt-LT"/>
        </w:rPr>
        <w:t>7.4.18.</w:t>
      </w:r>
      <w:r w:rsidRPr="00847979">
        <w:rPr>
          <w:b/>
          <w:bCs/>
          <w:sz w:val="22"/>
          <w:szCs w:val="22"/>
          <w:lang w:val="lt-LT"/>
        </w:rPr>
        <w:t xml:space="preserve"> Užtikrinti, kad būtų taikomos šios aplinkos apsaugos priemonės: </w:t>
      </w:r>
    </w:p>
    <w:p w14:paraId="167D3333" w14:textId="09EE2303" w:rsidR="00F379DD" w:rsidRPr="00847979" w:rsidRDefault="00F379DD" w:rsidP="00F379DD">
      <w:pPr>
        <w:pStyle w:val="Pagrindiniotekstotrauka"/>
        <w:tabs>
          <w:tab w:val="left" w:pos="0"/>
        </w:tabs>
        <w:spacing w:after="0"/>
        <w:ind w:left="0" w:firstLine="1134"/>
        <w:jc w:val="both"/>
        <w:rPr>
          <w:sz w:val="22"/>
          <w:szCs w:val="22"/>
          <w:lang w:val="lt-LT" w:eastAsia="lt-LT"/>
        </w:rPr>
      </w:pPr>
      <w:r w:rsidRPr="00847979">
        <w:rPr>
          <w:sz w:val="22"/>
          <w:szCs w:val="22"/>
          <w:lang w:val="lt-LT"/>
        </w:rPr>
        <w:t xml:space="preserve">7.4.18.1. </w:t>
      </w:r>
      <w:r w:rsidRPr="00847979">
        <w:rPr>
          <w:sz w:val="22"/>
          <w:szCs w:val="22"/>
          <w:lang w:val="lt-LT" w:eastAsia="lt-LT"/>
        </w:rPr>
        <w:t>Visi Paslaugų perdavimo-priėmimo aktai, pranešimai tarp Sutarties šalių, PVM sąskaitos-faktūros sudarom, teikiami Sutarties šalims ir pasirašomi jų tik el. būdu mažinant popieriaus sunaudojimą, atsisakant nebūtino dokumentų kopijavimo ir spausdinimo, siekiant sunaudoti mažiau gamtos išteklių</w:t>
      </w:r>
      <w:r w:rsidR="00847979">
        <w:rPr>
          <w:sz w:val="22"/>
          <w:szCs w:val="22"/>
          <w:lang w:val="lt-LT" w:eastAsia="lt-LT"/>
        </w:rPr>
        <w:t>.</w:t>
      </w:r>
    </w:p>
    <w:p w14:paraId="1E4C0ECF" w14:textId="77777777" w:rsidR="00F379DD" w:rsidRPr="00F379DD" w:rsidRDefault="00F379DD" w:rsidP="00F379DD">
      <w:pPr>
        <w:pStyle w:val="Pagrindiniotekstotrauka"/>
        <w:tabs>
          <w:tab w:val="left" w:pos="0"/>
        </w:tabs>
        <w:spacing w:after="0"/>
        <w:ind w:left="0" w:firstLine="567"/>
        <w:jc w:val="both"/>
        <w:rPr>
          <w:sz w:val="22"/>
          <w:szCs w:val="22"/>
          <w:lang w:val="lt-LT"/>
        </w:rPr>
      </w:pPr>
      <w:r w:rsidRPr="00F379DD">
        <w:rPr>
          <w:sz w:val="22"/>
          <w:szCs w:val="22"/>
          <w:lang w:val="lt-LT"/>
        </w:rPr>
        <w:t>7.4.19.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teikiamų paslaugų kilmės šalis nėra iš valstybių ar teritorijų, nurodytų Viešųjų pirkimų įstatymo 45 straipsnį 2¹ dalies 3 punkte.</w:t>
      </w:r>
    </w:p>
    <w:p w14:paraId="66E0D844" w14:textId="77777777" w:rsidR="00F379DD" w:rsidRPr="00F379DD" w:rsidRDefault="00F379DD" w:rsidP="00F379DD">
      <w:pPr>
        <w:pStyle w:val="Pagrindiniotekstotrauka"/>
        <w:tabs>
          <w:tab w:val="left" w:pos="0"/>
        </w:tabs>
        <w:spacing w:after="0"/>
        <w:ind w:left="0" w:firstLine="567"/>
        <w:jc w:val="both"/>
        <w:rPr>
          <w:sz w:val="22"/>
          <w:szCs w:val="22"/>
          <w:lang w:val="lt-LT"/>
        </w:rPr>
      </w:pPr>
      <w:r w:rsidRPr="00F379DD">
        <w:rPr>
          <w:sz w:val="22"/>
          <w:szCs w:val="22"/>
          <w:lang w:val="lt-LT"/>
        </w:rPr>
        <w:t xml:space="preserve">7.4.20. </w:t>
      </w:r>
      <w:r w:rsidRPr="00F379DD">
        <w:rPr>
          <w:bCs/>
          <w:sz w:val="22"/>
          <w:szCs w:val="22"/>
          <w:lang w:val="lt-LT"/>
        </w:rPr>
        <w:t>v</w:t>
      </w:r>
      <w:r w:rsidRPr="00F379DD">
        <w:rPr>
          <w:sz w:val="22"/>
          <w:szCs w:val="22"/>
          <w:lang w:val="lt-LT"/>
        </w:rPr>
        <w:t>ykdyti visus teisėtus ir neprieštaraujančius Sutarties nuostatoms raštiškus Pirkėjo nurodymus.</w:t>
      </w:r>
    </w:p>
    <w:p w14:paraId="10D291CA" w14:textId="77777777" w:rsidR="00392B24" w:rsidRPr="000F5770" w:rsidRDefault="00392B24" w:rsidP="00392B24">
      <w:pPr>
        <w:pStyle w:val="Sraopastraipa"/>
        <w:tabs>
          <w:tab w:val="left" w:pos="567"/>
          <w:tab w:val="left" w:pos="1134"/>
          <w:tab w:val="left" w:pos="1701"/>
          <w:tab w:val="left" w:pos="2355"/>
        </w:tabs>
        <w:ind w:left="0"/>
        <w:jc w:val="both"/>
        <w:rPr>
          <w:sz w:val="22"/>
          <w:szCs w:val="22"/>
        </w:rPr>
      </w:pPr>
    </w:p>
    <w:p w14:paraId="792FAA47" w14:textId="009E10E4" w:rsidR="00B8164A" w:rsidRPr="008404C2" w:rsidRDefault="00027B89" w:rsidP="008404C2">
      <w:pPr>
        <w:pStyle w:val="Pagrindinistekstas"/>
        <w:spacing w:after="0"/>
        <w:ind w:left="284"/>
        <w:jc w:val="center"/>
        <w:rPr>
          <w:rFonts w:ascii="Times New Roman" w:hAnsi="Times New Roman" w:cs="Times New Roman"/>
          <w:b/>
          <w:bCs/>
          <w:sz w:val="22"/>
        </w:rPr>
      </w:pPr>
      <w:r w:rsidRPr="008404C2">
        <w:rPr>
          <w:rFonts w:ascii="Times New Roman" w:hAnsi="Times New Roman" w:cs="Times New Roman"/>
          <w:b/>
          <w:sz w:val="22"/>
        </w:rPr>
        <w:t>8</w:t>
      </w:r>
      <w:r w:rsidR="00DB495D" w:rsidRPr="008404C2">
        <w:rPr>
          <w:rFonts w:ascii="Times New Roman" w:hAnsi="Times New Roman" w:cs="Times New Roman"/>
          <w:b/>
          <w:sz w:val="22"/>
        </w:rPr>
        <w:t xml:space="preserve">. </w:t>
      </w:r>
      <w:r w:rsidR="008404C2" w:rsidRPr="008404C2">
        <w:rPr>
          <w:rFonts w:ascii="Times New Roman" w:hAnsi="Times New Roman" w:cs="Times New Roman"/>
          <w:b/>
          <w:bCs/>
          <w:sz w:val="22"/>
        </w:rPr>
        <w:t>Šalių patvirtinimai</w:t>
      </w:r>
      <w:r w:rsidR="008404C2" w:rsidRPr="008B5F84">
        <w:rPr>
          <w:rFonts w:ascii="Times New Roman" w:hAnsi="Times New Roman" w:cs="Times New Roman"/>
          <w:b/>
          <w:bCs/>
          <w:sz w:val="22"/>
        </w:rPr>
        <w:t xml:space="preserve"> ir garantijos</w:t>
      </w:r>
    </w:p>
    <w:p w14:paraId="4C277502"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8.1. </w:t>
      </w:r>
      <w:r w:rsidRPr="000F5770">
        <w:rPr>
          <w:rFonts w:eastAsia="Microsoft Sans Serif"/>
          <w:sz w:val="22"/>
          <w:szCs w:val="22"/>
          <w:lang w:bidi="lt-LT"/>
        </w:rPr>
        <w:t>Kiekviena iš Šalių pareiškia ir garantuoja kitai Šaliai, kad:</w:t>
      </w:r>
    </w:p>
    <w:p w14:paraId="20C0A924" w14:textId="77777777" w:rsidR="00831223" w:rsidRPr="000F5770" w:rsidRDefault="00831223" w:rsidP="00831223">
      <w:pPr>
        <w:widowControl w:val="0"/>
        <w:tabs>
          <w:tab w:val="left" w:pos="709"/>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1. Šalis yra tinkamai įsteigta ir teisėtai veikia pagal buveinės valstybės teisės aktų reikalavimus;</w:t>
      </w:r>
    </w:p>
    <w:p w14:paraId="1A2594A2"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2. Šalis atliko visus teisinius veiksmus, būtinus, kad Sutartis būtų tinkamai sudaryta ir galiotų;</w:t>
      </w:r>
    </w:p>
    <w:p w14:paraId="2EC3DA6D"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A9F5DB1"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3EDA1DD3"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5. Šaliai nėra žinoma apie jokius būsimus teisinės aplinkos pasikeitimus, kurie galėtų turėti įtakos Šalies įsipareigojimų pagal šią Sutartį vykdymui;</w:t>
      </w:r>
    </w:p>
    <w:p w14:paraId="50B70F4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6. Sutartis yra Šaliai galiojantis, teisinis ir ją saistantis įsipareigojimas, kurio vykdymo galima pareikalauti pagal Sutarties sąlygas;</w:t>
      </w:r>
    </w:p>
    <w:p w14:paraId="19D1F8A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7. Sutarties įsigaliojimo dieną Šalims šios Sutarties sąlygos yra aiškios ir vykdytinos;</w:t>
      </w:r>
    </w:p>
    <w:p w14:paraId="273CDAB0"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49E585E"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 xml:space="preserve">8.1.9. </w:t>
      </w:r>
      <w:r w:rsidRPr="000F5770">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9B10476" w14:textId="77777777" w:rsidR="00831223" w:rsidRPr="000F5770" w:rsidRDefault="00831223" w:rsidP="00831223">
      <w:pPr>
        <w:pStyle w:val="Pagrindinistekstas"/>
        <w:spacing w:after="0"/>
        <w:jc w:val="both"/>
        <w:rPr>
          <w:rFonts w:ascii="Times New Roman" w:eastAsia="Microsoft Sans Serif" w:hAnsi="Times New Roman" w:cs="Times New Roman"/>
          <w:sz w:val="22"/>
          <w:lang w:bidi="lt-LT"/>
        </w:rPr>
      </w:pPr>
      <w:r w:rsidRPr="000F5770">
        <w:rPr>
          <w:rFonts w:ascii="Times New Roman" w:hAnsi="Times New Roman" w:cs="Times New Roman"/>
          <w:bCs/>
          <w:sz w:val="22"/>
        </w:rPr>
        <w:t xml:space="preserve">8.2. </w:t>
      </w:r>
      <w:r w:rsidRPr="000F5770">
        <w:rPr>
          <w:rFonts w:ascii="Times New Roman" w:hAnsi="Times New Roman" w:cs="Times New Roman"/>
          <w:sz w:val="22"/>
        </w:rPr>
        <w:t xml:space="preserve">Sudarydamas šią Sutartį </w:t>
      </w:r>
      <w:r w:rsidRPr="000F5770">
        <w:rPr>
          <w:rFonts w:ascii="Times New Roman" w:eastAsia="Microsoft Sans Serif" w:hAnsi="Times New Roman" w:cs="Times New Roman"/>
          <w:sz w:val="22"/>
          <w:lang w:bidi="lt-LT"/>
        </w:rPr>
        <w:t>Tiekėjas patvirtina, kad:</w:t>
      </w:r>
    </w:p>
    <w:p w14:paraId="0704F571"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rFonts w:eastAsia="Microsoft Sans Serif"/>
          <w:sz w:val="22"/>
          <w:szCs w:val="22"/>
          <w:lang w:val="lt-LT" w:bidi="lt-LT"/>
        </w:rPr>
        <w:t xml:space="preserve">.1. </w:t>
      </w:r>
      <w:r w:rsidRPr="000F5770">
        <w:rPr>
          <w:sz w:val="22"/>
          <w:szCs w:val="22"/>
          <w:lang w:val="lt-LT"/>
        </w:rPr>
        <w:t xml:space="preserve">Tiekėjas </w:t>
      </w:r>
      <w:r w:rsidRPr="000F5770">
        <w:rPr>
          <w:rFonts w:eastAsia="MS Mincho"/>
          <w:sz w:val="22"/>
          <w:szCs w:val="22"/>
          <w:lang w:val="lt-LT"/>
        </w:rPr>
        <w:t xml:space="preserve">(jo darbuotojai) bei pasitelkiami subteikėjai, subteikėjai, subrangovai (jei tokie pasitelkiami) </w:t>
      </w:r>
      <w:r w:rsidRPr="000F5770">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6448A9F8"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2AD7898" w14:textId="77777777" w:rsidR="00831223" w:rsidRPr="000F5770" w:rsidRDefault="00831223" w:rsidP="00831223">
      <w:pPr>
        <w:pStyle w:val="Pagrindinistekstas"/>
        <w:spacing w:after="0"/>
        <w:ind w:firstLine="567"/>
        <w:jc w:val="both"/>
        <w:rPr>
          <w:rFonts w:ascii="Times New Roman" w:eastAsia="Microsoft Sans Serif" w:hAnsi="Times New Roman" w:cs="Times New Roman"/>
          <w:sz w:val="22"/>
          <w:lang w:bidi="lt-LT"/>
        </w:rPr>
      </w:pPr>
      <w:r w:rsidRPr="000F5770">
        <w:rPr>
          <w:rFonts w:ascii="Times New Roman" w:hAnsi="Times New Roman" w:cs="Times New Roman"/>
          <w:bCs/>
          <w:sz w:val="22"/>
        </w:rPr>
        <w:t>8.2</w:t>
      </w:r>
      <w:r w:rsidRPr="000F5770">
        <w:rPr>
          <w:rFonts w:ascii="Times New Roman" w:eastAsia="Microsoft Sans Serif" w:hAnsi="Times New Roman" w:cs="Times New Roman"/>
          <w:sz w:val="22"/>
          <w:lang w:eastAsia="lt-LT" w:bidi="lt-LT"/>
        </w:rPr>
        <w:t xml:space="preserve">.3. </w:t>
      </w:r>
      <w:r w:rsidRPr="000F5770">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63F82F77" w14:textId="77777777" w:rsidR="00831223" w:rsidRPr="000F5770" w:rsidRDefault="00831223" w:rsidP="00831223">
      <w:pPr>
        <w:tabs>
          <w:tab w:val="left" w:pos="851"/>
        </w:tabs>
        <w:suppressAutoHyphens/>
        <w:autoSpaceDN w:val="0"/>
        <w:ind w:firstLine="567"/>
        <w:jc w:val="both"/>
        <w:textAlignment w:val="baseline"/>
        <w:rPr>
          <w:rFonts w:eastAsia="MS Mincho"/>
          <w:sz w:val="22"/>
          <w:szCs w:val="22"/>
        </w:rPr>
      </w:pPr>
      <w:r w:rsidRPr="000F5770">
        <w:rPr>
          <w:rFonts w:eastAsia="MS Mincho"/>
          <w:sz w:val="22"/>
          <w:szCs w:val="22"/>
        </w:rPr>
        <w:lastRenderedPageBreak/>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341D6AD" w14:textId="77777777" w:rsidR="00831223" w:rsidRPr="000F5770" w:rsidRDefault="00831223" w:rsidP="00831223">
      <w:pPr>
        <w:pStyle w:val="Pagrindiniotekstotrauka"/>
        <w:tabs>
          <w:tab w:val="left" w:pos="0"/>
          <w:tab w:val="left" w:pos="567"/>
        </w:tabs>
        <w:spacing w:after="0"/>
        <w:ind w:left="0"/>
        <w:jc w:val="both"/>
        <w:rPr>
          <w:sz w:val="22"/>
          <w:szCs w:val="22"/>
          <w:lang w:val="lt-LT"/>
        </w:rPr>
      </w:pPr>
      <w:r w:rsidRPr="000F5770">
        <w:rPr>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4FD57AA5"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8.4. </w:t>
      </w:r>
      <w:r w:rsidRPr="000F5770">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F4910D3" w14:textId="77777777" w:rsidR="00531102" w:rsidRPr="000F5770" w:rsidRDefault="00531102" w:rsidP="00B35788">
      <w:pPr>
        <w:pStyle w:val="Sraopastraipa"/>
        <w:tabs>
          <w:tab w:val="left" w:pos="567"/>
          <w:tab w:val="left" w:pos="1134"/>
          <w:tab w:val="left" w:pos="1701"/>
          <w:tab w:val="left" w:pos="2355"/>
        </w:tabs>
        <w:ind w:left="0"/>
        <w:jc w:val="both"/>
        <w:rPr>
          <w:sz w:val="22"/>
          <w:szCs w:val="22"/>
        </w:rPr>
      </w:pPr>
    </w:p>
    <w:p w14:paraId="11174CFE" w14:textId="77777777" w:rsidR="00DB495D" w:rsidRPr="000F5770" w:rsidRDefault="00264D0D" w:rsidP="00B35788">
      <w:pPr>
        <w:pStyle w:val="Sraopastraipa"/>
        <w:tabs>
          <w:tab w:val="left" w:pos="567"/>
          <w:tab w:val="left" w:pos="1134"/>
          <w:tab w:val="left" w:pos="1701"/>
          <w:tab w:val="left" w:pos="2355"/>
        </w:tabs>
        <w:ind w:left="0"/>
        <w:jc w:val="center"/>
        <w:rPr>
          <w:sz w:val="22"/>
          <w:szCs w:val="22"/>
        </w:rPr>
      </w:pPr>
      <w:r w:rsidRPr="000F5770">
        <w:rPr>
          <w:b/>
          <w:sz w:val="22"/>
          <w:szCs w:val="22"/>
        </w:rPr>
        <w:t>9</w:t>
      </w:r>
      <w:r w:rsidR="00DB495D" w:rsidRPr="000F5770">
        <w:rPr>
          <w:b/>
          <w:sz w:val="22"/>
          <w:szCs w:val="22"/>
        </w:rPr>
        <w:t>. Susirašinėjimas</w:t>
      </w:r>
    </w:p>
    <w:p w14:paraId="7F8014AE" w14:textId="77777777" w:rsidR="00831223" w:rsidRPr="000F5770" w:rsidRDefault="00831223" w:rsidP="00831223">
      <w:pPr>
        <w:jc w:val="both"/>
        <w:rPr>
          <w:sz w:val="22"/>
          <w:szCs w:val="22"/>
        </w:rPr>
      </w:pPr>
      <w:r w:rsidRPr="000F5770">
        <w:rPr>
          <w:sz w:val="22"/>
          <w:szCs w:val="22"/>
        </w:rPr>
        <w:t>9.1. Sutarties Šalys susirašinėja lietuvių kalba. Vi</w:t>
      </w:r>
      <w:r w:rsidRPr="000F5770">
        <w:rPr>
          <w:spacing w:val="-3"/>
          <w:sz w:val="22"/>
          <w:szCs w:val="22"/>
        </w:rPr>
        <w:t xml:space="preserve">si su Sutartimi susiję pranešimai, prašymai, kiti dokumentai ar susirašinėjimas, </w:t>
      </w:r>
      <w:r w:rsidRPr="000F5770">
        <w:rPr>
          <w:sz w:val="22"/>
          <w:szCs w:val="22"/>
        </w:rPr>
        <w:t>kuriuos Šalis gali pateikti pagal šią Sutartį,</w:t>
      </w:r>
      <w:r w:rsidRPr="000F5770">
        <w:rPr>
          <w:spacing w:val="-3"/>
          <w:sz w:val="22"/>
          <w:szCs w:val="22"/>
        </w:rPr>
        <w:t xml:space="preserve"> </w:t>
      </w:r>
      <w:r w:rsidRPr="000F5770">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082"/>
        <w:gridCol w:w="4122"/>
      </w:tblGrid>
      <w:tr w:rsidR="00831223" w:rsidRPr="000F5770" w14:paraId="75E432F2" w14:textId="77777777" w:rsidTr="00EE0874">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65A8F" w14:textId="77777777" w:rsidR="00831223" w:rsidRPr="000F5770" w:rsidRDefault="00831223">
            <w:pPr>
              <w:spacing w:line="276" w:lineRule="auto"/>
              <w:ind w:firstLine="567"/>
              <w:jc w:val="both"/>
              <w:rPr>
                <w:b/>
                <w:i/>
                <w:sz w:val="22"/>
                <w:szCs w:val="22"/>
                <w:lang w:eastAsia="en-US"/>
              </w:rPr>
            </w:pPr>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D09D2" w14:textId="77777777" w:rsidR="00831223" w:rsidRPr="000F5770" w:rsidRDefault="00831223" w:rsidP="00EE546C">
            <w:pPr>
              <w:spacing w:line="276" w:lineRule="auto"/>
              <w:jc w:val="center"/>
              <w:rPr>
                <w:b/>
                <w:i/>
                <w:sz w:val="22"/>
                <w:szCs w:val="22"/>
                <w:lang w:eastAsia="en-US"/>
              </w:rPr>
            </w:pPr>
            <w:r w:rsidRPr="000F5770">
              <w:rPr>
                <w:b/>
                <w:i/>
                <w:sz w:val="22"/>
                <w:szCs w:val="22"/>
                <w:lang w:eastAsia="en-US"/>
              </w:rPr>
              <w:t>Pirkėjo kontaktinis asmuo</w:t>
            </w:r>
          </w:p>
        </w:tc>
        <w:tc>
          <w:tcPr>
            <w:tcW w:w="4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EB075" w14:textId="77777777" w:rsidR="00831223" w:rsidRPr="000F5770" w:rsidRDefault="00831223" w:rsidP="00EE546C">
            <w:pPr>
              <w:spacing w:line="276" w:lineRule="auto"/>
              <w:ind w:firstLine="1"/>
              <w:jc w:val="center"/>
              <w:rPr>
                <w:b/>
                <w:i/>
                <w:sz w:val="22"/>
                <w:szCs w:val="22"/>
                <w:lang w:eastAsia="en-US"/>
              </w:rPr>
            </w:pPr>
            <w:r w:rsidRPr="000F5770">
              <w:rPr>
                <w:b/>
                <w:i/>
                <w:sz w:val="22"/>
                <w:szCs w:val="22"/>
                <w:lang w:eastAsia="en-US"/>
              </w:rPr>
              <w:t>Tiekėjo kontaktinis asmuo</w:t>
            </w:r>
          </w:p>
        </w:tc>
      </w:tr>
      <w:tr w:rsidR="00831223" w:rsidRPr="000F5770" w14:paraId="08E2DAD4" w14:textId="77777777" w:rsidTr="00EE546C">
        <w:tc>
          <w:tcPr>
            <w:tcW w:w="2041" w:type="dxa"/>
            <w:tcBorders>
              <w:top w:val="single" w:sz="4" w:space="0" w:color="auto"/>
              <w:left w:val="single" w:sz="4" w:space="0" w:color="auto"/>
              <w:bottom w:val="single" w:sz="4" w:space="0" w:color="auto"/>
              <w:right w:val="single" w:sz="4" w:space="0" w:color="auto"/>
            </w:tcBorders>
            <w:hideMark/>
          </w:tcPr>
          <w:p w14:paraId="4E8361D4" w14:textId="77777777" w:rsidR="00831223" w:rsidRPr="000F5770" w:rsidRDefault="00831223">
            <w:pPr>
              <w:spacing w:line="276" w:lineRule="auto"/>
              <w:jc w:val="both"/>
              <w:rPr>
                <w:sz w:val="22"/>
                <w:szCs w:val="22"/>
                <w:lang w:eastAsia="en-US"/>
              </w:rPr>
            </w:pPr>
            <w:r w:rsidRPr="000F5770">
              <w:rPr>
                <w:sz w:val="22"/>
                <w:szCs w:val="22"/>
                <w:lang w:eastAsia="en-US"/>
              </w:rPr>
              <w:t>Vardas, pavardė</w:t>
            </w:r>
          </w:p>
        </w:tc>
        <w:tc>
          <w:tcPr>
            <w:tcW w:w="4082" w:type="dxa"/>
            <w:tcBorders>
              <w:top w:val="single" w:sz="4" w:space="0" w:color="auto"/>
              <w:left w:val="single" w:sz="4" w:space="0" w:color="auto"/>
              <w:bottom w:val="single" w:sz="4" w:space="0" w:color="auto"/>
              <w:right w:val="single" w:sz="4" w:space="0" w:color="auto"/>
            </w:tcBorders>
          </w:tcPr>
          <w:p w14:paraId="214CDBDB" w14:textId="51EEEAC6" w:rsidR="00831223" w:rsidRPr="000F5770" w:rsidRDefault="00EE546C" w:rsidP="00831223">
            <w:pPr>
              <w:spacing w:line="276" w:lineRule="auto"/>
              <w:ind w:firstLine="180"/>
              <w:jc w:val="both"/>
              <w:rPr>
                <w:sz w:val="22"/>
                <w:szCs w:val="22"/>
                <w:lang w:eastAsia="en-US"/>
              </w:rPr>
            </w:pPr>
            <w:r>
              <w:rPr>
                <w:sz w:val="22"/>
                <w:szCs w:val="22"/>
                <w:lang w:eastAsia="en-US"/>
              </w:rPr>
              <w:t>Vitalija Kazlauskienė</w:t>
            </w:r>
          </w:p>
        </w:tc>
        <w:tc>
          <w:tcPr>
            <w:tcW w:w="4122" w:type="dxa"/>
            <w:tcBorders>
              <w:top w:val="single" w:sz="4" w:space="0" w:color="auto"/>
              <w:left w:val="single" w:sz="4" w:space="0" w:color="auto"/>
              <w:bottom w:val="single" w:sz="4" w:space="0" w:color="auto"/>
              <w:right w:val="single" w:sz="4" w:space="0" w:color="auto"/>
            </w:tcBorders>
          </w:tcPr>
          <w:p w14:paraId="1C9B323C" w14:textId="61D5DF6D" w:rsidR="00831223" w:rsidRPr="000F5770" w:rsidRDefault="00B4499D" w:rsidP="00831223">
            <w:pPr>
              <w:spacing w:line="276" w:lineRule="auto"/>
              <w:ind w:firstLine="175"/>
              <w:jc w:val="both"/>
              <w:rPr>
                <w:sz w:val="22"/>
                <w:szCs w:val="22"/>
                <w:lang w:eastAsia="en-US"/>
              </w:rPr>
            </w:pPr>
            <w:r>
              <w:rPr>
                <w:sz w:val="22"/>
                <w:szCs w:val="22"/>
                <w:lang w:eastAsia="en-US"/>
              </w:rPr>
              <w:t>Marius Matulaitis</w:t>
            </w:r>
          </w:p>
        </w:tc>
      </w:tr>
      <w:tr w:rsidR="00831223" w:rsidRPr="000F5770" w14:paraId="1BBD87A3"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01F19EE2" w14:textId="77777777" w:rsidR="00831223" w:rsidRPr="000F5770" w:rsidRDefault="00831223">
            <w:pPr>
              <w:spacing w:line="276" w:lineRule="auto"/>
              <w:jc w:val="both"/>
              <w:rPr>
                <w:sz w:val="22"/>
                <w:szCs w:val="22"/>
                <w:lang w:eastAsia="en-US"/>
              </w:rPr>
            </w:pPr>
            <w:r w:rsidRPr="000F5770">
              <w:rPr>
                <w:sz w:val="22"/>
                <w:szCs w:val="22"/>
                <w:lang w:eastAsia="en-US"/>
              </w:rPr>
              <w:t>Adresas</w:t>
            </w:r>
          </w:p>
        </w:tc>
        <w:tc>
          <w:tcPr>
            <w:tcW w:w="4082" w:type="dxa"/>
            <w:tcBorders>
              <w:top w:val="single" w:sz="4" w:space="0" w:color="auto"/>
              <w:left w:val="single" w:sz="4" w:space="0" w:color="auto"/>
              <w:bottom w:val="single" w:sz="4" w:space="0" w:color="auto"/>
              <w:right w:val="single" w:sz="4" w:space="0" w:color="auto"/>
            </w:tcBorders>
          </w:tcPr>
          <w:p w14:paraId="2D68E97E" w14:textId="21D5FAED" w:rsidR="00831223" w:rsidRPr="000F5770" w:rsidRDefault="00EE546C" w:rsidP="00831223">
            <w:pPr>
              <w:spacing w:line="276" w:lineRule="auto"/>
              <w:ind w:firstLine="180"/>
              <w:jc w:val="both"/>
              <w:rPr>
                <w:sz w:val="22"/>
                <w:szCs w:val="22"/>
                <w:lang w:eastAsia="en-US"/>
              </w:rPr>
            </w:pPr>
            <w:r w:rsidRPr="00EE546C">
              <w:rPr>
                <w:sz w:val="22"/>
                <w:szCs w:val="22"/>
                <w:lang w:eastAsia="en-US"/>
              </w:rPr>
              <w:t>Klaipėdos g. 2</w:t>
            </w:r>
            <w:r>
              <w:rPr>
                <w:sz w:val="22"/>
                <w:szCs w:val="22"/>
                <w:lang w:eastAsia="en-US"/>
              </w:rPr>
              <w:t xml:space="preserve">, </w:t>
            </w:r>
            <w:r w:rsidRPr="00EE546C">
              <w:rPr>
                <w:sz w:val="22"/>
                <w:szCs w:val="22"/>
                <w:lang w:eastAsia="en-US"/>
              </w:rPr>
              <w:t>Gargždai</w:t>
            </w:r>
          </w:p>
        </w:tc>
        <w:tc>
          <w:tcPr>
            <w:tcW w:w="4122" w:type="dxa"/>
            <w:tcBorders>
              <w:top w:val="single" w:sz="4" w:space="0" w:color="auto"/>
              <w:left w:val="single" w:sz="4" w:space="0" w:color="auto"/>
              <w:bottom w:val="single" w:sz="4" w:space="0" w:color="auto"/>
              <w:right w:val="single" w:sz="4" w:space="0" w:color="auto"/>
            </w:tcBorders>
          </w:tcPr>
          <w:p w14:paraId="2CD252C1" w14:textId="7BC7B685" w:rsidR="00831223" w:rsidRPr="000F5770" w:rsidRDefault="0098782B" w:rsidP="00831223">
            <w:pPr>
              <w:spacing w:line="276" w:lineRule="auto"/>
              <w:ind w:firstLine="175"/>
              <w:jc w:val="both"/>
              <w:rPr>
                <w:sz w:val="22"/>
                <w:szCs w:val="22"/>
                <w:lang w:eastAsia="en-US"/>
              </w:rPr>
            </w:pPr>
            <w:r w:rsidRPr="0098782B">
              <w:rPr>
                <w:sz w:val="22"/>
                <w:szCs w:val="22"/>
                <w:lang w:eastAsia="en-US"/>
              </w:rPr>
              <w:t>Didžioji g. 25, Vilnius</w:t>
            </w:r>
          </w:p>
        </w:tc>
      </w:tr>
      <w:tr w:rsidR="00831223" w:rsidRPr="000F5770" w14:paraId="03C49F05"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510943AB" w14:textId="77777777" w:rsidR="00831223" w:rsidRPr="000F5770" w:rsidRDefault="00831223">
            <w:pPr>
              <w:spacing w:line="276" w:lineRule="auto"/>
              <w:jc w:val="both"/>
              <w:rPr>
                <w:sz w:val="22"/>
                <w:szCs w:val="22"/>
                <w:lang w:eastAsia="en-US"/>
              </w:rPr>
            </w:pPr>
            <w:r w:rsidRPr="000F5770">
              <w:rPr>
                <w:sz w:val="22"/>
                <w:szCs w:val="22"/>
                <w:lang w:eastAsia="en-US"/>
              </w:rPr>
              <w:t>Telefonas</w:t>
            </w:r>
          </w:p>
        </w:tc>
        <w:tc>
          <w:tcPr>
            <w:tcW w:w="4082" w:type="dxa"/>
            <w:tcBorders>
              <w:top w:val="single" w:sz="4" w:space="0" w:color="auto"/>
              <w:left w:val="single" w:sz="4" w:space="0" w:color="auto"/>
              <w:bottom w:val="single" w:sz="4" w:space="0" w:color="auto"/>
              <w:right w:val="single" w:sz="4" w:space="0" w:color="auto"/>
            </w:tcBorders>
          </w:tcPr>
          <w:p w14:paraId="6B75CD96" w14:textId="49491DC9" w:rsidR="00831223" w:rsidRPr="000F5770" w:rsidRDefault="00EE546C" w:rsidP="00831223">
            <w:pPr>
              <w:spacing w:line="276" w:lineRule="auto"/>
              <w:ind w:firstLine="180"/>
              <w:jc w:val="both"/>
              <w:rPr>
                <w:sz w:val="22"/>
                <w:szCs w:val="22"/>
                <w:lang w:eastAsia="en-US"/>
              </w:rPr>
            </w:pPr>
            <w:r w:rsidRPr="00EE546C">
              <w:rPr>
                <w:sz w:val="22"/>
                <w:szCs w:val="22"/>
                <w:lang w:eastAsia="en-US"/>
              </w:rPr>
              <w:t>+370 622 35 136</w:t>
            </w:r>
          </w:p>
        </w:tc>
        <w:tc>
          <w:tcPr>
            <w:tcW w:w="4122" w:type="dxa"/>
            <w:tcBorders>
              <w:top w:val="single" w:sz="4" w:space="0" w:color="auto"/>
              <w:left w:val="single" w:sz="4" w:space="0" w:color="auto"/>
              <w:bottom w:val="single" w:sz="4" w:space="0" w:color="auto"/>
              <w:right w:val="single" w:sz="4" w:space="0" w:color="auto"/>
            </w:tcBorders>
          </w:tcPr>
          <w:p w14:paraId="215CE4DC" w14:textId="6B97F0CC" w:rsidR="00831223" w:rsidRPr="000F5770" w:rsidRDefault="0098782B" w:rsidP="00831223">
            <w:pPr>
              <w:spacing w:line="276" w:lineRule="auto"/>
              <w:ind w:firstLine="175"/>
              <w:jc w:val="both"/>
              <w:rPr>
                <w:sz w:val="22"/>
                <w:szCs w:val="22"/>
                <w:lang w:eastAsia="en-US"/>
              </w:rPr>
            </w:pPr>
            <w:r>
              <w:rPr>
                <w:sz w:val="22"/>
                <w:szCs w:val="22"/>
                <w:lang w:eastAsia="en-US"/>
              </w:rPr>
              <w:t>+370 659 61299</w:t>
            </w:r>
          </w:p>
        </w:tc>
      </w:tr>
      <w:tr w:rsidR="00831223" w:rsidRPr="000F5770" w14:paraId="65B8A220"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7DBB18F3" w14:textId="77777777" w:rsidR="00831223" w:rsidRPr="000F5770" w:rsidRDefault="00831223">
            <w:pPr>
              <w:spacing w:line="276" w:lineRule="auto"/>
              <w:jc w:val="both"/>
              <w:rPr>
                <w:sz w:val="22"/>
                <w:szCs w:val="22"/>
                <w:lang w:eastAsia="en-US"/>
              </w:rPr>
            </w:pPr>
            <w:r w:rsidRPr="000F5770">
              <w:rPr>
                <w:sz w:val="22"/>
                <w:szCs w:val="22"/>
                <w:lang w:eastAsia="en-US"/>
              </w:rPr>
              <w:t>El. paštas</w:t>
            </w:r>
          </w:p>
        </w:tc>
        <w:tc>
          <w:tcPr>
            <w:tcW w:w="4082" w:type="dxa"/>
            <w:tcBorders>
              <w:top w:val="single" w:sz="4" w:space="0" w:color="auto"/>
              <w:left w:val="single" w:sz="4" w:space="0" w:color="auto"/>
              <w:bottom w:val="single" w:sz="4" w:space="0" w:color="auto"/>
              <w:right w:val="single" w:sz="4" w:space="0" w:color="auto"/>
            </w:tcBorders>
          </w:tcPr>
          <w:p w14:paraId="0DB91A64" w14:textId="46C975B1" w:rsidR="00831223" w:rsidRPr="000F5770" w:rsidRDefault="008C7B8C" w:rsidP="00831223">
            <w:pPr>
              <w:spacing w:line="276" w:lineRule="auto"/>
              <w:ind w:firstLine="180"/>
              <w:jc w:val="both"/>
              <w:rPr>
                <w:sz w:val="22"/>
                <w:szCs w:val="22"/>
                <w:lang w:eastAsia="en-US"/>
              </w:rPr>
            </w:pPr>
            <w:hyperlink r:id="rId10" w:history="1">
              <w:r w:rsidR="00EE546C" w:rsidRPr="0049211D">
                <w:rPr>
                  <w:rStyle w:val="Hipersaitas"/>
                  <w:sz w:val="22"/>
                  <w:szCs w:val="22"/>
                  <w:lang w:eastAsia="en-US"/>
                </w:rPr>
                <w:t>vitalija.kazlauskiene@klaipedos-r.lt</w:t>
              </w:r>
            </w:hyperlink>
            <w:r w:rsidR="00EE546C">
              <w:rPr>
                <w:sz w:val="22"/>
                <w:szCs w:val="22"/>
                <w:lang w:eastAsia="en-US"/>
              </w:rPr>
              <w:t xml:space="preserve"> </w:t>
            </w:r>
          </w:p>
        </w:tc>
        <w:tc>
          <w:tcPr>
            <w:tcW w:w="4122" w:type="dxa"/>
            <w:tcBorders>
              <w:top w:val="single" w:sz="4" w:space="0" w:color="auto"/>
              <w:left w:val="single" w:sz="4" w:space="0" w:color="auto"/>
              <w:bottom w:val="single" w:sz="4" w:space="0" w:color="auto"/>
              <w:right w:val="single" w:sz="4" w:space="0" w:color="auto"/>
            </w:tcBorders>
          </w:tcPr>
          <w:p w14:paraId="11362867" w14:textId="4E16E281" w:rsidR="00831223" w:rsidRPr="0098782B" w:rsidRDefault="008C7B8C" w:rsidP="00831223">
            <w:pPr>
              <w:spacing w:line="276" w:lineRule="auto"/>
              <w:ind w:firstLine="175"/>
              <w:jc w:val="both"/>
              <w:rPr>
                <w:sz w:val="22"/>
                <w:szCs w:val="22"/>
                <w:lang w:val="en-US" w:eastAsia="en-US"/>
              </w:rPr>
            </w:pPr>
            <w:hyperlink r:id="rId11" w:history="1">
              <w:r w:rsidR="0098782B" w:rsidRPr="00A3137B">
                <w:rPr>
                  <w:rStyle w:val="Hipersaitas"/>
                  <w:sz w:val="22"/>
                  <w:szCs w:val="22"/>
                  <w:lang w:eastAsia="en-US"/>
                </w:rPr>
                <w:t>marius</w:t>
              </w:r>
              <w:r w:rsidR="0098782B" w:rsidRPr="00A3137B">
                <w:rPr>
                  <w:rStyle w:val="Hipersaitas"/>
                  <w:sz w:val="22"/>
                  <w:szCs w:val="22"/>
                  <w:lang w:val="en-US" w:eastAsia="en-US"/>
                </w:rPr>
                <w:t>@branus.lt</w:t>
              </w:r>
            </w:hyperlink>
            <w:r w:rsidR="0098782B">
              <w:rPr>
                <w:sz w:val="22"/>
                <w:szCs w:val="22"/>
                <w:lang w:val="en-US" w:eastAsia="en-US"/>
              </w:rPr>
              <w:t xml:space="preserve"> </w:t>
            </w:r>
          </w:p>
        </w:tc>
      </w:tr>
    </w:tbl>
    <w:p w14:paraId="773093FE" w14:textId="77777777" w:rsidR="00831223" w:rsidRPr="000F5770" w:rsidRDefault="00831223" w:rsidP="00831223">
      <w:pPr>
        <w:pStyle w:val="Pagrindinistekstas"/>
        <w:tabs>
          <w:tab w:val="num" w:pos="907"/>
        </w:tabs>
        <w:spacing w:after="0"/>
        <w:jc w:val="both"/>
        <w:rPr>
          <w:rFonts w:ascii="Times New Roman" w:hAnsi="Times New Roman" w:cs="Times New Roman"/>
          <w:sz w:val="22"/>
        </w:rPr>
      </w:pPr>
      <w:r w:rsidRPr="000F5770">
        <w:rPr>
          <w:rFonts w:ascii="Times New Roman" w:hAnsi="Times New Roman" w:cs="Times New Roman"/>
          <w:sz w:val="22"/>
        </w:rPr>
        <w:t>9.2</w:t>
      </w:r>
      <w:r w:rsidRPr="000F5770">
        <w:rPr>
          <w:rFonts w:ascii="Times New Roman" w:hAnsi="Times New Roman" w:cs="Times New Roman"/>
          <w:caps/>
          <w:sz w:val="22"/>
        </w:rPr>
        <w:t xml:space="preserve">. </w:t>
      </w:r>
      <w:r w:rsidRPr="000F5770">
        <w:rPr>
          <w:rFonts w:ascii="Times New Roman" w:hAnsi="Times New Roman" w:cs="Times New Roman"/>
          <w:sz w:val="22"/>
        </w:rPr>
        <w:t>Jei pasikeičia Šalies adresas ir / ar kiti duomenys, tokia šalis turi informuoti kitą Šalį pranešdama ne vėliau, kaip prieš 10 kalendorinių dienų.</w:t>
      </w:r>
      <w:r w:rsidRPr="000F5770">
        <w:rPr>
          <w:rFonts w:ascii="Times New Roman" w:hAnsi="Times New Roman" w:cs="Times New Roman"/>
          <w:i/>
          <w:sz w:val="22"/>
        </w:rPr>
        <w:t xml:space="preserve"> </w:t>
      </w:r>
      <w:r w:rsidRPr="000F5770">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A6678" w14:textId="77777777" w:rsidR="00831223" w:rsidRPr="000F5770" w:rsidRDefault="00831223" w:rsidP="00831223">
      <w:pPr>
        <w:jc w:val="both"/>
        <w:rPr>
          <w:sz w:val="22"/>
          <w:szCs w:val="22"/>
        </w:rPr>
      </w:pPr>
      <w:r w:rsidRPr="000F5770">
        <w:rPr>
          <w:spacing w:val="-3"/>
          <w:sz w:val="22"/>
          <w:szCs w:val="22"/>
        </w:rPr>
        <w:t xml:space="preserve">9.3. Sutarties 9.1 punkte nurodytas Pirkėjo kontaktinis asmuo laikomas ir </w:t>
      </w:r>
      <w:r w:rsidRPr="000F5770">
        <w:rPr>
          <w:b/>
          <w:i/>
          <w:sz w:val="22"/>
          <w:szCs w:val="22"/>
        </w:rPr>
        <w:t>Pirkėjo atstovu, atsakingu už Sutarties vykdymą, Sutarties ir pakeitimų paskelbimą pagal Viešųjų pirkimų įstatymo 86 straipsnio 9 dalies nuostatas.</w:t>
      </w:r>
    </w:p>
    <w:p w14:paraId="0CD6915B" w14:textId="77777777" w:rsidR="00DB495D" w:rsidRPr="000F5770" w:rsidRDefault="00DB495D" w:rsidP="00B35788">
      <w:pPr>
        <w:pStyle w:val="Pagrindinistekstas"/>
        <w:spacing w:after="0"/>
        <w:jc w:val="both"/>
        <w:rPr>
          <w:rFonts w:ascii="Times New Roman" w:hAnsi="Times New Roman" w:cs="Times New Roman"/>
          <w:sz w:val="22"/>
        </w:rPr>
      </w:pPr>
    </w:p>
    <w:p w14:paraId="40002F1A" w14:textId="77777777" w:rsidR="00831223" w:rsidRPr="000F5770" w:rsidRDefault="00831223" w:rsidP="00831223">
      <w:pPr>
        <w:pStyle w:val="Default"/>
        <w:numPr>
          <w:ilvl w:val="0"/>
          <w:numId w:val="12"/>
        </w:numPr>
        <w:suppressAutoHyphens/>
        <w:jc w:val="center"/>
        <w:rPr>
          <w:b/>
          <w:bCs/>
          <w:color w:val="auto"/>
          <w:sz w:val="22"/>
          <w:szCs w:val="22"/>
          <w:lang w:val="lt-LT"/>
        </w:rPr>
      </w:pPr>
      <w:r w:rsidRPr="000F5770">
        <w:rPr>
          <w:b/>
          <w:bCs/>
          <w:color w:val="auto"/>
          <w:sz w:val="22"/>
          <w:szCs w:val="22"/>
          <w:lang w:val="lt-LT"/>
        </w:rPr>
        <w:t>Subrangovai, subtiekėjai, subteikėjai, jų keitimo tvarka</w:t>
      </w:r>
    </w:p>
    <w:p w14:paraId="621BC9A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F130B17"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789D56E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71AFAA9"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710F0839" w14:textId="05DAD945" w:rsidR="00831223" w:rsidRPr="000F5770" w:rsidRDefault="00831223" w:rsidP="00831223">
      <w:pPr>
        <w:tabs>
          <w:tab w:val="left" w:pos="709"/>
          <w:tab w:val="left" w:pos="851"/>
          <w:tab w:val="left" w:pos="1276"/>
        </w:tabs>
        <w:jc w:val="both"/>
        <w:rPr>
          <w:sz w:val="22"/>
          <w:szCs w:val="22"/>
        </w:rPr>
      </w:pPr>
      <w:r w:rsidRPr="000F5770">
        <w:rPr>
          <w:sz w:val="22"/>
          <w:szCs w:val="22"/>
        </w:rPr>
        <w:t>10.5. Sutarčiai vykdyti pasitelkiami šie subteikėjai / subtiekėjai / subrangovai:</w:t>
      </w:r>
      <w:r w:rsidR="0098782B">
        <w:rPr>
          <w:sz w:val="22"/>
          <w:szCs w:val="22"/>
        </w:rPr>
        <w:t xml:space="preserve"> </w:t>
      </w:r>
      <w:r w:rsidR="0098782B" w:rsidRPr="0098782B">
        <w:rPr>
          <w:b/>
          <w:bCs/>
          <w:sz w:val="22"/>
          <w:szCs w:val="22"/>
        </w:rPr>
        <w:t>MB ,,Rimtai“</w:t>
      </w:r>
      <w:r w:rsidR="0098782B" w:rsidRPr="0098782B">
        <w:rPr>
          <w:sz w:val="22"/>
          <w:szCs w:val="22"/>
        </w:rPr>
        <w:t>.</w:t>
      </w:r>
    </w:p>
    <w:p w14:paraId="68BB62F3"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10.6.Sutarties vykdymo metu subrangovų / subtiekėjų / subteikėjų keitimas vietomis tarp Sutartyje numatytų subrangovų / subtiekėjų / subteikėjų, Sutartyje numatyto subrangovo / subtiekėjo / subteikėjo pakeitimas kitu, naujo Sutartyje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Sutarties keitimo momentu atitinka Pirkimo dokumentuose nustatytus subrangovams / subtiekėjams / subteikėjams minimalius kvalifikacijos reikalavimus ir nėra pašalinimų pagrindų  (jeigu buvo taikoma Pirkime). Toks Sutarties pakeitimas įforminamas raštu sudarant papildomą susitarimą prie Sutarties. </w:t>
      </w:r>
    </w:p>
    <w:p w14:paraId="588ACC52" w14:textId="77777777" w:rsidR="00EE0874" w:rsidRPr="005F5F5F" w:rsidRDefault="00831223" w:rsidP="00EE0874">
      <w:pPr>
        <w:pStyle w:val="Sraopastraipa"/>
        <w:tabs>
          <w:tab w:val="left" w:pos="0"/>
          <w:tab w:val="left" w:pos="567"/>
          <w:tab w:val="left" w:pos="1276"/>
        </w:tabs>
        <w:ind w:left="0"/>
        <w:jc w:val="both"/>
        <w:rPr>
          <w:b/>
          <w:bCs/>
          <w:sz w:val="22"/>
          <w:szCs w:val="22"/>
        </w:rPr>
      </w:pPr>
      <w:r w:rsidRPr="000F5770">
        <w:rPr>
          <w:sz w:val="22"/>
          <w:szCs w:val="22"/>
        </w:rPr>
        <w:lastRenderedPageBreak/>
        <w:t xml:space="preserve">10.7. </w:t>
      </w:r>
      <w:r w:rsidR="00EE0874" w:rsidRPr="005F5F5F">
        <w:rPr>
          <w:sz w:val="22"/>
          <w:szCs w:val="22"/>
          <w:lang w:eastAsia="da-DK"/>
        </w:rPr>
        <w:t xml:space="preserve">Tiekėjas įsipareigoja pranešti Pirkėjui </w:t>
      </w:r>
      <w:r w:rsidR="00EE0874" w:rsidRPr="005F5F5F">
        <w:rPr>
          <w:sz w:val="22"/>
          <w:szCs w:val="22"/>
        </w:rPr>
        <w:t>subrangovų / subtiekėjų / subteikėjų</w:t>
      </w:r>
      <w:r w:rsidR="00EE0874" w:rsidRPr="005F5F5F">
        <w:rPr>
          <w:sz w:val="22"/>
          <w:szCs w:val="22"/>
          <w:lang w:eastAsia="da-DK"/>
        </w:rPr>
        <w:t xml:space="preserve"> pavadinimus, kontaktinius duomenis ir jų atstovus, taip pat įsipareigoja informuoti apie minėtos informacijos pasikeitimus visu Sutarties vykdymo metu, taip pat apie naujus </w:t>
      </w:r>
      <w:r w:rsidR="00EE0874" w:rsidRPr="005F5F5F">
        <w:rPr>
          <w:sz w:val="22"/>
          <w:szCs w:val="22"/>
        </w:rPr>
        <w:t>subrangovus / subtiekėjus / subteikėjus</w:t>
      </w:r>
      <w:r w:rsidR="00EE0874" w:rsidRPr="005F5F5F">
        <w:rPr>
          <w:sz w:val="22"/>
          <w:szCs w:val="22"/>
          <w:lang w:eastAsia="da-DK"/>
        </w:rPr>
        <w:t xml:space="preserve">, kuriuos jis ketina pasitelkti. Sutarties vykdymo metu </w:t>
      </w:r>
      <w:r w:rsidR="00EE0874" w:rsidRPr="005F5F5F">
        <w:rPr>
          <w:b/>
          <w:i/>
          <w:sz w:val="22"/>
          <w:szCs w:val="22"/>
          <w:u w:val="single"/>
          <w:lang w:eastAsia="da-DK"/>
        </w:rPr>
        <w:t xml:space="preserve">Tiekėjas turi teisę pakeisti </w:t>
      </w:r>
      <w:r w:rsidR="00EE0874" w:rsidRPr="005F5F5F">
        <w:rPr>
          <w:b/>
          <w:i/>
          <w:sz w:val="22"/>
          <w:szCs w:val="22"/>
          <w:u w:val="single"/>
        </w:rPr>
        <w:t>subrangovus / subtiekėjus / subteikėjus</w:t>
      </w:r>
      <w:r w:rsidR="00EE0874" w:rsidRPr="005F5F5F">
        <w:rPr>
          <w:b/>
          <w:i/>
          <w:sz w:val="22"/>
          <w:szCs w:val="22"/>
          <w:u w:val="single"/>
          <w:lang w:eastAsia="da-DK"/>
        </w:rPr>
        <w:t xml:space="preserve"> tik prieš tai informuodamas Pirkėją šia tvarka</w:t>
      </w:r>
      <w:r w:rsidR="00EE0874" w:rsidRPr="005F5F5F">
        <w:rPr>
          <w:b/>
          <w:i/>
          <w:sz w:val="22"/>
          <w:szCs w:val="22"/>
          <w:lang w:eastAsia="da-DK"/>
        </w:rPr>
        <w:t>:</w:t>
      </w:r>
    </w:p>
    <w:p w14:paraId="13B59AE5" w14:textId="7FE6912B" w:rsidR="00831223" w:rsidRPr="000F5770" w:rsidRDefault="00831223" w:rsidP="00EE0874">
      <w:pPr>
        <w:tabs>
          <w:tab w:val="left" w:pos="709"/>
          <w:tab w:val="left" w:pos="851"/>
          <w:tab w:val="left" w:pos="1276"/>
        </w:tabs>
        <w:jc w:val="both"/>
        <w:rPr>
          <w:sz w:val="22"/>
          <w:szCs w:val="22"/>
        </w:rPr>
      </w:pPr>
      <w:r w:rsidRPr="000F5770">
        <w:rPr>
          <w:sz w:val="22"/>
          <w:szCs w:val="22"/>
        </w:rPr>
        <w:tab/>
        <w:t>10.</w:t>
      </w:r>
      <w:r w:rsidR="00CF6920">
        <w:rPr>
          <w:sz w:val="22"/>
          <w:szCs w:val="22"/>
        </w:rPr>
        <w:t>7</w:t>
      </w:r>
      <w:r w:rsidRPr="000F5770">
        <w:rPr>
          <w:sz w:val="22"/>
          <w:szCs w:val="22"/>
        </w:rPr>
        <w:t>.1.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39040C8C" w14:textId="27485FB6" w:rsidR="00831223" w:rsidRPr="000F5770" w:rsidRDefault="00831223" w:rsidP="00831223">
      <w:pPr>
        <w:tabs>
          <w:tab w:val="left" w:pos="709"/>
          <w:tab w:val="left" w:pos="851"/>
          <w:tab w:val="left" w:pos="1276"/>
        </w:tabs>
        <w:jc w:val="both"/>
        <w:rPr>
          <w:sz w:val="22"/>
          <w:szCs w:val="22"/>
        </w:rPr>
      </w:pPr>
      <w:r w:rsidRPr="000F5770">
        <w:rPr>
          <w:sz w:val="22"/>
          <w:szCs w:val="22"/>
        </w:rPr>
        <w:tab/>
        <w:t>10.</w:t>
      </w:r>
      <w:r w:rsidR="00CF6920">
        <w:rPr>
          <w:sz w:val="22"/>
          <w:szCs w:val="22"/>
        </w:rPr>
        <w:t>7</w:t>
      </w:r>
      <w:r w:rsidRPr="000F5770">
        <w:rPr>
          <w:sz w:val="22"/>
          <w:szCs w:val="22"/>
        </w:rPr>
        <w:t>.2.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Sutartį vykdys tik tokią teisę turintys asmenys.</w:t>
      </w:r>
    </w:p>
    <w:p w14:paraId="6B622A07" w14:textId="7D25D032" w:rsidR="00831223" w:rsidRPr="000F5770" w:rsidRDefault="00831223" w:rsidP="00831223">
      <w:pPr>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 xml:space="preserve">. Priežastis, lemiančias poreikį pakeisti subrangovus / subtiekėjus / subteikėjus nauju: </w:t>
      </w:r>
    </w:p>
    <w:p w14:paraId="2FF34036" w14:textId="5A66F38C"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.1. Sutartyje numatytas subrangovas / subtiekėjas / subteikėjas nepajėgus vykdyti įsipareigojimų dėl iškeltos bankroto bylos, pradėtos likvidavimo procedūros ir (ar) panašios padėties;</w:t>
      </w:r>
    </w:p>
    <w:p w14:paraId="21F3203A" w14:textId="319D066F"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.2. Sutartyje numatytas subrangovas / subtiekėjas / subteikėjas netinkamai vykdo įsipareigojimus ir (arba) atsisako vykdyti jam (jiems) Sutartyje numatytą įsipareigojimų dalį</w:t>
      </w:r>
      <w:r w:rsidR="00EE0874">
        <w:rPr>
          <w:sz w:val="22"/>
          <w:szCs w:val="22"/>
        </w:rPr>
        <w:t>.</w:t>
      </w:r>
    </w:p>
    <w:p w14:paraId="583074AE" w14:textId="77777777" w:rsidR="00A70F95" w:rsidRPr="000F5770" w:rsidRDefault="00A70F95" w:rsidP="00B35788">
      <w:pPr>
        <w:tabs>
          <w:tab w:val="left" w:pos="851"/>
          <w:tab w:val="left" w:pos="1418"/>
        </w:tabs>
        <w:jc w:val="both"/>
        <w:rPr>
          <w:sz w:val="22"/>
          <w:szCs w:val="22"/>
          <w:lang w:bidi="lt-LT"/>
        </w:rPr>
      </w:pPr>
    </w:p>
    <w:p w14:paraId="55F923C8" w14:textId="77777777" w:rsidR="00DB495D" w:rsidRPr="000F5770" w:rsidRDefault="00DC6E49" w:rsidP="00B35788">
      <w:pPr>
        <w:pStyle w:val="Sraopastraipa"/>
        <w:ind w:left="0"/>
        <w:jc w:val="center"/>
        <w:rPr>
          <w:b/>
          <w:sz w:val="22"/>
          <w:szCs w:val="22"/>
        </w:rPr>
      </w:pPr>
      <w:r w:rsidRPr="000F5770">
        <w:rPr>
          <w:b/>
          <w:sz w:val="22"/>
          <w:szCs w:val="22"/>
        </w:rPr>
        <w:t>11</w:t>
      </w:r>
      <w:r w:rsidR="00DB495D" w:rsidRPr="000F5770">
        <w:rPr>
          <w:b/>
          <w:sz w:val="22"/>
          <w:szCs w:val="22"/>
        </w:rPr>
        <w:t>. Nenugalima jėga (</w:t>
      </w:r>
      <w:r w:rsidR="00DB495D" w:rsidRPr="000F5770">
        <w:rPr>
          <w:b/>
          <w:i/>
          <w:sz w:val="22"/>
          <w:szCs w:val="22"/>
        </w:rPr>
        <w:t>force majeure</w:t>
      </w:r>
      <w:r w:rsidR="00DB495D" w:rsidRPr="000F5770">
        <w:rPr>
          <w:b/>
          <w:sz w:val="22"/>
          <w:szCs w:val="22"/>
        </w:rPr>
        <w:t>)</w:t>
      </w:r>
    </w:p>
    <w:p w14:paraId="606B3C90" w14:textId="77777777" w:rsidR="00831223" w:rsidRPr="000F5770" w:rsidRDefault="00831223" w:rsidP="00831223">
      <w:pPr>
        <w:suppressAutoHyphens/>
        <w:jc w:val="both"/>
        <w:rPr>
          <w:sz w:val="22"/>
          <w:szCs w:val="22"/>
        </w:rPr>
      </w:pPr>
      <w:r w:rsidRPr="000F5770">
        <w:rPr>
          <w:sz w:val="22"/>
          <w:szCs w:val="22"/>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FF4279" w14:textId="77777777" w:rsidR="00831223" w:rsidRPr="000F5770" w:rsidRDefault="00831223" w:rsidP="00831223">
      <w:pPr>
        <w:suppressAutoHyphens/>
        <w:jc w:val="both"/>
        <w:rPr>
          <w:sz w:val="22"/>
          <w:szCs w:val="22"/>
        </w:rPr>
      </w:pPr>
      <w:r w:rsidRPr="000F5770">
        <w:rPr>
          <w:sz w:val="22"/>
          <w:szCs w:val="22"/>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7A5CD7C" w14:textId="77777777" w:rsidR="00831223" w:rsidRPr="000F5770" w:rsidRDefault="00831223" w:rsidP="00831223">
      <w:pPr>
        <w:shd w:val="clear" w:color="auto" w:fill="FFFFFF"/>
        <w:suppressAutoHyphens/>
        <w:jc w:val="both"/>
        <w:rPr>
          <w:sz w:val="22"/>
          <w:szCs w:val="22"/>
        </w:rPr>
      </w:pPr>
      <w:r w:rsidRPr="000F5770">
        <w:rPr>
          <w:sz w:val="22"/>
          <w:szCs w:val="22"/>
        </w:rPr>
        <w:t>11.3. Apie tokių aplinkybių atsiradimą viena šalis kitai įsipareigoja pranešti ne vėliau kaip per 15 (penkiolika) dienų nuo aplinkybių atsiradimo. Nepranešimas neatleidžia nuo Sutartyje numatytų įsipareigojimų vykdymo.</w:t>
      </w:r>
    </w:p>
    <w:p w14:paraId="6EC8EA5B" w14:textId="77777777" w:rsidR="00831223" w:rsidRPr="000F5770" w:rsidRDefault="00831223" w:rsidP="00831223">
      <w:pPr>
        <w:pStyle w:val="Sraopastraipa"/>
        <w:ind w:left="0"/>
        <w:jc w:val="both"/>
        <w:rPr>
          <w:sz w:val="22"/>
          <w:szCs w:val="22"/>
        </w:rPr>
      </w:pPr>
      <w:r w:rsidRPr="000F5770">
        <w:rPr>
          <w:sz w:val="22"/>
          <w:szCs w:val="22"/>
        </w:rPr>
        <w:t>11.4. Nenugalimos jėgos atveju šalys dėl  atsiradusių nuostolių papildomo atlyginimo ir darbų atlikimo terminų pratęsimo susitaria abipusiu šalių susitarimu.</w:t>
      </w:r>
    </w:p>
    <w:p w14:paraId="7529A0B9" w14:textId="77777777" w:rsidR="00DB495D" w:rsidRPr="000F5770" w:rsidRDefault="00DB495D" w:rsidP="00B35788">
      <w:pPr>
        <w:ind w:firstLine="567"/>
        <w:jc w:val="both"/>
        <w:rPr>
          <w:sz w:val="22"/>
          <w:szCs w:val="22"/>
        </w:rPr>
      </w:pPr>
    </w:p>
    <w:p w14:paraId="5907C900" w14:textId="77777777" w:rsidR="00DB495D" w:rsidRPr="000F5770" w:rsidRDefault="00DB495D" w:rsidP="00B35788">
      <w:pPr>
        <w:pStyle w:val="Pagrindinistekstas"/>
        <w:spacing w:after="0"/>
        <w:ind w:left="4253" w:hanging="4253"/>
        <w:jc w:val="center"/>
        <w:rPr>
          <w:rFonts w:ascii="Times New Roman" w:hAnsi="Times New Roman" w:cs="Times New Roman"/>
          <w:b/>
          <w:bCs/>
          <w:sz w:val="22"/>
        </w:rPr>
      </w:pPr>
      <w:r w:rsidRPr="000F5770">
        <w:rPr>
          <w:rFonts w:ascii="Times New Roman" w:hAnsi="Times New Roman" w:cs="Times New Roman"/>
          <w:b/>
          <w:sz w:val="22"/>
        </w:rPr>
        <w:t>1</w:t>
      </w:r>
      <w:r w:rsidR="00DC6E49" w:rsidRPr="000F5770">
        <w:rPr>
          <w:rFonts w:ascii="Times New Roman" w:hAnsi="Times New Roman" w:cs="Times New Roman"/>
          <w:b/>
          <w:sz w:val="22"/>
        </w:rPr>
        <w:t>2</w:t>
      </w:r>
      <w:r w:rsidRPr="000F5770">
        <w:rPr>
          <w:rFonts w:ascii="Times New Roman" w:hAnsi="Times New Roman" w:cs="Times New Roman"/>
          <w:b/>
          <w:sz w:val="22"/>
        </w:rPr>
        <w:t xml:space="preserve">. </w:t>
      </w:r>
      <w:r w:rsidRPr="000F5770">
        <w:rPr>
          <w:rFonts w:ascii="Times New Roman" w:hAnsi="Times New Roman" w:cs="Times New Roman"/>
          <w:b/>
          <w:bCs/>
          <w:sz w:val="22"/>
        </w:rPr>
        <w:t>Ginčų sprendimas</w:t>
      </w:r>
    </w:p>
    <w:p w14:paraId="7613CAE7" w14:textId="77777777" w:rsidR="00831223" w:rsidRPr="000F5770" w:rsidRDefault="00831223" w:rsidP="00831223">
      <w:pPr>
        <w:tabs>
          <w:tab w:val="num" w:pos="1290"/>
          <w:tab w:val="left" w:pos="9180"/>
        </w:tabs>
        <w:overflowPunct w:val="0"/>
        <w:autoSpaceDE w:val="0"/>
        <w:autoSpaceDN w:val="0"/>
        <w:adjustRightInd w:val="0"/>
        <w:jc w:val="both"/>
        <w:rPr>
          <w:sz w:val="22"/>
          <w:szCs w:val="22"/>
        </w:rPr>
      </w:pPr>
      <w:r w:rsidRPr="000F5770">
        <w:rPr>
          <w:sz w:val="22"/>
          <w:szCs w:val="22"/>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0F5770" w:rsidRDefault="00350E73" w:rsidP="00B35788">
      <w:pPr>
        <w:tabs>
          <w:tab w:val="num" w:pos="1290"/>
          <w:tab w:val="left" w:pos="9180"/>
        </w:tabs>
        <w:overflowPunct w:val="0"/>
        <w:autoSpaceDE w:val="0"/>
        <w:autoSpaceDN w:val="0"/>
        <w:adjustRightInd w:val="0"/>
        <w:jc w:val="both"/>
        <w:rPr>
          <w:sz w:val="22"/>
          <w:szCs w:val="22"/>
        </w:rPr>
      </w:pPr>
    </w:p>
    <w:p w14:paraId="0070E640" w14:textId="77777777" w:rsidR="00834623" w:rsidRPr="000F5770" w:rsidRDefault="00834623" w:rsidP="00834623">
      <w:pPr>
        <w:pStyle w:val="Pagrindinistekstas"/>
        <w:spacing w:after="0"/>
        <w:ind w:left="284"/>
        <w:jc w:val="center"/>
        <w:rPr>
          <w:rFonts w:ascii="Times New Roman" w:hAnsi="Times New Roman" w:cs="Times New Roman"/>
          <w:b/>
          <w:bCs/>
          <w:sz w:val="22"/>
        </w:rPr>
      </w:pPr>
      <w:r w:rsidRPr="000F5770">
        <w:rPr>
          <w:rFonts w:ascii="Times New Roman" w:hAnsi="Times New Roman" w:cs="Times New Roman"/>
          <w:b/>
          <w:bCs/>
          <w:sz w:val="22"/>
        </w:rPr>
        <w:t>13. Pirkimo sutarties keitimas</w:t>
      </w:r>
    </w:p>
    <w:p w14:paraId="71701AAD" w14:textId="77777777" w:rsidR="00831223" w:rsidRPr="000F5770" w:rsidRDefault="00831223" w:rsidP="00831223">
      <w:pPr>
        <w:pStyle w:val="Sraopastraipa"/>
        <w:tabs>
          <w:tab w:val="left" w:pos="0"/>
          <w:tab w:val="left" w:pos="567"/>
          <w:tab w:val="left" w:pos="993"/>
        </w:tabs>
        <w:ind w:left="0"/>
        <w:jc w:val="both"/>
        <w:rPr>
          <w:sz w:val="22"/>
          <w:szCs w:val="22"/>
        </w:rPr>
      </w:pPr>
      <w:r w:rsidRPr="000F5770">
        <w:rPr>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4BC4C2A" w14:textId="77777777" w:rsidR="00831223" w:rsidRPr="000F5770" w:rsidRDefault="00831223" w:rsidP="00831223">
      <w:pPr>
        <w:tabs>
          <w:tab w:val="left" w:pos="709"/>
        </w:tabs>
        <w:jc w:val="both"/>
        <w:rPr>
          <w:sz w:val="22"/>
          <w:szCs w:val="22"/>
        </w:rPr>
      </w:pPr>
      <w:r w:rsidRPr="000F5770">
        <w:rPr>
          <w:sz w:val="22"/>
          <w:szCs w:val="22"/>
          <w:lang w:bidi="lt-LT"/>
        </w:rPr>
        <w:t xml:space="preserve">13.2. </w:t>
      </w:r>
      <w:r w:rsidRPr="000F5770">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6C2E80E"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2E4D6A95"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13.2.2. dėl pakeitimo ekonominė Sutarties pusiausvyra pasikeičia Tiekėjo naudai taip, kaip nebuvo aptarta Sutartyje;</w:t>
      </w:r>
    </w:p>
    <w:p w14:paraId="6AFE9597"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13.2.3. dėl pakeitimo labai padidėja Sutarties apimtis;</w:t>
      </w:r>
    </w:p>
    <w:p w14:paraId="43BDBC4A"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lastRenderedPageBreak/>
        <w:t>13.2.4. kai Tiekėją pakeičia naujas Tiekėjas dėl kitų priežasčių, negu Viešųjų pirkimų įstatymo 89 straipsnio 1 dalies 4 punkte nurodytos priežastys.</w:t>
      </w:r>
    </w:p>
    <w:p w14:paraId="60ED353A" w14:textId="77777777" w:rsidR="00831223" w:rsidRPr="000F5770" w:rsidRDefault="00831223" w:rsidP="00831223">
      <w:pPr>
        <w:pStyle w:val="Stilius3"/>
        <w:spacing w:before="0"/>
        <w:rPr>
          <w:szCs w:val="22"/>
          <w:lang w:bidi="lt-LT"/>
        </w:rPr>
      </w:pPr>
      <w:r w:rsidRPr="000F5770">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071FE3D1" w14:textId="77777777" w:rsidR="00831223" w:rsidRPr="000F5770" w:rsidRDefault="00831223" w:rsidP="00831223">
      <w:pPr>
        <w:jc w:val="both"/>
        <w:rPr>
          <w:rFonts w:eastAsia="MS Mincho"/>
          <w:sz w:val="22"/>
          <w:szCs w:val="22"/>
        </w:rPr>
      </w:pPr>
      <w:r w:rsidRPr="000F5770">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0F5770">
        <w:rPr>
          <w:rFonts w:eastAsia="MS Mincho"/>
          <w:b/>
          <w:i/>
          <w:sz w:val="22"/>
          <w:szCs w:val="22"/>
        </w:rPr>
        <w:t>per 7 (septynias) dienas</w:t>
      </w:r>
      <w:r w:rsidRPr="000F5770">
        <w:rPr>
          <w:rFonts w:eastAsia="MS Mincho"/>
          <w:sz w:val="22"/>
          <w:szCs w:val="22"/>
        </w:rPr>
        <w:t xml:space="preserve"> ir kitai Šaliai pateikti motyvuotą raštišką atsakymą. Šalių nesutarimo atveju sprendimo teisė priklauso Pirkėjui.</w:t>
      </w:r>
    </w:p>
    <w:p w14:paraId="3B0C0B73" w14:textId="77777777" w:rsidR="00834623" w:rsidRPr="000F5770" w:rsidRDefault="00834623" w:rsidP="00834623">
      <w:pPr>
        <w:tabs>
          <w:tab w:val="left" w:pos="709"/>
        </w:tabs>
        <w:jc w:val="both"/>
        <w:rPr>
          <w:sz w:val="22"/>
          <w:szCs w:val="22"/>
        </w:rPr>
      </w:pPr>
    </w:p>
    <w:p w14:paraId="581FFDFD" w14:textId="77777777" w:rsidR="00834623" w:rsidRPr="000F5770" w:rsidRDefault="00834623" w:rsidP="00834623">
      <w:pPr>
        <w:tabs>
          <w:tab w:val="left" w:pos="709"/>
        </w:tabs>
        <w:jc w:val="center"/>
        <w:rPr>
          <w:b/>
          <w:sz w:val="22"/>
          <w:szCs w:val="22"/>
        </w:rPr>
      </w:pPr>
      <w:r w:rsidRPr="000F5770">
        <w:rPr>
          <w:b/>
          <w:sz w:val="22"/>
          <w:szCs w:val="22"/>
        </w:rPr>
        <w:t xml:space="preserve">14. </w:t>
      </w:r>
      <w:r w:rsidRPr="000F5770">
        <w:rPr>
          <w:b/>
          <w:bCs/>
          <w:sz w:val="22"/>
          <w:szCs w:val="22"/>
        </w:rPr>
        <w:t>Pirkimo sutarties nutraukimas</w:t>
      </w:r>
    </w:p>
    <w:p w14:paraId="44FE24AA" w14:textId="69BC6BF4" w:rsidR="00831223" w:rsidRPr="00EB57FA" w:rsidRDefault="00831223" w:rsidP="00831223">
      <w:pPr>
        <w:tabs>
          <w:tab w:val="left" w:pos="0"/>
          <w:tab w:val="left" w:pos="567"/>
          <w:tab w:val="left" w:pos="1276"/>
        </w:tabs>
        <w:jc w:val="both"/>
        <w:rPr>
          <w:color w:val="000000" w:themeColor="text1"/>
          <w:sz w:val="22"/>
          <w:szCs w:val="22"/>
        </w:rPr>
      </w:pPr>
      <w:r w:rsidRPr="000F5770">
        <w:rPr>
          <w:sz w:val="22"/>
          <w:szCs w:val="22"/>
        </w:rPr>
        <w:t>1</w:t>
      </w:r>
      <w:r w:rsidR="0082621A">
        <w:rPr>
          <w:sz w:val="22"/>
          <w:szCs w:val="22"/>
        </w:rPr>
        <w:t>4</w:t>
      </w:r>
      <w:r w:rsidRPr="000F5770">
        <w:rPr>
          <w:sz w:val="22"/>
          <w:szCs w:val="22"/>
        </w:rPr>
        <w:t xml:space="preserve">.1. Sutartis gali būti nutraukiama </w:t>
      </w:r>
      <w:r w:rsidRPr="00EB57FA">
        <w:rPr>
          <w:color w:val="000000" w:themeColor="text1"/>
          <w:sz w:val="22"/>
          <w:szCs w:val="22"/>
        </w:rPr>
        <w:t>abiejų Šalių rašytiniu susitarimu.</w:t>
      </w:r>
    </w:p>
    <w:p w14:paraId="64D178AE" w14:textId="4AA511DB"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 Pirkėjas turi teisę vienašališkai ir nesikreipdamas į teismą nutraukti Sutartį (įspėjęs apie tai Tiekėją prieš 10 (dešimt) kalendorinių dienų) dėl sutarties pažeidimo ir pasinaudoti Sutarties įvykdymo užtikrinimu, jei Tiekėjas be pateisinamos priežasties:</w:t>
      </w:r>
    </w:p>
    <w:p w14:paraId="530F8CC4" w14:textId="0137B1DC" w:rsidR="00831223" w:rsidRDefault="00831223" w:rsidP="00831223">
      <w:pPr>
        <w:pStyle w:val="Sraopastraipa"/>
        <w:tabs>
          <w:tab w:val="left" w:pos="28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0AEF83F" w14:textId="3333CFF9" w:rsidR="0082621A" w:rsidRPr="0082621A" w:rsidRDefault="0082621A" w:rsidP="0082621A">
      <w:pPr>
        <w:pStyle w:val="Sraopastraipa"/>
        <w:tabs>
          <w:tab w:val="left" w:pos="284"/>
          <w:tab w:val="left" w:pos="1276"/>
        </w:tabs>
        <w:ind w:left="0" w:firstLine="567"/>
        <w:jc w:val="both"/>
        <w:rPr>
          <w:sz w:val="22"/>
          <w:szCs w:val="22"/>
        </w:rPr>
      </w:pPr>
      <w:r w:rsidRPr="005F5F5F">
        <w:rPr>
          <w:sz w:val="22"/>
          <w:szCs w:val="22"/>
        </w:rPr>
        <w:t>14.2.2. nepratęsia Sutarties įvykdymo užtikrinimo Sutartyje nustatyta tvarka ir terminais (jei buvo reikalaujama);</w:t>
      </w:r>
    </w:p>
    <w:p w14:paraId="16982814" w14:textId="50703C6A" w:rsidR="00831223" w:rsidRPr="000F5770" w:rsidRDefault="00831223" w:rsidP="00831223">
      <w:pPr>
        <w:pStyle w:val="Sraopastraipa"/>
        <w:tabs>
          <w:tab w:val="left" w:pos="284"/>
          <w:tab w:val="left" w:pos="1276"/>
        </w:tabs>
        <w:ind w:left="0" w:firstLine="567"/>
        <w:jc w:val="both"/>
        <w:rPr>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w:t>
      </w:r>
      <w:r w:rsidR="0082621A">
        <w:rPr>
          <w:color w:val="000000" w:themeColor="text1"/>
          <w:sz w:val="22"/>
          <w:szCs w:val="22"/>
        </w:rPr>
        <w:t>3</w:t>
      </w:r>
      <w:r w:rsidRPr="00EB57FA">
        <w:rPr>
          <w:color w:val="000000" w:themeColor="text1"/>
          <w:sz w:val="22"/>
          <w:szCs w:val="22"/>
        </w:rPr>
        <w:t xml:space="preserve">. Tiekėjas per pagrįstai nustatytą laikotarpį neįvykdo Pirkėjo </w:t>
      </w:r>
      <w:r w:rsidRPr="000F5770">
        <w:rPr>
          <w:sz w:val="22"/>
          <w:szCs w:val="22"/>
        </w:rPr>
        <w:t xml:space="preserve">nurodymo ištaisyti netinkamai įvykdytus arba neįvykdytus sutartinius įsipareigojimus; </w:t>
      </w:r>
    </w:p>
    <w:p w14:paraId="664637D1" w14:textId="00F76ED8" w:rsidR="00831223" w:rsidRPr="000F5770" w:rsidRDefault="00831223" w:rsidP="00831223">
      <w:pPr>
        <w:ind w:firstLine="567"/>
        <w:jc w:val="both"/>
        <w:outlineLvl w:val="2"/>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4</w:t>
      </w:r>
      <w:r w:rsidRPr="000F5770">
        <w:rPr>
          <w:sz w:val="22"/>
          <w:szCs w:val="22"/>
        </w:rPr>
        <w:t xml:space="preserve">. Tiekėjas nepradeda vykdyti Sutarties ir (arba) Paslaugas teikia nesilaikant šioje Sutartyje nustatytų sąlygų ir terminų; </w:t>
      </w:r>
    </w:p>
    <w:p w14:paraId="2ED841BE" w14:textId="2BB41F09"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5</w:t>
      </w:r>
      <w:r w:rsidRPr="000F5770">
        <w:rPr>
          <w:sz w:val="22"/>
          <w:szCs w:val="22"/>
        </w:rPr>
        <w:t>. Tiekėjas perleidžia savo įsipareigojimus pagal Sutartį be Pirkėjo išankstinio rašytinio leidimo;</w:t>
      </w:r>
    </w:p>
    <w:p w14:paraId="395ED052" w14:textId="771971E8"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6</w:t>
      </w:r>
      <w:r w:rsidRPr="000F5770">
        <w:rPr>
          <w:sz w:val="22"/>
          <w:szCs w:val="22"/>
        </w:rPr>
        <w:t xml:space="preserve">. Tiekėjas bankrutuoja arba yra likviduojamas, kai sustabdo ūkinę veiklą, arba kai įstatymuose ir kituose teisės aktuose numatyta tvarka susidaro analogiška situacija; </w:t>
      </w:r>
    </w:p>
    <w:p w14:paraId="056A9968" w14:textId="2A54D21D"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7</w:t>
      </w:r>
      <w:r w:rsidRPr="000F5770">
        <w:rPr>
          <w:sz w:val="22"/>
          <w:szCs w:val="22"/>
        </w:rPr>
        <w:t>. keičiasi Tiekėjo organizacinė struktūra – juridinis statusas, pobūdis ar valdymo struktūra ir tai gali turėti įtakos tinkamam Sutarties įvykdymui, išskyrus atvejus, kai dėl šių pasikeitimų keičiama Sutartis.</w:t>
      </w:r>
    </w:p>
    <w:p w14:paraId="658BE66C" w14:textId="02FF9360" w:rsidR="00831223" w:rsidRPr="00EB57FA" w:rsidRDefault="00831223" w:rsidP="00831223">
      <w:pPr>
        <w:pStyle w:val="Sraopastraipa"/>
        <w:tabs>
          <w:tab w:val="left" w:pos="284"/>
          <w:tab w:val="left" w:pos="1276"/>
        </w:tabs>
        <w:ind w:left="0" w:firstLine="567"/>
        <w:jc w:val="both"/>
        <w:rPr>
          <w:color w:val="000000" w:themeColor="text1"/>
          <w:sz w:val="22"/>
          <w:szCs w:val="22"/>
        </w:rPr>
      </w:pPr>
      <w:r w:rsidRPr="000F5770">
        <w:rPr>
          <w:sz w:val="22"/>
          <w:szCs w:val="22"/>
        </w:rPr>
        <w:t>1</w:t>
      </w:r>
      <w:r w:rsidR="0082621A">
        <w:rPr>
          <w:sz w:val="22"/>
          <w:szCs w:val="22"/>
        </w:rPr>
        <w:t>4</w:t>
      </w:r>
      <w:r w:rsidRPr="000F5770">
        <w:rPr>
          <w:sz w:val="22"/>
          <w:szCs w:val="22"/>
        </w:rPr>
        <w:t>.2.</w:t>
      </w:r>
      <w:r w:rsidR="0082621A">
        <w:rPr>
          <w:sz w:val="22"/>
          <w:szCs w:val="22"/>
        </w:rPr>
        <w:t>8</w:t>
      </w:r>
      <w:r w:rsidRPr="000F5770">
        <w:rPr>
          <w:sz w:val="22"/>
          <w:szCs w:val="22"/>
        </w:rPr>
        <w:t>. nevykdo kitų pagrįstų raštiškų Pirkėjo ar jo įgalioto atstovo nurodymų dėl šioje Sutartyje numatytų įsipareigojimų vykdymo;</w:t>
      </w:r>
    </w:p>
    <w:p w14:paraId="477048FE" w14:textId="0116FD5A"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 Taip pat Pirkėjas gali vienašališkai nutraukti Sutartį (įspėjęs apie tai Tiekėją prieš 10 (dešimt) kalendorinių dienų) </w:t>
      </w:r>
      <w:r w:rsidRPr="00EB57FA">
        <w:rPr>
          <w:color w:val="000000" w:themeColor="text1"/>
          <w:sz w:val="22"/>
          <w:szCs w:val="22"/>
          <w:lang w:val="en-US"/>
        </w:rPr>
        <w:t>d</w:t>
      </w:r>
      <w:r w:rsidRPr="00EB57FA">
        <w:rPr>
          <w:color w:val="000000" w:themeColor="text1"/>
          <w:sz w:val="22"/>
          <w:szCs w:val="22"/>
        </w:rPr>
        <w:t>ėl sutarties pažeidimo ir pasinaudoti Sutarties įvykdymo užtikrinimu, jeigu:</w:t>
      </w:r>
    </w:p>
    <w:p w14:paraId="39AD03CD" w14:textId="5CE0B8C0"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.3.1. Sutartis buvo pakeista pažeidžiant Lietuvos Respublikos viešųjų pirkimų įstatymo 89 straipsnį;</w:t>
      </w:r>
    </w:p>
    <w:p w14:paraId="3D77ACE9" w14:textId="43E264FE"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.3.2. paaiškėjo, kad Tiekėjas turėjo būti pašalintas iš pirkimo procedūros pagal Lietuvos Respublikos viešųjų pirkimų įstatymo 46 straipsnio 1 dalį.</w:t>
      </w:r>
    </w:p>
    <w:p w14:paraId="33312D87" w14:textId="174B36EF" w:rsidR="00831223" w:rsidRDefault="00831223" w:rsidP="00831223">
      <w:pPr>
        <w:pStyle w:val="Sraopastraipa"/>
        <w:tabs>
          <w:tab w:val="left" w:pos="0"/>
          <w:tab w:val="left" w:pos="1134"/>
          <w:tab w:val="left" w:pos="1276"/>
        </w:tabs>
        <w:ind w:left="0" w:firstLine="567"/>
        <w:jc w:val="both"/>
        <w:rPr>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.3.3. paaiškėjo, kad su Tiekėju neturėjo būti sudaryta Sutartis dėl to, kad Europos Sąjungos </w:t>
      </w:r>
      <w:r w:rsidRPr="000F5770">
        <w:rPr>
          <w:sz w:val="22"/>
          <w:szCs w:val="22"/>
        </w:rPr>
        <w:t>Teisingumo Teismas procese pagal Sutarties dėl Europos Sąjungos veikimo 258 straipsnį pripažino, kad nebuvo įvykdyti įsipareigojimai pagal Europos Sąjungos steigiamąsias sutartis ir Direktyvą 2014/24/ES.</w:t>
      </w:r>
    </w:p>
    <w:p w14:paraId="2277AAD8" w14:textId="4D88CF9F" w:rsidR="00D12DC4" w:rsidRPr="009C655E" w:rsidRDefault="00D12DC4" w:rsidP="00D12DC4">
      <w:pPr>
        <w:pStyle w:val="Sraopastraipa"/>
        <w:tabs>
          <w:tab w:val="left" w:pos="0"/>
          <w:tab w:val="left" w:pos="1134"/>
          <w:tab w:val="left" w:pos="1276"/>
        </w:tabs>
        <w:ind w:left="0" w:firstLine="567"/>
        <w:jc w:val="both"/>
        <w:rPr>
          <w:sz w:val="22"/>
          <w:szCs w:val="22"/>
        </w:rPr>
      </w:pPr>
      <w:r w:rsidRPr="009C655E">
        <w:rPr>
          <w:sz w:val="22"/>
          <w:szCs w:val="22"/>
        </w:rPr>
        <w:t>1</w:t>
      </w:r>
      <w:r w:rsidR="0082621A" w:rsidRPr="009C655E">
        <w:rPr>
          <w:sz w:val="22"/>
          <w:szCs w:val="22"/>
        </w:rPr>
        <w:t>4</w:t>
      </w:r>
      <w:r w:rsidRPr="009C655E">
        <w:rPr>
          <w:sz w:val="22"/>
          <w:szCs w:val="22"/>
        </w:rPr>
        <w:t>.3.4. paaiškėjo Viešųjų pirkimų įstatymo 37 straipsnio 9 dalyje, 45 straipsnio 21 dalyje ir (ar) 47 straipsnio 9 dalyje nurodytos aplinkybės.</w:t>
      </w:r>
    </w:p>
    <w:p w14:paraId="00AC6771" w14:textId="3DB82AB8" w:rsidR="00831223" w:rsidRPr="000F5770" w:rsidRDefault="00831223" w:rsidP="00831223">
      <w:pPr>
        <w:pStyle w:val="Sraopastraipa"/>
        <w:tabs>
          <w:tab w:val="left" w:pos="0"/>
          <w:tab w:val="left" w:pos="567"/>
          <w:tab w:val="left" w:pos="1276"/>
        </w:tabs>
        <w:ind w:left="0"/>
        <w:jc w:val="both"/>
        <w:rPr>
          <w:sz w:val="22"/>
          <w:szCs w:val="22"/>
        </w:rPr>
      </w:pPr>
      <w:r w:rsidRPr="009C655E">
        <w:rPr>
          <w:sz w:val="22"/>
          <w:szCs w:val="22"/>
        </w:rPr>
        <w:t>1</w:t>
      </w:r>
      <w:r w:rsidR="0082621A" w:rsidRPr="009C655E">
        <w:rPr>
          <w:sz w:val="22"/>
          <w:szCs w:val="22"/>
        </w:rPr>
        <w:t>4</w:t>
      </w:r>
      <w:r w:rsidRPr="009C655E">
        <w:rPr>
          <w:sz w:val="22"/>
          <w:szCs w:val="22"/>
        </w:rPr>
        <w:t xml:space="preserve">.4. Pirkėjui pasinaudojus teise vienašališkai </w:t>
      </w:r>
      <w:r w:rsidRPr="000F5770">
        <w:rPr>
          <w:sz w:val="22"/>
          <w:szCs w:val="22"/>
        </w:rPr>
        <w:t>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10913E5" w14:textId="396E18C9"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.5. Tiekėjas turi teisę nutraukti Sutartį (raštu įspėjęs apie tai Pirkėją prieš 10 (dešimt) kalendorinių dienų)</w:t>
      </w:r>
      <w:r w:rsidRPr="000F5770">
        <w:rPr>
          <w:spacing w:val="-2"/>
          <w:sz w:val="22"/>
          <w:szCs w:val="22"/>
        </w:rPr>
        <w:t>, jei:</w:t>
      </w:r>
    </w:p>
    <w:p w14:paraId="044D1ABA" w14:textId="1F1C581E"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pacing w:val="-2"/>
          <w:sz w:val="22"/>
          <w:szCs w:val="22"/>
        </w:rPr>
        <w:t>1</w:t>
      </w:r>
      <w:r w:rsidR="0082621A">
        <w:rPr>
          <w:spacing w:val="-2"/>
          <w:sz w:val="22"/>
          <w:szCs w:val="22"/>
        </w:rPr>
        <w:t>4</w:t>
      </w:r>
      <w:r w:rsidRPr="000F5770">
        <w:rPr>
          <w:spacing w:val="-2"/>
          <w:sz w:val="22"/>
          <w:szCs w:val="22"/>
        </w:rPr>
        <w:t>.5.1. Sutarties vykdymo sustabdymas tęsiasi ilgiau nei 12 (</w:t>
      </w:r>
      <w:r w:rsidRPr="000F5770">
        <w:rPr>
          <w:sz w:val="22"/>
          <w:szCs w:val="22"/>
        </w:rPr>
        <w:t>dvylika</w:t>
      </w:r>
      <w:r w:rsidRPr="000F5770">
        <w:rPr>
          <w:spacing w:val="-2"/>
          <w:sz w:val="22"/>
          <w:szCs w:val="22"/>
        </w:rPr>
        <w:t>) mėnesių;</w:t>
      </w:r>
    </w:p>
    <w:p w14:paraId="1D070B31" w14:textId="01F3A00C"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 xml:space="preserve">.5.2. Pirkėjas neapmoka už tinkamai suteiktas Paslaugas ilgiau nei 60 (šešiasdešimt) kalendorinių dienų po nustatyto apmokėjimo termino. </w:t>
      </w:r>
    </w:p>
    <w:p w14:paraId="3245246D" w14:textId="5D6892C2"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.6. Sutartis gali būti nutraukiama ir kitais Lietuvos Respublikos teisės aktuose numatytais atvejais.</w:t>
      </w:r>
    </w:p>
    <w:p w14:paraId="21934A55" w14:textId="2CC181C5"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 xml:space="preserve">.7.  </w:t>
      </w:r>
      <w:r w:rsidRPr="000F5770">
        <w:rPr>
          <w:rFonts w:eastAsia="Calibri"/>
          <w:sz w:val="22"/>
          <w:szCs w:val="22"/>
        </w:rPr>
        <w:t xml:space="preserve">Nutraukiant Sutartį ar sutartį, kuria keičiama Sutartis, laikomasi </w:t>
      </w:r>
      <w:r w:rsidRPr="000F5770">
        <w:rPr>
          <w:sz w:val="22"/>
          <w:szCs w:val="22"/>
        </w:rPr>
        <w:t>Lietuvos Respublikos viešųjų pirkimų įstatymo 90 straipsnio</w:t>
      </w:r>
      <w:r w:rsidRPr="000F5770">
        <w:rPr>
          <w:rFonts w:eastAsia="Calibri"/>
          <w:sz w:val="22"/>
          <w:szCs w:val="22"/>
        </w:rPr>
        <w:t xml:space="preserve"> 2 dalyje nurodytų reikalavimų. </w:t>
      </w:r>
      <w:r w:rsidRPr="000F5770">
        <w:rPr>
          <w:sz w:val="22"/>
          <w:szCs w:val="22"/>
        </w:rPr>
        <w:t>Nutraukus Sutartį Tiekėjas privalo toliau vykdyti pagrįstus Pirkėjo nurodymus dėl turto išsaugojimo.</w:t>
      </w:r>
    </w:p>
    <w:p w14:paraId="2A976577" w14:textId="00704E5B"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 xml:space="preserve">.8.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w:t>
      </w:r>
      <w:r w:rsidRPr="000F5770">
        <w:rPr>
          <w:sz w:val="22"/>
          <w:szCs w:val="22"/>
        </w:rPr>
        <w:lastRenderedPageBreak/>
        <w:t>ir dalus, galima reikalauti grąžinti tik tai, kas buvo gauta po Sutarties nutraukimo. Restitucija neturi įtakos sąžiningų trečiųjų asmenų teisėms ir pareigoms;</w:t>
      </w:r>
    </w:p>
    <w:p w14:paraId="0D1C3DC1" w14:textId="2DB090D5" w:rsidR="00831223"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.9. Sutarties nutraukimas neturi įtakos ginčų nagrinėjimo tvarką nustatančių Sutarties sąlygų ir kitų Sutarties sąlygų galiojimui, jeigu šios sąlygos pagal savo esmę lieka galioti ir po Sutarties nutraukimo;</w:t>
      </w:r>
    </w:p>
    <w:p w14:paraId="69B1016F" w14:textId="5F6926F6" w:rsidR="0082621A" w:rsidRPr="0082621A" w:rsidRDefault="0082621A" w:rsidP="00831223">
      <w:pPr>
        <w:jc w:val="both"/>
        <w:outlineLvl w:val="2"/>
        <w:rPr>
          <w:rFonts w:eastAsia="Microsoft Sans Serif"/>
          <w:sz w:val="22"/>
          <w:szCs w:val="22"/>
          <w:lang w:bidi="lt-LT"/>
        </w:rPr>
      </w:pPr>
      <w:r w:rsidRPr="001227CB">
        <w:rPr>
          <w:sz w:val="22"/>
          <w:szCs w:val="22"/>
        </w:rPr>
        <w:t>14.10.</w:t>
      </w:r>
      <w:r w:rsidRPr="001227CB">
        <w:rPr>
          <w:rFonts w:eastAsia="Microsoft Sans Serif"/>
          <w:sz w:val="22"/>
          <w:szCs w:val="22"/>
          <w:lang w:bidi="lt-LT"/>
        </w:rPr>
        <w:t xml:space="preserve"> Tiekėjas, nepagrįstai nutraukęs Sutartį, </w:t>
      </w:r>
      <w:r w:rsidRPr="003A2981">
        <w:rPr>
          <w:rFonts w:eastAsia="Microsoft Sans Serif"/>
          <w:color w:val="000000" w:themeColor="text1"/>
          <w:sz w:val="22"/>
          <w:szCs w:val="22"/>
          <w:lang w:bidi="lt-LT"/>
        </w:rPr>
        <w:t xml:space="preserve">moka Pirkėjui </w:t>
      </w:r>
      <w:r w:rsidR="00ED78C2" w:rsidRPr="003A2981">
        <w:rPr>
          <w:rFonts w:eastAsia="Microsoft Sans Serif"/>
          <w:color w:val="000000" w:themeColor="text1"/>
          <w:sz w:val="22"/>
          <w:szCs w:val="22"/>
          <w:lang w:bidi="lt-LT"/>
        </w:rPr>
        <w:t>1000</w:t>
      </w:r>
      <w:r w:rsidRPr="003A2981">
        <w:rPr>
          <w:rFonts w:eastAsia="Microsoft Sans Serif"/>
          <w:color w:val="000000" w:themeColor="text1"/>
          <w:sz w:val="22"/>
          <w:szCs w:val="22"/>
          <w:lang w:bidi="lt-LT"/>
        </w:rPr>
        <w:t xml:space="preserve">,00 EUR baudą. </w:t>
      </w:r>
    </w:p>
    <w:p w14:paraId="0F79DF72" w14:textId="739FE286" w:rsidR="00831223" w:rsidRPr="000F5770" w:rsidRDefault="00831223" w:rsidP="00831223">
      <w:pPr>
        <w:jc w:val="both"/>
        <w:rPr>
          <w:sz w:val="22"/>
          <w:szCs w:val="22"/>
        </w:rPr>
      </w:pPr>
      <w:r w:rsidRPr="000F5770">
        <w:rPr>
          <w:sz w:val="22"/>
          <w:szCs w:val="22"/>
        </w:rPr>
        <w:t>14.1</w:t>
      </w:r>
      <w:r w:rsidR="0082621A">
        <w:rPr>
          <w:sz w:val="22"/>
          <w:szCs w:val="22"/>
        </w:rPr>
        <w:t>1</w:t>
      </w:r>
      <w:r w:rsidRPr="000F5770">
        <w:rPr>
          <w:sz w:val="22"/>
          <w:szCs w:val="22"/>
        </w:rPr>
        <w:t xml:space="preserve">. Pirkėjas turi teisę, raštu įspėjęs Tiekėją ne vėliau kaip prieš 10 (dešimt) kalendorinių dienų, vienašališkai nutraukti Sutartį dėl esminio jos pažeidimo.  Šalys susitaria, kad </w:t>
      </w:r>
      <w:r w:rsidRPr="000F5770">
        <w:rPr>
          <w:b/>
          <w:iCs/>
          <w:sz w:val="22"/>
          <w:szCs w:val="22"/>
        </w:rPr>
        <w:t>esminiu Sutarties pažeidimu</w:t>
      </w:r>
      <w:r w:rsidRPr="000F5770">
        <w:rPr>
          <w:sz w:val="22"/>
          <w:szCs w:val="22"/>
        </w:rPr>
        <w:t xml:space="preserve"> bus laikomas:</w:t>
      </w:r>
    </w:p>
    <w:p w14:paraId="517DD315" w14:textId="77777777" w:rsidR="00831223" w:rsidRPr="000F5770" w:rsidRDefault="00831223" w:rsidP="00831223">
      <w:pPr>
        <w:ind w:firstLine="567"/>
        <w:jc w:val="both"/>
        <w:rPr>
          <w:sz w:val="22"/>
          <w:szCs w:val="22"/>
        </w:rPr>
      </w:pPr>
      <w:r w:rsidRPr="000F5770">
        <w:rPr>
          <w:sz w:val="22"/>
          <w:szCs w:val="22"/>
        </w:rPr>
        <w:t>14.10.1. Tiekėjo padarytas pažeidimas, atitinkantis Lietuvos Respublikos Civilinio kodekso 6.217 straipsnio 2 dalies kriterijus, nepaisant to, kad tokie nebuvo apibrėžti Sutartyje;</w:t>
      </w:r>
    </w:p>
    <w:p w14:paraId="6317AF15" w14:textId="77777777" w:rsidR="00831223" w:rsidRPr="000F5770" w:rsidRDefault="00831223" w:rsidP="00831223">
      <w:pPr>
        <w:ind w:firstLine="567"/>
        <w:jc w:val="both"/>
        <w:rPr>
          <w:sz w:val="22"/>
          <w:szCs w:val="22"/>
        </w:rPr>
      </w:pPr>
      <w:r w:rsidRPr="000F5770">
        <w:rPr>
          <w:sz w:val="22"/>
          <w:szCs w:val="22"/>
        </w:rPr>
        <w:t>14.10.2. pažeidimas, kai Tiekėjas raštu įspėtas, be objektyvių priežasčių vilkina Paslaugų suteikimą ir (ar) nepradeda teikti Paslaugų, ir (ar) raštiškai įspėtas neužtikrina teikiamų Paslaugų kokybės;</w:t>
      </w:r>
    </w:p>
    <w:p w14:paraId="51BE3390" w14:textId="61D6F035" w:rsidR="0082621A" w:rsidRDefault="00831223" w:rsidP="0082621A">
      <w:pPr>
        <w:ind w:firstLine="567"/>
        <w:jc w:val="both"/>
        <w:rPr>
          <w:rFonts w:eastAsia="Calibri"/>
          <w:sz w:val="22"/>
          <w:szCs w:val="22"/>
        </w:rPr>
      </w:pPr>
      <w:r w:rsidRPr="000F5770">
        <w:rPr>
          <w:sz w:val="22"/>
          <w:szCs w:val="22"/>
        </w:rPr>
        <w:t xml:space="preserve">14.10.3. </w:t>
      </w:r>
      <w:r w:rsidR="0082621A" w:rsidRPr="004E263D">
        <w:rPr>
          <w:bCs/>
          <w:sz w:val="22"/>
          <w:szCs w:val="22"/>
        </w:rPr>
        <w:t xml:space="preserve">sutarties galiojimo metu paaiškėjo, kad egzistuoja 2022 m. balandžio 8 d. Tarybos Reglamento (ES) 2022/576 </w:t>
      </w:r>
      <w:r w:rsidR="0082621A" w:rsidRPr="004E263D">
        <w:rPr>
          <w:rFonts w:eastAsia="Calibri"/>
          <w:sz w:val="22"/>
          <w:szCs w:val="22"/>
        </w:rPr>
        <w:t>5 k str. 1 d. nurodytos aplinkybės ir nėra taikoma Reglamento 5 k str. 2 d. nustatyta išimtis</w:t>
      </w:r>
      <w:r w:rsidR="00B272EC">
        <w:rPr>
          <w:rFonts w:eastAsia="Calibri"/>
          <w:sz w:val="22"/>
          <w:szCs w:val="22"/>
        </w:rPr>
        <w:t>;</w:t>
      </w:r>
    </w:p>
    <w:p w14:paraId="0DCA0CC8" w14:textId="6CD8D741" w:rsidR="00B272EC" w:rsidRPr="009C655E" w:rsidRDefault="00B272EC" w:rsidP="00B06D00">
      <w:pPr>
        <w:ind w:firstLine="567"/>
        <w:jc w:val="both"/>
        <w:rPr>
          <w:rFonts w:eastAsia="Calibri"/>
          <w:sz w:val="22"/>
          <w:szCs w:val="22"/>
        </w:rPr>
      </w:pPr>
      <w:r w:rsidRPr="009C655E">
        <w:rPr>
          <w:rFonts w:eastAsia="Calibri"/>
          <w:sz w:val="22"/>
          <w:szCs w:val="22"/>
        </w:rPr>
        <w:t>14.10.4. pažeidimas, kai Tiekėjas Paslaugai teikti naudoja transporto priemones, kuri</w:t>
      </w:r>
      <w:r w:rsidR="00B06D00" w:rsidRPr="009C655E">
        <w:rPr>
          <w:rFonts w:eastAsia="Calibri"/>
          <w:sz w:val="22"/>
          <w:szCs w:val="22"/>
        </w:rPr>
        <w:t xml:space="preserve">ų teršalų išmetimo standartas yra žemesnis nei </w:t>
      </w:r>
      <w:r w:rsidRPr="009C655E">
        <w:rPr>
          <w:rFonts w:eastAsia="Calibri"/>
          <w:sz w:val="22"/>
          <w:szCs w:val="22"/>
        </w:rPr>
        <w:t>Euro5</w:t>
      </w:r>
      <w:r w:rsidR="00B06D00" w:rsidRPr="009C655E">
        <w:rPr>
          <w:rFonts w:eastAsia="Calibri"/>
          <w:sz w:val="22"/>
          <w:szCs w:val="22"/>
        </w:rPr>
        <w:t xml:space="preserve">. </w:t>
      </w:r>
    </w:p>
    <w:p w14:paraId="08CCF4A1" w14:textId="68DF767C" w:rsidR="0082621A" w:rsidRPr="001227CB" w:rsidRDefault="0082621A" w:rsidP="0082621A">
      <w:pPr>
        <w:jc w:val="both"/>
        <w:rPr>
          <w:sz w:val="22"/>
          <w:szCs w:val="22"/>
          <w:lang w:eastAsia="en-US"/>
        </w:rPr>
      </w:pPr>
      <w:r w:rsidRPr="001227CB">
        <w:rPr>
          <w:sz w:val="22"/>
          <w:szCs w:val="22"/>
          <w:lang w:eastAsia="en-US"/>
        </w:rPr>
        <w:t>14.1</w:t>
      </w:r>
      <w:r>
        <w:rPr>
          <w:sz w:val="22"/>
          <w:szCs w:val="22"/>
          <w:lang w:eastAsia="en-US"/>
        </w:rPr>
        <w:t>2</w:t>
      </w:r>
      <w:r w:rsidRPr="001227CB">
        <w:rPr>
          <w:sz w:val="22"/>
          <w:szCs w:val="22"/>
          <w:lang w:eastAsia="en-US"/>
        </w:rPr>
        <w:t>. Esminiu Sutarties pažeidimu pagal šią Sutartį, be kita ko, bus laikomas netinkamas Tiekėjo Sutarties vykdymas, kai Sutartį vykdo tokios teisės neturintys Tiekėjo specialistai.</w:t>
      </w:r>
    </w:p>
    <w:p w14:paraId="4B4B3A86" w14:textId="39D18BBF" w:rsidR="00D42F06" w:rsidRPr="000F5770" w:rsidRDefault="00D42F06" w:rsidP="0082621A">
      <w:pPr>
        <w:ind w:firstLine="567"/>
        <w:jc w:val="both"/>
        <w:rPr>
          <w:b/>
          <w:caps/>
          <w:sz w:val="22"/>
          <w:szCs w:val="22"/>
        </w:rPr>
      </w:pPr>
    </w:p>
    <w:p w14:paraId="2011011F" w14:textId="77777777" w:rsidR="00D42F06" w:rsidRPr="000F5770" w:rsidRDefault="00D42F06" w:rsidP="00D42F06">
      <w:pPr>
        <w:tabs>
          <w:tab w:val="num" w:pos="1290"/>
          <w:tab w:val="left" w:pos="9180"/>
        </w:tabs>
        <w:overflowPunct w:val="0"/>
        <w:autoSpaceDE w:val="0"/>
        <w:autoSpaceDN w:val="0"/>
        <w:adjustRightInd w:val="0"/>
        <w:jc w:val="center"/>
        <w:rPr>
          <w:b/>
          <w:caps/>
          <w:sz w:val="22"/>
          <w:szCs w:val="22"/>
        </w:rPr>
      </w:pPr>
      <w:r w:rsidRPr="000F5770">
        <w:rPr>
          <w:b/>
          <w:caps/>
          <w:sz w:val="22"/>
          <w:szCs w:val="22"/>
        </w:rPr>
        <w:t xml:space="preserve">15. </w:t>
      </w:r>
      <w:r w:rsidRPr="000F5770">
        <w:rPr>
          <w:b/>
          <w:sz w:val="22"/>
          <w:szCs w:val="22"/>
        </w:rPr>
        <w:t>Asmens duomenų tvarkymas</w:t>
      </w:r>
    </w:p>
    <w:p w14:paraId="0201BB29" w14:textId="77777777" w:rsidR="0067274A" w:rsidRPr="000F5770" w:rsidRDefault="0067274A" w:rsidP="0067274A">
      <w:pPr>
        <w:jc w:val="both"/>
        <w:rPr>
          <w:sz w:val="22"/>
          <w:szCs w:val="22"/>
        </w:rPr>
      </w:pPr>
      <w:r w:rsidRPr="000F5770">
        <w:rPr>
          <w:sz w:val="22"/>
          <w:szCs w:val="22"/>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75D3D0" w14:textId="77777777" w:rsidR="0067274A" w:rsidRPr="000F5770" w:rsidRDefault="0067274A" w:rsidP="0067274A">
      <w:pPr>
        <w:jc w:val="both"/>
        <w:rPr>
          <w:sz w:val="22"/>
          <w:szCs w:val="22"/>
        </w:rPr>
      </w:pPr>
      <w:r w:rsidRPr="000F5770">
        <w:rPr>
          <w:sz w:val="22"/>
          <w:szCs w:val="22"/>
        </w:rPr>
        <w:t>15.2. Šalių atstovų, darbuotojų ar kitų fizinių asmenų, pasitelktų Sutarčiai vykdyti duomenų tvarkymo teisėtumas grindžiamas būtinybe įvykdyti Sutartį arba būtinybe pasinaudoti iš Sutarties kylančiomis teisėmis.</w:t>
      </w:r>
    </w:p>
    <w:p w14:paraId="1E4B9218" w14:textId="77777777" w:rsidR="0067274A" w:rsidRPr="000F5770" w:rsidRDefault="0067274A" w:rsidP="0067274A">
      <w:pPr>
        <w:jc w:val="both"/>
        <w:rPr>
          <w:sz w:val="22"/>
          <w:szCs w:val="22"/>
        </w:rPr>
      </w:pPr>
      <w:r w:rsidRPr="000F5770">
        <w:rPr>
          <w:sz w:val="22"/>
          <w:szCs w:val="22"/>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4305781" w14:textId="77777777" w:rsidR="0067274A" w:rsidRPr="000F5770" w:rsidRDefault="0067274A" w:rsidP="0067274A">
      <w:pPr>
        <w:jc w:val="both"/>
        <w:rPr>
          <w:sz w:val="22"/>
          <w:szCs w:val="22"/>
        </w:rPr>
      </w:pPr>
      <w:r w:rsidRPr="000F5770">
        <w:rPr>
          <w:sz w:val="22"/>
          <w:szCs w:val="22"/>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D99DB92" w14:textId="77777777" w:rsidR="0067274A" w:rsidRPr="000F5770" w:rsidRDefault="0067274A" w:rsidP="0067274A">
      <w:pPr>
        <w:jc w:val="both"/>
        <w:rPr>
          <w:sz w:val="22"/>
          <w:szCs w:val="22"/>
        </w:rPr>
      </w:pPr>
      <w:r w:rsidRPr="000F5770">
        <w:rPr>
          <w:sz w:val="22"/>
          <w:szCs w:val="22"/>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9612E" w14:textId="77777777" w:rsidR="0067274A" w:rsidRPr="000F5770" w:rsidRDefault="0067274A" w:rsidP="0067274A">
      <w:pPr>
        <w:jc w:val="both"/>
        <w:rPr>
          <w:sz w:val="22"/>
          <w:szCs w:val="22"/>
        </w:rPr>
      </w:pPr>
      <w:r w:rsidRPr="000F5770">
        <w:rPr>
          <w:sz w:val="22"/>
          <w:szCs w:val="22"/>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620631" w14:textId="77777777" w:rsidR="0067274A" w:rsidRPr="000F5770" w:rsidRDefault="0067274A" w:rsidP="0067274A">
      <w:pPr>
        <w:jc w:val="both"/>
        <w:rPr>
          <w:sz w:val="22"/>
          <w:szCs w:val="22"/>
        </w:rPr>
      </w:pPr>
      <w:r w:rsidRPr="000F5770">
        <w:rPr>
          <w:sz w:val="22"/>
          <w:szCs w:val="22"/>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944F9C" w14:textId="77777777" w:rsidR="0067274A" w:rsidRPr="000F5770" w:rsidRDefault="0067274A" w:rsidP="0067274A">
      <w:pPr>
        <w:jc w:val="both"/>
        <w:rPr>
          <w:sz w:val="22"/>
          <w:szCs w:val="22"/>
        </w:rPr>
      </w:pPr>
      <w:r w:rsidRPr="000F5770">
        <w:rPr>
          <w:sz w:val="22"/>
          <w:szCs w:val="22"/>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8FCEB8" w14:textId="7BEB1EAF" w:rsidR="00D42F06" w:rsidRPr="000F5770" w:rsidRDefault="0067274A" w:rsidP="0067274A">
      <w:pPr>
        <w:jc w:val="both"/>
        <w:rPr>
          <w:sz w:val="22"/>
          <w:szCs w:val="22"/>
        </w:rPr>
      </w:pPr>
      <w:r w:rsidRPr="000F5770">
        <w:rPr>
          <w:sz w:val="22"/>
          <w:szCs w:val="22"/>
        </w:rPr>
        <w:t xml:space="preserve">15.9. Pirkėjo duomenų apsaugos pareigūno, į kurį galite kreiptis dėl savo duomenų subjekto teisių įgyvendinimo bei kitų klausimų, telefonas (8 46) 47 20 25, elektroninis paštas </w:t>
      </w:r>
      <w:hyperlink r:id="rId12" w:history="1">
        <w:r w:rsidRPr="000F5770">
          <w:rPr>
            <w:rStyle w:val="Hipersaitas"/>
            <w:sz w:val="22"/>
            <w:szCs w:val="22"/>
          </w:rPr>
          <w:t>dap@klaipedos-r.lt</w:t>
        </w:r>
      </w:hyperlink>
      <w:r w:rsidRPr="000F5770">
        <w:rPr>
          <w:sz w:val="22"/>
          <w:szCs w:val="22"/>
        </w:rPr>
        <w:t>. Jei tiekėjas mano, kad jo teisės, susijusios su Pirkėjo atliekamu asmens duomenų tvarkymu, buvo pažeistos, jis turi teisę kreiptis į priežiūros instituciją – Valstybinę duomenų apsaugos inspekciją</w:t>
      </w:r>
    </w:p>
    <w:p w14:paraId="060516B7" w14:textId="77777777" w:rsidR="0067274A" w:rsidRPr="000F5770" w:rsidRDefault="0067274A" w:rsidP="0067274A">
      <w:pPr>
        <w:jc w:val="both"/>
        <w:rPr>
          <w:sz w:val="22"/>
          <w:szCs w:val="22"/>
        </w:rPr>
      </w:pPr>
    </w:p>
    <w:p w14:paraId="68FA3C63" w14:textId="77777777" w:rsidR="0083423B" w:rsidRPr="000F5770" w:rsidRDefault="0083423B" w:rsidP="0083423B">
      <w:pPr>
        <w:jc w:val="center"/>
        <w:rPr>
          <w:b/>
          <w:sz w:val="22"/>
          <w:szCs w:val="22"/>
        </w:rPr>
      </w:pPr>
      <w:r w:rsidRPr="000F5770">
        <w:rPr>
          <w:b/>
          <w:sz w:val="22"/>
          <w:szCs w:val="22"/>
        </w:rPr>
        <w:t>16</w:t>
      </w:r>
      <w:r w:rsidR="00D42F06" w:rsidRPr="000F5770">
        <w:rPr>
          <w:b/>
          <w:sz w:val="22"/>
          <w:szCs w:val="22"/>
        </w:rPr>
        <w:t xml:space="preserve">. </w:t>
      </w:r>
      <w:r w:rsidRPr="000F5770">
        <w:rPr>
          <w:b/>
          <w:sz w:val="22"/>
          <w:szCs w:val="22"/>
        </w:rPr>
        <w:t xml:space="preserve">Konfidencialumas </w:t>
      </w:r>
      <w:bookmarkStart w:id="4" w:name="_Hlk507413349"/>
    </w:p>
    <w:bookmarkEnd w:id="4"/>
    <w:p w14:paraId="44EBDD2F" w14:textId="77777777" w:rsidR="0067274A" w:rsidRPr="000F5770" w:rsidRDefault="0067274A" w:rsidP="0067274A">
      <w:pPr>
        <w:jc w:val="both"/>
        <w:rPr>
          <w:sz w:val="22"/>
          <w:szCs w:val="22"/>
        </w:rPr>
      </w:pPr>
      <w:r w:rsidRPr="000F5770">
        <w:rPr>
          <w:sz w:val="22"/>
          <w:szCs w:val="22"/>
        </w:rPr>
        <w:lastRenderedPageBreak/>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791235A" w14:textId="024A0ABE" w:rsidR="0067274A" w:rsidRPr="000F5770" w:rsidRDefault="0067274A" w:rsidP="0067274A">
      <w:pPr>
        <w:pStyle w:val="Sraopastraipa"/>
        <w:tabs>
          <w:tab w:val="left" w:pos="993"/>
        </w:tabs>
        <w:suppressAutoHyphens/>
        <w:ind w:left="0"/>
        <w:jc w:val="both"/>
        <w:rPr>
          <w:sz w:val="22"/>
          <w:szCs w:val="22"/>
        </w:rPr>
      </w:pPr>
      <w:r w:rsidRPr="000F5770">
        <w:rPr>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0F5770"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0B4ECE19" w14:textId="1AC2E465" w:rsidR="00834623" w:rsidRPr="000F5770" w:rsidRDefault="00834623" w:rsidP="00834623">
      <w:pPr>
        <w:pStyle w:val="Pagrindinistekstas"/>
        <w:spacing w:after="0"/>
        <w:ind w:left="284"/>
        <w:jc w:val="center"/>
        <w:rPr>
          <w:rFonts w:ascii="Times New Roman" w:hAnsi="Times New Roman" w:cs="Times New Roman"/>
          <w:b/>
          <w:bCs/>
          <w:sz w:val="22"/>
        </w:rPr>
      </w:pPr>
      <w:r w:rsidRPr="000F5770">
        <w:rPr>
          <w:rFonts w:ascii="Times New Roman" w:hAnsi="Times New Roman" w:cs="Times New Roman"/>
          <w:b/>
          <w:bCs/>
          <w:sz w:val="22"/>
        </w:rPr>
        <w:t>1</w:t>
      </w:r>
      <w:r w:rsidR="0067274A" w:rsidRPr="000F5770">
        <w:rPr>
          <w:rFonts w:ascii="Times New Roman" w:hAnsi="Times New Roman" w:cs="Times New Roman"/>
          <w:b/>
          <w:bCs/>
          <w:sz w:val="22"/>
        </w:rPr>
        <w:t>7</w:t>
      </w:r>
      <w:r w:rsidRPr="000F5770">
        <w:rPr>
          <w:rFonts w:ascii="Times New Roman" w:hAnsi="Times New Roman" w:cs="Times New Roman"/>
          <w:b/>
          <w:bCs/>
          <w:sz w:val="22"/>
        </w:rPr>
        <w:t>. Baigiamosios nuostatos</w:t>
      </w:r>
    </w:p>
    <w:p w14:paraId="2B9CAEFB" w14:textId="77777777" w:rsidR="0067274A" w:rsidRPr="000F5770" w:rsidRDefault="0067274A" w:rsidP="0067274A">
      <w:pPr>
        <w:jc w:val="both"/>
        <w:rPr>
          <w:sz w:val="22"/>
          <w:szCs w:val="22"/>
        </w:rPr>
      </w:pPr>
      <w:r w:rsidRPr="000F5770">
        <w:rPr>
          <w:sz w:val="22"/>
          <w:szCs w:val="22"/>
        </w:rPr>
        <w:t xml:space="preserve">17.1. Šalys neturi teisės perleisti trečiajam asmeniui teisių ir įsipareigojimų pagal šią Sutartį be raštiško kitos Šalies sutikimo. </w:t>
      </w:r>
    </w:p>
    <w:p w14:paraId="31910A04" w14:textId="1C88BA84" w:rsidR="0067274A" w:rsidRPr="000F5770" w:rsidRDefault="0067274A" w:rsidP="0067274A">
      <w:pPr>
        <w:jc w:val="both"/>
        <w:rPr>
          <w:sz w:val="22"/>
          <w:szCs w:val="22"/>
        </w:rPr>
      </w:pPr>
      <w:r w:rsidRPr="000F5770">
        <w:rPr>
          <w:sz w:val="22"/>
          <w:szCs w:val="22"/>
        </w:rPr>
        <w:t>17.</w:t>
      </w:r>
      <w:r w:rsidR="009E5A0E">
        <w:rPr>
          <w:sz w:val="22"/>
          <w:szCs w:val="22"/>
        </w:rPr>
        <w:t>2</w:t>
      </w:r>
      <w:r w:rsidRPr="000F5770">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3A00EA" w14:textId="69E023B6" w:rsidR="0067274A" w:rsidRPr="000F5770" w:rsidRDefault="0067274A" w:rsidP="0067274A">
      <w:pPr>
        <w:jc w:val="both"/>
        <w:rPr>
          <w:sz w:val="22"/>
          <w:szCs w:val="22"/>
        </w:rPr>
      </w:pPr>
      <w:r w:rsidRPr="000F5770">
        <w:rPr>
          <w:sz w:val="22"/>
          <w:szCs w:val="22"/>
        </w:rPr>
        <w:t>17.</w:t>
      </w:r>
      <w:r w:rsidR="009E5A0E">
        <w:rPr>
          <w:sz w:val="22"/>
          <w:szCs w:val="22"/>
        </w:rPr>
        <w:t>3</w:t>
      </w:r>
      <w:r w:rsidRPr="000F5770">
        <w:rPr>
          <w:sz w:val="22"/>
          <w:szCs w:val="22"/>
        </w:rPr>
        <w:t xml:space="preserve">. Šios Sutarties vykdymui ir aiškinimui taikoma Lietuvos Respublikos teisė. </w:t>
      </w:r>
    </w:p>
    <w:p w14:paraId="6041D318" w14:textId="2ADA057F" w:rsidR="0067274A" w:rsidRPr="000F5770" w:rsidRDefault="0067274A" w:rsidP="0067274A">
      <w:pPr>
        <w:jc w:val="both"/>
        <w:rPr>
          <w:sz w:val="22"/>
          <w:szCs w:val="22"/>
          <w:lang w:bidi="lt-LT"/>
        </w:rPr>
      </w:pPr>
      <w:r w:rsidRPr="000F5770">
        <w:rPr>
          <w:sz w:val="22"/>
          <w:szCs w:val="22"/>
        </w:rPr>
        <w:t>17.</w:t>
      </w:r>
      <w:r w:rsidR="009E5A0E">
        <w:rPr>
          <w:sz w:val="22"/>
          <w:szCs w:val="22"/>
        </w:rPr>
        <w:t>4</w:t>
      </w:r>
      <w:r w:rsidRPr="000F5770">
        <w:rPr>
          <w:sz w:val="22"/>
          <w:szCs w:val="22"/>
        </w:rPr>
        <w:t xml:space="preserve">. </w:t>
      </w:r>
      <w:r w:rsidRPr="000F5770">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4C2180" w14:textId="062BBC95" w:rsidR="0067274A" w:rsidRPr="000F5770" w:rsidRDefault="0067274A" w:rsidP="0067274A">
      <w:pPr>
        <w:pStyle w:val="Pagrindinistekstas"/>
        <w:spacing w:after="0"/>
        <w:jc w:val="both"/>
        <w:rPr>
          <w:rFonts w:ascii="Times New Roman" w:hAnsi="Times New Roman" w:cs="Times New Roman"/>
          <w:sz w:val="22"/>
          <w:lang w:bidi="lt-LT"/>
        </w:rPr>
      </w:pPr>
      <w:r w:rsidRPr="000F5770">
        <w:rPr>
          <w:rFonts w:ascii="Times New Roman" w:hAnsi="Times New Roman" w:cs="Times New Roman"/>
          <w:sz w:val="22"/>
          <w:lang w:bidi="lt-LT"/>
        </w:rPr>
        <w:t>17.</w:t>
      </w:r>
      <w:r w:rsidR="009E5A0E">
        <w:rPr>
          <w:rFonts w:ascii="Times New Roman" w:hAnsi="Times New Roman" w:cs="Times New Roman"/>
          <w:sz w:val="22"/>
          <w:lang w:bidi="lt-LT"/>
        </w:rPr>
        <w:t>5</w:t>
      </w:r>
      <w:r w:rsidRPr="000F5770">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AE06E9" w14:textId="12269AAC" w:rsidR="0067274A" w:rsidRPr="000F5770" w:rsidRDefault="0067274A" w:rsidP="0067274A">
      <w:pPr>
        <w:jc w:val="both"/>
        <w:rPr>
          <w:sz w:val="22"/>
          <w:szCs w:val="22"/>
        </w:rPr>
      </w:pPr>
      <w:r w:rsidRPr="000F5770">
        <w:rPr>
          <w:sz w:val="22"/>
          <w:szCs w:val="22"/>
        </w:rPr>
        <w:t>17.</w:t>
      </w:r>
      <w:r w:rsidR="009E5A0E">
        <w:rPr>
          <w:sz w:val="22"/>
          <w:szCs w:val="22"/>
        </w:rPr>
        <w:t>6</w:t>
      </w:r>
      <w:r w:rsidRPr="000F5770">
        <w:rPr>
          <w:sz w:val="22"/>
          <w:szCs w:val="22"/>
        </w:rPr>
        <w:t>. Ši Sutartis pasirašyta lietuvių kalba, 2 (dviem) egzemplioriais, turinčiais vienodą teisinę galią – po vieną kiekvienai Šaliai.</w:t>
      </w:r>
    </w:p>
    <w:p w14:paraId="5E4C098F" w14:textId="52F1DBBF" w:rsidR="0067274A" w:rsidRPr="000F5770" w:rsidRDefault="0067274A" w:rsidP="0067274A">
      <w:pPr>
        <w:jc w:val="both"/>
        <w:rPr>
          <w:sz w:val="22"/>
          <w:szCs w:val="22"/>
        </w:rPr>
      </w:pPr>
      <w:r w:rsidRPr="000F5770">
        <w:rPr>
          <w:sz w:val="22"/>
          <w:szCs w:val="22"/>
        </w:rPr>
        <w:t>17.</w:t>
      </w:r>
      <w:r w:rsidR="009E5A0E">
        <w:rPr>
          <w:sz w:val="22"/>
          <w:szCs w:val="22"/>
        </w:rPr>
        <w:t>7</w:t>
      </w:r>
      <w:r w:rsidRPr="000F5770">
        <w:rPr>
          <w:sz w:val="22"/>
          <w:szCs w:val="22"/>
        </w:rPr>
        <w:t>. Pasirašydamos Sutartį Šalys patvirtina, kad Sutartį perskaitė, suprato jos turinį ir pasekmes, priėmė ją kaip atitinkančią jų tikslus ir pasirašė aukščiau nurodyta data.</w:t>
      </w:r>
    </w:p>
    <w:p w14:paraId="2617A8F7" w14:textId="36D851EA" w:rsidR="0067274A" w:rsidRPr="000F5770" w:rsidRDefault="0067274A" w:rsidP="0067274A">
      <w:pPr>
        <w:pStyle w:val="Pagrindinistekstas"/>
        <w:spacing w:after="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Sutarties sąlygų priedai:</w:t>
      </w:r>
    </w:p>
    <w:p w14:paraId="74B9C26D" w14:textId="474CDBAA" w:rsidR="0067274A" w:rsidRPr="000F5770" w:rsidRDefault="0067274A" w:rsidP="0067274A">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.1. priedas Nr. 1 Techninė specifikacija;</w:t>
      </w:r>
    </w:p>
    <w:p w14:paraId="32C02498" w14:textId="365E0750" w:rsidR="007A5955"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.2. priedas Nr. 2 Tiekėjo pirkimui pateiktas pasiūlymas</w:t>
      </w:r>
      <w:r w:rsidR="00EE546C">
        <w:rPr>
          <w:rFonts w:ascii="Times New Roman" w:hAnsi="Times New Roman" w:cs="Times New Roman"/>
          <w:sz w:val="22"/>
        </w:rPr>
        <w:t>.</w:t>
      </w:r>
    </w:p>
    <w:p w14:paraId="517EE4CD" w14:textId="77777777" w:rsidR="00834623" w:rsidRPr="000F5770" w:rsidRDefault="00834623" w:rsidP="00B35788">
      <w:pPr>
        <w:tabs>
          <w:tab w:val="left" w:pos="2355"/>
        </w:tabs>
        <w:jc w:val="center"/>
        <w:rPr>
          <w:b/>
          <w:sz w:val="22"/>
          <w:szCs w:val="22"/>
        </w:rPr>
      </w:pPr>
    </w:p>
    <w:p w14:paraId="0C1C6365" w14:textId="16C5EB60" w:rsidR="0074591B" w:rsidRPr="000F5770" w:rsidRDefault="0074591B" w:rsidP="00B35788">
      <w:pPr>
        <w:tabs>
          <w:tab w:val="left" w:pos="2355"/>
        </w:tabs>
        <w:jc w:val="center"/>
        <w:rPr>
          <w:b/>
          <w:sz w:val="22"/>
          <w:szCs w:val="22"/>
        </w:rPr>
      </w:pPr>
      <w:r w:rsidRPr="000F5770">
        <w:rPr>
          <w:b/>
          <w:sz w:val="22"/>
          <w:szCs w:val="22"/>
        </w:rPr>
        <w:t>1</w:t>
      </w:r>
      <w:r w:rsidR="0067274A" w:rsidRPr="000F5770">
        <w:rPr>
          <w:b/>
          <w:sz w:val="22"/>
          <w:szCs w:val="22"/>
        </w:rPr>
        <w:t>8</w:t>
      </w:r>
      <w:r w:rsidRPr="000F5770">
        <w:rPr>
          <w:b/>
          <w:sz w:val="22"/>
          <w:szCs w:val="22"/>
        </w:rPr>
        <w:t>. Sutarties šalių rekvizitai</w:t>
      </w:r>
    </w:p>
    <w:tbl>
      <w:tblPr>
        <w:tblW w:w="0" w:type="auto"/>
        <w:tblLook w:val="04A0" w:firstRow="1" w:lastRow="0" w:firstColumn="1" w:lastColumn="0" w:noHBand="0" w:noVBand="1"/>
      </w:tblPr>
      <w:tblGrid>
        <w:gridCol w:w="5127"/>
        <w:gridCol w:w="5128"/>
      </w:tblGrid>
      <w:tr w:rsidR="00ED4180" w:rsidRPr="000F5770" w14:paraId="737C621A" w14:textId="77777777" w:rsidTr="00CC1737">
        <w:tc>
          <w:tcPr>
            <w:tcW w:w="5235" w:type="dxa"/>
          </w:tcPr>
          <w:p w14:paraId="381DC1C7" w14:textId="77777777" w:rsidR="0074591B" w:rsidRPr="000F5770" w:rsidRDefault="0074591B" w:rsidP="00B35788">
            <w:pPr>
              <w:tabs>
                <w:tab w:val="left" w:pos="400"/>
                <w:tab w:val="left" w:pos="5580"/>
              </w:tabs>
              <w:rPr>
                <w:b/>
                <w:sz w:val="22"/>
                <w:szCs w:val="22"/>
              </w:rPr>
            </w:pPr>
            <w:r w:rsidRPr="000F5770">
              <w:rPr>
                <w:b/>
                <w:sz w:val="22"/>
                <w:szCs w:val="22"/>
              </w:rPr>
              <w:t>PIRKĖJAS</w:t>
            </w:r>
          </w:p>
          <w:p w14:paraId="16955BA5" w14:textId="77777777" w:rsidR="0098782B" w:rsidRDefault="0098782B" w:rsidP="0098782B">
            <w:pPr>
              <w:tabs>
                <w:tab w:val="left" w:pos="400"/>
                <w:tab w:val="left" w:pos="5580"/>
              </w:tabs>
              <w:rPr>
                <w:b/>
                <w:color w:val="000000" w:themeColor="text1"/>
                <w:sz w:val="22"/>
                <w:szCs w:val="22"/>
              </w:rPr>
            </w:pPr>
            <w:r>
              <w:rPr>
                <w:b/>
                <w:color w:val="000000" w:themeColor="text1"/>
                <w:sz w:val="22"/>
                <w:szCs w:val="22"/>
              </w:rPr>
              <w:t xml:space="preserve">Klaipėdos rajono savivaldybės administracija   </w:t>
            </w:r>
          </w:p>
          <w:p w14:paraId="7AE9960A" w14:textId="77777777" w:rsidR="0098782B" w:rsidRDefault="0098782B" w:rsidP="0098782B">
            <w:pPr>
              <w:tabs>
                <w:tab w:val="left" w:pos="400"/>
                <w:tab w:val="left" w:pos="5580"/>
              </w:tabs>
              <w:rPr>
                <w:color w:val="000000" w:themeColor="text1"/>
                <w:sz w:val="22"/>
                <w:szCs w:val="22"/>
              </w:rPr>
            </w:pPr>
            <w:r>
              <w:rPr>
                <w:color w:val="000000" w:themeColor="text1"/>
                <w:sz w:val="22"/>
                <w:szCs w:val="22"/>
              </w:rPr>
              <w:t>Klaipėdos g. 2</w:t>
            </w:r>
          </w:p>
          <w:p w14:paraId="6E2DFA50" w14:textId="77777777" w:rsidR="0098782B" w:rsidRDefault="0098782B" w:rsidP="0098782B">
            <w:pPr>
              <w:tabs>
                <w:tab w:val="left" w:pos="400"/>
                <w:tab w:val="left" w:pos="5580"/>
              </w:tabs>
              <w:rPr>
                <w:color w:val="000000" w:themeColor="text1"/>
                <w:sz w:val="22"/>
                <w:szCs w:val="22"/>
              </w:rPr>
            </w:pPr>
            <w:r>
              <w:rPr>
                <w:color w:val="000000" w:themeColor="text1"/>
                <w:sz w:val="22"/>
                <w:szCs w:val="22"/>
              </w:rPr>
              <w:t xml:space="preserve">LT-96130 Gargždai    </w:t>
            </w:r>
          </w:p>
          <w:p w14:paraId="74E8B27D" w14:textId="77777777" w:rsidR="0098782B" w:rsidRDefault="0098782B" w:rsidP="0098782B">
            <w:pPr>
              <w:tabs>
                <w:tab w:val="left" w:pos="400"/>
                <w:tab w:val="left" w:pos="5580"/>
              </w:tabs>
              <w:rPr>
                <w:color w:val="000000" w:themeColor="text1"/>
                <w:sz w:val="22"/>
                <w:szCs w:val="22"/>
              </w:rPr>
            </w:pPr>
            <w:r>
              <w:rPr>
                <w:color w:val="000000" w:themeColor="text1"/>
                <w:sz w:val="22"/>
                <w:szCs w:val="22"/>
              </w:rPr>
              <w:t>Kodas 188773688</w:t>
            </w:r>
          </w:p>
          <w:p w14:paraId="1E14671D" w14:textId="77777777" w:rsidR="0098782B" w:rsidRDefault="0098782B" w:rsidP="0098782B">
            <w:pPr>
              <w:tabs>
                <w:tab w:val="left" w:pos="400"/>
                <w:tab w:val="left" w:pos="5580"/>
              </w:tabs>
              <w:rPr>
                <w:color w:val="000000" w:themeColor="text1"/>
                <w:sz w:val="22"/>
                <w:szCs w:val="22"/>
              </w:rPr>
            </w:pPr>
            <w:r>
              <w:rPr>
                <w:color w:val="000000" w:themeColor="text1"/>
                <w:sz w:val="22"/>
                <w:szCs w:val="22"/>
              </w:rPr>
              <w:t>PVM mokėtojo kodas: nėra PVM mokėtoja</w:t>
            </w:r>
          </w:p>
          <w:p w14:paraId="0FC48733" w14:textId="77777777" w:rsidR="0098782B" w:rsidRDefault="0098782B" w:rsidP="0098782B">
            <w:pPr>
              <w:tabs>
                <w:tab w:val="left" w:pos="400"/>
                <w:tab w:val="left" w:pos="5580"/>
              </w:tabs>
              <w:spacing w:line="252" w:lineRule="auto"/>
              <w:rPr>
                <w:color w:val="000000" w:themeColor="text1"/>
                <w:sz w:val="22"/>
                <w:szCs w:val="22"/>
              </w:rPr>
            </w:pPr>
            <w:r>
              <w:rPr>
                <w:color w:val="000000" w:themeColor="text1"/>
                <w:sz w:val="22"/>
                <w:szCs w:val="22"/>
              </w:rPr>
              <w:t>A.s. Nr. LT14 4010 0402 0031 4539</w:t>
            </w:r>
          </w:p>
          <w:p w14:paraId="018363D5" w14:textId="77777777" w:rsidR="0098782B" w:rsidRDefault="0098782B" w:rsidP="0098782B">
            <w:pPr>
              <w:tabs>
                <w:tab w:val="left" w:pos="400"/>
                <w:tab w:val="left" w:pos="5580"/>
              </w:tabs>
              <w:spacing w:line="252" w:lineRule="auto"/>
              <w:rPr>
                <w:color w:val="000000" w:themeColor="text1"/>
                <w:sz w:val="22"/>
                <w:szCs w:val="22"/>
              </w:rPr>
            </w:pPr>
            <w:r>
              <w:rPr>
                <w:color w:val="000000" w:themeColor="text1"/>
                <w:sz w:val="22"/>
                <w:szCs w:val="22"/>
              </w:rPr>
              <w:t>AB Luminor bankas</w:t>
            </w:r>
          </w:p>
          <w:p w14:paraId="28998D9D" w14:textId="77777777" w:rsidR="0098782B" w:rsidRDefault="0098782B" w:rsidP="0098782B">
            <w:pPr>
              <w:tabs>
                <w:tab w:val="left" w:pos="400"/>
                <w:tab w:val="left" w:pos="5580"/>
              </w:tabs>
              <w:spacing w:line="252" w:lineRule="auto"/>
              <w:rPr>
                <w:color w:val="000000" w:themeColor="text1"/>
                <w:sz w:val="22"/>
                <w:szCs w:val="22"/>
              </w:rPr>
            </w:pPr>
            <w:r>
              <w:rPr>
                <w:color w:val="000000" w:themeColor="text1"/>
                <w:sz w:val="22"/>
                <w:szCs w:val="22"/>
              </w:rPr>
              <w:t>Banko kodas 40100</w:t>
            </w:r>
          </w:p>
          <w:p w14:paraId="25DA9276" w14:textId="77777777" w:rsidR="0098782B" w:rsidRDefault="0098782B" w:rsidP="0098782B">
            <w:pPr>
              <w:tabs>
                <w:tab w:val="left" w:pos="400"/>
                <w:tab w:val="left" w:pos="5580"/>
              </w:tabs>
              <w:rPr>
                <w:color w:val="000000" w:themeColor="text1"/>
                <w:sz w:val="22"/>
                <w:szCs w:val="22"/>
              </w:rPr>
            </w:pPr>
            <w:r>
              <w:rPr>
                <w:color w:val="000000" w:themeColor="text1"/>
                <w:sz w:val="22"/>
                <w:szCs w:val="22"/>
              </w:rPr>
              <w:t xml:space="preserve">Tel. (8 46) 47 20 21 </w:t>
            </w:r>
          </w:p>
          <w:p w14:paraId="4D31705A" w14:textId="77777777" w:rsidR="0098782B" w:rsidRDefault="0098782B" w:rsidP="0098782B">
            <w:pPr>
              <w:tabs>
                <w:tab w:val="left" w:pos="400"/>
                <w:tab w:val="left" w:pos="5580"/>
              </w:tabs>
              <w:rPr>
                <w:color w:val="000000" w:themeColor="text1"/>
                <w:sz w:val="22"/>
                <w:szCs w:val="22"/>
              </w:rPr>
            </w:pPr>
            <w:r>
              <w:rPr>
                <w:color w:val="000000" w:themeColor="text1"/>
                <w:sz w:val="22"/>
                <w:szCs w:val="22"/>
              </w:rPr>
              <w:t>Faksas (8 46) 47 20 05</w:t>
            </w:r>
          </w:p>
          <w:p w14:paraId="1B8E7316" w14:textId="6EDCF714" w:rsidR="00DB495D" w:rsidRPr="0098782B" w:rsidRDefault="0098782B" w:rsidP="00B35788">
            <w:pPr>
              <w:tabs>
                <w:tab w:val="left" w:pos="400"/>
                <w:tab w:val="left" w:pos="5580"/>
              </w:tabs>
              <w:rPr>
                <w:color w:val="000000" w:themeColor="text1"/>
                <w:u w:val="single"/>
              </w:rPr>
            </w:pPr>
            <w:r>
              <w:rPr>
                <w:color w:val="000000" w:themeColor="text1"/>
                <w:sz w:val="22"/>
                <w:szCs w:val="22"/>
              </w:rPr>
              <w:t xml:space="preserve">El. paštas: </w:t>
            </w:r>
            <w:hyperlink r:id="rId13" w:history="1">
              <w:r>
                <w:rPr>
                  <w:rStyle w:val="Hipersaitas"/>
                  <w:color w:val="000000" w:themeColor="text1"/>
                  <w:sz w:val="22"/>
                  <w:szCs w:val="22"/>
                </w:rPr>
                <w:t>savivaldybe@klaipedos-r.lt</w:t>
              </w:r>
            </w:hyperlink>
          </w:p>
        </w:tc>
        <w:tc>
          <w:tcPr>
            <w:tcW w:w="5236" w:type="dxa"/>
          </w:tcPr>
          <w:p w14:paraId="42E1C711" w14:textId="77777777" w:rsidR="00DB495D" w:rsidRPr="000F5770" w:rsidRDefault="0074591B" w:rsidP="00B35788">
            <w:pPr>
              <w:tabs>
                <w:tab w:val="left" w:pos="400"/>
                <w:tab w:val="left" w:pos="5580"/>
              </w:tabs>
              <w:rPr>
                <w:b/>
                <w:sz w:val="22"/>
                <w:szCs w:val="22"/>
              </w:rPr>
            </w:pPr>
            <w:r w:rsidRPr="000F5770">
              <w:rPr>
                <w:b/>
                <w:sz w:val="22"/>
                <w:szCs w:val="22"/>
              </w:rPr>
              <w:t>TIEKĖJAS</w:t>
            </w:r>
          </w:p>
          <w:p w14:paraId="54C92013" w14:textId="0691A77E" w:rsidR="0098782B" w:rsidRPr="0098782B" w:rsidRDefault="0098782B" w:rsidP="00B35788">
            <w:pPr>
              <w:tabs>
                <w:tab w:val="left" w:pos="400"/>
                <w:tab w:val="left" w:pos="5580"/>
              </w:tabs>
              <w:rPr>
                <w:b/>
                <w:bCs/>
                <w:sz w:val="22"/>
                <w:szCs w:val="22"/>
              </w:rPr>
            </w:pPr>
            <w:r w:rsidRPr="0098782B">
              <w:rPr>
                <w:b/>
                <w:bCs/>
                <w:sz w:val="22"/>
                <w:szCs w:val="22"/>
              </w:rPr>
              <w:t>MB ,,Branus“</w:t>
            </w:r>
          </w:p>
          <w:p w14:paraId="11032F96" w14:textId="1B9B773E" w:rsidR="0098782B" w:rsidRDefault="0098782B" w:rsidP="00B35788">
            <w:pPr>
              <w:tabs>
                <w:tab w:val="left" w:pos="400"/>
                <w:tab w:val="left" w:pos="5580"/>
              </w:tabs>
              <w:rPr>
                <w:sz w:val="22"/>
                <w:szCs w:val="22"/>
              </w:rPr>
            </w:pPr>
            <w:r w:rsidRPr="0098782B">
              <w:rPr>
                <w:sz w:val="22"/>
                <w:szCs w:val="22"/>
              </w:rPr>
              <w:t xml:space="preserve">Didžioji g. 25, </w:t>
            </w:r>
          </w:p>
          <w:p w14:paraId="6A9EBA3B" w14:textId="472AE89A" w:rsidR="00DB495D" w:rsidRPr="000F5770" w:rsidRDefault="0098782B" w:rsidP="00B35788">
            <w:pPr>
              <w:tabs>
                <w:tab w:val="left" w:pos="400"/>
                <w:tab w:val="left" w:pos="5580"/>
              </w:tabs>
              <w:rPr>
                <w:sz w:val="22"/>
                <w:szCs w:val="22"/>
              </w:rPr>
            </w:pPr>
            <w:r w:rsidRPr="0098782B">
              <w:rPr>
                <w:sz w:val="22"/>
                <w:szCs w:val="22"/>
              </w:rPr>
              <w:t>LT-01128 Vilnius</w:t>
            </w:r>
          </w:p>
          <w:p w14:paraId="665B4837" w14:textId="4E529D7F" w:rsidR="00DB495D" w:rsidRPr="000F5770" w:rsidRDefault="00DB495D" w:rsidP="00B35788">
            <w:pPr>
              <w:tabs>
                <w:tab w:val="left" w:pos="400"/>
                <w:tab w:val="left" w:pos="5580"/>
              </w:tabs>
              <w:rPr>
                <w:sz w:val="22"/>
                <w:szCs w:val="22"/>
              </w:rPr>
            </w:pPr>
            <w:r w:rsidRPr="000F5770">
              <w:rPr>
                <w:sz w:val="22"/>
                <w:szCs w:val="22"/>
              </w:rPr>
              <w:t xml:space="preserve">Kodas </w:t>
            </w:r>
            <w:r w:rsidR="0098782B" w:rsidRPr="0098782B">
              <w:rPr>
                <w:sz w:val="22"/>
                <w:szCs w:val="22"/>
              </w:rPr>
              <w:t>304882947</w:t>
            </w:r>
          </w:p>
          <w:p w14:paraId="2CEA3DD8" w14:textId="03A73B77" w:rsidR="0098782B" w:rsidRDefault="0098782B" w:rsidP="00B35788">
            <w:pPr>
              <w:tabs>
                <w:tab w:val="left" w:pos="400"/>
                <w:tab w:val="left" w:pos="5580"/>
              </w:tabs>
              <w:rPr>
                <w:sz w:val="22"/>
                <w:szCs w:val="22"/>
              </w:rPr>
            </w:pPr>
            <w:r w:rsidRPr="0098782B">
              <w:rPr>
                <w:sz w:val="22"/>
                <w:szCs w:val="22"/>
              </w:rPr>
              <w:t>PVM mokėtojo kodas LT100013973814</w:t>
            </w:r>
          </w:p>
          <w:p w14:paraId="56EE5D91" w14:textId="694AE76A" w:rsidR="00DB495D" w:rsidRPr="0021284D" w:rsidRDefault="00DB495D" w:rsidP="00B35788">
            <w:pPr>
              <w:tabs>
                <w:tab w:val="left" w:pos="400"/>
                <w:tab w:val="left" w:pos="5580"/>
              </w:tabs>
              <w:rPr>
                <w:sz w:val="22"/>
                <w:szCs w:val="22"/>
              </w:rPr>
            </w:pPr>
            <w:r w:rsidRPr="0021284D">
              <w:rPr>
                <w:sz w:val="22"/>
                <w:szCs w:val="22"/>
              </w:rPr>
              <w:t>A. s. Nr. LT</w:t>
            </w:r>
            <w:r w:rsidR="0021284D" w:rsidRPr="0021284D">
              <w:rPr>
                <w:sz w:val="22"/>
                <w:szCs w:val="22"/>
              </w:rPr>
              <w:t>39</w:t>
            </w:r>
            <w:r w:rsidR="0021284D" w:rsidRPr="0021284D">
              <w:rPr>
                <w:sz w:val="22"/>
                <w:szCs w:val="22"/>
              </w:rPr>
              <w:t xml:space="preserve"> </w:t>
            </w:r>
            <w:r w:rsidR="0021284D" w:rsidRPr="0021284D">
              <w:rPr>
                <w:sz w:val="22"/>
                <w:szCs w:val="22"/>
              </w:rPr>
              <w:t>7044</w:t>
            </w:r>
            <w:r w:rsidR="0021284D" w:rsidRPr="0021284D">
              <w:rPr>
                <w:sz w:val="22"/>
                <w:szCs w:val="22"/>
              </w:rPr>
              <w:t xml:space="preserve"> </w:t>
            </w:r>
            <w:r w:rsidR="0021284D" w:rsidRPr="0021284D">
              <w:rPr>
                <w:sz w:val="22"/>
                <w:szCs w:val="22"/>
              </w:rPr>
              <w:t>0901</w:t>
            </w:r>
            <w:r w:rsidR="0021284D" w:rsidRPr="0021284D">
              <w:rPr>
                <w:sz w:val="22"/>
                <w:szCs w:val="22"/>
              </w:rPr>
              <w:t xml:space="preserve"> </w:t>
            </w:r>
            <w:r w:rsidR="0021284D" w:rsidRPr="0021284D">
              <w:rPr>
                <w:sz w:val="22"/>
                <w:szCs w:val="22"/>
              </w:rPr>
              <w:t>0184</w:t>
            </w:r>
            <w:r w:rsidR="0021284D" w:rsidRPr="0021284D">
              <w:rPr>
                <w:sz w:val="22"/>
                <w:szCs w:val="22"/>
              </w:rPr>
              <w:t xml:space="preserve"> </w:t>
            </w:r>
            <w:r w:rsidR="0021284D" w:rsidRPr="0021284D">
              <w:rPr>
                <w:sz w:val="22"/>
                <w:szCs w:val="22"/>
              </w:rPr>
              <w:t>1877</w:t>
            </w:r>
          </w:p>
          <w:p w14:paraId="1188599F" w14:textId="28D1C009" w:rsidR="00DB495D" w:rsidRPr="0021284D" w:rsidRDefault="0021284D" w:rsidP="00B35788">
            <w:pPr>
              <w:jc w:val="both"/>
              <w:rPr>
                <w:sz w:val="22"/>
                <w:szCs w:val="22"/>
              </w:rPr>
            </w:pPr>
            <w:r w:rsidRPr="0021284D">
              <w:rPr>
                <w:sz w:val="22"/>
                <w:szCs w:val="22"/>
              </w:rPr>
              <w:t xml:space="preserve">AB SEB </w:t>
            </w:r>
            <w:r w:rsidR="00DB495D" w:rsidRPr="0021284D">
              <w:rPr>
                <w:sz w:val="22"/>
                <w:szCs w:val="22"/>
              </w:rPr>
              <w:t>bankas;</w:t>
            </w:r>
          </w:p>
          <w:p w14:paraId="36E2E95A" w14:textId="4FAC93DA" w:rsidR="00DB495D" w:rsidRPr="000F5770" w:rsidRDefault="00DB495D" w:rsidP="00B35788">
            <w:pPr>
              <w:jc w:val="both"/>
              <w:rPr>
                <w:sz w:val="22"/>
                <w:szCs w:val="22"/>
              </w:rPr>
            </w:pPr>
            <w:r w:rsidRPr="0021284D">
              <w:rPr>
                <w:sz w:val="22"/>
                <w:szCs w:val="22"/>
              </w:rPr>
              <w:t>Banko kodas</w:t>
            </w:r>
            <w:r w:rsidRPr="000F5770">
              <w:rPr>
                <w:sz w:val="22"/>
                <w:szCs w:val="22"/>
              </w:rPr>
              <w:t xml:space="preserve"> </w:t>
            </w:r>
            <w:r w:rsidR="0021284D" w:rsidRPr="0021284D">
              <w:rPr>
                <w:sz w:val="22"/>
                <w:szCs w:val="22"/>
              </w:rPr>
              <w:t>70440</w:t>
            </w:r>
          </w:p>
          <w:p w14:paraId="4F31E4A2" w14:textId="1DAFEA3D" w:rsidR="00DB495D" w:rsidRPr="000F5770" w:rsidRDefault="00DB495D" w:rsidP="00B35788">
            <w:pPr>
              <w:tabs>
                <w:tab w:val="left" w:pos="400"/>
                <w:tab w:val="left" w:pos="5580"/>
              </w:tabs>
              <w:rPr>
                <w:sz w:val="22"/>
                <w:szCs w:val="22"/>
              </w:rPr>
            </w:pPr>
            <w:r w:rsidRPr="000F5770">
              <w:rPr>
                <w:sz w:val="22"/>
                <w:szCs w:val="22"/>
              </w:rPr>
              <w:t>Tel.</w:t>
            </w:r>
            <w:r w:rsidR="0098782B">
              <w:rPr>
                <w:sz w:val="22"/>
                <w:szCs w:val="22"/>
              </w:rPr>
              <w:t xml:space="preserve"> </w:t>
            </w:r>
            <w:r w:rsidR="0098782B" w:rsidRPr="0098782B">
              <w:rPr>
                <w:sz w:val="22"/>
                <w:szCs w:val="22"/>
              </w:rPr>
              <w:t>+370 659 61299</w:t>
            </w:r>
          </w:p>
          <w:p w14:paraId="1C39E113" w14:textId="11ED5A9D" w:rsidR="00DB495D" w:rsidRPr="000F5770" w:rsidRDefault="00DB495D" w:rsidP="00B35788">
            <w:pPr>
              <w:tabs>
                <w:tab w:val="left" w:pos="400"/>
                <w:tab w:val="left" w:pos="5580"/>
              </w:tabs>
              <w:rPr>
                <w:sz w:val="22"/>
                <w:szCs w:val="22"/>
              </w:rPr>
            </w:pPr>
            <w:r w:rsidRPr="000F5770">
              <w:rPr>
                <w:sz w:val="22"/>
                <w:szCs w:val="22"/>
              </w:rPr>
              <w:t>El. paštas:</w:t>
            </w:r>
            <w:r w:rsidR="0098782B">
              <w:rPr>
                <w:sz w:val="22"/>
                <w:szCs w:val="22"/>
              </w:rPr>
              <w:t xml:space="preserve"> </w:t>
            </w:r>
            <w:hyperlink r:id="rId14" w:history="1">
              <w:r w:rsidR="0098782B" w:rsidRPr="00A3137B">
                <w:rPr>
                  <w:rStyle w:val="Hipersaitas"/>
                  <w:sz w:val="22"/>
                  <w:szCs w:val="22"/>
                </w:rPr>
                <w:t>marius</w:t>
              </w:r>
              <w:r w:rsidR="0098782B" w:rsidRPr="00A3137B">
                <w:rPr>
                  <w:rStyle w:val="Hipersaitas"/>
                  <w:sz w:val="22"/>
                  <w:szCs w:val="22"/>
                  <w:lang w:val="en-US"/>
                </w:rPr>
                <w:t>@branus.lt</w:t>
              </w:r>
            </w:hyperlink>
            <w:r w:rsidR="0098782B">
              <w:rPr>
                <w:sz w:val="22"/>
                <w:szCs w:val="22"/>
                <w:lang w:val="en-US"/>
              </w:rPr>
              <w:t xml:space="preserve"> </w:t>
            </w:r>
            <w:r w:rsidRPr="000F5770">
              <w:rPr>
                <w:sz w:val="22"/>
                <w:szCs w:val="22"/>
              </w:rPr>
              <w:tab/>
            </w:r>
          </w:p>
        </w:tc>
      </w:tr>
      <w:tr w:rsidR="00ED4180" w:rsidRPr="000F5770" w14:paraId="6A47DDA8" w14:textId="77777777" w:rsidTr="00CC1737">
        <w:tc>
          <w:tcPr>
            <w:tcW w:w="5235" w:type="dxa"/>
          </w:tcPr>
          <w:p w14:paraId="0FBA46F5" w14:textId="77777777" w:rsidR="00D6467D" w:rsidRPr="000F5770" w:rsidRDefault="00D6467D" w:rsidP="00B35788">
            <w:pPr>
              <w:tabs>
                <w:tab w:val="left" w:pos="400"/>
                <w:tab w:val="left" w:pos="5580"/>
              </w:tabs>
              <w:rPr>
                <w:sz w:val="22"/>
                <w:szCs w:val="22"/>
              </w:rPr>
            </w:pPr>
          </w:p>
        </w:tc>
        <w:tc>
          <w:tcPr>
            <w:tcW w:w="5236" w:type="dxa"/>
          </w:tcPr>
          <w:p w14:paraId="7840D568" w14:textId="77777777" w:rsidR="00DB495D" w:rsidRPr="000F5770" w:rsidRDefault="00DB495D" w:rsidP="00B35788">
            <w:pPr>
              <w:tabs>
                <w:tab w:val="left" w:pos="400"/>
                <w:tab w:val="left" w:pos="5580"/>
              </w:tabs>
              <w:rPr>
                <w:sz w:val="22"/>
                <w:szCs w:val="22"/>
              </w:rPr>
            </w:pPr>
          </w:p>
        </w:tc>
      </w:tr>
      <w:tr w:rsidR="00DB495D" w:rsidRPr="000F5770" w14:paraId="743A2C90" w14:textId="77777777" w:rsidTr="00CC1737">
        <w:tc>
          <w:tcPr>
            <w:tcW w:w="5235" w:type="dxa"/>
          </w:tcPr>
          <w:p w14:paraId="620F5F01" w14:textId="77777777" w:rsidR="00DB495D" w:rsidRPr="000F5770" w:rsidRDefault="00DB495D" w:rsidP="00B35788">
            <w:pPr>
              <w:tabs>
                <w:tab w:val="left" w:pos="400"/>
                <w:tab w:val="left" w:pos="5580"/>
              </w:tabs>
              <w:rPr>
                <w:sz w:val="22"/>
                <w:szCs w:val="22"/>
              </w:rPr>
            </w:pPr>
            <w:r w:rsidRPr="000F5770">
              <w:rPr>
                <w:sz w:val="22"/>
                <w:szCs w:val="22"/>
              </w:rPr>
              <w:t>______________________</w:t>
            </w:r>
          </w:p>
          <w:p w14:paraId="02BC9590" w14:textId="77777777" w:rsidR="00DB495D" w:rsidRPr="000F5770" w:rsidRDefault="00DB495D" w:rsidP="00B35788">
            <w:pPr>
              <w:tabs>
                <w:tab w:val="left" w:pos="400"/>
                <w:tab w:val="left" w:pos="5580"/>
              </w:tabs>
              <w:rPr>
                <w:sz w:val="22"/>
                <w:szCs w:val="22"/>
              </w:rPr>
            </w:pPr>
            <w:r w:rsidRPr="000F5770">
              <w:rPr>
                <w:i/>
                <w:sz w:val="22"/>
                <w:szCs w:val="22"/>
              </w:rPr>
              <w:t>(Parašas)</w:t>
            </w:r>
            <w:r w:rsidRPr="000F5770">
              <w:rPr>
                <w:sz w:val="22"/>
                <w:szCs w:val="22"/>
              </w:rPr>
              <w:tab/>
              <w:t>Parašas</w:t>
            </w:r>
          </w:p>
          <w:p w14:paraId="17C273E1" w14:textId="77777777" w:rsidR="00DB495D" w:rsidRPr="000F5770" w:rsidRDefault="00DB495D" w:rsidP="00B35788">
            <w:pPr>
              <w:tabs>
                <w:tab w:val="left" w:pos="400"/>
                <w:tab w:val="left" w:pos="5580"/>
              </w:tabs>
              <w:rPr>
                <w:sz w:val="22"/>
                <w:szCs w:val="22"/>
              </w:rPr>
            </w:pPr>
            <w:r w:rsidRPr="000F5770">
              <w:rPr>
                <w:sz w:val="22"/>
                <w:szCs w:val="22"/>
              </w:rPr>
              <w:tab/>
              <w:t xml:space="preserve">                          A.V.</w:t>
            </w:r>
          </w:p>
          <w:p w14:paraId="19E44BEB" w14:textId="77777777" w:rsidR="00DB495D" w:rsidRPr="000F5770" w:rsidRDefault="00DB495D" w:rsidP="00B35788">
            <w:pPr>
              <w:tabs>
                <w:tab w:val="left" w:pos="400"/>
                <w:tab w:val="left" w:pos="5580"/>
              </w:tabs>
              <w:rPr>
                <w:sz w:val="22"/>
                <w:szCs w:val="22"/>
              </w:rPr>
            </w:pPr>
          </w:p>
        </w:tc>
        <w:tc>
          <w:tcPr>
            <w:tcW w:w="5236" w:type="dxa"/>
          </w:tcPr>
          <w:p w14:paraId="6641444B" w14:textId="77777777" w:rsidR="00DB495D" w:rsidRPr="000F5770" w:rsidRDefault="00DB495D" w:rsidP="00B35788">
            <w:pPr>
              <w:tabs>
                <w:tab w:val="left" w:pos="400"/>
                <w:tab w:val="left" w:pos="5580"/>
              </w:tabs>
              <w:rPr>
                <w:sz w:val="22"/>
                <w:szCs w:val="22"/>
              </w:rPr>
            </w:pPr>
            <w:r w:rsidRPr="000F5770">
              <w:rPr>
                <w:sz w:val="22"/>
                <w:szCs w:val="22"/>
              </w:rPr>
              <w:t>______________________</w:t>
            </w:r>
          </w:p>
          <w:p w14:paraId="70E5EDD9" w14:textId="77777777" w:rsidR="00DB495D" w:rsidRPr="000F5770" w:rsidRDefault="00DB495D" w:rsidP="00B35788">
            <w:pPr>
              <w:tabs>
                <w:tab w:val="left" w:pos="400"/>
                <w:tab w:val="left" w:pos="5580"/>
              </w:tabs>
              <w:rPr>
                <w:sz w:val="22"/>
                <w:szCs w:val="22"/>
              </w:rPr>
            </w:pPr>
            <w:r w:rsidRPr="000F5770">
              <w:rPr>
                <w:i/>
                <w:sz w:val="22"/>
                <w:szCs w:val="22"/>
              </w:rPr>
              <w:t>(Parašas)</w:t>
            </w:r>
            <w:r w:rsidRPr="000F5770">
              <w:rPr>
                <w:sz w:val="22"/>
                <w:szCs w:val="22"/>
              </w:rPr>
              <w:tab/>
              <w:t>Parašas</w:t>
            </w:r>
          </w:p>
          <w:p w14:paraId="3FE2A0A8" w14:textId="77777777" w:rsidR="00DB495D" w:rsidRPr="000F5770" w:rsidRDefault="00DB495D" w:rsidP="00CC1737">
            <w:pPr>
              <w:tabs>
                <w:tab w:val="left" w:pos="400"/>
                <w:tab w:val="left" w:pos="5580"/>
              </w:tabs>
              <w:rPr>
                <w:i/>
                <w:sz w:val="22"/>
                <w:szCs w:val="22"/>
              </w:rPr>
            </w:pPr>
            <w:r w:rsidRPr="000F5770">
              <w:rPr>
                <w:sz w:val="22"/>
                <w:szCs w:val="22"/>
              </w:rPr>
              <w:tab/>
              <w:t xml:space="preserve">                             A.V.</w:t>
            </w:r>
          </w:p>
        </w:tc>
      </w:tr>
    </w:tbl>
    <w:p w14:paraId="73F243E3" w14:textId="77777777" w:rsidR="007A5955" w:rsidRPr="000F5770" w:rsidRDefault="007A5955" w:rsidP="0098782B">
      <w:pPr>
        <w:rPr>
          <w:sz w:val="22"/>
          <w:szCs w:val="22"/>
        </w:rPr>
      </w:pPr>
    </w:p>
    <w:sectPr w:rsidR="007A5955" w:rsidRPr="000F5770" w:rsidSect="00537BF2">
      <w:headerReference w:type="first" r:id="rId15"/>
      <w:pgSz w:w="12240" w:h="15840"/>
      <w:pgMar w:top="794"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C4ED" w14:textId="77777777" w:rsidR="00FE6FFE" w:rsidRDefault="00FE6FFE" w:rsidP="00CE6E79">
      <w:r>
        <w:separator/>
      </w:r>
    </w:p>
  </w:endnote>
  <w:endnote w:type="continuationSeparator" w:id="0">
    <w:p w14:paraId="7A5A91CA" w14:textId="77777777" w:rsidR="00FE6FFE" w:rsidRDefault="00FE6FFE"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47B0" w14:textId="77777777" w:rsidR="00FE6FFE" w:rsidRDefault="00FE6FFE" w:rsidP="00CE6E79">
      <w:r>
        <w:separator/>
      </w:r>
    </w:p>
  </w:footnote>
  <w:footnote w:type="continuationSeparator" w:id="0">
    <w:p w14:paraId="09C4C4F9" w14:textId="77777777" w:rsidR="00FE6FFE" w:rsidRDefault="00FE6FFE"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494833557">
    <w:abstractNumId w:val="1"/>
  </w:num>
  <w:num w:numId="2" w16cid:durableId="694354199">
    <w:abstractNumId w:val="6"/>
  </w:num>
  <w:num w:numId="3" w16cid:durableId="2046327266">
    <w:abstractNumId w:val="9"/>
  </w:num>
  <w:num w:numId="4" w16cid:durableId="997415998">
    <w:abstractNumId w:val="2"/>
  </w:num>
  <w:num w:numId="5" w16cid:durableId="142236410">
    <w:abstractNumId w:val="7"/>
  </w:num>
  <w:num w:numId="6" w16cid:durableId="24341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661681">
    <w:abstractNumId w:val="3"/>
  </w:num>
  <w:num w:numId="8" w16cid:durableId="1837114931">
    <w:abstractNumId w:val="4"/>
  </w:num>
  <w:num w:numId="9" w16cid:durableId="14656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920513">
    <w:abstractNumId w:val="0"/>
  </w:num>
  <w:num w:numId="11" w16cid:durableId="1350570443">
    <w:abstractNumId w:val="5"/>
  </w:num>
  <w:num w:numId="12" w16cid:durableId="128635546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944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14901"/>
    <w:rsid w:val="00014C11"/>
    <w:rsid w:val="00016229"/>
    <w:rsid w:val="000266F5"/>
    <w:rsid w:val="00026A23"/>
    <w:rsid w:val="00027B89"/>
    <w:rsid w:val="00033F6A"/>
    <w:rsid w:val="00044CAC"/>
    <w:rsid w:val="00050037"/>
    <w:rsid w:val="0005265A"/>
    <w:rsid w:val="0005732B"/>
    <w:rsid w:val="00072047"/>
    <w:rsid w:val="00080492"/>
    <w:rsid w:val="000879ED"/>
    <w:rsid w:val="000937A6"/>
    <w:rsid w:val="00094B77"/>
    <w:rsid w:val="00095F09"/>
    <w:rsid w:val="00096EE5"/>
    <w:rsid w:val="000A22FE"/>
    <w:rsid w:val="000B220E"/>
    <w:rsid w:val="000C092D"/>
    <w:rsid w:val="000C2D22"/>
    <w:rsid w:val="000C52F8"/>
    <w:rsid w:val="000E0430"/>
    <w:rsid w:val="000E1B84"/>
    <w:rsid w:val="000E1E0F"/>
    <w:rsid w:val="000E1EBD"/>
    <w:rsid w:val="000E78EB"/>
    <w:rsid w:val="000F08C5"/>
    <w:rsid w:val="000F30C9"/>
    <w:rsid w:val="000F48E8"/>
    <w:rsid w:val="000F5770"/>
    <w:rsid w:val="000F5FF0"/>
    <w:rsid w:val="000F60CD"/>
    <w:rsid w:val="001069A1"/>
    <w:rsid w:val="001122F6"/>
    <w:rsid w:val="0011389F"/>
    <w:rsid w:val="00113D7F"/>
    <w:rsid w:val="00115122"/>
    <w:rsid w:val="001164B7"/>
    <w:rsid w:val="0012280E"/>
    <w:rsid w:val="001244F4"/>
    <w:rsid w:val="00131FE4"/>
    <w:rsid w:val="00144622"/>
    <w:rsid w:val="0014600C"/>
    <w:rsid w:val="00154FC6"/>
    <w:rsid w:val="00162EBC"/>
    <w:rsid w:val="0017157A"/>
    <w:rsid w:val="001747FF"/>
    <w:rsid w:val="001751CE"/>
    <w:rsid w:val="00175AAB"/>
    <w:rsid w:val="001831F0"/>
    <w:rsid w:val="001860ED"/>
    <w:rsid w:val="00187D21"/>
    <w:rsid w:val="001903DC"/>
    <w:rsid w:val="00190E5F"/>
    <w:rsid w:val="00194560"/>
    <w:rsid w:val="001A2FDC"/>
    <w:rsid w:val="001A55BC"/>
    <w:rsid w:val="001A5FB9"/>
    <w:rsid w:val="001B4914"/>
    <w:rsid w:val="001C1F0C"/>
    <w:rsid w:val="001C219E"/>
    <w:rsid w:val="001C352D"/>
    <w:rsid w:val="001D281D"/>
    <w:rsid w:val="001D4CC2"/>
    <w:rsid w:val="001D6933"/>
    <w:rsid w:val="001E414F"/>
    <w:rsid w:val="001E5115"/>
    <w:rsid w:val="001E6409"/>
    <w:rsid w:val="001E6A12"/>
    <w:rsid w:val="001E7265"/>
    <w:rsid w:val="001F5945"/>
    <w:rsid w:val="001F5F12"/>
    <w:rsid w:val="001F67F3"/>
    <w:rsid w:val="001F798C"/>
    <w:rsid w:val="002108F9"/>
    <w:rsid w:val="0021284D"/>
    <w:rsid w:val="00216F79"/>
    <w:rsid w:val="0022126A"/>
    <w:rsid w:val="00230DD4"/>
    <w:rsid w:val="002337B0"/>
    <w:rsid w:val="00234B9E"/>
    <w:rsid w:val="00236985"/>
    <w:rsid w:val="002413C4"/>
    <w:rsid w:val="00241DBC"/>
    <w:rsid w:val="002507AF"/>
    <w:rsid w:val="002559C0"/>
    <w:rsid w:val="0025655E"/>
    <w:rsid w:val="00264D0D"/>
    <w:rsid w:val="002664DF"/>
    <w:rsid w:val="00267ECC"/>
    <w:rsid w:val="0027039D"/>
    <w:rsid w:val="00270CC2"/>
    <w:rsid w:val="00277133"/>
    <w:rsid w:val="00280D41"/>
    <w:rsid w:val="00282977"/>
    <w:rsid w:val="0028604C"/>
    <w:rsid w:val="00296505"/>
    <w:rsid w:val="0029700B"/>
    <w:rsid w:val="00297440"/>
    <w:rsid w:val="002A7AE7"/>
    <w:rsid w:val="002B21A7"/>
    <w:rsid w:val="002B2D79"/>
    <w:rsid w:val="002B3425"/>
    <w:rsid w:val="002C029E"/>
    <w:rsid w:val="002C39BA"/>
    <w:rsid w:val="002C667A"/>
    <w:rsid w:val="002D4CF5"/>
    <w:rsid w:val="002D717B"/>
    <w:rsid w:val="002E4B30"/>
    <w:rsid w:val="002F0A48"/>
    <w:rsid w:val="002F6389"/>
    <w:rsid w:val="00304446"/>
    <w:rsid w:val="003054CA"/>
    <w:rsid w:val="003075A3"/>
    <w:rsid w:val="00316779"/>
    <w:rsid w:val="00326175"/>
    <w:rsid w:val="00330146"/>
    <w:rsid w:val="0033500E"/>
    <w:rsid w:val="00340896"/>
    <w:rsid w:val="003433A2"/>
    <w:rsid w:val="00343B78"/>
    <w:rsid w:val="00345092"/>
    <w:rsid w:val="00350C85"/>
    <w:rsid w:val="00350E73"/>
    <w:rsid w:val="003534EC"/>
    <w:rsid w:val="00355417"/>
    <w:rsid w:val="0035595C"/>
    <w:rsid w:val="00357B46"/>
    <w:rsid w:val="00362E56"/>
    <w:rsid w:val="00367CF4"/>
    <w:rsid w:val="00372216"/>
    <w:rsid w:val="0037222B"/>
    <w:rsid w:val="0037715D"/>
    <w:rsid w:val="0037742D"/>
    <w:rsid w:val="00386150"/>
    <w:rsid w:val="00386247"/>
    <w:rsid w:val="00392584"/>
    <w:rsid w:val="00392B24"/>
    <w:rsid w:val="00394362"/>
    <w:rsid w:val="003957FB"/>
    <w:rsid w:val="00396478"/>
    <w:rsid w:val="003975FD"/>
    <w:rsid w:val="003A2425"/>
    <w:rsid w:val="003A2981"/>
    <w:rsid w:val="003A7284"/>
    <w:rsid w:val="003B193C"/>
    <w:rsid w:val="003B7A3E"/>
    <w:rsid w:val="003C32A7"/>
    <w:rsid w:val="003C5C93"/>
    <w:rsid w:val="003D5A07"/>
    <w:rsid w:val="003E4553"/>
    <w:rsid w:val="003E563D"/>
    <w:rsid w:val="003E707A"/>
    <w:rsid w:val="003F14E7"/>
    <w:rsid w:val="004025CF"/>
    <w:rsid w:val="00407384"/>
    <w:rsid w:val="00410F5C"/>
    <w:rsid w:val="004133AE"/>
    <w:rsid w:val="0042392F"/>
    <w:rsid w:val="004348EE"/>
    <w:rsid w:val="00435643"/>
    <w:rsid w:val="00437D6A"/>
    <w:rsid w:val="0044792C"/>
    <w:rsid w:val="00450DD4"/>
    <w:rsid w:val="004512A2"/>
    <w:rsid w:val="004524CB"/>
    <w:rsid w:val="00454EDB"/>
    <w:rsid w:val="00460934"/>
    <w:rsid w:val="00462980"/>
    <w:rsid w:val="00465F17"/>
    <w:rsid w:val="004723D9"/>
    <w:rsid w:val="00475C3A"/>
    <w:rsid w:val="00476309"/>
    <w:rsid w:val="004814AF"/>
    <w:rsid w:val="00483A7F"/>
    <w:rsid w:val="004849FD"/>
    <w:rsid w:val="004856A8"/>
    <w:rsid w:val="0049314B"/>
    <w:rsid w:val="004953C4"/>
    <w:rsid w:val="004A3456"/>
    <w:rsid w:val="004A77A7"/>
    <w:rsid w:val="004B3CED"/>
    <w:rsid w:val="004C28AE"/>
    <w:rsid w:val="004C3F65"/>
    <w:rsid w:val="004D0FC9"/>
    <w:rsid w:val="004D79C7"/>
    <w:rsid w:val="004E0914"/>
    <w:rsid w:val="004E23CF"/>
    <w:rsid w:val="004E3404"/>
    <w:rsid w:val="004E5A15"/>
    <w:rsid w:val="004F3C22"/>
    <w:rsid w:val="0050100C"/>
    <w:rsid w:val="005029EC"/>
    <w:rsid w:val="00527AAA"/>
    <w:rsid w:val="00531102"/>
    <w:rsid w:val="00532F72"/>
    <w:rsid w:val="005333A6"/>
    <w:rsid w:val="00536444"/>
    <w:rsid w:val="00537BF2"/>
    <w:rsid w:val="0054023B"/>
    <w:rsid w:val="005423D9"/>
    <w:rsid w:val="00544701"/>
    <w:rsid w:val="0055027C"/>
    <w:rsid w:val="00550F5E"/>
    <w:rsid w:val="00552735"/>
    <w:rsid w:val="00552A9C"/>
    <w:rsid w:val="00556193"/>
    <w:rsid w:val="00565830"/>
    <w:rsid w:val="00572600"/>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860"/>
    <w:rsid w:val="005C2FB2"/>
    <w:rsid w:val="005D4397"/>
    <w:rsid w:val="005D44B2"/>
    <w:rsid w:val="005E1747"/>
    <w:rsid w:val="005E2325"/>
    <w:rsid w:val="005F7734"/>
    <w:rsid w:val="00600B87"/>
    <w:rsid w:val="00604859"/>
    <w:rsid w:val="0060727E"/>
    <w:rsid w:val="00612F14"/>
    <w:rsid w:val="0062063A"/>
    <w:rsid w:val="00621580"/>
    <w:rsid w:val="006252D6"/>
    <w:rsid w:val="006325A5"/>
    <w:rsid w:val="00633E4D"/>
    <w:rsid w:val="00635215"/>
    <w:rsid w:val="006450E0"/>
    <w:rsid w:val="00646C8D"/>
    <w:rsid w:val="006475DB"/>
    <w:rsid w:val="00651860"/>
    <w:rsid w:val="0065254F"/>
    <w:rsid w:val="00656B78"/>
    <w:rsid w:val="00662CFF"/>
    <w:rsid w:val="00664F64"/>
    <w:rsid w:val="0067274A"/>
    <w:rsid w:val="00673DEF"/>
    <w:rsid w:val="00675B2B"/>
    <w:rsid w:val="00675B57"/>
    <w:rsid w:val="00677627"/>
    <w:rsid w:val="00691701"/>
    <w:rsid w:val="00693C1F"/>
    <w:rsid w:val="006B05EE"/>
    <w:rsid w:val="006B40C5"/>
    <w:rsid w:val="006B482C"/>
    <w:rsid w:val="006E08F6"/>
    <w:rsid w:val="006E3583"/>
    <w:rsid w:val="006E591C"/>
    <w:rsid w:val="006E5A8D"/>
    <w:rsid w:val="00701A2B"/>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07D5"/>
    <w:rsid w:val="00753FBB"/>
    <w:rsid w:val="0075514A"/>
    <w:rsid w:val="00765534"/>
    <w:rsid w:val="00781899"/>
    <w:rsid w:val="00783695"/>
    <w:rsid w:val="007A17C2"/>
    <w:rsid w:val="007A5955"/>
    <w:rsid w:val="007B62F8"/>
    <w:rsid w:val="007D00FC"/>
    <w:rsid w:val="007D69DC"/>
    <w:rsid w:val="007E5C3D"/>
    <w:rsid w:val="007E6146"/>
    <w:rsid w:val="007F41BD"/>
    <w:rsid w:val="00811E9B"/>
    <w:rsid w:val="00812979"/>
    <w:rsid w:val="00812B50"/>
    <w:rsid w:val="00812D65"/>
    <w:rsid w:val="00815292"/>
    <w:rsid w:val="0082621A"/>
    <w:rsid w:val="00831223"/>
    <w:rsid w:val="0083157C"/>
    <w:rsid w:val="0083423B"/>
    <w:rsid w:val="00834623"/>
    <w:rsid w:val="00835083"/>
    <w:rsid w:val="00835A9D"/>
    <w:rsid w:val="008404C2"/>
    <w:rsid w:val="00846FD3"/>
    <w:rsid w:val="00847979"/>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C7B8C"/>
    <w:rsid w:val="008D6938"/>
    <w:rsid w:val="008E099D"/>
    <w:rsid w:val="008E0B38"/>
    <w:rsid w:val="008E5625"/>
    <w:rsid w:val="008F00DC"/>
    <w:rsid w:val="008F084F"/>
    <w:rsid w:val="008F1AC6"/>
    <w:rsid w:val="008F3283"/>
    <w:rsid w:val="00904F30"/>
    <w:rsid w:val="00916880"/>
    <w:rsid w:val="0092196D"/>
    <w:rsid w:val="009266D1"/>
    <w:rsid w:val="00932417"/>
    <w:rsid w:val="00935C3F"/>
    <w:rsid w:val="009458B1"/>
    <w:rsid w:val="009466D1"/>
    <w:rsid w:val="00947C0B"/>
    <w:rsid w:val="00950D7F"/>
    <w:rsid w:val="009548EA"/>
    <w:rsid w:val="00957F68"/>
    <w:rsid w:val="0096335A"/>
    <w:rsid w:val="00963EC7"/>
    <w:rsid w:val="0097259C"/>
    <w:rsid w:val="00974326"/>
    <w:rsid w:val="00983F39"/>
    <w:rsid w:val="0098782B"/>
    <w:rsid w:val="00991A87"/>
    <w:rsid w:val="009A418F"/>
    <w:rsid w:val="009B25F0"/>
    <w:rsid w:val="009B27DE"/>
    <w:rsid w:val="009C1024"/>
    <w:rsid w:val="009C3D45"/>
    <w:rsid w:val="009C655E"/>
    <w:rsid w:val="009D181F"/>
    <w:rsid w:val="009D62CC"/>
    <w:rsid w:val="009D70B4"/>
    <w:rsid w:val="009D7D33"/>
    <w:rsid w:val="009E3691"/>
    <w:rsid w:val="009E4B49"/>
    <w:rsid w:val="009E5A0E"/>
    <w:rsid w:val="009F2AB9"/>
    <w:rsid w:val="009F4CAE"/>
    <w:rsid w:val="00A11ADD"/>
    <w:rsid w:val="00A14EDD"/>
    <w:rsid w:val="00A20CAE"/>
    <w:rsid w:val="00A22B11"/>
    <w:rsid w:val="00A249E3"/>
    <w:rsid w:val="00A27767"/>
    <w:rsid w:val="00A31EB2"/>
    <w:rsid w:val="00A427A1"/>
    <w:rsid w:val="00A42839"/>
    <w:rsid w:val="00A44DCB"/>
    <w:rsid w:val="00A45923"/>
    <w:rsid w:val="00A47E72"/>
    <w:rsid w:val="00A57303"/>
    <w:rsid w:val="00A63712"/>
    <w:rsid w:val="00A66ECD"/>
    <w:rsid w:val="00A672A1"/>
    <w:rsid w:val="00A70F95"/>
    <w:rsid w:val="00A71BB7"/>
    <w:rsid w:val="00A74E65"/>
    <w:rsid w:val="00A77CCD"/>
    <w:rsid w:val="00A80133"/>
    <w:rsid w:val="00A801B8"/>
    <w:rsid w:val="00A81121"/>
    <w:rsid w:val="00A8145F"/>
    <w:rsid w:val="00A83CB5"/>
    <w:rsid w:val="00A91DAD"/>
    <w:rsid w:val="00A968BB"/>
    <w:rsid w:val="00AA0985"/>
    <w:rsid w:val="00AA0E3E"/>
    <w:rsid w:val="00AA1AB7"/>
    <w:rsid w:val="00AB46BC"/>
    <w:rsid w:val="00AB55EB"/>
    <w:rsid w:val="00AB7515"/>
    <w:rsid w:val="00AC36F0"/>
    <w:rsid w:val="00AC5DF3"/>
    <w:rsid w:val="00AC6080"/>
    <w:rsid w:val="00AD002F"/>
    <w:rsid w:val="00AD42CE"/>
    <w:rsid w:val="00AE2985"/>
    <w:rsid w:val="00AE3CC6"/>
    <w:rsid w:val="00AF20A5"/>
    <w:rsid w:val="00AF4FF0"/>
    <w:rsid w:val="00AF672D"/>
    <w:rsid w:val="00B06D00"/>
    <w:rsid w:val="00B10A6F"/>
    <w:rsid w:val="00B11EFD"/>
    <w:rsid w:val="00B12F3E"/>
    <w:rsid w:val="00B1717F"/>
    <w:rsid w:val="00B2153C"/>
    <w:rsid w:val="00B266B2"/>
    <w:rsid w:val="00B272EC"/>
    <w:rsid w:val="00B3146D"/>
    <w:rsid w:val="00B32468"/>
    <w:rsid w:val="00B334E3"/>
    <w:rsid w:val="00B33CA6"/>
    <w:rsid w:val="00B34BD3"/>
    <w:rsid w:val="00B35788"/>
    <w:rsid w:val="00B41428"/>
    <w:rsid w:val="00B42E0F"/>
    <w:rsid w:val="00B42E26"/>
    <w:rsid w:val="00B4499D"/>
    <w:rsid w:val="00B46E23"/>
    <w:rsid w:val="00B5081D"/>
    <w:rsid w:val="00B61CE1"/>
    <w:rsid w:val="00B71B65"/>
    <w:rsid w:val="00B8164A"/>
    <w:rsid w:val="00B82EB9"/>
    <w:rsid w:val="00B85CBA"/>
    <w:rsid w:val="00B85E7B"/>
    <w:rsid w:val="00B8789B"/>
    <w:rsid w:val="00B91EA1"/>
    <w:rsid w:val="00BB1ED5"/>
    <w:rsid w:val="00BB527C"/>
    <w:rsid w:val="00BC239A"/>
    <w:rsid w:val="00BC4419"/>
    <w:rsid w:val="00BC62FA"/>
    <w:rsid w:val="00BC7884"/>
    <w:rsid w:val="00BD0725"/>
    <w:rsid w:val="00BD6CE7"/>
    <w:rsid w:val="00BE04D1"/>
    <w:rsid w:val="00BE076B"/>
    <w:rsid w:val="00BE368E"/>
    <w:rsid w:val="00BE4C4B"/>
    <w:rsid w:val="00BF75B1"/>
    <w:rsid w:val="00BF7ADA"/>
    <w:rsid w:val="00C039DB"/>
    <w:rsid w:val="00C06823"/>
    <w:rsid w:val="00C11A30"/>
    <w:rsid w:val="00C16BE7"/>
    <w:rsid w:val="00C2524F"/>
    <w:rsid w:val="00C254EC"/>
    <w:rsid w:val="00C275C7"/>
    <w:rsid w:val="00C349AB"/>
    <w:rsid w:val="00C41058"/>
    <w:rsid w:val="00C463F3"/>
    <w:rsid w:val="00C4723E"/>
    <w:rsid w:val="00C53EC4"/>
    <w:rsid w:val="00C62730"/>
    <w:rsid w:val="00C66C58"/>
    <w:rsid w:val="00C66F88"/>
    <w:rsid w:val="00C67A74"/>
    <w:rsid w:val="00C71FC0"/>
    <w:rsid w:val="00C728DC"/>
    <w:rsid w:val="00C72D04"/>
    <w:rsid w:val="00C74C6D"/>
    <w:rsid w:val="00C86705"/>
    <w:rsid w:val="00C86B79"/>
    <w:rsid w:val="00C870D9"/>
    <w:rsid w:val="00C9689B"/>
    <w:rsid w:val="00CA0577"/>
    <w:rsid w:val="00CA1C93"/>
    <w:rsid w:val="00CA2EE3"/>
    <w:rsid w:val="00CA34F5"/>
    <w:rsid w:val="00CA40B3"/>
    <w:rsid w:val="00CB0019"/>
    <w:rsid w:val="00CB06D5"/>
    <w:rsid w:val="00CB513B"/>
    <w:rsid w:val="00CC1737"/>
    <w:rsid w:val="00CC5854"/>
    <w:rsid w:val="00CD457D"/>
    <w:rsid w:val="00CD4D7A"/>
    <w:rsid w:val="00CE0DE1"/>
    <w:rsid w:val="00CE64F4"/>
    <w:rsid w:val="00CE6E79"/>
    <w:rsid w:val="00CF1D0E"/>
    <w:rsid w:val="00CF6920"/>
    <w:rsid w:val="00D005B3"/>
    <w:rsid w:val="00D01F40"/>
    <w:rsid w:val="00D02EAE"/>
    <w:rsid w:val="00D0713A"/>
    <w:rsid w:val="00D11EEC"/>
    <w:rsid w:val="00D12DC4"/>
    <w:rsid w:val="00D20EA6"/>
    <w:rsid w:val="00D20F7E"/>
    <w:rsid w:val="00D30322"/>
    <w:rsid w:val="00D31087"/>
    <w:rsid w:val="00D31BDC"/>
    <w:rsid w:val="00D32CCF"/>
    <w:rsid w:val="00D37C4C"/>
    <w:rsid w:val="00D4229E"/>
    <w:rsid w:val="00D42F06"/>
    <w:rsid w:val="00D44466"/>
    <w:rsid w:val="00D457CD"/>
    <w:rsid w:val="00D46740"/>
    <w:rsid w:val="00D46CEC"/>
    <w:rsid w:val="00D6467D"/>
    <w:rsid w:val="00D66F69"/>
    <w:rsid w:val="00D706FB"/>
    <w:rsid w:val="00D76007"/>
    <w:rsid w:val="00D76638"/>
    <w:rsid w:val="00D81C7A"/>
    <w:rsid w:val="00D829F7"/>
    <w:rsid w:val="00D92BAA"/>
    <w:rsid w:val="00D9393F"/>
    <w:rsid w:val="00D93B1A"/>
    <w:rsid w:val="00DA28E6"/>
    <w:rsid w:val="00DA2DE7"/>
    <w:rsid w:val="00DA6169"/>
    <w:rsid w:val="00DA66EE"/>
    <w:rsid w:val="00DB1284"/>
    <w:rsid w:val="00DB4402"/>
    <w:rsid w:val="00DB495D"/>
    <w:rsid w:val="00DB7551"/>
    <w:rsid w:val="00DB7ED3"/>
    <w:rsid w:val="00DC6E49"/>
    <w:rsid w:val="00DD6B1F"/>
    <w:rsid w:val="00DE294E"/>
    <w:rsid w:val="00DE2BA0"/>
    <w:rsid w:val="00DE502F"/>
    <w:rsid w:val="00DE6588"/>
    <w:rsid w:val="00E152F8"/>
    <w:rsid w:val="00E1595A"/>
    <w:rsid w:val="00E16F62"/>
    <w:rsid w:val="00E40793"/>
    <w:rsid w:val="00E424AD"/>
    <w:rsid w:val="00E44DDF"/>
    <w:rsid w:val="00E47BD0"/>
    <w:rsid w:val="00E7078A"/>
    <w:rsid w:val="00E71961"/>
    <w:rsid w:val="00E844C6"/>
    <w:rsid w:val="00E908BA"/>
    <w:rsid w:val="00E90E35"/>
    <w:rsid w:val="00E91C0A"/>
    <w:rsid w:val="00E91DCF"/>
    <w:rsid w:val="00E96601"/>
    <w:rsid w:val="00EA00C9"/>
    <w:rsid w:val="00EA1CD7"/>
    <w:rsid w:val="00EA4CD4"/>
    <w:rsid w:val="00EB03E0"/>
    <w:rsid w:val="00EB2C16"/>
    <w:rsid w:val="00EB303B"/>
    <w:rsid w:val="00EB57FA"/>
    <w:rsid w:val="00EB6619"/>
    <w:rsid w:val="00EB6A36"/>
    <w:rsid w:val="00EC13EE"/>
    <w:rsid w:val="00ED0595"/>
    <w:rsid w:val="00ED1A23"/>
    <w:rsid w:val="00ED4180"/>
    <w:rsid w:val="00ED4E73"/>
    <w:rsid w:val="00ED78C2"/>
    <w:rsid w:val="00EE0874"/>
    <w:rsid w:val="00EE3600"/>
    <w:rsid w:val="00EE3C78"/>
    <w:rsid w:val="00EE546C"/>
    <w:rsid w:val="00EF30FC"/>
    <w:rsid w:val="00EF38B7"/>
    <w:rsid w:val="00EF3A56"/>
    <w:rsid w:val="00EF56B1"/>
    <w:rsid w:val="00F013DC"/>
    <w:rsid w:val="00F04C65"/>
    <w:rsid w:val="00F16A3F"/>
    <w:rsid w:val="00F21348"/>
    <w:rsid w:val="00F2210D"/>
    <w:rsid w:val="00F263D7"/>
    <w:rsid w:val="00F34737"/>
    <w:rsid w:val="00F36972"/>
    <w:rsid w:val="00F379DD"/>
    <w:rsid w:val="00F41CCC"/>
    <w:rsid w:val="00F41F52"/>
    <w:rsid w:val="00F42B75"/>
    <w:rsid w:val="00F44984"/>
    <w:rsid w:val="00F45AA2"/>
    <w:rsid w:val="00F45F57"/>
    <w:rsid w:val="00F52E78"/>
    <w:rsid w:val="00F533D2"/>
    <w:rsid w:val="00F549E5"/>
    <w:rsid w:val="00F7229C"/>
    <w:rsid w:val="00F8322B"/>
    <w:rsid w:val="00F85DF7"/>
    <w:rsid w:val="00F93A42"/>
    <w:rsid w:val="00F93E7C"/>
    <w:rsid w:val="00FA0147"/>
    <w:rsid w:val="00FA045D"/>
    <w:rsid w:val="00FA0922"/>
    <w:rsid w:val="00FA4010"/>
    <w:rsid w:val="00FA40A4"/>
    <w:rsid w:val="00FB27A2"/>
    <w:rsid w:val="00FD3228"/>
    <w:rsid w:val="00FD4101"/>
    <w:rsid w:val="00FD65D6"/>
    <w:rsid w:val="00FE145B"/>
    <w:rsid w:val="00FE6197"/>
    <w:rsid w:val="00FE6FFE"/>
    <w:rsid w:val="00FF199A"/>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5F10667A-83FC-42B0-8499-B8C0949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character" w:styleId="Neapdorotaspaminjimas">
    <w:name w:val="Unresolved Mention"/>
    <w:basedOn w:val="Numatytasispastraiposriftas"/>
    <w:uiPriority w:val="99"/>
    <w:semiHidden/>
    <w:unhideWhenUsed/>
    <w:rsid w:val="00050037"/>
    <w:rPr>
      <w:color w:val="605E5C"/>
      <w:shd w:val="clear" w:color="auto" w:fill="E1DFDD"/>
    </w:rPr>
  </w:style>
  <w:style w:type="character" w:styleId="Perirtashipersaitas">
    <w:name w:val="FollowedHyperlink"/>
    <w:basedOn w:val="Numatytasispastraiposriftas"/>
    <w:uiPriority w:val="99"/>
    <w:semiHidden/>
    <w:unhideWhenUsed/>
    <w:rsid w:val="00D42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25">
      <w:bodyDiv w:val="1"/>
      <w:marLeft w:val="0"/>
      <w:marRight w:val="0"/>
      <w:marTop w:val="0"/>
      <w:marBottom w:val="0"/>
      <w:divBdr>
        <w:top w:val="none" w:sz="0" w:space="0" w:color="auto"/>
        <w:left w:val="none" w:sz="0" w:space="0" w:color="auto"/>
        <w:bottom w:val="none" w:sz="0" w:space="0" w:color="auto"/>
        <w:right w:val="none" w:sz="0" w:space="0" w:color="auto"/>
      </w:divBdr>
    </w:div>
    <w:div w:id="24449739">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71785436">
      <w:bodyDiv w:val="1"/>
      <w:marLeft w:val="0"/>
      <w:marRight w:val="0"/>
      <w:marTop w:val="0"/>
      <w:marBottom w:val="0"/>
      <w:divBdr>
        <w:top w:val="none" w:sz="0" w:space="0" w:color="auto"/>
        <w:left w:val="none" w:sz="0" w:space="0" w:color="auto"/>
        <w:bottom w:val="none" w:sz="0" w:space="0" w:color="auto"/>
        <w:right w:val="none" w:sz="0" w:space="0" w:color="auto"/>
      </w:divBdr>
    </w:div>
    <w:div w:id="310717190">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476842934">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1442825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7302080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84826728">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787184">
      <w:bodyDiv w:val="1"/>
      <w:marLeft w:val="0"/>
      <w:marRight w:val="0"/>
      <w:marTop w:val="0"/>
      <w:marBottom w:val="0"/>
      <w:divBdr>
        <w:top w:val="none" w:sz="0" w:space="0" w:color="auto"/>
        <w:left w:val="none" w:sz="0" w:space="0" w:color="auto"/>
        <w:bottom w:val="none" w:sz="0" w:space="0" w:color="auto"/>
        <w:right w:val="none" w:sz="0" w:space="0" w:color="auto"/>
      </w:divBdr>
    </w:div>
    <w:div w:id="943532074">
      <w:bodyDiv w:val="1"/>
      <w:marLeft w:val="0"/>
      <w:marRight w:val="0"/>
      <w:marTop w:val="0"/>
      <w:marBottom w:val="0"/>
      <w:divBdr>
        <w:top w:val="none" w:sz="0" w:space="0" w:color="auto"/>
        <w:left w:val="none" w:sz="0" w:space="0" w:color="auto"/>
        <w:bottom w:val="none" w:sz="0" w:space="0" w:color="auto"/>
        <w:right w:val="none" w:sz="0" w:space="0" w:color="auto"/>
      </w:divBdr>
    </w:div>
    <w:div w:id="951519970">
      <w:bodyDiv w:val="1"/>
      <w:marLeft w:val="0"/>
      <w:marRight w:val="0"/>
      <w:marTop w:val="0"/>
      <w:marBottom w:val="0"/>
      <w:divBdr>
        <w:top w:val="none" w:sz="0" w:space="0" w:color="auto"/>
        <w:left w:val="none" w:sz="0" w:space="0" w:color="auto"/>
        <w:bottom w:val="none" w:sz="0" w:space="0" w:color="auto"/>
        <w:right w:val="none" w:sz="0" w:space="0" w:color="auto"/>
      </w:divBdr>
    </w:div>
    <w:div w:id="985664558">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36291342">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01210176">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435832333">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582375078">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01123699">
      <w:bodyDiv w:val="1"/>
      <w:marLeft w:val="0"/>
      <w:marRight w:val="0"/>
      <w:marTop w:val="0"/>
      <w:marBottom w:val="0"/>
      <w:divBdr>
        <w:top w:val="none" w:sz="0" w:space="0" w:color="auto"/>
        <w:left w:val="none" w:sz="0" w:space="0" w:color="auto"/>
        <w:bottom w:val="none" w:sz="0" w:space="0" w:color="auto"/>
        <w:right w:val="none" w:sz="0" w:space="0" w:color="auto"/>
      </w:divBdr>
    </w:div>
    <w:div w:id="1704090813">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762413422">
      <w:bodyDiv w:val="1"/>
      <w:marLeft w:val="0"/>
      <w:marRight w:val="0"/>
      <w:marTop w:val="0"/>
      <w:marBottom w:val="0"/>
      <w:divBdr>
        <w:top w:val="none" w:sz="0" w:space="0" w:color="auto"/>
        <w:left w:val="none" w:sz="0" w:space="0" w:color="auto"/>
        <w:bottom w:val="none" w:sz="0" w:space="0" w:color="auto"/>
        <w:right w:val="none" w:sz="0" w:space="0" w:color="auto"/>
      </w:divBdr>
    </w:div>
    <w:div w:id="17801021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29215960">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p@klaipedos-r.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branu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italija.kazlauskiene@klaipedos-r.lt" TargetMode="External"/><Relationship Id="rId4" Type="http://schemas.openxmlformats.org/officeDocument/2006/relationships/settings" Target="settings.xml"/><Relationship Id="rId9" Type="http://schemas.openxmlformats.org/officeDocument/2006/relationships/hyperlink" Target="https://osp.stat.gov.lt/statistiniu-rodikliu-analize?hash=eb3e825c-f627-4dcc-858d-7c5cf7b46bf9" TargetMode="External"/><Relationship Id="rId14" Type="http://schemas.openxmlformats.org/officeDocument/2006/relationships/hyperlink" Target="mailto:marius@bran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14</Pages>
  <Words>40987</Words>
  <Characters>23363</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Dovilė Tamošiūnaitė</cp:lastModifiedBy>
  <cp:revision>27</cp:revision>
  <dcterms:created xsi:type="dcterms:W3CDTF">2023-02-03T13:13:00Z</dcterms:created>
  <dcterms:modified xsi:type="dcterms:W3CDTF">2023-09-28T07:43:00Z</dcterms:modified>
</cp:coreProperties>
</file>