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3D0865" w:rsidRDefault="003D0865" w:rsidP="00D75F23">
      <w:pPr>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 xml:space="preserve">PIRKIMO SUTARTIS </w:t>
      </w:r>
    </w:p>
    <w:p w14:paraId="5768CBBB" w14:textId="73F1F3EA"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20</w:t>
      </w:r>
      <w:r w:rsidR="00D75F23">
        <w:rPr>
          <w:rFonts w:ascii="Times New Roman" w:eastAsia="Times New Roman" w:hAnsi="Times New Roman" w:cs="Times New Roman"/>
          <w:sz w:val="24"/>
          <w:szCs w:val="24"/>
        </w:rPr>
        <w:t>23-07-03</w:t>
      </w:r>
      <w:r w:rsidRPr="003D0865">
        <w:rPr>
          <w:rFonts w:ascii="Times New Roman" w:eastAsia="Times New Roman" w:hAnsi="Times New Roman" w:cs="Times New Roman"/>
          <w:sz w:val="24"/>
          <w:szCs w:val="24"/>
        </w:rPr>
        <w:t xml:space="preserve"> Nr. </w:t>
      </w:r>
      <w:r w:rsidR="004C4FF0">
        <w:rPr>
          <w:rFonts w:ascii="Times New Roman" w:eastAsia="Times New Roman" w:hAnsi="Times New Roman" w:cs="Times New Roman"/>
          <w:sz w:val="24"/>
          <w:szCs w:val="24"/>
        </w:rPr>
        <w:t>4</w:t>
      </w:r>
      <w:r w:rsidR="00D5489A">
        <w:rPr>
          <w:rFonts w:ascii="Times New Roman" w:eastAsia="Times New Roman" w:hAnsi="Times New Roman" w:cs="Times New Roman"/>
          <w:sz w:val="24"/>
          <w:szCs w:val="24"/>
        </w:rPr>
        <w:t>1</w:t>
      </w:r>
    </w:p>
    <w:p w14:paraId="6A5CB52D"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Vilnius</w:t>
      </w:r>
    </w:p>
    <w:p w14:paraId="019F5CF0"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ŠALYS</w:t>
      </w:r>
    </w:p>
    <w:p w14:paraId="455AB218"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436F2F24" w14:textId="3DB2FD23" w:rsidR="003D0865" w:rsidRPr="003D0865" w:rsidRDefault="00D75F23"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E2054F">
        <w:rPr>
          <w:rFonts w:ascii="Times New Roman" w:hAnsi="Times New Roman" w:cs="Times New Roman"/>
          <w:sz w:val="24"/>
          <w:szCs w:val="24"/>
        </w:rPr>
        <w:t xml:space="preserve">Vilniaus lopšelis-darželis „Delfinukas“, įstaigos kodas 190027037, esanti adresu V. Maciulevičiaus g. 32, LT- 04309 Vilnius, atstovaujama direktorės Svetlanos Janovičienės veikiančios  pagal Vilniaus lopšelio-darželio „Delfinukas“ nuostatus, patvirtintus Vilniaus miesto savivaldybės tarybos 2021 m. birželio 25 d. sprendimu Nr. 1-1026 </w:t>
      </w:r>
      <w:r w:rsidR="003D0865" w:rsidRPr="003D0865">
        <w:rPr>
          <w:rFonts w:ascii="Times New Roman" w:eastAsia="Times New Roman" w:hAnsi="Times New Roman" w:cs="Times New Roman"/>
          <w:color w:val="000000"/>
          <w:sz w:val="24"/>
          <w:szCs w:val="24"/>
          <w:lang w:eastAsia="lt-LT"/>
        </w:rPr>
        <w:t>toliau vadinama Pirkėju,</w:t>
      </w:r>
    </w:p>
    <w:p w14:paraId="3E0F2109" w14:textId="70F45449" w:rsidR="003D0865" w:rsidRPr="003D0865" w:rsidRDefault="003D0865" w:rsidP="00D75F23">
      <w:pPr>
        <w:spacing w:after="0" w:line="240" w:lineRule="auto"/>
        <w:ind w:firstLine="567"/>
        <w:jc w:val="both"/>
        <w:rPr>
          <w:rFonts w:ascii="Times New Roman" w:eastAsia="Times New Roman" w:hAnsi="Times New Roman" w:cs="Times New Roman"/>
          <w:sz w:val="24"/>
          <w:szCs w:val="24"/>
        </w:rPr>
      </w:pPr>
      <w:r w:rsidRPr="00763F88">
        <w:rPr>
          <w:rFonts w:ascii="Times New Roman" w:eastAsia="Times New Roman" w:hAnsi="Times New Roman" w:cs="Times New Roman"/>
          <w:sz w:val="24"/>
          <w:szCs w:val="24"/>
        </w:rPr>
        <w:t>ir</w:t>
      </w:r>
      <w:r w:rsidR="00CF5EBE" w:rsidRPr="00CF5EBE">
        <w:rPr>
          <w:rFonts w:ascii="Times New Roman" w:eastAsia="Times New Roman" w:hAnsi="Times New Roman" w:cs="Times New Roman"/>
          <w:sz w:val="24"/>
          <w:szCs w:val="24"/>
          <w:lang w:eastAsia="lt-LT"/>
        </w:rPr>
        <w:t xml:space="preserve"> UAB „</w:t>
      </w:r>
      <w:proofErr w:type="spellStart"/>
      <w:r w:rsidR="00BB51A9">
        <w:rPr>
          <w:rFonts w:ascii="Times New Roman" w:eastAsia="Times New Roman" w:hAnsi="Times New Roman" w:cs="Times New Roman"/>
          <w:sz w:val="24"/>
          <w:szCs w:val="24"/>
          <w:lang w:eastAsia="lt-LT"/>
        </w:rPr>
        <w:t>Litbana</w:t>
      </w:r>
      <w:proofErr w:type="spellEnd"/>
      <w:r w:rsidR="00CF5EBE" w:rsidRPr="00CF5EBE">
        <w:rPr>
          <w:rFonts w:ascii="Times New Roman" w:eastAsia="Times New Roman" w:hAnsi="Times New Roman" w:cs="Times New Roman"/>
          <w:sz w:val="24"/>
          <w:szCs w:val="24"/>
          <w:lang w:eastAsia="lt-LT"/>
        </w:rPr>
        <w:t xml:space="preserve">“ (kodas </w:t>
      </w:r>
      <w:r w:rsidR="00BB51A9">
        <w:rPr>
          <w:rFonts w:ascii="Times New Roman" w:eastAsia="Times New Roman" w:hAnsi="Times New Roman" w:cs="Times New Roman"/>
          <w:sz w:val="24"/>
          <w:szCs w:val="24"/>
          <w:lang w:eastAsia="lt-LT"/>
        </w:rPr>
        <w:t>110395066</w:t>
      </w:r>
      <w:r w:rsidR="00CF5EBE" w:rsidRPr="00CF5EBE">
        <w:rPr>
          <w:rFonts w:ascii="Times New Roman" w:eastAsia="Times New Roman" w:hAnsi="Times New Roman" w:cs="Times New Roman"/>
          <w:sz w:val="24"/>
          <w:szCs w:val="24"/>
          <w:lang w:eastAsia="lt-LT"/>
        </w:rPr>
        <w:t xml:space="preserve">), adresas </w:t>
      </w:r>
      <w:r w:rsidR="00BB51A9">
        <w:rPr>
          <w:rFonts w:ascii="Times New Roman" w:eastAsia="Times New Roman" w:hAnsi="Times New Roman" w:cs="Times New Roman"/>
          <w:sz w:val="24"/>
          <w:szCs w:val="24"/>
          <w:lang w:eastAsia="lt-LT"/>
        </w:rPr>
        <w:t>Kirtimų g. 57D, Vilnius</w:t>
      </w:r>
      <w:r w:rsidR="00CF5EBE" w:rsidRPr="00F30D8D">
        <w:rPr>
          <w:rFonts w:ascii="Times New Roman" w:eastAsia="Times New Roman" w:hAnsi="Times New Roman" w:cs="Times New Roman"/>
          <w:sz w:val="24"/>
          <w:szCs w:val="24"/>
          <w:lang w:eastAsia="lt-LT"/>
        </w:rPr>
        <w:t xml:space="preserve">., atstovaujama, veikiančio pagal bendrovės įstatus,  toliau – Pardavėjas, toliau Pirkėjas ir Pardavėjas kartu šioje </w:t>
      </w:r>
      <w:r w:rsidR="00CF5EBE" w:rsidRPr="00CF5EBE">
        <w:rPr>
          <w:rFonts w:ascii="Times New Roman" w:eastAsia="Times New Roman" w:hAnsi="Times New Roman" w:cs="Times New Roman"/>
          <w:sz w:val="24"/>
          <w:szCs w:val="24"/>
          <w:lang w:eastAsia="lt-LT"/>
        </w:rPr>
        <w:t>pirkimo sutartyje vadinami Šalimis, o kiekvienas atskirai – Šalimi, sudarė ir pasirašė šią Prekių pirkimo - pardavimo sutartį (toliau – Sutartis).</w:t>
      </w:r>
    </w:p>
    <w:p w14:paraId="657334A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OBJEKTAS</w:t>
      </w:r>
    </w:p>
    <w:p w14:paraId="0FB8CBF5" w14:textId="77777777" w:rsidR="003D0865" w:rsidRPr="003D0865" w:rsidRDefault="003D0865" w:rsidP="00D75F23">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522C32CE" w:rsidR="003D0865" w:rsidRPr="003D0865" w:rsidRDefault="003D0865" w:rsidP="00D75F23">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7D4D8A">
        <w:rPr>
          <w:rFonts w:ascii="Times New Roman" w:eastAsia="Times New Roman" w:hAnsi="Times New Roman" w:cs="Times New Roman"/>
          <w:b/>
          <w:bCs/>
          <w:sz w:val="24"/>
          <w:szCs w:val="24"/>
          <w:lang w:eastAsia="lt-LT"/>
        </w:rPr>
        <w:t>obuolius, obuolių sultis ir kriaušes</w:t>
      </w:r>
      <w:r w:rsidR="004C4FF0">
        <w:rPr>
          <w:rFonts w:ascii="Times New Roman" w:eastAsia="Times New Roman" w:hAnsi="Times New Roman" w:cs="Times New Roman"/>
          <w:b/>
          <w:bCs/>
          <w:sz w:val="24"/>
          <w:szCs w:val="24"/>
          <w:lang w:eastAsia="lt-LT"/>
        </w:rPr>
        <w:t xml:space="preserve"> </w:t>
      </w:r>
      <w:r w:rsidRPr="003D0865">
        <w:rPr>
          <w:rFonts w:ascii="Times New Roman" w:eastAsia="Times New Roman" w:hAnsi="Times New Roman" w:cs="Times New Roman"/>
          <w:sz w:val="24"/>
          <w:szCs w:val="24"/>
          <w:lang w:eastAsia="lt-LT"/>
        </w:rPr>
        <w:t xml:space="preserve">(toliau – prekės). </w:t>
      </w:r>
      <w:r w:rsidRPr="003D0865">
        <w:rPr>
          <w:rFonts w:ascii="Times New Roman" w:eastAsia="Calibri" w:hAnsi="Times New Roman" w:cs="Times New Roman"/>
          <w:sz w:val="24"/>
          <w:szCs w:val="24"/>
        </w:rPr>
        <w:t xml:space="preserve">Mažos vertės apklausos būdu paslaugų pirkimo dokumentai (kvietimas pateikti pasiūlymą, </w:t>
      </w:r>
      <w:r w:rsidRPr="003D0865">
        <w:rPr>
          <w:rFonts w:ascii="Times New Roman" w:eastAsia="Times New Roman" w:hAnsi="Times New Roman" w:cs="Times New Roman"/>
          <w:sz w:val="24"/>
          <w:szCs w:val="24"/>
        </w:rPr>
        <w:t>Pardavėj</w:t>
      </w:r>
      <w:r w:rsidRPr="003D0865">
        <w:rPr>
          <w:rFonts w:ascii="Times New Roman" w:eastAsia="Calibri" w:hAnsi="Times New Roman" w:cs="Times New Roman"/>
          <w:sz w:val="24"/>
          <w:szCs w:val="24"/>
        </w:rPr>
        <w:t>o pateiktas pasiūlymas ir kt.) yra neatskiriama šios Sutarties dalis.</w:t>
      </w:r>
    </w:p>
    <w:p w14:paraId="0F462885" w14:textId="77777777" w:rsidR="003D0865" w:rsidRPr="003D0865" w:rsidRDefault="003D0865" w:rsidP="00D75F23">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3D0865" w:rsidRDefault="003D0865" w:rsidP="00D75F23">
      <w:pPr>
        <w:spacing w:after="0" w:line="240" w:lineRule="auto"/>
        <w:jc w:val="both"/>
        <w:rPr>
          <w:rFonts w:ascii="Times New Roman" w:eastAsia="Times New Roman" w:hAnsi="Times New Roman" w:cs="Times New Roman"/>
          <w:sz w:val="24"/>
          <w:szCs w:val="24"/>
        </w:rPr>
      </w:pPr>
    </w:p>
    <w:p w14:paraId="6FBA0038"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PRISTATYMO TERMINAI IR VIETA</w:t>
      </w:r>
    </w:p>
    <w:p w14:paraId="4DA74467" w14:textId="77777777" w:rsidR="003D0865" w:rsidRPr="003D0865" w:rsidRDefault="003D0865" w:rsidP="00D75F23">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3D0865" w:rsidRDefault="003D0865" w:rsidP="00D75F23">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tiekimo laikotarpis – ne ilgesnis nei </w:t>
      </w:r>
      <w:r w:rsidR="00DB2B93">
        <w:rPr>
          <w:rFonts w:ascii="Times New Roman" w:eastAsia="Times New Roman" w:hAnsi="Times New Roman" w:cs="Times New Roman"/>
          <w:sz w:val="24"/>
          <w:szCs w:val="24"/>
          <w:lang w:eastAsia="lt-LT"/>
        </w:rPr>
        <w:t xml:space="preserve"> </w:t>
      </w:r>
      <w:r w:rsidR="0017384E">
        <w:rPr>
          <w:rFonts w:ascii="Times New Roman" w:eastAsia="Times New Roman" w:hAnsi="Times New Roman" w:cs="Times New Roman"/>
          <w:sz w:val="24"/>
          <w:szCs w:val="24"/>
          <w:lang w:eastAsia="lt-LT"/>
        </w:rPr>
        <w:t>6</w:t>
      </w:r>
      <w:r w:rsidRPr="003D0865">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4FEEBC04" w:rsidR="003D0865" w:rsidRPr="003D0865" w:rsidRDefault="003D0865" w:rsidP="00D75F23">
      <w:pPr>
        <w:widowControl w:val="0"/>
        <w:numPr>
          <w:ilvl w:val="0"/>
          <w:numId w:val="2"/>
        </w:numPr>
        <w:tabs>
          <w:tab w:val="left" w:pos="709"/>
          <w:tab w:val="left" w:pos="851"/>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Prekės turi būti pristatytos adresu: </w:t>
      </w:r>
      <w:r w:rsidR="00D75F23">
        <w:rPr>
          <w:rFonts w:ascii="Times New Roman" w:eastAsia="Times New Roman" w:hAnsi="Times New Roman" w:cs="Times New Roman"/>
          <w:sz w:val="24"/>
          <w:szCs w:val="24"/>
          <w:lang w:eastAsia="lt-LT"/>
        </w:rPr>
        <w:t xml:space="preserve">Sietyno. g. 9, Vilnius. </w:t>
      </w:r>
    </w:p>
    <w:p w14:paraId="660DFF21"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3D0865">
        <w:rPr>
          <w:rFonts w:ascii="Times New Roman" w:eastAsia="Times New Roman" w:hAnsi="Times New Roman" w:cs="Times New Roman"/>
          <w:color w:val="0000FF"/>
          <w:sz w:val="24"/>
          <w:szCs w:val="24"/>
        </w:rPr>
        <w:t xml:space="preserve"> </w:t>
      </w:r>
      <w:r w:rsidRPr="003D0865">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3D0865">
        <w:rPr>
          <w:rFonts w:ascii="Times New Roman" w:eastAsia="Lucida Sans Unicode" w:hAnsi="Times New Roman" w:cs="Times New Roman"/>
          <w:sz w:val="16"/>
          <w:szCs w:val="16"/>
          <w:lang w:eastAsia="ar-SA"/>
        </w:rPr>
        <w:t xml:space="preserve">. </w:t>
      </w:r>
    </w:p>
    <w:p w14:paraId="4201701A"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3D0865" w:rsidRDefault="003D0865" w:rsidP="00D75F23">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pasirūpina, kad prekės būtų supakuotos taip, kad jas gabenant į Pirkėjo </w:t>
      </w:r>
      <w:r w:rsidR="001179E7">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nurodytą vietą jos nebūtų apgadintos ir nepablogėtų jų kokybė.</w:t>
      </w:r>
    </w:p>
    <w:p w14:paraId="5EA01D77" w14:textId="77777777" w:rsidR="003D0865" w:rsidRPr="003D0865" w:rsidRDefault="003D0865" w:rsidP="00D75F23">
      <w:pPr>
        <w:numPr>
          <w:ilvl w:val="0"/>
          <w:numId w:val="2"/>
        </w:numPr>
        <w:tabs>
          <w:tab w:val="left" w:pos="851"/>
          <w:tab w:val="left" w:pos="900"/>
        </w:tabs>
        <w:suppressAutoHyphens/>
        <w:spacing w:after="0" w:line="240" w:lineRule="auto"/>
        <w:ind w:left="0" w:firstLine="709"/>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Pardavėjas prekių tarą ir pakuotes išsiveža savo lėšomis.</w:t>
      </w:r>
    </w:p>
    <w:p w14:paraId="3F975930"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2C45630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PATIKRINIMAI IR PRIĖMIMAS</w:t>
      </w:r>
    </w:p>
    <w:p w14:paraId="7CF5B0AD" w14:textId="77777777" w:rsidR="003D0865" w:rsidRPr="003D0865" w:rsidRDefault="003D0865" w:rsidP="00D75F23">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3D0865" w:rsidRDefault="003D0865" w:rsidP="00D75F23">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Kartu su prekėmis Pardavėjas pateikia prekių priėmimo-perdavimo aktą, kuriame turi būti nurodyta: prekių partijos numeris(-iai), galutinė realizacijos data, sutampanti su duomenimis ant pateiktų prekių ženklinimo etikečių.</w:t>
      </w:r>
    </w:p>
    <w:p w14:paraId="0F4C2CA4"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Pirkėjas užsakytas ir pateiktas prekes privalo apžiūrėti, patikrinti ir suskaičiuoti pateiktas </w:t>
      </w:r>
      <w:r w:rsidRPr="003D0865">
        <w:rPr>
          <w:rFonts w:ascii="Times New Roman" w:eastAsia="Times New Roman" w:hAnsi="Times New Roman" w:cs="Times New Roman"/>
          <w:sz w:val="24"/>
          <w:szCs w:val="24"/>
          <w:lang w:eastAsia="lt-LT"/>
        </w:rPr>
        <w:lastRenderedPageBreak/>
        <w:t xml:space="preserve">prekes ir pristatymo dokumentus, kad galėtų įsitikinti, jog visos pristatytos prekės atitinka užsakymą, yra reikiamos kokybės ir apimties. </w:t>
      </w:r>
    </w:p>
    <w:p w14:paraId="78595A2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3D0865">
        <w:rPr>
          <w:rFonts w:ascii="Times New Roman" w:eastAsia="Times New Roman" w:hAnsi="Times New Roman" w:cs="Times New Roman"/>
          <w:sz w:val="20"/>
          <w:szCs w:val="20"/>
          <w:lang w:eastAsia="lt-LT"/>
        </w:rPr>
        <w:t xml:space="preserve"> </w:t>
      </w:r>
      <w:r w:rsidRPr="003D0865">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Pr>
          <w:rFonts w:ascii="Times New Roman" w:eastAsia="Times New Roman" w:hAnsi="Times New Roman" w:cs="Times New Roman"/>
          <w:sz w:val="24"/>
          <w:szCs w:val="24"/>
          <w:lang w:eastAsia="lt-LT"/>
        </w:rPr>
        <w:t xml:space="preserve"> </w:t>
      </w:r>
      <w:r w:rsidRPr="003D0865">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3D0865" w:rsidRDefault="003D0865" w:rsidP="00D75F23">
      <w:pPr>
        <w:tabs>
          <w:tab w:val="left" w:pos="851"/>
          <w:tab w:val="left" w:pos="900"/>
        </w:tabs>
        <w:suppressAutoHyphens/>
        <w:spacing w:after="0" w:line="240" w:lineRule="auto"/>
        <w:jc w:val="both"/>
        <w:rPr>
          <w:rFonts w:ascii="Times New Roman" w:eastAsia="Times New Roman" w:hAnsi="Times New Roman" w:cs="Times New Roman"/>
          <w:i/>
          <w:sz w:val="24"/>
          <w:szCs w:val="24"/>
        </w:rPr>
      </w:pPr>
    </w:p>
    <w:p w14:paraId="699C91AE" w14:textId="77777777" w:rsidR="003D0865" w:rsidRPr="003D0865" w:rsidRDefault="003D0865" w:rsidP="00D75F23">
      <w:pPr>
        <w:widowControl w:val="0"/>
        <w:numPr>
          <w:ilvl w:val="0"/>
          <w:numId w:val="3"/>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PREKIŲ GARANTIJA</w:t>
      </w:r>
    </w:p>
    <w:p w14:paraId="368DBA45" w14:textId="77777777" w:rsidR="003D0865" w:rsidRPr="003D0865" w:rsidRDefault="003D0865" w:rsidP="00D75F23">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3D0865" w:rsidRDefault="003D0865" w:rsidP="00D75F23">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3D0865" w:rsidRDefault="003D0865" w:rsidP="00D75F23">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3D0865" w:rsidRDefault="001179E7" w:rsidP="00D75F23">
      <w:pPr>
        <w:widowControl w:val="0"/>
        <w:numPr>
          <w:ilvl w:val="1"/>
          <w:numId w:val="2"/>
        </w:numPr>
        <w:tabs>
          <w:tab w:val="left" w:pos="567"/>
          <w:tab w:val="left" w:pos="630"/>
          <w:tab w:val="left" w:pos="900"/>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3D0865" w:rsidRDefault="003D0865" w:rsidP="00D75F23">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w:t>
      </w:r>
      <w:r w:rsidRPr="003D0865">
        <w:rPr>
          <w:rFonts w:ascii="Times New Roman" w:eastAsia="Times New Roman" w:hAnsi="Times New Roman" w:cs="Times New Roman"/>
          <w:sz w:val="24"/>
          <w:szCs w:val="24"/>
          <w:lang w:eastAsia="lt-LT"/>
        </w:rPr>
        <w:lastRenderedPageBreak/>
        <w:t xml:space="preserve">išlaidos išskaičiuojamos iš Pardavėjui mokėtinų sumų. </w:t>
      </w:r>
    </w:p>
    <w:p w14:paraId="284F799B" w14:textId="77777777" w:rsidR="003D0865" w:rsidRPr="003D0865" w:rsidRDefault="003D0865" w:rsidP="00D75F23">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3D0865" w:rsidRDefault="003D0865" w:rsidP="00D75F23">
      <w:pPr>
        <w:spacing w:after="0" w:line="240" w:lineRule="auto"/>
        <w:jc w:val="center"/>
        <w:rPr>
          <w:rFonts w:ascii="Times New Roman" w:eastAsia="Times New Roman" w:hAnsi="Times New Roman" w:cs="Times New Roman"/>
          <w:sz w:val="24"/>
          <w:szCs w:val="24"/>
        </w:rPr>
      </w:pPr>
    </w:p>
    <w:p w14:paraId="6A513A73" w14:textId="77777777" w:rsidR="003D0865" w:rsidRPr="003D0865" w:rsidRDefault="003D0865" w:rsidP="00D75F23">
      <w:pPr>
        <w:widowControl w:val="0"/>
        <w:numPr>
          <w:ilvl w:val="0"/>
          <w:numId w:val="4"/>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KAINA IR ATSISKAITYMO TVARKA</w:t>
      </w:r>
    </w:p>
    <w:p w14:paraId="493C4AE8" w14:textId="77777777" w:rsidR="003D0865" w:rsidRPr="003D0865" w:rsidRDefault="003D0865" w:rsidP="00D75F23">
      <w:pPr>
        <w:spacing w:line="240" w:lineRule="auto"/>
        <w:contextualSpacing/>
        <w:jc w:val="both"/>
        <w:rPr>
          <w:rFonts w:ascii="Times New Roman" w:eastAsia="Times New Roman" w:hAnsi="Times New Roman" w:cs="Times New Roman"/>
          <w:sz w:val="24"/>
          <w:szCs w:val="24"/>
        </w:rPr>
      </w:pPr>
    </w:p>
    <w:p w14:paraId="29128D29"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0" w:name="_Ref519502335"/>
      <w:r w:rsidRPr="003D0865">
        <w:rPr>
          <w:rFonts w:ascii="Times New Roman" w:eastAsia="Times New Roman" w:hAnsi="Times New Roman" w:cs="Times New Roman"/>
          <w:sz w:val="24"/>
          <w:szCs w:val="24"/>
          <w:lang w:eastAsia="lt-LT"/>
        </w:rPr>
        <w:t xml:space="preserve">Prekių įkainiai yra pasiūlyti Pardavėjo viešojo pirkimo metu. </w:t>
      </w:r>
      <w:bookmarkEnd w:id="0"/>
      <w:r w:rsidRPr="003D0865">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3D0865" w:rsidRDefault="003D0865" w:rsidP="00D75F2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3D0865">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3D0865" w:rsidRDefault="003D0865" w:rsidP="00D75F23">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3D0865" w:rsidRDefault="003D0865" w:rsidP="00D75F23">
      <w:pPr>
        <w:numPr>
          <w:ilvl w:val="0"/>
          <w:numId w:val="2"/>
        </w:numPr>
        <w:tabs>
          <w:tab w:val="left" w:pos="993"/>
        </w:tabs>
        <w:spacing w:after="0" w:line="240" w:lineRule="auto"/>
        <w:ind w:left="0" w:hanging="7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įkainiai </w:t>
      </w:r>
      <w:r w:rsidRPr="003D0865">
        <w:rPr>
          <w:rFonts w:ascii="Times New Roman" w:eastAsia="Times New Roman" w:hAnsi="Times New Roman" w:cs="Times New Roman"/>
          <w:bCs/>
          <w:sz w:val="24"/>
          <w:szCs w:val="24"/>
          <w:lang w:eastAsia="lt-LT"/>
        </w:rPr>
        <w:t xml:space="preserve">dėl pasikeitusių mokesčių </w:t>
      </w:r>
      <w:r w:rsidRPr="003D0865">
        <w:rPr>
          <w:rFonts w:ascii="Times New Roman" w:eastAsia="Times New Roman" w:hAnsi="Times New Roman" w:cs="Times New Roman"/>
          <w:sz w:val="24"/>
          <w:szCs w:val="24"/>
          <w:lang w:eastAsia="lt-LT"/>
        </w:rPr>
        <w:t>perskaičiuojami tokia tvarka:</w:t>
      </w:r>
    </w:p>
    <w:p w14:paraId="2326CF6D" w14:textId="130F42FA"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3D0865" w:rsidRDefault="003D0865" w:rsidP="00D75F23">
      <w:pPr>
        <w:numPr>
          <w:ilvl w:val="0"/>
          <w:numId w:val="2"/>
        </w:numPr>
        <w:tabs>
          <w:tab w:val="left" w:pos="993"/>
        </w:tabs>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3D0865" w:rsidRDefault="003D0865" w:rsidP="00D75F23">
      <w:pPr>
        <w:numPr>
          <w:ilvl w:val="0"/>
          <w:numId w:val="2"/>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3D0865" w:rsidRDefault="00025AA0" w:rsidP="00D75F23">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w:t>
      </w:r>
      <w:r w:rsidR="003D0865" w:rsidRPr="003D0865">
        <w:rPr>
          <w:rFonts w:ascii="Times New Roman" w:eastAsia="Times New Roman" w:hAnsi="Times New Roman" w:cs="Times New Roman"/>
          <w:sz w:val="24"/>
          <w:szCs w:val="24"/>
        </w:rPr>
        <w:lastRenderedPageBreak/>
        <w:t>perdavimo aktą. Pirkėjas neapmoka už pristatytas prekes, jeigu Pirkėjo atstovas, atsakingas už Sutarties vykdymą, nepasirašo pristatytų prekių priėmimo – perdavimo akto.</w:t>
      </w:r>
    </w:p>
    <w:p w14:paraId="7E9EE092" w14:textId="77777777" w:rsidR="003D0865" w:rsidRPr="003D0865" w:rsidRDefault="003D0865"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3D0865" w:rsidRDefault="003D0865" w:rsidP="00D75F2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outlineLvl w:val="8"/>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ĮSIPAREIGOJIMAI</w:t>
      </w:r>
    </w:p>
    <w:p w14:paraId="36F34A0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color w:val="000000"/>
          <w:sz w:val="24"/>
          <w:szCs w:val="24"/>
          <w:lang w:eastAsia="lt-LT"/>
        </w:rPr>
        <w:t>Pirkėjas įsipareigoja:</w:t>
      </w:r>
    </w:p>
    <w:p w14:paraId="5460C2F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sz w:val="24"/>
          <w:szCs w:val="24"/>
        </w:rPr>
        <w:t>35.1. priimti kokybiškas, tinkamai ir laiku pristatytas prekes;</w:t>
      </w:r>
    </w:p>
    <w:p w14:paraId="1F24D633" w14:textId="4504F07D" w:rsidR="003D0865" w:rsidRPr="003D0865" w:rsidRDefault="003D0865" w:rsidP="00D75F23">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3D0865">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įsipareigoja:</w:t>
      </w:r>
    </w:p>
    <w:p w14:paraId="4AC923BA"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perduoti </w:t>
      </w:r>
      <w:r w:rsidRPr="003D0865">
        <w:rPr>
          <w:rFonts w:ascii="Times New Roman" w:eastAsia="Times New Roman" w:hAnsi="Times New Roman" w:cs="Times New Roman"/>
          <w:color w:val="000000"/>
          <w:sz w:val="24"/>
          <w:szCs w:val="24"/>
          <w:lang w:eastAsia="lt-LT"/>
        </w:rPr>
        <w:t>kokybiškas, tinkamai ir laiku pristatytas prekes</w:t>
      </w:r>
      <w:r w:rsidRPr="003D0865">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05711038"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36.4. suteikti įstatymo numatytą garantiją</w:t>
      </w:r>
      <w:r w:rsidR="00D75F23">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Garantija turi galioti visoms prekės (-ių) sudėtinėms dalims</w:t>
      </w:r>
      <w:r w:rsidRPr="003D0865">
        <w:rPr>
          <w:rFonts w:ascii="Times New Roman" w:eastAsia="Times New Roman" w:hAnsi="Times New Roman" w:cs="Times New Roman"/>
          <w:color w:val="0000FF"/>
          <w:sz w:val="24"/>
          <w:szCs w:val="24"/>
        </w:rPr>
        <w:t>;</w:t>
      </w:r>
    </w:p>
    <w:p w14:paraId="1B5CBA8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3D0865">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185F7099"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Sutarčiai vykdyti pasitelkiami šie subtiekėjai: </w:t>
      </w:r>
      <w:r w:rsidR="00763F88" w:rsidRPr="00763F88">
        <w:rPr>
          <w:rFonts w:ascii="Times New Roman" w:eastAsia="SimSun" w:hAnsi="Times New Roman" w:cs="Times New Roman"/>
          <w:sz w:val="24"/>
          <w:szCs w:val="24"/>
          <w:lang w:eastAsia="zh-CN"/>
        </w:rPr>
        <w:t>nėra</w:t>
      </w:r>
      <w:r w:rsidRPr="00763F88">
        <w:rPr>
          <w:rFonts w:ascii="Times New Roman" w:eastAsia="SimSun" w:hAnsi="Times New Roman" w:cs="Times New Roman"/>
          <w:sz w:val="24"/>
          <w:szCs w:val="24"/>
          <w:lang w:eastAsia="zh-CN"/>
        </w:rPr>
        <w:t xml:space="preserve">.  </w:t>
      </w:r>
      <w:r w:rsidRPr="003D0865">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w:t>
      </w:r>
    </w:p>
    <w:p w14:paraId="10EC0C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w:t>
      </w:r>
      <w:r w:rsidRPr="003D0865">
        <w:rPr>
          <w:rFonts w:ascii="Times New Roman" w:eastAsia="SimSun" w:hAnsi="Times New Roman" w:cs="Times New Roman"/>
          <w:sz w:val="24"/>
          <w:szCs w:val="24"/>
          <w:lang w:eastAsia="zh-CN"/>
        </w:rPr>
        <w:lastRenderedPageBreak/>
        <w:t>susitarimas tampa neatskiriama Sutarties dalimi.</w:t>
      </w:r>
    </w:p>
    <w:p w14:paraId="11985B02"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ATSAKOMYBĖ</w:t>
      </w:r>
    </w:p>
    <w:p w14:paraId="0EE6A0B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3D0865" w:rsidRDefault="00025AA0" w:rsidP="00D75F23">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ASMENS DUOMENŲ TVARKYMAS</w:t>
      </w:r>
    </w:p>
    <w:p w14:paraId="53D4961C"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08910683"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KITOS SĄLYGOS</w:t>
      </w:r>
    </w:p>
    <w:p w14:paraId="3EB379ED"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328C580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įsigalioja nuo</w:t>
      </w:r>
      <w:r w:rsidR="00DC2833">
        <w:rPr>
          <w:rFonts w:ascii="Times New Roman" w:eastAsia="Times New Roman" w:hAnsi="Times New Roman" w:cs="Times New Roman"/>
          <w:sz w:val="24"/>
          <w:szCs w:val="24"/>
          <w:lang w:eastAsia="lt-LT"/>
        </w:rPr>
        <w:t xml:space="preserve"> 2023-07-03</w:t>
      </w:r>
      <w:r w:rsidRPr="003D0865">
        <w:rPr>
          <w:rFonts w:ascii="Times New Roman" w:eastAsia="Times New Roman" w:hAnsi="Times New Roman" w:cs="Times New Roman"/>
          <w:sz w:val="24"/>
          <w:szCs w:val="24"/>
          <w:lang w:eastAsia="lt-LT"/>
        </w:rPr>
        <w:t xml:space="preserve"> </w:t>
      </w:r>
      <w:r w:rsidR="00582BDD" w:rsidRPr="00582BDD">
        <w:rPr>
          <w:rFonts w:ascii="Times New Roman" w:eastAsia="Times New Roman" w:hAnsi="Times New Roman" w:cs="Times New Roman"/>
          <w:sz w:val="24"/>
          <w:szCs w:val="24"/>
          <w:lang w:eastAsia="lt-LT"/>
        </w:rPr>
        <w:t>iki 2023-</w:t>
      </w:r>
      <w:r w:rsidR="00DC2833">
        <w:rPr>
          <w:rFonts w:ascii="Times New Roman" w:eastAsia="Times New Roman" w:hAnsi="Times New Roman" w:cs="Times New Roman"/>
          <w:sz w:val="24"/>
          <w:szCs w:val="24"/>
          <w:lang w:eastAsia="lt-LT"/>
        </w:rPr>
        <w:t>12</w:t>
      </w:r>
      <w:r w:rsidR="00582BDD" w:rsidRPr="00582BDD">
        <w:rPr>
          <w:rFonts w:ascii="Times New Roman" w:eastAsia="Times New Roman" w:hAnsi="Times New Roman" w:cs="Times New Roman"/>
          <w:sz w:val="24"/>
          <w:szCs w:val="24"/>
          <w:lang w:eastAsia="lt-LT"/>
        </w:rPr>
        <w:t>-3</w:t>
      </w:r>
      <w:r w:rsidR="00DC2833">
        <w:rPr>
          <w:rFonts w:ascii="Times New Roman" w:eastAsia="Times New Roman" w:hAnsi="Times New Roman" w:cs="Times New Roman"/>
          <w:sz w:val="24"/>
          <w:szCs w:val="24"/>
          <w:lang w:eastAsia="lt-LT"/>
        </w:rPr>
        <w:t>1</w:t>
      </w:r>
      <w:r w:rsidR="00582BDD" w:rsidRPr="00582BDD">
        <w:rPr>
          <w:rFonts w:ascii="Times New Roman" w:eastAsia="Times New Roman" w:hAnsi="Times New Roman" w:cs="Times New Roman"/>
          <w:sz w:val="24"/>
          <w:szCs w:val="24"/>
          <w:lang w:eastAsia="lt-LT"/>
        </w:rPr>
        <w:t>, su galimybe nutraukti sutartį, tiekėją informavus prieš 30 dienų.</w:t>
      </w:r>
    </w:p>
    <w:p w14:paraId="29AA8B9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3D0865">
        <w:rPr>
          <w:rFonts w:ascii="Calibri" w:eastAsia="Calibri" w:hAnsi="Calibri" w:cs="Arial"/>
        </w:rPr>
        <w:t>Esminiais sutarties pažeidimais bus laikoma:</w:t>
      </w:r>
    </w:p>
    <w:p w14:paraId="21CA1210"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3D0865" w:rsidRDefault="003D0865" w:rsidP="00D75F23">
      <w:pPr>
        <w:numPr>
          <w:ilvl w:val="1"/>
          <w:numId w:val="6"/>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3D0865" w:rsidRDefault="009C1AEB" w:rsidP="00D75F23">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          </w:t>
      </w:r>
      <w:r w:rsidR="003D0865" w:rsidRPr="003D0865">
        <w:rPr>
          <w:rFonts w:ascii="Times New Roman" w:eastAsia="Calibri" w:hAnsi="Times New Roman" w:cs="Times New Roman"/>
          <w:sz w:val="24"/>
          <w:szCs w:val="24"/>
        </w:rPr>
        <w:t>53.4. jeigu Pardavėjas nepristato 3 (tris) ar daugiau kartus nepristato prekių Sutartyje nustatyta tvarka ir terminais</w:t>
      </w:r>
      <w:r w:rsidR="003D0865" w:rsidRPr="003D0865">
        <w:rPr>
          <w:rFonts w:ascii="Calibri" w:eastAsia="Calibri" w:hAnsi="Calibri" w:cs="Arial"/>
          <w:sz w:val="24"/>
          <w:szCs w:val="24"/>
        </w:rPr>
        <w:t xml:space="preserve">. </w:t>
      </w:r>
    </w:p>
    <w:p w14:paraId="444CC50F"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Sutartis gali būti nutraukta </w:t>
      </w:r>
      <w:r w:rsidRPr="003D0865">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priedai:</w:t>
      </w:r>
    </w:p>
    <w:p w14:paraId="082CB071"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60.1. techninė specifikacija (1 priedas);</w:t>
      </w:r>
    </w:p>
    <w:p w14:paraId="3579A3FC"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60.2. Pardavėjo viešajam pirkimui pateiktas pasiūlymas (2 priedas).</w:t>
      </w:r>
    </w:p>
    <w:p w14:paraId="1694D896" w14:textId="77777777" w:rsidR="003D0865" w:rsidRPr="003D0865" w:rsidRDefault="003D0865" w:rsidP="00D75F23">
      <w:pPr>
        <w:spacing w:after="0" w:line="240" w:lineRule="auto"/>
        <w:rPr>
          <w:rFonts w:ascii="Times New Roman" w:eastAsia="Times New Roman" w:hAnsi="Times New Roman" w:cs="Times New Roman"/>
          <w:b/>
          <w:color w:val="000000"/>
          <w:sz w:val="24"/>
          <w:szCs w:val="24"/>
        </w:rPr>
      </w:pPr>
    </w:p>
    <w:p w14:paraId="6745A46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3D0865" w:rsidRDefault="003D0865" w:rsidP="00D75F23">
      <w:pPr>
        <w:spacing w:after="0" w:line="240" w:lineRule="auto"/>
        <w:rPr>
          <w:rFonts w:ascii="Times New Roman" w:eastAsia="Times New Roman" w:hAnsi="Times New Roman" w:cs="Times New Roman"/>
          <w:b/>
          <w:sz w:val="24"/>
          <w:szCs w:val="24"/>
          <w:lang w:eastAsia="lt-LT"/>
        </w:rPr>
      </w:pPr>
    </w:p>
    <w:p w14:paraId="774D44E3" w14:textId="77777777" w:rsidR="003D0865" w:rsidRPr="003D0865" w:rsidRDefault="003D0865" w:rsidP="00D75F23">
      <w:pPr>
        <w:tabs>
          <w:tab w:val="left" w:pos="567"/>
          <w:tab w:val="left" w:pos="1418"/>
        </w:tabs>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D75F23" w:rsidRPr="003D0865" w14:paraId="02EE733B" w14:textId="77777777" w:rsidTr="00D75F23">
        <w:tc>
          <w:tcPr>
            <w:tcW w:w="4823" w:type="dxa"/>
          </w:tcPr>
          <w:p w14:paraId="7D62EDE6"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574D80D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5355CFA4"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1E0B9E3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3EC29E4B"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4B3F810E" w14:textId="77777777" w:rsidR="00D75F23" w:rsidRDefault="00D75F23" w:rsidP="00D75F23">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5E46DFCF"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004ED5A"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A.s</w:t>
            </w:r>
            <w:proofErr w:type="spellEnd"/>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4010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0424</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0392</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1811</w:t>
            </w:r>
          </w:p>
          <w:p w14:paraId="381277C7" w14:textId="77777777" w:rsidR="00D75F23" w:rsidRDefault="00D75F23" w:rsidP="00D75F23">
            <w:pPr>
              <w:snapToGrid w:val="0"/>
              <w:spacing w:after="0" w:line="240" w:lineRule="auto"/>
              <w:jc w:val="both"/>
              <w:rPr>
                <w:rFonts w:ascii="Times New Roman" w:hAnsi="Times New Roman" w:cs="Times New Roman"/>
                <w:sz w:val="24"/>
                <w:szCs w:val="24"/>
                <w:shd w:val="clear" w:color="auto" w:fill="D3D3D3"/>
                <w:lang w:eastAsia="lt-LT"/>
              </w:rPr>
            </w:pPr>
          </w:p>
          <w:p w14:paraId="3789DE37"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3F1EC46A"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61E795" w14:textId="77777777" w:rsidR="00D75F23" w:rsidRPr="00B70AE1" w:rsidRDefault="00D75F23" w:rsidP="00D75F23">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38FE0723"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0DF5E66" w14:textId="0464928D" w:rsidR="00D75F23" w:rsidRPr="003D0865" w:rsidRDefault="00D75F23" w:rsidP="00D75F23">
            <w:pPr>
              <w:spacing w:line="240" w:lineRule="auto"/>
              <w:contextualSpacing/>
              <w:rPr>
                <w:rFonts w:ascii="Times New Roman" w:eastAsia="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c>
          <w:tcPr>
            <w:tcW w:w="4822" w:type="dxa"/>
          </w:tcPr>
          <w:p w14:paraId="5075301E" w14:textId="6852729F" w:rsidR="00D75F23" w:rsidRDefault="00CF5EBE" w:rsidP="00BB51A9">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UAB „</w:t>
            </w:r>
          </w:p>
          <w:p w14:paraId="2A2B5B51"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2C095D58"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2BF81A8D"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18125736"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5BE9FE0D"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AC41483" w14:textId="77777777" w:rsidR="00D75F23" w:rsidRPr="00B70AE1" w:rsidRDefault="00D75F23" w:rsidP="00D75F23">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F53ACA0"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A56A7D6" w14:textId="4AC5AFE2" w:rsidR="00D75F23" w:rsidRPr="003D0865" w:rsidRDefault="00D75F23" w:rsidP="00D75F23">
            <w:pPr>
              <w:spacing w:line="240" w:lineRule="auto"/>
              <w:contextualSpacing/>
              <w:rPr>
                <w:rFonts w:ascii="Times New Roman" w:eastAsia="Times New Roman" w:hAnsi="Times New Roman" w:cs="Times New Roman"/>
                <w:bCs/>
                <w:i/>
                <w:color w:val="FF0000"/>
                <w:sz w:val="24"/>
                <w:szCs w:val="24"/>
              </w:rPr>
            </w:pPr>
            <w:r w:rsidRPr="00B70AE1">
              <w:rPr>
                <w:rFonts w:ascii="Times New Roman" w:hAnsi="Times New Roman" w:cs="Times New Roman"/>
                <w:sz w:val="24"/>
                <w:szCs w:val="24"/>
                <w:vertAlign w:val="superscript"/>
                <w:lang w:eastAsia="lt-LT"/>
              </w:rPr>
              <w:t>(data)</w:t>
            </w:r>
          </w:p>
        </w:tc>
      </w:tr>
    </w:tbl>
    <w:p w14:paraId="10C74879" w14:textId="77777777" w:rsidR="003D0865" w:rsidRPr="003D0865" w:rsidRDefault="003D0865" w:rsidP="00D75F23">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3D0865" w:rsidRDefault="003D0865" w:rsidP="00D75F23">
      <w:pPr>
        <w:spacing w:line="256" w:lineRule="auto"/>
        <w:rPr>
          <w:rFonts w:ascii="Calibri" w:eastAsia="Calibri" w:hAnsi="Calibri" w:cs="Arial"/>
        </w:rPr>
      </w:pPr>
    </w:p>
    <w:p w14:paraId="7552AE77" w14:textId="5927AC29" w:rsidR="005F13DE" w:rsidRDefault="005F13DE">
      <w:r>
        <w:br w:type="page"/>
      </w:r>
    </w:p>
    <w:p w14:paraId="5DEC9C76" w14:textId="77777777" w:rsidR="007D4D8A" w:rsidRPr="007D4D8A" w:rsidRDefault="007D4D8A" w:rsidP="007D4D8A">
      <w:pPr>
        <w:spacing w:after="0" w:line="240" w:lineRule="auto"/>
        <w:jc w:val="right"/>
        <w:rPr>
          <w:rFonts w:ascii="Times New Roman" w:eastAsia="Times New Roman" w:hAnsi="Times New Roman" w:cs="Times New Roman"/>
          <w:sz w:val="24"/>
          <w:szCs w:val="20"/>
        </w:rPr>
      </w:pPr>
      <w:r w:rsidRPr="007D4D8A">
        <w:rPr>
          <w:rFonts w:ascii="Times New Roman" w:eastAsia="Times New Roman" w:hAnsi="Times New Roman" w:cs="Times New Roman"/>
          <w:sz w:val="24"/>
          <w:szCs w:val="20"/>
        </w:rPr>
        <w:lastRenderedPageBreak/>
        <w:t>1 priedas</w:t>
      </w:r>
    </w:p>
    <w:p w14:paraId="593B3ADA" w14:textId="77777777" w:rsidR="007D4D8A" w:rsidRPr="007D4D8A" w:rsidRDefault="007D4D8A" w:rsidP="007D4D8A">
      <w:pPr>
        <w:spacing w:after="0" w:line="240" w:lineRule="auto"/>
        <w:jc w:val="both"/>
        <w:rPr>
          <w:rFonts w:ascii="Times New Roman" w:eastAsia="Times New Roman" w:hAnsi="Times New Roman" w:cs="Times New Roman"/>
          <w:sz w:val="24"/>
          <w:szCs w:val="20"/>
        </w:rPr>
      </w:pPr>
    </w:p>
    <w:p w14:paraId="504DA1D3" w14:textId="77777777" w:rsidR="007D4D8A" w:rsidRPr="007D4D8A" w:rsidRDefault="007D4D8A" w:rsidP="007D4D8A">
      <w:pPr>
        <w:spacing w:after="0" w:line="240" w:lineRule="auto"/>
        <w:jc w:val="center"/>
        <w:rPr>
          <w:rFonts w:ascii="Times New Roman" w:eastAsia="Times New Roman" w:hAnsi="Times New Roman" w:cs="Times New Roman"/>
          <w:b/>
          <w:sz w:val="24"/>
          <w:szCs w:val="20"/>
        </w:rPr>
      </w:pPr>
      <w:r w:rsidRPr="007D4D8A">
        <w:rPr>
          <w:rFonts w:ascii="Times New Roman" w:eastAsia="Times New Roman" w:hAnsi="Times New Roman" w:cs="Times New Roman"/>
          <w:b/>
          <w:sz w:val="24"/>
          <w:szCs w:val="20"/>
        </w:rPr>
        <w:t xml:space="preserve">OBUOLIAI IR OBUOLIŲ SULTYS, KRIAUŠĖS </w:t>
      </w:r>
    </w:p>
    <w:p w14:paraId="4D45F351" w14:textId="77777777" w:rsidR="007D4D8A" w:rsidRPr="007D4D8A" w:rsidRDefault="007D4D8A" w:rsidP="007D4D8A">
      <w:pPr>
        <w:spacing w:after="0" w:line="240" w:lineRule="auto"/>
        <w:jc w:val="center"/>
        <w:rPr>
          <w:rFonts w:ascii="Times New Roman" w:eastAsia="Times New Roman" w:hAnsi="Times New Roman" w:cs="Times New Roman"/>
          <w:b/>
          <w:sz w:val="24"/>
          <w:szCs w:val="20"/>
        </w:rPr>
      </w:pPr>
      <w:r w:rsidRPr="007D4D8A">
        <w:rPr>
          <w:rFonts w:ascii="Times New Roman" w:eastAsia="Times New Roman" w:hAnsi="Times New Roman" w:cs="Times New Roman"/>
          <w:b/>
          <w:sz w:val="24"/>
          <w:szCs w:val="20"/>
        </w:rPr>
        <w:t>TECHNINĖ SPECIFIKACIJA</w:t>
      </w:r>
    </w:p>
    <w:p w14:paraId="0F945833" w14:textId="77777777" w:rsidR="007D4D8A" w:rsidRPr="007D4D8A" w:rsidRDefault="007D4D8A" w:rsidP="007D4D8A">
      <w:pPr>
        <w:keepNext/>
        <w:suppressAutoHyphens/>
        <w:spacing w:after="0" w:line="240" w:lineRule="auto"/>
        <w:jc w:val="both"/>
        <w:rPr>
          <w:rFonts w:ascii="Times New Roman" w:eastAsia="Times New Roman" w:hAnsi="Times New Roman" w:cs="Times New Roman"/>
          <w:color w:val="000000"/>
          <w:sz w:val="24"/>
          <w:szCs w:val="24"/>
          <w:lang w:eastAsia="lt-LT"/>
        </w:rPr>
      </w:pPr>
    </w:p>
    <w:p w14:paraId="490853F9" w14:textId="77777777" w:rsidR="007D4D8A" w:rsidRPr="007D4D8A" w:rsidRDefault="007D4D8A" w:rsidP="007D4D8A">
      <w:pPr>
        <w:spacing w:after="0" w:line="240" w:lineRule="auto"/>
        <w:ind w:firstLine="993"/>
        <w:jc w:val="both"/>
        <w:rPr>
          <w:rFonts w:ascii="Times New Roman" w:eastAsia="Times New Roman" w:hAnsi="Times New Roman" w:cs="Times New Roman"/>
          <w:sz w:val="24"/>
          <w:szCs w:val="24"/>
        </w:rPr>
      </w:pPr>
      <w:r w:rsidRPr="007D4D8A">
        <w:rPr>
          <w:rFonts w:ascii="Times New Roman" w:eastAsia="Times New Roman" w:hAnsi="Times New Roman" w:cs="Times New Roman"/>
          <w:b/>
          <w:bCs/>
          <w:sz w:val="24"/>
          <w:szCs w:val="24"/>
        </w:rPr>
        <w:t>Visos prekės privalo atitikti</w:t>
      </w:r>
      <w:r w:rsidRPr="007D4D8A">
        <w:rPr>
          <w:rFonts w:ascii="Times New Roman" w:eastAsia="Times New Roman" w:hAnsi="Times New Roman" w:cs="Times New Roman"/>
          <w:sz w:val="24"/>
          <w:szCs w:val="24"/>
        </w:rPr>
        <w:t>:</w:t>
      </w:r>
    </w:p>
    <w:p w14:paraId="5F8A612E"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1.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5ABF06DD"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 xml:space="preserve">2. Kokybės ir saugos reikalavimus nustatytus Reglamente (EB) Nr. 852/2004 dėl maisto produktų higienos ir Europos Parlamento ir Tarybos reglamente (EB) Nr. 178/2002 nustatantis maistui skirtų teisės aktų bendruosius principus ir reikalavimus, įsteigiantis Europos maisto saugos tarnybą ir nustatantis su maisto saugos klausimais susijusias procedūras. </w:t>
      </w:r>
    </w:p>
    <w:p w14:paraId="6D772E5D"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3. 2011 m. birželio 7 d. Komisijos įgyvendinimo reglamentą (ES) Nr. 543/2011, kuriuo nustatomos išsamios Tarybos reglamento (EB) Nr.1234/2007 taikymo vaisių bei daržovių ir perdirbtų vaisių bei daržovių sektoriuose taisyklės (OL 2011 L 157, p.1).</w:t>
      </w:r>
    </w:p>
    <w:p w14:paraId="103A9D13"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4. 2005 m. vasario 21 d. Europos Parlamento ir Tarybos reglamentą (EB) Nr. 396/2005 dėl didžiausių pesticidų likučių kiekių augalinės ir gyvūninės kilmės maiste ir pašaruose ar ant jų ir iš dalies keičiantis Tarybos direktyvą 91/414/EEB (OL 2005 L 70, p. 1) ir 2008 m. sausio 29 d. Komisijos reglamentas (EB) Nr. 149/2008, iš dalies keičiantis Europos Parlamento ir Tarybos reglamentą (EB) Nr. 396/2005 ir papildantis jį II, III ir IV priedais, kuriuose I priede išvardytiems produktams nustatomas didžiausias likučių kiekis (OL 2008 L 58, p. 1).</w:t>
      </w:r>
    </w:p>
    <w:p w14:paraId="33A89BF9"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 xml:space="preserve">Prekių tiekėjai turi laikytis 2009 m. liepos 10 d. Lietuvos Respublikos žemės ūkio ministro įsakymu Nr. 3D-488 „Dėl importuojamų, eksportuojamų ir vidaus rinkai tiekiamų šviežių vaisių ir daržovių atitikties prekybos standartams patikros taisyklių patvirtinimo“ patvirtintų taisyklių. </w:t>
      </w:r>
    </w:p>
    <w:p w14:paraId="66747087"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Prekių ženklinimas turi atitikti Lietuvos higienos normos HN 119:2014 „Maisto produktų ženklinimas“ (aktuali redakcija) reikalavimus ir Europos Parlamento ir Tarybos Reglamento (ES) Nr. 1169/2011, 2011 m. spalio 25 d. dėl informacijos apie maistą teikimo vartotojams.</w:t>
      </w:r>
    </w:p>
    <w:p w14:paraId="1C0DD96A"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lang w:eastAsia="lt-LT"/>
        </w:rPr>
      </w:pPr>
      <w:r w:rsidRPr="007D4D8A">
        <w:rPr>
          <w:rFonts w:ascii="Times New Roman" w:eastAsia="Times New Roman" w:hAnsi="Times New Roman" w:cs="Times New Roman"/>
          <w:sz w:val="24"/>
          <w:szCs w:val="24"/>
        </w:rPr>
        <w:t>Obuoliai ir kriaušės gali būti perkami iš fizinių asmenų.</w:t>
      </w:r>
      <w:r w:rsidRPr="007D4D8A">
        <w:rPr>
          <w:rFonts w:ascii="Times New Roman" w:eastAsia="Times New Roman" w:hAnsi="Times New Roman" w:cs="Times New Roman"/>
          <w:bCs/>
          <w:iCs/>
          <w:sz w:val="24"/>
          <w:szCs w:val="24"/>
        </w:rPr>
        <w:t xml:space="preserve"> Fiziniai asmenys, parduodantys obuolius ir kriaušes,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Fiziniai asmenys, parduodantys obuolius, turi išduoti atitikties deklaraciją, vadovaudamiesi Lietuvos Respublikos žemės ūkio ministro 2009 m. liepos 10 d. įsakymu Nr. 3D-488 „Dėl Importuojamų, eksportuojamų ir vidaus rinkai tiekiamų šviežių vaisių ir daržovių atitikties prekybos standartams patikros taisyklių patvirtinimo“.</w:t>
      </w:r>
    </w:p>
    <w:p w14:paraId="5A5A8056" w14:textId="77777777" w:rsidR="007D4D8A" w:rsidRPr="007D4D8A" w:rsidRDefault="007D4D8A" w:rsidP="007D4D8A">
      <w:pPr>
        <w:spacing w:after="0" w:line="240" w:lineRule="auto"/>
        <w:ind w:firstLine="993"/>
        <w:jc w:val="both"/>
        <w:rPr>
          <w:rFonts w:ascii="Times New Roman" w:eastAsia="Times New Roman" w:hAnsi="Times New Roman" w:cs="Times New Roman"/>
          <w:sz w:val="24"/>
          <w:szCs w:val="24"/>
        </w:rPr>
      </w:pPr>
      <w:bookmarkStart w:id="1" w:name="_Hlk14248409"/>
      <w:r w:rsidRPr="007D4D8A">
        <w:rPr>
          <w:rFonts w:ascii="Times New Roman" w:eastAsia="Times New Roman" w:hAnsi="Times New Roman" w:cs="Times New Roman"/>
          <w:b/>
          <w:bCs/>
          <w:sz w:val="24"/>
          <w:szCs w:val="24"/>
        </w:rPr>
        <w:t>Bendrieji reikalavimai obuoliams ir kriaušėms</w:t>
      </w:r>
      <w:r w:rsidRPr="007D4D8A">
        <w:rPr>
          <w:rFonts w:ascii="Times New Roman" w:eastAsia="Times New Roman" w:hAnsi="Times New Roman" w:cs="Times New Roman"/>
          <w:sz w:val="24"/>
          <w:szCs w:val="24"/>
        </w:rPr>
        <w:t xml:space="preserve">. Obuolių ir kriaušių kvapas: gaivus, šviežias, būdingas obuoliams, nėra rūgimo, puvimo ar kitų pašalinių kvapų. Paviršius: be purvo ar kitų nešvarumų, sveikas, nepažeistas ligų, kenkėjų, puvinio. Obuoliai ir kriaušės nepradėję gesti, šviežiai atrodantys, nepraradę būdingo stangrumo ir blizgesio. Nepašalę - nepažeisti žemos temperatūros, </w:t>
      </w:r>
      <w:r w:rsidRPr="007D4D8A">
        <w:rPr>
          <w:rFonts w:ascii="Times New Roman" w:eastAsia="Andale Sans UI" w:hAnsi="Times New Roman" w:cs="Times New Roman"/>
          <w:kern w:val="3"/>
          <w:sz w:val="24"/>
          <w:szCs w:val="24"/>
          <w:lang w:bidi="en-US"/>
        </w:rPr>
        <w:t>nepažeisti mechaniškai, be defektų (išskyrus defektus, nekenkiančius išvaizdai, kokybei, išsilaikymui)</w:t>
      </w:r>
      <w:r w:rsidRPr="007D4D8A">
        <w:rPr>
          <w:rFonts w:ascii="Times New Roman" w:eastAsia="Times New Roman" w:hAnsi="Times New Roman" w:cs="Times New Roman"/>
          <w:sz w:val="24"/>
          <w:szCs w:val="24"/>
        </w:rPr>
        <w:t xml:space="preserve">. </w:t>
      </w:r>
      <w:r w:rsidRPr="007D4D8A">
        <w:rPr>
          <w:rFonts w:ascii="Times New Roman" w:eastAsia="Andale Sans UI" w:hAnsi="Times New Roman" w:cs="Times New Roman"/>
          <w:kern w:val="3"/>
          <w:sz w:val="24"/>
          <w:szCs w:val="24"/>
          <w:lang w:bidi="en-US"/>
        </w:rPr>
        <w:t>Nepažeistas vaiskotis arba be vaiskočio, jei šalia esanti obuolio odelė nepažeista</w:t>
      </w:r>
      <w:r w:rsidRPr="007D4D8A">
        <w:rPr>
          <w:rFonts w:ascii="Times New Roman" w:eastAsia="Times New Roman" w:hAnsi="Times New Roman" w:cs="Times New Roman"/>
          <w:sz w:val="24"/>
          <w:szCs w:val="24"/>
        </w:rPr>
        <w:t xml:space="preserve">. Subrendę ir prinokę, be auginimo terpės likučių, augalų apsaugos produktų, taršos pėdsakų ar atsiskyrusių produkto dalių bei kitų matomų pašalinių medžiagų, iš esmės be kenkėjų. </w:t>
      </w:r>
    </w:p>
    <w:p w14:paraId="5CFA525C" w14:textId="77777777" w:rsidR="007D4D8A" w:rsidRPr="007D4D8A" w:rsidRDefault="007D4D8A" w:rsidP="007D4D8A">
      <w:pPr>
        <w:spacing w:after="0" w:line="240" w:lineRule="auto"/>
        <w:ind w:firstLine="993"/>
        <w:jc w:val="both"/>
        <w:rPr>
          <w:rFonts w:ascii="Times New Roman" w:eastAsia="Times New Roman" w:hAnsi="Times New Roman" w:cs="Times New Roman"/>
          <w:sz w:val="24"/>
          <w:szCs w:val="24"/>
        </w:rPr>
      </w:pPr>
      <w:bookmarkStart w:id="2" w:name="_Hlk17387496"/>
      <w:r w:rsidRPr="007D4D8A">
        <w:rPr>
          <w:rFonts w:ascii="Times New Roman" w:eastAsia="Times New Roman" w:hAnsi="Times New Roman" w:cs="Times New Roman"/>
          <w:b/>
          <w:bCs/>
          <w:sz w:val="24"/>
          <w:szCs w:val="24"/>
        </w:rPr>
        <w:t>Reikalavimai prekių pakavimui</w:t>
      </w:r>
      <w:bookmarkEnd w:id="2"/>
      <w:r w:rsidRPr="007D4D8A">
        <w:rPr>
          <w:rFonts w:ascii="Times New Roman" w:eastAsia="Times New Roman" w:hAnsi="Times New Roman" w:cs="Times New Roman"/>
          <w:sz w:val="24"/>
          <w:szCs w:val="24"/>
        </w:rPr>
        <w:t xml:space="preserve">. Supakuota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w:t>
      </w:r>
      <w:proofErr w:type="spellStart"/>
      <w:r w:rsidRPr="007D4D8A">
        <w:rPr>
          <w:rFonts w:ascii="Times New Roman" w:eastAsia="Times New Roman" w:hAnsi="Times New Roman" w:cs="Times New Roman"/>
          <w:sz w:val="24"/>
          <w:szCs w:val="24"/>
        </w:rPr>
        <w:t>Nr</w:t>
      </w:r>
      <w:proofErr w:type="spellEnd"/>
      <w:r w:rsidRPr="007D4D8A">
        <w:rPr>
          <w:rFonts w:ascii="Times New Roman" w:eastAsia="Times New Roman" w:hAnsi="Times New Roman" w:cs="Times New Roman"/>
          <w:sz w:val="24"/>
          <w:szCs w:val="24"/>
        </w:rPr>
        <w:t xml:space="preserve"> 1935/2004, 2004 m. spalio 27 d. dėl žaliavų ir gaminių, skirtų liestis su maistu ir Lietuvos Respublikos sveikatos apsaugos ministro 2011 m. gegužės 2 d. įsakyme Nr. V-</w:t>
      </w:r>
      <w:r w:rsidRPr="007D4D8A">
        <w:rPr>
          <w:rFonts w:ascii="Times New Roman" w:eastAsia="Times New Roman" w:hAnsi="Times New Roman" w:cs="Times New Roman"/>
          <w:sz w:val="24"/>
          <w:szCs w:val="24"/>
        </w:rPr>
        <w:lastRenderedPageBreak/>
        <w:t>417 „Dėl Lietuvos higienos normos HN 16:2011 „Medžiagų ir gaminių, skirtų liestis su maistu, specialieji sveikatos saugos reikalavimai“ nurodytus reikalavimus.</w:t>
      </w:r>
    </w:p>
    <w:bookmarkEnd w:id="1"/>
    <w:p w14:paraId="0A367B93" w14:textId="77777777" w:rsidR="007D4D8A" w:rsidRPr="007D4D8A" w:rsidRDefault="007D4D8A" w:rsidP="007D4D8A">
      <w:pPr>
        <w:spacing w:after="0" w:line="240" w:lineRule="auto"/>
        <w:ind w:firstLine="993"/>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Preliminarūs 1 mėn. perkamų prekių kiekiai nurodyti lentelėje, gali didėti ne daugiau kaip 10 procentų ir mažėti ne daugiau kaip 50 procentų nuo nurodyto preliminaraus 1 mėn. perkamų prekių kiekio:</w:t>
      </w: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571"/>
        <w:gridCol w:w="1398"/>
        <w:gridCol w:w="43"/>
        <w:gridCol w:w="4410"/>
        <w:gridCol w:w="39"/>
        <w:gridCol w:w="1131"/>
        <w:gridCol w:w="47"/>
        <w:gridCol w:w="1983"/>
      </w:tblGrid>
      <w:tr w:rsidR="007D4D8A" w:rsidRPr="007D4D8A" w14:paraId="5950D537" w14:textId="77777777" w:rsidTr="00830C01">
        <w:trPr>
          <w:trHeight w:val="780"/>
        </w:trPr>
        <w:tc>
          <w:tcPr>
            <w:tcW w:w="577" w:type="dxa"/>
            <w:gridSpan w:val="2"/>
            <w:shd w:val="clear" w:color="auto" w:fill="FFFFFF"/>
            <w:vAlign w:val="center"/>
          </w:tcPr>
          <w:p w14:paraId="672F7C4F" w14:textId="77777777" w:rsidR="007D4D8A" w:rsidRPr="007D4D8A" w:rsidRDefault="007D4D8A" w:rsidP="007D4D8A">
            <w:pPr>
              <w:suppressAutoHyphens/>
              <w:spacing w:after="0" w:line="240" w:lineRule="auto"/>
              <w:jc w:val="center"/>
              <w:rPr>
                <w:rFonts w:ascii="Times New Roman" w:eastAsia="Times New Roman" w:hAnsi="Times New Roman" w:cs="Times New Roman"/>
                <w:b/>
                <w:color w:val="000000"/>
                <w:sz w:val="24"/>
                <w:szCs w:val="24"/>
                <w:lang w:eastAsia="zh-CN"/>
              </w:rPr>
            </w:pPr>
            <w:r w:rsidRPr="007D4D8A">
              <w:rPr>
                <w:rFonts w:ascii="Times New Roman" w:eastAsia="Times New Roman" w:hAnsi="Times New Roman" w:cs="Times New Roman"/>
                <w:b/>
                <w:color w:val="000000"/>
                <w:sz w:val="24"/>
                <w:szCs w:val="24"/>
                <w:lang w:eastAsia="zh-CN"/>
              </w:rPr>
              <w:t>Eil. Nr.</w:t>
            </w:r>
          </w:p>
        </w:tc>
        <w:tc>
          <w:tcPr>
            <w:tcW w:w="1441" w:type="dxa"/>
            <w:gridSpan w:val="2"/>
            <w:shd w:val="clear" w:color="auto" w:fill="FFFFFF"/>
            <w:vAlign w:val="center"/>
          </w:tcPr>
          <w:p w14:paraId="23C0CE99" w14:textId="77777777" w:rsidR="007D4D8A" w:rsidRPr="007D4D8A" w:rsidRDefault="007D4D8A" w:rsidP="007D4D8A">
            <w:pPr>
              <w:suppressAutoHyphens/>
              <w:spacing w:after="0" w:line="240" w:lineRule="auto"/>
              <w:jc w:val="center"/>
              <w:rPr>
                <w:rFonts w:ascii="Times New Roman" w:eastAsia="Times New Roman" w:hAnsi="Times New Roman" w:cs="Times New Roman"/>
                <w:b/>
                <w:color w:val="000000"/>
                <w:sz w:val="24"/>
                <w:szCs w:val="24"/>
                <w:lang w:eastAsia="zh-CN"/>
              </w:rPr>
            </w:pPr>
            <w:r w:rsidRPr="007D4D8A">
              <w:rPr>
                <w:rFonts w:ascii="Times New Roman" w:eastAsia="Times New Roman" w:hAnsi="Times New Roman" w:cs="Times New Roman"/>
                <w:b/>
                <w:color w:val="000000"/>
                <w:sz w:val="24"/>
                <w:szCs w:val="24"/>
                <w:lang w:eastAsia="zh-CN"/>
              </w:rPr>
              <w:t>Pavadinimas</w:t>
            </w:r>
          </w:p>
        </w:tc>
        <w:tc>
          <w:tcPr>
            <w:tcW w:w="4410" w:type="dxa"/>
            <w:shd w:val="clear" w:color="auto" w:fill="FFFFFF"/>
            <w:vAlign w:val="center"/>
          </w:tcPr>
          <w:p w14:paraId="36C28CA3" w14:textId="77777777" w:rsidR="007D4D8A" w:rsidRPr="007D4D8A" w:rsidRDefault="007D4D8A" w:rsidP="007D4D8A">
            <w:pPr>
              <w:suppressAutoHyphens/>
              <w:spacing w:after="0" w:line="240" w:lineRule="auto"/>
              <w:jc w:val="center"/>
              <w:rPr>
                <w:rFonts w:ascii="Times New Roman" w:eastAsia="Times New Roman" w:hAnsi="Times New Roman" w:cs="Times New Roman"/>
                <w:b/>
                <w:color w:val="000000"/>
                <w:sz w:val="24"/>
                <w:szCs w:val="24"/>
                <w:lang w:eastAsia="zh-CN"/>
              </w:rPr>
            </w:pPr>
            <w:r w:rsidRPr="007D4D8A">
              <w:rPr>
                <w:rFonts w:ascii="Times New Roman" w:eastAsia="Times New Roman" w:hAnsi="Times New Roman" w:cs="Times New Roman"/>
                <w:b/>
                <w:color w:val="000000"/>
                <w:sz w:val="24"/>
                <w:szCs w:val="24"/>
                <w:lang w:eastAsia="zh-CN"/>
              </w:rPr>
              <w:t>Reikalavimai (kokybės, sudėties, fasavimo ir kt.)</w:t>
            </w:r>
          </w:p>
        </w:tc>
        <w:tc>
          <w:tcPr>
            <w:tcW w:w="1170" w:type="dxa"/>
            <w:gridSpan w:val="2"/>
            <w:shd w:val="clear" w:color="auto" w:fill="FFFFFF"/>
            <w:vAlign w:val="center"/>
          </w:tcPr>
          <w:p w14:paraId="609A26E0" w14:textId="77777777" w:rsidR="007D4D8A" w:rsidRPr="007D4D8A" w:rsidRDefault="007D4D8A" w:rsidP="007D4D8A">
            <w:pPr>
              <w:suppressAutoHyphens/>
              <w:spacing w:after="0" w:line="240" w:lineRule="auto"/>
              <w:jc w:val="center"/>
              <w:rPr>
                <w:rFonts w:ascii="Times New Roman" w:eastAsia="Times New Roman" w:hAnsi="Times New Roman" w:cs="Times New Roman"/>
                <w:b/>
                <w:color w:val="000000"/>
                <w:sz w:val="24"/>
                <w:szCs w:val="24"/>
                <w:lang w:eastAsia="zh-CN"/>
              </w:rPr>
            </w:pPr>
            <w:r w:rsidRPr="007D4D8A">
              <w:rPr>
                <w:rFonts w:ascii="Times New Roman" w:eastAsia="Times New Roman" w:hAnsi="Times New Roman" w:cs="Times New Roman"/>
                <w:b/>
                <w:color w:val="000000"/>
                <w:sz w:val="24"/>
                <w:szCs w:val="24"/>
                <w:lang w:eastAsia="zh-CN"/>
              </w:rPr>
              <w:t>Mato vnt.</w:t>
            </w:r>
          </w:p>
        </w:tc>
        <w:tc>
          <w:tcPr>
            <w:tcW w:w="2030" w:type="dxa"/>
            <w:gridSpan w:val="2"/>
            <w:shd w:val="clear" w:color="auto" w:fill="FFFFFF"/>
            <w:vAlign w:val="center"/>
          </w:tcPr>
          <w:p w14:paraId="14D23B2A" w14:textId="77777777" w:rsidR="007D4D8A" w:rsidRPr="007D4D8A" w:rsidRDefault="007D4D8A" w:rsidP="007D4D8A">
            <w:pPr>
              <w:suppressAutoHyphens/>
              <w:spacing w:after="0" w:line="240" w:lineRule="auto"/>
              <w:jc w:val="center"/>
              <w:rPr>
                <w:rFonts w:ascii="Times New Roman" w:eastAsia="Times New Roman" w:hAnsi="Times New Roman" w:cs="Times New Roman"/>
                <w:b/>
                <w:color w:val="000000"/>
                <w:sz w:val="24"/>
                <w:szCs w:val="24"/>
                <w:lang w:eastAsia="zh-CN"/>
              </w:rPr>
            </w:pPr>
            <w:r w:rsidRPr="007D4D8A">
              <w:rPr>
                <w:rFonts w:ascii="Times New Roman" w:eastAsia="Times New Roman" w:hAnsi="Times New Roman" w:cs="Times New Roman"/>
                <w:b/>
                <w:color w:val="000000"/>
                <w:sz w:val="24"/>
                <w:szCs w:val="24"/>
                <w:lang w:eastAsia="zh-CN"/>
              </w:rPr>
              <w:t xml:space="preserve">Preliminarus 6 </w:t>
            </w:r>
            <w:r w:rsidRPr="007D4D8A">
              <w:rPr>
                <w:rFonts w:ascii="Times New Roman" w:eastAsia="Times New Roman" w:hAnsi="Times New Roman" w:cs="Times New Roman"/>
                <w:b/>
                <w:sz w:val="24"/>
                <w:szCs w:val="24"/>
                <w:lang w:eastAsia="zh-CN"/>
              </w:rPr>
              <w:t>mėn.</w:t>
            </w:r>
          </w:p>
          <w:p w14:paraId="6034814A" w14:textId="77777777" w:rsidR="007D4D8A" w:rsidRPr="007D4D8A" w:rsidRDefault="007D4D8A" w:rsidP="007D4D8A">
            <w:pPr>
              <w:suppressAutoHyphens/>
              <w:spacing w:after="0" w:line="240" w:lineRule="auto"/>
              <w:jc w:val="center"/>
              <w:rPr>
                <w:rFonts w:ascii="Times New Roman" w:eastAsia="Times New Roman" w:hAnsi="Times New Roman" w:cs="Times New Roman"/>
                <w:sz w:val="24"/>
                <w:szCs w:val="24"/>
                <w:lang w:eastAsia="zh-CN"/>
              </w:rPr>
            </w:pPr>
            <w:r w:rsidRPr="007D4D8A">
              <w:rPr>
                <w:rFonts w:ascii="Times New Roman" w:eastAsia="Times New Roman" w:hAnsi="Times New Roman" w:cs="Times New Roman"/>
                <w:b/>
                <w:color w:val="000000"/>
                <w:sz w:val="24"/>
                <w:szCs w:val="24"/>
                <w:lang w:eastAsia="zh-CN"/>
              </w:rPr>
              <w:t xml:space="preserve"> kiekis</w:t>
            </w:r>
          </w:p>
        </w:tc>
      </w:tr>
      <w:tr w:rsidR="007D4D8A" w:rsidRPr="007D4D8A" w14:paraId="380DE180" w14:textId="77777777" w:rsidTr="00830C01">
        <w:trPr>
          <w:gridBefore w:val="1"/>
          <w:wBefore w:w="6" w:type="dxa"/>
          <w:trHeight w:val="971"/>
        </w:trPr>
        <w:tc>
          <w:tcPr>
            <w:tcW w:w="571" w:type="dxa"/>
            <w:shd w:val="clear" w:color="auto" w:fill="FFFFFF"/>
            <w:vAlign w:val="center"/>
          </w:tcPr>
          <w:p w14:paraId="0D1076F3" w14:textId="77777777" w:rsidR="007D4D8A" w:rsidRPr="007D4D8A" w:rsidRDefault="007D4D8A" w:rsidP="007D4D8A">
            <w:pPr>
              <w:numPr>
                <w:ilvl w:val="0"/>
                <w:numId w:val="12"/>
              </w:numPr>
              <w:suppressAutoHyphens/>
              <w:spacing w:after="0" w:line="240" w:lineRule="auto"/>
              <w:jc w:val="center"/>
              <w:rPr>
                <w:rFonts w:ascii="Times New Roman" w:eastAsia="Times New Roman" w:hAnsi="Times New Roman" w:cs="Times New Roman"/>
                <w:sz w:val="24"/>
                <w:szCs w:val="24"/>
              </w:rPr>
            </w:pPr>
          </w:p>
        </w:tc>
        <w:tc>
          <w:tcPr>
            <w:tcW w:w="1398" w:type="dxa"/>
            <w:shd w:val="clear" w:color="auto" w:fill="FFFFFF"/>
          </w:tcPr>
          <w:p w14:paraId="4BB00532" w14:textId="77777777" w:rsidR="007D4D8A" w:rsidRPr="007D4D8A" w:rsidRDefault="007D4D8A" w:rsidP="007D4D8A">
            <w:pPr>
              <w:tabs>
                <w:tab w:val="num" w:pos="266"/>
                <w:tab w:val="left" w:pos="720"/>
              </w:tabs>
              <w:suppressAutoHyphens/>
              <w:spacing w:after="0" w:line="240" w:lineRule="auto"/>
              <w:ind w:left="124" w:right="137"/>
              <w:jc w:val="both"/>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Obuoliai</w:t>
            </w:r>
          </w:p>
        </w:tc>
        <w:tc>
          <w:tcPr>
            <w:tcW w:w="4492" w:type="dxa"/>
            <w:gridSpan w:val="3"/>
            <w:shd w:val="clear" w:color="auto" w:fill="FFFFFF"/>
          </w:tcPr>
          <w:p w14:paraId="3AC41C7E" w14:textId="77777777" w:rsidR="007D4D8A" w:rsidRPr="007D4D8A" w:rsidRDefault="007D4D8A" w:rsidP="007D4D8A">
            <w:pPr>
              <w:tabs>
                <w:tab w:val="num" w:pos="266"/>
                <w:tab w:val="left" w:pos="720"/>
              </w:tabs>
              <w:suppressAutoHyphens/>
              <w:spacing w:after="0" w:line="240" w:lineRule="auto"/>
              <w:ind w:left="124" w:right="137"/>
              <w:jc w:val="both"/>
              <w:rPr>
                <w:rFonts w:ascii="Times New Roman" w:eastAsia="Times New Roman" w:hAnsi="Times New Roman" w:cs="Times New Roman"/>
                <w:sz w:val="24"/>
                <w:szCs w:val="24"/>
                <w:lang w:eastAsia="lt-LT"/>
              </w:rPr>
            </w:pPr>
            <w:r w:rsidRPr="007D4D8A">
              <w:rPr>
                <w:rFonts w:ascii="Times New Roman" w:eastAsia="Times New Roman" w:hAnsi="Times New Roman" w:cs="Times New Roman"/>
                <w:sz w:val="24"/>
                <w:szCs w:val="24"/>
                <w:lang w:eastAsia="lt-LT"/>
              </w:rPr>
              <w:t>Ne žemesnės kaip I klasės. Obuolių dydis (pagal didžiausią pjūvio ties viduriu skersmenį) nuo 60 mm.</w:t>
            </w:r>
          </w:p>
          <w:p w14:paraId="1085D2A3" w14:textId="77777777" w:rsidR="007D4D8A" w:rsidRPr="007D4D8A" w:rsidRDefault="007D4D8A" w:rsidP="007D4D8A">
            <w:pPr>
              <w:tabs>
                <w:tab w:val="num" w:pos="266"/>
                <w:tab w:val="left" w:pos="720"/>
              </w:tabs>
              <w:suppressAutoHyphens/>
              <w:spacing w:after="0" w:line="240" w:lineRule="auto"/>
              <w:ind w:left="124" w:right="137"/>
              <w:jc w:val="both"/>
              <w:rPr>
                <w:rFonts w:ascii="Times New Roman" w:eastAsia="Times New Roman" w:hAnsi="Times New Roman" w:cs="Times New Roman"/>
                <w:sz w:val="24"/>
                <w:szCs w:val="24"/>
                <w:lang w:eastAsia="lt-LT"/>
              </w:rPr>
            </w:pPr>
            <w:r w:rsidRPr="007D4D8A">
              <w:rPr>
                <w:rFonts w:ascii="Times New Roman" w:eastAsia="Times New Roman" w:hAnsi="Times New Roman" w:cs="Times New Roman"/>
                <w:sz w:val="24"/>
                <w:szCs w:val="24"/>
                <w:lang w:eastAsia="lt-LT"/>
              </w:rPr>
              <w:t>Turi būti geros kokybės (nepažeisti, nesugedę, švarūs, be jokių matomų pašalinių medžiagų, be pašalinio kvapo ir (arba) skonio,</w:t>
            </w:r>
          </w:p>
          <w:p w14:paraId="78EE67EA" w14:textId="77777777" w:rsidR="007D4D8A" w:rsidRPr="007D4D8A" w:rsidRDefault="007D4D8A" w:rsidP="007D4D8A">
            <w:pPr>
              <w:tabs>
                <w:tab w:val="num" w:pos="266"/>
                <w:tab w:val="left" w:pos="720"/>
              </w:tabs>
              <w:suppressAutoHyphens/>
              <w:spacing w:after="0" w:line="240" w:lineRule="auto"/>
              <w:ind w:left="124" w:right="137"/>
              <w:jc w:val="both"/>
              <w:rPr>
                <w:rFonts w:ascii="Times New Roman" w:eastAsia="Times New Roman" w:hAnsi="Times New Roman" w:cs="Times New Roman"/>
                <w:sz w:val="24"/>
                <w:szCs w:val="24"/>
                <w:lang w:eastAsia="lt-LT"/>
              </w:rPr>
            </w:pPr>
            <w:r w:rsidRPr="007D4D8A">
              <w:rPr>
                <w:rFonts w:ascii="Times New Roman" w:eastAsia="Times New Roman" w:hAnsi="Times New Roman" w:cs="Times New Roman"/>
                <w:sz w:val="24"/>
                <w:szCs w:val="24"/>
                <w:lang w:eastAsia="lt-LT"/>
              </w:rPr>
              <w:t>neapdžiūvę), sveiki (be kenkėjų, nepažeisti puvinio, nesupuvę, nepradėję gesti), be defektų (išskyrus defektus, nekenkiančius išvaizdai, kokybei, išsilaikymui). Sveriami.</w:t>
            </w:r>
          </w:p>
        </w:tc>
        <w:tc>
          <w:tcPr>
            <w:tcW w:w="1178" w:type="dxa"/>
            <w:gridSpan w:val="2"/>
            <w:shd w:val="clear" w:color="auto" w:fill="FFFFFF"/>
          </w:tcPr>
          <w:p w14:paraId="6D157EC1" w14:textId="77777777" w:rsidR="007D4D8A" w:rsidRPr="007D4D8A" w:rsidRDefault="007D4D8A" w:rsidP="007D4D8A">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kg</w:t>
            </w:r>
          </w:p>
        </w:tc>
        <w:tc>
          <w:tcPr>
            <w:tcW w:w="1983" w:type="dxa"/>
            <w:shd w:val="clear" w:color="auto" w:fill="FFFFFF"/>
          </w:tcPr>
          <w:p w14:paraId="6CACB0F7" w14:textId="77777777" w:rsidR="007D4D8A" w:rsidRPr="007D4D8A" w:rsidRDefault="007D4D8A" w:rsidP="007D4D8A">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100</w:t>
            </w:r>
          </w:p>
        </w:tc>
      </w:tr>
      <w:tr w:rsidR="007D4D8A" w:rsidRPr="007D4D8A" w14:paraId="59E09D29" w14:textId="77777777" w:rsidTr="00830C01">
        <w:trPr>
          <w:gridBefore w:val="1"/>
          <w:wBefore w:w="6" w:type="dxa"/>
          <w:trHeight w:val="519"/>
        </w:trPr>
        <w:tc>
          <w:tcPr>
            <w:tcW w:w="571" w:type="dxa"/>
            <w:shd w:val="clear" w:color="auto" w:fill="FFFFFF"/>
            <w:vAlign w:val="center"/>
          </w:tcPr>
          <w:p w14:paraId="0790C964" w14:textId="77777777" w:rsidR="007D4D8A" w:rsidRPr="007D4D8A" w:rsidRDefault="007D4D8A" w:rsidP="007D4D8A">
            <w:pPr>
              <w:numPr>
                <w:ilvl w:val="0"/>
                <w:numId w:val="12"/>
              </w:numPr>
              <w:suppressAutoHyphens/>
              <w:spacing w:after="0" w:line="240" w:lineRule="auto"/>
              <w:jc w:val="center"/>
              <w:rPr>
                <w:rFonts w:ascii="Times New Roman" w:eastAsia="Times New Roman" w:hAnsi="Times New Roman" w:cs="Times New Roman"/>
                <w:sz w:val="24"/>
                <w:szCs w:val="24"/>
              </w:rPr>
            </w:pPr>
          </w:p>
        </w:tc>
        <w:tc>
          <w:tcPr>
            <w:tcW w:w="1398" w:type="dxa"/>
            <w:shd w:val="clear" w:color="auto" w:fill="FFFFFF"/>
          </w:tcPr>
          <w:p w14:paraId="588AA54B" w14:textId="77777777" w:rsidR="007D4D8A" w:rsidRPr="007D4D8A" w:rsidRDefault="007D4D8A" w:rsidP="007D4D8A">
            <w:pPr>
              <w:tabs>
                <w:tab w:val="num" w:pos="266"/>
                <w:tab w:val="left" w:pos="720"/>
              </w:tabs>
              <w:suppressAutoHyphens/>
              <w:spacing w:after="0" w:line="240" w:lineRule="auto"/>
              <w:ind w:left="124" w:right="137"/>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Kriaušės</w:t>
            </w:r>
          </w:p>
        </w:tc>
        <w:tc>
          <w:tcPr>
            <w:tcW w:w="4492" w:type="dxa"/>
            <w:gridSpan w:val="3"/>
            <w:shd w:val="clear" w:color="auto" w:fill="FFFFFF"/>
          </w:tcPr>
          <w:p w14:paraId="59F40F47" w14:textId="77777777" w:rsidR="007D4D8A" w:rsidRPr="007D4D8A" w:rsidRDefault="007D4D8A" w:rsidP="007D4D8A">
            <w:pPr>
              <w:tabs>
                <w:tab w:val="num" w:pos="266"/>
              </w:tabs>
              <w:spacing w:after="0" w:line="240" w:lineRule="auto"/>
              <w:ind w:left="124" w:right="137"/>
              <w:jc w:val="both"/>
              <w:rPr>
                <w:rFonts w:ascii="Times New Roman" w:eastAsia="Times New Roman" w:hAnsi="Times New Roman" w:cs="Times New Roman"/>
                <w:sz w:val="24"/>
                <w:szCs w:val="24"/>
                <w:lang w:eastAsia="lt-LT"/>
              </w:rPr>
            </w:pPr>
            <w:r w:rsidRPr="007D4D8A">
              <w:rPr>
                <w:rFonts w:ascii="Times New Roman" w:eastAsia="Times New Roman" w:hAnsi="Times New Roman" w:cs="Times New Roman"/>
                <w:sz w:val="24"/>
                <w:szCs w:val="24"/>
                <w:lang w:eastAsia="zh-CN"/>
              </w:rPr>
              <w:t xml:space="preserve">Ne mažesnės nei II klasės. Kriaušių </w:t>
            </w:r>
            <w:r w:rsidRPr="007D4D8A">
              <w:rPr>
                <w:rFonts w:ascii="Times New Roman" w:eastAsia="Times New Roman" w:hAnsi="Times New Roman" w:cs="Times New Roman"/>
                <w:sz w:val="24"/>
                <w:szCs w:val="24"/>
                <w:lang w:eastAsia="lt-LT"/>
              </w:rPr>
              <w:t>dydis  (pagal didžiausią pjūvio ties viduriu skersmenį) ne mažesnis nei 45 mm arba kriaušės svoris ne mažesnis kaip 75 g.</w:t>
            </w:r>
          </w:p>
          <w:p w14:paraId="02FAF941" w14:textId="77777777" w:rsidR="007D4D8A" w:rsidRPr="007D4D8A" w:rsidRDefault="007D4D8A" w:rsidP="007D4D8A">
            <w:pPr>
              <w:tabs>
                <w:tab w:val="num" w:pos="266"/>
                <w:tab w:val="left" w:pos="720"/>
              </w:tabs>
              <w:suppressAutoHyphens/>
              <w:spacing w:after="0" w:line="240" w:lineRule="auto"/>
              <w:ind w:left="124" w:right="137"/>
              <w:jc w:val="both"/>
              <w:rPr>
                <w:rFonts w:ascii="Times New Roman" w:eastAsia="Times New Roman" w:hAnsi="Times New Roman" w:cs="Times New Roman"/>
                <w:sz w:val="24"/>
                <w:szCs w:val="24"/>
                <w:lang w:eastAsia="lt-LT"/>
              </w:rPr>
            </w:pPr>
            <w:r w:rsidRPr="007D4D8A">
              <w:rPr>
                <w:rFonts w:ascii="Times New Roman" w:eastAsia="Times New Roman" w:hAnsi="Times New Roman" w:cs="Times New Roman"/>
                <w:sz w:val="24"/>
                <w:szCs w:val="24"/>
                <w:lang w:eastAsia="lt-LT"/>
              </w:rPr>
              <w:t>Turi būti geros kokybės (nepažeistos, nesugedę, švarios, be jokių matomų pašalinių medžiagų, be pašalinio kvapo ir (arba) skonio), sveikos (be kenkėjų, nepažeistos puvinio, nesupuvę, nepradėję gesti), be defektų (išskyrus defektus, nekenkiančius išvaizdai, kokybei, išsilaikymui). Sveriamos.</w:t>
            </w:r>
          </w:p>
        </w:tc>
        <w:tc>
          <w:tcPr>
            <w:tcW w:w="1178" w:type="dxa"/>
            <w:gridSpan w:val="2"/>
            <w:shd w:val="clear" w:color="auto" w:fill="FFFFFF"/>
          </w:tcPr>
          <w:p w14:paraId="7138D9A6" w14:textId="77777777" w:rsidR="007D4D8A" w:rsidRPr="007D4D8A" w:rsidRDefault="007D4D8A" w:rsidP="007D4D8A">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kg</w:t>
            </w:r>
          </w:p>
        </w:tc>
        <w:tc>
          <w:tcPr>
            <w:tcW w:w="1983" w:type="dxa"/>
            <w:shd w:val="clear" w:color="auto" w:fill="FFFFFF"/>
          </w:tcPr>
          <w:p w14:paraId="2D02A780" w14:textId="77777777" w:rsidR="007D4D8A" w:rsidRPr="007D4D8A" w:rsidRDefault="007D4D8A" w:rsidP="007D4D8A">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200</w:t>
            </w:r>
          </w:p>
        </w:tc>
      </w:tr>
    </w:tbl>
    <w:p w14:paraId="18FA088F" w14:textId="77777777" w:rsidR="007D4D8A" w:rsidRPr="007D4D8A" w:rsidRDefault="007D4D8A" w:rsidP="007D4D8A">
      <w:pPr>
        <w:spacing w:after="0" w:line="240" w:lineRule="auto"/>
        <w:rPr>
          <w:rFonts w:ascii="Times New Roman" w:eastAsia="Times New Roman" w:hAnsi="Times New Roman" w:cs="Times New Roman"/>
          <w:sz w:val="24"/>
          <w:szCs w:val="24"/>
        </w:rPr>
      </w:pPr>
    </w:p>
    <w:p w14:paraId="4B27278C" w14:textId="77777777" w:rsidR="007D4D8A" w:rsidRPr="007D4D8A" w:rsidRDefault="007D4D8A" w:rsidP="007D4D8A">
      <w:pPr>
        <w:spacing w:after="0" w:line="240" w:lineRule="auto"/>
        <w:ind w:firstLine="992"/>
        <w:jc w:val="both"/>
        <w:rPr>
          <w:rFonts w:ascii="Times New Roman" w:eastAsia="Times New Roman" w:hAnsi="Times New Roman" w:cs="Times New Roman"/>
          <w:sz w:val="24"/>
          <w:szCs w:val="24"/>
        </w:rPr>
      </w:pPr>
      <w:r w:rsidRPr="007D4D8A">
        <w:rPr>
          <w:rFonts w:ascii="Times New Roman" w:eastAsia="Times New Roman" w:hAnsi="Times New Roman" w:cs="Times New Roman"/>
          <w:sz w:val="24"/>
          <w:szCs w:val="24"/>
        </w:rPr>
        <w:t>Preliminarūs 4 mėn. perkamų prekių kiekiai nurodyti lentelėje, gali didėti ne daugiau kaip 10 procentų ir mažėti ne daugiau kaip 50 procentų nuo nurodyto preliminaraus 4 mėn. perkamų prekių kiekio:</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551"/>
        <w:gridCol w:w="4242"/>
        <w:gridCol w:w="709"/>
        <w:gridCol w:w="1418"/>
      </w:tblGrid>
      <w:tr w:rsidR="007D4D8A" w:rsidRPr="007D4D8A" w14:paraId="1F0F15C4" w14:textId="77777777" w:rsidTr="00830C01">
        <w:trPr>
          <w:trHeight w:val="330"/>
        </w:trPr>
        <w:tc>
          <w:tcPr>
            <w:tcW w:w="568" w:type="dxa"/>
            <w:shd w:val="clear" w:color="auto" w:fill="FFFFFF"/>
          </w:tcPr>
          <w:p w14:paraId="3824F848" w14:textId="77777777" w:rsidR="007D4D8A" w:rsidRPr="007D4D8A" w:rsidRDefault="007D4D8A" w:rsidP="007D4D8A">
            <w:pPr>
              <w:suppressAutoHyphens/>
              <w:spacing w:after="0" w:line="100" w:lineRule="atLeast"/>
              <w:jc w:val="center"/>
              <w:rPr>
                <w:rFonts w:ascii="Times New Roman" w:eastAsia="Times New Roman" w:hAnsi="Times New Roman" w:cs="Times New Roman"/>
                <w:b/>
                <w:sz w:val="24"/>
                <w:szCs w:val="24"/>
                <w:lang w:eastAsia="zh-CN"/>
              </w:rPr>
            </w:pPr>
            <w:bookmarkStart w:id="3" w:name="_Hlk10880267"/>
            <w:r w:rsidRPr="007D4D8A">
              <w:rPr>
                <w:rFonts w:ascii="Times New Roman" w:eastAsia="Times New Roman" w:hAnsi="Times New Roman" w:cs="Times New Roman"/>
                <w:b/>
                <w:sz w:val="24"/>
                <w:szCs w:val="24"/>
                <w:lang w:eastAsia="zh-CN"/>
              </w:rPr>
              <w:t>Eil. Nr.</w:t>
            </w:r>
          </w:p>
        </w:tc>
        <w:tc>
          <w:tcPr>
            <w:tcW w:w="2551" w:type="dxa"/>
            <w:shd w:val="clear" w:color="auto" w:fill="FFFFFF"/>
          </w:tcPr>
          <w:p w14:paraId="7D55B480" w14:textId="77777777" w:rsidR="007D4D8A" w:rsidRPr="007D4D8A" w:rsidRDefault="007D4D8A" w:rsidP="007D4D8A">
            <w:pPr>
              <w:suppressAutoHyphens/>
              <w:spacing w:after="0" w:line="100" w:lineRule="atLeast"/>
              <w:jc w:val="center"/>
              <w:rPr>
                <w:rFonts w:ascii="Times New Roman" w:eastAsia="Times New Roman" w:hAnsi="Times New Roman" w:cs="Times New Roman"/>
                <w:b/>
                <w:sz w:val="24"/>
                <w:szCs w:val="24"/>
                <w:lang w:eastAsia="zh-CN"/>
              </w:rPr>
            </w:pPr>
            <w:r w:rsidRPr="007D4D8A">
              <w:rPr>
                <w:rFonts w:ascii="Times New Roman" w:eastAsia="Times New Roman" w:hAnsi="Times New Roman" w:cs="Times New Roman"/>
                <w:b/>
                <w:sz w:val="24"/>
                <w:szCs w:val="24"/>
                <w:lang w:eastAsia="zh-CN"/>
              </w:rPr>
              <w:t>Pavadinimas</w:t>
            </w:r>
          </w:p>
        </w:tc>
        <w:tc>
          <w:tcPr>
            <w:tcW w:w="4242" w:type="dxa"/>
            <w:shd w:val="clear" w:color="auto" w:fill="FFFFFF"/>
          </w:tcPr>
          <w:p w14:paraId="5BFA843D" w14:textId="77777777" w:rsidR="007D4D8A" w:rsidRPr="007D4D8A" w:rsidRDefault="007D4D8A" w:rsidP="007D4D8A">
            <w:pPr>
              <w:suppressAutoHyphens/>
              <w:spacing w:after="0" w:line="100" w:lineRule="atLeast"/>
              <w:jc w:val="center"/>
              <w:rPr>
                <w:rFonts w:ascii="Times New Roman" w:eastAsia="Times New Roman" w:hAnsi="Times New Roman" w:cs="Times New Roman"/>
                <w:b/>
                <w:sz w:val="24"/>
                <w:szCs w:val="24"/>
                <w:lang w:eastAsia="zh-CN"/>
              </w:rPr>
            </w:pPr>
            <w:r w:rsidRPr="007D4D8A">
              <w:rPr>
                <w:rFonts w:ascii="Times New Roman" w:eastAsia="Times New Roman" w:hAnsi="Times New Roman" w:cs="Times New Roman"/>
                <w:b/>
                <w:sz w:val="24"/>
                <w:szCs w:val="24"/>
                <w:lang w:eastAsia="zh-CN"/>
              </w:rPr>
              <w:t>Reikalavimai (kokybės, sudėties, fasavimo ir kt.)</w:t>
            </w:r>
          </w:p>
        </w:tc>
        <w:tc>
          <w:tcPr>
            <w:tcW w:w="709" w:type="dxa"/>
            <w:shd w:val="clear" w:color="auto" w:fill="FFFFFF"/>
          </w:tcPr>
          <w:p w14:paraId="34B00E2C" w14:textId="77777777" w:rsidR="007D4D8A" w:rsidRPr="007D4D8A" w:rsidRDefault="007D4D8A" w:rsidP="007D4D8A">
            <w:pPr>
              <w:suppressAutoHyphens/>
              <w:spacing w:after="0" w:line="100" w:lineRule="atLeast"/>
              <w:jc w:val="center"/>
              <w:rPr>
                <w:rFonts w:ascii="Times New Roman" w:eastAsia="Times New Roman" w:hAnsi="Times New Roman" w:cs="Times New Roman"/>
                <w:b/>
                <w:sz w:val="24"/>
                <w:szCs w:val="24"/>
                <w:lang w:eastAsia="zh-CN"/>
              </w:rPr>
            </w:pPr>
            <w:r w:rsidRPr="007D4D8A">
              <w:rPr>
                <w:rFonts w:ascii="Times New Roman" w:eastAsia="Times New Roman" w:hAnsi="Times New Roman" w:cs="Times New Roman"/>
                <w:b/>
                <w:sz w:val="24"/>
                <w:szCs w:val="24"/>
                <w:lang w:eastAsia="zh-CN"/>
              </w:rPr>
              <w:t>Mato vnt.</w:t>
            </w:r>
          </w:p>
        </w:tc>
        <w:tc>
          <w:tcPr>
            <w:tcW w:w="1418" w:type="dxa"/>
            <w:shd w:val="clear" w:color="auto" w:fill="FFFFFF"/>
          </w:tcPr>
          <w:p w14:paraId="611C8B0B" w14:textId="77777777" w:rsidR="007D4D8A" w:rsidRPr="007D4D8A" w:rsidRDefault="007D4D8A" w:rsidP="007D4D8A">
            <w:pPr>
              <w:suppressAutoHyphens/>
              <w:spacing w:after="0" w:line="100" w:lineRule="atLeast"/>
              <w:jc w:val="center"/>
              <w:rPr>
                <w:rFonts w:ascii="Times New Roman" w:eastAsia="Times New Roman" w:hAnsi="Times New Roman" w:cs="Times New Roman"/>
                <w:b/>
                <w:sz w:val="24"/>
                <w:szCs w:val="24"/>
                <w:lang w:eastAsia="zh-CN"/>
              </w:rPr>
            </w:pPr>
            <w:r w:rsidRPr="007D4D8A">
              <w:rPr>
                <w:rFonts w:ascii="Times New Roman" w:eastAsia="Times New Roman" w:hAnsi="Times New Roman" w:cs="Times New Roman"/>
                <w:b/>
                <w:sz w:val="24"/>
                <w:szCs w:val="24"/>
                <w:lang w:eastAsia="zh-CN"/>
              </w:rPr>
              <w:t>Preliminarus 4 mėn.  kiekis</w:t>
            </w:r>
          </w:p>
        </w:tc>
      </w:tr>
      <w:tr w:rsidR="007D4D8A" w:rsidRPr="007D4D8A" w14:paraId="6F537A68" w14:textId="77777777" w:rsidTr="00830C01">
        <w:trPr>
          <w:trHeight w:val="533"/>
        </w:trPr>
        <w:tc>
          <w:tcPr>
            <w:tcW w:w="568" w:type="dxa"/>
            <w:shd w:val="clear" w:color="auto" w:fill="FFFFFF"/>
            <w:vAlign w:val="center"/>
          </w:tcPr>
          <w:p w14:paraId="20C2C1D8" w14:textId="77777777" w:rsidR="007D4D8A" w:rsidRPr="007D4D8A" w:rsidRDefault="007D4D8A" w:rsidP="007D4D8A">
            <w:pPr>
              <w:numPr>
                <w:ilvl w:val="0"/>
                <w:numId w:val="12"/>
              </w:numPr>
              <w:suppressAutoHyphens/>
              <w:spacing w:after="0" w:line="100" w:lineRule="atLeast"/>
              <w:jc w:val="center"/>
              <w:rPr>
                <w:rFonts w:ascii="Times New Roman" w:eastAsia="Times New Roman" w:hAnsi="Times New Roman" w:cs="Times New Roman"/>
                <w:sz w:val="24"/>
                <w:szCs w:val="24"/>
              </w:rPr>
            </w:pPr>
          </w:p>
        </w:tc>
        <w:tc>
          <w:tcPr>
            <w:tcW w:w="2551" w:type="dxa"/>
            <w:shd w:val="clear" w:color="auto" w:fill="FFFFFF"/>
          </w:tcPr>
          <w:p w14:paraId="6A933370" w14:textId="77777777" w:rsidR="007D4D8A" w:rsidRPr="007D4D8A" w:rsidRDefault="007D4D8A" w:rsidP="007D4D8A">
            <w:pPr>
              <w:tabs>
                <w:tab w:val="num" w:pos="267"/>
                <w:tab w:val="left" w:pos="720"/>
              </w:tabs>
              <w:suppressAutoHyphens/>
              <w:spacing w:after="0" w:line="100" w:lineRule="atLeast"/>
              <w:ind w:right="143" w:firstLine="125"/>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Obuolių sultys</w:t>
            </w:r>
          </w:p>
        </w:tc>
        <w:tc>
          <w:tcPr>
            <w:tcW w:w="4242" w:type="dxa"/>
            <w:shd w:val="clear" w:color="auto" w:fill="auto"/>
          </w:tcPr>
          <w:p w14:paraId="2C2943D4" w14:textId="77777777" w:rsidR="007D4D8A" w:rsidRPr="007D4D8A" w:rsidRDefault="007D4D8A" w:rsidP="007D4D8A">
            <w:pPr>
              <w:tabs>
                <w:tab w:val="num" w:pos="267"/>
                <w:tab w:val="left" w:pos="720"/>
              </w:tabs>
              <w:suppressAutoHyphens/>
              <w:spacing w:after="0" w:line="100" w:lineRule="atLeast"/>
              <w:ind w:left="127" w:right="143" w:firstLine="125"/>
              <w:jc w:val="both"/>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 xml:space="preserve">Natūralios, pagamintos iš sveikų, prinokusių šviežių arba atšaldytų vienos ar daugiau sumaišytų rūšių obuolių. Be pridėtinio cukraus. Pasterizuotos. Spalva, aromatas ir skonis būdingas tiems vaisiams, iš kurių jis pagamintas. Išpilstytos į 0,2-5 l tarą. </w:t>
            </w:r>
          </w:p>
        </w:tc>
        <w:tc>
          <w:tcPr>
            <w:tcW w:w="709" w:type="dxa"/>
            <w:shd w:val="clear" w:color="auto" w:fill="FFFFFF"/>
          </w:tcPr>
          <w:p w14:paraId="461BE452" w14:textId="77777777" w:rsidR="007D4D8A" w:rsidRPr="007D4D8A" w:rsidRDefault="007D4D8A" w:rsidP="007D4D8A">
            <w:pPr>
              <w:tabs>
                <w:tab w:val="num" w:pos="0"/>
                <w:tab w:val="left" w:pos="720"/>
              </w:tabs>
              <w:suppressAutoHyphens/>
              <w:spacing w:after="0" w:line="100" w:lineRule="atLeast"/>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 xml:space="preserve">  l</w:t>
            </w:r>
          </w:p>
        </w:tc>
        <w:tc>
          <w:tcPr>
            <w:tcW w:w="1418" w:type="dxa"/>
            <w:shd w:val="clear" w:color="auto" w:fill="FFFFFF"/>
          </w:tcPr>
          <w:p w14:paraId="3713027E" w14:textId="77777777" w:rsidR="007D4D8A" w:rsidRPr="007D4D8A" w:rsidRDefault="007D4D8A" w:rsidP="007D4D8A">
            <w:pPr>
              <w:tabs>
                <w:tab w:val="num" w:pos="0"/>
                <w:tab w:val="left" w:pos="720"/>
              </w:tabs>
              <w:suppressAutoHyphens/>
              <w:spacing w:after="0" w:line="100" w:lineRule="atLeast"/>
              <w:jc w:val="center"/>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40</w:t>
            </w:r>
          </w:p>
        </w:tc>
      </w:tr>
      <w:tr w:rsidR="007D4D8A" w:rsidRPr="007D4D8A" w14:paraId="66D81D67" w14:textId="77777777" w:rsidTr="00830C01">
        <w:trPr>
          <w:trHeight w:val="533"/>
        </w:trPr>
        <w:tc>
          <w:tcPr>
            <w:tcW w:w="568" w:type="dxa"/>
            <w:shd w:val="clear" w:color="auto" w:fill="FFFFFF"/>
            <w:vAlign w:val="center"/>
          </w:tcPr>
          <w:p w14:paraId="708BD16D" w14:textId="77777777" w:rsidR="007D4D8A" w:rsidRPr="007D4D8A" w:rsidRDefault="007D4D8A" w:rsidP="007D4D8A">
            <w:pPr>
              <w:numPr>
                <w:ilvl w:val="0"/>
                <w:numId w:val="12"/>
              </w:numPr>
              <w:suppressAutoHyphens/>
              <w:spacing w:after="0" w:line="100" w:lineRule="atLeast"/>
              <w:jc w:val="center"/>
              <w:rPr>
                <w:rFonts w:ascii="Times New Roman" w:eastAsia="Times New Roman" w:hAnsi="Times New Roman" w:cs="Times New Roman"/>
                <w:sz w:val="24"/>
                <w:szCs w:val="24"/>
              </w:rPr>
            </w:pPr>
          </w:p>
        </w:tc>
        <w:tc>
          <w:tcPr>
            <w:tcW w:w="2551" w:type="dxa"/>
            <w:shd w:val="clear" w:color="auto" w:fill="FFFFFF"/>
          </w:tcPr>
          <w:p w14:paraId="3EEE474C" w14:textId="77777777" w:rsidR="007D4D8A" w:rsidRPr="007D4D8A" w:rsidRDefault="007D4D8A" w:rsidP="007D4D8A">
            <w:pPr>
              <w:tabs>
                <w:tab w:val="num" w:pos="267"/>
                <w:tab w:val="left" w:pos="720"/>
              </w:tabs>
              <w:suppressAutoHyphens/>
              <w:spacing w:after="0" w:line="100" w:lineRule="atLeast"/>
              <w:ind w:left="125" w:right="143" w:firstLine="125"/>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 xml:space="preserve">Obuolių sultys, sumaišytos su uogų sultimis </w:t>
            </w:r>
          </w:p>
        </w:tc>
        <w:tc>
          <w:tcPr>
            <w:tcW w:w="4242" w:type="dxa"/>
            <w:shd w:val="clear" w:color="auto" w:fill="auto"/>
          </w:tcPr>
          <w:p w14:paraId="5631FC75" w14:textId="77777777" w:rsidR="007D4D8A" w:rsidRPr="007D4D8A" w:rsidRDefault="007D4D8A" w:rsidP="007D4D8A">
            <w:pPr>
              <w:tabs>
                <w:tab w:val="num" w:pos="267"/>
                <w:tab w:val="left" w:pos="720"/>
              </w:tabs>
              <w:suppressAutoHyphens/>
              <w:spacing w:after="0" w:line="100" w:lineRule="atLeast"/>
              <w:ind w:left="127" w:right="143" w:firstLine="125"/>
              <w:jc w:val="both"/>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 xml:space="preserve">Natūralios, pagamintos iš sveikų, prinokusių šviežių arba atšaldytų vienos ar daugiau sumaišytų rūšių obuolių ir vienos rūšies uogų (juodųjų serbentų arba </w:t>
            </w:r>
            <w:proofErr w:type="spellStart"/>
            <w:r w:rsidRPr="007D4D8A">
              <w:rPr>
                <w:rFonts w:ascii="Times New Roman" w:eastAsia="Times New Roman" w:hAnsi="Times New Roman" w:cs="Times New Roman"/>
                <w:sz w:val="24"/>
                <w:szCs w:val="24"/>
                <w:lang w:eastAsia="zh-CN"/>
              </w:rPr>
              <w:t>aronijų</w:t>
            </w:r>
            <w:proofErr w:type="spellEnd"/>
            <w:r w:rsidRPr="007D4D8A">
              <w:rPr>
                <w:rFonts w:ascii="Times New Roman" w:eastAsia="Times New Roman" w:hAnsi="Times New Roman" w:cs="Times New Roman"/>
                <w:sz w:val="24"/>
                <w:szCs w:val="24"/>
                <w:lang w:eastAsia="zh-CN"/>
              </w:rPr>
              <w:t xml:space="preserve">, arba spanguolių, arba aviečių, arba kita uogų rūšimi). Be pridėtinio </w:t>
            </w:r>
            <w:r w:rsidRPr="007D4D8A">
              <w:rPr>
                <w:rFonts w:ascii="Times New Roman" w:eastAsia="Times New Roman" w:hAnsi="Times New Roman" w:cs="Times New Roman"/>
                <w:sz w:val="24"/>
                <w:szCs w:val="24"/>
                <w:lang w:eastAsia="zh-CN"/>
              </w:rPr>
              <w:lastRenderedPageBreak/>
              <w:t>cukraus. Pasterizuotos. Spalva, aromatas ir skonis būdingas tiems vaisiams, iš kurių jis pagamintas. Išpilstytos į 0,2-5 l tarą.</w:t>
            </w:r>
          </w:p>
        </w:tc>
        <w:tc>
          <w:tcPr>
            <w:tcW w:w="709" w:type="dxa"/>
            <w:shd w:val="clear" w:color="auto" w:fill="FFFFFF"/>
          </w:tcPr>
          <w:p w14:paraId="56AF0A24" w14:textId="77777777" w:rsidR="007D4D8A" w:rsidRPr="007D4D8A" w:rsidRDefault="007D4D8A" w:rsidP="007D4D8A">
            <w:pPr>
              <w:tabs>
                <w:tab w:val="num" w:pos="0"/>
                <w:tab w:val="left" w:pos="720"/>
              </w:tabs>
              <w:suppressAutoHyphens/>
              <w:spacing w:after="0" w:line="100" w:lineRule="atLeast"/>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lastRenderedPageBreak/>
              <w:t xml:space="preserve">  l</w:t>
            </w:r>
          </w:p>
        </w:tc>
        <w:tc>
          <w:tcPr>
            <w:tcW w:w="1418" w:type="dxa"/>
            <w:shd w:val="clear" w:color="auto" w:fill="FFFFFF"/>
          </w:tcPr>
          <w:p w14:paraId="1424E7AA" w14:textId="77777777" w:rsidR="007D4D8A" w:rsidRPr="007D4D8A" w:rsidRDefault="007D4D8A" w:rsidP="007D4D8A">
            <w:pPr>
              <w:tabs>
                <w:tab w:val="num" w:pos="0"/>
                <w:tab w:val="left" w:pos="720"/>
              </w:tabs>
              <w:suppressAutoHyphens/>
              <w:spacing w:after="0" w:line="100" w:lineRule="atLeast"/>
              <w:jc w:val="center"/>
              <w:rPr>
                <w:rFonts w:ascii="Times New Roman" w:eastAsia="Times New Roman" w:hAnsi="Times New Roman" w:cs="Times New Roman"/>
                <w:sz w:val="24"/>
                <w:szCs w:val="24"/>
                <w:lang w:eastAsia="zh-CN"/>
              </w:rPr>
            </w:pPr>
            <w:r w:rsidRPr="007D4D8A">
              <w:rPr>
                <w:rFonts w:ascii="Times New Roman" w:eastAsia="Times New Roman" w:hAnsi="Times New Roman" w:cs="Times New Roman"/>
                <w:sz w:val="24"/>
                <w:szCs w:val="24"/>
                <w:lang w:eastAsia="zh-CN"/>
              </w:rPr>
              <w:t>40</w:t>
            </w:r>
          </w:p>
        </w:tc>
      </w:tr>
      <w:bookmarkEnd w:id="3"/>
    </w:tbl>
    <w:p w14:paraId="0BECDE8C" w14:textId="77777777" w:rsidR="007D4D8A" w:rsidRPr="007D4D8A" w:rsidRDefault="007D4D8A" w:rsidP="007D4D8A">
      <w:pPr>
        <w:spacing w:after="0" w:line="240" w:lineRule="auto"/>
        <w:ind w:firstLine="993"/>
        <w:jc w:val="both"/>
        <w:rPr>
          <w:rFonts w:ascii="Times New Roman" w:eastAsia="Times New Roman" w:hAnsi="Times New Roman" w:cs="Times New Roman"/>
          <w:sz w:val="20"/>
          <w:szCs w:val="20"/>
        </w:rPr>
      </w:pPr>
    </w:p>
    <w:p w14:paraId="620479AF" w14:textId="77777777" w:rsidR="006E6398" w:rsidRDefault="006E6398" w:rsidP="007D4D8A">
      <w:pPr>
        <w:spacing w:after="0" w:line="240" w:lineRule="auto"/>
        <w:jc w:val="right"/>
      </w:pPr>
    </w:p>
    <w:sectPr w:rsidR="006E6398" w:rsidSect="00D75F23">
      <w:footerReference w:type="default" r:id="rId7"/>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59E0" w14:textId="77777777" w:rsidR="00C9541B" w:rsidRDefault="00C9541B" w:rsidP="00E54090">
      <w:pPr>
        <w:spacing w:after="0" w:line="240" w:lineRule="auto"/>
      </w:pPr>
      <w:r>
        <w:separator/>
      </w:r>
    </w:p>
  </w:endnote>
  <w:endnote w:type="continuationSeparator" w:id="0">
    <w:p w14:paraId="75DBA3F8" w14:textId="77777777" w:rsidR="00C9541B" w:rsidRDefault="00C9541B" w:rsidP="00E5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938"/>
      <w:docPartObj>
        <w:docPartGallery w:val="Page Numbers (Bottom of Page)"/>
        <w:docPartUnique/>
      </w:docPartObj>
    </w:sdtPr>
    <w:sdtContent>
      <w:p w14:paraId="2B93B2BD" w14:textId="0E0D4370" w:rsidR="00E54090" w:rsidRDefault="00E54090">
        <w:pPr>
          <w:pStyle w:val="Porat"/>
          <w:jc w:val="center"/>
        </w:pPr>
        <w:r>
          <w:fldChar w:fldCharType="begin"/>
        </w:r>
        <w:r>
          <w:instrText>PAGE   \* MERGEFORMAT</w:instrText>
        </w:r>
        <w:r>
          <w:fldChar w:fldCharType="separate"/>
        </w:r>
        <w:r>
          <w:t>2</w:t>
        </w:r>
        <w:r>
          <w:fldChar w:fldCharType="end"/>
        </w:r>
      </w:p>
    </w:sdtContent>
  </w:sdt>
  <w:p w14:paraId="4A432FD1" w14:textId="77777777" w:rsidR="00E54090" w:rsidRDefault="00E540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DA0E" w14:textId="77777777" w:rsidR="00C9541B" w:rsidRDefault="00C9541B" w:rsidP="00E54090">
      <w:pPr>
        <w:spacing w:after="0" w:line="240" w:lineRule="auto"/>
      </w:pPr>
      <w:r>
        <w:separator/>
      </w:r>
    </w:p>
  </w:footnote>
  <w:footnote w:type="continuationSeparator" w:id="0">
    <w:p w14:paraId="4E994274" w14:textId="77777777" w:rsidR="00C9541B" w:rsidRDefault="00C9541B" w:rsidP="00E5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3"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DA86067"/>
    <w:multiLevelType w:val="multilevel"/>
    <w:tmpl w:val="1364270C"/>
    <w:lvl w:ilvl="0">
      <w:start w:val="1"/>
      <w:numFmt w:val="decimal"/>
      <w:lvlText w:val="%1."/>
      <w:lvlJc w:val="left"/>
      <w:pPr>
        <w:ind w:left="1656" w:hanging="360"/>
      </w:pPr>
      <w:rPr>
        <w:b w:val="0"/>
        <w:color w:val="000000"/>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6"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200562B"/>
    <w:multiLevelType w:val="hybridMultilevel"/>
    <w:tmpl w:val="F0626BB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8"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F7D4231"/>
    <w:multiLevelType w:val="multilevel"/>
    <w:tmpl w:val="3FD40EC6"/>
    <w:lvl w:ilvl="0">
      <w:start w:val="1"/>
      <w:numFmt w:val="decimal"/>
      <w:lvlText w:val="%1."/>
      <w:lvlJc w:val="left"/>
      <w:pPr>
        <w:ind w:left="1260" w:hanging="5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0163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51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71090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34120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64922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954402">
    <w:abstractNumId w:val="2"/>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21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469228">
    <w:abstractNumId w:val="6"/>
  </w:num>
  <w:num w:numId="9" w16cid:durableId="518474427">
    <w:abstractNumId w:val="4"/>
  </w:num>
  <w:num w:numId="10" w16cid:durableId="1172838272">
    <w:abstractNumId w:val="5"/>
  </w:num>
  <w:num w:numId="11" w16cid:durableId="811558227">
    <w:abstractNumId w:val="11"/>
  </w:num>
  <w:num w:numId="12" w16cid:durableId="493647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5"/>
    <w:rsid w:val="00025AA0"/>
    <w:rsid w:val="000F30BA"/>
    <w:rsid w:val="001179E7"/>
    <w:rsid w:val="00163A50"/>
    <w:rsid w:val="0017384E"/>
    <w:rsid w:val="00255319"/>
    <w:rsid w:val="002A47D2"/>
    <w:rsid w:val="002B67FA"/>
    <w:rsid w:val="003C177D"/>
    <w:rsid w:val="003D0865"/>
    <w:rsid w:val="00492543"/>
    <w:rsid w:val="004C4FF0"/>
    <w:rsid w:val="0051554B"/>
    <w:rsid w:val="00543A1B"/>
    <w:rsid w:val="00582BDD"/>
    <w:rsid w:val="005F13DE"/>
    <w:rsid w:val="006E6398"/>
    <w:rsid w:val="00763F88"/>
    <w:rsid w:val="007D4D8A"/>
    <w:rsid w:val="0091553F"/>
    <w:rsid w:val="00974038"/>
    <w:rsid w:val="009C1AEB"/>
    <w:rsid w:val="00B30105"/>
    <w:rsid w:val="00BB51A9"/>
    <w:rsid w:val="00C9541B"/>
    <w:rsid w:val="00CF0CD2"/>
    <w:rsid w:val="00CF5EBE"/>
    <w:rsid w:val="00D5489A"/>
    <w:rsid w:val="00D67F98"/>
    <w:rsid w:val="00D75F23"/>
    <w:rsid w:val="00DB2B93"/>
    <w:rsid w:val="00DC2833"/>
    <w:rsid w:val="00DF771F"/>
    <w:rsid w:val="00E54090"/>
    <w:rsid w:val="00F30D8D"/>
    <w:rsid w:val="00FB664C"/>
    <w:rsid w:val="00FE369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40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4090"/>
  </w:style>
  <w:style w:type="paragraph" w:styleId="Porat">
    <w:name w:val="footer"/>
    <w:basedOn w:val="prastasis"/>
    <w:link w:val="PoratDiagrama"/>
    <w:uiPriority w:val="99"/>
    <w:unhideWhenUsed/>
    <w:rsid w:val="00E540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1114">
      <w:bodyDiv w:val="1"/>
      <w:marLeft w:val="0"/>
      <w:marRight w:val="0"/>
      <w:marTop w:val="0"/>
      <w:marBottom w:val="0"/>
      <w:divBdr>
        <w:top w:val="none" w:sz="0" w:space="0" w:color="auto"/>
        <w:left w:val="none" w:sz="0" w:space="0" w:color="auto"/>
        <w:bottom w:val="none" w:sz="0" w:space="0" w:color="auto"/>
        <w:right w:val="none" w:sz="0" w:space="0" w:color="auto"/>
      </w:divBdr>
    </w:div>
    <w:div w:id="405885606">
      <w:bodyDiv w:val="1"/>
      <w:marLeft w:val="0"/>
      <w:marRight w:val="0"/>
      <w:marTop w:val="0"/>
      <w:marBottom w:val="0"/>
      <w:divBdr>
        <w:top w:val="none" w:sz="0" w:space="0" w:color="auto"/>
        <w:left w:val="none" w:sz="0" w:space="0" w:color="auto"/>
        <w:bottom w:val="none" w:sz="0" w:space="0" w:color="auto"/>
        <w:right w:val="none" w:sz="0" w:space="0" w:color="auto"/>
      </w:divBdr>
    </w:div>
    <w:div w:id="1052656347">
      <w:bodyDiv w:val="1"/>
      <w:marLeft w:val="0"/>
      <w:marRight w:val="0"/>
      <w:marTop w:val="0"/>
      <w:marBottom w:val="0"/>
      <w:divBdr>
        <w:top w:val="none" w:sz="0" w:space="0" w:color="auto"/>
        <w:left w:val="none" w:sz="0" w:space="0" w:color="auto"/>
        <w:bottom w:val="none" w:sz="0" w:space="0" w:color="auto"/>
        <w:right w:val="none" w:sz="0" w:space="0" w:color="auto"/>
      </w:divBdr>
    </w:div>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 w:id="213294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16703</Words>
  <Characters>9522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5</cp:revision>
  <dcterms:created xsi:type="dcterms:W3CDTF">2023-06-29T13:21:00Z</dcterms:created>
  <dcterms:modified xsi:type="dcterms:W3CDTF">2023-10-11T10:24:00Z</dcterms:modified>
</cp:coreProperties>
</file>