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9EE" w:rsidRPr="00EF4E73" w:rsidRDefault="000629EE" w:rsidP="000629EE">
      <w:pPr>
        <w:tabs>
          <w:tab w:val="left" w:pos="5760"/>
        </w:tabs>
        <w:jc w:val="right"/>
      </w:pPr>
    </w:p>
    <w:p w:rsidR="000629EE" w:rsidRPr="00EF4E73" w:rsidRDefault="000629EE" w:rsidP="000629EE">
      <w:pPr>
        <w:pStyle w:val="NoSpacing"/>
        <w:jc w:val="center"/>
        <w:rPr>
          <w:b/>
          <w:lang w:val="lt-LT"/>
        </w:rPr>
      </w:pPr>
      <w:r>
        <w:rPr>
          <w:b/>
          <w:lang w:val="lt-LT"/>
        </w:rPr>
        <w:t xml:space="preserve">MOKINIŲ </w:t>
      </w:r>
      <w:r w:rsidRPr="00EF4E73">
        <w:rPr>
          <w:b/>
          <w:lang w:val="lt-LT"/>
        </w:rPr>
        <w:t>MAITINIMO PASLAUGŲ VIEŠOJO PIRKIMO –PARDAVIMO</w:t>
      </w:r>
    </w:p>
    <w:p w:rsidR="000629EE" w:rsidRPr="00EF4E73" w:rsidRDefault="000629EE" w:rsidP="000629EE">
      <w:pPr>
        <w:pStyle w:val="NoSpacing"/>
        <w:jc w:val="center"/>
        <w:rPr>
          <w:b/>
          <w:lang w:val="lt-LT"/>
        </w:rPr>
      </w:pPr>
      <w:r w:rsidRPr="00EF4E73">
        <w:rPr>
          <w:b/>
          <w:lang w:val="lt-LT"/>
        </w:rPr>
        <w:t>SUTARTIS</w:t>
      </w:r>
      <w:r w:rsidR="00BB12D6">
        <w:rPr>
          <w:b/>
          <w:lang w:val="lt-LT"/>
        </w:rPr>
        <w:t xml:space="preserve"> Nr.1.26-15</w:t>
      </w:r>
    </w:p>
    <w:p w:rsidR="000629EE" w:rsidRDefault="0042789E" w:rsidP="000629EE">
      <w:pPr>
        <w:pStyle w:val="NoSpacing"/>
        <w:jc w:val="both"/>
        <w:rPr>
          <w:lang w:val="lt-LT"/>
        </w:rPr>
      </w:pPr>
      <w:r>
        <w:rPr>
          <w:lang w:val="lt-LT"/>
        </w:rPr>
        <w:tab/>
      </w:r>
      <w:r>
        <w:rPr>
          <w:lang w:val="lt-LT"/>
        </w:rPr>
        <w:tab/>
      </w:r>
      <w:r>
        <w:rPr>
          <w:lang w:val="lt-LT"/>
        </w:rPr>
        <w:tab/>
        <w:t xml:space="preserve">    2016-03-29</w:t>
      </w:r>
    </w:p>
    <w:p w:rsidR="0042789E" w:rsidRPr="00EF4E73" w:rsidRDefault="0042789E" w:rsidP="000629EE">
      <w:pPr>
        <w:pStyle w:val="NoSpacing"/>
        <w:jc w:val="both"/>
        <w:rPr>
          <w:lang w:val="lt-LT"/>
        </w:rPr>
      </w:pPr>
    </w:p>
    <w:p w:rsidR="000629EE" w:rsidRPr="00EF4E73" w:rsidRDefault="000629EE" w:rsidP="000629EE">
      <w:pPr>
        <w:pStyle w:val="NoSpacing"/>
        <w:jc w:val="both"/>
        <w:rPr>
          <w:lang w:val="lt-LT"/>
        </w:rPr>
      </w:pPr>
      <w:r w:rsidRPr="00EF4E73">
        <w:rPr>
          <w:lang w:val="lt-LT"/>
        </w:rPr>
        <w:tab/>
      </w:r>
      <w:r w:rsidR="00DF0A23">
        <w:rPr>
          <w:lang w:val="lt-LT"/>
        </w:rPr>
        <w:t xml:space="preserve">    Panevėžio „Saulėtekio</w:t>
      </w:r>
      <w:r w:rsidRPr="00EF4E73">
        <w:rPr>
          <w:lang w:val="lt-LT"/>
        </w:rPr>
        <w:t>“ progimnazija, atstovaujama direktoriaus</w:t>
      </w:r>
      <w:r w:rsidR="00DF0A23">
        <w:rPr>
          <w:lang w:val="lt-LT"/>
        </w:rPr>
        <w:t xml:space="preserve"> Algirdo Gedeikio</w:t>
      </w:r>
      <w:r w:rsidRPr="00EF4E73">
        <w:rPr>
          <w:lang w:val="lt-LT"/>
        </w:rPr>
        <w:t>, veikiančio pagal progimnazijos nuostatus (toliau –</w:t>
      </w:r>
      <w:r w:rsidR="0078405F">
        <w:rPr>
          <w:lang w:val="lt-LT"/>
        </w:rPr>
        <w:t xml:space="preserve"> Perkančioji organizacija) ir  UAB“Niklita“</w:t>
      </w:r>
      <w:r w:rsidRPr="00EF4E73">
        <w:rPr>
          <w:lang w:val="lt-LT"/>
        </w:rPr>
        <w:t xml:space="preserve">          atstovaujama  </w:t>
      </w:r>
      <w:r w:rsidR="0078405F">
        <w:rPr>
          <w:lang w:val="lt-LT"/>
        </w:rPr>
        <w:t>direktoriaus Valdo Kuktos</w:t>
      </w:r>
      <w:r w:rsidRPr="00EF4E73">
        <w:rPr>
          <w:lang w:val="lt-LT"/>
        </w:rPr>
        <w:t xml:space="preserve">   , įmonės vadovas/vadovė veikiantis pagal  </w:t>
      </w:r>
      <w:r w:rsidR="0078405F">
        <w:rPr>
          <w:lang w:val="lt-LT"/>
        </w:rPr>
        <w:t>įmonės nuostatus</w:t>
      </w:r>
      <w:r w:rsidRPr="00EF4E73">
        <w:rPr>
          <w:lang w:val="lt-LT"/>
        </w:rPr>
        <w:t xml:space="preserve">               (toliau – Tiekėjas) sudarėme šią maitinimo paslaugų viešojo pirkimo – pardavimo sutartį.</w:t>
      </w:r>
    </w:p>
    <w:p w:rsidR="000629EE" w:rsidRPr="00EF4E73" w:rsidRDefault="000629EE" w:rsidP="000629EE">
      <w:pPr>
        <w:pStyle w:val="NoSpacing"/>
        <w:jc w:val="both"/>
        <w:rPr>
          <w:lang w:val="lt-LT"/>
        </w:rPr>
      </w:pPr>
    </w:p>
    <w:p w:rsidR="000629EE" w:rsidRPr="00EF4E73" w:rsidRDefault="000629EE" w:rsidP="000629EE">
      <w:pPr>
        <w:pStyle w:val="NoSpacing"/>
        <w:jc w:val="both"/>
        <w:rPr>
          <w:bCs/>
          <w:lang w:val="lt-LT"/>
        </w:rPr>
      </w:pPr>
      <w:r w:rsidRPr="00EF4E73">
        <w:rPr>
          <w:bCs/>
          <w:lang w:val="lt-LT"/>
        </w:rPr>
        <w:t>1. SUTARTIES OBJEKTAS</w:t>
      </w:r>
    </w:p>
    <w:p w:rsidR="000629EE" w:rsidRPr="00EF4E73" w:rsidRDefault="000629EE" w:rsidP="000629EE">
      <w:pPr>
        <w:pStyle w:val="NoSpacing"/>
        <w:jc w:val="both"/>
        <w:rPr>
          <w:lang w:val="lt-LT"/>
        </w:rPr>
      </w:pPr>
      <w:r w:rsidRPr="00EF4E73">
        <w:rPr>
          <w:lang w:val="lt-LT"/>
        </w:rPr>
        <w:t>1.1. Tiekėjas įsipareigoja suteikti Perkančiajai organizacijai mokinių ir darbuotojų maitinimo paslaugas (toliau – Paslaugos), o Perkančioji organizacija įsipareigoja paslaugas priimti pasirašant pa</w:t>
      </w:r>
      <w:r>
        <w:rPr>
          <w:lang w:val="lt-LT"/>
        </w:rPr>
        <w:t>slaugų perdavimo – priėmimo aktus</w:t>
      </w:r>
      <w:r w:rsidRPr="00EF4E73">
        <w:rPr>
          <w:lang w:val="lt-LT"/>
        </w:rPr>
        <w:t xml:space="preserve"> ir už tinkamai suteiktas Paslaugas sumokėti Sutartyje nustatyta tvarka ir įkainiais. Teikiamų Paslaugų techninė specifikacija, apimtys ir įkainiai pateikiami Sutarties priede Nr. 1.</w:t>
      </w:r>
    </w:p>
    <w:p w:rsidR="000629EE" w:rsidRPr="00EF4E73" w:rsidRDefault="000629EE" w:rsidP="000629EE">
      <w:pPr>
        <w:pStyle w:val="NoSpacing"/>
        <w:jc w:val="both"/>
        <w:rPr>
          <w:lang w:val="lt-LT"/>
        </w:rPr>
      </w:pPr>
      <w:r w:rsidRPr="00EF4E73">
        <w:rPr>
          <w:lang w:val="lt-LT"/>
        </w:rPr>
        <w:t xml:space="preserve">1.2. Paslaugos turi </w:t>
      </w:r>
      <w:r w:rsidR="00DF0A23">
        <w:rPr>
          <w:lang w:val="lt-LT"/>
        </w:rPr>
        <w:t>būti teikiamos adresu: Statybininkų g. 24</w:t>
      </w:r>
      <w:r w:rsidRPr="00EF4E73">
        <w:rPr>
          <w:lang w:val="lt-LT"/>
        </w:rPr>
        <w:t>, Panevėžys.</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2. ŠALIŲ ĮSIPAREIGOJIMAI</w:t>
      </w:r>
    </w:p>
    <w:p w:rsidR="000629EE" w:rsidRPr="00EF4E73" w:rsidRDefault="000629EE" w:rsidP="000629EE">
      <w:pPr>
        <w:pStyle w:val="NoSpacing"/>
        <w:jc w:val="both"/>
        <w:rPr>
          <w:lang w:val="lt-LT"/>
        </w:rPr>
      </w:pPr>
      <w:r w:rsidRPr="00EF4E73">
        <w:rPr>
          <w:lang w:val="lt-LT"/>
        </w:rPr>
        <w:t>2.1. </w:t>
      </w:r>
      <w:r w:rsidRPr="00FB2A2D">
        <w:rPr>
          <w:b/>
          <w:lang w:val="lt-LT"/>
        </w:rPr>
        <w:t>Tiekėjas įsipareigoja:</w:t>
      </w:r>
    </w:p>
    <w:p w:rsidR="000629EE" w:rsidRPr="00EF4E73" w:rsidRDefault="000629EE" w:rsidP="000629EE">
      <w:pPr>
        <w:pStyle w:val="NoSpacing"/>
        <w:jc w:val="both"/>
        <w:rPr>
          <w:lang w:val="lt-LT"/>
        </w:rPr>
      </w:pPr>
      <w:r w:rsidRPr="00EF4E73">
        <w:rPr>
          <w:lang w:val="lt-LT"/>
        </w:rPr>
        <w:t xml:space="preserve">2.1.1. organizuoti Perkančiojoje organizacijoje </w:t>
      </w:r>
      <w:r w:rsidRPr="005675DC">
        <w:rPr>
          <w:lang w:val="lt-LT"/>
        </w:rPr>
        <w:t>nemokamą mokinių maitinimą ir darbuotojų, mokinių maitinimą pagal Visuomenės sveikatos centro parvirtintas maitinimo, sanitarijos ir</w:t>
      </w:r>
      <w:r w:rsidRPr="00EF4E73">
        <w:rPr>
          <w:lang w:val="lt-LT"/>
        </w:rPr>
        <w:t xml:space="preserve"> higienos normas. Maistas turi būti ruošiamas vietoje, Perkančiosios organizacijos virtuvėje. Tiekėjas privalo laikytis suderintame su </w:t>
      </w:r>
      <w:r w:rsidRPr="00EF4E73">
        <w:rPr>
          <w:lang w:val="lt-LT" w:eastAsia="lt-LT"/>
        </w:rPr>
        <w:t xml:space="preserve">Panevėžio visuomenės sveikatos centru </w:t>
      </w:r>
      <w:r w:rsidRPr="00EF4E73">
        <w:rPr>
          <w:lang w:val="lt-LT"/>
        </w:rPr>
        <w:t>valgiaraštyje nurodytų energetinių verčių ir pasiūlyme pateiktų įkainių kiekvienai amžiaus grupei;</w:t>
      </w:r>
    </w:p>
    <w:p w:rsidR="000629EE" w:rsidRPr="00EF4E73" w:rsidRDefault="000629EE" w:rsidP="000629EE">
      <w:pPr>
        <w:pStyle w:val="NoSpacing"/>
        <w:jc w:val="both"/>
        <w:rPr>
          <w:lang w:val="lt-LT"/>
        </w:rPr>
      </w:pPr>
      <w:r w:rsidRPr="00EF4E73">
        <w:rPr>
          <w:lang w:val="lt-LT"/>
        </w:rPr>
        <w:t>2.1.2. apsirūpinti įranga ir inventoriumi technologinio proceso užtikrinimui;</w:t>
      </w:r>
    </w:p>
    <w:p w:rsidR="000629EE" w:rsidRPr="00EF4E73" w:rsidRDefault="000629EE" w:rsidP="000629EE">
      <w:pPr>
        <w:pStyle w:val="NoSpacing"/>
        <w:jc w:val="both"/>
        <w:rPr>
          <w:lang w:val="lt-LT"/>
        </w:rPr>
      </w:pPr>
      <w:r w:rsidRPr="00EF4E73">
        <w:rPr>
          <w:lang w:val="lt-LT"/>
        </w:rPr>
        <w:t>2.1.3. ap</w:t>
      </w:r>
      <w:r>
        <w:rPr>
          <w:lang w:val="lt-LT"/>
        </w:rPr>
        <w:t>si</w:t>
      </w:r>
      <w:r w:rsidRPr="00EF4E73">
        <w:rPr>
          <w:lang w:val="lt-LT"/>
        </w:rPr>
        <w:t>rūpinti maitinimui reikalingais stalo įrankiais, indais, virtuvės inventoriumi;</w:t>
      </w:r>
    </w:p>
    <w:p w:rsidR="000629EE" w:rsidRPr="00EF4E73" w:rsidRDefault="000629EE" w:rsidP="000629EE">
      <w:pPr>
        <w:pStyle w:val="NoSpacing"/>
        <w:jc w:val="both"/>
        <w:rPr>
          <w:lang w:val="lt-LT"/>
        </w:rPr>
      </w:pPr>
      <w:r w:rsidRPr="00EF4E73">
        <w:rPr>
          <w:lang w:val="lt-LT"/>
        </w:rPr>
        <w:t>2.1.4. aprūpinti virtuvės darbuotojus specialiais drabužiais, plovimo ir dezinfekuojančiomis priemonėmis;</w:t>
      </w:r>
    </w:p>
    <w:p w:rsidR="000629EE" w:rsidRPr="00EF4E73" w:rsidRDefault="000629EE" w:rsidP="000629EE">
      <w:pPr>
        <w:pStyle w:val="NoSpacing"/>
        <w:jc w:val="both"/>
        <w:rPr>
          <w:lang w:val="lt-LT"/>
        </w:rPr>
      </w:pPr>
      <w:r w:rsidRPr="00EF4E73">
        <w:rPr>
          <w:lang w:val="lt-LT"/>
        </w:rPr>
        <w:t>2.1.5. kartu su Perkančiąja organizacija nustatyti valgyklos darbo ir maitinimo režimą;</w:t>
      </w:r>
    </w:p>
    <w:p w:rsidR="000629EE" w:rsidRPr="00EF4E73" w:rsidRDefault="000629EE" w:rsidP="000629EE">
      <w:pPr>
        <w:pStyle w:val="NoSpacing"/>
        <w:jc w:val="both"/>
        <w:rPr>
          <w:lang w:val="lt-LT"/>
        </w:rPr>
      </w:pPr>
      <w:r w:rsidRPr="00EF4E73">
        <w:rPr>
          <w:lang w:val="lt-LT"/>
        </w:rPr>
        <w:t>2.1.6. pagal aktą priimti suteikiamas virtuvės, valgyklos ir pagalbines patalpas, įrengimus, baldus, juos saugoti, eksploatuoti, laikantis darbo saugos, gamybinės sanitarijos, darbo higienos ir priešgaisrinės saugos taisyklių;</w:t>
      </w:r>
    </w:p>
    <w:p w:rsidR="000629EE" w:rsidRPr="00EF4E73" w:rsidRDefault="000629EE" w:rsidP="000629EE">
      <w:pPr>
        <w:jc w:val="both"/>
        <w:rPr>
          <w:szCs w:val="24"/>
          <w:lang w:eastAsia="lt-LT"/>
        </w:rPr>
      </w:pPr>
      <w:r w:rsidRPr="00EF4E73">
        <w:t>2.1.7</w:t>
      </w:r>
      <w:r w:rsidRPr="00EF4E73">
        <w:rPr>
          <w:szCs w:val="24"/>
          <w:lang w:eastAsia="lt-LT"/>
        </w:rPr>
        <w:t xml:space="preserve"> Maisto ruošimui nuomojamos patalpos: virtuvės  ir pagalbinės </w:t>
      </w:r>
      <w:r w:rsidR="00880EB6" w:rsidRPr="00832EE9">
        <w:rPr>
          <w:b/>
          <w:szCs w:val="24"/>
          <w:lang w:eastAsia="lt-LT"/>
        </w:rPr>
        <w:t>151,60</w:t>
      </w:r>
      <w:r w:rsidRPr="00832EE9">
        <w:rPr>
          <w:b/>
          <w:szCs w:val="24"/>
          <w:lang w:eastAsia="lt-LT"/>
        </w:rPr>
        <w:t xml:space="preserve"> m²</w:t>
      </w:r>
      <w:r w:rsidRPr="00EF4E73">
        <w:rPr>
          <w:szCs w:val="24"/>
          <w:lang w:eastAsia="lt-LT"/>
        </w:rPr>
        <w:t xml:space="preserve"> patalpos. </w:t>
      </w:r>
      <w:r w:rsidRPr="00EF4E73">
        <w:rPr>
          <w:b/>
          <w:szCs w:val="24"/>
          <w:lang w:eastAsia="lt-LT"/>
        </w:rPr>
        <w:t xml:space="preserve">Nuomos mokestis </w:t>
      </w:r>
      <w:r w:rsidR="00480BC9" w:rsidRPr="00586FA3">
        <w:rPr>
          <w:b/>
          <w:szCs w:val="24"/>
          <w:lang w:eastAsia="lt-LT"/>
        </w:rPr>
        <w:t>už patalpas 175,86</w:t>
      </w:r>
      <w:r w:rsidR="00880EB6" w:rsidRPr="00586FA3">
        <w:rPr>
          <w:b/>
          <w:szCs w:val="24"/>
          <w:lang w:eastAsia="lt-LT"/>
        </w:rPr>
        <w:t xml:space="preserve"> Eur</w:t>
      </w:r>
      <w:r w:rsidRPr="00586FA3">
        <w:rPr>
          <w:b/>
          <w:szCs w:val="24"/>
          <w:lang w:eastAsia="lt-LT"/>
        </w:rPr>
        <w:t>/mėn</w:t>
      </w:r>
      <w:r w:rsidRPr="00EF4E73">
        <w:rPr>
          <w:b/>
          <w:szCs w:val="24"/>
          <w:lang w:eastAsia="lt-LT"/>
        </w:rPr>
        <w:t xml:space="preserve"> </w:t>
      </w:r>
      <w:r w:rsidRPr="00EF4E73">
        <w:rPr>
          <w:szCs w:val="24"/>
          <w:lang w:eastAsia="lt-LT"/>
        </w:rPr>
        <w:t xml:space="preserve">mokamas visą sutarties laikotarpį, </w:t>
      </w:r>
      <w:r w:rsidRPr="00EF4E73">
        <w:t xml:space="preserve">pagal Perkančiosios organizacijos pateiktą sąskaitą </w:t>
      </w:r>
      <w:r w:rsidRPr="00EF4E73">
        <w:rPr>
          <w:szCs w:val="24"/>
          <w:lang w:eastAsia="lt-LT"/>
        </w:rPr>
        <w:t>(Sutarties priedas Nr. 3).</w:t>
      </w:r>
      <w:r w:rsidRPr="00EF4E73">
        <w:t>;</w:t>
      </w:r>
    </w:p>
    <w:p w:rsidR="000629EE" w:rsidRPr="0083785C" w:rsidRDefault="000629EE" w:rsidP="000629EE">
      <w:pPr>
        <w:pStyle w:val="NoSpacing"/>
        <w:jc w:val="both"/>
        <w:rPr>
          <w:lang w:val="lt-LT"/>
        </w:rPr>
      </w:pPr>
      <w:r w:rsidRPr="00EF4E73">
        <w:rPr>
          <w:lang w:val="lt-LT"/>
        </w:rPr>
        <w:t>2.1.8. naudoti patalpas ir įrengimus tik mokinių maitinimui organizuoti, rūpintis patalpų</w:t>
      </w:r>
      <w:r>
        <w:rPr>
          <w:lang w:val="lt-LT"/>
        </w:rPr>
        <w:t xml:space="preserve"> valymu, </w:t>
      </w:r>
      <w:r w:rsidRPr="0083785C">
        <w:rPr>
          <w:lang w:val="lt-LT"/>
        </w:rPr>
        <w:t>dezinfekcija ir deratizacija, apsauga ir tvarkingai (vėdinti patalpas) jas eksploatuoti, remontuoti patalpas ir įrangą;</w:t>
      </w:r>
      <w:r w:rsidRPr="0083785C">
        <w:rPr>
          <w:lang w:val="lt-LT"/>
        </w:rPr>
        <w:tab/>
      </w:r>
    </w:p>
    <w:p w:rsidR="000629EE" w:rsidRPr="00857F6D" w:rsidRDefault="000629EE" w:rsidP="000629EE">
      <w:pPr>
        <w:pStyle w:val="NoSpacing"/>
        <w:jc w:val="both"/>
        <w:rPr>
          <w:lang w:val="lt-LT"/>
        </w:rPr>
      </w:pPr>
      <w:r w:rsidRPr="00857F6D">
        <w:rPr>
          <w:lang w:val="lt-LT"/>
        </w:rPr>
        <w:t>2.1.9. užtikrinti produktų ir žaliavų saugų patekimą, tinkamą sandėliavimą, kokybišką patiekalų gaminimą Perkančiosios organizacijos patalpose;</w:t>
      </w:r>
    </w:p>
    <w:p w:rsidR="000629EE" w:rsidRPr="00857F6D" w:rsidRDefault="000629EE" w:rsidP="000629EE">
      <w:pPr>
        <w:pStyle w:val="NoSpacing"/>
        <w:jc w:val="both"/>
        <w:rPr>
          <w:lang w:val="lt-LT"/>
        </w:rPr>
      </w:pPr>
      <w:r w:rsidRPr="00857F6D">
        <w:rPr>
          <w:lang w:val="lt-LT"/>
        </w:rPr>
        <w:t>2.1.10. atlikti sugedusios virtuvės įrangos remontą arba pakeisti nauja, užtikrinti įrengimų veikimą;</w:t>
      </w:r>
    </w:p>
    <w:p w:rsidR="000629EE" w:rsidRPr="0083785C" w:rsidRDefault="000629EE" w:rsidP="000629EE">
      <w:pPr>
        <w:pStyle w:val="NoSpacing"/>
        <w:jc w:val="both"/>
        <w:rPr>
          <w:lang w:val="lt-LT" w:eastAsia="zh-CN"/>
        </w:rPr>
      </w:pPr>
      <w:r w:rsidRPr="0083785C">
        <w:rPr>
          <w:lang w:val="lt-LT"/>
        </w:rPr>
        <w:t>2.1.11. pagal apskaitos prietaisų rodmenis laiku atsiskaityti su Perkančiąja organ</w:t>
      </w:r>
      <w:r w:rsidR="00832EE9">
        <w:rPr>
          <w:lang w:val="lt-LT"/>
        </w:rPr>
        <w:t xml:space="preserve">izacija už sunaudotą vandenį, </w:t>
      </w:r>
      <w:r w:rsidRPr="0083785C">
        <w:rPr>
          <w:lang w:val="lt-LT"/>
        </w:rPr>
        <w:t>nuotekų pašalinimą</w:t>
      </w:r>
      <w:r w:rsidR="00832EE9">
        <w:rPr>
          <w:lang w:val="lt-LT"/>
        </w:rPr>
        <w:t xml:space="preserve"> ir šalto vandens pašiltinimą</w:t>
      </w:r>
      <w:r w:rsidRPr="0083785C">
        <w:rPr>
          <w:lang w:val="lt-LT"/>
        </w:rPr>
        <w:t>. Šilumos energijos mokestį už tiekėjo naudojamas patalpas skaičiuoti proporcingai mokyklos pastato 1 kv. m sunaudotam šilumos energijos mokesčiui, neskaičiuojant mokesčio už sunaudotą šilumos energiją karšto maisto ruošimo patalpoms</w:t>
      </w:r>
      <w:r w:rsidRPr="0083785C">
        <w:rPr>
          <w:lang w:val="lt-LT" w:eastAsia="zh-CN"/>
        </w:rPr>
        <w:t>. Už šilumos energij</w:t>
      </w:r>
      <w:r w:rsidR="00651F3A">
        <w:rPr>
          <w:lang w:val="lt-LT" w:eastAsia="zh-CN"/>
        </w:rPr>
        <w:t xml:space="preserve">ą atsiskaityti už </w:t>
      </w:r>
      <w:r w:rsidR="00651F3A" w:rsidRPr="00832EE9">
        <w:rPr>
          <w:b/>
          <w:lang w:val="lt-LT" w:eastAsia="zh-CN"/>
        </w:rPr>
        <w:t>46,16</w:t>
      </w:r>
      <w:r w:rsidRPr="00832EE9">
        <w:rPr>
          <w:b/>
          <w:lang w:val="lt-LT" w:eastAsia="zh-CN"/>
        </w:rPr>
        <w:t xml:space="preserve"> m</w:t>
      </w:r>
      <w:r w:rsidRPr="00832EE9">
        <w:rPr>
          <w:b/>
          <w:vertAlign w:val="superscript"/>
          <w:lang w:val="lt-LT" w:eastAsia="zh-CN"/>
        </w:rPr>
        <w:t>2</w:t>
      </w:r>
      <w:r w:rsidRPr="0083785C">
        <w:rPr>
          <w:lang w:val="lt-LT" w:eastAsia="zh-CN"/>
        </w:rPr>
        <w:t xml:space="preserve"> (pagalbines patalpas) proporcingai pagal AB „Panevėžio energija“ pateiktą progimnazijai sąskaitą. Už komunalines paslaugas atsiskaityti pagal Perkančiosios organizacijos kas mėnesį pateikiamas sąskaitas. </w:t>
      </w:r>
    </w:p>
    <w:p w:rsidR="000629EE" w:rsidRPr="00EF4E73" w:rsidRDefault="000629EE" w:rsidP="000629EE">
      <w:pPr>
        <w:pStyle w:val="NoSpacing"/>
        <w:jc w:val="both"/>
        <w:rPr>
          <w:lang w:val="lt-LT"/>
        </w:rPr>
      </w:pPr>
      <w:r w:rsidRPr="00EF4E73">
        <w:rPr>
          <w:lang w:val="lt-LT" w:eastAsia="zh-CN"/>
        </w:rPr>
        <w:t>2.1.12. mokėti valstybinį žemės nuomos mokestį už nuomojamas patalpas pagal Perkančiosios organizacijos pateiktą sąskaitą, ne vėliau kaip per 5 kalendorines dienas nuo sąskaitos gavimo dienos;</w:t>
      </w:r>
    </w:p>
    <w:p w:rsidR="000629EE" w:rsidRPr="00EF4E73" w:rsidRDefault="000629EE" w:rsidP="000629EE">
      <w:pPr>
        <w:pStyle w:val="NoSpacing"/>
        <w:jc w:val="both"/>
        <w:rPr>
          <w:lang w:val="lt-LT"/>
        </w:rPr>
      </w:pPr>
      <w:r w:rsidRPr="00EF4E73">
        <w:rPr>
          <w:lang w:val="lt-LT"/>
        </w:rPr>
        <w:t>2.1.13. savo lėšomis, esant būtinybei (sugedus), remontuoti apskaitos prietaisus elektros energijos</w:t>
      </w:r>
      <w:r>
        <w:rPr>
          <w:lang w:val="lt-LT"/>
        </w:rPr>
        <w:t xml:space="preserve">, </w:t>
      </w:r>
      <w:r w:rsidRPr="004D7D98">
        <w:rPr>
          <w:lang w:val="lt-LT"/>
        </w:rPr>
        <w:t>karšto</w:t>
      </w:r>
      <w:r>
        <w:rPr>
          <w:lang w:val="lt-LT"/>
        </w:rPr>
        <w:t xml:space="preserve"> ir šalto vandens apskaitoms</w:t>
      </w:r>
      <w:r w:rsidRPr="00EF4E73">
        <w:rPr>
          <w:lang w:val="lt-LT"/>
        </w:rPr>
        <w:t xml:space="preserve">. </w:t>
      </w:r>
      <w:r w:rsidRPr="004D7D98">
        <w:rPr>
          <w:lang w:val="lt-LT"/>
        </w:rPr>
        <w:t>Vykdyti savalaikę metrologinę patikrą.</w:t>
      </w:r>
      <w:r w:rsidRPr="006B38D7">
        <w:rPr>
          <w:color w:val="FF0000"/>
          <w:lang w:val="lt-LT"/>
        </w:rPr>
        <w:t xml:space="preserve"> </w:t>
      </w:r>
      <w:r w:rsidRPr="00EF4E73">
        <w:rPr>
          <w:lang w:val="lt-LT"/>
        </w:rPr>
        <w:t>Sutarties terminui pasibaigus apskaitos prietaisus palikti Perkančiajai organizacijai;</w:t>
      </w:r>
    </w:p>
    <w:p w:rsidR="000629EE" w:rsidRPr="00EF4E73" w:rsidRDefault="000629EE" w:rsidP="000629EE">
      <w:pPr>
        <w:pStyle w:val="NoSpacing"/>
        <w:jc w:val="both"/>
        <w:rPr>
          <w:lang w:val="lt-LT"/>
        </w:rPr>
      </w:pPr>
      <w:r w:rsidRPr="00EF4E73">
        <w:rPr>
          <w:lang w:val="lt-LT"/>
        </w:rPr>
        <w:lastRenderedPageBreak/>
        <w:t>2.1.14. savo lėšomis atlikti virtuvės ir pagalbinių patalpų priežiūros ir remonto</w:t>
      </w:r>
      <w:r w:rsidR="00C22910">
        <w:rPr>
          <w:lang w:val="lt-LT"/>
        </w:rPr>
        <w:t xml:space="preserve"> darbus (</w:t>
      </w:r>
      <w:r w:rsidRPr="00EF4E73">
        <w:rPr>
          <w:lang w:val="lt-LT"/>
        </w:rPr>
        <w:t>vamzdynų remontas, susidėvėjusių apdailos elementų, elektros laidų</w:t>
      </w:r>
      <w:r>
        <w:rPr>
          <w:lang w:val="lt-LT"/>
        </w:rPr>
        <w:t>, apšvietimo ir instaliacijos</w:t>
      </w:r>
      <w:r w:rsidRPr="00EF4E73">
        <w:rPr>
          <w:lang w:val="lt-LT"/>
        </w:rPr>
        <w:t xml:space="preserve"> sutvarkymas, langų, durų, išdužusių stiklų pakeitimas);</w:t>
      </w:r>
    </w:p>
    <w:p w:rsidR="000629EE" w:rsidRPr="003479F3" w:rsidRDefault="000629EE" w:rsidP="000629EE">
      <w:pPr>
        <w:pStyle w:val="NoSpacing"/>
        <w:jc w:val="both"/>
        <w:rPr>
          <w:lang w:val="lt-LT"/>
        </w:rPr>
      </w:pPr>
      <w:r w:rsidRPr="003479F3">
        <w:rPr>
          <w:lang w:val="lt-LT"/>
        </w:rPr>
        <w:t>2.1.15. savo lėšomis užtikrinti bioskaidžių ir buitinių atliekų šalinimą;</w:t>
      </w:r>
    </w:p>
    <w:p w:rsidR="000629EE" w:rsidRDefault="000629EE" w:rsidP="000629EE">
      <w:pPr>
        <w:pStyle w:val="NoSpacing"/>
        <w:jc w:val="both"/>
        <w:rPr>
          <w:lang w:val="lt-LT"/>
        </w:rPr>
      </w:pPr>
      <w:r w:rsidRPr="00EF4E73">
        <w:rPr>
          <w:lang w:val="lt-LT"/>
        </w:rPr>
        <w:t>2.1.</w:t>
      </w:r>
      <w:r>
        <w:rPr>
          <w:lang w:val="lt-LT"/>
        </w:rPr>
        <w:t>16</w:t>
      </w:r>
      <w:r w:rsidRPr="00EF4E73">
        <w:rPr>
          <w:lang w:val="lt-LT"/>
        </w:rPr>
        <w:t>. greitesniam mokinių maitinimui valg</w:t>
      </w:r>
      <w:r>
        <w:rPr>
          <w:lang w:val="lt-LT"/>
        </w:rPr>
        <w:t>ykloje garantuoti bufeto darbą;</w:t>
      </w:r>
    </w:p>
    <w:p w:rsidR="000629EE" w:rsidRDefault="000629EE" w:rsidP="000629EE">
      <w:pPr>
        <w:jc w:val="both"/>
      </w:pPr>
      <w:r>
        <w:t>2.1.17. dalyvauti ES programose „PIENAS VAIKAMS“ ir „VAISIŲ IR DARŽOVIŲ SKATINIMO MOKYKLOSE PROGRAMA“. Produkciją išdalinti pagal mokyklos nustatytą tvarką.</w:t>
      </w:r>
    </w:p>
    <w:p w:rsidR="000629EE" w:rsidRPr="009E193A" w:rsidRDefault="000629EE" w:rsidP="000629EE">
      <w:pPr>
        <w:pStyle w:val="NoSpacing"/>
        <w:jc w:val="both"/>
        <w:rPr>
          <w:lang w:val="lt-LT"/>
        </w:rPr>
      </w:pPr>
      <w:r w:rsidRPr="009E193A">
        <w:rPr>
          <w:lang w:val="lt-LT"/>
        </w:rPr>
        <w:t xml:space="preserve">2.2. </w:t>
      </w:r>
      <w:r w:rsidRPr="00FB2A2D">
        <w:rPr>
          <w:b/>
          <w:lang w:val="lt-LT"/>
        </w:rPr>
        <w:t>Perkančioji organizacija įsipareigoja:</w:t>
      </w:r>
    </w:p>
    <w:p w:rsidR="000629EE" w:rsidRPr="00970F19" w:rsidRDefault="000629EE" w:rsidP="000629EE">
      <w:pPr>
        <w:pStyle w:val="NoSpacing"/>
        <w:jc w:val="both"/>
        <w:rPr>
          <w:lang w:val="lt-LT"/>
        </w:rPr>
      </w:pPr>
      <w:r w:rsidRPr="00970F19">
        <w:rPr>
          <w:lang w:val="lt-LT"/>
        </w:rPr>
        <w:t>2.2.1. </w:t>
      </w:r>
      <w:r>
        <w:rPr>
          <w:lang w:val="lt-LT"/>
        </w:rPr>
        <w:t xml:space="preserve">užtikrinti </w:t>
      </w:r>
      <w:r w:rsidRPr="00970F19">
        <w:rPr>
          <w:lang w:val="lt-LT"/>
        </w:rPr>
        <w:t xml:space="preserve">galimybe naudotis pagal paskirtį apšildomas valgyklos virtuvės </w:t>
      </w:r>
      <w:r w:rsidR="00C22910">
        <w:rPr>
          <w:lang w:val="lt-LT"/>
        </w:rPr>
        <w:t>ir pagalbines patalpas, viso 151,60</w:t>
      </w:r>
      <w:r w:rsidRPr="00970F19">
        <w:rPr>
          <w:lang w:val="lt-LT"/>
        </w:rPr>
        <w:t xml:space="preserve">  m</w:t>
      </w:r>
      <w:r w:rsidRPr="00970F19">
        <w:rPr>
          <w:vertAlign w:val="superscript"/>
          <w:lang w:val="lt-LT"/>
        </w:rPr>
        <w:t>2</w:t>
      </w:r>
      <w:r w:rsidRPr="00970F19">
        <w:rPr>
          <w:lang w:val="lt-LT"/>
        </w:rPr>
        <w:t xml:space="preserve"> plotą pagal Šalių sudarytą sutartį ir perdavimo – priėmimo aktus, n</w:t>
      </w:r>
      <w:r w:rsidR="00E15F01">
        <w:rPr>
          <w:lang w:val="lt-LT"/>
        </w:rPr>
        <w:t>audotis šaltu, karštu vandeniu.</w:t>
      </w:r>
    </w:p>
    <w:p w:rsidR="000629EE" w:rsidRPr="00EF4E73" w:rsidRDefault="000629EE" w:rsidP="000629EE">
      <w:pPr>
        <w:jc w:val="both"/>
        <w:rPr>
          <w:szCs w:val="24"/>
          <w:lang w:eastAsia="lt-LT"/>
        </w:rPr>
      </w:pPr>
      <w:r w:rsidRPr="00EF4E73">
        <w:rPr>
          <w:szCs w:val="24"/>
          <w:lang w:eastAsia="lt-LT"/>
        </w:rPr>
        <w:t xml:space="preserve">2.2.2. sutarties vykdymo laikotarpiui perduoti Tiekėjui ilgalaikį materialų turtą: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961"/>
        <w:gridCol w:w="3827"/>
      </w:tblGrid>
      <w:tr w:rsidR="000629EE" w:rsidRPr="00EF4E73" w:rsidTr="006A31CD">
        <w:tc>
          <w:tcPr>
            <w:tcW w:w="959" w:type="dxa"/>
          </w:tcPr>
          <w:p w:rsidR="000629EE" w:rsidRPr="00EF4E73" w:rsidRDefault="000629EE" w:rsidP="006A31CD">
            <w:pPr>
              <w:jc w:val="both"/>
              <w:rPr>
                <w:szCs w:val="24"/>
                <w:lang w:eastAsia="lt-LT"/>
              </w:rPr>
            </w:pPr>
            <w:r w:rsidRPr="00EF4E73">
              <w:rPr>
                <w:szCs w:val="24"/>
                <w:lang w:eastAsia="lt-LT"/>
              </w:rPr>
              <w:t>Eil. Nr.</w:t>
            </w:r>
          </w:p>
        </w:tc>
        <w:tc>
          <w:tcPr>
            <w:tcW w:w="4961" w:type="dxa"/>
          </w:tcPr>
          <w:p w:rsidR="000629EE" w:rsidRPr="00EF4E73" w:rsidRDefault="000629EE" w:rsidP="006A31CD">
            <w:pPr>
              <w:jc w:val="both"/>
              <w:rPr>
                <w:szCs w:val="24"/>
                <w:lang w:eastAsia="lt-LT"/>
              </w:rPr>
            </w:pPr>
            <w:r w:rsidRPr="00EF4E73">
              <w:rPr>
                <w:szCs w:val="24"/>
                <w:lang w:eastAsia="lt-LT"/>
              </w:rPr>
              <w:t>Turto pavadinimas</w:t>
            </w:r>
          </w:p>
        </w:tc>
        <w:tc>
          <w:tcPr>
            <w:tcW w:w="3827" w:type="dxa"/>
          </w:tcPr>
          <w:p w:rsidR="000629EE" w:rsidRPr="00EF4E73" w:rsidRDefault="000629EE" w:rsidP="006A31CD">
            <w:pPr>
              <w:jc w:val="center"/>
              <w:rPr>
                <w:szCs w:val="24"/>
                <w:lang w:eastAsia="lt-LT"/>
              </w:rPr>
            </w:pPr>
            <w:r w:rsidRPr="00EF4E73">
              <w:rPr>
                <w:szCs w:val="24"/>
                <w:lang w:eastAsia="lt-LT"/>
              </w:rPr>
              <w:t>Inventorinis Nr.</w:t>
            </w:r>
          </w:p>
        </w:tc>
      </w:tr>
      <w:tr w:rsidR="000D7AF1" w:rsidRPr="00EF4E73" w:rsidTr="004107FC">
        <w:tc>
          <w:tcPr>
            <w:tcW w:w="959" w:type="dxa"/>
          </w:tcPr>
          <w:p w:rsidR="000D7AF1" w:rsidRPr="000D7AF1" w:rsidRDefault="000D7AF1" w:rsidP="006A31CD">
            <w:pPr>
              <w:jc w:val="center"/>
              <w:rPr>
                <w:szCs w:val="24"/>
                <w:lang w:eastAsia="lt-LT"/>
              </w:rPr>
            </w:pPr>
            <w:r w:rsidRPr="000D7AF1">
              <w:rPr>
                <w:szCs w:val="24"/>
                <w:lang w:eastAsia="lt-LT"/>
              </w:rPr>
              <w:t>1</w:t>
            </w:r>
          </w:p>
        </w:tc>
        <w:tc>
          <w:tcPr>
            <w:tcW w:w="4961" w:type="dxa"/>
            <w:vAlign w:val="center"/>
          </w:tcPr>
          <w:p w:rsidR="000D7AF1" w:rsidRPr="00DE144D" w:rsidRDefault="000D7AF1" w:rsidP="009715B1">
            <w:pPr>
              <w:rPr>
                <w:rFonts w:ascii="Calibri" w:hAnsi="Calibri"/>
                <w:color w:val="000000"/>
                <w:lang w:eastAsia="lt-LT"/>
              </w:rPr>
            </w:pPr>
            <w:r w:rsidRPr="00DE144D">
              <w:rPr>
                <w:rFonts w:ascii="Calibri" w:hAnsi="Calibri"/>
                <w:color w:val="000000"/>
                <w:lang w:eastAsia="lt-LT"/>
              </w:rPr>
              <w:t>Marmitas</w:t>
            </w:r>
          </w:p>
        </w:tc>
        <w:tc>
          <w:tcPr>
            <w:tcW w:w="3827" w:type="dxa"/>
            <w:vAlign w:val="center"/>
          </w:tcPr>
          <w:p w:rsidR="000D7AF1" w:rsidRPr="00DE144D" w:rsidRDefault="000D7AF1" w:rsidP="009715B1">
            <w:pPr>
              <w:jc w:val="center"/>
              <w:rPr>
                <w:rFonts w:ascii="Calibri" w:hAnsi="Calibri"/>
                <w:color w:val="000000"/>
                <w:lang w:eastAsia="lt-LT"/>
              </w:rPr>
            </w:pPr>
            <w:r w:rsidRPr="00DE144D">
              <w:rPr>
                <w:rFonts w:ascii="Calibri" w:hAnsi="Calibri"/>
                <w:color w:val="000000"/>
                <w:lang w:eastAsia="lt-LT"/>
              </w:rPr>
              <w:t>O1660321</w:t>
            </w:r>
          </w:p>
        </w:tc>
      </w:tr>
      <w:tr w:rsidR="000D7AF1" w:rsidRPr="00EF4E73" w:rsidTr="004107FC">
        <w:tc>
          <w:tcPr>
            <w:tcW w:w="959" w:type="dxa"/>
          </w:tcPr>
          <w:p w:rsidR="000D7AF1" w:rsidRPr="000D7AF1" w:rsidRDefault="000D7AF1" w:rsidP="006A31CD">
            <w:pPr>
              <w:jc w:val="center"/>
              <w:rPr>
                <w:szCs w:val="24"/>
                <w:lang w:eastAsia="lt-LT"/>
              </w:rPr>
            </w:pPr>
            <w:r w:rsidRPr="000D7AF1">
              <w:rPr>
                <w:szCs w:val="24"/>
                <w:lang w:eastAsia="lt-LT"/>
              </w:rPr>
              <w:t>2</w:t>
            </w:r>
          </w:p>
        </w:tc>
        <w:tc>
          <w:tcPr>
            <w:tcW w:w="4961" w:type="dxa"/>
            <w:vAlign w:val="center"/>
          </w:tcPr>
          <w:p w:rsidR="000D7AF1" w:rsidRPr="00DE144D" w:rsidRDefault="000D7AF1" w:rsidP="009715B1">
            <w:pPr>
              <w:rPr>
                <w:rFonts w:ascii="Calibri" w:hAnsi="Calibri"/>
                <w:color w:val="000000"/>
                <w:lang w:eastAsia="lt-LT"/>
              </w:rPr>
            </w:pPr>
            <w:r w:rsidRPr="00DE144D">
              <w:rPr>
                <w:rFonts w:ascii="Calibri" w:hAnsi="Calibri"/>
                <w:color w:val="000000"/>
                <w:lang w:eastAsia="lt-LT"/>
              </w:rPr>
              <w:t>Gastronominė kepimo spinta</w:t>
            </w:r>
          </w:p>
        </w:tc>
        <w:tc>
          <w:tcPr>
            <w:tcW w:w="3827" w:type="dxa"/>
            <w:vAlign w:val="center"/>
          </w:tcPr>
          <w:p w:rsidR="000D7AF1" w:rsidRPr="00DE144D" w:rsidRDefault="000D7AF1" w:rsidP="009715B1">
            <w:pPr>
              <w:jc w:val="center"/>
              <w:rPr>
                <w:rFonts w:ascii="Calibri" w:hAnsi="Calibri"/>
                <w:color w:val="000000"/>
                <w:lang w:eastAsia="lt-LT"/>
              </w:rPr>
            </w:pPr>
            <w:r w:rsidRPr="00DE144D">
              <w:rPr>
                <w:rFonts w:ascii="Calibri" w:hAnsi="Calibri"/>
                <w:color w:val="000000"/>
                <w:lang w:eastAsia="lt-LT"/>
              </w:rPr>
              <w:t>O1660351</w:t>
            </w:r>
          </w:p>
        </w:tc>
      </w:tr>
      <w:tr w:rsidR="000D7AF1" w:rsidRPr="00EF4E73" w:rsidTr="004107FC">
        <w:tc>
          <w:tcPr>
            <w:tcW w:w="959" w:type="dxa"/>
          </w:tcPr>
          <w:p w:rsidR="000D7AF1" w:rsidRPr="000D7AF1" w:rsidRDefault="000D7AF1" w:rsidP="006A31CD">
            <w:pPr>
              <w:jc w:val="center"/>
              <w:rPr>
                <w:szCs w:val="24"/>
                <w:lang w:eastAsia="lt-LT"/>
              </w:rPr>
            </w:pPr>
            <w:r w:rsidRPr="000D7AF1">
              <w:rPr>
                <w:szCs w:val="24"/>
                <w:lang w:eastAsia="lt-LT"/>
              </w:rPr>
              <w:t>3</w:t>
            </w:r>
          </w:p>
        </w:tc>
        <w:tc>
          <w:tcPr>
            <w:tcW w:w="4961" w:type="dxa"/>
            <w:vAlign w:val="center"/>
          </w:tcPr>
          <w:p w:rsidR="000D7AF1" w:rsidRPr="00DE144D" w:rsidRDefault="000D7AF1" w:rsidP="009715B1">
            <w:pPr>
              <w:rPr>
                <w:rFonts w:ascii="Calibri" w:hAnsi="Calibri"/>
                <w:color w:val="000000"/>
                <w:lang w:eastAsia="lt-LT"/>
              </w:rPr>
            </w:pPr>
            <w:r w:rsidRPr="00DE144D">
              <w:rPr>
                <w:rFonts w:ascii="Calibri" w:hAnsi="Calibri"/>
                <w:color w:val="000000"/>
                <w:lang w:eastAsia="lt-LT"/>
              </w:rPr>
              <w:t>Indaplovė E50</w:t>
            </w:r>
          </w:p>
        </w:tc>
        <w:tc>
          <w:tcPr>
            <w:tcW w:w="3827" w:type="dxa"/>
            <w:vAlign w:val="center"/>
          </w:tcPr>
          <w:p w:rsidR="000D7AF1" w:rsidRPr="00DE144D" w:rsidRDefault="000D7AF1" w:rsidP="009715B1">
            <w:pPr>
              <w:jc w:val="center"/>
              <w:rPr>
                <w:rFonts w:ascii="Calibri" w:hAnsi="Calibri"/>
                <w:color w:val="000000"/>
                <w:lang w:eastAsia="lt-LT"/>
              </w:rPr>
            </w:pPr>
            <w:r w:rsidRPr="00DE144D">
              <w:rPr>
                <w:rFonts w:ascii="Calibri" w:hAnsi="Calibri"/>
                <w:color w:val="000000"/>
                <w:lang w:eastAsia="lt-LT"/>
              </w:rPr>
              <w:t>O1660502</w:t>
            </w:r>
          </w:p>
        </w:tc>
      </w:tr>
    </w:tbl>
    <w:p w:rsidR="000629EE" w:rsidRPr="00EF4E73" w:rsidRDefault="000629EE" w:rsidP="000629EE">
      <w:pPr>
        <w:jc w:val="both"/>
        <w:rPr>
          <w:color w:val="FF0000"/>
          <w:szCs w:val="24"/>
          <w:lang w:eastAsia="lt-LT"/>
        </w:rPr>
      </w:pPr>
    </w:p>
    <w:p w:rsidR="000629EE" w:rsidRPr="00EF4E73" w:rsidRDefault="000629EE" w:rsidP="000629EE">
      <w:pPr>
        <w:pStyle w:val="NoSpacing"/>
        <w:jc w:val="both"/>
        <w:rPr>
          <w:lang w:val="lt-LT"/>
        </w:rPr>
      </w:pPr>
      <w:r w:rsidRPr="00EF4E73">
        <w:rPr>
          <w:lang w:val="lt-LT"/>
        </w:rPr>
        <w:t>2.2.3. </w:t>
      </w:r>
      <w:r>
        <w:rPr>
          <w:lang w:val="lt-LT"/>
        </w:rPr>
        <w:t>abipusiu sutarimu</w:t>
      </w:r>
      <w:r w:rsidRPr="00EF4E73">
        <w:rPr>
          <w:lang w:val="lt-LT"/>
        </w:rPr>
        <w:t xml:space="preserve"> su Tiekėju </w:t>
      </w:r>
      <w:r>
        <w:rPr>
          <w:lang w:val="lt-LT"/>
        </w:rPr>
        <w:t xml:space="preserve">nustatyti </w:t>
      </w:r>
      <w:r w:rsidRPr="00EF4E73">
        <w:rPr>
          <w:lang w:val="lt-LT"/>
        </w:rPr>
        <w:t>valgyklos darbo režimą</w:t>
      </w:r>
      <w:r w:rsidR="00D142E4">
        <w:rPr>
          <w:lang w:val="lt-LT"/>
        </w:rPr>
        <w:t>,</w:t>
      </w:r>
      <w:r w:rsidRPr="00EF4E73">
        <w:rPr>
          <w:lang w:val="lt-LT"/>
        </w:rPr>
        <w:t xml:space="preserve"> bei atskirų mokinių grupių maitinimo grafikus;</w:t>
      </w:r>
    </w:p>
    <w:p w:rsidR="000629EE" w:rsidRDefault="000629EE" w:rsidP="000629EE">
      <w:pPr>
        <w:pStyle w:val="NoSpacing"/>
        <w:jc w:val="both"/>
        <w:rPr>
          <w:lang w:val="lt-LT"/>
        </w:rPr>
      </w:pPr>
      <w:r w:rsidRPr="00EF4E73">
        <w:rPr>
          <w:lang w:val="lt-LT"/>
        </w:rPr>
        <w:t>2.2.4. sudaryti nemokamą maitinimą gaunančių mokinių sąrašus. Pervesti lėšas į Tiekėjo sąskaitą už mokinių, kuriems v</w:t>
      </w:r>
      <w:r w:rsidR="000E3AC7">
        <w:rPr>
          <w:lang w:val="lt-LT"/>
        </w:rPr>
        <w:t>alstybė teiks paramą, maitinimą</w:t>
      </w:r>
    </w:p>
    <w:p w:rsidR="000E3AC7" w:rsidRPr="00EF4E73" w:rsidRDefault="00FF7B5A" w:rsidP="000629EE">
      <w:pPr>
        <w:pStyle w:val="NoSpacing"/>
        <w:jc w:val="both"/>
        <w:rPr>
          <w:lang w:val="lt-LT"/>
        </w:rPr>
      </w:pPr>
      <w:r>
        <w:rPr>
          <w:lang w:val="lt-LT"/>
        </w:rPr>
        <w:t>(2016.03.21</w:t>
      </w:r>
      <w:r w:rsidR="000E3AC7">
        <w:rPr>
          <w:lang w:val="lt-LT"/>
        </w:rPr>
        <w:t xml:space="preserve"> Nemokamą maitinimą gaunančių mokinių skaičius –</w:t>
      </w:r>
      <w:r w:rsidR="00940C60">
        <w:rPr>
          <w:lang w:val="lt-LT"/>
        </w:rPr>
        <w:t xml:space="preserve"> </w:t>
      </w:r>
      <w:r w:rsidR="00727D65">
        <w:rPr>
          <w:b/>
          <w:lang w:val="lt-LT"/>
        </w:rPr>
        <w:t xml:space="preserve">95 </w:t>
      </w:r>
      <w:r w:rsidR="000E3AC7" w:rsidRPr="000E3AC7">
        <w:rPr>
          <w:b/>
          <w:lang w:val="lt-LT"/>
        </w:rPr>
        <w:t>žm</w:t>
      </w:r>
      <w:r w:rsidR="000E3AC7">
        <w:rPr>
          <w:lang w:val="lt-LT"/>
        </w:rPr>
        <w:t>. Mokamą maitinimą gaunančių mokinių skaičius –</w:t>
      </w:r>
      <w:r w:rsidR="00727D65">
        <w:rPr>
          <w:b/>
          <w:lang w:val="lt-LT"/>
        </w:rPr>
        <w:t xml:space="preserve"> 549 </w:t>
      </w:r>
      <w:r w:rsidR="000E3AC7" w:rsidRPr="000E3AC7">
        <w:rPr>
          <w:b/>
          <w:lang w:val="lt-LT"/>
        </w:rPr>
        <w:t>žm</w:t>
      </w:r>
      <w:r w:rsidR="000E3AC7">
        <w:rPr>
          <w:lang w:val="lt-LT"/>
        </w:rPr>
        <w:t>.</w:t>
      </w:r>
      <w:r w:rsidR="00727D65">
        <w:rPr>
          <w:lang w:val="lt-LT"/>
        </w:rPr>
        <w:t xml:space="preserve"> Viso mokinių: </w:t>
      </w:r>
      <w:r w:rsidR="00095976">
        <w:rPr>
          <w:b/>
          <w:lang w:val="lt-LT"/>
        </w:rPr>
        <w:t>644</w:t>
      </w:r>
      <w:r w:rsidR="00727D65">
        <w:rPr>
          <w:lang w:val="lt-LT"/>
        </w:rPr>
        <w:t xml:space="preserve"> žm. Darbuotojai mokykloje: </w:t>
      </w:r>
      <w:r w:rsidR="00727D65" w:rsidRPr="00727D65">
        <w:rPr>
          <w:b/>
          <w:lang w:val="lt-LT"/>
        </w:rPr>
        <w:t>88</w:t>
      </w:r>
      <w:r w:rsidR="00727D65">
        <w:rPr>
          <w:lang w:val="lt-LT"/>
        </w:rPr>
        <w:t xml:space="preserve"> žm. Tech</w:t>
      </w:r>
      <w:r w:rsidR="00940C60">
        <w:rPr>
          <w:lang w:val="lt-LT"/>
        </w:rPr>
        <w:t>nin</w:t>
      </w:r>
      <w:r w:rsidR="00727D65">
        <w:rPr>
          <w:lang w:val="lt-LT"/>
        </w:rPr>
        <w:t>is, administracinis personalas ir pedagogai</w:t>
      </w:r>
      <w:r w:rsidR="00095976">
        <w:rPr>
          <w:lang w:val="lt-LT"/>
        </w:rPr>
        <w:t>.</w:t>
      </w:r>
      <w:r w:rsidR="000E3AC7">
        <w:rPr>
          <w:lang w:val="lt-LT"/>
        </w:rPr>
        <w:t>)</w:t>
      </w:r>
    </w:p>
    <w:p w:rsidR="000629EE" w:rsidRPr="00EF4E73" w:rsidRDefault="000629EE" w:rsidP="000629EE">
      <w:pPr>
        <w:pStyle w:val="NoSpacing"/>
        <w:jc w:val="both"/>
        <w:rPr>
          <w:lang w:val="lt-LT"/>
        </w:rPr>
      </w:pPr>
      <w:r w:rsidRPr="00EF4E73">
        <w:rPr>
          <w:lang w:val="lt-LT"/>
        </w:rPr>
        <w:t>2.2.5. paskirti Perkančiojoje organizacijoje asmenį, atsakingą už nemokamo maitinimo organizavimą;</w:t>
      </w:r>
    </w:p>
    <w:p w:rsidR="00E15F01" w:rsidRDefault="000629EE" w:rsidP="000629EE">
      <w:pPr>
        <w:pStyle w:val="NoSpacing"/>
        <w:jc w:val="both"/>
        <w:rPr>
          <w:lang w:val="lt-LT"/>
        </w:rPr>
      </w:pPr>
      <w:r w:rsidRPr="00C060FC">
        <w:rPr>
          <w:lang w:val="lt-LT"/>
        </w:rPr>
        <w:t>2.2.6. organizuoti valgyklos salėje budėjimą, valyti stalus, kėdes, grindis.</w:t>
      </w:r>
    </w:p>
    <w:p w:rsidR="000629EE" w:rsidRDefault="00E15F01" w:rsidP="000629EE">
      <w:pPr>
        <w:pStyle w:val="NoSpacing"/>
        <w:jc w:val="both"/>
        <w:rPr>
          <w:lang w:val="lt-LT"/>
        </w:rPr>
      </w:pPr>
      <w:r>
        <w:rPr>
          <w:lang w:val="lt-LT"/>
        </w:rPr>
        <w:t>2.2.7. Dėl elektros energijos tiekimo ir atsiskaitymo</w:t>
      </w:r>
      <w:r w:rsidR="009A10A1">
        <w:rPr>
          <w:lang w:val="lt-LT"/>
        </w:rPr>
        <w:t xml:space="preserve"> už elektros energiją</w:t>
      </w:r>
      <w:r>
        <w:rPr>
          <w:lang w:val="lt-LT"/>
        </w:rPr>
        <w:t xml:space="preserve"> yra pasirašoma trišalė sutartis (tarp tiekėjo, perkančiosios organizacijos ir AB“Lesto“).</w:t>
      </w:r>
      <w:r w:rsidR="000629EE" w:rsidRPr="00C060FC">
        <w:rPr>
          <w:lang w:val="lt-LT"/>
        </w:rPr>
        <w:t xml:space="preserve"> </w:t>
      </w:r>
    </w:p>
    <w:p w:rsidR="00FB2A2D" w:rsidRPr="0060483D" w:rsidRDefault="00FB2A2D" w:rsidP="000629EE">
      <w:pPr>
        <w:pStyle w:val="NoSpacing"/>
        <w:jc w:val="both"/>
        <w:rPr>
          <w:color w:val="FF0000"/>
          <w:lang w:val="lt-LT"/>
        </w:rPr>
      </w:pPr>
    </w:p>
    <w:p w:rsidR="000629EE" w:rsidRPr="00EF4E73" w:rsidRDefault="000629EE" w:rsidP="000629EE">
      <w:pPr>
        <w:pStyle w:val="NoSpacing"/>
        <w:jc w:val="both"/>
        <w:rPr>
          <w:lang w:val="lt-LT"/>
        </w:rPr>
      </w:pPr>
      <w:r w:rsidRPr="00EF4E73">
        <w:rPr>
          <w:lang w:val="lt-LT"/>
        </w:rPr>
        <w:t>3. PASLAUGŲ KAINA IR MOKĖJIMO TVARKA</w:t>
      </w:r>
    </w:p>
    <w:p w:rsidR="000629EE" w:rsidRPr="00EF4E73" w:rsidRDefault="000629EE" w:rsidP="000629EE">
      <w:pPr>
        <w:pStyle w:val="NoSpacing"/>
        <w:jc w:val="both"/>
        <w:rPr>
          <w:bCs/>
          <w:lang w:val="lt-LT"/>
        </w:rPr>
      </w:pPr>
      <w:r w:rsidRPr="00EF4E73">
        <w:rPr>
          <w:bCs/>
          <w:lang w:val="lt-LT"/>
        </w:rPr>
        <w:t>3.1. Paslaugų įkainiai nurodyti Sutarties priede Nr. 1.</w:t>
      </w:r>
    </w:p>
    <w:p w:rsidR="000629EE" w:rsidRPr="00EF4E73" w:rsidRDefault="000629EE" w:rsidP="000629EE">
      <w:pPr>
        <w:pStyle w:val="NoSpacing"/>
        <w:jc w:val="both"/>
        <w:rPr>
          <w:lang w:val="lt-LT"/>
        </w:rPr>
      </w:pPr>
      <w:r w:rsidRPr="00EF4E73">
        <w:rPr>
          <w:lang w:val="lt-LT"/>
        </w:rPr>
        <w:t>3.2. Į Paslaugų kainą turi būti įskaičiuotos visos išlaidos ir mokesčiai. Tiekėjas į Paslaugų kainą privalo įskaičiuoti visas su Paslaugų teikimu susijusias išlaidas, įskaitant, bet neapsiribojant visas su dokumentų, kurių reikalauja Perkančioji organizacija, rengimu ir pateikimu susijusias išlaidas, aprūpinimo įrankiais, reikalingais Paslaugoms atlikti, išlaidas.</w:t>
      </w:r>
    </w:p>
    <w:p w:rsidR="000629EE" w:rsidRPr="00EF4E73" w:rsidRDefault="000629EE" w:rsidP="000629EE">
      <w:pPr>
        <w:pStyle w:val="NoSpacing"/>
        <w:jc w:val="both"/>
        <w:rPr>
          <w:lang w:val="lt-LT"/>
        </w:rPr>
      </w:pPr>
      <w:r w:rsidRPr="00EF4E73">
        <w:rPr>
          <w:lang w:val="lt-LT"/>
        </w:rPr>
        <w:t xml:space="preserve">3.3. Paslaugų kaina (už socialiai remtinų mokinių maitinimą) </w:t>
      </w:r>
      <w:r w:rsidRPr="00001803">
        <w:rPr>
          <w:b/>
          <w:lang w:val="lt-LT"/>
        </w:rPr>
        <w:t>sumokama per 20 (dvidešimt) darbo dienų</w:t>
      </w:r>
      <w:r w:rsidRPr="00EF4E73">
        <w:rPr>
          <w:lang w:val="lt-LT"/>
        </w:rPr>
        <w:t xml:space="preserve"> nuo sąskaitos faktūros pateikimo dienos (gavus Savivaldybės finansavimą). </w:t>
      </w:r>
    </w:p>
    <w:p w:rsidR="000629EE" w:rsidRPr="00EF4E73" w:rsidRDefault="000629EE" w:rsidP="000629EE">
      <w:pPr>
        <w:pStyle w:val="NoSpacing"/>
        <w:jc w:val="both"/>
        <w:rPr>
          <w:lang w:val="lt-LT"/>
        </w:rPr>
      </w:pPr>
      <w:r w:rsidRPr="00EF4E73">
        <w:rPr>
          <w:lang w:val="lt-LT"/>
        </w:rPr>
        <w:t>3.4. Perkančioji organizacija už Paslaugas Tiekėjui sumoka Paslaugų kainą pagal šią Sutartį mokėjimo paved</w:t>
      </w:r>
      <w:r w:rsidR="00001803">
        <w:rPr>
          <w:lang w:val="lt-LT"/>
        </w:rPr>
        <w:t>imu, pervesdama pinigus į</w:t>
      </w:r>
      <w:r w:rsidRPr="00EF4E73">
        <w:rPr>
          <w:lang w:val="lt-LT"/>
        </w:rPr>
        <w:t xml:space="preserve"> </w:t>
      </w:r>
      <w:r w:rsidR="00001803">
        <w:rPr>
          <w:lang w:val="lt-LT"/>
        </w:rPr>
        <w:t>nurodytą Tiekėjo banko sąskaitą.</w:t>
      </w:r>
    </w:p>
    <w:p w:rsidR="000629EE" w:rsidRPr="00EF4E73" w:rsidRDefault="000629EE" w:rsidP="000629EE">
      <w:pPr>
        <w:pStyle w:val="NoSpacing"/>
        <w:jc w:val="both"/>
        <w:rPr>
          <w:lang w:val="lt-LT"/>
        </w:rPr>
      </w:pPr>
      <w:r w:rsidRPr="00EF4E73">
        <w:rPr>
          <w:lang w:val="lt-LT"/>
        </w:rPr>
        <w:t>3.5. Pasikeitus (sumažėjus/padidėjus) pridėtinės vertės mokesčiui kaina [įkainiai] bus perskaičiuojama per 10 dienų po Lietuvos Respublikos pridėtinės vertės mokesčio įstatymo, kuriuo keičiasi mokesčio tarifas, įsigaliojimo dienos. Perskaičiavimas įforminamas sutarties šalių atstovų pasirašomu papildomu susitarimu prie sutarties, perskaičiuotomis kainomis mokama už tas paslaugas, kurios buvo suteiktos nuo susitarimo pasirašymo dienos.</w:t>
      </w:r>
    </w:p>
    <w:p w:rsidR="00001803" w:rsidRDefault="00001803" w:rsidP="000629EE">
      <w:pPr>
        <w:pStyle w:val="NoSpacing"/>
        <w:jc w:val="both"/>
        <w:rPr>
          <w:lang w:val="lt-LT"/>
        </w:rPr>
      </w:pPr>
    </w:p>
    <w:p w:rsidR="000629EE" w:rsidRPr="00EF4E73" w:rsidRDefault="000629EE" w:rsidP="000629EE">
      <w:pPr>
        <w:pStyle w:val="NoSpacing"/>
        <w:jc w:val="both"/>
        <w:rPr>
          <w:bCs/>
          <w:lang w:val="lt-LT"/>
        </w:rPr>
      </w:pPr>
      <w:r w:rsidRPr="00EF4E73">
        <w:rPr>
          <w:bCs/>
          <w:lang w:val="lt-LT"/>
        </w:rPr>
        <w:t>4. ŠALIŲ ATSAKOMYBĖ</w:t>
      </w:r>
    </w:p>
    <w:p w:rsidR="000629EE" w:rsidRPr="00EF4E73" w:rsidRDefault="000629EE" w:rsidP="000629EE">
      <w:pPr>
        <w:pStyle w:val="NoSpacing"/>
        <w:jc w:val="both"/>
        <w:rPr>
          <w:lang w:val="lt-LT"/>
        </w:rPr>
      </w:pPr>
      <w:r w:rsidRPr="00EF4E73">
        <w:rPr>
          <w:lang w:val="lt-LT"/>
        </w:rPr>
        <w:t>4.1. Šalių atsakomybė yra nustatoma pagal galiojančius Lietuvos Respublikos teisės aktus ir šią Sutartį.</w:t>
      </w:r>
    </w:p>
    <w:p w:rsidR="000629EE" w:rsidRPr="00EF4E73" w:rsidRDefault="000629EE" w:rsidP="000629EE">
      <w:pPr>
        <w:jc w:val="both"/>
        <w:rPr>
          <w:szCs w:val="24"/>
        </w:rPr>
      </w:pPr>
      <w:r w:rsidRPr="00EF4E73">
        <w:rPr>
          <w:szCs w:val="24"/>
        </w:rPr>
        <w:t>4.2. Šalys įsipareigoja tinkamai vykdyti savo įsipareigojimus, prisiimtus šia Sutartimi, ir susilaikyti nuo bet kokių veiksmų, kuriais galėtų p</w:t>
      </w:r>
      <w:smartTag w:uri="urn:schemas-microsoft-com:office:smarttags" w:element="PersonName">
        <w:r w:rsidRPr="00EF4E73">
          <w:rPr>
            <w:szCs w:val="24"/>
          </w:rPr>
          <w:t>ada</w:t>
        </w:r>
      </w:smartTag>
      <w:r w:rsidRPr="00EF4E73">
        <w:rPr>
          <w:szCs w:val="24"/>
        </w:rPr>
        <w:t>ryti žalos viena kitai.</w:t>
      </w:r>
    </w:p>
    <w:p w:rsidR="000629EE" w:rsidRPr="00EF4E73" w:rsidRDefault="000629EE" w:rsidP="000629EE">
      <w:pPr>
        <w:jc w:val="both"/>
        <w:rPr>
          <w:szCs w:val="24"/>
        </w:rPr>
      </w:pPr>
      <w:r w:rsidRPr="00EF4E73">
        <w:rPr>
          <w:szCs w:val="24"/>
        </w:rPr>
        <w:t>4.3. Jei Tiekėjas ne dėl Perkančiosios organizacijos kaltės pavėluoja sutartu laiku atlikti Paslaugas Perkančiajai organizacijai, Tiekėjas moka Perkančiajai organizacijai 0,02 (dviejų šimtųjų) procento dydžio delspinigius nuo neatliktų Paslaugų kainos už kiekvieną uždelstą dieną.</w:t>
      </w:r>
    </w:p>
    <w:p w:rsidR="000629EE" w:rsidRPr="00EF4E73" w:rsidRDefault="000629EE" w:rsidP="000629EE">
      <w:pPr>
        <w:jc w:val="both"/>
        <w:rPr>
          <w:szCs w:val="24"/>
        </w:rPr>
      </w:pPr>
      <w:r w:rsidRPr="00EF4E73">
        <w:rPr>
          <w:szCs w:val="24"/>
        </w:rPr>
        <w:lastRenderedPageBreak/>
        <w:t>4.4. Jei Perkančioji organizacija laiku ir tinkamai neatsiskaito už tinkamai atliktas Paslaugas, ji Tiekėjui moka 0,02 (dviejų šimtųjų) procento dydžio delspinigius nuo nesumokėtos sumos už kiekvieną uždelstą dieną.</w:t>
      </w:r>
    </w:p>
    <w:p w:rsidR="000629EE" w:rsidRPr="00EF4E73" w:rsidRDefault="000629EE" w:rsidP="000629EE">
      <w:pPr>
        <w:jc w:val="both"/>
        <w:rPr>
          <w:szCs w:val="24"/>
        </w:rPr>
      </w:pPr>
      <w:r w:rsidRPr="00EF4E73">
        <w:rPr>
          <w:szCs w:val="24"/>
        </w:rPr>
        <w:t xml:space="preserve">4.5. Delspinigių sumokėjimas neatleidžia </w:t>
      </w:r>
      <w:smartTag w:uri="schemas-tilde-lt/tildestengine" w:element="templates">
        <w:smartTagPr>
          <w:attr w:name="text" w:val="Sutarties"/>
          <w:attr w:name="id" w:val="-1"/>
          <w:attr w:name="baseform" w:val="sutart|is"/>
        </w:smartTagPr>
        <w:r w:rsidRPr="00EF4E73">
          <w:rPr>
            <w:szCs w:val="24"/>
          </w:rPr>
          <w:t>Sutarties</w:t>
        </w:r>
      </w:smartTag>
      <w:r w:rsidRPr="00EF4E73">
        <w:rPr>
          <w:szCs w:val="24"/>
        </w:rPr>
        <w:t xml:space="preserve"> Šalių nuo pareigos vykdyti šioje </w:t>
      </w:r>
      <w:smartTag w:uri="schemas-tilde-lt/tildestengine" w:element="templates">
        <w:smartTagPr>
          <w:attr w:name="text" w:val="Sutartyje"/>
          <w:attr w:name="id" w:val="-1"/>
          <w:attr w:name="baseform" w:val="sutart|is"/>
        </w:smartTagPr>
        <w:r w:rsidRPr="00EF4E73">
          <w:rPr>
            <w:szCs w:val="24"/>
          </w:rPr>
          <w:t>Sutartyje</w:t>
        </w:r>
      </w:smartTag>
      <w:r w:rsidRPr="00EF4E73">
        <w:rPr>
          <w:szCs w:val="24"/>
        </w:rPr>
        <w:t xml:space="preserve"> prisiimtus įsipareigojimus.</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5. NENUGALIMOS JĖGOS APLINKYBĖS</w:t>
      </w:r>
    </w:p>
    <w:p w:rsidR="000629EE" w:rsidRPr="00EF4E73" w:rsidRDefault="000629EE" w:rsidP="000629EE">
      <w:pPr>
        <w:pStyle w:val="NoSpacing"/>
        <w:jc w:val="both"/>
        <w:rPr>
          <w:lang w:val="lt-LT"/>
        </w:rPr>
      </w:pPr>
      <w:r w:rsidRPr="00EF4E73">
        <w:rPr>
          <w:lang w:val="lt-LT"/>
        </w:rPr>
        <w:t>5.1. Šalis nėra laikoma atsakinga už bet kokių įsipareigojimų pagal šią Sutartį neįvykdymą ar dalinį neįvykdymą, jeigu tai įvyko dėl neįprastų aplinkybių, kurių Šalys negalėjo numatyti, išvengti ar pašalinti jokiomis priemonėmis (toliau “Nenugalimos jėgos aplinkybės”), pvz. Vyriausybės sprendimai ir kiti aktai, kurie turėjo poveikį Šalių veiklai, politiniai neramumai, streikai, paskelbti ir nepaskelbti karai, kiti ginkluoti susirėmimai, gaisrai, potvyniai, kitos stichinės nelaimės. Tokiu atveju Šalių įsipareigojimų vykdymo terminas pratęsiamas.</w:t>
      </w:r>
    </w:p>
    <w:p w:rsidR="000629EE" w:rsidRPr="00EF4E73" w:rsidRDefault="000629EE" w:rsidP="000629EE">
      <w:pPr>
        <w:pStyle w:val="NoSpacing"/>
        <w:jc w:val="both"/>
        <w:rPr>
          <w:lang w:val="lt-LT"/>
        </w:rPr>
      </w:pPr>
      <w:r w:rsidRPr="00EF4E73">
        <w:rPr>
          <w:lang w:val="lt-LT"/>
        </w:rPr>
        <w:t xml:space="preserve">5.2. Šalis, prašanti ją atleisti nuo atsakomybės, privalo pranešti kitai Šaliai raštu apie nenugalimos jėgos aplinkybes per </w:t>
      </w:r>
      <w:r w:rsidRPr="00EF4E73">
        <w:rPr>
          <w:bCs/>
          <w:lang w:val="lt-LT"/>
        </w:rPr>
        <w:t>[terminas]</w:t>
      </w:r>
      <w:r w:rsidRPr="00EF4E73">
        <w:rPr>
          <w:lang w:val="lt-LT"/>
        </w:rPr>
        <w:t xml:space="preserve"> kalendorines dienas nuo tokių aplinkybių atsiradimo,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 </w:t>
      </w:r>
    </w:p>
    <w:p w:rsidR="000629EE" w:rsidRPr="00EF4E73" w:rsidRDefault="000629EE" w:rsidP="000629EE">
      <w:pPr>
        <w:pStyle w:val="NoSpacing"/>
        <w:jc w:val="both"/>
        <w:rPr>
          <w:lang w:val="lt-LT"/>
        </w:rPr>
      </w:pPr>
      <w:r w:rsidRPr="00EF4E73">
        <w:rPr>
          <w:lang w:val="lt-LT"/>
        </w:rPr>
        <w:t>5.3. Pagrindas atleisti Šalį nuo atsakomybės atsiranda nuo nenugalimos jėgos aplinkybių atsiradimo momento arba, jeigu laiku nebuvo pateiktas pranešimas, nuo pranešimo pateikimo momento. Jeigu Šalis laiku nepasiunčia pranešimo arba neinformuoja, ji privalo kompensuoti kitai Šaliai žalą, kurią ši patyrė dėl laiku nepateikto pranešimo arba dėl to, kad nebuvo jokio pranešimo.</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6. SUTARTIES GALIOJIMO LAIKAS IR NUTRAUKIMAS</w:t>
      </w:r>
    </w:p>
    <w:p w:rsidR="00973139" w:rsidRPr="007D4BF5" w:rsidRDefault="00A568A2" w:rsidP="000629EE">
      <w:pPr>
        <w:pStyle w:val="NoSpacing"/>
        <w:jc w:val="both"/>
        <w:rPr>
          <w:lang w:val="lt-LT"/>
        </w:rPr>
      </w:pPr>
      <w:r>
        <w:rPr>
          <w:lang w:val="lt-LT"/>
        </w:rPr>
        <w:t xml:space="preserve">6.1. Sutartis </w:t>
      </w:r>
      <w:r w:rsidR="008132BB">
        <w:rPr>
          <w:lang w:val="lt-LT"/>
        </w:rPr>
        <w:t xml:space="preserve">įsigalioja </w:t>
      </w:r>
      <w:r w:rsidR="008132BB">
        <w:rPr>
          <w:b/>
          <w:lang w:val="lt-LT"/>
        </w:rPr>
        <w:t>nuo 2016</w:t>
      </w:r>
      <w:r w:rsidR="00D05740" w:rsidRPr="0009519C">
        <w:rPr>
          <w:b/>
          <w:lang w:val="lt-LT"/>
        </w:rPr>
        <w:t xml:space="preserve"> m. birželio 25</w:t>
      </w:r>
      <w:r w:rsidR="000629EE" w:rsidRPr="0009519C">
        <w:rPr>
          <w:b/>
          <w:lang w:val="lt-LT"/>
        </w:rPr>
        <w:t xml:space="preserve"> d. iki </w:t>
      </w:r>
      <w:r w:rsidR="001A68C8">
        <w:rPr>
          <w:b/>
          <w:lang w:val="lt-LT"/>
        </w:rPr>
        <w:t>2017</w:t>
      </w:r>
      <w:r w:rsidRPr="0009519C">
        <w:rPr>
          <w:b/>
          <w:lang w:val="lt-LT"/>
        </w:rPr>
        <w:t xml:space="preserve"> m. birželio 24</w:t>
      </w:r>
      <w:r w:rsidR="000629EE" w:rsidRPr="0009519C">
        <w:rPr>
          <w:b/>
          <w:lang w:val="lt-LT"/>
        </w:rPr>
        <w:t xml:space="preserve"> d.</w:t>
      </w:r>
      <w:r w:rsidR="007D4BF5">
        <w:rPr>
          <w:b/>
          <w:lang w:val="lt-LT"/>
        </w:rPr>
        <w:t xml:space="preserve"> </w:t>
      </w:r>
      <w:r w:rsidR="007D4BF5" w:rsidRPr="007D4BF5">
        <w:rPr>
          <w:lang w:val="lt-LT"/>
        </w:rPr>
        <w:t>Be galimybės pratęsti (vieneriems metams).</w:t>
      </w:r>
    </w:p>
    <w:p w:rsidR="000629EE" w:rsidRPr="00031F66" w:rsidRDefault="000629EE" w:rsidP="000629EE">
      <w:pPr>
        <w:pStyle w:val="NoSpacing"/>
        <w:jc w:val="both"/>
        <w:rPr>
          <w:color w:val="FF0000"/>
          <w:lang w:val="lt-LT"/>
        </w:rPr>
      </w:pPr>
      <w:r w:rsidRPr="00EF4E73">
        <w:rPr>
          <w:lang w:val="lt-LT"/>
        </w:rPr>
        <w:t>6.2. Pasibaigus sutarties terminui arba ją nutraukus prieš terminą Tiekėjas perduoda Perka</w:t>
      </w:r>
      <w:r>
        <w:rPr>
          <w:lang w:val="lt-LT"/>
        </w:rPr>
        <w:t>nčiajai organizacijai pagal aktus</w:t>
      </w:r>
      <w:r w:rsidRPr="00EF4E73">
        <w:rPr>
          <w:lang w:val="lt-LT"/>
        </w:rPr>
        <w:t>, tvarkingas patalpas su visais pertvarkymais, kurie neatsiejami nuo tų patalpų, nedarant žalos patalpų būklei</w:t>
      </w:r>
      <w:r w:rsidR="009353BE">
        <w:rPr>
          <w:lang w:val="lt-LT"/>
        </w:rPr>
        <w:t xml:space="preserve"> ir</w:t>
      </w:r>
      <w:r>
        <w:rPr>
          <w:lang w:val="lt-LT"/>
        </w:rPr>
        <w:t xml:space="preserve"> </w:t>
      </w:r>
      <w:r w:rsidRPr="00B64E32">
        <w:rPr>
          <w:lang w:val="lt-LT"/>
        </w:rPr>
        <w:t xml:space="preserve">inventorių pagal sutarties priedą Nr. </w:t>
      </w:r>
      <w:r w:rsidR="009353BE">
        <w:rPr>
          <w:lang w:val="lt-LT"/>
        </w:rPr>
        <w:t>4</w:t>
      </w:r>
      <w:r w:rsidRPr="00B64E32">
        <w:rPr>
          <w:lang w:val="lt-LT"/>
        </w:rPr>
        <w:t>.</w:t>
      </w:r>
    </w:p>
    <w:p w:rsidR="000629EE" w:rsidRPr="00EF4E73" w:rsidRDefault="000629EE" w:rsidP="000629EE">
      <w:pPr>
        <w:pStyle w:val="NoSpacing"/>
        <w:jc w:val="both"/>
        <w:rPr>
          <w:lang w:val="lt-LT"/>
        </w:rPr>
      </w:pPr>
      <w:r w:rsidRPr="00EF4E73">
        <w:rPr>
          <w:lang w:val="lt-LT"/>
        </w:rPr>
        <w:t>6.3. Sutartis gali būti nutraukta prieš terminą:</w:t>
      </w:r>
    </w:p>
    <w:p w:rsidR="000629EE" w:rsidRPr="00EF4E73" w:rsidRDefault="000629EE" w:rsidP="000629EE">
      <w:pPr>
        <w:pStyle w:val="NoSpacing"/>
        <w:jc w:val="both"/>
        <w:rPr>
          <w:lang w:val="lt-LT"/>
        </w:rPr>
      </w:pPr>
      <w:r w:rsidRPr="00EF4E73">
        <w:rPr>
          <w:lang w:val="lt-LT"/>
        </w:rPr>
        <w:t>6.3.1. Šalių susitarimu šalims viena kitą informavus prieš tris mėnesius;</w:t>
      </w:r>
    </w:p>
    <w:p w:rsidR="000629EE" w:rsidRPr="00EF4E73" w:rsidRDefault="000629EE" w:rsidP="000629EE">
      <w:pPr>
        <w:pStyle w:val="NoSpacing"/>
        <w:jc w:val="both"/>
        <w:rPr>
          <w:lang w:val="lt-LT"/>
        </w:rPr>
      </w:pPr>
      <w:r w:rsidRPr="00EF4E73">
        <w:rPr>
          <w:lang w:val="lt-LT"/>
        </w:rPr>
        <w:t>6.3.2. Lietuvos Respublikos civilinio kodekso numatyta tvarka.</w:t>
      </w:r>
    </w:p>
    <w:p w:rsidR="000629EE" w:rsidRPr="00EF4E73" w:rsidRDefault="000629EE" w:rsidP="000629EE">
      <w:pPr>
        <w:pStyle w:val="NoSpacing"/>
        <w:jc w:val="both"/>
        <w:rPr>
          <w:lang w:val="lt-LT"/>
        </w:rPr>
      </w:pPr>
      <w:r w:rsidRPr="00EF4E73">
        <w:rPr>
          <w:lang w:val="lt-LT"/>
        </w:rPr>
        <w:t>6.4. Perkančioji organizacija gali vienašališkai nutraukti sutartį, apie tai raštu įspėdama Tiekėją ne vėliau kaip prieš mėnesį, jeigu Tiekėjas nesilaiko šios sutarties 1 punkte prisiimtų įsipareigojimų.</w:t>
      </w:r>
      <w:r>
        <w:rPr>
          <w:lang w:val="lt-LT"/>
        </w:rPr>
        <w:t xml:space="preserve"> Pažeidžiant sutarties priedo Nr. 1 sąlygas.</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7. SUTARTIES ĮVYKDYMO UŽTIKRINIMAS</w:t>
      </w:r>
    </w:p>
    <w:p w:rsidR="000629EE" w:rsidRPr="00EF4E73" w:rsidRDefault="000629EE" w:rsidP="000629EE">
      <w:pPr>
        <w:jc w:val="both"/>
        <w:rPr>
          <w:szCs w:val="24"/>
        </w:rPr>
      </w:pPr>
      <w:r w:rsidRPr="00EF4E73">
        <w:t>7.1.</w:t>
      </w:r>
      <w:r w:rsidRPr="00EF4E73">
        <w:rPr>
          <w:szCs w:val="24"/>
        </w:rPr>
        <w:t xml:space="preserve"> Sutarties įvykdymo </w:t>
      </w:r>
      <w:r w:rsidRPr="00261882">
        <w:rPr>
          <w:szCs w:val="24"/>
        </w:rPr>
        <w:t>laikotarpiu</w:t>
      </w:r>
      <w:r w:rsidRPr="00EF4E73">
        <w:rPr>
          <w:szCs w:val="24"/>
        </w:rPr>
        <w:t xml:space="preserve"> užtikrinama, kad Perkančiajai organizacijai bus atlyginti nuostoliai, dėl </w:t>
      </w:r>
      <w:r>
        <w:rPr>
          <w:szCs w:val="24"/>
        </w:rPr>
        <w:t>Tiekėjo</w:t>
      </w:r>
      <w:r w:rsidRPr="00EF4E73">
        <w:rPr>
          <w:szCs w:val="24"/>
        </w:rPr>
        <w:t xml:space="preserve"> kaltės pažeidus Sutartį ar neįvykdžius savo šioje Sutartyje numatytų įsipareigojimų.</w:t>
      </w:r>
    </w:p>
    <w:p w:rsidR="000629EE" w:rsidRPr="00EF4E73" w:rsidRDefault="000629EE" w:rsidP="000629EE">
      <w:pPr>
        <w:jc w:val="both"/>
        <w:rPr>
          <w:szCs w:val="24"/>
        </w:rPr>
      </w:pPr>
      <w:r w:rsidRPr="00EF4E73">
        <w:rPr>
          <w:szCs w:val="24"/>
        </w:rPr>
        <w:t>7.2. Jei Tiekėjas nevykdo savo sutartinių įsipareigojimų, jis m</w:t>
      </w:r>
      <w:r w:rsidR="00907B69">
        <w:rPr>
          <w:szCs w:val="24"/>
        </w:rPr>
        <w:t>oka perkančiajai organizacijai 1</w:t>
      </w:r>
      <w:r w:rsidRPr="00EF4E73">
        <w:rPr>
          <w:szCs w:val="24"/>
        </w:rPr>
        <w:t>0 0</w:t>
      </w:r>
      <w:r w:rsidR="00907B69">
        <w:rPr>
          <w:szCs w:val="24"/>
        </w:rPr>
        <w:t>00 (trisdešimties tūkstančių) Eur</w:t>
      </w:r>
      <w:r w:rsidRPr="00EF4E73">
        <w:rPr>
          <w:szCs w:val="24"/>
        </w:rPr>
        <w:t xml:space="preserve"> dydžio baudą.</w:t>
      </w:r>
    </w:p>
    <w:p w:rsidR="000629EE" w:rsidRPr="00EF4E73" w:rsidRDefault="000629EE" w:rsidP="000629EE">
      <w:pPr>
        <w:jc w:val="both"/>
        <w:rPr>
          <w:szCs w:val="24"/>
        </w:rPr>
      </w:pPr>
      <w:r w:rsidRPr="00EF4E73">
        <w:rPr>
          <w:szCs w:val="24"/>
        </w:rPr>
        <w:t xml:space="preserve">7.3. Jei Tiekėjas nevykdo savo sutartinių įsipareigojimų, Perkančioji organizacija turi teisę per 30 (trisdešimt) dienų pateikti Tiekėjui pretenziją. Jei per protingą terminą nuo </w:t>
      </w:r>
      <w:smartTag w:uri="schemas-tilde-lt/tildestengine" w:element="templates">
        <w:smartTagPr>
          <w:attr w:name="text" w:val="pretenzijos"/>
          <w:attr w:name="id" w:val="-1"/>
          <w:attr w:name="baseform" w:val="pretenzij|a"/>
        </w:smartTagPr>
        <w:r w:rsidRPr="00EF4E73">
          <w:rPr>
            <w:szCs w:val="24"/>
          </w:rPr>
          <w:t>pretenzijos</w:t>
        </w:r>
      </w:smartTag>
      <w:r w:rsidRPr="00EF4E73">
        <w:rPr>
          <w:szCs w:val="24"/>
        </w:rPr>
        <w:t xml:space="preserve"> gavimo Tiekėjas nepašalina </w:t>
      </w:r>
      <w:smartTag w:uri="schemas-tilde-lt/tildestengine" w:element="templates">
        <w:smartTagPr>
          <w:attr w:name="text" w:val="pretenzijoje"/>
          <w:attr w:name="id" w:val="-1"/>
          <w:attr w:name="baseform" w:val="pretenzij|a"/>
        </w:smartTagPr>
        <w:r w:rsidRPr="00EF4E73">
          <w:rPr>
            <w:szCs w:val="24"/>
          </w:rPr>
          <w:t>pretenzijoje</w:t>
        </w:r>
      </w:smartTag>
      <w:r w:rsidRPr="00EF4E73">
        <w:rPr>
          <w:szCs w:val="24"/>
        </w:rPr>
        <w:t xml:space="preserve"> nurodytų pažeidimų, Perkančioji organizacija gali pareikalauti sumokėti baudą, nutraukti sutartį. </w:t>
      </w:r>
    </w:p>
    <w:p w:rsidR="000629EE" w:rsidRDefault="000629EE" w:rsidP="000629EE">
      <w:pPr>
        <w:pStyle w:val="NoSpacing"/>
        <w:jc w:val="both"/>
        <w:rPr>
          <w:lang w:val="lt-LT"/>
        </w:rPr>
      </w:pPr>
    </w:p>
    <w:p w:rsidR="00907B69" w:rsidRPr="00EF4E73" w:rsidRDefault="00907B69" w:rsidP="000629EE">
      <w:pPr>
        <w:pStyle w:val="NoSpacing"/>
        <w:jc w:val="both"/>
        <w:rPr>
          <w:lang w:val="lt-LT"/>
        </w:rPr>
      </w:pPr>
    </w:p>
    <w:p w:rsidR="000629EE" w:rsidRPr="00EF4E73" w:rsidRDefault="000629EE" w:rsidP="000629EE">
      <w:pPr>
        <w:pStyle w:val="NoSpacing"/>
        <w:jc w:val="both"/>
        <w:rPr>
          <w:bCs/>
          <w:lang w:val="lt-LT"/>
        </w:rPr>
      </w:pPr>
      <w:r w:rsidRPr="00EF4E73">
        <w:rPr>
          <w:bCs/>
          <w:lang w:val="lt-LT"/>
        </w:rPr>
        <w:t>8. SUTARTIES SĄLYGŲ KEITIMAS</w:t>
      </w:r>
    </w:p>
    <w:p w:rsidR="000629EE" w:rsidRPr="00EF4E73" w:rsidRDefault="000629EE" w:rsidP="000629EE">
      <w:pPr>
        <w:pStyle w:val="NoSpacing"/>
        <w:jc w:val="both"/>
        <w:rPr>
          <w:lang w:val="lt-LT"/>
        </w:rPr>
      </w:pPr>
      <w:r w:rsidRPr="00EF4E73">
        <w:rPr>
          <w:lang w:val="lt-LT"/>
        </w:rPr>
        <w:t>8.1. Sutarties sąlygos sutarties galiojimo laikotarpiu negali būti keičiamos, išskyrus tokias Sutarties sąlygas, kurias pakeitus nebūtų pažeisti Lietuvos Respublikos viešųjų pirkimų įstatymo 3 straipsnyje nustatyti principai ir tikslai ir tokiems Sutarties sąlygų pakeitimams yra gautas Viešųjų pirkimų tarnybos sutikimas.</w:t>
      </w:r>
    </w:p>
    <w:p w:rsidR="000629EE" w:rsidRPr="00CA101B" w:rsidRDefault="000629EE" w:rsidP="000629EE">
      <w:pPr>
        <w:tabs>
          <w:tab w:val="left" w:pos="851"/>
        </w:tabs>
        <w:jc w:val="both"/>
        <w:rPr>
          <w:spacing w:val="3"/>
        </w:rPr>
      </w:pPr>
      <w:r w:rsidRPr="00CA101B">
        <w:lastRenderedPageBreak/>
        <w:t>8.2. Patiekalų kainos gali būti keičiamos dėl pasikeitusių mokesčių (PVM), taip pat dėl Lietuvos Respublikos St</w:t>
      </w:r>
      <w:r>
        <w:t>atistikos departamento skelbiamų</w:t>
      </w:r>
      <w:r w:rsidRPr="00CA101B">
        <w:t xml:space="preserve"> </w:t>
      </w:r>
      <w:r>
        <w:t>maisto pramonės produkcijos ir vidutinių, mažmeninių kainų pokyčio</w:t>
      </w:r>
      <w:r w:rsidRPr="00CA101B">
        <w:t xml:space="preserve">, pateikus dokumentą, </w:t>
      </w:r>
      <w:r>
        <w:t>vieną kartą metuose</w:t>
      </w:r>
      <w:r w:rsidRPr="00CA101B">
        <w:t>.</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9. TAIKYTINA TEISĖ</w:t>
      </w:r>
    </w:p>
    <w:p w:rsidR="000629EE" w:rsidRPr="00EF4E73" w:rsidRDefault="000629EE" w:rsidP="000629EE">
      <w:pPr>
        <w:pStyle w:val="NoSpacing"/>
        <w:jc w:val="both"/>
        <w:rPr>
          <w:lang w:val="lt-LT"/>
        </w:rPr>
      </w:pPr>
      <w:r w:rsidRPr="00EF4E73">
        <w:rPr>
          <w:lang w:val="lt-LT"/>
        </w:rPr>
        <w:t>9.1. Šiai Sutarčiai taikoma ir ji aiškinama pagal Lietuvos Respublikos teisę.</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10. GINČŲ SPRENDIMAS</w:t>
      </w:r>
    </w:p>
    <w:p w:rsidR="000629EE" w:rsidRPr="00A10F86" w:rsidRDefault="000629EE" w:rsidP="000629EE">
      <w:pPr>
        <w:pStyle w:val="NoSpacing"/>
        <w:jc w:val="both"/>
        <w:rPr>
          <w:bCs/>
          <w:lang w:val="lt-LT"/>
        </w:rPr>
      </w:pPr>
      <w:r w:rsidRPr="00EF4E73">
        <w:rPr>
          <w:lang w:val="lt-LT"/>
        </w:rPr>
        <w:t xml:space="preserve">10.1. Bet kokie nesutarimai ar ginčai, kylantys tarp Šalių dėl šios Sutarties, sprendžiami draugiškomis abiejų Sutarties Šalių pastangomis. Šalims nepavykus susitarti, bet kokie ginčai, nesutarimai ar reikalavimai, kylantys iš šios Sutarties ar susiję su ja, jos pažeidimu, nutraukimu ar </w:t>
      </w:r>
      <w:r w:rsidRPr="00A10F86">
        <w:rPr>
          <w:lang w:val="lt-LT"/>
        </w:rPr>
        <w:t xml:space="preserve">galiojimu, neišspręsti Šalių susitarimu, sprendžiami Lietuvos Respublikos </w:t>
      </w:r>
      <w:r w:rsidRPr="00DE333B">
        <w:rPr>
          <w:rStyle w:val="text1"/>
          <w:rFonts w:ascii="Times New Roman" w:hAnsi="Times New Roman"/>
          <w:color w:val="auto"/>
          <w:sz w:val="24"/>
          <w:szCs w:val="24"/>
          <w:lang w:val="lt-LT"/>
        </w:rPr>
        <w:t>teisme,</w:t>
      </w:r>
      <w:r w:rsidRPr="00A10F86">
        <w:rPr>
          <w:rStyle w:val="text1"/>
          <w:lang w:val="lt-LT"/>
        </w:rPr>
        <w:t xml:space="preserve"> </w:t>
      </w:r>
      <w:r w:rsidRPr="00A10F86">
        <w:rPr>
          <w:lang w:val="lt-LT"/>
        </w:rPr>
        <w:t xml:space="preserve">pagal </w:t>
      </w:r>
      <w:r w:rsidR="00977626">
        <w:rPr>
          <w:lang w:val="lt-LT"/>
        </w:rPr>
        <w:t xml:space="preserve">perkančiosios organizacijos </w:t>
      </w:r>
      <w:r w:rsidRPr="00A10F86">
        <w:rPr>
          <w:lang w:val="lt-LT"/>
        </w:rPr>
        <w:t>registracijos vietą.</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11. PRANEŠIMAI</w:t>
      </w:r>
    </w:p>
    <w:p w:rsidR="000629EE" w:rsidRPr="00EF4E73" w:rsidRDefault="000629EE" w:rsidP="000629EE">
      <w:pPr>
        <w:pStyle w:val="NoSpacing"/>
        <w:jc w:val="both"/>
        <w:rPr>
          <w:lang w:val="lt-LT"/>
        </w:rPr>
      </w:pPr>
      <w:r w:rsidRPr="00EF4E73">
        <w:rPr>
          <w:lang w:val="lt-LT"/>
        </w:rPr>
        <w:t>11.1. Bet kurie ir visi pranešimai, sutikimai ir kitas susižinojimas, kuriuos Šalys gali pateikti pagal šią Sutartį, bus laikomi galiojančiais, jeigu yra asmeniškai pateikti kitai Šaliai ir gautas patvirtinimas apie gavimą arba išsiųsti registruotu paštu,</w:t>
      </w:r>
      <w:r w:rsidR="004776FA">
        <w:rPr>
          <w:lang w:val="lt-LT"/>
        </w:rPr>
        <w:t xml:space="preserve"> elektroninių paštu,</w:t>
      </w:r>
      <w:r w:rsidRPr="00EF4E73">
        <w:rPr>
          <w:lang w:val="lt-LT"/>
        </w:rPr>
        <w:t xml:space="preserve"> faksu toliau nurodytais adresais ir fakso numeriais, kitais adresais ir fakso numeriais, kuriuos nurodė viena Šalis, pateikdama pranešimą:</w:t>
      </w:r>
    </w:p>
    <w:tbl>
      <w:tblPr>
        <w:tblW w:w="5000" w:type="pct"/>
        <w:tblLayout w:type="fixed"/>
        <w:tblLook w:val="0000"/>
      </w:tblPr>
      <w:tblGrid>
        <w:gridCol w:w="5210"/>
        <w:gridCol w:w="5211"/>
      </w:tblGrid>
      <w:tr w:rsidR="000629EE" w:rsidRPr="00EF4E73" w:rsidTr="006A31CD">
        <w:tc>
          <w:tcPr>
            <w:tcW w:w="2500" w:type="pct"/>
          </w:tcPr>
          <w:p w:rsidR="000629EE" w:rsidRPr="00EF4E73" w:rsidRDefault="000629EE" w:rsidP="006A31CD">
            <w:pPr>
              <w:pStyle w:val="NoSpacing"/>
              <w:jc w:val="both"/>
              <w:rPr>
                <w:u w:val="single"/>
                <w:lang w:val="lt-LT"/>
              </w:rPr>
            </w:pPr>
            <w:r w:rsidRPr="00EF4E73">
              <w:rPr>
                <w:u w:val="single"/>
                <w:lang w:val="lt-LT"/>
              </w:rPr>
              <w:t>Tiekėjui:</w:t>
            </w:r>
          </w:p>
          <w:p w:rsidR="000629EE" w:rsidRPr="00EF4E73" w:rsidRDefault="00C9276E" w:rsidP="006A31CD">
            <w:pPr>
              <w:pStyle w:val="NoSpacing"/>
              <w:jc w:val="both"/>
              <w:rPr>
                <w:lang w:val="lt-LT"/>
              </w:rPr>
            </w:pPr>
            <w:r>
              <w:rPr>
                <w:lang w:val="lt-LT"/>
              </w:rPr>
              <w:t>UAB“Niklita“</w:t>
            </w:r>
          </w:p>
          <w:p w:rsidR="000629EE" w:rsidRDefault="00C9276E" w:rsidP="00C9276E">
            <w:pPr>
              <w:pStyle w:val="NoSpacing"/>
              <w:jc w:val="both"/>
              <w:rPr>
                <w:lang w:val="lt-LT"/>
              </w:rPr>
            </w:pPr>
            <w:r>
              <w:rPr>
                <w:lang w:val="lt-LT"/>
              </w:rPr>
              <w:t>Taikos pr.96, Kaunas</w:t>
            </w:r>
          </w:p>
          <w:p w:rsidR="00C9276E" w:rsidRDefault="00C9276E" w:rsidP="00C9276E">
            <w:pPr>
              <w:pStyle w:val="NoSpacing"/>
              <w:jc w:val="both"/>
              <w:rPr>
                <w:lang w:val="lt-LT"/>
              </w:rPr>
            </w:pPr>
            <w:r>
              <w:rPr>
                <w:lang w:val="lt-LT"/>
              </w:rPr>
              <w:t>Tel.: 8-37-764411</w:t>
            </w:r>
          </w:p>
          <w:p w:rsidR="00C9276E" w:rsidRPr="00C9276E" w:rsidRDefault="00C9276E" w:rsidP="00C9276E">
            <w:pPr>
              <w:pStyle w:val="NoSpacing"/>
              <w:jc w:val="both"/>
            </w:pPr>
            <w:r>
              <w:rPr>
                <w:lang w:val="lt-LT"/>
              </w:rPr>
              <w:t>El.p.: uabniklita</w:t>
            </w:r>
            <w:r>
              <w:t>@gmail.com</w:t>
            </w:r>
          </w:p>
        </w:tc>
        <w:tc>
          <w:tcPr>
            <w:tcW w:w="2500" w:type="pct"/>
          </w:tcPr>
          <w:p w:rsidR="000629EE" w:rsidRPr="00EF4E73" w:rsidRDefault="000629EE" w:rsidP="006A31CD">
            <w:pPr>
              <w:pStyle w:val="NoSpacing"/>
              <w:rPr>
                <w:u w:val="single"/>
                <w:lang w:val="lt-LT"/>
              </w:rPr>
            </w:pPr>
            <w:r w:rsidRPr="00EF4E73">
              <w:rPr>
                <w:u w:val="single"/>
                <w:lang w:val="lt-LT"/>
              </w:rPr>
              <w:t>Perkančiajai organizacijai:</w:t>
            </w:r>
          </w:p>
          <w:p w:rsidR="000629EE" w:rsidRPr="00EF4E73" w:rsidRDefault="004776FA" w:rsidP="006A31CD">
            <w:pPr>
              <w:pStyle w:val="NoSpacing"/>
              <w:rPr>
                <w:lang w:val="lt-LT"/>
              </w:rPr>
            </w:pPr>
            <w:r>
              <w:rPr>
                <w:lang w:val="lt-LT"/>
              </w:rPr>
              <w:t>Panevėžio „Saulėtekio</w:t>
            </w:r>
            <w:r w:rsidR="000629EE" w:rsidRPr="00EF4E73">
              <w:rPr>
                <w:lang w:val="lt-LT"/>
              </w:rPr>
              <w:t>“ progimnazija</w:t>
            </w:r>
          </w:p>
          <w:p w:rsidR="000629EE" w:rsidRPr="00EF4E73" w:rsidRDefault="004776FA" w:rsidP="006A31CD">
            <w:pPr>
              <w:pStyle w:val="NoSpacing"/>
              <w:rPr>
                <w:lang w:val="lt-LT"/>
              </w:rPr>
            </w:pPr>
            <w:r>
              <w:rPr>
                <w:lang w:val="lt-LT"/>
              </w:rPr>
              <w:t>Statybininkų g. 24,</w:t>
            </w:r>
            <w:r w:rsidR="000629EE" w:rsidRPr="00EF4E73">
              <w:rPr>
                <w:lang w:val="lt-LT"/>
              </w:rPr>
              <w:t xml:space="preserve"> Panevėžys</w:t>
            </w:r>
          </w:p>
          <w:p w:rsidR="000629EE" w:rsidRPr="00EF4E73" w:rsidRDefault="00BD49BB" w:rsidP="006A31CD">
            <w:pPr>
              <w:rPr>
                <w:szCs w:val="24"/>
              </w:rPr>
            </w:pPr>
            <w:r>
              <w:rPr>
                <w:szCs w:val="24"/>
              </w:rPr>
              <w:t>tel.: (8  45)  517885, 8 63007107</w:t>
            </w:r>
            <w:r w:rsidR="000629EE" w:rsidRPr="00EF4E73">
              <w:rPr>
                <w:szCs w:val="24"/>
              </w:rPr>
              <w:t xml:space="preserve">, </w:t>
            </w:r>
          </w:p>
          <w:p w:rsidR="000629EE" w:rsidRDefault="000629EE" w:rsidP="006A31CD">
            <w:pPr>
              <w:pStyle w:val="NoSpacing"/>
            </w:pPr>
            <w:r w:rsidRPr="00EF4E73">
              <w:rPr>
                <w:lang w:val="lt-LT"/>
              </w:rPr>
              <w:t xml:space="preserve">el. p.  </w:t>
            </w:r>
            <w:hyperlink r:id="rId4" w:history="1">
              <w:r w:rsidR="00BD49BB" w:rsidRPr="008C3B62">
                <w:rPr>
                  <w:rStyle w:val="Hyperlink"/>
                  <w:lang w:val="lt-LT"/>
                </w:rPr>
                <w:t>rastine@sauletekio.panevezys.lm.lt</w:t>
              </w:r>
            </w:hyperlink>
          </w:p>
          <w:p w:rsidR="00BD49BB" w:rsidRPr="00EF4E73" w:rsidRDefault="00BD49BB" w:rsidP="006A31CD">
            <w:pPr>
              <w:pStyle w:val="NoSpacing"/>
              <w:rPr>
                <w:lang w:val="lt-LT"/>
              </w:rPr>
            </w:pPr>
            <w:proofErr w:type="spellStart"/>
            <w:r>
              <w:t>Tinklalapis</w:t>
            </w:r>
            <w:proofErr w:type="spellEnd"/>
            <w:r>
              <w:t xml:space="preserve">: </w:t>
            </w:r>
            <w:hyperlink r:id="rId5" w:history="1">
              <w:r w:rsidRPr="008C3B62">
                <w:rPr>
                  <w:rStyle w:val="Hyperlink"/>
                </w:rPr>
                <w:t>www.sauletekis.org</w:t>
              </w:r>
            </w:hyperlink>
            <w:r>
              <w:t xml:space="preserve"> </w:t>
            </w:r>
          </w:p>
        </w:tc>
      </w:tr>
    </w:tbl>
    <w:p w:rsidR="000629EE" w:rsidRDefault="000629EE" w:rsidP="000629EE">
      <w:pPr>
        <w:pStyle w:val="NoSpacing"/>
        <w:jc w:val="both"/>
        <w:rPr>
          <w:lang w:val="lt-LT"/>
        </w:rPr>
      </w:pPr>
      <w:r w:rsidRPr="00EF4E73">
        <w:rPr>
          <w:lang w:val="lt-LT"/>
        </w:rPr>
        <w:t>11.2. Jei pasikeičia Šalies adresas ir (ar) kiti duomenys, tokia Šalis turi informuoti kitą Šalį pranešdama mažiausiai prieš 5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rsidR="000629EE" w:rsidRDefault="000629EE" w:rsidP="000629EE">
      <w:pPr>
        <w:pStyle w:val="NoSpacing"/>
        <w:jc w:val="both"/>
        <w:rPr>
          <w:lang w:val="lt-LT"/>
        </w:rPr>
      </w:pP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13. KITOS SĄLYGOS</w:t>
      </w:r>
    </w:p>
    <w:p w:rsidR="000629EE" w:rsidRPr="00EF4E73" w:rsidRDefault="000629EE" w:rsidP="000629EE">
      <w:pPr>
        <w:pStyle w:val="NoSpacing"/>
        <w:jc w:val="both"/>
        <w:rPr>
          <w:lang w:val="lt-LT"/>
        </w:rPr>
      </w:pPr>
      <w:r w:rsidRPr="00EF4E73">
        <w:rPr>
          <w:lang w:val="lt-LT"/>
        </w:rPr>
        <w:t>13.1. Tiekėjas turi turėti Panevežio visuomenės sveikatos centro leidimą ir licenziją mokiniams maitinti.</w:t>
      </w:r>
    </w:p>
    <w:p w:rsidR="000629EE" w:rsidRPr="00EF4E73" w:rsidRDefault="000629EE" w:rsidP="000629EE">
      <w:pPr>
        <w:pStyle w:val="NoSpacing"/>
        <w:jc w:val="both"/>
        <w:rPr>
          <w:lang w:val="lt-LT"/>
        </w:rPr>
      </w:pPr>
      <w:r w:rsidRPr="00EF4E73">
        <w:rPr>
          <w:lang w:val="lt-LT"/>
        </w:rPr>
        <w:t>13.2. Nė viena Šalis neturi teisės perleisti visų arba dalies teisių ir pareigų pagal šią Sutartį jokiai trečiajai šaliai be išankstinio raštiško kitos Šalies sutikimo.</w:t>
      </w:r>
    </w:p>
    <w:p w:rsidR="000629EE" w:rsidRPr="00EF4E73" w:rsidRDefault="000629EE" w:rsidP="000629EE">
      <w:pPr>
        <w:pStyle w:val="NoSpacing"/>
        <w:jc w:val="both"/>
        <w:rPr>
          <w:lang w:val="lt-LT"/>
        </w:rPr>
      </w:pPr>
      <w:r w:rsidRPr="00EF4E73">
        <w:rPr>
          <w:lang w:val="lt-LT"/>
        </w:rPr>
        <w:t xml:space="preserve">13.3. Galimas patalpų perdavimas turi būti priimtinas abiems šalims tik suderinus su steigėju. </w:t>
      </w:r>
    </w:p>
    <w:p w:rsidR="000629EE" w:rsidRPr="00EF4E73" w:rsidRDefault="000629EE" w:rsidP="000629EE">
      <w:pPr>
        <w:pStyle w:val="NoSpacing"/>
        <w:jc w:val="both"/>
        <w:rPr>
          <w:lang w:val="lt-LT"/>
        </w:rPr>
      </w:pPr>
      <w:r w:rsidRPr="00EF4E73">
        <w:rPr>
          <w:lang w:val="lt-LT"/>
        </w:rPr>
        <w:t>13.4. Maitinimą ir jo organizavimą turi teisę tikrinti:</w:t>
      </w:r>
    </w:p>
    <w:p w:rsidR="000629EE" w:rsidRPr="00EF4E73" w:rsidRDefault="000629EE" w:rsidP="000629EE">
      <w:pPr>
        <w:pStyle w:val="NoSpacing"/>
        <w:jc w:val="both"/>
        <w:rPr>
          <w:lang w:val="lt-LT"/>
        </w:rPr>
      </w:pPr>
      <w:r w:rsidRPr="00EF4E73">
        <w:rPr>
          <w:lang w:val="lt-LT"/>
        </w:rPr>
        <w:t>13.4.1. Panevėžio miesto savivaldybės Kontrolieriaus tarnyba;</w:t>
      </w:r>
    </w:p>
    <w:p w:rsidR="000629EE" w:rsidRDefault="000629EE" w:rsidP="000629EE">
      <w:pPr>
        <w:pStyle w:val="NoSpacing"/>
        <w:jc w:val="both"/>
        <w:rPr>
          <w:lang w:val="lt-LT"/>
        </w:rPr>
      </w:pPr>
      <w:r w:rsidRPr="00EF4E73">
        <w:rPr>
          <w:lang w:val="lt-LT"/>
        </w:rPr>
        <w:t>13.4.2. Panevėžio miesto savivaldybės Švietimo skyrius;</w:t>
      </w:r>
    </w:p>
    <w:p w:rsidR="000629EE" w:rsidRPr="00934524" w:rsidRDefault="000629EE" w:rsidP="000629EE">
      <w:pPr>
        <w:pStyle w:val="NoSpacing"/>
        <w:jc w:val="both"/>
        <w:rPr>
          <w:lang w:val="lt-LT"/>
        </w:rPr>
      </w:pPr>
      <w:r w:rsidRPr="00934524">
        <w:rPr>
          <w:lang w:val="lt-LT"/>
        </w:rPr>
        <w:t>13.4.3. Visuomenės sveikatos priežiūros specialistas;</w:t>
      </w:r>
    </w:p>
    <w:p w:rsidR="000629EE" w:rsidRPr="00EF4E73" w:rsidRDefault="000629EE" w:rsidP="000629EE">
      <w:pPr>
        <w:pStyle w:val="NoSpacing"/>
        <w:jc w:val="both"/>
        <w:rPr>
          <w:lang w:val="lt-LT"/>
        </w:rPr>
      </w:pPr>
      <w:r w:rsidRPr="00EF4E73">
        <w:rPr>
          <w:lang w:val="lt-LT"/>
        </w:rPr>
        <w:t>13.4.</w:t>
      </w:r>
      <w:r>
        <w:rPr>
          <w:lang w:val="lt-LT"/>
        </w:rPr>
        <w:t>4.</w:t>
      </w:r>
      <w:r w:rsidRPr="00EF4E73">
        <w:rPr>
          <w:lang w:val="lt-LT"/>
        </w:rPr>
        <w:t xml:space="preserve"> Perkančiosios organizacijos komisija, paskirta direktoriaus įsakymu.</w:t>
      </w:r>
    </w:p>
    <w:p w:rsidR="000629EE" w:rsidRPr="00EF4E73" w:rsidRDefault="000629EE" w:rsidP="000629EE">
      <w:pPr>
        <w:pStyle w:val="NoSpacing"/>
        <w:jc w:val="both"/>
        <w:rPr>
          <w:lang w:val="lt-LT"/>
        </w:rPr>
      </w:pPr>
      <w:r w:rsidRPr="00EF4E73">
        <w:rPr>
          <w:lang w:val="lt-LT"/>
        </w:rPr>
        <w:t>13.4.</w:t>
      </w:r>
      <w:r>
        <w:rPr>
          <w:lang w:val="lt-LT"/>
        </w:rPr>
        <w:t>5.</w:t>
      </w:r>
      <w:r w:rsidRPr="00EF4E73">
        <w:rPr>
          <w:lang w:val="lt-LT"/>
        </w:rPr>
        <w:t xml:space="preserve"> Tikrinimo metu pareikalavus, Tiekėjas privalo pateikti gaminamų patiekalų technologines ir kalkuliacines korteles, reikalingus nemokamo maitinimo lėšų naudojimo analizei atlikti;</w:t>
      </w:r>
    </w:p>
    <w:p w:rsidR="000629EE" w:rsidRPr="00EF4E73" w:rsidRDefault="000629EE" w:rsidP="000629EE">
      <w:pPr>
        <w:pStyle w:val="NoSpacing"/>
        <w:jc w:val="both"/>
        <w:rPr>
          <w:lang w:val="lt-LT"/>
        </w:rPr>
      </w:pPr>
      <w:r w:rsidRPr="00EF4E73">
        <w:rPr>
          <w:lang w:val="lt-LT"/>
        </w:rPr>
        <w:t>13.4.</w:t>
      </w:r>
      <w:r>
        <w:rPr>
          <w:lang w:val="lt-LT"/>
        </w:rPr>
        <w:t>6.</w:t>
      </w:r>
      <w:r w:rsidRPr="00EF4E73">
        <w:rPr>
          <w:lang w:val="lt-LT"/>
        </w:rPr>
        <w:t xml:space="preserve"> Tikrinimo metu pareikalavus, tiekėjas privalo pateikti maisto produktų tiekėjų sąrašą ir dokumentus, įrodančius patiekalų kainų teisingumą.</w:t>
      </w:r>
    </w:p>
    <w:p w:rsidR="000629EE" w:rsidRPr="00EF4E73" w:rsidRDefault="000629EE" w:rsidP="000629EE">
      <w:pPr>
        <w:pStyle w:val="NoSpacing"/>
        <w:jc w:val="both"/>
        <w:rPr>
          <w:lang w:val="lt-LT"/>
        </w:rPr>
      </w:pPr>
      <w:r w:rsidRPr="00EF4E73">
        <w:rPr>
          <w:lang w:val="lt-LT"/>
        </w:rPr>
        <w:t>13.5. Tiekėjui nutraukus sut</w:t>
      </w:r>
      <w:r>
        <w:rPr>
          <w:lang w:val="lt-LT"/>
        </w:rPr>
        <w:t>artį, lėšos, panaudotos patalpų, įrangos ir įrenginių remontui</w:t>
      </w:r>
      <w:r w:rsidRPr="00EF4E73">
        <w:rPr>
          <w:lang w:val="lt-LT"/>
        </w:rPr>
        <w:t xml:space="preserve">, negrąžinamos. </w:t>
      </w:r>
    </w:p>
    <w:p w:rsidR="000629EE" w:rsidRDefault="000629EE" w:rsidP="000629EE">
      <w:pPr>
        <w:pStyle w:val="NoSpacing"/>
        <w:jc w:val="both"/>
        <w:rPr>
          <w:lang w:val="lt-LT"/>
        </w:rPr>
      </w:pPr>
      <w:r w:rsidRPr="00EF4E73">
        <w:rPr>
          <w:lang w:val="lt-LT"/>
        </w:rPr>
        <w:t>13.6. Sutartis surašyta dviem egzemplioriais, po vieną – Perkančiajai organizacijai, Tiekėjui.</w:t>
      </w:r>
    </w:p>
    <w:p w:rsidR="000629EE" w:rsidRPr="00EF4E73" w:rsidRDefault="000629EE" w:rsidP="000629EE">
      <w:pPr>
        <w:pStyle w:val="NoSpacing"/>
        <w:jc w:val="both"/>
        <w:rPr>
          <w:lang w:val="lt-LT"/>
        </w:rPr>
      </w:pPr>
    </w:p>
    <w:p w:rsidR="000629EE" w:rsidRPr="00EF4E73" w:rsidRDefault="000629EE" w:rsidP="000629EE">
      <w:pPr>
        <w:pStyle w:val="NoSpacing"/>
        <w:jc w:val="both"/>
        <w:rPr>
          <w:lang w:val="lt-LT"/>
        </w:rPr>
      </w:pPr>
      <w:r w:rsidRPr="00EF4E73">
        <w:rPr>
          <w:lang w:val="lt-LT"/>
        </w:rPr>
        <w:t>14. SUTARTIES PRIEDAI:</w:t>
      </w:r>
    </w:p>
    <w:p w:rsidR="000629EE" w:rsidRPr="00EF4E73" w:rsidRDefault="000629EE" w:rsidP="000629EE">
      <w:pPr>
        <w:pStyle w:val="NoSpacing"/>
        <w:jc w:val="both"/>
        <w:rPr>
          <w:lang w:val="lt-LT"/>
        </w:rPr>
      </w:pPr>
      <w:r w:rsidRPr="00EF4E73">
        <w:rPr>
          <w:lang w:val="lt-LT"/>
        </w:rPr>
        <w:t xml:space="preserve">14.1. Nr. 1 </w:t>
      </w:r>
      <w:r w:rsidRPr="00E42593">
        <w:rPr>
          <w:lang w:val="lt-LT"/>
        </w:rPr>
        <w:t>Tiekėjo maitinim</w:t>
      </w:r>
      <w:r w:rsidR="00E10E5D">
        <w:rPr>
          <w:lang w:val="lt-LT"/>
        </w:rPr>
        <w:t>o paslaugų pirkimo pasiūlymas _8</w:t>
      </w:r>
      <w:r w:rsidRPr="00E42593">
        <w:rPr>
          <w:lang w:val="lt-LT"/>
        </w:rPr>
        <w:t>__ lapai;</w:t>
      </w:r>
    </w:p>
    <w:p w:rsidR="000629EE" w:rsidRPr="00EF4E73" w:rsidRDefault="000629EE" w:rsidP="000629EE">
      <w:pPr>
        <w:pStyle w:val="NoSpacing"/>
        <w:jc w:val="both"/>
        <w:rPr>
          <w:lang w:val="lt-LT"/>
        </w:rPr>
      </w:pPr>
      <w:r w:rsidRPr="00EF4E73">
        <w:rPr>
          <w:lang w:val="lt-LT"/>
        </w:rPr>
        <w:t>14.2. Nr. 2 Maisto tvarkymo su</w:t>
      </w:r>
      <w:r>
        <w:rPr>
          <w:lang w:val="lt-LT"/>
        </w:rPr>
        <w:t>bjekto patvirtinimo pažymėjimas</w:t>
      </w:r>
      <w:r w:rsidR="00E10E5D">
        <w:rPr>
          <w:lang w:val="lt-LT"/>
        </w:rPr>
        <w:t xml:space="preserve"> _1</w:t>
      </w:r>
      <w:r w:rsidRPr="00EF4E73">
        <w:rPr>
          <w:lang w:val="lt-LT"/>
        </w:rPr>
        <w:t>__ lapai;</w:t>
      </w:r>
    </w:p>
    <w:p w:rsidR="000629EE" w:rsidRDefault="00E42593" w:rsidP="000629EE">
      <w:pPr>
        <w:rPr>
          <w:szCs w:val="24"/>
        </w:rPr>
      </w:pPr>
      <w:r>
        <w:rPr>
          <w:szCs w:val="24"/>
        </w:rPr>
        <w:lastRenderedPageBreak/>
        <w:t>14.3. Nr. 3</w:t>
      </w:r>
      <w:r w:rsidR="000629EE">
        <w:rPr>
          <w:szCs w:val="24"/>
        </w:rPr>
        <w:t xml:space="preserve"> Patalpų</w:t>
      </w:r>
      <w:r w:rsidR="00E10E5D">
        <w:rPr>
          <w:szCs w:val="24"/>
        </w:rPr>
        <w:t xml:space="preserve"> perdavimo – priėmimo aktas __1</w:t>
      </w:r>
      <w:r w:rsidR="000629EE">
        <w:rPr>
          <w:szCs w:val="24"/>
        </w:rPr>
        <w:t>__lapai;</w:t>
      </w:r>
    </w:p>
    <w:p w:rsidR="000629EE" w:rsidRPr="00EF4E73" w:rsidRDefault="00E42593" w:rsidP="000629EE">
      <w:pPr>
        <w:rPr>
          <w:szCs w:val="24"/>
        </w:rPr>
      </w:pPr>
      <w:r>
        <w:rPr>
          <w:szCs w:val="24"/>
        </w:rPr>
        <w:t>14.4. Nr. 4</w:t>
      </w:r>
      <w:r w:rsidR="000629EE">
        <w:rPr>
          <w:szCs w:val="24"/>
        </w:rPr>
        <w:t xml:space="preserve"> Ilgalaikio ir trumpalaikio turto</w:t>
      </w:r>
      <w:r w:rsidR="00E10E5D">
        <w:rPr>
          <w:szCs w:val="24"/>
        </w:rPr>
        <w:t xml:space="preserve"> perdavimo – priėmimo aktas __1</w:t>
      </w:r>
      <w:r w:rsidR="000629EE">
        <w:rPr>
          <w:szCs w:val="24"/>
        </w:rPr>
        <w:t>__lapai.</w:t>
      </w:r>
    </w:p>
    <w:p w:rsidR="000629EE" w:rsidRPr="00EF4E73" w:rsidRDefault="000629EE" w:rsidP="000629EE">
      <w:pPr>
        <w:rPr>
          <w:szCs w:val="24"/>
        </w:rPr>
      </w:pPr>
    </w:p>
    <w:p w:rsidR="000629EE" w:rsidRPr="00EF4E73" w:rsidRDefault="000629EE" w:rsidP="000629EE">
      <w:pPr>
        <w:pStyle w:val="NoSpacing"/>
        <w:jc w:val="both"/>
        <w:rPr>
          <w:lang w:val="lt-LT"/>
        </w:rPr>
      </w:pPr>
    </w:p>
    <w:p w:rsidR="000629EE" w:rsidRPr="00EF4E73" w:rsidRDefault="000629EE" w:rsidP="000629EE">
      <w:pPr>
        <w:jc w:val="both"/>
        <w:rPr>
          <w:szCs w:val="24"/>
        </w:rPr>
      </w:pPr>
      <w:r w:rsidRPr="00EF4E73">
        <w:rPr>
          <w:szCs w:val="24"/>
        </w:rPr>
        <w:t>15. ŠALIŲ REKVIZITAI IR PARAŠAI</w:t>
      </w:r>
    </w:p>
    <w:p w:rsidR="000629EE" w:rsidRPr="00EF4E73" w:rsidRDefault="000629EE" w:rsidP="000629EE">
      <w:pPr>
        <w:jc w:val="both"/>
        <w:rPr>
          <w:szCs w:val="24"/>
        </w:rPr>
      </w:pPr>
    </w:p>
    <w:tbl>
      <w:tblPr>
        <w:tblW w:w="8928" w:type="dxa"/>
        <w:tblLayout w:type="fixed"/>
        <w:tblLook w:val="0000"/>
      </w:tblPr>
      <w:tblGrid>
        <w:gridCol w:w="4428"/>
        <w:gridCol w:w="4500"/>
      </w:tblGrid>
      <w:tr w:rsidR="000629EE" w:rsidRPr="00EF4E73" w:rsidTr="006A31CD">
        <w:tc>
          <w:tcPr>
            <w:tcW w:w="4428" w:type="dxa"/>
          </w:tcPr>
          <w:p w:rsidR="000629EE" w:rsidRPr="00EF4E73" w:rsidRDefault="000629EE" w:rsidP="006A31CD">
            <w:pPr>
              <w:jc w:val="both"/>
              <w:rPr>
                <w:szCs w:val="24"/>
                <w:u w:val="single"/>
              </w:rPr>
            </w:pPr>
            <w:r w:rsidRPr="00EF4E73">
              <w:rPr>
                <w:szCs w:val="24"/>
                <w:u w:val="single"/>
              </w:rPr>
              <w:t>Tiekėjas:</w:t>
            </w:r>
          </w:p>
        </w:tc>
        <w:tc>
          <w:tcPr>
            <w:tcW w:w="4500" w:type="dxa"/>
          </w:tcPr>
          <w:p w:rsidR="000629EE" w:rsidRPr="00EF4E73" w:rsidRDefault="000629EE" w:rsidP="006A31CD">
            <w:pPr>
              <w:jc w:val="both"/>
              <w:rPr>
                <w:szCs w:val="24"/>
                <w:u w:val="single"/>
              </w:rPr>
            </w:pPr>
            <w:r w:rsidRPr="00EF4E73">
              <w:rPr>
                <w:szCs w:val="24"/>
                <w:u w:val="single"/>
              </w:rPr>
              <w:t>Perkančioji organizacija:</w:t>
            </w:r>
          </w:p>
        </w:tc>
      </w:tr>
      <w:tr w:rsidR="000629EE" w:rsidRPr="00EF4E73" w:rsidTr="006A31CD">
        <w:tc>
          <w:tcPr>
            <w:tcW w:w="4428" w:type="dxa"/>
          </w:tcPr>
          <w:p w:rsidR="000629EE" w:rsidRPr="00EF4E73" w:rsidRDefault="00C9276E" w:rsidP="006A31CD">
            <w:pPr>
              <w:jc w:val="both"/>
              <w:rPr>
                <w:szCs w:val="24"/>
              </w:rPr>
            </w:pPr>
            <w:r>
              <w:rPr>
                <w:szCs w:val="24"/>
              </w:rPr>
              <w:t>UAB“Niklita“</w:t>
            </w:r>
          </w:p>
        </w:tc>
        <w:tc>
          <w:tcPr>
            <w:tcW w:w="4500" w:type="dxa"/>
          </w:tcPr>
          <w:p w:rsidR="000629EE" w:rsidRPr="00EF4E73" w:rsidRDefault="000629EE" w:rsidP="001C7ACB">
            <w:pPr>
              <w:rPr>
                <w:b/>
                <w:caps/>
                <w:sz w:val="20"/>
              </w:rPr>
            </w:pPr>
            <w:r w:rsidRPr="00EF4E73">
              <w:rPr>
                <w:b/>
                <w:caps/>
                <w:sz w:val="20"/>
              </w:rPr>
              <w:t>PANEVĖŽIO „</w:t>
            </w:r>
            <w:r w:rsidR="001C7ACB">
              <w:rPr>
                <w:b/>
                <w:caps/>
                <w:sz w:val="20"/>
              </w:rPr>
              <w:t>SAULĖTEKIO</w:t>
            </w:r>
            <w:r w:rsidRPr="00EF4E73">
              <w:rPr>
                <w:b/>
                <w:caps/>
                <w:sz w:val="20"/>
              </w:rPr>
              <w:t>“ PROGIMNAZIJA</w:t>
            </w:r>
          </w:p>
        </w:tc>
      </w:tr>
      <w:tr w:rsidR="000629EE" w:rsidRPr="00EF4E73" w:rsidTr="006A31CD">
        <w:tc>
          <w:tcPr>
            <w:tcW w:w="4428" w:type="dxa"/>
          </w:tcPr>
          <w:p w:rsidR="000629EE" w:rsidRPr="00EF4E73" w:rsidRDefault="00C9276E" w:rsidP="006A31CD">
            <w:pPr>
              <w:jc w:val="both"/>
              <w:rPr>
                <w:szCs w:val="24"/>
              </w:rPr>
            </w:pPr>
            <w:r>
              <w:rPr>
                <w:szCs w:val="24"/>
              </w:rPr>
              <w:t>Taikos pr.96, Kaunas</w:t>
            </w:r>
          </w:p>
        </w:tc>
        <w:tc>
          <w:tcPr>
            <w:tcW w:w="4500" w:type="dxa"/>
          </w:tcPr>
          <w:p w:rsidR="000629EE" w:rsidRPr="00EF4E73" w:rsidRDefault="001C7ACB" w:rsidP="006A31CD">
            <w:pPr>
              <w:rPr>
                <w:sz w:val="20"/>
              </w:rPr>
            </w:pPr>
            <w:r>
              <w:rPr>
                <w:sz w:val="20"/>
              </w:rPr>
              <w:t>Statybininkų g. 24, LT-37351</w:t>
            </w:r>
            <w:r w:rsidR="000629EE" w:rsidRPr="00EF4E73">
              <w:rPr>
                <w:sz w:val="20"/>
              </w:rPr>
              <w:t xml:space="preserve"> Panevėžys </w:t>
            </w:r>
          </w:p>
        </w:tc>
      </w:tr>
      <w:tr w:rsidR="000629EE" w:rsidRPr="00EF4E73" w:rsidTr="006A31CD">
        <w:tc>
          <w:tcPr>
            <w:tcW w:w="4428" w:type="dxa"/>
          </w:tcPr>
          <w:p w:rsidR="000629EE" w:rsidRPr="00EF4E73" w:rsidRDefault="000629EE" w:rsidP="006A31CD">
            <w:pPr>
              <w:jc w:val="both"/>
              <w:rPr>
                <w:szCs w:val="24"/>
              </w:rPr>
            </w:pPr>
            <w:r w:rsidRPr="00EF4E73">
              <w:rPr>
                <w:szCs w:val="24"/>
              </w:rPr>
              <w:t>Įmonės kodas:</w:t>
            </w:r>
            <w:r w:rsidR="00C9276E">
              <w:rPr>
                <w:szCs w:val="24"/>
              </w:rPr>
              <w:t>135541970</w:t>
            </w:r>
          </w:p>
        </w:tc>
        <w:tc>
          <w:tcPr>
            <w:tcW w:w="4500" w:type="dxa"/>
          </w:tcPr>
          <w:p w:rsidR="000629EE" w:rsidRPr="00EF4E73" w:rsidRDefault="000629EE" w:rsidP="001C7ACB">
            <w:pPr>
              <w:rPr>
                <w:caps/>
                <w:sz w:val="20"/>
              </w:rPr>
            </w:pPr>
            <w:r w:rsidRPr="00EF4E73">
              <w:rPr>
                <w:sz w:val="20"/>
              </w:rPr>
              <w:t xml:space="preserve">Įmonės kodas </w:t>
            </w:r>
            <w:r w:rsidR="001C7ACB">
              <w:rPr>
                <w:sz w:val="20"/>
              </w:rPr>
              <w:t>290422430</w:t>
            </w:r>
          </w:p>
        </w:tc>
      </w:tr>
      <w:tr w:rsidR="000629EE" w:rsidRPr="00EF4E73" w:rsidTr="006A31CD">
        <w:tc>
          <w:tcPr>
            <w:tcW w:w="4428" w:type="dxa"/>
          </w:tcPr>
          <w:p w:rsidR="000629EE" w:rsidRPr="00EF4E73" w:rsidRDefault="000629EE" w:rsidP="006A31CD">
            <w:pPr>
              <w:jc w:val="both"/>
              <w:rPr>
                <w:szCs w:val="24"/>
              </w:rPr>
            </w:pPr>
            <w:r w:rsidRPr="00EF4E73">
              <w:rPr>
                <w:szCs w:val="24"/>
              </w:rPr>
              <w:t>PVM mokėtojo kodas:</w:t>
            </w:r>
            <w:r w:rsidR="00C9276E">
              <w:rPr>
                <w:szCs w:val="24"/>
              </w:rPr>
              <w:t xml:space="preserve"> LT355419716</w:t>
            </w:r>
          </w:p>
        </w:tc>
        <w:tc>
          <w:tcPr>
            <w:tcW w:w="4500" w:type="dxa"/>
          </w:tcPr>
          <w:p w:rsidR="000629EE" w:rsidRPr="00EF4E73" w:rsidRDefault="000629EE" w:rsidP="006A31CD">
            <w:pPr>
              <w:rPr>
                <w:sz w:val="20"/>
              </w:rPr>
            </w:pPr>
            <w:r w:rsidRPr="00EF4E73">
              <w:rPr>
                <w:sz w:val="20"/>
              </w:rPr>
              <w:t>ne PVM mokėtoja</w:t>
            </w:r>
          </w:p>
        </w:tc>
      </w:tr>
      <w:tr w:rsidR="000629EE" w:rsidRPr="00EF4E73" w:rsidTr="006A31CD">
        <w:tc>
          <w:tcPr>
            <w:tcW w:w="4428" w:type="dxa"/>
          </w:tcPr>
          <w:p w:rsidR="000629EE" w:rsidRPr="00EF4E73" w:rsidRDefault="000629EE" w:rsidP="006A31CD">
            <w:pPr>
              <w:jc w:val="both"/>
              <w:rPr>
                <w:szCs w:val="24"/>
              </w:rPr>
            </w:pPr>
            <w:r w:rsidRPr="00EF4E73">
              <w:rPr>
                <w:szCs w:val="24"/>
              </w:rPr>
              <w:t>Tel.</w:t>
            </w:r>
            <w:r w:rsidR="00C9276E">
              <w:rPr>
                <w:szCs w:val="24"/>
              </w:rPr>
              <w:t>8-37-764411</w:t>
            </w:r>
            <w:r w:rsidRPr="00EF4E73">
              <w:rPr>
                <w:szCs w:val="24"/>
              </w:rPr>
              <w:t>, faksas</w:t>
            </w:r>
            <w:r w:rsidR="00C9276E">
              <w:rPr>
                <w:szCs w:val="24"/>
              </w:rPr>
              <w:t>: 8-37-764411</w:t>
            </w:r>
            <w:r w:rsidRPr="00EF4E73">
              <w:rPr>
                <w:szCs w:val="24"/>
              </w:rPr>
              <w:t xml:space="preserve">                       </w:t>
            </w:r>
          </w:p>
        </w:tc>
        <w:tc>
          <w:tcPr>
            <w:tcW w:w="4500" w:type="dxa"/>
          </w:tcPr>
          <w:p w:rsidR="000629EE" w:rsidRPr="00EF4E73" w:rsidRDefault="000629EE" w:rsidP="001C7ACB">
            <w:pPr>
              <w:pStyle w:val="NoSpacing"/>
              <w:jc w:val="both"/>
              <w:rPr>
                <w:sz w:val="20"/>
                <w:szCs w:val="20"/>
                <w:lang w:val="lt-LT"/>
              </w:rPr>
            </w:pPr>
            <w:r w:rsidRPr="00EF4E73">
              <w:rPr>
                <w:sz w:val="20"/>
                <w:szCs w:val="20"/>
                <w:lang w:val="lt-LT"/>
              </w:rPr>
              <w:t>A/s LT</w:t>
            </w:r>
            <w:r w:rsidR="00A52AF1">
              <w:rPr>
                <w:sz w:val="20"/>
                <w:szCs w:val="20"/>
                <w:lang w:val="lt-LT"/>
              </w:rPr>
              <w:t xml:space="preserve"> 057300010002386457</w:t>
            </w:r>
          </w:p>
        </w:tc>
      </w:tr>
      <w:tr w:rsidR="000629EE" w:rsidRPr="00EF4E73" w:rsidTr="006A31CD">
        <w:tc>
          <w:tcPr>
            <w:tcW w:w="4428" w:type="dxa"/>
          </w:tcPr>
          <w:p w:rsidR="000629EE" w:rsidRPr="00EF4E73" w:rsidRDefault="000629EE" w:rsidP="006A31CD">
            <w:pPr>
              <w:jc w:val="both"/>
              <w:rPr>
                <w:szCs w:val="24"/>
              </w:rPr>
            </w:pPr>
            <w:r w:rsidRPr="00EF4E73">
              <w:rPr>
                <w:szCs w:val="24"/>
              </w:rPr>
              <w:t xml:space="preserve">El. paštas: </w:t>
            </w:r>
            <w:r w:rsidR="00C9276E">
              <w:rPr>
                <w:szCs w:val="24"/>
              </w:rPr>
              <w:t>uabniklita@gmail.com</w:t>
            </w:r>
            <w:r w:rsidRPr="00EF4E73">
              <w:rPr>
                <w:szCs w:val="24"/>
              </w:rPr>
              <w:t xml:space="preserve">             </w:t>
            </w:r>
          </w:p>
        </w:tc>
        <w:tc>
          <w:tcPr>
            <w:tcW w:w="4500" w:type="dxa"/>
          </w:tcPr>
          <w:p w:rsidR="000629EE" w:rsidRPr="00EF4E73" w:rsidRDefault="000629EE" w:rsidP="001C7ACB">
            <w:pPr>
              <w:rPr>
                <w:sz w:val="20"/>
              </w:rPr>
            </w:pPr>
            <w:r w:rsidRPr="00EF4E73">
              <w:rPr>
                <w:sz w:val="20"/>
              </w:rPr>
              <w:t xml:space="preserve">AB </w:t>
            </w:r>
            <w:r w:rsidR="001C7ACB">
              <w:rPr>
                <w:sz w:val="20"/>
              </w:rPr>
              <w:t>„Swedbank“</w:t>
            </w:r>
          </w:p>
        </w:tc>
      </w:tr>
      <w:tr w:rsidR="000629EE" w:rsidRPr="00EF4E73" w:rsidTr="006A31CD">
        <w:tc>
          <w:tcPr>
            <w:tcW w:w="4428" w:type="dxa"/>
          </w:tcPr>
          <w:p w:rsidR="000629EE" w:rsidRPr="00EF4E73" w:rsidRDefault="000629EE" w:rsidP="006A31CD">
            <w:pPr>
              <w:jc w:val="both"/>
              <w:rPr>
                <w:szCs w:val="24"/>
              </w:rPr>
            </w:pPr>
            <w:r w:rsidRPr="00EF4E73">
              <w:rPr>
                <w:szCs w:val="24"/>
              </w:rPr>
              <w:t xml:space="preserve">A.s. </w:t>
            </w:r>
            <w:r w:rsidR="00C9276E">
              <w:rPr>
                <w:szCs w:val="24"/>
              </w:rPr>
              <w:t>LT397044060002872633</w:t>
            </w:r>
          </w:p>
        </w:tc>
        <w:tc>
          <w:tcPr>
            <w:tcW w:w="4500" w:type="dxa"/>
          </w:tcPr>
          <w:p w:rsidR="000629EE" w:rsidRPr="00EF4E73" w:rsidRDefault="000629EE" w:rsidP="006A31CD">
            <w:pPr>
              <w:rPr>
                <w:sz w:val="20"/>
              </w:rPr>
            </w:pPr>
            <w:r w:rsidRPr="00EF4E73">
              <w:rPr>
                <w:sz w:val="20"/>
              </w:rPr>
              <w:t xml:space="preserve">tel./ faks. (8 45) </w:t>
            </w:r>
            <w:r w:rsidR="001C7ACB">
              <w:rPr>
                <w:sz w:val="20"/>
              </w:rPr>
              <w:t>517885</w:t>
            </w:r>
          </w:p>
        </w:tc>
      </w:tr>
      <w:tr w:rsidR="000629EE" w:rsidRPr="00EF4E73" w:rsidTr="006A31CD">
        <w:tc>
          <w:tcPr>
            <w:tcW w:w="4428" w:type="dxa"/>
          </w:tcPr>
          <w:p w:rsidR="000629EE" w:rsidRPr="00EF4E73" w:rsidRDefault="000629EE" w:rsidP="006A31CD">
            <w:pPr>
              <w:jc w:val="both"/>
              <w:rPr>
                <w:szCs w:val="24"/>
              </w:rPr>
            </w:pPr>
            <w:r w:rsidRPr="00EF4E73">
              <w:rPr>
                <w:szCs w:val="24"/>
              </w:rPr>
              <w:t>Bankas:</w:t>
            </w:r>
            <w:r w:rsidR="00C9276E">
              <w:rPr>
                <w:szCs w:val="24"/>
              </w:rPr>
              <w:t xml:space="preserve"> AB“SEB bankas“</w:t>
            </w:r>
          </w:p>
        </w:tc>
        <w:tc>
          <w:tcPr>
            <w:tcW w:w="4500" w:type="dxa"/>
          </w:tcPr>
          <w:p w:rsidR="000629EE" w:rsidRPr="00EF4E73" w:rsidRDefault="000629EE" w:rsidP="006A31CD">
            <w:pPr>
              <w:rPr>
                <w:sz w:val="20"/>
              </w:rPr>
            </w:pPr>
            <w:r w:rsidRPr="00EF4E73">
              <w:rPr>
                <w:sz w:val="20"/>
              </w:rPr>
              <w:t xml:space="preserve">el. paštas  </w:t>
            </w:r>
            <w:hyperlink r:id="rId6" w:history="1">
              <w:r w:rsidR="001C7ACB" w:rsidRPr="008C3B62">
                <w:rPr>
                  <w:rStyle w:val="Hyperlink"/>
                  <w:sz w:val="20"/>
                </w:rPr>
                <w:t>rastine@sauletekio.panevezys.lm.lt</w:t>
              </w:r>
            </w:hyperlink>
          </w:p>
        </w:tc>
      </w:tr>
      <w:tr w:rsidR="000629EE" w:rsidRPr="00EF4E73" w:rsidTr="006A31CD">
        <w:tc>
          <w:tcPr>
            <w:tcW w:w="4428" w:type="dxa"/>
          </w:tcPr>
          <w:p w:rsidR="000629EE" w:rsidRPr="00EF4E73" w:rsidRDefault="000629EE" w:rsidP="006A31CD">
            <w:pPr>
              <w:jc w:val="both"/>
              <w:rPr>
                <w:szCs w:val="24"/>
              </w:rPr>
            </w:pPr>
          </w:p>
        </w:tc>
        <w:tc>
          <w:tcPr>
            <w:tcW w:w="4500" w:type="dxa"/>
          </w:tcPr>
          <w:p w:rsidR="000629EE" w:rsidRPr="00EF4E73" w:rsidRDefault="000629EE" w:rsidP="006A31CD">
            <w:pPr>
              <w:rPr>
                <w:sz w:val="20"/>
              </w:rPr>
            </w:pPr>
          </w:p>
        </w:tc>
      </w:tr>
    </w:tbl>
    <w:p w:rsidR="000629EE" w:rsidRPr="00EF4E73" w:rsidRDefault="000629EE" w:rsidP="000629EE">
      <w:pPr>
        <w:jc w:val="both"/>
        <w:rPr>
          <w:szCs w:val="24"/>
        </w:rPr>
      </w:pPr>
    </w:p>
    <w:p w:rsidR="000629EE" w:rsidRPr="00EF4E73" w:rsidRDefault="000629EE" w:rsidP="000629EE">
      <w:pPr>
        <w:jc w:val="both"/>
        <w:rPr>
          <w:szCs w:val="24"/>
        </w:rPr>
      </w:pPr>
    </w:p>
    <w:p w:rsidR="000629EE" w:rsidRPr="00EF4E73" w:rsidRDefault="000629EE" w:rsidP="000629EE">
      <w:pPr>
        <w:jc w:val="both"/>
        <w:rPr>
          <w:szCs w:val="24"/>
        </w:rPr>
      </w:pPr>
      <w:r w:rsidRPr="00EF4E73">
        <w:rPr>
          <w:szCs w:val="24"/>
        </w:rPr>
        <w:t xml:space="preserve">____________________________            </w:t>
      </w:r>
      <w:r w:rsidRPr="00EF4E73">
        <w:rPr>
          <w:szCs w:val="24"/>
        </w:rPr>
        <w:tab/>
        <w:t xml:space="preserve"> </w:t>
      </w:r>
      <w:r w:rsidRPr="00EF4E73">
        <w:rPr>
          <w:szCs w:val="24"/>
        </w:rPr>
        <w:softHyphen/>
      </w:r>
      <w:r w:rsidRPr="00EF4E73">
        <w:rPr>
          <w:szCs w:val="24"/>
        </w:rPr>
        <w:softHyphen/>
      </w:r>
      <w:r w:rsidRPr="00EF4E73">
        <w:rPr>
          <w:szCs w:val="24"/>
        </w:rPr>
        <w:softHyphen/>
      </w:r>
      <w:r w:rsidRPr="00EF4E73">
        <w:rPr>
          <w:szCs w:val="24"/>
        </w:rPr>
        <w:softHyphen/>
      </w:r>
      <w:r w:rsidRPr="00EF4E73">
        <w:rPr>
          <w:szCs w:val="24"/>
        </w:rPr>
        <w:softHyphen/>
      </w:r>
      <w:r w:rsidRPr="00EF4E73">
        <w:rPr>
          <w:szCs w:val="24"/>
        </w:rPr>
        <w:softHyphen/>
      </w:r>
      <w:r w:rsidRPr="00EF4E73">
        <w:rPr>
          <w:szCs w:val="24"/>
        </w:rPr>
        <w:softHyphen/>
      </w:r>
      <w:r w:rsidRPr="00EF4E73">
        <w:rPr>
          <w:szCs w:val="24"/>
        </w:rPr>
        <w:softHyphen/>
        <w:t>Direktorius</w:t>
      </w:r>
      <w:r w:rsidRPr="00EF4E73">
        <w:rPr>
          <w:szCs w:val="24"/>
        </w:rPr>
        <w:tab/>
      </w:r>
      <w:r w:rsidRPr="00EF4E73">
        <w:rPr>
          <w:szCs w:val="24"/>
        </w:rPr>
        <w:tab/>
      </w:r>
      <w:r w:rsidR="000912DF">
        <w:rPr>
          <w:szCs w:val="24"/>
        </w:rPr>
        <w:t>Algirdas Gedeikis</w:t>
      </w:r>
    </w:p>
    <w:p w:rsidR="000629EE" w:rsidRPr="00EF4E73" w:rsidRDefault="000629EE" w:rsidP="000629EE">
      <w:pPr>
        <w:jc w:val="both"/>
        <w:rPr>
          <w:szCs w:val="24"/>
          <w:vertAlign w:val="superscript"/>
        </w:rPr>
      </w:pPr>
      <w:r w:rsidRPr="00EF4E73">
        <w:rPr>
          <w:szCs w:val="24"/>
          <w:vertAlign w:val="superscript"/>
        </w:rPr>
        <w:t xml:space="preserve">                    (pareigos, vardas, pavardė, parašas)</w:t>
      </w:r>
      <w:r w:rsidRPr="00EF4E73">
        <w:rPr>
          <w:szCs w:val="24"/>
          <w:vertAlign w:val="superscript"/>
        </w:rPr>
        <w:tab/>
      </w:r>
      <w:r w:rsidRPr="00EF4E73">
        <w:rPr>
          <w:szCs w:val="24"/>
          <w:vertAlign w:val="superscript"/>
        </w:rPr>
        <w:tab/>
      </w:r>
      <w:r w:rsidRPr="00EF4E73">
        <w:rPr>
          <w:szCs w:val="24"/>
          <w:vertAlign w:val="superscript"/>
        </w:rPr>
        <w:tab/>
        <w:t xml:space="preserve">           </w:t>
      </w:r>
      <w:r w:rsidRPr="00EF4E73">
        <w:rPr>
          <w:szCs w:val="24"/>
          <w:vertAlign w:val="superscript"/>
        </w:rPr>
        <w:tab/>
      </w:r>
      <w:r w:rsidRPr="00EF4E73">
        <w:rPr>
          <w:szCs w:val="24"/>
          <w:vertAlign w:val="superscript"/>
        </w:rPr>
        <w:tab/>
      </w:r>
    </w:p>
    <w:p w:rsidR="000629EE" w:rsidRPr="00EF4E73" w:rsidRDefault="000629EE" w:rsidP="000629EE">
      <w:pPr>
        <w:jc w:val="both"/>
        <w:rPr>
          <w:szCs w:val="24"/>
        </w:rPr>
      </w:pPr>
      <w:r w:rsidRPr="00EF4E73">
        <w:rPr>
          <w:szCs w:val="24"/>
        </w:rPr>
        <w:tab/>
      </w:r>
      <w:r w:rsidRPr="00EF4E73">
        <w:rPr>
          <w:szCs w:val="24"/>
        </w:rPr>
        <w:tab/>
      </w:r>
      <w:r w:rsidRPr="00EF4E73">
        <w:rPr>
          <w:szCs w:val="24"/>
        </w:rPr>
        <w:tab/>
        <w:t>A.V.</w:t>
      </w:r>
      <w:r w:rsidRPr="00EF4E73">
        <w:rPr>
          <w:szCs w:val="24"/>
        </w:rPr>
        <w:tab/>
      </w:r>
      <w:r w:rsidRPr="00EF4E73">
        <w:rPr>
          <w:szCs w:val="24"/>
        </w:rPr>
        <w:tab/>
      </w:r>
      <w:r w:rsidRPr="00EF4E73">
        <w:rPr>
          <w:szCs w:val="24"/>
        </w:rPr>
        <w:tab/>
        <w:t xml:space="preserve">    </w:t>
      </w:r>
      <w:r>
        <w:rPr>
          <w:szCs w:val="24"/>
        </w:rPr>
        <w:t xml:space="preserve">             </w:t>
      </w:r>
      <w:r w:rsidRPr="00EF4E73">
        <w:rPr>
          <w:szCs w:val="24"/>
        </w:rPr>
        <w:t xml:space="preserve">A.V. </w:t>
      </w:r>
    </w:p>
    <w:p w:rsidR="000629EE" w:rsidRDefault="000629EE" w:rsidP="000629EE">
      <w:pPr>
        <w:jc w:val="both"/>
      </w:pPr>
    </w:p>
    <w:p w:rsidR="000629EE" w:rsidRDefault="000629EE" w:rsidP="000629EE">
      <w:pPr>
        <w:jc w:val="both"/>
      </w:pPr>
    </w:p>
    <w:p w:rsidR="00EC749C" w:rsidRDefault="00EC749C"/>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Pr="00282A24" w:rsidRDefault="00282A24" w:rsidP="00282A24">
      <w:pPr>
        <w:jc w:val="center"/>
        <w:rPr>
          <w:b/>
        </w:rPr>
      </w:pPr>
      <w:r w:rsidRPr="00282A24">
        <w:rPr>
          <w:b/>
        </w:rPr>
        <w:lastRenderedPageBreak/>
        <w:t>Priedas prie sutarties</w:t>
      </w:r>
      <w:r>
        <w:rPr>
          <w:b/>
        </w:rPr>
        <w:t xml:space="preserve"> </w:t>
      </w:r>
      <w:r w:rsidRPr="00EF4E73">
        <w:t>Nr. 1</w:t>
      </w:r>
    </w:p>
    <w:p w:rsidR="00282A24" w:rsidRDefault="00282A24"/>
    <w:p w:rsidR="00282A24" w:rsidRPr="00EF4E73" w:rsidRDefault="00282A24" w:rsidP="00282A24">
      <w:pPr>
        <w:pStyle w:val="NoSpacing"/>
        <w:jc w:val="both"/>
        <w:rPr>
          <w:lang w:val="lt-LT"/>
        </w:rPr>
      </w:pPr>
      <w:r>
        <w:rPr>
          <w:lang w:val="lt-LT"/>
        </w:rPr>
        <w:t>„</w:t>
      </w:r>
      <w:r w:rsidRPr="00E42593">
        <w:rPr>
          <w:lang w:val="lt-LT"/>
        </w:rPr>
        <w:t>Tiekėjo maitinim</w:t>
      </w:r>
      <w:r>
        <w:rPr>
          <w:lang w:val="lt-LT"/>
        </w:rPr>
        <w:t>o paslaugų pirkimo pasiūlymas“ _8</w:t>
      </w:r>
      <w:r w:rsidRPr="00E42593">
        <w:rPr>
          <w:lang w:val="lt-LT"/>
        </w:rPr>
        <w:t>__ lapai;</w:t>
      </w:r>
    </w:p>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Default="00282A24"/>
    <w:p w:rsidR="00282A24" w:rsidRPr="00282A24" w:rsidRDefault="00282A24" w:rsidP="00282A24">
      <w:pPr>
        <w:jc w:val="center"/>
        <w:rPr>
          <w:b/>
        </w:rPr>
      </w:pPr>
      <w:r w:rsidRPr="00282A24">
        <w:rPr>
          <w:b/>
        </w:rPr>
        <w:lastRenderedPageBreak/>
        <w:t>Priedas prie sutarties</w:t>
      </w:r>
      <w:r>
        <w:rPr>
          <w:b/>
        </w:rPr>
        <w:t xml:space="preserve"> </w:t>
      </w:r>
      <w:r>
        <w:t>Nr. 2</w:t>
      </w:r>
    </w:p>
    <w:p w:rsidR="00282A24" w:rsidRDefault="00282A24"/>
    <w:p w:rsidR="00282A24" w:rsidRDefault="00282A24">
      <w:r>
        <w:t>„</w:t>
      </w:r>
      <w:r w:rsidRPr="00EF4E73">
        <w:t>Maisto tvarkymo su</w:t>
      </w:r>
      <w:r>
        <w:t>bjekto patvirtinimo pažymėjimas“ _1</w:t>
      </w:r>
      <w:r w:rsidRPr="00EF4E73">
        <w:t>__ lapai;</w:t>
      </w:r>
    </w:p>
    <w:p w:rsidR="006C2E77" w:rsidRDefault="006C2E77"/>
    <w:p w:rsidR="00282A24" w:rsidRDefault="00282A24"/>
    <w:p w:rsidR="00282A24" w:rsidRDefault="006C2E77">
      <w:r>
        <w:rPr>
          <w:noProof/>
          <w:lang w:eastAsia="lt-LT"/>
        </w:rPr>
        <w:drawing>
          <wp:inline distT="0" distB="0" distL="0" distR="0">
            <wp:extent cx="6376670" cy="7848600"/>
            <wp:effectExtent l="19050" t="0" r="5080" b="0"/>
            <wp:docPr id="1" name="Picture 0" descr="Priedas N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das Nr 2.bmp"/>
                    <pic:cNvPicPr/>
                  </pic:nvPicPr>
                  <pic:blipFill>
                    <a:blip r:embed="rId7" cstate="print"/>
                    <a:srcRect b="15139"/>
                    <a:stretch>
                      <a:fillRect/>
                    </a:stretch>
                  </pic:blipFill>
                  <pic:spPr>
                    <a:xfrm>
                      <a:off x="0" y="0"/>
                      <a:ext cx="6376670" cy="7848600"/>
                    </a:xfrm>
                    <a:prstGeom prst="rect">
                      <a:avLst/>
                    </a:prstGeom>
                  </pic:spPr>
                </pic:pic>
              </a:graphicData>
            </a:graphic>
          </wp:inline>
        </w:drawing>
      </w:r>
    </w:p>
    <w:p w:rsidR="00282A24" w:rsidRDefault="00282A24"/>
    <w:p w:rsidR="00282A24" w:rsidRDefault="00282A24"/>
    <w:p w:rsidR="00282A24" w:rsidRDefault="00282A24"/>
    <w:p w:rsidR="00282A24" w:rsidRDefault="00282A24"/>
    <w:p w:rsidR="00282A24" w:rsidRDefault="00282A24"/>
    <w:p w:rsidR="00EA30BF" w:rsidRDefault="00EA30BF" w:rsidP="00EA30BF">
      <w:pPr>
        <w:ind w:left="5184" w:firstLine="1296"/>
      </w:pPr>
      <w:r>
        <w:t>Panaudos sutarties</w:t>
      </w:r>
    </w:p>
    <w:p w:rsidR="00EA30BF" w:rsidRDefault="00EA30BF" w:rsidP="00EA30BF">
      <w:pPr>
        <w:ind w:left="5184" w:firstLine="1296"/>
      </w:pPr>
      <w:r>
        <w:t>2016 m kovo 29 d Nr. 1-26-15</w:t>
      </w:r>
    </w:p>
    <w:p w:rsidR="00EA30BF" w:rsidRDefault="00EA30BF" w:rsidP="00EA30BF">
      <w:pPr>
        <w:ind w:left="5184" w:firstLine="1296"/>
      </w:pPr>
      <w:r>
        <w:t>3  priedas</w:t>
      </w:r>
    </w:p>
    <w:p w:rsidR="00EA30BF" w:rsidRDefault="00EA30BF" w:rsidP="00EA30BF"/>
    <w:p w:rsidR="00EA30BF" w:rsidRPr="001263A5" w:rsidRDefault="00EA30BF" w:rsidP="00EA30BF">
      <w:pPr>
        <w:jc w:val="center"/>
        <w:rPr>
          <w:sz w:val="28"/>
          <w:szCs w:val="28"/>
        </w:rPr>
      </w:pPr>
      <w:r w:rsidRPr="001263A5">
        <w:rPr>
          <w:sz w:val="28"/>
          <w:szCs w:val="28"/>
        </w:rPr>
        <w:t>Panevėžio „Saulėtekio“ progimnazijos perduodamos maitinimo paslaugų tiekėjui patalpos</w:t>
      </w:r>
    </w:p>
    <w:p w:rsidR="00EA30BF" w:rsidRDefault="00EA30BF" w:rsidP="00EA30BF"/>
    <w:tbl>
      <w:tblPr>
        <w:tblW w:w="9260" w:type="dxa"/>
        <w:tblInd w:w="93" w:type="dxa"/>
        <w:tblLook w:val="04A0"/>
      </w:tblPr>
      <w:tblGrid>
        <w:gridCol w:w="1860"/>
        <w:gridCol w:w="1780"/>
        <w:gridCol w:w="2760"/>
        <w:gridCol w:w="2860"/>
      </w:tblGrid>
      <w:tr w:rsidR="00EA30BF" w:rsidRPr="00C91C0F" w:rsidTr="00400F0B">
        <w:trPr>
          <w:trHeight w:val="30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Eil.Nr.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Plotas (m2)</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Patalpų pavadinimas</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Pastabos</w:t>
            </w:r>
          </w:p>
        </w:tc>
      </w:tr>
      <w:tr w:rsidR="00EA30BF" w:rsidRPr="00C91C0F" w:rsidTr="00400F0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color w:val="000000"/>
                <w:lang w:eastAsia="lt-LT"/>
              </w:rPr>
            </w:pPr>
            <w:r w:rsidRPr="00C91C0F">
              <w:rPr>
                <w:rFonts w:ascii="Calibri" w:hAnsi="Calibri"/>
                <w:color w:val="000000"/>
                <w:lang w:eastAsia="lt-LT"/>
              </w:rPr>
              <w:t>1</w:t>
            </w:r>
          </w:p>
        </w:tc>
        <w:tc>
          <w:tcPr>
            <w:tcW w:w="178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color w:val="000000"/>
                <w:lang w:eastAsia="lt-LT"/>
              </w:rPr>
            </w:pPr>
            <w:r w:rsidRPr="00C91C0F">
              <w:rPr>
                <w:rFonts w:ascii="Calibri" w:hAnsi="Calibri"/>
                <w:color w:val="000000"/>
                <w:lang w:eastAsia="lt-LT"/>
              </w:rPr>
              <w:t>105,44</w:t>
            </w:r>
          </w:p>
        </w:tc>
        <w:tc>
          <w:tcPr>
            <w:tcW w:w="27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xml:space="preserve"> Virtuvė</w:t>
            </w:r>
          </w:p>
        </w:tc>
        <w:tc>
          <w:tcPr>
            <w:tcW w:w="28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xml:space="preserve"> Nemokamai šild.</w:t>
            </w:r>
          </w:p>
        </w:tc>
      </w:tr>
      <w:tr w:rsidR="00EA30BF" w:rsidRPr="00C91C0F" w:rsidTr="00400F0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color w:val="000000"/>
                <w:lang w:eastAsia="lt-LT"/>
              </w:rPr>
            </w:pPr>
            <w:r w:rsidRPr="00C91C0F">
              <w:rPr>
                <w:rFonts w:ascii="Calibri" w:hAnsi="Calibri"/>
                <w:color w:val="000000"/>
                <w:lang w:eastAsia="lt-LT"/>
              </w:rPr>
              <w:t>2</w:t>
            </w:r>
          </w:p>
        </w:tc>
        <w:tc>
          <w:tcPr>
            <w:tcW w:w="178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color w:val="000000"/>
                <w:lang w:eastAsia="lt-LT"/>
              </w:rPr>
            </w:pPr>
            <w:r w:rsidRPr="00C91C0F">
              <w:rPr>
                <w:rFonts w:ascii="Calibri" w:hAnsi="Calibri"/>
                <w:color w:val="000000"/>
                <w:lang w:eastAsia="lt-LT"/>
              </w:rPr>
              <w:t>46,16</w:t>
            </w:r>
          </w:p>
        </w:tc>
        <w:tc>
          <w:tcPr>
            <w:tcW w:w="27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xml:space="preserve"> Pagalbinės patalpos</w:t>
            </w:r>
          </w:p>
        </w:tc>
        <w:tc>
          <w:tcPr>
            <w:tcW w:w="28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w:t>
            </w:r>
          </w:p>
        </w:tc>
      </w:tr>
      <w:tr w:rsidR="00EA30BF" w:rsidRPr="00C91C0F" w:rsidTr="00400F0B">
        <w:trPr>
          <w:trHeight w:val="300"/>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Viso:</w:t>
            </w:r>
          </w:p>
        </w:tc>
        <w:tc>
          <w:tcPr>
            <w:tcW w:w="178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jc w:val="center"/>
              <w:rPr>
                <w:rFonts w:ascii="Calibri" w:hAnsi="Calibri"/>
                <w:b/>
                <w:bCs/>
                <w:color w:val="000000"/>
                <w:lang w:eastAsia="lt-LT"/>
              </w:rPr>
            </w:pPr>
            <w:r w:rsidRPr="00C91C0F">
              <w:rPr>
                <w:rFonts w:ascii="Calibri" w:hAnsi="Calibri"/>
                <w:b/>
                <w:bCs/>
                <w:color w:val="000000"/>
                <w:lang w:eastAsia="lt-LT"/>
              </w:rPr>
              <w:t>151,60</w:t>
            </w:r>
          </w:p>
        </w:tc>
        <w:tc>
          <w:tcPr>
            <w:tcW w:w="27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w:t>
            </w:r>
          </w:p>
        </w:tc>
        <w:tc>
          <w:tcPr>
            <w:tcW w:w="2860" w:type="dxa"/>
            <w:tcBorders>
              <w:top w:val="nil"/>
              <w:left w:val="nil"/>
              <w:bottom w:val="single" w:sz="4" w:space="0" w:color="auto"/>
              <w:right w:val="single" w:sz="4" w:space="0" w:color="auto"/>
            </w:tcBorders>
            <w:shd w:val="clear" w:color="auto" w:fill="auto"/>
            <w:noWrap/>
            <w:vAlign w:val="bottom"/>
            <w:hideMark/>
          </w:tcPr>
          <w:p w:rsidR="00EA30BF" w:rsidRPr="00C91C0F" w:rsidRDefault="00EA30BF" w:rsidP="00400F0B">
            <w:pPr>
              <w:rPr>
                <w:rFonts w:ascii="Calibri" w:hAnsi="Calibri"/>
                <w:color w:val="000000"/>
                <w:lang w:eastAsia="lt-LT"/>
              </w:rPr>
            </w:pPr>
            <w:r w:rsidRPr="00C91C0F">
              <w:rPr>
                <w:rFonts w:ascii="Calibri" w:hAnsi="Calibri"/>
                <w:color w:val="000000"/>
                <w:lang w:eastAsia="lt-LT"/>
              </w:rPr>
              <w:t> </w:t>
            </w:r>
          </w:p>
        </w:tc>
      </w:tr>
    </w:tbl>
    <w:p w:rsidR="00EA30BF" w:rsidRDefault="00EA30BF" w:rsidP="00EA30BF"/>
    <w:p w:rsidR="00EA30BF" w:rsidRDefault="00EA30BF" w:rsidP="00EA30BF"/>
    <w:p w:rsidR="00810C2F" w:rsidRDefault="00810C2F" w:rsidP="00EA30BF"/>
    <w:p w:rsidR="00EA30BF" w:rsidRDefault="00EA30BF" w:rsidP="00EA30BF">
      <w:r>
        <w:t>Perdavė</w:t>
      </w:r>
    </w:p>
    <w:p w:rsidR="00EA30BF" w:rsidRDefault="00EA30BF" w:rsidP="00EA30BF">
      <w:r>
        <w:t>Panevėžio „Saulėtekio“ progimnazijos direktoriaus pavaduotojas</w:t>
      </w:r>
      <w:r>
        <w:tab/>
      </w:r>
      <w:r>
        <w:tab/>
        <w:t>Gintautas Juška</w:t>
      </w:r>
    </w:p>
    <w:p w:rsidR="00EA30BF" w:rsidRDefault="00EA30BF" w:rsidP="00EA30BF">
      <w:r>
        <w:t xml:space="preserve"> administracijai ir ūkio reikalams</w:t>
      </w:r>
    </w:p>
    <w:p w:rsidR="00EA30BF" w:rsidRDefault="00EA30BF" w:rsidP="00EA30BF"/>
    <w:p w:rsidR="00810C2F" w:rsidRDefault="00810C2F" w:rsidP="00EA30BF"/>
    <w:p w:rsidR="00EA30BF" w:rsidRDefault="00EA30BF" w:rsidP="00EA30BF">
      <w:r>
        <w:t>Priėmė</w:t>
      </w:r>
    </w:p>
    <w:p w:rsidR="00EA30BF" w:rsidRDefault="00EA30BF" w:rsidP="00EA30BF">
      <w:r>
        <w:t>UAB “Niklita“ direktorius</w:t>
      </w:r>
      <w:r>
        <w:tab/>
      </w:r>
      <w:r>
        <w:tab/>
      </w:r>
      <w:r>
        <w:tab/>
      </w:r>
      <w:r>
        <w:tab/>
        <w:t>_____________</w:t>
      </w:r>
    </w:p>
    <w:p w:rsidR="00EA30BF" w:rsidRPr="001263A5" w:rsidRDefault="00EA30BF" w:rsidP="00EA30BF"/>
    <w:p w:rsidR="00282A24" w:rsidRDefault="00282A24"/>
    <w:p w:rsidR="00282A24" w:rsidRDefault="00282A24"/>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Default="00810C2F"/>
    <w:p w:rsidR="00810C2F" w:rsidRPr="00EC76FF" w:rsidRDefault="00810C2F" w:rsidP="00810C2F">
      <w:pPr>
        <w:ind w:left="5184" w:firstLine="1296"/>
      </w:pPr>
      <w:r w:rsidRPr="00EC76FF">
        <w:t>Panaudos sutarties</w:t>
      </w:r>
    </w:p>
    <w:p w:rsidR="00810C2F" w:rsidRPr="00EC76FF" w:rsidRDefault="00810C2F" w:rsidP="00810C2F">
      <w:pPr>
        <w:ind w:left="5184" w:firstLine="1296"/>
      </w:pPr>
      <w:r w:rsidRPr="00EC76FF">
        <w:t xml:space="preserve">2016 m kovo 29 d Nr. </w:t>
      </w:r>
      <w:r>
        <w:t>126-15</w:t>
      </w:r>
    </w:p>
    <w:p w:rsidR="00810C2F" w:rsidRPr="00EC76FF" w:rsidRDefault="00810C2F" w:rsidP="00810C2F">
      <w:pPr>
        <w:ind w:left="5184" w:firstLine="1296"/>
      </w:pPr>
      <w:r w:rsidRPr="00EC76FF">
        <w:t>4 priedas</w:t>
      </w:r>
    </w:p>
    <w:p w:rsidR="00810C2F" w:rsidRPr="00EC76FF" w:rsidRDefault="00810C2F" w:rsidP="00810C2F"/>
    <w:p w:rsidR="00810C2F" w:rsidRPr="00EC76FF" w:rsidRDefault="00810C2F" w:rsidP="00810C2F">
      <w:pPr>
        <w:jc w:val="center"/>
      </w:pPr>
      <w:r w:rsidRPr="00EC76FF">
        <w:t>PANEVĖŽIO „SAULĖTEKIO“ PROGIMNAZIJA</w:t>
      </w:r>
    </w:p>
    <w:p w:rsidR="00810C2F" w:rsidRPr="00EC76FF" w:rsidRDefault="00810C2F" w:rsidP="00810C2F"/>
    <w:p w:rsidR="00810C2F" w:rsidRPr="00EC76FF" w:rsidRDefault="00810C2F" w:rsidP="00810C2F">
      <w:r w:rsidRPr="00EC76FF">
        <w:t xml:space="preserve">Valgyklos </w:t>
      </w:r>
      <w:r w:rsidRPr="00EC76FF">
        <w:rPr>
          <w:u w:val="single"/>
        </w:rPr>
        <w:t>ilgalaikio materialaus turto sąrašas</w:t>
      </w:r>
      <w:r w:rsidRPr="00EC76FF">
        <w:t xml:space="preserve"> perduodamas maitinimo paslaugų tiekėjui:</w:t>
      </w:r>
    </w:p>
    <w:tbl>
      <w:tblPr>
        <w:tblW w:w="8095" w:type="dxa"/>
        <w:tblInd w:w="93" w:type="dxa"/>
        <w:tblLook w:val="04A0"/>
      </w:tblPr>
      <w:tblGrid>
        <w:gridCol w:w="570"/>
        <w:gridCol w:w="3059"/>
        <w:gridCol w:w="1470"/>
        <w:gridCol w:w="763"/>
        <w:gridCol w:w="870"/>
        <w:gridCol w:w="1598"/>
      </w:tblGrid>
      <w:tr w:rsidR="00810C2F" w:rsidRPr="00EC76FF" w:rsidTr="00400F0B">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sidRPr="00EC76FF">
              <w:rPr>
                <w:b/>
                <w:bCs/>
                <w:color w:val="000000"/>
                <w:lang w:eastAsia="lt-LT"/>
              </w:rPr>
              <w:t>Eil. Nr.</w:t>
            </w:r>
          </w:p>
        </w:tc>
        <w:tc>
          <w:tcPr>
            <w:tcW w:w="3059" w:type="dxa"/>
            <w:tcBorders>
              <w:top w:val="single" w:sz="4" w:space="0" w:color="auto"/>
              <w:left w:val="nil"/>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sidRPr="00EC76FF">
              <w:rPr>
                <w:b/>
                <w:bCs/>
                <w:color w:val="000000"/>
                <w:lang w:eastAsia="lt-LT"/>
              </w:rPr>
              <w:t>Vertybių pavadinimas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sidRPr="00EC76FF">
              <w:rPr>
                <w:b/>
                <w:bCs/>
                <w:color w:val="000000"/>
                <w:lang w:eastAsia="lt-LT"/>
              </w:rPr>
              <w:t>Inventorinis Nr.</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sidRPr="00EC76FF">
              <w:rPr>
                <w:b/>
                <w:bCs/>
                <w:color w:val="000000"/>
                <w:lang w:eastAsia="lt-LT"/>
              </w:rPr>
              <w:t>Mato vnt.</w:t>
            </w:r>
          </w:p>
        </w:tc>
        <w:tc>
          <w:tcPr>
            <w:tcW w:w="815" w:type="dxa"/>
            <w:tcBorders>
              <w:top w:val="single" w:sz="4" w:space="0" w:color="auto"/>
              <w:left w:val="nil"/>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sidRPr="00EC76FF">
              <w:rPr>
                <w:b/>
                <w:bCs/>
                <w:color w:val="000000"/>
                <w:lang w:eastAsia="lt-LT"/>
              </w:rPr>
              <w:t>Kiekis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810C2F" w:rsidRPr="00EC76FF" w:rsidRDefault="00810C2F" w:rsidP="00400F0B">
            <w:pPr>
              <w:jc w:val="center"/>
              <w:rPr>
                <w:b/>
                <w:bCs/>
                <w:color w:val="000000"/>
                <w:lang w:eastAsia="lt-LT"/>
              </w:rPr>
            </w:pPr>
            <w:r>
              <w:rPr>
                <w:b/>
                <w:bCs/>
                <w:color w:val="000000"/>
                <w:lang w:eastAsia="lt-LT"/>
              </w:rPr>
              <w:t>Įsigijimo data</w:t>
            </w:r>
          </w:p>
        </w:tc>
      </w:tr>
      <w:tr w:rsidR="00810C2F" w:rsidRPr="00EC76FF" w:rsidTr="00400F0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1</w:t>
            </w:r>
          </w:p>
        </w:tc>
        <w:tc>
          <w:tcPr>
            <w:tcW w:w="3059"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rPr>
                <w:color w:val="000000"/>
                <w:lang w:eastAsia="lt-LT"/>
              </w:rPr>
            </w:pPr>
            <w:r w:rsidRPr="00EC76FF">
              <w:rPr>
                <w:color w:val="000000"/>
                <w:lang w:eastAsia="lt-LT"/>
              </w:rPr>
              <w:t xml:space="preserve"> Marmitas</w:t>
            </w:r>
          </w:p>
        </w:tc>
        <w:tc>
          <w:tcPr>
            <w:tcW w:w="1366"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O1660321</w:t>
            </w:r>
          </w:p>
        </w:tc>
        <w:tc>
          <w:tcPr>
            <w:tcW w:w="717"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vnt</w:t>
            </w:r>
          </w:p>
        </w:tc>
        <w:tc>
          <w:tcPr>
            <w:tcW w:w="815"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1</w:t>
            </w:r>
          </w:p>
        </w:tc>
        <w:tc>
          <w:tcPr>
            <w:tcW w:w="1598"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Pr>
                <w:color w:val="000000"/>
                <w:lang w:eastAsia="lt-LT"/>
              </w:rPr>
              <w:t>2004.08.30</w:t>
            </w:r>
          </w:p>
        </w:tc>
      </w:tr>
      <w:tr w:rsidR="00810C2F" w:rsidRPr="00EC76FF" w:rsidTr="00400F0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2</w:t>
            </w:r>
          </w:p>
        </w:tc>
        <w:tc>
          <w:tcPr>
            <w:tcW w:w="3059"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rPr>
                <w:color w:val="000000"/>
                <w:lang w:eastAsia="lt-LT"/>
              </w:rPr>
            </w:pPr>
            <w:r w:rsidRPr="00EC76FF">
              <w:rPr>
                <w:color w:val="000000"/>
                <w:lang w:eastAsia="lt-LT"/>
              </w:rPr>
              <w:t xml:space="preserve"> Gastronominė kepimo spinta</w:t>
            </w:r>
          </w:p>
        </w:tc>
        <w:tc>
          <w:tcPr>
            <w:tcW w:w="1366"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O1660351</w:t>
            </w:r>
          </w:p>
        </w:tc>
        <w:tc>
          <w:tcPr>
            <w:tcW w:w="717"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vnt</w:t>
            </w:r>
          </w:p>
        </w:tc>
        <w:tc>
          <w:tcPr>
            <w:tcW w:w="815"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1</w:t>
            </w:r>
          </w:p>
        </w:tc>
        <w:tc>
          <w:tcPr>
            <w:tcW w:w="1598"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Pr>
                <w:color w:val="000000"/>
                <w:lang w:eastAsia="lt-LT"/>
              </w:rPr>
              <w:t>2006.12.29</w:t>
            </w:r>
          </w:p>
        </w:tc>
      </w:tr>
      <w:tr w:rsidR="00810C2F" w:rsidRPr="00EC76FF" w:rsidTr="00400F0B">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3</w:t>
            </w:r>
          </w:p>
        </w:tc>
        <w:tc>
          <w:tcPr>
            <w:tcW w:w="3059"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rPr>
                <w:color w:val="000000"/>
                <w:lang w:eastAsia="lt-LT"/>
              </w:rPr>
            </w:pPr>
            <w:r w:rsidRPr="00EC76FF">
              <w:rPr>
                <w:color w:val="000000"/>
                <w:lang w:eastAsia="lt-LT"/>
              </w:rPr>
              <w:t xml:space="preserve"> Indaplovė E50</w:t>
            </w:r>
          </w:p>
        </w:tc>
        <w:tc>
          <w:tcPr>
            <w:tcW w:w="1366"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O1660502</w:t>
            </w:r>
          </w:p>
        </w:tc>
        <w:tc>
          <w:tcPr>
            <w:tcW w:w="717"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vnt</w:t>
            </w:r>
          </w:p>
        </w:tc>
        <w:tc>
          <w:tcPr>
            <w:tcW w:w="815"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sidRPr="00EC76FF">
              <w:rPr>
                <w:color w:val="000000"/>
                <w:lang w:eastAsia="lt-LT"/>
              </w:rPr>
              <w:t>1</w:t>
            </w:r>
          </w:p>
        </w:tc>
        <w:tc>
          <w:tcPr>
            <w:tcW w:w="1598" w:type="dxa"/>
            <w:tcBorders>
              <w:top w:val="nil"/>
              <w:left w:val="nil"/>
              <w:bottom w:val="single" w:sz="4" w:space="0" w:color="auto"/>
              <w:right w:val="single" w:sz="4" w:space="0" w:color="auto"/>
            </w:tcBorders>
            <w:shd w:val="clear" w:color="auto" w:fill="auto"/>
            <w:noWrap/>
            <w:vAlign w:val="bottom"/>
            <w:hideMark/>
          </w:tcPr>
          <w:p w:rsidR="00810C2F" w:rsidRPr="00EC76FF" w:rsidRDefault="00810C2F" w:rsidP="00400F0B">
            <w:pPr>
              <w:jc w:val="center"/>
              <w:rPr>
                <w:color w:val="000000"/>
                <w:lang w:eastAsia="lt-LT"/>
              </w:rPr>
            </w:pPr>
            <w:r>
              <w:rPr>
                <w:color w:val="000000"/>
                <w:lang w:eastAsia="lt-LT"/>
              </w:rPr>
              <w:t>2008.08.26</w:t>
            </w:r>
          </w:p>
        </w:tc>
      </w:tr>
    </w:tbl>
    <w:p w:rsidR="00810C2F" w:rsidRPr="00EC76FF" w:rsidRDefault="00810C2F" w:rsidP="00810C2F"/>
    <w:p w:rsidR="00810C2F" w:rsidRPr="00EC76FF" w:rsidRDefault="00810C2F" w:rsidP="00810C2F"/>
    <w:p w:rsidR="00810C2F" w:rsidRPr="00EC76FF" w:rsidRDefault="00810C2F" w:rsidP="00810C2F">
      <w:r w:rsidRPr="00EC76FF">
        <w:t>Perdavė</w:t>
      </w:r>
    </w:p>
    <w:p w:rsidR="00810C2F" w:rsidRPr="00EC76FF" w:rsidRDefault="00810C2F" w:rsidP="00810C2F">
      <w:r w:rsidRPr="00EC76FF">
        <w:t>Panevėžio „Saulėtekio“ progimnazijos direktoriaus pavaduotojas</w:t>
      </w:r>
      <w:r w:rsidRPr="00EC76FF">
        <w:tab/>
      </w:r>
      <w:r w:rsidRPr="00EC76FF">
        <w:tab/>
        <w:t>Gintautas Juška</w:t>
      </w:r>
    </w:p>
    <w:p w:rsidR="00810C2F" w:rsidRPr="00EC76FF" w:rsidRDefault="00810C2F" w:rsidP="00810C2F">
      <w:r w:rsidRPr="00EC76FF">
        <w:t xml:space="preserve"> administracijai ir ūkio reikalams</w:t>
      </w:r>
    </w:p>
    <w:p w:rsidR="00810C2F" w:rsidRDefault="00810C2F" w:rsidP="00810C2F"/>
    <w:p w:rsidR="00810C2F" w:rsidRDefault="00810C2F" w:rsidP="00810C2F"/>
    <w:p w:rsidR="00810C2F" w:rsidRPr="00EC76FF" w:rsidRDefault="00810C2F" w:rsidP="00810C2F"/>
    <w:p w:rsidR="00810C2F" w:rsidRPr="00EC76FF" w:rsidRDefault="00810C2F" w:rsidP="00810C2F">
      <w:r w:rsidRPr="00EC76FF">
        <w:t>Priėmė</w:t>
      </w:r>
    </w:p>
    <w:p w:rsidR="00810C2F" w:rsidRPr="00EC76FF" w:rsidRDefault="00810C2F" w:rsidP="00810C2F">
      <w:r>
        <w:t>UAB “Niklita“ direktorius</w:t>
      </w:r>
      <w:r>
        <w:tab/>
      </w:r>
      <w:r>
        <w:tab/>
      </w:r>
      <w:r>
        <w:tab/>
      </w:r>
      <w:r>
        <w:tab/>
        <w:t>_____________</w:t>
      </w:r>
    </w:p>
    <w:p w:rsidR="00810C2F" w:rsidRPr="00EC76FF" w:rsidRDefault="00810C2F" w:rsidP="00810C2F"/>
    <w:p w:rsidR="00810C2F" w:rsidRDefault="00810C2F"/>
    <w:p w:rsidR="00810C2F" w:rsidRDefault="00810C2F"/>
    <w:p w:rsidR="00810C2F" w:rsidRDefault="00810C2F"/>
    <w:p w:rsidR="00810C2F" w:rsidRDefault="00810C2F"/>
    <w:p w:rsidR="00810C2F" w:rsidRDefault="00810C2F"/>
    <w:sectPr w:rsidR="00810C2F" w:rsidSect="000629EE">
      <w:pgSz w:w="11906" w:h="16838"/>
      <w:pgMar w:top="1134" w:right="567" w:bottom="1134"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Verdana">
    <w:panose1 w:val="020B0604030504040204"/>
    <w:charset w:val="BA"/>
    <w:family w:val="swiss"/>
    <w:pitch w:val="variable"/>
    <w:sig w:usb0="20000287" w:usb1="00000000" w:usb2="00000000" w:usb3="00000000" w:csb0="000001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0629EE"/>
    <w:rsid w:val="00001803"/>
    <w:rsid w:val="000629EE"/>
    <w:rsid w:val="00073ED8"/>
    <w:rsid w:val="000912DF"/>
    <w:rsid w:val="0009519C"/>
    <w:rsid w:val="00095976"/>
    <w:rsid w:val="000A4710"/>
    <w:rsid w:val="000D7AF1"/>
    <w:rsid w:val="000E3AC7"/>
    <w:rsid w:val="001A68C8"/>
    <w:rsid w:val="001C3459"/>
    <w:rsid w:val="001C7ACB"/>
    <w:rsid w:val="00282A24"/>
    <w:rsid w:val="0042789E"/>
    <w:rsid w:val="004776FA"/>
    <w:rsid w:val="00480BC9"/>
    <w:rsid w:val="00586FA3"/>
    <w:rsid w:val="00651F3A"/>
    <w:rsid w:val="006C2E77"/>
    <w:rsid w:val="00727D65"/>
    <w:rsid w:val="0078405F"/>
    <w:rsid w:val="007D4BF5"/>
    <w:rsid w:val="00810C2F"/>
    <w:rsid w:val="008132BB"/>
    <w:rsid w:val="00822F1D"/>
    <w:rsid w:val="00832EE9"/>
    <w:rsid w:val="00880EB6"/>
    <w:rsid w:val="00907B69"/>
    <w:rsid w:val="009353BE"/>
    <w:rsid w:val="00940C60"/>
    <w:rsid w:val="00973139"/>
    <w:rsid w:val="00977626"/>
    <w:rsid w:val="009A10A1"/>
    <w:rsid w:val="00A52AF1"/>
    <w:rsid w:val="00A568A2"/>
    <w:rsid w:val="00B213EA"/>
    <w:rsid w:val="00B94AAB"/>
    <w:rsid w:val="00BB12D6"/>
    <w:rsid w:val="00BD49BB"/>
    <w:rsid w:val="00C22910"/>
    <w:rsid w:val="00C9276E"/>
    <w:rsid w:val="00C94FCF"/>
    <w:rsid w:val="00D05740"/>
    <w:rsid w:val="00D142E4"/>
    <w:rsid w:val="00D6479A"/>
    <w:rsid w:val="00DE333B"/>
    <w:rsid w:val="00DF0A23"/>
    <w:rsid w:val="00E10E5D"/>
    <w:rsid w:val="00E15F01"/>
    <w:rsid w:val="00E42593"/>
    <w:rsid w:val="00E662FF"/>
    <w:rsid w:val="00EA30BF"/>
    <w:rsid w:val="00EC37B7"/>
    <w:rsid w:val="00EC749C"/>
    <w:rsid w:val="00ED23E6"/>
    <w:rsid w:val="00EE6466"/>
    <w:rsid w:val="00F32E1B"/>
    <w:rsid w:val="00FB2A2D"/>
    <w:rsid w:val="00FE375D"/>
    <w:rsid w:val="00FF5BF7"/>
    <w:rsid w:val="00FF7B5A"/>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E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629EE"/>
    <w:rPr>
      <w:color w:val="0000FF"/>
      <w:u w:val="single"/>
    </w:rPr>
  </w:style>
  <w:style w:type="paragraph" w:styleId="NoSpacing">
    <w:name w:val="No Spacing"/>
    <w:uiPriority w:val="1"/>
    <w:qFormat/>
    <w:rsid w:val="000629EE"/>
    <w:pPr>
      <w:spacing w:after="0" w:line="240" w:lineRule="auto"/>
    </w:pPr>
    <w:rPr>
      <w:rFonts w:ascii="Times New Roman" w:eastAsia="Calibri" w:hAnsi="Times New Roman" w:cs="Times New Roman"/>
      <w:sz w:val="24"/>
      <w:szCs w:val="24"/>
      <w:lang w:val="en-US"/>
    </w:rPr>
  </w:style>
  <w:style w:type="character" w:customStyle="1" w:styleId="text1">
    <w:name w:val="text1"/>
    <w:rsid w:val="000629EE"/>
    <w:rPr>
      <w:rFonts w:ascii="Verdana" w:hAnsi="Verdana" w:hint="default"/>
      <w:b w:val="0"/>
      <w:bCs w:val="0"/>
      <w:color w:val="003984"/>
      <w:sz w:val="15"/>
      <w:szCs w:val="15"/>
    </w:rPr>
  </w:style>
  <w:style w:type="paragraph" w:styleId="BalloonText">
    <w:name w:val="Balloon Text"/>
    <w:basedOn w:val="Normal"/>
    <w:link w:val="BalloonTextChar"/>
    <w:uiPriority w:val="99"/>
    <w:semiHidden/>
    <w:unhideWhenUsed/>
    <w:rsid w:val="006C2E77"/>
    <w:rPr>
      <w:rFonts w:ascii="Tahoma" w:hAnsi="Tahoma" w:cs="Tahoma"/>
      <w:sz w:val="16"/>
      <w:szCs w:val="16"/>
    </w:rPr>
  </w:style>
  <w:style w:type="character" w:customStyle="1" w:styleId="BalloonTextChar">
    <w:name w:val="Balloon Text Char"/>
    <w:basedOn w:val="DefaultParagraphFont"/>
    <w:link w:val="BalloonText"/>
    <w:uiPriority w:val="99"/>
    <w:semiHidden/>
    <w:rsid w:val="006C2E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stine@sauletekio.panevezys.lm.lt" TargetMode="External"/><Relationship Id="rId5" Type="http://schemas.openxmlformats.org/officeDocument/2006/relationships/hyperlink" Target="http://www.sauletekis.org" TargetMode="External"/><Relationship Id="rId4" Type="http://schemas.openxmlformats.org/officeDocument/2006/relationships/hyperlink" Target="mailto:rastine@sauletekio.panevezys.lm.lt"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9</Pages>
  <Words>10849</Words>
  <Characters>6184</Characters>
  <Application>Microsoft Office Word</Application>
  <DocSecurity>0</DocSecurity>
  <Lines>51</Lines>
  <Paragraphs>33</Paragraphs>
  <ScaleCrop>false</ScaleCrop>
  <Company/>
  <LinksUpToDate>false</LinksUpToDate>
  <CharactersWithSpaces>17000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dc:creator>
  <cp:keywords/>
  <dc:description/>
  <cp:lastModifiedBy>gintautas</cp:lastModifiedBy>
  <cp:revision>51</cp:revision>
  <dcterms:created xsi:type="dcterms:W3CDTF">2015-03-24T12:08:00Z</dcterms:created>
  <dcterms:modified xsi:type="dcterms:W3CDTF">2016-03-29T10:12:00Z</dcterms:modified>
</cp:coreProperties>
</file>