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7473A" w14:textId="46CA1118" w:rsidR="009B43BF" w:rsidRDefault="009B43BF" w:rsidP="009B43BF">
      <w:pPr>
        <w:contextualSpacing/>
        <w:jc w:val="center"/>
      </w:pPr>
      <w:r w:rsidRPr="382BF96B">
        <w:rPr>
          <w:rFonts w:ascii="Calibri" w:eastAsia="Calibri" w:hAnsi="Calibri" w:cs="Calibri"/>
          <w:b/>
          <w:bCs/>
          <w:lang w:val="lt"/>
        </w:rPr>
        <w:t>VIEŠOJO PIRKIMO SUTARTIS NR.</w:t>
      </w:r>
      <w:r w:rsidR="004D383F">
        <w:rPr>
          <w:rFonts w:ascii="Calibri" w:eastAsia="Calibri" w:hAnsi="Calibri" w:cs="Calibri"/>
          <w:b/>
          <w:bCs/>
          <w:lang w:val="lt"/>
        </w:rPr>
        <w:t>P-487</w:t>
      </w:r>
    </w:p>
    <w:p w14:paraId="57742415" w14:textId="6AACB608" w:rsidR="009B43BF" w:rsidRDefault="009B43BF" w:rsidP="009B43BF">
      <w:pPr>
        <w:contextualSpacing/>
        <w:jc w:val="center"/>
      </w:pPr>
      <w:r w:rsidRPr="382BF96B">
        <w:rPr>
          <w:rFonts w:ascii="Calibri" w:eastAsia="Calibri" w:hAnsi="Calibri" w:cs="Calibri"/>
          <w:b/>
          <w:bCs/>
          <w:lang w:val="lt"/>
        </w:rPr>
        <w:t>2023-</w:t>
      </w:r>
      <w:r w:rsidR="004D383F">
        <w:rPr>
          <w:rFonts w:ascii="Calibri" w:eastAsia="Calibri" w:hAnsi="Calibri" w:cs="Calibri"/>
          <w:b/>
          <w:bCs/>
          <w:lang w:val="lt"/>
        </w:rPr>
        <w:t>10-12</w:t>
      </w:r>
    </w:p>
    <w:p w14:paraId="1D991352" w14:textId="77777777" w:rsidR="009B43BF" w:rsidRDefault="009B43BF" w:rsidP="009B43BF">
      <w:pPr>
        <w:contextualSpacing/>
        <w:jc w:val="center"/>
      </w:pPr>
      <w:r w:rsidRPr="382BF96B">
        <w:rPr>
          <w:rFonts w:ascii="Calibri" w:eastAsia="Calibri" w:hAnsi="Calibri" w:cs="Calibri"/>
          <w:b/>
          <w:bCs/>
          <w:lang w:val="lt"/>
        </w:rPr>
        <w:t>VILNIUS</w:t>
      </w:r>
      <w:r w:rsidRPr="382BF96B">
        <w:rPr>
          <w:rFonts w:ascii="Calibri" w:eastAsia="Calibri" w:hAnsi="Calibri" w:cs="Calibri"/>
        </w:rPr>
        <w:t xml:space="preserve"> </w:t>
      </w:r>
    </w:p>
    <w:p w14:paraId="1486F487" w14:textId="77777777" w:rsidR="009B43BF" w:rsidRDefault="009B43BF" w:rsidP="009B43BF">
      <w:pPr>
        <w:contextualSpacing/>
        <w:jc w:val="center"/>
      </w:pPr>
      <w:r w:rsidRPr="382BF96B">
        <w:rPr>
          <w:rFonts w:ascii="Calibri" w:eastAsia="Calibri" w:hAnsi="Calibri" w:cs="Calibri"/>
        </w:rPr>
        <w:t xml:space="preserve"> </w:t>
      </w:r>
    </w:p>
    <w:p w14:paraId="185F9A50" w14:textId="70F12D3E" w:rsidR="009B43BF" w:rsidRDefault="009B43BF" w:rsidP="009B43BF">
      <w:pPr>
        <w:contextualSpacing/>
      </w:pPr>
      <w:r w:rsidRPr="382BF96B">
        <w:rPr>
          <w:rFonts w:ascii="Calibri" w:eastAsia="Calibri" w:hAnsi="Calibri" w:cs="Calibri"/>
          <w:lang w:val="lt"/>
        </w:rPr>
        <w:t xml:space="preserve">UAB „Vilniaus planas“, įmonės kodas 123615345, buveinė: </w:t>
      </w:r>
      <w:proofErr w:type="spellStart"/>
      <w:r w:rsidRPr="382BF96B">
        <w:rPr>
          <w:rFonts w:ascii="Calibri" w:eastAsia="Calibri" w:hAnsi="Calibri" w:cs="Calibri"/>
          <w:lang w:val="lt"/>
        </w:rPr>
        <w:t>Lvivo</w:t>
      </w:r>
      <w:proofErr w:type="spellEnd"/>
      <w:r w:rsidRPr="382BF96B">
        <w:rPr>
          <w:rFonts w:ascii="Calibri" w:eastAsia="Calibri" w:hAnsi="Calibri" w:cs="Calibri"/>
          <w:lang w:val="lt"/>
        </w:rPr>
        <w:t xml:space="preserve"> g. 25-102, Vilnius, atstovaujama  direktorės Rūtos </w:t>
      </w:r>
      <w:proofErr w:type="spellStart"/>
      <w:r w:rsidRPr="382BF96B">
        <w:rPr>
          <w:rFonts w:ascii="Calibri" w:eastAsia="Calibri" w:hAnsi="Calibri" w:cs="Calibri"/>
          <w:lang w:val="lt"/>
        </w:rPr>
        <w:t>Klevėnės</w:t>
      </w:r>
      <w:proofErr w:type="spellEnd"/>
      <w:r w:rsidRPr="382BF96B">
        <w:rPr>
          <w:rFonts w:ascii="Calibri" w:eastAsia="Calibri" w:hAnsi="Calibri" w:cs="Calibri"/>
          <w:lang w:val="lt"/>
        </w:rPr>
        <w:t xml:space="preserve"> </w:t>
      </w:r>
      <w:r w:rsidRPr="382BF96B">
        <w:rPr>
          <w:rFonts w:ascii="Calibri" w:eastAsia="Calibri" w:hAnsi="Calibri" w:cs="Calibri"/>
          <w:b/>
          <w:bCs/>
          <w:lang w:val="lt"/>
        </w:rPr>
        <w:t>(toliau –</w:t>
      </w:r>
      <w:r w:rsidRPr="382BF96B">
        <w:rPr>
          <w:rFonts w:ascii="Calibri" w:eastAsia="Calibri" w:hAnsi="Calibri" w:cs="Calibri"/>
          <w:lang w:val="lt"/>
        </w:rPr>
        <w:t xml:space="preserve"> </w:t>
      </w:r>
      <w:r w:rsidRPr="382BF96B">
        <w:rPr>
          <w:rFonts w:ascii="Calibri" w:eastAsia="Calibri" w:hAnsi="Calibri" w:cs="Calibri"/>
          <w:b/>
          <w:bCs/>
          <w:lang w:val="lt"/>
        </w:rPr>
        <w:t>Paslaugų gavėjas)</w:t>
      </w:r>
      <w:r w:rsidRPr="382BF96B">
        <w:rPr>
          <w:rFonts w:ascii="Calibri" w:eastAsia="Calibri" w:hAnsi="Calibri" w:cs="Calibri"/>
          <w:lang w:val="lt"/>
        </w:rPr>
        <w:t xml:space="preserve"> ir </w:t>
      </w:r>
      <w:r>
        <w:rPr>
          <w:rFonts w:ascii="Calibri" w:eastAsia="Calibri" w:hAnsi="Calibri" w:cs="Calibri"/>
          <w:lang w:val="lt"/>
        </w:rPr>
        <w:t>UAB „Kelprojektas“</w:t>
      </w:r>
      <w:r w:rsidRPr="382BF96B">
        <w:rPr>
          <w:rFonts w:ascii="Calibri" w:eastAsia="Calibri" w:hAnsi="Calibri" w:cs="Calibri"/>
          <w:lang w:val="lt"/>
        </w:rPr>
        <w:t xml:space="preserve">, įmonės kodas </w:t>
      </w:r>
      <w:r w:rsidRPr="009B43BF">
        <w:rPr>
          <w:rFonts w:ascii="Calibri" w:eastAsia="Calibri" w:hAnsi="Calibri" w:cs="Calibri"/>
          <w:lang w:val="lt"/>
        </w:rPr>
        <w:t>234004210</w:t>
      </w:r>
      <w:r w:rsidRPr="382BF96B">
        <w:rPr>
          <w:rFonts w:ascii="Calibri" w:eastAsia="Calibri" w:hAnsi="Calibri" w:cs="Calibri"/>
          <w:lang w:val="lt"/>
        </w:rPr>
        <w:t xml:space="preserve">, buveinė:  </w:t>
      </w:r>
      <w:r w:rsidRPr="009B43BF">
        <w:rPr>
          <w:rFonts w:ascii="Calibri" w:eastAsia="Calibri" w:hAnsi="Calibri" w:cs="Calibri"/>
          <w:lang w:val="lt"/>
        </w:rPr>
        <w:t>Jonavos g. 7, 44192 Kaunas</w:t>
      </w:r>
      <w:r w:rsidRPr="382BF96B">
        <w:rPr>
          <w:rFonts w:ascii="Calibri" w:eastAsia="Calibri" w:hAnsi="Calibri" w:cs="Calibri"/>
          <w:lang w:val="lt"/>
        </w:rPr>
        <w:t xml:space="preserve">, atstovaujama </w:t>
      </w:r>
      <w:proofErr w:type="spellStart"/>
      <w:r w:rsidR="00541272">
        <w:rPr>
          <w:rFonts w:ascii="Calibri" w:eastAsia="Calibri" w:hAnsi="Calibri" w:cs="Calibri"/>
          <w:lang w:val="lt"/>
        </w:rPr>
        <w:t>Architekt</w:t>
      </w:r>
      <w:r w:rsidR="00541272">
        <w:rPr>
          <w:rFonts w:ascii="Calibri" w:eastAsia="Calibri" w:hAnsi="Calibri" w:cs="Calibri"/>
        </w:rPr>
        <w:t>ūros</w:t>
      </w:r>
      <w:proofErr w:type="spellEnd"/>
      <w:r w:rsidR="00541272">
        <w:rPr>
          <w:rFonts w:ascii="Calibri" w:eastAsia="Calibri" w:hAnsi="Calibri" w:cs="Calibri"/>
        </w:rPr>
        <w:t xml:space="preserve"> ir aplinkos departamento vadovo</w:t>
      </w:r>
      <w:r w:rsidR="00541272">
        <w:rPr>
          <w:rFonts w:ascii="Calibri" w:eastAsia="Calibri" w:hAnsi="Calibri" w:cs="Calibri"/>
          <w:lang w:val="lt"/>
        </w:rPr>
        <w:t xml:space="preserve"> Pauliaus Grigaliūno, veikiančio pagal įgaliojimą</w:t>
      </w:r>
      <w:r>
        <w:rPr>
          <w:rFonts w:ascii="Calibri" w:eastAsia="Calibri" w:hAnsi="Calibri" w:cs="Calibri"/>
          <w:lang w:val="lt"/>
        </w:rPr>
        <w:t xml:space="preserve"> </w:t>
      </w:r>
      <w:r w:rsidRPr="382BF96B">
        <w:rPr>
          <w:rFonts w:ascii="Calibri" w:eastAsia="Calibri" w:hAnsi="Calibri" w:cs="Calibri"/>
          <w:b/>
          <w:bCs/>
          <w:lang w:val="lt"/>
        </w:rPr>
        <w:t>(toliau – Paslaugų teikėjas)</w:t>
      </w:r>
      <w:r w:rsidRPr="382BF96B">
        <w:rPr>
          <w:rFonts w:ascii="Calibri" w:eastAsia="Calibri" w:hAnsi="Calibri" w:cs="Calibri"/>
          <w:lang w:val="lt"/>
        </w:rPr>
        <w:t xml:space="preserve">, toliau kartu šioje sutartyje vadinami </w:t>
      </w:r>
      <w:r w:rsidRPr="382BF96B">
        <w:rPr>
          <w:rFonts w:ascii="Calibri" w:eastAsia="Calibri" w:hAnsi="Calibri" w:cs="Calibri"/>
          <w:b/>
          <w:bCs/>
          <w:lang w:val="lt"/>
        </w:rPr>
        <w:t>Šalimis</w:t>
      </w:r>
      <w:r w:rsidRPr="382BF96B">
        <w:rPr>
          <w:rFonts w:ascii="Calibri" w:eastAsia="Calibri" w:hAnsi="Calibri" w:cs="Calibri"/>
          <w:lang w:val="lt"/>
        </w:rPr>
        <w:t xml:space="preserve">, o kiekvienas atskirai – </w:t>
      </w:r>
      <w:r w:rsidRPr="382BF96B">
        <w:rPr>
          <w:rFonts w:ascii="Calibri" w:eastAsia="Calibri" w:hAnsi="Calibri" w:cs="Calibri"/>
          <w:b/>
          <w:bCs/>
          <w:lang w:val="lt"/>
        </w:rPr>
        <w:t>Šalimi</w:t>
      </w:r>
      <w:r w:rsidRPr="382BF96B">
        <w:rPr>
          <w:rFonts w:ascii="Calibri" w:eastAsia="Calibri" w:hAnsi="Calibri" w:cs="Calibri"/>
          <w:lang w:val="lt"/>
        </w:rPr>
        <w:t xml:space="preserve">, sudarė šią paslaugų teikimo sutartį (toliau - </w:t>
      </w:r>
      <w:r w:rsidRPr="382BF96B">
        <w:rPr>
          <w:rFonts w:ascii="Calibri" w:eastAsia="Calibri" w:hAnsi="Calibri" w:cs="Calibri"/>
          <w:b/>
          <w:bCs/>
          <w:lang w:val="lt"/>
        </w:rPr>
        <w:t>Sutartis</w:t>
      </w:r>
      <w:r w:rsidRPr="382BF96B">
        <w:rPr>
          <w:rFonts w:ascii="Calibri" w:eastAsia="Calibri" w:hAnsi="Calibri" w:cs="Calibri"/>
          <w:lang w:val="lt"/>
        </w:rPr>
        <w:t>) ir susitarė dėl toliau išvardintų sąlygų.</w:t>
      </w:r>
      <w:r w:rsidRPr="382BF96B">
        <w:rPr>
          <w:rFonts w:ascii="Calibri" w:eastAsia="Calibri" w:hAnsi="Calibri" w:cs="Calibri"/>
        </w:rPr>
        <w:t xml:space="preserve"> </w:t>
      </w:r>
    </w:p>
    <w:p w14:paraId="26AFBC8A" w14:textId="77777777" w:rsidR="009B43BF" w:rsidRDefault="009B43BF" w:rsidP="009B43BF">
      <w:pPr>
        <w:contextualSpacing/>
      </w:pPr>
      <w:r w:rsidRPr="382BF96B">
        <w:rPr>
          <w:rFonts w:ascii="Calibri" w:eastAsia="Calibri" w:hAnsi="Calibri" w:cs="Calibri"/>
        </w:rPr>
        <w:t xml:space="preserve"> </w:t>
      </w:r>
    </w:p>
    <w:p w14:paraId="3EE0CCEE" w14:textId="77777777" w:rsidR="009B43BF" w:rsidRDefault="009B43BF" w:rsidP="009B43BF">
      <w:pPr>
        <w:ind w:firstLine="720"/>
        <w:contextualSpacing/>
        <w:jc w:val="center"/>
      </w:pPr>
      <w:r w:rsidRPr="382BF96B">
        <w:rPr>
          <w:rFonts w:ascii="Calibri" w:eastAsia="Calibri" w:hAnsi="Calibri" w:cs="Calibri"/>
          <w:b/>
          <w:bCs/>
          <w:lang w:val="lt"/>
        </w:rPr>
        <w:t>I. SUTARTIES OBJEKTAS</w:t>
      </w:r>
      <w:r w:rsidRPr="382BF96B">
        <w:rPr>
          <w:rFonts w:ascii="Calibri" w:eastAsia="Calibri" w:hAnsi="Calibri" w:cs="Calibri"/>
        </w:rPr>
        <w:t xml:space="preserve"> </w:t>
      </w:r>
    </w:p>
    <w:p w14:paraId="51229549" w14:textId="77777777" w:rsidR="009B43BF" w:rsidRDefault="009B43BF" w:rsidP="009B43BF">
      <w:pPr>
        <w:contextualSpacing/>
      </w:pPr>
      <w:r w:rsidRPr="382BF96B">
        <w:rPr>
          <w:rFonts w:ascii="Calibri" w:eastAsia="Calibri" w:hAnsi="Calibri" w:cs="Calibri"/>
          <w:lang w:val="lt"/>
        </w:rPr>
        <w:t>1.1. Sutarties objektas yra žemės sklypų paėmimo visuomenės poreikiams sąnaudų ir naudos analizių parengimo paslaugos (toliau – Paslaugos). Šia Sutartimi Paslaugų teikėjas įsipareigoja Sutartyje nustatyta tvarka teikti Paslaugas, o Paslaugų gavėjas įsipareigoja už tinkamai ir laiku suteiktas Paslaugas sumokėti Sutartyje nurodytomis sąlygomis ir terminais.</w:t>
      </w:r>
      <w:r w:rsidRPr="382BF96B">
        <w:rPr>
          <w:rFonts w:ascii="Calibri" w:eastAsia="Calibri" w:hAnsi="Calibri" w:cs="Calibri"/>
        </w:rPr>
        <w:t xml:space="preserve"> Sutarčiai taikoma fiksuotos kainos kainodara.</w:t>
      </w:r>
    </w:p>
    <w:p w14:paraId="36C5EEA8" w14:textId="77777777" w:rsidR="009B43BF" w:rsidRDefault="009B43BF" w:rsidP="009B43BF">
      <w:pPr>
        <w:contextualSpacing/>
      </w:pPr>
      <w:r w:rsidRPr="382BF96B">
        <w:rPr>
          <w:rFonts w:ascii="Calibri" w:eastAsia="Calibri" w:hAnsi="Calibri" w:cs="Calibri"/>
        </w:rPr>
        <w:t xml:space="preserve"> </w:t>
      </w:r>
    </w:p>
    <w:p w14:paraId="62617467" w14:textId="77777777" w:rsidR="009B43BF" w:rsidRDefault="009B43BF" w:rsidP="009B43BF">
      <w:pPr>
        <w:contextualSpacing/>
      </w:pPr>
      <w:r w:rsidRPr="382BF96B">
        <w:rPr>
          <w:rFonts w:ascii="Calibri" w:eastAsia="Calibri" w:hAnsi="Calibri" w:cs="Calibri"/>
          <w:lang w:val="lt"/>
        </w:rPr>
        <w:t>1.2. Paslaugų teikimo terminai ir kiti reikalavimai apibrėžti skelbiamos apklausos pirkimo sąlygose ir Sutarties priede Nr. 1 Techninė specifikacija bei Sutarties priede Nr. 2 Tiekėjo pasiūlymas, kurie yra neatskiriama Sutarties dalis.</w:t>
      </w:r>
      <w:r w:rsidRPr="382BF96B">
        <w:rPr>
          <w:rFonts w:ascii="Calibri" w:eastAsia="Calibri" w:hAnsi="Calibri" w:cs="Calibri"/>
        </w:rPr>
        <w:t xml:space="preserve"> </w:t>
      </w:r>
    </w:p>
    <w:p w14:paraId="4FBB774C" w14:textId="77777777" w:rsidR="009B43BF" w:rsidRDefault="009B43BF" w:rsidP="009B43BF">
      <w:pPr>
        <w:contextualSpacing/>
      </w:pPr>
      <w:r w:rsidRPr="382BF96B">
        <w:rPr>
          <w:rFonts w:ascii="Calibri" w:eastAsia="Calibri" w:hAnsi="Calibri" w:cs="Calibri"/>
        </w:rPr>
        <w:t xml:space="preserve"> </w:t>
      </w:r>
    </w:p>
    <w:p w14:paraId="65DC7D51" w14:textId="77777777" w:rsidR="009B43BF" w:rsidRDefault="009B43BF" w:rsidP="009B43BF">
      <w:pPr>
        <w:contextualSpacing/>
        <w:jc w:val="center"/>
      </w:pPr>
      <w:r w:rsidRPr="382BF96B">
        <w:rPr>
          <w:rFonts w:ascii="Calibri" w:eastAsia="Calibri" w:hAnsi="Calibri" w:cs="Calibri"/>
          <w:b/>
          <w:bCs/>
          <w:lang w:val="lt"/>
        </w:rPr>
        <w:t>II.  PASLAUGŲ KAINA IR ATSISKAITYMO TVARKA</w:t>
      </w:r>
      <w:r w:rsidRPr="382BF96B">
        <w:rPr>
          <w:rFonts w:ascii="Calibri" w:eastAsia="Calibri" w:hAnsi="Calibri" w:cs="Calibri"/>
        </w:rPr>
        <w:t xml:space="preserve"> </w:t>
      </w:r>
    </w:p>
    <w:p w14:paraId="56C07D0B" w14:textId="539CF8C3" w:rsidR="009B43BF" w:rsidRDefault="009B43BF" w:rsidP="009B43BF">
      <w:pPr>
        <w:contextualSpacing/>
      </w:pPr>
      <w:r w:rsidRPr="382BF96B">
        <w:rPr>
          <w:rFonts w:ascii="Calibri" w:eastAsia="Calibri" w:hAnsi="Calibri" w:cs="Calibri"/>
          <w:lang w:val="lt"/>
        </w:rPr>
        <w:t>2.1. Sutartimi Šalys susitaria, kad Paslaugų kaina yra</w:t>
      </w:r>
      <w:r>
        <w:rPr>
          <w:rFonts w:ascii="Calibri" w:eastAsia="Calibri" w:hAnsi="Calibri" w:cs="Calibri"/>
          <w:lang w:val="lt"/>
        </w:rPr>
        <w:t xml:space="preserve"> 42 600,00</w:t>
      </w:r>
      <w:r w:rsidRPr="382BF96B">
        <w:rPr>
          <w:rFonts w:ascii="Calibri" w:eastAsia="Calibri" w:hAnsi="Calibri" w:cs="Calibri"/>
          <w:lang w:val="lt"/>
        </w:rPr>
        <w:t xml:space="preserve"> </w:t>
      </w:r>
      <w:r w:rsidRPr="009B43BF">
        <w:rPr>
          <w:rFonts w:ascii="Calibri" w:eastAsia="Calibri" w:hAnsi="Calibri" w:cs="Calibri"/>
          <w:lang w:val="lt"/>
        </w:rPr>
        <w:t>EUR</w:t>
      </w:r>
      <w:r w:rsidRPr="382BF96B">
        <w:rPr>
          <w:rFonts w:ascii="Calibri" w:eastAsia="Calibri" w:hAnsi="Calibri" w:cs="Calibri"/>
          <w:b/>
          <w:bCs/>
          <w:lang w:val="lt"/>
        </w:rPr>
        <w:t xml:space="preserve"> </w:t>
      </w:r>
      <w:r w:rsidRPr="382BF96B">
        <w:rPr>
          <w:rFonts w:ascii="Calibri" w:eastAsia="Calibri" w:hAnsi="Calibri" w:cs="Calibri"/>
          <w:lang w:val="lt"/>
        </w:rPr>
        <w:t xml:space="preserve"> ( </w:t>
      </w:r>
      <w:r>
        <w:rPr>
          <w:rFonts w:ascii="Calibri" w:eastAsia="Calibri" w:hAnsi="Calibri" w:cs="Calibri"/>
          <w:lang w:val="lt"/>
        </w:rPr>
        <w:t xml:space="preserve">keturiasdešimt du tūkstančiai šeši šimtai </w:t>
      </w:r>
      <w:r w:rsidRPr="382BF96B">
        <w:rPr>
          <w:rFonts w:ascii="Calibri" w:eastAsia="Calibri" w:hAnsi="Calibri" w:cs="Calibri"/>
          <w:lang w:val="lt"/>
        </w:rPr>
        <w:t xml:space="preserve">eurų, </w:t>
      </w:r>
      <w:r>
        <w:rPr>
          <w:rFonts w:ascii="Calibri" w:eastAsia="Calibri" w:hAnsi="Calibri" w:cs="Calibri"/>
          <w:lang w:val="lt"/>
        </w:rPr>
        <w:t xml:space="preserve">00 </w:t>
      </w:r>
      <w:r w:rsidRPr="382BF96B">
        <w:rPr>
          <w:rFonts w:ascii="Calibri" w:eastAsia="Calibri" w:hAnsi="Calibri" w:cs="Calibri"/>
          <w:lang w:val="lt"/>
        </w:rPr>
        <w:t>centų). Į šią kainą pridėtinės vertės mokestis, toliau tekste vadinamas PVM, kuris yra</w:t>
      </w:r>
      <w:r>
        <w:rPr>
          <w:rFonts w:ascii="Calibri" w:eastAsia="Calibri" w:hAnsi="Calibri" w:cs="Calibri"/>
          <w:lang w:val="lt"/>
        </w:rPr>
        <w:t xml:space="preserve"> 8 946,00</w:t>
      </w:r>
      <w:r w:rsidRPr="382BF96B">
        <w:rPr>
          <w:rFonts w:ascii="Calibri" w:eastAsia="Calibri" w:hAnsi="Calibri" w:cs="Calibri"/>
          <w:lang w:val="lt"/>
        </w:rPr>
        <w:t xml:space="preserve"> EUR </w:t>
      </w:r>
      <w:r w:rsidRPr="382BF96B">
        <w:rPr>
          <w:rFonts w:ascii="Calibri" w:eastAsia="Calibri" w:hAnsi="Calibri" w:cs="Calibri"/>
        </w:rPr>
        <w:t>(</w:t>
      </w:r>
      <w:r>
        <w:rPr>
          <w:rFonts w:ascii="Calibri" w:eastAsia="Calibri" w:hAnsi="Calibri" w:cs="Calibri"/>
        </w:rPr>
        <w:t xml:space="preserve">aštuoni tūkstančiai devyni šimtai keturiasdešimt šeši </w:t>
      </w:r>
      <w:r w:rsidRPr="382BF96B">
        <w:rPr>
          <w:rFonts w:ascii="Calibri" w:eastAsia="Calibri" w:hAnsi="Calibri" w:cs="Calibri"/>
          <w:lang w:val="lt"/>
        </w:rPr>
        <w:t>eur</w:t>
      </w:r>
      <w:r>
        <w:rPr>
          <w:rFonts w:ascii="Calibri" w:eastAsia="Calibri" w:hAnsi="Calibri" w:cs="Calibri"/>
          <w:lang w:val="lt"/>
        </w:rPr>
        <w:t>ai</w:t>
      </w:r>
      <w:r w:rsidRPr="382BF96B">
        <w:rPr>
          <w:rFonts w:ascii="Calibri" w:eastAsia="Calibri" w:hAnsi="Calibri" w:cs="Calibri"/>
          <w:lang w:val="lt"/>
        </w:rPr>
        <w:t>,</w:t>
      </w:r>
      <w:r>
        <w:rPr>
          <w:rFonts w:ascii="Calibri" w:eastAsia="Calibri" w:hAnsi="Calibri" w:cs="Calibri"/>
          <w:lang w:val="lt"/>
        </w:rPr>
        <w:t xml:space="preserve"> 00</w:t>
      </w:r>
      <w:r w:rsidRPr="382BF96B">
        <w:rPr>
          <w:rFonts w:ascii="Calibri" w:eastAsia="Calibri" w:hAnsi="Calibri" w:cs="Calibri"/>
          <w:lang w:val="lt"/>
        </w:rPr>
        <w:t xml:space="preserve"> centų) neįskaičiuotas. Bendra Paslaugų kaina, į kurią yra įskaičiuotas PVM, yra </w:t>
      </w:r>
      <w:r w:rsidRPr="009B43BF">
        <w:rPr>
          <w:rFonts w:ascii="Calibri" w:eastAsia="Calibri" w:hAnsi="Calibri" w:cs="Calibri"/>
          <w:lang w:val="lt"/>
        </w:rPr>
        <w:t>51 546,00</w:t>
      </w:r>
      <w:r w:rsidRPr="382BF96B">
        <w:rPr>
          <w:rFonts w:ascii="Calibri" w:eastAsia="Calibri" w:hAnsi="Calibri" w:cs="Calibri"/>
          <w:b/>
          <w:bCs/>
          <w:lang w:val="lt"/>
        </w:rPr>
        <w:t xml:space="preserve"> </w:t>
      </w:r>
      <w:r w:rsidRPr="009B43BF">
        <w:rPr>
          <w:rFonts w:ascii="Calibri" w:eastAsia="Calibri" w:hAnsi="Calibri" w:cs="Calibri"/>
          <w:lang w:val="lt"/>
        </w:rPr>
        <w:t xml:space="preserve">EUR </w:t>
      </w:r>
      <w:r w:rsidRPr="382BF96B">
        <w:rPr>
          <w:rFonts w:ascii="Calibri" w:eastAsia="Calibri" w:hAnsi="Calibri" w:cs="Calibri"/>
          <w:lang w:val="lt"/>
        </w:rPr>
        <w:t>(</w:t>
      </w:r>
      <w:r>
        <w:rPr>
          <w:rFonts w:ascii="Calibri" w:eastAsia="Calibri" w:hAnsi="Calibri" w:cs="Calibri"/>
          <w:lang w:val="lt"/>
        </w:rPr>
        <w:t xml:space="preserve">penkiasdešimt vienas tūkstantis penki šimtai keturiasdešimt šeši </w:t>
      </w:r>
      <w:r w:rsidRPr="382BF96B">
        <w:rPr>
          <w:rFonts w:ascii="Calibri" w:eastAsia="Calibri" w:hAnsi="Calibri" w:cs="Calibri"/>
          <w:lang w:val="lt"/>
        </w:rPr>
        <w:t>eur</w:t>
      </w:r>
      <w:r>
        <w:rPr>
          <w:rFonts w:ascii="Calibri" w:eastAsia="Calibri" w:hAnsi="Calibri" w:cs="Calibri"/>
          <w:lang w:val="lt"/>
        </w:rPr>
        <w:t>ai</w:t>
      </w:r>
      <w:r w:rsidRPr="382BF96B">
        <w:rPr>
          <w:rFonts w:ascii="Calibri" w:eastAsia="Calibri" w:hAnsi="Calibri" w:cs="Calibri"/>
          <w:lang w:val="lt"/>
        </w:rPr>
        <w:t>,</w:t>
      </w:r>
      <w:r>
        <w:rPr>
          <w:rFonts w:ascii="Calibri" w:eastAsia="Calibri" w:hAnsi="Calibri" w:cs="Calibri"/>
          <w:lang w:val="lt"/>
        </w:rPr>
        <w:t xml:space="preserve"> 00</w:t>
      </w:r>
      <w:r w:rsidRPr="382BF96B">
        <w:rPr>
          <w:rFonts w:ascii="Calibri" w:eastAsia="Calibri" w:hAnsi="Calibri" w:cs="Calibri"/>
          <w:lang w:val="lt"/>
        </w:rPr>
        <w:t xml:space="preserve"> centų).</w:t>
      </w:r>
      <w:r w:rsidRPr="382BF96B">
        <w:rPr>
          <w:rFonts w:ascii="Calibri" w:eastAsia="Calibri" w:hAnsi="Calibri" w:cs="Calibri"/>
        </w:rPr>
        <w:t xml:space="preserve"> </w:t>
      </w:r>
    </w:p>
    <w:p w14:paraId="3189E910" w14:textId="77777777" w:rsidR="009B43BF" w:rsidRDefault="009B43BF" w:rsidP="009B43BF">
      <w:pPr>
        <w:contextualSpacing/>
      </w:pPr>
      <w:r w:rsidRPr="382BF96B">
        <w:rPr>
          <w:rFonts w:ascii="Calibri" w:eastAsia="Calibri" w:hAnsi="Calibri" w:cs="Calibri"/>
        </w:rPr>
        <w:t xml:space="preserve"> </w:t>
      </w:r>
    </w:p>
    <w:p w14:paraId="12BECB07" w14:textId="77777777" w:rsidR="009B43BF" w:rsidRDefault="009B43BF" w:rsidP="009B43BF">
      <w:pPr>
        <w:contextualSpacing/>
      </w:pPr>
      <w:r w:rsidRPr="382BF96B">
        <w:rPr>
          <w:rFonts w:ascii="Calibri" w:eastAsia="Calibri" w:hAnsi="Calibri" w:cs="Calibri"/>
          <w:lang w:val="lt"/>
        </w:rPr>
        <w:t xml:space="preserve">2.2. Paslaugų teikėjas, suteikęs Paslaugas ar jų dalį, per </w:t>
      </w:r>
      <w:r w:rsidRPr="382BF96B">
        <w:rPr>
          <w:rFonts w:ascii="Calibri" w:eastAsia="Calibri" w:hAnsi="Calibri" w:cs="Calibri"/>
        </w:rPr>
        <w:t xml:space="preserve">2 (dvi) darbo dienas </w:t>
      </w:r>
      <w:r w:rsidRPr="382BF96B">
        <w:rPr>
          <w:rFonts w:ascii="Calibri" w:eastAsia="Calibri" w:hAnsi="Calibri" w:cs="Calibri"/>
          <w:lang w:val="lt"/>
        </w:rPr>
        <w:t>pateikia Paslaugų gavėjui Paslaugų priėmimo – perdavimo aktą   (toliau – Aktas), o Paslaugų gavėjas per 5 (penkias) darbo dienas patvirtina jį ir pasirašo, grąžina Paslaugų teikėjui. Jei Paslaugų gavėjas turi pagrįstų pretenzijų dėl suteiktų Paslaugų (kokybės, kiekio ir pan.), tokiu atveju Paslaugų gavėjas per 5 (penkias) darbo dienas nuo jo gavimo  Akto egzempliorių grąžina Paslaugų teikėjui ir nurodo savo pastabas raštu.</w:t>
      </w:r>
      <w:r w:rsidRPr="382BF96B">
        <w:rPr>
          <w:rFonts w:ascii="Calibri" w:eastAsia="Calibri" w:hAnsi="Calibri" w:cs="Calibri"/>
        </w:rPr>
        <w:t xml:space="preserve"> </w:t>
      </w:r>
    </w:p>
    <w:p w14:paraId="3C7F9892" w14:textId="77777777" w:rsidR="009B43BF" w:rsidRDefault="009B43BF" w:rsidP="009B43BF">
      <w:pPr>
        <w:contextualSpacing/>
      </w:pPr>
      <w:r w:rsidRPr="382BF96B">
        <w:rPr>
          <w:rFonts w:ascii="Calibri" w:eastAsia="Calibri" w:hAnsi="Calibri" w:cs="Calibri"/>
        </w:rPr>
        <w:t xml:space="preserve"> </w:t>
      </w:r>
    </w:p>
    <w:p w14:paraId="060CE864" w14:textId="77777777" w:rsidR="009B43BF" w:rsidRDefault="009B43BF" w:rsidP="009B43BF">
      <w:pPr>
        <w:contextualSpacing/>
      </w:pPr>
      <w:r w:rsidRPr="382BF96B">
        <w:rPr>
          <w:rFonts w:ascii="Calibri" w:eastAsia="Calibri" w:hAnsi="Calibri" w:cs="Calibri"/>
          <w:lang w:val="lt"/>
        </w:rPr>
        <w:t>2.3. Paslaugų gavėjas sumoka Paslaugų teikėjui už faktiškai suteiktas Paslaugas pagal Sutartyje numatytą kainą po to, kai yra priimami Paslaugų rezultatai. Už Paslaugas apmokama, jei jos suteiktos tinkamai, kokybiškai ir laiku.</w:t>
      </w:r>
      <w:r w:rsidRPr="382BF96B">
        <w:rPr>
          <w:rFonts w:ascii="Calibri" w:eastAsia="Calibri" w:hAnsi="Calibri" w:cs="Calibri"/>
        </w:rPr>
        <w:t xml:space="preserve"> </w:t>
      </w:r>
    </w:p>
    <w:p w14:paraId="383C0584" w14:textId="77777777" w:rsidR="009B43BF" w:rsidRDefault="009B43BF" w:rsidP="009B43BF">
      <w:pPr>
        <w:contextualSpacing/>
      </w:pPr>
      <w:r w:rsidRPr="382BF96B">
        <w:rPr>
          <w:rFonts w:ascii="Calibri" w:eastAsia="Calibri" w:hAnsi="Calibri" w:cs="Calibri"/>
        </w:rPr>
        <w:t xml:space="preserve"> </w:t>
      </w:r>
    </w:p>
    <w:p w14:paraId="71AC73D7" w14:textId="77777777" w:rsidR="009B43BF" w:rsidRDefault="009B43BF" w:rsidP="009B43BF">
      <w:pPr>
        <w:contextualSpacing/>
      </w:pPr>
      <w:r w:rsidRPr="382BF96B">
        <w:rPr>
          <w:rFonts w:ascii="Calibri" w:eastAsia="Calibri" w:hAnsi="Calibri" w:cs="Calibri"/>
          <w:color w:val="000000" w:themeColor="text1"/>
          <w:lang w:val="lt"/>
        </w:rPr>
        <w:t xml:space="preserve">2.4. Atsižvelgiant į Sutarties pobūdį ir ypatumus, Šalys susitaria, kad už Paslaugas bus apmokama tik pagal patvirtintą Paslaugų priėmimo – perdavimo aktą išrašytą PVM sąskaitą–faktūrą ne vėliau kaip per 30 (trisdešimt) dienų nuo PVM sąskaitos faktūros gavimo dienos. </w:t>
      </w:r>
      <w:r w:rsidRPr="382BF96B">
        <w:rPr>
          <w:rFonts w:ascii="Calibri" w:eastAsia="Calibri" w:hAnsi="Calibri" w:cs="Calibri"/>
          <w:lang w:val="lt"/>
        </w:rPr>
        <w:t xml:space="preserve">PVM sąskaitą–faktūrą Paslaugų teikėjas pateikia Paslaugų gavėjui per 2 darbo dienas nuo Paslaugų gavėjo patvirtinto ir pasirašyto Akto grąžinimo Paslaugų teikėjui dienos. Sąskaitos faktūros teikiamos tik elektroniniu būdu. Elektroninės sąskaitos faktūros, atitinkančios Europos elektroninių sąskaitų faktūrų standartą, kurio nuoroda paskelbta 2017 m. spalio 16 d. Komisijos įgyvendinimo sprendime (ES) 2017/1870 dėl </w:t>
      </w:r>
      <w:r w:rsidRPr="382BF96B">
        <w:rPr>
          <w:rFonts w:ascii="Calibri" w:eastAsia="Calibri" w:hAnsi="Calibri" w:cs="Calibri"/>
          <w:lang w:val="lt"/>
        </w:rPr>
        <w:lastRenderedPageBreak/>
        <w:t xml:space="preserve">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t>
      </w:r>
      <w:hyperlink r:id="rId5">
        <w:r w:rsidRPr="382BF96B">
          <w:rPr>
            <w:rStyle w:val="Hyperlink"/>
            <w:rFonts w:ascii="Calibri" w:eastAsia="Calibri" w:hAnsi="Calibri" w:cs="Calibri"/>
            <w:lang w:val="lt"/>
          </w:rPr>
          <w:t>www.esaskaita.eu</w:t>
        </w:r>
      </w:hyperlink>
      <w:r w:rsidRPr="382BF96B">
        <w:rPr>
          <w:rFonts w:ascii="Calibri" w:eastAsia="Calibri" w:hAnsi="Calibri" w:cs="Calibri"/>
          <w:lang w:val="lt"/>
        </w:rPr>
        <w:t>). Paslauga yra apmokama Lietuvos Respublikos finansų ministro nustatyta tvarka. Elektroninės sąskaitos faktūros priimamos ir apdorojamos naudodamasi informacinės sistemos „E. sąskaita“ priemonėmis.</w:t>
      </w:r>
      <w:r w:rsidRPr="382BF96B">
        <w:rPr>
          <w:rFonts w:ascii="Calibri" w:eastAsia="Calibri" w:hAnsi="Calibri" w:cs="Calibri"/>
        </w:rPr>
        <w:t xml:space="preserve"> </w:t>
      </w:r>
    </w:p>
    <w:p w14:paraId="7FE4E59B" w14:textId="77777777" w:rsidR="009B43BF" w:rsidRDefault="009B43BF" w:rsidP="009B43BF">
      <w:pPr>
        <w:contextualSpacing/>
      </w:pPr>
      <w:r w:rsidRPr="382BF96B">
        <w:rPr>
          <w:rFonts w:ascii="Calibri" w:eastAsia="Calibri" w:hAnsi="Calibri" w:cs="Calibri"/>
          <w:lang w:val="lt"/>
        </w:rPr>
        <w:t xml:space="preserve"> </w:t>
      </w:r>
      <w:r w:rsidRPr="382BF96B">
        <w:rPr>
          <w:rFonts w:ascii="Calibri" w:eastAsia="Calibri" w:hAnsi="Calibri" w:cs="Calibri"/>
        </w:rPr>
        <w:t xml:space="preserve"> </w:t>
      </w:r>
    </w:p>
    <w:p w14:paraId="0B4957BC" w14:textId="77777777" w:rsidR="009B43BF" w:rsidRDefault="009B43BF" w:rsidP="009B43BF">
      <w:pPr>
        <w:contextualSpacing/>
      </w:pPr>
      <w:r w:rsidRPr="382BF96B">
        <w:rPr>
          <w:rFonts w:ascii="Calibri" w:eastAsia="Calibri" w:hAnsi="Calibri" w:cs="Calibri"/>
          <w:lang w:val="lt"/>
        </w:rPr>
        <w:t>2.5. Paslaugų kaina apima visas tiesiogines ir netiesiogines išlaidas, susijusias su Paslaugų teikimu. Paslaugų kaina dėl bendro kainų lygio kitimo perskaičiuojami nebus. Visą riziką dėl Paslaugų kainos padidėjimo prisiima Paslaugų teikėjas. Paslaugų kainai įtakos negali turėti terminų pažeidimas, medžiagų, įrengimų, darbo užmokesčio ir kitų panašių išlaidų išaugimas.</w:t>
      </w:r>
      <w:r w:rsidRPr="382BF96B">
        <w:rPr>
          <w:rFonts w:ascii="Calibri" w:eastAsia="Calibri" w:hAnsi="Calibri" w:cs="Calibri"/>
        </w:rPr>
        <w:t xml:space="preserve"> </w:t>
      </w:r>
    </w:p>
    <w:p w14:paraId="17B7747B" w14:textId="77777777" w:rsidR="009B43BF" w:rsidRDefault="009B43BF" w:rsidP="009B43BF">
      <w:pPr>
        <w:contextualSpacing/>
      </w:pPr>
      <w:r w:rsidRPr="382BF96B">
        <w:rPr>
          <w:rFonts w:ascii="Calibri" w:eastAsia="Calibri" w:hAnsi="Calibri" w:cs="Calibri"/>
        </w:rPr>
        <w:t xml:space="preserve"> </w:t>
      </w:r>
      <w:r w:rsidRPr="382BF96B">
        <w:rPr>
          <w:rFonts w:ascii="Calibri" w:eastAsia="Calibri" w:hAnsi="Calibri" w:cs="Calibri"/>
          <w:lang w:val="lt"/>
        </w:rPr>
        <w:t xml:space="preserve">2.6. Pasikeitus PVM dydžiui Paslaugų kaina keičiama proporcingai PVM pasikeitimo dydžiui. Paslaugų kaina perskaičiuojama per 1 (vieną) darbo dieną po Lietuvos Respublikos pridėtinės vertės mokesčio įstatymo pakeitimo įsigaliojimo dienos. Perskaičiuota kaina taikoma po perskaičiavimo suteiktoms Paslaugoms apmokėti. </w:t>
      </w:r>
      <w:r w:rsidRPr="382BF96B">
        <w:rPr>
          <w:rFonts w:ascii="Calibri" w:eastAsia="Calibri" w:hAnsi="Calibri" w:cs="Calibri"/>
        </w:rPr>
        <w:t xml:space="preserve"> </w:t>
      </w:r>
    </w:p>
    <w:p w14:paraId="73FC5A76" w14:textId="77777777" w:rsidR="009B43BF" w:rsidRDefault="009B43BF" w:rsidP="009B43BF">
      <w:pPr>
        <w:contextualSpacing/>
      </w:pPr>
      <w:r w:rsidRPr="382BF96B">
        <w:rPr>
          <w:rFonts w:ascii="Calibri" w:eastAsia="Calibri" w:hAnsi="Calibri" w:cs="Calibri"/>
        </w:rPr>
        <w:t xml:space="preserve"> </w:t>
      </w:r>
      <w:r w:rsidRPr="382BF96B">
        <w:rPr>
          <w:rFonts w:ascii="Calibri" w:eastAsia="Calibri" w:hAnsi="Calibri" w:cs="Calibri"/>
          <w:lang w:val="lt"/>
        </w:rPr>
        <w:t xml:space="preserve">2.7. Šalys susitaria, kad nepaisant to, kas nurodyta mokėjimo pavedimuose, Paslaugų gavėjui atlikus mokėjimus pagal Sutartį, įmokos pirmiausiai yra skiriamos padengti anksčiausiai atsiradusiems įsiskolinimams pagal Sutartį. </w:t>
      </w:r>
      <w:r w:rsidRPr="382BF96B">
        <w:rPr>
          <w:rFonts w:ascii="Calibri" w:eastAsia="Calibri" w:hAnsi="Calibri" w:cs="Calibri"/>
        </w:rPr>
        <w:t xml:space="preserve"> </w:t>
      </w:r>
    </w:p>
    <w:p w14:paraId="33276185" w14:textId="77777777" w:rsidR="009B43BF" w:rsidRDefault="009B43BF" w:rsidP="009B43BF">
      <w:pPr>
        <w:contextualSpacing/>
      </w:pPr>
      <w:r w:rsidRPr="382BF96B">
        <w:rPr>
          <w:rFonts w:ascii="Calibri" w:eastAsia="Calibri" w:hAnsi="Calibri" w:cs="Calibri"/>
        </w:rPr>
        <w:t xml:space="preserve"> </w:t>
      </w:r>
    </w:p>
    <w:p w14:paraId="08D50083" w14:textId="77777777" w:rsidR="009B43BF" w:rsidRDefault="009B43BF" w:rsidP="009B43BF">
      <w:pPr>
        <w:contextualSpacing/>
      </w:pPr>
      <w:r w:rsidRPr="382BF96B">
        <w:rPr>
          <w:rFonts w:ascii="Calibri" w:eastAsia="Calibri" w:hAnsi="Calibri" w:cs="Calibri"/>
          <w:lang w:val="lt"/>
        </w:rPr>
        <w:t xml:space="preserve">2.8. Jei Paslaugų teikėjas Paslaugas teikia kaip ūkio subjektų grupė, apmokėjimas už suteiktas Paslaugas bus vykdomas per jungtinės veiklos sutartyje nurodytą įgaliotą asmenį. Paslaugų gavėjas numato tiesioginio atsiskaitymo su trečiaisiais asmenimis (subtiekėjais ir kt.), kuriuos Paslaugų teikėjas pasitelkia paslaugų suteikimui ar kitų įsipareigojimų vykdymui, galimybę, vadovaujantis šiame punkte nustatyta tvarka. Paslaugų gavėjas ne vėliau kaip per 3 (tris) darbo dienas nuo šios Sutarties </w:t>
      </w:r>
      <w:r w:rsidRPr="382BF96B">
        <w:rPr>
          <w:rFonts w:ascii="Calibri" w:eastAsia="Calibri" w:hAnsi="Calibri" w:cs="Calibri"/>
        </w:rPr>
        <w:t>5.2</w:t>
      </w:r>
      <w:r w:rsidRPr="382BF96B">
        <w:rPr>
          <w:rFonts w:ascii="Calibri" w:eastAsia="Calibri" w:hAnsi="Calibri" w:cs="Calibri"/>
          <w:lang w:val="lt"/>
        </w:rPr>
        <w:t xml:space="preserve"> punkte nurodytos informacijos gavimo raštu informuoja subtiekėjus apie tiesioginio atsiskaitymo galimybę, o subtiekėjas, norėdamas pasinaudoti tokia galimybe, raštu pateikia prašymą Paslaugų gavėjui. Tais atvejais, kai subtiekėjas išreiškia norą pasinaudoti tiesioginio atsiskaitymo galimybe, turi būti sudaroma trišalė sutartis tarp Paslaugų gavėjo, Paslaugų teikėjo ir jo subtiekėjo, kurioje aprašoma tiesioginio atsiskaitymo su subtiekėju tvarka, kurioje numatoma teisė Paslaugų teikėjui prieštarauti nepagrįstiems mokėjimams subtiekėjui.</w:t>
      </w:r>
      <w:r w:rsidRPr="382BF96B">
        <w:rPr>
          <w:rFonts w:ascii="Calibri" w:eastAsia="Calibri" w:hAnsi="Calibri" w:cs="Calibri"/>
        </w:rPr>
        <w:t xml:space="preserve"> </w:t>
      </w:r>
    </w:p>
    <w:p w14:paraId="6E816938" w14:textId="77777777" w:rsidR="009B43BF" w:rsidRDefault="009B43BF" w:rsidP="009B43BF">
      <w:pPr>
        <w:contextualSpacing/>
      </w:pPr>
      <w:r w:rsidRPr="382BF96B">
        <w:rPr>
          <w:rFonts w:ascii="Calibri" w:eastAsia="Calibri" w:hAnsi="Calibri" w:cs="Calibri"/>
        </w:rPr>
        <w:t xml:space="preserve"> </w:t>
      </w:r>
    </w:p>
    <w:p w14:paraId="75AE7C0E" w14:textId="77777777" w:rsidR="009B43BF" w:rsidRDefault="009B43BF" w:rsidP="009B43BF">
      <w:pPr>
        <w:contextualSpacing/>
      </w:pPr>
      <w:r w:rsidRPr="382BF96B">
        <w:rPr>
          <w:rFonts w:ascii="Calibri" w:eastAsia="Calibri" w:hAnsi="Calibri" w:cs="Calibri"/>
          <w:lang w:val="lt"/>
        </w:rPr>
        <w:t>2.9. Šalys susitaria, kad kilus teisminiam ginčui dėl atsiskaitymo už suteiktas paslaugas, Paslaugų teikėjas gali reikalauti ne didesnes kaip 5% metines palūkanas nuo nesumokėtus sumos, kaip tai numatyta Civilinio kodekso 6.210 str. 1 d.</w:t>
      </w:r>
      <w:r w:rsidRPr="382BF96B">
        <w:rPr>
          <w:rFonts w:ascii="Calibri" w:eastAsia="Calibri" w:hAnsi="Calibri" w:cs="Calibri"/>
        </w:rPr>
        <w:t xml:space="preserve"> </w:t>
      </w:r>
    </w:p>
    <w:p w14:paraId="41DA28E3" w14:textId="77777777" w:rsidR="009B43BF" w:rsidRDefault="009B43BF" w:rsidP="009B43BF">
      <w:pPr>
        <w:contextualSpacing/>
      </w:pPr>
      <w:r w:rsidRPr="382BF96B">
        <w:rPr>
          <w:rFonts w:ascii="Calibri" w:eastAsia="Calibri" w:hAnsi="Calibri" w:cs="Calibri"/>
        </w:rPr>
        <w:t xml:space="preserve"> </w:t>
      </w:r>
    </w:p>
    <w:p w14:paraId="695F536B" w14:textId="77777777" w:rsidR="009B43BF" w:rsidRDefault="009B43BF" w:rsidP="009B43BF">
      <w:pPr>
        <w:contextualSpacing/>
      </w:pPr>
      <w:r w:rsidRPr="382BF96B">
        <w:rPr>
          <w:rFonts w:ascii="Calibri" w:eastAsia="Calibri" w:hAnsi="Calibri" w:cs="Calibri"/>
        </w:rPr>
        <w:t>2.10. Paslaugų gavėjas turi teisę sustabdyti mokėjimus Paslaugų teikėjui, jeigu Paslaugų teikėjas nevykdo arba netinkamai vykdo bet kokius Sutartimi prisiimtus ar teisės aktuose numatytus įsipareigojimus, iki kol šie įsipareigojimai nebus tinkamai įvykdyti.</w:t>
      </w:r>
    </w:p>
    <w:p w14:paraId="0910309A" w14:textId="77777777" w:rsidR="009B43BF" w:rsidRDefault="009B43BF" w:rsidP="009B43BF">
      <w:pPr>
        <w:contextualSpacing/>
      </w:pPr>
      <w:r w:rsidRPr="382BF96B">
        <w:rPr>
          <w:rFonts w:ascii="Calibri" w:eastAsia="Calibri" w:hAnsi="Calibri" w:cs="Calibri"/>
        </w:rPr>
        <w:t xml:space="preserve"> </w:t>
      </w:r>
    </w:p>
    <w:p w14:paraId="4D2539AB" w14:textId="77777777" w:rsidR="009B43BF" w:rsidRDefault="009B43BF" w:rsidP="009B43BF">
      <w:pPr>
        <w:contextualSpacing/>
        <w:jc w:val="center"/>
      </w:pPr>
      <w:r w:rsidRPr="382BF96B">
        <w:rPr>
          <w:rFonts w:ascii="Calibri" w:eastAsia="Calibri" w:hAnsi="Calibri" w:cs="Calibri"/>
          <w:b/>
          <w:bCs/>
          <w:lang w:val="lt"/>
        </w:rPr>
        <w:t>III. KOKYBĖ IR GARANTIJOS</w:t>
      </w:r>
      <w:r w:rsidRPr="382BF96B">
        <w:rPr>
          <w:rFonts w:ascii="Calibri" w:eastAsia="Calibri" w:hAnsi="Calibri" w:cs="Calibri"/>
        </w:rPr>
        <w:t xml:space="preserve"> </w:t>
      </w:r>
    </w:p>
    <w:p w14:paraId="28223807" w14:textId="77777777" w:rsidR="009B43BF" w:rsidRDefault="009B43BF" w:rsidP="009B43BF">
      <w:pPr>
        <w:contextualSpacing/>
      </w:pPr>
      <w:r w:rsidRPr="382BF96B">
        <w:rPr>
          <w:rFonts w:ascii="Calibri" w:eastAsia="Calibri" w:hAnsi="Calibri" w:cs="Calibri"/>
          <w:lang w:val="lt"/>
        </w:rPr>
        <w:t>3.1. Paslaugų teikėjas garantuoja, kad Paslaugų kokybė jų suteikimo Paslaugų gavėjui momentu atitinka standartus ir normas, taikomas šios rūšies Paslaugoms.</w:t>
      </w:r>
      <w:r w:rsidRPr="382BF96B">
        <w:rPr>
          <w:rFonts w:ascii="Calibri" w:eastAsia="Calibri" w:hAnsi="Calibri" w:cs="Calibri"/>
        </w:rPr>
        <w:t xml:space="preserve"> </w:t>
      </w:r>
    </w:p>
    <w:p w14:paraId="43CC3564" w14:textId="77777777" w:rsidR="009B43BF" w:rsidRDefault="009B43BF" w:rsidP="009B43BF">
      <w:pPr>
        <w:contextualSpacing/>
      </w:pPr>
      <w:r w:rsidRPr="382BF96B">
        <w:rPr>
          <w:rFonts w:ascii="Calibri" w:eastAsia="Calibri" w:hAnsi="Calibri" w:cs="Calibri"/>
        </w:rPr>
        <w:lastRenderedPageBreak/>
        <w:t xml:space="preserve">3.2. </w:t>
      </w:r>
      <w:r w:rsidRPr="382BF96B">
        <w:rPr>
          <w:rFonts w:ascii="Calibri" w:eastAsia="Calibri" w:hAnsi="Calibri" w:cs="Calibri"/>
          <w:lang w:val="lt"/>
        </w:rPr>
        <w:t xml:space="preserve">Paslaugų teikėjas atsako už bet kokį suteiktomis Paslaugomis sukurto rezultato, kuris buvo Paslaugų perdavimo Paslaugų gavėjui momentu, neatitikimą kokybės reikalavimams, net jeigu tas neatitikimas paaiškėja vėliau. Jei Paslaugų gavėjas pastebi jau priimtų Paslaugų trūkumus, kurių jis nepastebėjo priimdamas Paslaugas, jis privalo pranešti apie trūkumus Paslaugų teikėjui. Pranešus apie trūkumus, Paslaugų teikėjas privalo ištaisyti juos per Paslaugų gavėjo nurodytą protingą terminą. Jeigu Paslaugų teikėjas per nurodytą protingą terminą nepašalina suteiktų Paslaugų trūkumų, apie kuriuos jį informavo Paslaugų gavėjas, tai Paslaugų gavėjas turi teisę šiuos trūkumus ištaisyti savo lėšomis ir reikalauti Paslaugų teikėjo atlyginti Paslaugų gavėjo patirtas išlaidas šalinant trūkumus bei atlyginti Paslaugų gavėjo patirtus nuostolius, atsiradusius dėl nustatytų Paslaugų teikėjo suteiktų Paslaugų trūkumų. </w:t>
      </w:r>
    </w:p>
    <w:p w14:paraId="0C2916CC" w14:textId="77777777" w:rsidR="009B43BF" w:rsidRDefault="009B43BF" w:rsidP="009B43BF">
      <w:pPr>
        <w:contextualSpacing/>
        <w:rPr>
          <w:rFonts w:ascii="Calibri" w:eastAsia="Calibri" w:hAnsi="Calibri" w:cs="Calibri"/>
          <w:lang w:val="lt"/>
        </w:rPr>
      </w:pPr>
      <w:r w:rsidRPr="382BF96B">
        <w:rPr>
          <w:rFonts w:ascii="Calibri" w:eastAsia="Calibri" w:hAnsi="Calibri" w:cs="Calibri"/>
          <w:lang w:val="lt"/>
        </w:rPr>
        <w:t>3.3. Paslaugų gavėjas turi teisę tikrinti Paslaugų teikimo procesą tiek, kiek tai susiję su teikiamų Paslaugų kokybe, pareikšti Paslaugų teikėjui pastabas ir pasiūlymus dėl Paslaugų teikimo. Paslaugų gavėjo pastebėti trūkumai fiksuojami raštu arba el. paštu ir turi būti Paslaugų teikėjo sąskaita ištaisyti per Paslaugų gavėjo nurodytą terminą, o į visas Paslaugų gavėjo pastabas ir komentarus Paslaugų teikėjas privalo atsakyti Sutartyje nurodytais terminais</w:t>
      </w:r>
      <w:r>
        <w:rPr>
          <w:rFonts w:ascii="Calibri" w:eastAsia="Calibri" w:hAnsi="Calibri" w:cs="Calibri"/>
          <w:lang w:val="lt"/>
        </w:rPr>
        <w:t>.</w:t>
      </w:r>
    </w:p>
    <w:p w14:paraId="1F5C3EF1" w14:textId="77777777" w:rsidR="009B43BF" w:rsidRDefault="009B43BF" w:rsidP="009B43BF">
      <w:pPr>
        <w:contextualSpacing/>
      </w:pPr>
    </w:p>
    <w:p w14:paraId="30E76B2F" w14:textId="77777777" w:rsidR="009B43BF" w:rsidRDefault="009B43BF" w:rsidP="009B43BF">
      <w:pPr>
        <w:contextualSpacing/>
        <w:jc w:val="center"/>
      </w:pPr>
      <w:r w:rsidRPr="382BF96B">
        <w:rPr>
          <w:rFonts w:ascii="Calibri" w:eastAsia="Calibri" w:hAnsi="Calibri" w:cs="Calibri"/>
          <w:b/>
          <w:bCs/>
          <w:lang w:val="lt"/>
        </w:rPr>
        <w:t>IV. ŠALIŲ ĮSIPAREIGOJIMAI</w:t>
      </w:r>
      <w:r w:rsidRPr="382BF96B">
        <w:rPr>
          <w:rFonts w:ascii="Calibri" w:eastAsia="Calibri" w:hAnsi="Calibri" w:cs="Calibri"/>
        </w:rPr>
        <w:t xml:space="preserve"> </w:t>
      </w:r>
    </w:p>
    <w:p w14:paraId="3907B66D" w14:textId="77777777" w:rsidR="009B43BF" w:rsidRDefault="009B43BF" w:rsidP="009B43BF">
      <w:pPr>
        <w:contextualSpacing/>
      </w:pPr>
      <w:r w:rsidRPr="382BF96B">
        <w:rPr>
          <w:rFonts w:ascii="Calibri" w:eastAsia="Calibri" w:hAnsi="Calibri" w:cs="Calibri"/>
          <w:lang w:val="lt"/>
        </w:rPr>
        <w:t xml:space="preserve">4.1. Žemės sklypų paėmimo visuomenės poreikiams sąnaudų ir naudos analizių parengimo </w:t>
      </w:r>
      <w:r w:rsidRPr="382BF96B">
        <w:rPr>
          <w:rFonts w:ascii="Calibri" w:eastAsia="Calibri" w:hAnsi="Calibri" w:cs="Calibri"/>
        </w:rPr>
        <w:t>paslaugų</w:t>
      </w:r>
      <w:r w:rsidRPr="382BF96B">
        <w:rPr>
          <w:rFonts w:ascii="Calibri" w:eastAsia="Calibri" w:hAnsi="Calibri" w:cs="Calibri"/>
          <w:lang w:val="lt"/>
        </w:rPr>
        <w:t xml:space="preserve"> skelbiamos apklausos sąlygos yra neatskiriama Sutarties dalis, kurios reikalavimai yra privalomi Paslaugų gavėjui ir Paslaugų teikėjui.</w:t>
      </w:r>
      <w:r w:rsidRPr="382BF96B">
        <w:rPr>
          <w:rFonts w:ascii="Calibri" w:eastAsia="Calibri" w:hAnsi="Calibri" w:cs="Calibri"/>
        </w:rPr>
        <w:t xml:space="preserve"> </w:t>
      </w:r>
    </w:p>
    <w:p w14:paraId="77EE50F5" w14:textId="77777777" w:rsidR="009B43BF" w:rsidRDefault="009B43BF" w:rsidP="009B43BF">
      <w:pPr>
        <w:contextualSpacing/>
      </w:pPr>
      <w:r w:rsidRPr="382BF96B">
        <w:rPr>
          <w:rFonts w:ascii="Calibri" w:eastAsia="Calibri" w:hAnsi="Calibri" w:cs="Calibri"/>
        </w:rPr>
        <w:t xml:space="preserve"> </w:t>
      </w:r>
    </w:p>
    <w:p w14:paraId="0CA4AD49" w14:textId="77777777" w:rsidR="009B43BF" w:rsidRDefault="009B43BF" w:rsidP="009B43BF">
      <w:pPr>
        <w:contextualSpacing/>
      </w:pPr>
      <w:r w:rsidRPr="382BF96B">
        <w:rPr>
          <w:rFonts w:ascii="Calibri" w:eastAsia="Calibri" w:hAnsi="Calibri" w:cs="Calibri"/>
        </w:rPr>
        <w:t xml:space="preserve"> </w:t>
      </w:r>
      <w:r w:rsidRPr="382BF96B">
        <w:rPr>
          <w:rFonts w:ascii="Calibri" w:eastAsia="Calibri" w:hAnsi="Calibri" w:cs="Calibri"/>
          <w:lang w:val="lt"/>
        </w:rPr>
        <w:t>4.2. Paslaugų gavėjas įsipareigoja:</w:t>
      </w:r>
      <w:r w:rsidRPr="382BF96B">
        <w:rPr>
          <w:rFonts w:ascii="Calibri" w:eastAsia="Calibri" w:hAnsi="Calibri" w:cs="Calibri"/>
        </w:rPr>
        <w:t xml:space="preserve"> </w:t>
      </w:r>
    </w:p>
    <w:p w14:paraId="24987AC0" w14:textId="77777777" w:rsidR="009B43BF" w:rsidRDefault="009B43BF" w:rsidP="009B43BF">
      <w:pPr>
        <w:ind w:firstLine="840"/>
        <w:contextualSpacing/>
      </w:pPr>
      <w:r w:rsidRPr="382BF96B">
        <w:rPr>
          <w:rFonts w:ascii="Calibri" w:eastAsia="Calibri" w:hAnsi="Calibri" w:cs="Calibri"/>
          <w:lang w:val="lt"/>
        </w:rPr>
        <w:t>4.2.1. Suteikti Paslaugų teikėjui visą informaciją, reikalingą Sutartyje numatytoms Paslaugoms teikti.</w:t>
      </w:r>
      <w:r w:rsidRPr="382BF96B">
        <w:rPr>
          <w:rFonts w:ascii="Calibri" w:eastAsia="Calibri" w:hAnsi="Calibri" w:cs="Calibri"/>
        </w:rPr>
        <w:t xml:space="preserve"> </w:t>
      </w:r>
    </w:p>
    <w:p w14:paraId="08A9D831" w14:textId="77777777" w:rsidR="009B43BF" w:rsidRDefault="009B43BF" w:rsidP="009B43BF">
      <w:pPr>
        <w:ind w:firstLine="840"/>
        <w:contextualSpacing/>
      </w:pPr>
      <w:r w:rsidRPr="382BF96B">
        <w:rPr>
          <w:rFonts w:ascii="Calibri" w:eastAsia="Calibri" w:hAnsi="Calibri" w:cs="Calibri"/>
          <w:lang w:val="lt"/>
        </w:rPr>
        <w:t>4.2.2. Už Paslaugas apmokėti pagal šios Sutarties II skyriaus nuostatas.</w:t>
      </w:r>
      <w:r w:rsidRPr="382BF96B">
        <w:rPr>
          <w:rFonts w:ascii="Calibri" w:eastAsia="Calibri" w:hAnsi="Calibri" w:cs="Calibri"/>
        </w:rPr>
        <w:t xml:space="preserve"> </w:t>
      </w:r>
    </w:p>
    <w:p w14:paraId="76D78B5E" w14:textId="77777777" w:rsidR="009B43BF" w:rsidRDefault="009B43BF" w:rsidP="009B43BF">
      <w:pPr>
        <w:ind w:firstLine="840"/>
        <w:contextualSpacing/>
      </w:pPr>
      <w:r w:rsidRPr="382BF96B">
        <w:rPr>
          <w:rFonts w:ascii="Calibri" w:eastAsia="Calibri" w:hAnsi="Calibri" w:cs="Calibri"/>
        </w:rPr>
        <w:t xml:space="preserve"> </w:t>
      </w:r>
    </w:p>
    <w:p w14:paraId="460A7E7F" w14:textId="77777777" w:rsidR="009B43BF" w:rsidRDefault="009B43BF" w:rsidP="009B43BF">
      <w:pPr>
        <w:contextualSpacing/>
      </w:pPr>
      <w:r w:rsidRPr="382BF96B">
        <w:rPr>
          <w:rFonts w:ascii="Calibri" w:eastAsia="Calibri" w:hAnsi="Calibri" w:cs="Calibri"/>
          <w:lang w:val="lt"/>
        </w:rPr>
        <w:t>4.3. Paslaugų teikėjas įsipareigoja:</w:t>
      </w:r>
      <w:r w:rsidRPr="382BF96B">
        <w:rPr>
          <w:rFonts w:ascii="Calibri" w:eastAsia="Calibri" w:hAnsi="Calibri" w:cs="Calibri"/>
        </w:rPr>
        <w:t xml:space="preserve"> </w:t>
      </w:r>
    </w:p>
    <w:p w14:paraId="1BA3B6F7" w14:textId="77777777" w:rsidR="009B43BF" w:rsidRDefault="009B43BF" w:rsidP="009B43BF">
      <w:pPr>
        <w:ind w:firstLine="840"/>
        <w:contextualSpacing/>
      </w:pPr>
      <w:r w:rsidRPr="382BF96B">
        <w:rPr>
          <w:rFonts w:ascii="Calibri" w:eastAsia="Calibri" w:hAnsi="Calibri" w:cs="Calibri"/>
          <w:lang w:val="lt"/>
        </w:rPr>
        <w:t>4.3.1. Per 3 (tris) darbo dienas po Sutarties pasirašymo paskirti atsakingą asmenį, kuris tiesiogiai būtų atsakingas už šios sutarties įsipareigojimų vykdymą.</w:t>
      </w:r>
      <w:r w:rsidRPr="382BF96B">
        <w:rPr>
          <w:rFonts w:ascii="Calibri" w:eastAsia="Calibri" w:hAnsi="Calibri" w:cs="Calibri"/>
        </w:rPr>
        <w:t xml:space="preserve"> </w:t>
      </w:r>
    </w:p>
    <w:p w14:paraId="72AED9A0" w14:textId="77777777" w:rsidR="009B43BF" w:rsidRDefault="009B43BF" w:rsidP="009B43BF">
      <w:pPr>
        <w:ind w:firstLine="840"/>
        <w:contextualSpacing/>
      </w:pPr>
      <w:r w:rsidRPr="382BF96B">
        <w:rPr>
          <w:rFonts w:ascii="Calibri" w:eastAsia="Calibri" w:hAnsi="Calibri" w:cs="Calibri"/>
          <w:lang w:val="lt"/>
        </w:rPr>
        <w:t>4.3.2. Užtikrinti kvalifikuotą personalą Techninėje specifikacijoje numatytoms paslaugoms teikti.</w:t>
      </w:r>
      <w:r w:rsidRPr="382BF96B">
        <w:rPr>
          <w:rFonts w:ascii="Calibri" w:eastAsia="Calibri" w:hAnsi="Calibri" w:cs="Calibri"/>
        </w:rPr>
        <w:t xml:space="preserve"> </w:t>
      </w:r>
    </w:p>
    <w:p w14:paraId="38DFBC4C" w14:textId="77777777" w:rsidR="009B43BF" w:rsidRDefault="009B43BF" w:rsidP="009B43BF">
      <w:pPr>
        <w:ind w:firstLine="840"/>
        <w:contextualSpacing/>
      </w:pPr>
      <w:r w:rsidRPr="382BF96B">
        <w:rPr>
          <w:rFonts w:ascii="Calibri" w:eastAsia="Calibri" w:hAnsi="Calibri" w:cs="Calibri"/>
          <w:lang w:val="lt"/>
        </w:rPr>
        <w:t>4.3.3. Teikti Paslaugas tinkamai, kokybiškai ir laiku, vadovaudamasis Sutartimi bei Technine specifikacija, tokių Paslaugų teikimą reglamentuojančiais teisės aktais, savo rizika bei sąskaita kaip įmanoma rūpestingai bei efektyviai, įskaitant, bet neapsiribojant, pagal geriausius visuotinai pripažįstamus profesinius, techninius standartus ir praktiką, panaudodamas visus turimus ar reikiamus įgūdžius, žinias ir išteklius.</w:t>
      </w:r>
      <w:r w:rsidRPr="382BF96B">
        <w:rPr>
          <w:rFonts w:ascii="Calibri" w:eastAsia="Calibri" w:hAnsi="Calibri" w:cs="Calibri"/>
        </w:rPr>
        <w:t xml:space="preserve"> </w:t>
      </w:r>
    </w:p>
    <w:p w14:paraId="7A477C1C" w14:textId="77777777" w:rsidR="009B43BF" w:rsidRDefault="009B43BF" w:rsidP="009B43BF">
      <w:pPr>
        <w:ind w:firstLine="840"/>
        <w:contextualSpacing/>
      </w:pPr>
      <w:r w:rsidRPr="382BF96B">
        <w:rPr>
          <w:rFonts w:ascii="Calibri" w:eastAsia="Calibri" w:hAnsi="Calibri" w:cs="Calibri"/>
        </w:rPr>
        <w:t>4.3.4. Užtikrinti, kad visa dokumentacija, susijusi su Paslaugų teikimu, būtų parengta kokybiškai, nešališkai, laikantis įstatymų, naudojantis priimtomis ir visuotinai pripažintomis sistemomis bei gera verslo praktika. Jei Paslaugų teikimo metu pasikeistų teisės aktai, susiję su teikiamomis Paslaugomis – atlikti visus reikalingus patikslinimus ir pakeitimus, parengdamas dokumentus pagal teisės aktus, galiojančius Paslaugų perdavimo ir priėmimo akto pasirašymo dieną.</w:t>
      </w:r>
    </w:p>
    <w:p w14:paraId="23712979" w14:textId="77777777" w:rsidR="009B43BF" w:rsidRDefault="009B43BF" w:rsidP="009B43BF">
      <w:pPr>
        <w:ind w:firstLine="840"/>
        <w:contextualSpacing/>
      </w:pPr>
      <w:r w:rsidRPr="382BF96B">
        <w:rPr>
          <w:rFonts w:ascii="Calibri" w:eastAsia="Calibri" w:hAnsi="Calibri" w:cs="Calibri"/>
          <w:lang w:val="lt"/>
        </w:rPr>
        <w:t xml:space="preserve">4.3.5. Savo sąskaita atlyginti visus tiesioginius nuostolius Paslaugų gavėjui ir tretiesiems asmenims, kurie atsirado dėl netinkamo Paslaugų teikimo. </w:t>
      </w:r>
    </w:p>
    <w:p w14:paraId="4750BEA1" w14:textId="77777777" w:rsidR="009B43BF" w:rsidRDefault="009B43BF" w:rsidP="009B43BF">
      <w:pPr>
        <w:ind w:firstLine="840"/>
        <w:contextualSpacing/>
      </w:pPr>
      <w:r w:rsidRPr="382BF96B">
        <w:rPr>
          <w:rFonts w:ascii="Calibri" w:eastAsia="Calibri" w:hAnsi="Calibri" w:cs="Calibri"/>
          <w:lang w:val="lt"/>
        </w:rPr>
        <w:t>4.3.6. Paslaugų gavėjui pateikus rašytinį reikalavimą ne vėliau kaip per 1 (vieną) darbo dieną pranešti visą informaciją apie Paslaugų teikimo eigą</w:t>
      </w:r>
      <w:r w:rsidRPr="382BF96B">
        <w:rPr>
          <w:rFonts w:ascii="Calibri" w:eastAsia="Calibri" w:hAnsi="Calibri" w:cs="Calibri"/>
        </w:rPr>
        <w:t xml:space="preserve"> ir (ar) pateikti Paslaugų gavėjo nurodytus dokumentus, kurie reikalingi teikiamoms Paslaugoms ar su jais susijusiems rezultatams įvertinti.</w:t>
      </w:r>
    </w:p>
    <w:p w14:paraId="7FADFEC0" w14:textId="77777777" w:rsidR="009B43BF" w:rsidRDefault="009B43BF" w:rsidP="009B43BF">
      <w:pPr>
        <w:ind w:firstLine="840"/>
        <w:contextualSpacing/>
      </w:pPr>
      <w:r w:rsidRPr="382BF96B">
        <w:rPr>
          <w:rFonts w:ascii="Calibri" w:eastAsia="Calibri" w:hAnsi="Calibri" w:cs="Calibri"/>
          <w:lang w:val="lt"/>
        </w:rPr>
        <w:lastRenderedPageBreak/>
        <w:t>4.3.7. Koreguoti, taisyti, papildyti be papildomo mokesčio Sutarties priede Nr. 1 nurodytas Paslaugas pagal Paslaugų gavėjo pareikštas rašytines pastabas ir Paslaugų gavėjo nustatytu terminu, kuris negali būti ilgesnis nei 14 dienų nuo rašytinių pastabų Paslaugų teikėjui pateikimo, jei nustatoma, kad Paslaugos suteiktos nekokybiškai ir (ar) nepakankamai išsamiai ir (ar) neatitinka gerosios praktikos.</w:t>
      </w:r>
      <w:r w:rsidRPr="382BF96B">
        <w:rPr>
          <w:rFonts w:ascii="Calibri" w:eastAsia="Calibri" w:hAnsi="Calibri" w:cs="Calibri"/>
        </w:rPr>
        <w:t xml:space="preserve"> </w:t>
      </w:r>
    </w:p>
    <w:p w14:paraId="51130AE7" w14:textId="77777777" w:rsidR="009B43BF" w:rsidRDefault="009B43BF" w:rsidP="009B43BF">
      <w:pPr>
        <w:ind w:firstLine="840"/>
        <w:contextualSpacing/>
      </w:pPr>
      <w:r w:rsidRPr="382BF96B">
        <w:rPr>
          <w:rFonts w:ascii="Calibri" w:eastAsia="Calibri" w:hAnsi="Calibri" w:cs="Calibri"/>
          <w:lang w:val="lt"/>
        </w:rPr>
        <w:t>4.3.8. Nedelsdamas informuoti Paslaugų gavėją apie objektyvias aplinkybes, trukdančias ar galinčias sutrukdyti vykdyti Sutartį.</w:t>
      </w:r>
      <w:r w:rsidRPr="382BF96B">
        <w:rPr>
          <w:rFonts w:ascii="Calibri" w:eastAsia="Calibri" w:hAnsi="Calibri" w:cs="Calibri"/>
        </w:rPr>
        <w:t xml:space="preserve"> Toks pranešimas nepanaikina Paslaugų gavėjo teisės skaičiuoti netesybas pagal Sutartį ar reikalauti atlyginti kitus nuostolius, jeigu Paslaugos nebūtų suteiktos laiku.</w:t>
      </w:r>
    </w:p>
    <w:p w14:paraId="62962332" w14:textId="77777777" w:rsidR="009B43BF" w:rsidRDefault="009B43BF" w:rsidP="009B43BF">
      <w:pPr>
        <w:contextualSpacing/>
      </w:pPr>
      <w:r w:rsidRPr="382BF96B">
        <w:rPr>
          <w:rFonts w:ascii="Calibri" w:eastAsia="Calibri" w:hAnsi="Calibri" w:cs="Calibri"/>
        </w:rPr>
        <w:t xml:space="preserve"> </w:t>
      </w:r>
    </w:p>
    <w:p w14:paraId="34D128DB" w14:textId="77777777" w:rsidR="009B43BF" w:rsidRDefault="009B43BF" w:rsidP="009B43BF">
      <w:pPr>
        <w:contextualSpacing/>
      </w:pPr>
      <w:r w:rsidRPr="382BF96B">
        <w:rPr>
          <w:rFonts w:ascii="Calibri" w:eastAsia="Calibri" w:hAnsi="Calibri" w:cs="Calibri"/>
          <w:lang w:val="lt"/>
        </w:rPr>
        <w:t>4.9. Paslaugų teikėjas negali perleisti tretiesiems asmenims visų ar dalies savo teisių, susijusių su Sutartimi, įskaitant reikalavimo teisę į Paslaugų gavėjo mokėtinas sumas, be išankstinio Paslaugų gavėjo rašytinio sutikimo. Be Paslaugų gavėjo išankstinio rašytinio sutikimo sudaryti sandoriai dėl teisių ar pareigų pagal šią Sutartį perleidimo laikytini niekiniais ir negaliojančiais nuo jų sudarymo momento.</w:t>
      </w:r>
      <w:r w:rsidRPr="382BF96B">
        <w:rPr>
          <w:rFonts w:ascii="Calibri" w:eastAsia="Calibri" w:hAnsi="Calibri" w:cs="Calibri"/>
        </w:rPr>
        <w:t xml:space="preserve"> </w:t>
      </w:r>
    </w:p>
    <w:p w14:paraId="57191E6B" w14:textId="77777777" w:rsidR="009B43BF" w:rsidRDefault="009B43BF" w:rsidP="009B43BF">
      <w:pPr>
        <w:contextualSpacing/>
      </w:pPr>
      <w:r w:rsidRPr="382BF96B">
        <w:rPr>
          <w:rFonts w:ascii="Calibri" w:eastAsia="Calibri" w:hAnsi="Calibri" w:cs="Calibri"/>
        </w:rPr>
        <w:t xml:space="preserve"> </w:t>
      </w:r>
    </w:p>
    <w:p w14:paraId="79B0C5EF" w14:textId="77777777" w:rsidR="009B43BF" w:rsidRDefault="009B43BF" w:rsidP="009B43BF">
      <w:pPr>
        <w:contextualSpacing/>
      </w:pPr>
      <w:r w:rsidRPr="382BF96B">
        <w:rPr>
          <w:rFonts w:ascii="Calibri" w:eastAsia="Calibri" w:hAnsi="Calibri" w:cs="Calibri"/>
        </w:rPr>
        <w:t>4.10. Paslaugų gavėjas turi teisę sustabdyti mokėjimus Paslaugų teikėjui, jeigu Paslaugų teikėjas nevykdo arba netinkamai vykdo bet kokius Sutartimi prisiimtus ar teisės aktuose numatytus įsipareigojimus, iki kol šie įsipareigojimai nebus tinkamai įvykdyti.</w:t>
      </w:r>
    </w:p>
    <w:p w14:paraId="0DA66494" w14:textId="77777777" w:rsidR="009B43BF" w:rsidRDefault="009B43BF" w:rsidP="009B43BF">
      <w:pPr>
        <w:ind w:firstLine="840"/>
        <w:contextualSpacing/>
      </w:pPr>
      <w:r w:rsidRPr="382BF96B">
        <w:rPr>
          <w:rFonts w:ascii="Calibri" w:eastAsia="Calibri" w:hAnsi="Calibri" w:cs="Calibri"/>
        </w:rPr>
        <w:t xml:space="preserve"> </w:t>
      </w:r>
    </w:p>
    <w:p w14:paraId="436D33E5" w14:textId="77777777" w:rsidR="009B43BF" w:rsidRDefault="009B43BF" w:rsidP="009B43BF">
      <w:pPr>
        <w:tabs>
          <w:tab w:val="left" w:pos="426"/>
        </w:tabs>
        <w:spacing w:after="160"/>
        <w:contextualSpacing/>
        <w:jc w:val="center"/>
      </w:pPr>
      <w:r w:rsidRPr="382BF96B">
        <w:rPr>
          <w:rFonts w:ascii="Calibri" w:eastAsia="Calibri" w:hAnsi="Calibri" w:cs="Calibri"/>
          <w:b/>
          <w:bCs/>
          <w:color w:val="000000" w:themeColor="text1"/>
          <w:lang w:val="lt"/>
        </w:rPr>
        <w:t>V. SUBTIEKIMAS</w:t>
      </w:r>
    </w:p>
    <w:p w14:paraId="4F6C9F86" w14:textId="77777777" w:rsidR="009B43BF" w:rsidRDefault="009B43BF" w:rsidP="009B43BF">
      <w:pPr>
        <w:tabs>
          <w:tab w:val="left" w:pos="426"/>
        </w:tabs>
        <w:spacing w:after="160"/>
        <w:contextualSpacing/>
      </w:pPr>
      <w:r w:rsidRPr="382BF96B">
        <w:rPr>
          <w:rFonts w:ascii="Calibri" w:eastAsia="Calibri" w:hAnsi="Calibri" w:cs="Calibri"/>
          <w:lang w:val="lt"/>
        </w:rPr>
        <w:t>5.1. Paslaugų teikėjas atsako už visus pagal Sutartį prisiimtus įsipareigojimus, nepaisant to, ar jiems vykdyti bus pasitelkiami subtiekėjai.</w:t>
      </w:r>
    </w:p>
    <w:p w14:paraId="1530AE86" w14:textId="77777777" w:rsidR="009B43BF" w:rsidRDefault="009B43BF" w:rsidP="009B43BF">
      <w:pPr>
        <w:tabs>
          <w:tab w:val="left" w:pos="426"/>
        </w:tabs>
        <w:spacing w:after="160"/>
        <w:contextualSpacing/>
      </w:pPr>
      <w:r w:rsidRPr="382BF96B">
        <w:rPr>
          <w:rFonts w:ascii="Calibri" w:eastAsia="Calibri" w:hAnsi="Calibri" w:cs="Calibri"/>
          <w:lang w:val="lt"/>
        </w:rPr>
        <w:t>5.2. Iki Sutarties vykdymo pradžios Paslaugų teikėjas įsipareigoja Paslaugų gavėjui pranešti tuo metu žinomo subtiekėjo pavadinimą, kontaktinius duomenis ir jo atstovus. Paslaugų teikėjas privalo Sutartyje nustatyta tvarka ir terminais informuoti Paslaugų gavėją apie minėtos informacijos pasikeitimus visu Sutarties vykdymo metu ir apie naują subtiekėją, kurį ketinama pasitelkti Sutartyje nustatytų pareigų atlikimui.</w:t>
      </w:r>
    </w:p>
    <w:p w14:paraId="07A4122A" w14:textId="77777777" w:rsidR="009B43BF" w:rsidRDefault="009B43BF" w:rsidP="009B43BF">
      <w:pPr>
        <w:tabs>
          <w:tab w:val="left" w:pos="426"/>
        </w:tabs>
        <w:spacing w:after="160"/>
        <w:contextualSpacing/>
      </w:pPr>
      <w:r w:rsidRPr="382BF96B">
        <w:rPr>
          <w:rFonts w:ascii="Calibri" w:eastAsia="Calibri" w:hAnsi="Calibri" w:cs="Calibri"/>
          <w:lang w:val="lt"/>
        </w:rPr>
        <w:t>5.3. Paslaugų teikėjas negali keisti Pasiūlyme nurodyto subtiekėjo ar subtiekėjo, dėl kurio pasitelkimo Paslaugų gavėjui buvo pranešta iki Sutarties vykdymo pradžios, be Paslaugų gavėjo sutikimo.</w:t>
      </w:r>
    </w:p>
    <w:p w14:paraId="3C5993AC" w14:textId="77777777" w:rsidR="009B43BF" w:rsidRDefault="009B43BF" w:rsidP="009B43BF">
      <w:pPr>
        <w:tabs>
          <w:tab w:val="left" w:pos="426"/>
        </w:tabs>
        <w:spacing w:after="160"/>
        <w:contextualSpacing/>
      </w:pPr>
      <w:r w:rsidRPr="382BF96B">
        <w:rPr>
          <w:rFonts w:ascii="Calibri" w:eastAsia="Calibri" w:hAnsi="Calibri" w:cs="Calibri"/>
          <w:lang w:val="lt"/>
        </w:rPr>
        <w:t>5.4. Paslaugų teikėjo iniciatyva subtiekėjas (-ai) gali būti keičiamas šiais atvejais:</w:t>
      </w:r>
    </w:p>
    <w:p w14:paraId="53831316" w14:textId="77777777" w:rsidR="009B43BF" w:rsidRDefault="009B43BF" w:rsidP="009B43BF">
      <w:pPr>
        <w:tabs>
          <w:tab w:val="left" w:pos="426"/>
        </w:tabs>
        <w:spacing w:after="160"/>
        <w:contextualSpacing/>
      </w:pPr>
      <w:r w:rsidRPr="382BF96B">
        <w:rPr>
          <w:rFonts w:ascii="Calibri" w:eastAsia="Calibri" w:hAnsi="Calibri" w:cs="Calibri"/>
          <w:lang w:val="lt"/>
        </w:rPr>
        <w:t>5.4.1. kai Paslaugų teikėjo subtiekėjas (-ai) bankrutuoja ar yra likviduojamas;</w:t>
      </w:r>
    </w:p>
    <w:p w14:paraId="66801885" w14:textId="77777777" w:rsidR="009B43BF" w:rsidRDefault="009B43BF" w:rsidP="009B43BF">
      <w:pPr>
        <w:tabs>
          <w:tab w:val="left" w:pos="426"/>
        </w:tabs>
        <w:spacing w:after="160"/>
        <w:contextualSpacing/>
      </w:pPr>
      <w:r w:rsidRPr="382BF96B">
        <w:rPr>
          <w:rFonts w:ascii="Calibri" w:eastAsia="Calibri" w:hAnsi="Calibri" w:cs="Calibri"/>
          <w:lang w:val="lt"/>
        </w:rPr>
        <w:t>5.4.2. kai Paslaugų teikėjo subtiekėjas (-ai) dėl objektyvių priežasčių (nutrūkus teisiniams santykiams su Paslaugų teikėju, subtiekėjui (-</w:t>
      </w:r>
      <w:proofErr w:type="spellStart"/>
      <w:r w:rsidRPr="382BF96B">
        <w:rPr>
          <w:rFonts w:ascii="Calibri" w:eastAsia="Calibri" w:hAnsi="Calibri" w:cs="Calibri"/>
          <w:lang w:val="lt"/>
        </w:rPr>
        <w:t>ams</w:t>
      </w:r>
      <w:proofErr w:type="spellEnd"/>
      <w:r w:rsidRPr="382BF96B">
        <w:rPr>
          <w:rFonts w:ascii="Calibri" w:eastAsia="Calibri" w:hAnsi="Calibri" w:cs="Calibri"/>
          <w:lang w:val="lt"/>
        </w:rPr>
        <w:t>) atsisakius vykdyti prisiimtus įsipareigojimus) nebegali atlikti visų ar dalies Sutartyje nurodytų pareigų;</w:t>
      </w:r>
    </w:p>
    <w:p w14:paraId="5B3984E0" w14:textId="77777777" w:rsidR="009B43BF" w:rsidRDefault="009B43BF" w:rsidP="009B43BF">
      <w:pPr>
        <w:tabs>
          <w:tab w:val="left" w:pos="426"/>
        </w:tabs>
        <w:spacing w:after="160"/>
        <w:contextualSpacing/>
      </w:pPr>
      <w:r w:rsidRPr="382BF96B">
        <w:rPr>
          <w:rFonts w:ascii="Calibri" w:eastAsia="Calibri" w:hAnsi="Calibri" w:cs="Calibri"/>
          <w:lang w:val="lt"/>
        </w:rPr>
        <w:t>5.4.3. kai to reikalauja imperatyvios įstatymo normos.</w:t>
      </w:r>
    </w:p>
    <w:p w14:paraId="48AB680E" w14:textId="77777777" w:rsidR="009B43BF" w:rsidRDefault="009B43BF" w:rsidP="009B43BF">
      <w:pPr>
        <w:tabs>
          <w:tab w:val="left" w:pos="1080"/>
        </w:tabs>
        <w:contextualSpacing/>
      </w:pPr>
      <w:r w:rsidRPr="382BF96B">
        <w:rPr>
          <w:rFonts w:ascii="Calibri" w:eastAsia="Calibri" w:hAnsi="Calibri" w:cs="Calibri"/>
          <w:lang w:val="lt"/>
        </w:rPr>
        <w:t>5.5. Paslaugų teikėjas, siekdamas pakeisti ar pasitelkti subtiekėją, turi raštu informuoti Paslaugų gavėją apie priežastis, kurios pagrindžia subtiekėjo keitimo ar pasitelkimo būtinybę, pateikti informaciją apie naujai siūlomą ar pasitelkiamą subtiekėją bei gauti Paslaugų gavėjo raštišką sutikimą dėl subtiekėjo pakeitimo ar naujo paskyrimo.</w:t>
      </w:r>
    </w:p>
    <w:p w14:paraId="72C3C364" w14:textId="77777777" w:rsidR="009B43BF" w:rsidRDefault="009B43BF" w:rsidP="009B43BF">
      <w:pPr>
        <w:tabs>
          <w:tab w:val="left" w:pos="1080"/>
        </w:tabs>
        <w:contextualSpacing/>
      </w:pPr>
      <w:r w:rsidRPr="382BF96B">
        <w:rPr>
          <w:rFonts w:ascii="Calibri" w:eastAsia="Calibri" w:hAnsi="Calibri" w:cs="Calibri"/>
          <w:lang w:val="lt"/>
        </w:rPr>
        <w:t xml:space="preserve"> </w:t>
      </w:r>
    </w:p>
    <w:p w14:paraId="5B2BB928" w14:textId="77777777" w:rsidR="009B43BF" w:rsidRDefault="009B43BF" w:rsidP="009B43BF">
      <w:pPr>
        <w:tabs>
          <w:tab w:val="left" w:pos="1080"/>
        </w:tabs>
        <w:contextualSpacing/>
      </w:pPr>
      <w:r w:rsidRPr="382BF96B">
        <w:rPr>
          <w:rFonts w:ascii="Calibri" w:eastAsia="Calibri" w:hAnsi="Calibri" w:cs="Calibri"/>
          <w:lang w:val="lt"/>
        </w:rPr>
        <w:t xml:space="preserve">5.6. Jei Paslaugų gavėjas yra pagrįstai nepatenkintas Sutarties vykdymui paskirtu subtiekėju ar jo kompetencija, Paslaugų gavėjas turi teisę raštišku prašymu kreiptis į Paslaugų teikėją dėl šio subtiekėjo pakeitimo, nurodydamas motyvus. Paslaugų teikėjas, gavęs Paslaugų gavėjo prašymą dėl Paslaugų teikėjo subtiekėjo pakeitimo, turi pareigą per </w:t>
      </w:r>
      <w:r w:rsidRPr="382BF96B">
        <w:rPr>
          <w:rFonts w:ascii="Calibri" w:eastAsia="Calibri" w:hAnsi="Calibri" w:cs="Calibri"/>
          <w:lang w:val="lt"/>
        </w:rPr>
        <w:lastRenderedPageBreak/>
        <w:t>protingą terminą, bet ne ilgesnį kaip 14 (keturiolika) dienų, pasiūlyti kitą subtiekėją Sutarties vykdymui bei gauti Paslaugų gavėjo sutikimą jo paskyrimui.</w:t>
      </w:r>
    </w:p>
    <w:p w14:paraId="376B07AD" w14:textId="77777777" w:rsidR="009B43BF" w:rsidRDefault="009B43BF" w:rsidP="009B43BF">
      <w:pPr>
        <w:tabs>
          <w:tab w:val="left" w:pos="1080"/>
        </w:tabs>
        <w:contextualSpacing/>
      </w:pPr>
      <w:r w:rsidRPr="382BF96B">
        <w:rPr>
          <w:rFonts w:ascii="Calibri" w:eastAsia="Calibri" w:hAnsi="Calibri" w:cs="Calibri"/>
          <w:lang w:val="lt"/>
        </w:rPr>
        <w:t xml:space="preserve"> </w:t>
      </w:r>
    </w:p>
    <w:p w14:paraId="20125104" w14:textId="77777777" w:rsidR="009B43BF" w:rsidRDefault="009B43BF" w:rsidP="009B43BF">
      <w:pPr>
        <w:tabs>
          <w:tab w:val="left" w:pos="1080"/>
        </w:tabs>
        <w:contextualSpacing/>
      </w:pPr>
      <w:r w:rsidRPr="382BF96B">
        <w:rPr>
          <w:rFonts w:ascii="Calibri" w:eastAsia="Calibri" w:hAnsi="Calibri" w:cs="Calibri"/>
          <w:lang w:val="lt"/>
        </w:rPr>
        <w:t>5.7. Tuo atveju, jeigu Paslaugų teikėjas Pasiūlyme rėmėsi subtiekėjo pajėgumais, tam kad gautų Paslaugų gavėjo sutikimą, nurodytą 5.5 ar 5.6 punkte, Paslaugų teikėjas privalo Paslaugų gavėjui pateikti naujai siūlomo subtiekėjo kvalifikacijos atitiktį patvirtinančius dokumentus.</w:t>
      </w:r>
    </w:p>
    <w:p w14:paraId="79BABFC5" w14:textId="77777777" w:rsidR="009B43BF" w:rsidRDefault="009B43BF" w:rsidP="009B43BF">
      <w:pPr>
        <w:tabs>
          <w:tab w:val="left" w:pos="1080"/>
        </w:tabs>
        <w:contextualSpacing/>
      </w:pPr>
      <w:r w:rsidRPr="382BF96B">
        <w:rPr>
          <w:rFonts w:ascii="Calibri" w:eastAsia="Calibri" w:hAnsi="Calibri" w:cs="Calibri"/>
          <w:lang w:val="lt"/>
        </w:rPr>
        <w:t xml:space="preserve"> </w:t>
      </w:r>
    </w:p>
    <w:p w14:paraId="0C5BE70D" w14:textId="77777777" w:rsidR="009B43BF" w:rsidRDefault="009B43BF" w:rsidP="009B43BF">
      <w:pPr>
        <w:tabs>
          <w:tab w:val="left" w:pos="1080"/>
        </w:tabs>
        <w:contextualSpacing/>
      </w:pPr>
      <w:r w:rsidRPr="382BF96B">
        <w:rPr>
          <w:rFonts w:ascii="Calibri" w:eastAsia="Calibri" w:hAnsi="Calibri" w:cs="Calibri"/>
          <w:lang w:val="lt"/>
        </w:rPr>
        <w:t>5.8. Paslaugų gavėjui sutikus su subtiekėjo pakeitimu ar naujo subtiekėjo pasitelkimu, Paslaugų gavėjas kartu su Paslaugų teikėju raštu sudaro susitarimą dėl subtiekėjo pakeitimo ar naujo subtiekėjo pasitelkimo, kurį pasirašo Šalys. Šis susitarimas yra neatskiriama Sutarties dalis.</w:t>
      </w:r>
    </w:p>
    <w:p w14:paraId="3CBB8237" w14:textId="77777777" w:rsidR="009B43BF" w:rsidRDefault="009B43BF" w:rsidP="009B43BF">
      <w:pPr>
        <w:tabs>
          <w:tab w:val="left" w:pos="567"/>
          <w:tab w:val="left" w:pos="993"/>
          <w:tab w:val="left" w:pos="1276"/>
        </w:tabs>
        <w:spacing w:before="60"/>
        <w:ind w:left="284" w:hanging="284"/>
        <w:contextualSpacing/>
      </w:pPr>
      <w:r w:rsidRPr="382BF96B">
        <w:rPr>
          <w:rFonts w:ascii="Calibri" w:eastAsia="Calibri" w:hAnsi="Calibri" w:cs="Calibri"/>
          <w:color w:val="000000" w:themeColor="text1"/>
          <w:sz w:val="22"/>
          <w:szCs w:val="22"/>
          <w:highlight w:val="yellow"/>
          <w:lang w:val="lt"/>
        </w:rPr>
        <w:t xml:space="preserve"> </w:t>
      </w:r>
    </w:p>
    <w:p w14:paraId="007F3D12" w14:textId="77777777" w:rsidR="009B43BF" w:rsidRDefault="009B43BF" w:rsidP="009B43BF">
      <w:pPr>
        <w:contextualSpacing/>
        <w:jc w:val="center"/>
      </w:pPr>
      <w:r w:rsidRPr="382BF96B">
        <w:rPr>
          <w:rFonts w:ascii="Calibri" w:eastAsia="Calibri" w:hAnsi="Calibri" w:cs="Calibri"/>
          <w:b/>
          <w:bCs/>
          <w:lang w:val="lt"/>
        </w:rPr>
        <w:t xml:space="preserve">VI. SUTARTIES VYKDYMAS </w:t>
      </w:r>
    </w:p>
    <w:p w14:paraId="2C567AC9" w14:textId="77777777" w:rsidR="009B43BF" w:rsidRDefault="009B43BF" w:rsidP="009B43BF">
      <w:pPr>
        <w:contextualSpacing/>
        <w:jc w:val="center"/>
      </w:pPr>
      <w:r w:rsidRPr="382BF96B">
        <w:rPr>
          <w:rFonts w:ascii="Calibri" w:eastAsia="Calibri" w:hAnsi="Calibri" w:cs="Calibri"/>
          <w:i/>
          <w:iCs/>
          <w:lang w:val="lt"/>
        </w:rPr>
        <w:t>(taikoma, jeigu numatyta Pirkimo sąlygose)</w:t>
      </w:r>
    </w:p>
    <w:p w14:paraId="0CB1410C" w14:textId="77777777" w:rsidR="009B43BF" w:rsidRDefault="009B43BF" w:rsidP="009B43BF">
      <w:pPr>
        <w:contextualSpacing/>
      </w:pPr>
      <w:r w:rsidRPr="382BF96B">
        <w:rPr>
          <w:rFonts w:ascii="Calibri" w:eastAsia="Calibri" w:hAnsi="Calibri" w:cs="Calibri"/>
          <w:lang w:val="lt"/>
        </w:rPr>
        <w:t>6.1. Paslaugų teikėjas privalo užtikrinti, kad Paslaugas teiktų kvalifikuoti specialistai, nurodyti Paslaugų teikėjo pasiūlyme. Paslaugų teikėjas negali keisti pasiūlyme nurodyto specialisto, dėl kurio buvo susitarta Sutarties sudarymo metu, prieš tai raštu nepranešęs Paslaugų gavėjui ir negavęs jo raštiško sutikimo.</w:t>
      </w:r>
    </w:p>
    <w:p w14:paraId="0719280A" w14:textId="77777777" w:rsidR="009B43BF" w:rsidRDefault="009B43BF" w:rsidP="009B43BF">
      <w:pPr>
        <w:contextualSpacing/>
      </w:pPr>
      <w:r w:rsidRPr="382BF96B">
        <w:rPr>
          <w:rFonts w:ascii="Calibri" w:eastAsia="Calibri" w:hAnsi="Calibri" w:cs="Calibri"/>
          <w:lang w:val="lt"/>
        </w:rPr>
        <w:t>6.2. Paslaugų teikėjas privalo savo iniciatyva siūlyti keisti pasiūlyme nurodytą specialistą šiais atvejais:</w:t>
      </w:r>
    </w:p>
    <w:p w14:paraId="6B21CC14" w14:textId="77777777" w:rsidR="009B43BF" w:rsidRDefault="009B43BF" w:rsidP="009B43BF">
      <w:pPr>
        <w:contextualSpacing/>
      </w:pPr>
      <w:r w:rsidRPr="382BF96B">
        <w:rPr>
          <w:rFonts w:ascii="Calibri" w:eastAsia="Calibri" w:hAnsi="Calibri" w:cs="Calibri"/>
          <w:lang w:val="lt"/>
        </w:rPr>
        <w:t>6.2.1. specialisto mirties, ligos arba nelaimingo atsitikimo atveju;</w:t>
      </w:r>
    </w:p>
    <w:p w14:paraId="0A9F058E" w14:textId="77777777" w:rsidR="009B43BF" w:rsidRDefault="009B43BF" w:rsidP="009B43BF">
      <w:pPr>
        <w:contextualSpacing/>
      </w:pPr>
      <w:r w:rsidRPr="382BF96B">
        <w:rPr>
          <w:rFonts w:ascii="Calibri" w:eastAsia="Calibri" w:hAnsi="Calibri" w:cs="Calibri"/>
          <w:lang w:val="lt"/>
        </w:rPr>
        <w:t>6.2.2. specialistas išeina iš darbo (išeina motinystės, tėvystės atostogų ir pan.), išvyksta į stažuotę, komandiruotę, netenka teisės verstis ta veikla, atsiranda interesų konfliktas ir pan.</w:t>
      </w:r>
    </w:p>
    <w:p w14:paraId="11A4D235" w14:textId="77777777" w:rsidR="009B43BF" w:rsidRDefault="009B43BF" w:rsidP="009B43BF">
      <w:pPr>
        <w:contextualSpacing/>
      </w:pPr>
      <w:r w:rsidRPr="382BF96B">
        <w:rPr>
          <w:rFonts w:ascii="Calibri" w:eastAsia="Calibri" w:hAnsi="Calibri" w:cs="Calibri"/>
          <w:lang w:val="lt"/>
        </w:rPr>
        <w:t>6.3. Paslaugų teikėjas apie 6.2 punkte minėtų aplinkybių atsiradimą privalo nedelsiant, bet ne vėliau kaip per 2 darbo dienas raštu informuoti Paslaugų gavėją.</w:t>
      </w:r>
    </w:p>
    <w:p w14:paraId="7B2108E0" w14:textId="77777777" w:rsidR="009B43BF" w:rsidRDefault="009B43BF" w:rsidP="009B43BF">
      <w:pPr>
        <w:contextualSpacing/>
      </w:pPr>
      <w:r w:rsidRPr="382BF96B">
        <w:rPr>
          <w:rFonts w:ascii="Calibri" w:eastAsia="Calibri" w:hAnsi="Calibri" w:cs="Calibri"/>
          <w:lang w:val="lt"/>
        </w:rPr>
        <w:t>6.4. Paslaugų gavėjas Sutarties vykdymo metu gali inicijuoti specialisto, kuris netinkamai atlieka Sutartyje numatytas pareigas, pakeitimą, nurodydamas tokio prašymo motyvus.</w:t>
      </w:r>
    </w:p>
    <w:p w14:paraId="3D5E8079" w14:textId="77777777" w:rsidR="009B43BF" w:rsidRDefault="009B43BF" w:rsidP="009B43BF">
      <w:pPr>
        <w:contextualSpacing/>
      </w:pPr>
      <w:r w:rsidRPr="382BF96B">
        <w:rPr>
          <w:rFonts w:ascii="Calibri" w:eastAsia="Calibri" w:hAnsi="Calibri" w:cs="Calibri"/>
          <w:lang w:val="lt"/>
        </w:rPr>
        <w:t>6.5. Jei tenka keisti Paslaugų teikėjo pasiūlyme nurodytą specialistą, kandidatas į jo vietą privalo turėti ne žemesnę kvalifikaciją ir patirtį. Jei Paslaugų teikėjas neranda kito specialisto su tokia pat kvalifikacija ir /arba patirtimi, Paslaugų gavėjas turi teisę nutraukti Sutartį. Specialistų keitimas įforminamas Šalių rašytiniu susitarimu.</w:t>
      </w:r>
    </w:p>
    <w:p w14:paraId="6D73689D" w14:textId="77777777" w:rsidR="009B43BF" w:rsidRDefault="009B43BF" w:rsidP="009B43BF">
      <w:pPr>
        <w:ind w:firstLine="840"/>
        <w:contextualSpacing/>
      </w:pPr>
      <w:r w:rsidRPr="382BF96B">
        <w:rPr>
          <w:rFonts w:ascii="Calibri" w:eastAsia="Calibri" w:hAnsi="Calibri" w:cs="Calibri"/>
        </w:rPr>
        <w:t xml:space="preserve"> </w:t>
      </w:r>
    </w:p>
    <w:p w14:paraId="7F8133E3" w14:textId="77777777" w:rsidR="009B43BF" w:rsidRDefault="009B43BF" w:rsidP="009B43BF">
      <w:pPr>
        <w:contextualSpacing/>
        <w:jc w:val="center"/>
      </w:pPr>
      <w:r w:rsidRPr="382BF96B">
        <w:rPr>
          <w:rFonts w:ascii="Calibri" w:eastAsia="Calibri" w:hAnsi="Calibri" w:cs="Calibri"/>
          <w:b/>
          <w:bCs/>
          <w:lang w:val="lt"/>
        </w:rPr>
        <w:t>VII. ŠALIŲ ATSAKOMYBĖ</w:t>
      </w:r>
      <w:r w:rsidRPr="382BF96B">
        <w:rPr>
          <w:rFonts w:ascii="Calibri" w:eastAsia="Calibri" w:hAnsi="Calibri" w:cs="Calibri"/>
        </w:rPr>
        <w:t xml:space="preserve"> </w:t>
      </w:r>
    </w:p>
    <w:p w14:paraId="1AB07830" w14:textId="77777777" w:rsidR="009B43BF" w:rsidRDefault="009B43BF" w:rsidP="009B43BF">
      <w:pPr>
        <w:contextualSpacing/>
      </w:pPr>
      <w:r w:rsidRPr="382BF96B">
        <w:rPr>
          <w:rFonts w:ascii="Calibri" w:eastAsia="Calibri" w:hAnsi="Calibri" w:cs="Calibri"/>
          <w:lang w:val="lt"/>
        </w:rPr>
        <w:t xml:space="preserve">7.1. Kiekvienu atveju Paslaugų teikėjui praleidus bet kurios pareigos įvykdymo terminą, nustatytą šioje Sutartyje ir/ar Sutarties prieduose, Paslaugų gavėjui pareikalavus, Paslaugų teikėjas moka Paslaugų gavėjui 0,3 (trijų dešimtųjų) procento delspinigius nuo Sutarties kainos už kiekvieną uždelstą dieną. </w:t>
      </w:r>
      <w:r w:rsidRPr="382BF96B">
        <w:rPr>
          <w:rFonts w:ascii="Calibri" w:eastAsia="Calibri" w:hAnsi="Calibri" w:cs="Calibri"/>
        </w:rPr>
        <w:t xml:space="preserve"> </w:t>
      </w:r>
    </w:p>
    <w:p w14:paraId="7EFF927D" w14:textId="77777777" w:rsidR="009B43BF" w:rsidRDefault="009B43BF" w:rsidP="009B43BF">
      <w:pPr>
        <w:contextualSpacing/>
      </w:pPr>
      <w:r w:rsidRPr="382BF96B">
        <w:rPr>
          <w:rFonts w:ascii="Calibri" w:eastAsia="Calibri" w:hAnsi="Calibri" w:cs="Calibri"/>
        </w:rPr>
        <w:t xml:space="preserve"> </w:t>
      </w:r>
    </w:p>
    <w:p w14:paraId="2DA3C96F" w14:textId="77777777" w:rsidR="009B43BF" w:rsidRDefault="009B43BF" w:rsidP="009B43BF">
      <w:pPr>
        <w:contextualSpacing/>
      </w:pPr>
      <w:r w:rsidRPr="382BF96B">
        <w:rPr>
          <w:rFonts w:ascii="Calibri" w:eastAsia="Calibri" w:hAnsi="Calibri" w:cs="Calibri"/>
          <w:lang w:val="lt"/>
        </w:rPr>
        <w:t xml:space="preserve">7.2. Jeigu Paslaugų teikėjas Sutarties galiojimo metu pakartotinai netinkamai vykdo ar nevykdo Sutartyje išdėstytų įsipareigojimų, arba atsisako suteikti paslaugas pagal Sutartyje nustatytas sąlygas, </w:t>
      </w:r>
      <w:r w:rsidRPr="382BF96B">
        <w:rPr>
          <w:rFonts w:ascii="Calibri" w:eastAsia="Calibri" w:hAnsi="Calibri" w:cs="Calibri"/>
        </w:rPr>
        <w:t xml:space="preserve"> </w:t>
      </w:r>
      <w:r w:rsidRPr="382BF96B">
        <w:rPr>
          <w:rFonts w:ascii="Calibri" w:eastAsia="Calibri" w:hAnsi="Calibri" w:cs="Calibri"/>
          <w:lang w:val="lt"/>
        </w:rPr>
        <w:t>Paslaugų teikėjas, be priskaičiuotų delspinigių, moka Paslaugų gavėjui 10 (dešimties) procentų Sutarties kainos dydžio baudą už Sutarties nevykdymą ir atlygina Paslaugų gavėjo tiesioginius nuostolius, kurių nepadengia nurodyta bauda.</w:t>
      </w:r>
      <w:r w:rsidRPr="382BF96B">
        <w:rPr>
          <w:rFonts w:ascii="Calibri" w:eastAsia="Calibri" w:hAnsi="Calibri" w:cs="Calibri"/>
        </w:rPr>
        <w:t xml:space="preserve"> </w:t>
      </w:r>
    </w:p>
    <w:p w14:paraId="7F738342" w14:textId="77777777" w:rsidR="009B43BF" w:rsidRDefault="009B43BF" w:rsidP="009B43BF">
      <w:pPr>
        <w:contextualSpacing/>
      </w:pPr>
      <w:r w:rsidRPr="382BF96B">
        <w:rPr>
          <w:rFonts w:ascii="Calibri" w:eastAsia="Calibri" w:hAnsi="Calibri" w:cs="Calibri"/>
        </w:rPr>
        <w:t xml:space="preserve"> </w:t>
      </w:r>
    </w:p>
    <w:p w14:paraId="0D7F7650" w14:textId="77777777" w:rsidR="009B43BF" w:rsidRDefault="009B43BF" w:rsidP="009B43BF">
      <w:pPr>
        <w:contextualSpacing/>
      </w:pPr>
      <w:r w:rsidRPr="382BF96B">
        <w:rPr>
          <w:rFonts w:ascii="Calibri" w:eastAsia="Calibri" w:hAnsi="Calibri" w:cs="Calibri"/>
          <w:lang w:val="lt"/>
        </w:rPr>
        <w:t xml:space="preserve">7.3. Jei Paslaugų teikėjas Sutarties galiojimo laikotarpiu nepagrįstai nutraukia Sutartį savo iniciatyva ar Paslaugų gavėjas yra priverstas ją nutraukti dėl Paslaugų teikėjo kaltės, Paslaugų teikėjas moka 10 (dešimties) procentų Sutarties </w:t>
      </w:r>
      <w:r w:rsidRPr="382BF96B">
        <w:rPr>
          <w:rFonts w:ascii="Calibri" w:eastAsia="Calibri" w:hAnsi="Calibri" w:cs="Calibri"/>
          <w:lang w:val="lt"/>
        </w:rPr>
        <w:lastRenderedPageBreak/>
        <w:t>kainos dydžio baudą už Sutarties nutraukimą ir atlygina Paslaugų gavėjo tiesioginius nuostolius, kurių nepadengia nurodyta bauda.</w:t>
      </w:r>
      <w:r w:rsidRPr="382BF96B">
        <w:rPr>
          <w:rFonts w:ascii="Calibri" w:eastAsia="Calibri" w:hAnsi="Calibri" w:cs="Calibri"/>
        </w:rPr>
        <w:t xml:space="preserve"> Paslaugų gavėjas  turi teisę išskaičiuoti baudą iš Paslaugų teikėjui mokėtinų sumų, o jei mokėtinų sumų nėra, Paslaugų teikėjas privalo sumokėti baudą per 5 (penkias) darbo dienas nuo Paslaugų gavėjo rašytinio pareikalavimo gavimo dienos.</w:t>
      </w:r>
    </w:p>
    <w:p w14:paraId="6DEA8DF0" w14:textId="77777777" w:rsidR="009B43BF" w:rsidRDefault="009B43BF" w:rsidP="009B43BF">
      <w:pPr>
        <w:contextualSpacing/>
      </w:pPr>
      <w:r w:rsidRPr="382BF96B">
        <w:rPr>
          <w:rFonts w:ascii="Calibri" w:eastAsia="Calibri" w:hAnsi="Calibri" w:cs="Calibri"/>
        </w:rPr>
        <w:t xml:space="preserve"> </w:t>
      </w:r>
    </w:p>
    <w:p w14:paraId="5A5416D7" w14:textId="77777777" w:rsidR="009B43BF" w:rsidRDefault="009B43BF" w:rsidP="009B43BF">
      <w:pPr>
        <w:contextualSpacing/>
      </w:pPr>
      <w:r w:rsidRPr="382BF96B">
        <w:rPr>
          <w:rFonts w:ascii="Calibri" w:eastAsia="Calibri" w:hAnsi="Calibri" w:cs="Calibri"/>
          <w:lang w:val="lt"/>
        </w:rPr>
        <w:t xml:space="preserve">7.4. Paslaugų gavėjas turi teisę, įspėjęs Paslaugų teikėją prieš 15 (penkiolika) kalendorinių dienų, vienašališkai nutraukti šią Sutartį dėl esminio jos pažeidimo. Esminiu šios Sutarties pažeidimu bus laikomas: </w:t>
      </w:r>
    </w:p>
    <w:p w14:paraId="66FD0A3F" w14:textId="77777777" w:rsidR="009B43BF" w:rsidRDefault="009B43BF" w:rsidP="009B43BF">
      <w:pPr>
        <w:contextualSpacing/>
      </w:pPr>
      <w:r w:rsidRPr="382BF96B">
        <w:rPr>
          <w:rFonts w:ascii="Calibri" w:eastAsia="Calibri" w:hAnsi="Calibri" w:cs="Calibri"/>
        </w:rPr>
        <w:t>7.4.1. jeigu Paslaugos yra suteiktos netinkamai ir (ar) nekokybiškai ir (ar) neatitinka Sutartyje ir (ar) Techninėje specifikacijoje numatytų reikalavimų ir Paslaugų teikėjas neištaiso Paslaugų teikimo trūkumų per Paslaugų gavėjo nurodytą  terminą;</w:t>
      </w:r>
    </w:p>
    <w:p w14:paraId="147F126B" w14:textId="77777777" w:rsidR="009B43BF" w:rsidRDefault="009B43BF" w:rsidP="009B43BF">
      <w:pPr>
        <w:contextualSpacing/>
      </w:pPr>
      <w:r w:rsidRPr="382BF96B">
        <w:rPr>
          <w:rFonts w:ascii="Calibri" w:eastAsia="Calibri" w:hAnsi="Calibri" w:cs="Calibri"/>
        </w:rPr>
        <w:t xml:space="preserve">7.4.2. jeigu Paslaugų teikėjas ilgiau kaip 15 </w:t>
      </w:r>
      <w:proofErr w:type="spellStart"/>
      <w:r w:rsidRPr="382BF96B">
        <w:rPr>
          <w:rFonts w:ascii="Calibri" w:eastAsia="Calibri" w:hAnsi="Calibri" w:cs="Calibri"/>
        </w:rPr>
        <w:t>dien</w:t>
      </w:r>
      <w:proofErr w:type="spellEnd"/>
      <w:r w:rsidRPr="382BF96B">
        <w:rPr>
          <w:rFonts w:ascii="Calibri" w:eastAsia="Calibri" w:hAnsi="Calibri" w:cs="Calibri"/>
          <w:lang w:val="lt"/>
        </w:rPr>
        <w:t>ų</w:t>
      </w:r>
      <w:r w:rsidRPr="382BF96B">
        <w:rPr>
          <w:rFonts w:ascii="Calibri" w:eastAsia="Calibri" w:hAnsi="Calibri" w:cs="Calibri"/>
        </w:rPr>
        <w:t xml:space="preserve"> iš eilės vėluoja suteikti Sutarties reikalavimus atitinkančias Paslaugas; </w:t>
      </w:r>
    </w:p>
    <w:p w14:paraId="69F24C30" w14:textId="77777777" w:rsidR="009B43BF" w:rsidRDefault="009B43BF" w:rsidP="009B43BF">
      <w:pPr>
        <w:contextualSpacing/>
      </w:pPr>
      <w:r w:rsidRPr="382BF96B">
        <w:rPr>
          <w:rFonts w:ascii="Calibri" w:eastAsia="Calibri" w:hAnsi="Calibri" w:cs="Calibri"/>
        </w:rPr>
        <w:t>7.4.3. jeigu Paslaugų teikėjas dėl savo kaltės negali ir (arba) atsisako vykdyti Sutartyje numatytus įsipareigojimus ar bet kurią jų dalį, nepriklausomi nuo tokios dalies vertės;</w:t>
      </w:r>
    </w:p>
    <w:p w14:paraId="0F61CBEB" w14:textId="77777777" w:rsidR="009B43BF" w:rsidRDefault="009B43BF" w:rsidP="009B43BF">
      <w:pPr>
        <w:contextualSpacing/>
      </w:pPr>
      <w:r w:rsidRPr="382BF96B">
        <w:rPr>
          <w:rFonts w:ascii="Calibri" w:eastAsia="Calibri" w:hAnsi="Calibri" w:cs="Calibri"/>
        </w:rPr>
        <w:t xml:space="preserve">7.4.4. jeigu Paslaugų teikėjas pažeidžia darbuotojų (specialistų), vykdančių Sutartį, pakeitimo tvarką arba nepakeičia darbuotojų (specialistų) Paslaugų gavėjo reikalavimu </w:t>
      </w:r>
      <w:r w:rsidRPr="382BF96B">
        <w:rPr>
          <w:rFonts w:ascii="Calibri" w:eastAsia="Calibri" w:hAnsi="Calibri" w:cs="Calibri"/>
          <w:i/>
          <w:iCs/>
        </w:rPr>
        <w:t>(taikoma, jeigu numatyta Pirkimo sąlygose)</w:t>
      </w:r>
      <w:r w:rsidRPr="382BF96B">
        <w:rPr>
          <w:rFonts w:ascii="Calibri" w:eastAsia="Calibri" w:hAnsi="Calibri" w:cs="Calibri"/>
        </w:rPr>
        <w:t>;</w:t>
      </w:r>
    </w:p>
    <w:p w14:paraId="35D8C13A" w14:textId="77777777" w:rsidR="009B43BF" w:rsidRDefault="009B43BF" w:rsidP="009B43BF">
      <w:pPr>
        <w:contextualSpacing/>
      </w:pPr>
      <w:r w:rsidRPr="382BF96B">
        <w:rPr>
          <w:rFonts w:ascii="Calibri" w:eastAsia="Calibri" w:hAnsi="Calibri" w:cs="Calibri"/>
        </w:rPr>
        <w:t>jeigu Paslaugų teikėjas pažeidžia Subteikėjo (-ų) keitimo ir naujo pasitelkimo tvarką ir sąlygas;</w:t>
      </w:r>
    </w:p>
    <w:p w14:paraId="57799327" w14:textId="77777777" w:rsidR="009B43BF" w:rsidRDefault="009B43BF" w:rsidP="009B43BF">
      <w:pPr>
        <w:contextualSpacing/>
      </w:pPr>
      <w:r w:rsidRPr="382BF96B">
        <w:rPr>
          <w:rFonts w:ascii="Calibri" w:eastAsia="Calibri" w:hAnsi="Calibri" w:cs="Calibri"/>
        </w:rPr>
        <w:t>7.4.5. jeigu Paslaugų teikėjas pažeidžia Sutartyje nustatytus įsipareigojimus dėl konfidencialumo ir asmens duomenų.</w:t>
      </w:r>
    </w:p>
    <w:p w14:paraId="6E0F2B23" w14:textId="77777777" w:rsidR="009B43BF" w:rsidRDefault="009B43BF" w:rsidP="009B43BF">
      <w:pPr>
        <w:contextualSpacing/>
      </w:pPr>
      <w:r w:rsidRPr="382BF96B">
        <w:rPr>
          <w:rFonts w:ascii="Calibri" w:eastAsia="Calibri" w:hAnsi="Calibri" w:cs="Calibri"/>
        </w:rPr>
        <w:t xml:space="preserve"> </w:t>
      </w:r>
    </w:p>
    <w:p w14:paraId="56F6D41A" w14:textId="77777777" w:rsidR="009B43BF" w:rsidRDefault="009B43BF" w:rsidP="009B43BF">
      <w:pPr>
        <w:contextualSpacing/>
      </w:pPr>
      <w:r w:rsidRPr="382BF96B">
        <w:rPr>
          <w:rFonts w:ascii="Calibri" w:eastAsia="Calibri" w:hAnsi="Calibri" w:cs="Calibri"/>
          <w:lang w:val="lt"/>
        </w:rPr>
        <w:t>7.5. Paslaugų gavėjas, praleidęs terminą laiku atsiskaityti su Paslaugų teikėju pagal šią sutartį už suteiktas paslaugas, Paslaugų teikėjui pareikalavus moka 0,3 (trijų dešimtųjų) procento delspinigius nuo laiku nesumokėtos pinigų sumos už kiekvieną uždelstą dieną.</w:t>
      </w:r>
      <w:r w:rsidRPr="382BF96B">
        <w:rPr>
          <w:rFonts w:ascii="Calibri" w:eastAsia="Calibri" w:hAnsi="Calibri" w:cs="Calibri"/>
        </w:rPr>
        <w:t xml:space="preserve"> </w:t>
      </w:r>
    </w:p>
    <w:p w14:paraId="5633C2FC" w14:textId="77777777" w:rsidR="009B43BF" w:rsidRDefault="009B43BF" w:rsidP="009B43BF">
      <w:pPr>
        <w:contextualSpacing/>
      </w:pPr>
      <w:r w:rsidRPr="382BF96B">
        <w:rPr>
          <w:rFonts w:ascii="Calibri" w:eastAsia="Calibri" w:hAnsi="Calibri" w:cs="Calibri"/>
        </w:rPr>
        <w:t xml:space="preserve"> </w:t>
      </w:r>
    </w:p>
    <w:p w14:paraId="1ACC19B6" w14:textId="77777777" w:rsidR="009B43BF" w:rsidRDefault="009B43BF" w:rsidP="009B43BF">
      <w:pPr>
        <w:contextualSpacing/>
        <w:jc w:val="center"/>
      </w:pPr>
      <w:r w:rsidRPr="382BF96B">
        <w:rPr>
          <w:rFonts w:ascii="Calibri" w:eastAsia="Calibri" w:hAnsi="Calibri" w:cs="Calibri"/>
          <w:b/>
          <w:bCs/>
          <w:lang w:val="lt"/>
        </w:rPr>
        <w:t>VIII. NENUGALIMOS JĖGOS APLINKYBĖS</w:t>
      </w:r>
      <w:r w:rsidRPr="382BF96B">
        <w:rPr>
          <w:rFonts w:ascii="Calibri" w:eastAsia="Calibri" w:hAnsi="Calibri" w:cs="Calibri"/>
        </w:rPr>
        <w:t xml:space="preserve"> </w:t>
      </w:r>
    </w:p>
    <w:p w14:paraId="23031EA1" w14:textId="77777777" w:rsidR="009B43BF" w:rsidRDefault="009B43BF" w:rsidP="009B43BF">
      <w:pPr>
        <w:contextualSpacing/>
      </w:pPr>
      <w:r w:rsidRPr="382BF96B">
        <w:rPr>
          <w:rFonts w:ascii="Calibri" w:eastAsia="Calibri" w:hAnsi="Calibri" w:cs="Calibri"/>
          <w:lang w:val="lt"/>
        </w:rPr>
        <w:t>8.1. Sutarties Šalys atleidžiamos nuo atsakomybės už savo įsipareigojimų nevykdymą, jei tai atsitinka dėl nenugalimos jėgos, apibrėžtos Civilinio kodekso 6.212 straipsnyje, veikimo. Šalis, kuri savo įsipareigojimų nevykdymą grindžia nenugalimos jėgos (force majeure) aplinkybėmis, privalo iš karto po jų atsiradimo informuoti raštu kitą Šalį ir, šiai pareikalavus, pristatyti dokumentus, patvirtinančius nenugalimos jėgos (force majeure) aplinkybių atsiradimą.</w:t>
      </w:r>
      <w:r w:rsidRPr="382BF96B">
        <w:rPr>
          <w:rFonts w:ascii="Calibri" w:eastAsia="Calibri" w:hAnsi="Calibri" w:cs="Calibri"/>
        </w:rPr>
        <w:t xml:space="preserve"> </w:t>
      </w:r>
    </w:p>
    <w:p w14:paraId="49BAD337" w14:textId="77777777" w:rsidR="009B43BF" w:rsidRDefault="009B43BF" w:rsidP="009B43BF">
      <w:pPr>
        <w:contextualSpacing/>
      </w:pPr>
      <w:r w:rsidRPr="382BF96B">
        <w:rPr>
          <w:rFonts w:ascii="Calibri" w:eastAsia="Calibri" w:hAnsi="Calibri" w:cs="Calibri"/>
        </w:rPr>
        <w:t xml:space="preserve"> </w:t>
      </w:r>
    </w:p>
    <w:p w14:paraId="1F45BED2" w14:textId="77777777" w:rsidR="009B43BF" w:rsidRDefault="009B43BF" w:rsidP="009B43BF">
      <w:pPr>
        <w:contextualSpacing/>
      </w:pPr>
      <w:r w:rsidRPr="382BF96B">
        <w:rPr>
          <w:rFonts w:ascii="Calibri" w:eastAsia="Calibri" w:hAnsi="Calibri" w:cs="Calibri"/>
          <w:lang w:val="lt"/>
        </w:rPr>
        <w:t>8.2.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stabdymas (trukdymą), kitos aplinkybės, kurios turėtų būti laikomos ypatingomis, bet Lietuvoje Sutarties sudarymo metu yra tikėtinos. Nenugalima jėga (force majeure) taip pat nelaikoma tai, kad rinkoje nėra reikalingų prievolei vykdyti prekių, Šalis neturi reikiamų finansinių išteklių arba Šalies kontrahentai pažeidžia savo prievoles.</w:t>
      </w:r>
      <w:r w:rsidRPr="382BF96B">
        <w:rPr>
          <w:rFonts w:ascii="Calibri" w:eastAsia="Calibri" w:hAnsi="Calibri" w:cs="Calibri"/>
        </w:rPr>
        <w:t xml:space="preserve"> </w:t>
      </w:r>
    </w:p>
    <w:p w14:paraId="51B64FF6" w14:textId="77777777" w:rsidR="009B43BF" w:rsidRDefault="009B43BF" w:rsidP="009B43BF">
      <w:pPr>
        <w:ind w:firstLine="840"/>
        <w:contextualSpacing/>
      </w:pPr>
      <w:r w:rsidRPr="382BF96B">
        <w:rPr>
          <w:rFonts w:ascii="Calibri" w:eastAsia="Calibri" w:hAnsi="Calibri" w:cs="Calibri"/>
        </w:rPr>
        <w:t xml:space="preserve"> </w:t>
      </w:r>
    </w:p>
    <w:p w14:paraId="5A2669C1" w14:textId="77777777" w:rsidR="009B43BF" w:rsidRDefault="009B43BF" w:rsidP="009B43BF">
      <w:pPr>
        <w:contextualSpacing/>
        <w:jc w:val="center"/>
      </w:pPr>
      <w:r w:rsidRPr="382BF96B">
        <w:rPr>
          <w:rFonts w:ascii="Calibri" w:eastAsia="Calibri" w:hAnsi="Calibri" w:cs="Calibri"/>
          <w:b/>
          <w:bCs/>
          <w:lang w:val="lt"/>
        </w:rPr>
        <w:t>IX. KONFIDENCIALUMAS IR DUOMENŲ APSAUGA</w:t>
      </w:r>
      <w:r w:rsidRPr="382BF96B">
        <w:rPr>
          <w:rFonts w:ascii="Calibri" w:eastAsia="Calibri" w:hAnsi="Calibri" w:cs="Calibri"/>
        </w:rPr>
        <w:t xml:space="preserve"> </w:t>
      </w:r>
    </w:p>
    <w:p w14:paraId="0EB405B4" w14:textId="77777777" w:rsidR="009B43BF" w:rsidRDefault="009B43BF" w:rsidP="009B43BF">
      <w:pPr>
        <w:contextualSpacing/>
      </w:pPr>
      <w:r w:rsidRPr="382BF96B">
        <w:rPr>
          <w:rFonts w:ascii="Calibri" w:eastAsia="Calibri" w:hAnsi="Calibri" w:cs="Calibri"/>
          <w:lang w:val="lt"/>
        </w:rPr>
        <w:t>9.1. Konfidencialia informacija pagal šią Sutartį laikoma:</w:t>
      </w:r>
      <w:r w:rsidRPr="382BF96B">
        <w:rPr>
          <w:rFonts w:ascii="Calibri" w:eastAsia="Calibri" w:hAnsi="Calibri" w:cs="Calibri"/>
        </w:rPr>
        <w:t xml:space="preserve"> </w:t>
      </w:r>
    </w:p>
    <w:p w14:paraId="2B4B9625" w14:textId="77777777" w:rsidR="009B43BF" w:rsidRDefault="009B43BF" w:rsidP="009B43BF">
      <w:pPr>
        <w:ind w:firstLine="840"/>
        <w:contextualSpacing/>
      </w:pPr>
      <w:r w:rsidRPr="382BF96B">
        <w:rPr>
          <w:rFonts w:ascii="Calibri" w:eastAsia="Calibri" w:hAnsi="Calibri" w:cs="Calibri"/>
          <w:lang w:val="lt"/>
        </w:rPr>
        <w:lastRenderedPageBreak/>
        <w:t>9.1.1. bet kokiu būdu išreikšta informacija (raštu ar elektronine forma), kuri gaunama vykdant šia Sutartimi prisiimtus įsipareigojimus ir kuri yra susijusi su Šalių atliekamomis funkcijomis;</w:t>
      </w:r>
      <w:r w:rsidRPr="382BF96B">
        <w:rPr>
          <w:rFonts w:ascii="Calibri" w:eastAsia="Calibri" w:hAnsi="Calibri" w:cs="Calibri"/>
        </w:rPr>
        <w:t xml:space="preserve"> </w:t>
      </w:r>
    </w:p>
    <w:p w14:paraId="0DCBD56C" w14:textId="77777777" w:rsidR="009B43BF" w:rsidRDefault="009B43BF" w:rsidP="009B43BF">
      <w:pPr>
        <w:ind w:firstLine="840"/>
        <w:contextualSpacing/>
      </w:pPr>
      <w:r w:rsidRPr="382BF96B">
        <w:rPr>
          <w:rFonts w:ascii="Calibri" w:eastAsia="Calibri" w:hAnsi="Calibri" w:cs="Calibri"/>
          <w:lang w:val="lt"/>
        </w:rPr>
        <w:t>9.1.2. asmens duomenys, elektroniniai dokumentai (duomenų bazės, duomenų failai ir kt.), sistemų dokumentai, archyvuota informacija ar kiti dokumentai, paruošti Sutarties šalies ar jos darbuotojų, kuriuose yra Sutarties 9.1 punkte paminėtos informacijos, ar kurie yra parengti remiantis aukščiau minėta informacija;</w:t>
      </w:r>
      <w:r w:rsidRPr="382BF96B">
        <w:rPr>
          <w:rFonts w:ascii="Calibri" w:eastAsia="Calibri" w:hAnsi="Calibri" w:cs="Calibri"/>
        </w:rPr>
        <w:t xml:space="preserve"> </w:t>
      </w:r>
    </w:p>
    <w:p w14:paraId="5FC74AC0" w14:textId="77777777" w:rsidR="009B43BF" w:rsidRDefault="009B43BF" w:rsidP="009B43BF">
      <w:pPr>
        <w:contextualSpacing/>
      </w:pPr>
      <w:r w:rsidRPr="382BF96B">
        <w:rPr>
          <w:rFonts w:ascii="Calibri" w:eastAsia="Calibri" w:hAnsi="Calibri" w:cs="Calibri"/>
        </w:rPr>
        <w:t xml:space="preserve"> </w:t>
      </w:r>
    </w:p>
    <w:p w14:paraId="7B8BA2A1" w14:textId="77777777" w:rsidR="009B43BF" w:rsidRDefault="009B43BF" w:rsidP="009B43BF">
      <w:pPr>
        <w:contextualSpacing/>
      </w:pPr>
      <w:r w:rsidRPr="382BF96B">
        <w:rPr>
          <w:rFonts w:ascii="Calibri" w:eastAsia="Calibri" w:hAnsi="Calibri" w:cs="Calibri"/>
          <w:lang w:val="lt"/>
        </w:rPr>
        <w:t>9.2. Paslaugų teikėjas įsipareigoja:</w:t>
      </w:r>
      <w:r w:rsidRPr="382BF96B">
        <w:rPr>
          <w:rFonts w:ascii="Calibri" w:eastAsia="Calibri" w:hAnsi="Calibri" w:cs="Calibri"/>
        </w:rPr>
        <w:t xml:space="preserve"> </w:t>
      </w:r>
    </w:p>
    <w:p w14:paraId="36EAF67F" w14:textId="77777777" w:rsidR="009B43BF" w:rsidRDefault="009B43BF" w:rsidP="009B43BF">
      <w:pPr>
        <w:ind w:firstLine="840"/>
        <w:contextualSpacing/>
      </w:pPr>
      <w:r w:rsidRPr="382BF96B">
        <w:rPr>
          <w:rFonts w:ascii="Calibri" w:eastAsia="Calibri" w:hAnsi="Calibri" w:cs="Calibri"/>
          <w:lang w:val="lt"/>
        </w:rPr>
        <w:t>9.2.1. naudotis konfidencialia informacija tik sutartinių įsipareigojimų vykdymo tikslais;</w:t>
      </w:r>
      <w:r w:rsidRPr="382BF96B">
        <w:rPr>
          <w:rFonts w:ascii="Calibri" w:eastAsia="Calibri" w:hAnsi="Calibri" w:cs="Calibri"/>
        </w:rPr>
        <w:t xml:space="preserve"> </w:t>
      </w:r>
    </w:p>
    <w:p w14:paraId="6EFF314A" w14:textId="77777777" w:rsidR="009B43BF" w:rsidRDefault="009B43BF" w:rsidP="009B43BF">
      <w:pPr>
        <w:ind w:firstLine="840"/>
        <w:contextualSpacing/>
      </w:pPr>
      <w:r w:rsidRPr="382BF96B">
        <w:rPr>
          <w:rFonts w:ascii="Calibri" w:eastAsia="Calibri" w:hAnsi="Calibri" w:cs="Calibri"/>
          <w:lang w:val="lt"/>
        </w:rPr>
        <w:t>9.2.2. neskleisti, negarsinti ir neperduoti tretiesiems asmenims bei nenaudoti trečiųjų fizinių ar juridinių asmenų interesams konfidencialios informacijos, kuri bet kokia forma sutartinių įsipareigojimų tikslais buvo gauta iš Paslaugų gavėjo, Sutarties galiojimo laikotarpiu ir po Sutarties įvykdymo ar jos nutraukimo be išankstinio rašytinio Paslaugų gavėjo sutikimo, jeigu Lietuvos Respublikos įstatymai bei kiti teisės aktai nenustato kitaip, ir informuoti Paslaugų gavėją apie reikalavimą įstatymų nustatyta tvarka atskleisti konfidencialią informaciją;</w:t>
      </w:r>
      <w:r w:rsidRPr="382BF96B">
        <w:rPr>
          <w:rFonts w:ascii="Calibri" w:eastAsia="Calibri" w:hAnsi="Calibri" w:cs="Calibri"/>
        </w:rPr>
        <w:t xml:space="preserve"> </w:t>
      </w:r>
    </w:p>
    <w:p w14:paraId="4F12C4D7" w14:textId="77777777" w:rsidR="009B43BF" w:rsidRDefault="009B43BF" w:rsidP="009B43BF">
      <w:pPr>
        <w:ind w:firstLine="840"/>
        <w:contextualSpacing/>
      </w:pPr>
      <w:r w:rsidRPr="382BF96B">
        <w:rPr>
          <w:rFonts w:ascii="Calibri" w:eastAsia="Calibri" w:hAnsi="Calibri" w:cs="Calibri"/>
          <w:lang w:val="lt"/>
        </w:rPr>
        <w:t>9.2.3. užtikrinti konfidencialios informacijos apsaugą, t. y. užkirsti galimybę tretiesiems asmenims sužinoti tokią informaciją;</w:t>
      </w:r>
      <w:r w:rsidRPr="382BF96B">
        <w:rPr>
          <w:rFonts w:ascii="Calibri" w:eastAsia="Calibri" w:hAnsi="Calibri" w:cs="Calibri"/>
        </w:rPr>
        <w:t xml:space="preserve"> </w:t>
      </w:r>
    </w:p>
    <w:p w14:paraId="1E1647BF" w14:textId="77777777" w:rsidR="009B43BF" w:rsidRDefault="009B43BF" w:rsidP="009B43BF">
      <w:pPr>
        <w:ind w:firstLine="840"/>
        <w:contextualSpacing/>
      </w:pPr>
      <w:r w:rsidRPr="382BF96B">
        <w:rPr>
          <w:rFonts w:ascii="Calibri" w:eastAsia="Calibri" w:hAnsi="Calibri" w:cs="Calibri"/>
          <w:lang w:val="lt"/>
        </w:rPr>
        <w:t>9.2.4. visais atvejais pranešti Paslaugų gavėjui apie nesankcionuotą konfidencialios informacijos atskleidimą, informacijos saugumo įvykius ir silpnąsias vietas, taip pat kitą Sutarties šalį nedelsiant informuoti apie aukščiau nurodytų nesklandumų pašalinimą.</w:t>
      </w:r>
      <w:r w:rsidRPr="382BF96B">
        <w:rPr>
          <w:rFonts w:ascii="Calibri" w:eastAsia="Calibri" w:hAnsi="Calibri" w:cs="Calibri"/>
        </w:rPr>
        <w:t xml:space="preserve"> </w:t>
      </w:r>
    </w:p>
    <w:p w14:paraId="57CB237B" w14:textId="77777777" w:rsidR="009B43BF" w:rsidRDefault="009B43BF" w:rsidP="009B43BF">
      <w:pPr>
        <w:contextualSpacing/>
      </w:pPr>
      <w:r w:rsidRPr="382BF96B">
        <w:rPr>
          <w:rFonts w:ascii="Calibri" w:eastAsia="Calibri" w:hAnsi="Calibri" w:cs="Calibri"/>
        </w:rPr>
        <w:t xml:space="preserve"> </w:t>
      </w:r>
    </w:p>
    <w:p w14:paraId="271D0F42" w14:textId="77777777" w:rsidR="009B43BF" w:rsidRDefault="009B43BF" w:rsidP="009B43BF">
      <w:pPr>
        <w:contextualSpacing/>
      </w:pPr>
      <w:r w:rsidRPr="382BF96B">
        <w:rPr>
          <w:rFonts w:ascii="Calibri" w:eastAsia="Calibri" w:hAnsi="Calibri" w:cs="Calibri"/>
          <w:lang w:val="lt"/>
        </w:rPr>
        <w:t>9.3. Pasibaigus Sutarties galiojimui / nutraukus Sutartį, Paslaugų teikėjas nedelsiant privalo:</w:t>
      </w:r>
      <w:r w:rsidRPr="382BF96B">
        <w:rPr>
          <w:rFonts w:ascii="Calibri" w:eastAsia="Calibri" w:hAnsi="Calibri" w:cs="Calibri"/>
        </w:rPr>
        <w:t xml:space="preserve"> </w:t>
      </w:r>
    </w:p>
    <w:p w14:paraId="20DF2E32" w14:textId="77777777" w:rsidR="009B43BF" w:rsidRDefault="009B43BF" w:rsidP="009B43BF">
      <w:pPr>
        <w:ind w:firstLine="840"/>
        <w:contextualSpacing/>
      </w:pPr>
      <w:r w:rsidRPr="382BF96B">
        <w:rPr>
          <w:rFonts w:ascii="Calibri" w:eastAsia="Calibri" w:hAnsi="Calibri" w:cs="Calibri"/>
          <w:lang w:val="lt"/>
        </w:rPr>
        <w:t>9.3.1. grąžinti konfidencialią informaciją Paslaugų gavėjui arba sunaikinti pateiktą konfidencialią informaciją;</w:t>
      </w:r>
      <w:r w:rsidRPr="382BF96B">
        <w:rPr>
          <w:rFonts w:ascii="Calibri" w:eastAsia="Calibri" w:hAnsi="Calibri" w:cs="Calibri"/>
        </w:rPr>
        <w:t xml:space="preserve"> </w:t>
      </w:r>
    </w:p>
    <w:p w14:paraId="2CFBF820" w14:textId="77777777" w:rsidR="009B43BF" w:rsidRDefault="009B43BF" w:rsidP="009B43BF">
      <w:pPr>
        <w:ind w:firstLine="840"/>
        <w:contextualSpacing/>
      </w:pPr>
      <w:r w:rsidRPr="382BF96B">
        <w:rPr>
          <w:rFonts w:ascii="Calibri" w:eastAsia="Calibri" w:hAnsi="Calibri" w:cs="Calibri"/>
          <w:lang w:val="lt"/>
        </w:rPr>
        <w:t>9.3.2. įpareigoti asmenis, kuriems konfidenciali informacija buvo atskleista, sunaikinti ar galutinai ištrinti visas elektronines bylas, pastabas ir kitus dokumentus, kuriuose yra konfidencialios informacijos ar kurie yra parengti remiantis konfidencialia informacija;</w:t>
      </w:r>
      <w:r w:rsidRPr="382BF96B">
        <w:rPr>
          <w:rFonts w:ascii="Calibri" w:eastAsia="Calibri" w:hAnsi="Calibri" w:cs="Calibri"/>
        </w:rPr>
        <w:t xml:space="preserve"> </w:t>
      </w:r>
    </w:p>
    <w:p w14:paraId="596AB3CC" w14:textId="77777777" w:rsidR="009B43BF" w:rsidRDefault="009B43BF" w:rsidP="009B43BF">
      <w:pPr>
        <w:ind w:firstLine="840"/>
        <w:contextualSpacing/>
      </w:pPr>
      <w:r w:rsidRPr="382BF96B">
        <w:rPr>
          <w:rFonts w:ascii="Calibri" w:eastAsia="Calibri" w:hAnsi="Calibri" w:cs="Calibri"/>
          <w:lang w:val="lt"/>
        </w:rPr>
        <w:t>9.3.3. patvirtinti Paslaugų gavėjui šioje dalyje nustatytų įsipareigojimų įvykdymą raštu.</w:t>
      </w:r>
      <w:r w:rsidRPr="382BF96B">
        <w:rPr>
          <w:rFonts w:ascii="Calibri" w:eastAsia="Calibri" w:hAnsi="Calibri" w:cs="Calibri"/>
        </w:rPr>
        <w:t xml:space="preserve"> </w:t>
      </w:r>
    </w:p>
    <w:p w14:paraId="6D808095" w14:textId="77777777" w:rsidR="009B43BF" w:rsidRDefault="009B43BF" w:rsidP="009B43BF">
      <w:pPr>
        <w:contextualSpacing/>
      </w:pPr>
      <w:r w:rsidRPr="382BF96B">
        <w:rPr>
          <w:rFonts w:ascii="Calibri" w:eastAsia="Calibri" w:hAnsi="Calibri" w:cs="Calibri"/>
          <w:lang w:val="lt"/>
        </w:rPr>
        <w:t xml:space="preserve"> </w:t>
      </w:r>
    </w:p>
    <w:p w14:paraId="75D1CE69" w14:textId="77777777" w:rsidR="009B43BF" w:rsidRDefault="009B43BF" w:rsidP="009B43BF">
      <w:pPr>
        <w:contextualSpacing/>
      </w:pPr>
      <w:r w:rsidRPr="382BF96B">
        <w:rPr>
          <w:rFonts w:ascii="Calibri" w:eastAsia="Calibri" w:hAnsi="Calibri" w:cs="Calibri"/>
          <w:lang w:val="lt"/>
        </w:rPr>
        <w:t>9.4. Paslaugų teikėjas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r w:rsidRPr="382BF96B">
        <w:rPr>
          <w:rFonts w:ascii="Calibri" w:eastAsia="Calibri" w:hAnsi="Calibri" w:cs="Calibri"/>
        </w:rPr>
        <w:t xml:space="preserve"> </w:t>
      </w:r>
    </w:p>
    <w:p w14:paraId="0CE87CC5" w14:textId="77777777" w:rsidR="009B43BF" w:rsidRDefault="009B43BF" w:rsidP="009B43BF">
      <w:pPr>
        <w:contextualSpacing/>
      </w:pPr>
      <w:r w:rsidRPr="382BF96B">
        <w:rPr>
          <w:rFonts w:ascii="Calibri" w:eastAsia="Calibri" w:hAnsi="Calibri" w:cs="Calibri"/>
        </w:rPr>
        <w:t xml:space="preserve"> </w:t>
      </w:r>
    </w:p>
    <w:p w14:paraId="4E075753" w14:textId="77777777" w:rsidR="009B43BF" w:rsidRDefault="009B43BF" w:rsidP="009B43BF">
      <w:pPr>
        <w:contextualSpacing/>
      </w:pPr>
      <w:r w:rsidRPr="382BF96B">
        <w:rPr>
          <w:rFonts w:ascii="Calibri" w:eastAsia="Calibri" w:hAnsi="Calibri" w:cs="Calibri"/>
        </w:rPr>
        <w:t xml:space="preserve">9.5. Vykdydamos Sutartį, Šalys keičiasi informacija, kuri gali apimti asmens duomenis. Gaudamas iš Paslaugų </w:t>
      </w:r>
      <w:r w:rsidRPr="382BF96B">
        <w:rPr>
          <w:rFonts w:ascii="Calibri" w:eastAsia="Calibri" w:hAnsi="Calibri" w:cs="Calibri"/>
          <w:lang w:val="lt"/>
        </w:rPr>
        <w:t>gavėjo ir toliau tvarkydamas asmens duomenis, reikalingus ar susijusius su Paslaugų teikėjo pareigų pagal šią Sutartį teikimu, Paslaugų teikėjas yra savarankiškas asmens duomenų valdytojas Paslaugų gavėjo, kaip teikiamų asmens duomenų valdytojo, atžvilgiu.</w:t>
      </w:r>
    </w:p>
    <w:p w14:paraId="0AADE91E" w14:textId="77777777" w:rsidR="009B43BF" w:rsidRDefault="009B43BF" w:rsidP="009B43BF">
      <w:pPr>
        <w:contextualSpacing/>
      </w:pPr>
      <w:r w:rsidRPr="382BF96B">
        <w:rPr>
          <w:rFonts w:ascii="Calibri" w:eastAsia="Calibri" w:hAnsi="Calibri" w:cs="Calibri"/>
          <w:lang w:val="lt"/>
        </w:rPr>
        <w:t>9.6. Priklausomai nuo šia Sutartimi sutarto paslaugų pobūdžio, gali būti atvejų, kai Paslaugų teikėjas pats nenustato asmens duomenų tvarkymo tikslų ir priemonių bei gautinų asmens duomenų apimties, o asmens duomenis tvarko pagal Paslaugų gavėjo pavedimą ir instrukcijas. Tokiu atveju Paslaugų teikėjas bus laikomas duomenų tvarkytoju, o Šalys tarpusavio teisinius santykius aptars atskira asmens duomenų tvarkymo sutartimi.</w:t>
      </w:r>
    </w:p>
    <w:p w14:paraId="4CD4CED5" w14:textId="77777777" w:rsidR="009B43BF" w:rsidRDefault="009B43BF" w:rsidP="009B43BF">
      <w:pPr>
        <w:contextualSpacing/>
      </w:pPr>
      <w:r w:rsidRPr="382BF96B">
        <w:rPr>
          <w:rFonts w:ascii="Calibri" w:eastAsia="Calibri" w:hAnsi="Calibri" w:cs="Calibri"/>
          <w:lang w:val="lt"/>
        </w:rPr>
        <w:lastRenderedPageBreak/>
        <w:t>9.7. Atsižvelgiant į galiojančius teisės aktus, Paslaugų teikėjas gali teikti Paslaugų gavėjo jam perduotus asmens duomenis kitiems gavėjams ir Paslaugų teikėjo subteikėjams, kurie gali juos rinkti, naudoti, perduoti, saugoti ar kitaip apdoroti įvairiose jurisdikcijose, kuriose jos veikia, tikslais, susijusiais su Paslaugų teikimu ir teisės aktų laikymusi.</w:t>
      </w:r>
    </w:p>
    <w:p w14:paraId="1B0F9E4B" w14:textId="77777777" w:rsidR="009B43BF" w:rsidRDefault="009B43BF" w:rsidP="009B43BF">
      <w:pPr>
        <w:contextualSpacing/>
      </w:pPr>
      <w:r w:rsidRPr="382BF96B">
        <w:rPr>
          <w:rFonts w:ascii="Calibri" w:eastAsia="Calibri" w:hAnsi="Calibri" w:cs="Calibri"/>
          <w:lang w:val="lt"/>
        </w:rPr>
        <w:t xml:space="preserve"> </w:t>
      </w:r>
    </w:p>
    <w:p w14:paraId="41385FB7" w14:textId="77777777" w:rsidR="009B43BF" w:rsidRDefault="009B43BF" w:rsidP="009B43BF">
      <w:pPr>
        <w:contextualSpacing/>
      </w:pPr>
      <w:r w:rsidRPr="382BF96B">
        <w:rPr>
          <w:rFonts w:ascii="Calibri" w:eastAsia="Calibri" w:hAnsi="Calibri" w:cs="Calibri"/>
          <w:lang w:val="lt"/>
        </w:rPr>
        <w:t xml:space="preserve">9.8. Šalis, veikianti kaip duomenų valdytojas pati bus atsakinga už tai, kad asmens duomenys būtų tvarkomi teisėtai, vadovaujantis visais kiekvienai Šaliai kaip asmens duomenų valdytojui taikytinais teisės aktais, įskaitant, bet neapsiribojant, Bendrąjį duomenų apsaugos reglamentą (toliau – BDAR). </w:t>
      </w:r>
    </w:p>
    <w:p w14:paraId="2ABCB95D" w14:textId="77777777" w:rsidR="009B43BF" w:rsidRDefault="009B43BF" w:rsidP="009B43BF">
      <w:pPr>
        <w:contextualSpacing/>
      </w:pPr>
      <w:r w:rsidRPr="382BF96B">
        <w:rPr>
          <w:rFonts w:ascii="Calibri" w:eastAsia="Calibri" w:hAnsi="Calibri" w:cs="Calibri"/>
          <w:lang w:val="lt"/>
        </w:rPr>
        <w:t>9.9. Kiekviena Šalis, būdama savarankišku asmens duomenų valdytoju, vykdydama šią Sutartį užtikrina, kad:</w:t>
      </w:r>
    </w:p>
    <w:p w14:paraId="251FDC02" w14:textId="77777777" w:rsidR="009B43BF" w:rsidRDefault="009B43BF" w:rsidP="009B43BF">
      <w:pPr>
        <w:contextualSpacing/>
      </w:pPr>
      <w:r w:rsidRPr="382BF96B">
        <w:rPr>
          <w:rFonts w:ascii="Calibri" w:eastAsia="Calibri" w:hAnsi="Calibri" w:cs="Calibri"/>
          <w:lang w:val="lt"/>
        </w:rPr>
        <w:t>9.9.1. prieš pradėdama tvarkyti asmens duomenis įgyvendins ir visą asmens duomenų tvarkymo laiką taikys tinkamas technines ir organizacines priemones, reikalingas užtikrinti asmens duomenų saugumą ir taikytinų duomenų apsaugos teisės aktų nustatytą duomenų subjektų teisių įgyvendinimą, atsižvelgiant į techninių galimybių išsivystymo lygį bei asmens duomenų tvarkymo pobūdį, aprėptį, tikslus, riziką asmens duomenų saugumui. Šalis, kaip duomenų valdytojas, pati savo nuožiūra pasirinks ir savo lėšomis įdiegs tinkamas technines ir organizacines priemones;</w:t>
      </w:r>
    </w:p>
    <w:p w14:paraId="52480D8B" w14:textId="77777777" w:rsidR="009B43BF" w:rsidRDefault="009B43BF" w:rsidP="009B43BF">
      <w:pPr>
        <w:contextualSpacing/>
      </w:pPr>
      <w:r w:rsidRPr="382BF96B">
        <w:rPr>
          <w:rFonts w:ascii="Calibri" w:eastAsia="Calibri" w:hAnsi="Calibri" w:cs="Calibri"/>
          <w:lang w:val="lt"/>
        </w:rPr>
        <w:t xml:space="preserve">9.9.2. nustatys asmens duomenų konfidencialumo tvarką, kurios privalės laikytis bet kuri trečioji šalis, kuriai Šalis suteikia leidimą prieigai prie asmens duomenų, įskaitant duomenų tvarkytojus. Ši nuostata netaikoma asmenims, kuriems prieiga prie asmens duomenų yra reikalinga arba kurie yra įgalioti tvarkyti asmens duomenis pagal teisės aktą; </w:t>
      </w:r>
    </w:p>
    <w:p w14:paraId="313C7F04" w14:textId="77777777" w:rsidR="009B43BF" w:rsidRDefault="009B43BF" w:rsidP="009B43BF">
      <w:pPr>
        <w:contextualSpacing/>
      </w:pPr>
      <w:r w:rsidRPr="382BF96B">
        <w:rPr>
          <w:rFonts w:ascii="Calibri" w:eastAsia="Calibri" w:hAnsi="Calibri" w:cs="Calibri"/>
          <w:lang w:val="lt"/>
        </w:rPr>
        <w:t>9.9.3. Šalis, tiek, kiek taikoma jos atliekamam savarankiškam asmens duomenų tvarkymui pagal Sutartį, užtikrins duomenų subjektų teisių numatytų BDAR įgyvendinimą, įskaitant informuos duomenų subjektus BDAR nustatyta tvarka apie tai, kad duomenų valdytojas tvarko ir (arba) perduoda kitai Šaliai tokio duomenų subjekto asmens duomenis, nebent duomenų subjektai jau yra apie tai informuoti arba taikytinuose teisės aktuose numatyta kitaip;</w:t>
      </w:r>
    </w:p>
    <w:p w14:paraId="78E1770B" w14:textId="77777777" w:rsidR="009B43BF" w:rsidRDefault="009B43BF" w:rsidP="009B43BF">
      <w:pPr>
        <w:contextualSpacing/>
      </w:pPr>
      <w:r w:rsidRPr="382BF96B">
        <w:rPr>
          <w:rFonts w:ascii="Calibri" w:eastAsia="Calibri" w:hAnsi="Calibri" w:cs="Calibri"/>
          <w:lang w:val="lt"/>
        </w:rPr>
        <w:t xml:space="preserve">9.9.4. jei atskleis ir (arba) perduos asmens duomenis trečiajai šaliai, esančiai už Europos ekonominėje erdvės (EEE) ribų, užtikrins, kad tokia trečioji šalis pasirašys ES sutarčių standartines sąlygas atitinkančią sutartį ar kitą duomenų perdavimo susitarimą, patvirtintą ES kompetentingos institucijos arba bus laikomasi kitų BDAR V skyriuje numatytų reikalavimų, susijusių su asmens duomenų perdavimu į kitą trečiąją ir tinkamu apsaugos lygmeniu užtikrinimu; </w:t>
      </w:r>
    </w:p>
    <w:p w14:paraId="7CA0E2D8" w14:textId="77777777" w:rsidR="009B43BF" w:rsidRDefault="009B43BF" w:rsidP="009B43BF">
      <w:pPr>
        <w:contextualSpacing/>
      </w:pPr>
      <w:r w:rsidRPr="382BF96B">
        <w:rPr>
          <w:rFonts w:ascii="Calibri" w:eastAsia="Calibri" w:hAnsi="Calibri" w:cs="Calibri"/>
          <w:lang w:val="lt"/>
        </w:rPr>
        <w:t>9.9.5. pagal savo galimybes teikia pagalbą, kurios pagrįstai remdamasi taikytinais asmens duomenų apsaugos teisės aktais prašo kita Šalis, siekiant pagelbėti tai Šaliai laikytis saugumo, asmens duomenų saugumo pažeidimo pranešimo ir komunikacijos, poveikio duomenų apsaugai vertinimo, išankstinių konsultacijų, atskaitomybės reikalavimų ar kitų Šaliai pagal taikytinus duomenų apsaugos teisės aktus nustatytų (pvz., duomenų subjekto teisių įgyvendinimo) įsipareigojimų, susijusių su asmens duomenų tvarkymu pagal šią Sutartį;</w:t>
      </w:r>
    </w:p>
    <w:p w14:paraId="432B706E" w14:textId="77777777" w:rsidR="009B43BF" w:rsidRDefault="009B43BF" w:rsidP="009B43BF">
      <w:pPr>
        <w:contextualSpacing/>
      </w:pPr>
      <w:r w:rsidRPr="382BF96B">
        <w:rPr>
          <w:rFonts w:ascii="Calibri" w:eastAsia="Calibri" w:hAnsi="Calibri" w:cs="Calibri"/>
          <w:lang w:val="lt"/>
        </w:rPr>
        <w:t>9.9.6. jos darbuotojai, tvarkantys asmens duomenis, yra supažindinti su pareiga saugoti asmens duomenų paslaptį;</w:t>
      </w:r>
    </w:p>
    <w:p w14:paraId="7484FE74" w14:textId="77777777" w:rsidR="009B43BF" w:rsidRDefault="009B43BF" w:rsidP="009B43BF">
      <w:pPr>
        <w:contextualSpacing/>
      </w:pPr>
      <w:r w:rsidRPr="382BF96B">
        <w:rPr>
          <w:rFonts w:ascii="Calibri" w:eastAsia="Calibri" w:hAnsi="Calibri" w:cs="Calibri"/>
          <w:lang w:val="lt"/>
        </w:rPr>
        <w:t>9.9.7. jei kyla ginčas su duomenų subjektu ar priežiūros institucija arba vienai iš Šalių arba abiem pateikiama pretenzija dėl su šios Sutarties vykdymu susijusio asmens duomenų tvarkymo, Šalys teisės aktų nedraudžiama apimtimi praneš viena kitai apie bet kokius ginčus ir (ar) pateiktas pretenzijas ir bendradarbiaus siekdamos juos išspręsti taikiai ir laiku.</w:t>
      </w:r>
    </w:p>
    <w:p w14:paraId="2D22A7D2" w14:textId="77777777" w:rsidR="009B43BF" w:rsidRDefault="009B43BF" w:rsidP="009B43BF">
      <w:pPr>
        <w:contextualSpacing/>
      </w:pPr>
      <w:r w:rsidRPr="382BF96B">
        <w:rPr>
          <w:rFonts w:ascii="Calibri" w:eastAsia="Calibri" w:hAnsi="Calibri" w:cs="Calibri"/>
          <w:lang w:val="lt"/>
        </w:rPr>
        <w:t>9.10. Paslaugų teikėjas atsako už asmens duomenų konfidencialumą ir saugumą nuo asmens duomenų gavimo momento.</w:t>
      </w:r>
    </w:p>
    <w:p w14:paraId="258CEA8C" w14:textId="77777777" w:rsidR="009B43BF" w:rsidRDefault="009B43BF" w:rsidP="009B43BF">
      <w:pPr>
        <w:contextualSpacing/>
      </w:pPr>
      <w:r w:rsidRPr="382BF96B">
        <w:rPr>
          <w:rFonts w:ascii="Calibri" w:eastAsia="Calibri" w:hAnsi="Calibri" w:cs="Calibri"/>
          <w:lang w:val="lt"/>
        </w:rPr>
        <w:t xml:space="preserve"> </w:t>
      </w:r>
    </w:p>
    <w:p w14:paraId="5F915E3A" w14:textId="77777777" w:rsidR="00D61F77" w:rsidRDefault="00D61F77">
      <w:pPr>
        <w:spacing w:after="160" w:line="259" w:lineRule="auto"/>
        <w:ind w:firstLine="0"/>
        <w:jc w:val="left"/>
        <w:rPr>
          <w:rFonts w:ascii="Calibri" w:eastAsia="Calibri" w:hAnsi="Calibri" w:cs="Calibri"/>
          <w:b/>
          <w:bCs/>
          <w:lang w:val="lt"/>
        </w:rPr>
      </w:pPr>
      <w:r>
        <w:rPr>
          <w:rFonts w:ascii="Calibri" w:eastAsia="Calibri" w:hAnsi="Calibri" w:cs="Calibri"/>
          <w:b/>
          <w:bCs/>
          <w:lang w:val="lt"/>
        </w:rPr>
        <w:br w:type="page"/>
      </w:r>
    </w:p>
    <w:p w14:paraId="2A0ECCBC" w14:textId="4F03CB0C" w:rsidR="009B43BF" w:rsidRDefault="009B43BF" w:rsidP="009B43BF">
      <w:pPr>
        <w:contextualSpacing/>
        <w:jc w:val="center"/>
      </w:pPr>
      <w:r w:rsidRPr="382BF96B">
        <w:rPr>
          <w:rFonts w:ascii="Calibri" w:eastAsia="Calibri" w:hAnsi="Calibri" w:cs="Calibri"/>
          <w:b/>
          <w:bCs/>
          <w:lang w:val="lt"/>
        </w:rPr>
        <w:lastRenderedPageBreak/>
        <w:t>X. BAIGIAMOSIOS NUOSTATOS</w:t>
      </w:r>
      <w:r w:rsidRPr="382BF96B">
        <w:rPr>
          <w:rFonts w:ascii="Calibri" w:eastAsia="Calibri" w:hAnsi="Calibri" w:cs="Calibri"/>
        </w:rPr>
        <w:t xml:space="preserve"> </w:t>
      </w:r>
    </w:p>
    <w:p w14:paraId="14D113E7" w14:textId="77777777" w:rsidR="009B43BF" w:rsidRDefault="009B43BF" w:rsidP="009B43BF">
      <w:pPr>
        <w:contextualSpacing/>
      </w:pPr>
      <w:r w:rsidRPr="382BF96B">
        <w:rPr>
          <w:rFonts w:ascii="Calibri" w:eastAsia="Calibri" w:hAnsi="Calibri" w:cs="Calibri"/>
          <w:lang w:val="lt"/>
        </w:rPr>
        <w:t xml:space="preserve">10.1. Sutartis įsigalioja nuo jos pasirašymo dienos ir galioja 12 mėnesių. Paslaugos pradedamos teikti nuo Sutarties įsigaliojimo dienos. </w:t>
      </w:r>
    </w:p>
    <w:p w14:paraId="33F542F6" w14:textId="77777777" w:rsidR="009B43BF" w:rsidRDefault="009B43BF" w:rsidP="009B43BF">
      <w:pPr>
        <w:ind w:firstLine="720"/>
        <w:contextualSpacing/>
      </w:pPr>
      <w:r w:rsidRPr="382BF96B">
        <w:rPr>
          <w:rFonts w:ascii="Calibri" w:eastAsia="Calibri" w:hAnsi="Calibri" w:cs="Calibri"/>
        </w:rPr>
        <w:t xml:space="preserve"> </w:t>
      </w:r>
    </w:p>
    <w:p w14:paraId="63169A20" w14:textId="77777777" w:rsidR="009B43BF" w:rsidRDefault="009B43BF" w:rsidP="009B43BF">
      <w:pPr>
        <w:contextualSpacing/>
      </w:pPr>
      <w:r w:rsidRPr="382BF96B">
        <w:rPr>
          <w:rFonts w:ascii="Calibri" w:eastAsia="Calibri" w:hAnsi="Calibri" w:cs="Calibri"/>
          <w:lang w:val="lt"/>
        </w:rPr>
        <w:t xml:space="preserve">10.2. Šalys susitaria, kad Sutartis gali būti pratęsiama dar 1 kartą 12 mėnesių laikotarpiui automatiniu būdu be atskiro rašytinio Šalių susitarimo, jeigu likus ne mažiau kaip 1 (vienam) mėnesiui iki Sutarties galiojimo termino pabaigos nei viena iš Šalių nepareiškia noro Sutartį nutraukti. </w:t>
      </w:r>
    </w:p>
    <w:p w14:paraId="7523B7C1" w14:textId="77777777" w:rsidR="009B43BF" w:rsidRDefault="009B43BF" w:rsidP="009B43BF">
      <w:pPr>
        <w:contextualSpacing/>
      </w:pPr>
      <w:r w:rsidRPr="382BF96B">
        <w:rPr>
          <w:rFonts w:ascii="Calibri" w:eastAsia="Calibri" w:hAnsi="Calibri" w:cs="Calibri"/>
          <w:lang w:val="lt"/>
        </w:rPr>
        <w:t xml:space="preserve"> </w:t>
      </w:r>
    </w:p>
    <w:p w14:paraId="764D6A29" w14:textId="77777777" w:rsidR="009B43BF" w:rsidRDefault="009B43BF" w:rsidP="009B43BF">
      <w:pPr>
        <w:contextualSpacing/>
      </w:pPr>
      <w:r w:rsidRPr="382BF96B">
        <w:rPr>
          <w:rFonts w:ascii="Calibri" w:eastAsia="Calibri" w:hAnsi="Calibri" w:cs="Calibri"/>
          <w:lang w:val="lt"/>
        </w:rPr>
        <w:t>10.3. Sutarties sąlygos gali būti keičiamos tik vadovaujantis LR Viešųjų pirkimų įstatymo 89 straipsnio nuostatomis.</w:t>
      </w:r>
      <w:r w:rsidRPr="382BF96B">
        <w:rPr>
          <w:rFonts w:ascii="Calibri" w:eastAsia="Calibri" w:hAnsi="Calibri" w:cs="Calibri"/>
        </w:rPr>
        <w:t xml:space="preserve"> </w:t>
      </w:r>
    </w:p>
    <w:p w14:paraId="12EE9B43" w14:textId="77777777" w:rsidR="009B43BF" w:rsidRDefault="009B43BF" w:rsidP="009B43BF">
      <w:pPr>
        <w:contextualSpacing/>
      </w:pPr>
      <w:r w:rsidRPr="382BF96B">
        <w:rPr>
          <w:rFonts w:ascii="Calibri" w:eastAsia="Calibri" w:hAnsi="Calibri" w:cs="Calibri"/>
        </w:rPr>
        <w:t xml:space="preserve"> </w:t>
      </w:r>
    </w:p>
    <w:p w14:paraId="66C71043" w14:textId="77777777" w:rsidR="009B43BF" w:rsidRDefault="009B43BF" w:rsidP="009B43BF">
      <w:pPr>
        <w:contextualSpacing/>
      </w:pPr>
      <w:r w:rsidRPr="382BF96B">
        <w:rPr>
          <w:rFonts w:ascii="Calibri" w:eastAsia="Calibri" w:hAnsi="Calibri" w:cs="Calibri"/>
          <w:lang w:val="lt"/>
        </w:rPr>
        <w:t xml:space="preserve">10.4. Bet kokie pranešimai, informacija, dokumentacija ar korespondencija dėl Sutarties ar jos vykdymo turi būti įforminta raštu lietuvių kalba ir išsiųsta registruotu paštu per kurjerį ar elektroniniu paštu. </w:t>
      </w:r>
      <w:r w:rsidRPr="382BF96B">
        <w:rPr>
          <w:rFonts w:ascii="Calibri" w:eastAsia="Calibri" w:hAnsi="Calibri" w:cs="Calibri"/>
        </w:rPr>
        <w:t xml:space="preserve"> </w:t>
      </w:r>
    </w:p>
    <w:p w14:paraId="7DC7B9A5" w14:textId="77777777" w:rsidR="009B43BF" w:rsidRDefault="009B43BF" w:rsidP="009B43BF">
      <w:pPr>
        <w:contextualSpacing/>
      </w:pPr>
      <w:r w:rsidRPr="382BF96B">
        <w:rPr>
          <w:rFonts w:ascii="Calibri" w:eastAsia="Calibri" w:hAnsi="Calibri" w:cs="Calibri"/>
        </w:rPr>
        <w:t xml:space="preserve"> </w:t>
      </w:r>
    </w:p>
    <w:p w14:paraId="7229F0F0" w14:textId="77777777" w:rsidR="009B43BF" w:rsidRDefault="009B43BF" w:rsidP="009B43BF">
      <w:pPr>
        <w:contextualSpacing/>
      </w:pPr>
      <w:r w:rsidRPr="382BF96B">
        <w:rPr>
          <w:rFonts w:ascii="Calibri" w:eastAsia="Calibri" w:hAnsi="Calibri" w:cs="Calibri"/>
          <w:lang w:val="lt"/>
        </w:rPr>
        <w:t>10.5. Pasikeitus Šalies buveinės adresui, banko sąskaitos numeriui ar kitiems rekvizitams, Šalis privalo per 3 (tris) darbo dienas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r w:rsidRPr="382BF96B">
        <w:rPr>
          <w:rFonts w:ascii="Calibri" w:eastAsia="Calibri" w:hAnsi="Calibri" w:cs="Calibri"/>
        </w:rPr>
        <w:t xml:space="preserve"> </w:t>
      </w:r>
    </w:p>
    <w:p w14:paraId="4E0D2D15" w14:textId="77777777" w:rsidR="009B43BF" w:rsidRDefault="009B43BF" w:rsidP="009B43BF">
      <w:pPr>
        <w:contextualSpacing/>
      </w:pPr>
      <w:r w:rsidRPr="382BF96B">
        <w:rPr>
          <w:rFonts w:ascii="Calibri" w:eastAsia="Calibri" w:hAnsi="Calibri" w:cs="Calibri"/>
        </w:rPr>
        <w:t xml:space="preserve"> </w:t>
      </w:r>
    </w:p>
    <w:p w14:paraId="6A876F3E" w14:textId="77777777" w:rsidR="009B43BF" w:rsidRDefault="009B43BF" w:rsidP="009B43BF">
      <w:pPr>
        <w:contextualSpacing/>
      </w:pPr>
      <w:r w:rsidRPr="382BF96B">
        <w:rPr>
          <w:rFonts w:ascii="Calibri" w:eastAsia="Calibri" w:hAnsi="Calibri" w:cs="Calibri"/>
          <w:lang w:val="lt"/>
        </w:rPr>
        <w:t>10.6.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Paslaugų gavėjo buveinės vietą.</w:t>
      </w:r>
      <w:r w:rsidRPr="382BF96B">
        <w:rPr>
          <w:rFonts w:ascii="Calibri" w:eastAsia="Calibri" w:hAnsi="Calibri" w:cs="Calibri"/>
        </w:rPr>
        <w:t xml:space="preserve"> </w:t>
      </w:r>
    </w:p>
    <w:p w14:paraId="68C39DF3" w14:textId="77777777" w:rsidR="009B43BF" w:rsidRDefault="009B43BF" w:rsidP="009B43BF">
      <w:pPr>
        <w:contextualSpacing/>
      </w:pPr>
      <w:r w:rsidRPr="382BF96B">
        <w:rPr>
          <w:rFonts w:ascii="Calibri" w:eastAsia="Calibri" w:hAnsi="Calibri" w:cs="Calibri"/>
        </w:rPr>
        <w:t xml:space="preserve"> </w:t>
      </w:r>
    </w:p>
    <w:p w14:paraId="338F59DB" w14:textId="77777777" w:rsidR="009B43BF" w:rsidRDefault="009B43BF" w:rsidP="009B43BF">
      <w:pPr>
        <w:contextualSpacing/>
      </w:pPr>
      <w:r w:rsidRPr="382BF96B">
        <w:rPr>
          <w:rFonts w:ascii="Calibri" w:eastAsia="Calibri" w:hAnsi="Calibri" w:cs="Calibri"/>
          <w:lang w:val="lt"/>
        </w:rPr>
        <w:t>10.7. Vykdant Sutartį turi būti laikomasi aplinkos apsaugos, socialinės ir darbo teisės įpareigojimų, nustatytų Europos Sąjungos ir LR teisės aktuose, kolektyvinėse sutartyse ir LR Viešųjų pirkimų įstatymo 5 priede nurodytose tarptautinėse konvencijose.</w:t>
      </w:r>
      <w:r w:rsidRPr="382BF96B">
        <w:rPr>
          <w:rFonts w:ascii="Calibri" w:eastAsia="Calibri" w:hAnsi="Calibri" w:cs="Calibri"/>
        </w:rPr>
        <w:t xml:space="preserve"> </w:t>
      </w:r>
    </w:p>
    <w:p w14:paraId="1D76F396" w14:textId="77777777" w:rsidR="009B43BF" w:rsidRDefault="009B43BF" w:rsidP="009B43BF">
      <w:pPr>
        <w:contextualSpacing/>
      </w:pPr>
      <w:r w:rsidRPr="382BF96B">
        <w:rPr>
          <w:rFonts w:ascii="Calibri" w:eastAsia="Calibri" w:hAnsi="Calibri" w:cs="Calibri"/>
        </w:rPr>
        <w:t xml:space="preserve"> </w:t>
      </w:r>
    </w:p>
    <w:p w14:paraId="776B90D7" w14:textId="77777777" w:rsidR="009B43BF" w:rsidRDefault="009B43BF" w:rsidP="009B43BF">
      <w:pPr>
        <w:contextualSpacing/>
      </w:pPr>
      <w:r w:rsidRPr="382BF96B">
        <w:rPr>
          <w:rFonts w:ascii="Calibri" w:eastAsia="Calibri" w:hAnsi="Calibri" w:cs="Calibri"/>
          <w:lang w:val="lt"/>
        </w:rPr>
        <w:t>10.8. Už Sutarties vykdymą atsakingas UAB „Vilniaus planas“</w:t>
      </w:r>
      <w:r>
        <w:rPr>
          <w:rFonts w:ascii="Calibri" w:eastAsia="Calibri" w:hAnsi="Calibri" w:cs="Calibri"/>
          <w:lang w:val="lt"/>
        </w:rPr>
        <w:t xml:space="preserve"> projektų vadovas Rimantas Pečiulis</w:t>
      </w:r>
      <w:r w:rsidRPr="382BF96B">
        <w:rPr>
          <w:rFonts w:ascii="Calibri" w:eastAsia="Calibri" w:hAnsi="Calibri" w:cs="Calibri"/>
          <w:lang w:val="lt"/>
        </w:rPr>
        <w:t xml:space="preserve">, už Sutarties ir jos pakeitimų paskelbimą pagal Viešųjų pirkimų įstatymo 86 str. 9 dalies nuostatas - viešųjų pirkimų projektų vadovė Živilė </w:t>
      </w:r>
      <w:proofErr w:type="spellStart"/>
      <w:r w:rsidRPr="382BF96B">
        <w:rPr>
          <w:rFonts w:ascii="Calibri" w:eastAsia="Calibri" w:hAnsi="Calibri" w:cs="Calibri"/>
          <w:lang w:val="lt"/>
        </w:rPr>
        <w:t>Gricytė-Rukuižienė</w:t>
      </w:r>
      <w:proofErr w:type="spellEnd"/>
      <w:r w:rsidRPr="382BF96B">
        <w:rPr>
          <w:rFonts w:ascii="Calibri" w:eastAsia="Calibri" w:hAnsi="Calibri" w:cs="Calibri"/>
          <w:lang w:val="lt"/>
        </w:rPr>
        <w:t>.</w:t>
      </w:r>
      <w:r w:rsidRPr="382BF96B">
        <w:rPr>
          <w:rFonts w:ascii="Calibri" w:eastAsia="Calibri" w:hAnsi="Calibri" w:cs="Calibri"/>
        </w:rPr>
        <w:t xml:space="preserve">  </w:t>
      </w:r>
    </w:p>
    <w:p w14:paraId="74A06FA7" w14:textId="77777777" w:rsidR="009B43BF" w:rsidRDefault="009B43BF" w:rsidP="009B43BF">
      <w:pPr>
        <w:contextualSpacing/>
      </w:pPr>
      <w:r w:rsidRPr="382BF96B">
        <w:rPr>
          <w:rFonts w:ascii="Calibri" w:eastAsia="Calibri" w:hAnsi="Calibri" w:cs="Calibri"/>
        </w:rPr>
        <w:t xml:space="preserve"> </w:t>
      </w:r>
    </w:p>
    <w:p w14:paraId="49E85B12" w14:textId="77777777" w:rsidR="009B43BF" w:rsidRDefault="009B43BF" w:rsidP="009B43BF">
      <w:pPr>
        <w:contextualSpacing/>
      </w:pPr>
      <w:r w:rsidRPr="382BF96B">
        <w:rPr>
          <w:rFonts w:ascii="Calibri" w:eastAsia="Calibri" w:hAnsi="Calibri" w:cs="Calibri"/>
          <w:lang w:val="lt"/>
        </w:rPr>
        <w:t>10.</w:t>
      </w:r>
      <w:r w:rsidRPr="382BF96B">
        <w:rPr>
          <w:rFonts w:ascii="Calibri" w:eastAsia="Calibri" w:hAnsi="Calibri" w:cs="Calibri"/>
        </w:rPr>
        <w:t>9</w:t>
      </w:r>
      <w:r w:rsidRPr="382BF96B">
        <w:rPr>
          <w:rFonts w:ascii="Calibri" w:eastAsia="Calibri" w:hAnsi="Calibri" w:cs="Calibri"/>
          <w:lang w:val="lt"/>
        </w:rPr>
        <w:t>. Ši Sutartis konfidenciali ir trečiai šaliai informacija neplatinama, išskyrus įstatymų nustatytus atvejus.</w:t>
      </w:r>
      <w:r w:rsidRPr="382BF96B">
        <w:rPr>
          <w:rFonts w:ascii="Calibri" w:eastAsia="Calibri" w:hAnsi="Calibri" w:cs="Calibri"/>
        </w:rPr>
        <w:t xml:space="preserve"> </w:t>
      </w:r>
    </w:p>
    <w:p w14:paraId="71FA8FB0" w14:textId="77777777" w:rsidR="009B43BF" w:rsidRDefault="009B43BF" w:rsidP="009B43BF">
      <w:pPr>
        <w:contextualSpacing/>
      </w:pPr>
      <w:r w:rsidRPr="382BF96B">
        <w:rPr>
          <w:rFonts w:ascii="Calibri" w:eastAsia="Calibri" w:hAnsi="Calibri" w:cs="Calibri"/>
        </w:rPr>
        <w:t xml:space="preserve"> </w:t>
      </w:r>
    </w:p>
    <w:p w14:paraId="34673E16" w14:textId="77777777" w:rsidR="009B43BF" w:rsidRDefault="009B43BF" w:rsidP="009B43BF">
      <w:pPr>
        <w:contextualSpacing/>
      </w:pPr>
      <w:r w:rsidRPr="382BF96B">
        <w:rPr>
          <w:rFonts w:ascii="Calibri" w:eastAsia="Calibri" w:hAnsi="Calibri" w:cs="Calibri"/>
          <w:lang w:val="lt"/>
        </w:rPr>
        <w:t>10.10. Sutartis surašyta lietuvių kalba pasirašoma kvalifikuotais elektroniniais parašais.</w:t>
      </w:r>
      <w:r w:rsidRPr="382BF96B">
        <w:rPr>
          <w:rFonts w:ascii="Calibri" w:eastAsia="Calibri" w:hAnsi="Calibri" w:cs="Calibri"/>
        </w:rPr>
        <w:t xml:space="preserve"> </w:t>
      </w:r>
    </w:p>
    <w:p w14:paraId="77C5A23D" w14:textId="77777777" w:rsidR="009B43BF" w:rsidRDefault="009B43BF" w:rsidP="009B43BF">
      <w:pPr>
        <w:contextualSpacing/>
      </w:pPr>
      <w:r w:rsidRPr="382BF96B">
        <w:rPr>
          <w:rFonts w:ascii="Calibri" w:eastAsia="Calibri" w:hAnsi="Calibri" w:cs="Calibri"/>
        </w:rPr>
        <w:t xml:space="preserve"> </w:t>
      </w:r>
    </w:p>
    <w:p w14:paraId="73EDEC9A" w14:textId="77777777" w:rsidR="009B43BF" w:rsidRDefault="009B43BF" w:rsidP="009B43BF">
      <w:pPr>
        <w:contextualSpacing/>
      </w:pPr>
      <w:r w:rsidRPr="382BF96B">
        <w:rPr>
          <w:rFonts w:ascii="Calibri" w:eastAsia="Calibri" w:hAnsi="Calibri" w:cs="Calibri"/>
          <w:lang w:val="lt"/>
        </w:rPr>
        <w:t>10.11. Sutartis jos galiojimo laikotarpiu gali būti keičiama (papildoma) abiejų Šalių pasirašytu papildomu susitarimu, kuris yra galiojančios sutarties tąsa ir neatskiriama jos dalis.</w:t>
      </w:r>
      <w:r w:rsidRPr="382BF96B">
        <w:rPr>
          <w:rFonts w:ascii="Calibri" w:eastAsia="Calibri" w:hAnsi="Calibri" w:cs="Calibri"/>
        </w:rPr>
        <w:t xml:space="preserve"> </w:t>
      </w:r>
    </w:p>
    <w:p w14:paraId="099AC643" w14:textId="77777777" w:rsidR="009B43BF" w:rsidRDefault="009B43BF" w:rsidP="009B43BF">
      <w:pPr>
        <w:contextualSpacing/>
      </w:pPr>
      <w:r w:rsidRPr="382BF96B">
        <w:rPr>
          <w:rFonts w:ascii="Calibri" w:eastAsia="Calibri" w:hAnsi="Calibri" w:cs="Calibri"/>
        </w:rPr>
        <w:t xml:space="preserve"> </w:t>
      </w:r>
    </w:p>
    <w:p w14:paraId="11B4A4A0" w14:textId="77777777" w:rsidR="009B43BF" w:rsidRDefault="009B43BF" w:rsidP="009B43BF">
      <w:pPr>
        <w:contextualSpacing/>
      </w:pPr>
      <w:r w:rsidRPr="382BF96B">
        <w:rPr>
          <w:rFonts w:ascii="Calibri" w:eastAsia="Calibri" w:hAnsi="Calibri" w:cs="Calibri"/>
          <w:lang w:val="lt"/>
        </w:rPr>
        <w:t>10.12. Sutarties priedai:</w:t>
      </w:r>
      <w:r w:rsidRPr="382BF96B">
        <w:rPr>
          <w:rFonts w:ascii="Calibri" w:eastAsia="Calibri" w:hAnsi="Calibri" w:cs="Calibri"/>
        </w:rPr>
        <w:t xml:space="preserve"> </w:t>
      </w:r>
    </w:p>
    <w:p w14:paraId="5A1C4F03" w14:textId="77777777" w:rsidR="009B43BF" w:rsidRDefault="009B43BF" w:rsidP="009B43BF">
      <w:pPr>
        <w:ind w:firstLine="1290"/>
        <w:contextualSpacing/>
      </w:pPr>
      <w:r w:rsidRPr="382BF96B">
        <w:rPr>
          <w:rFonts w:ascii="Calibri" w:eastAsia="Calibri" w:hAnsi="Calibri" w:cs="Calibri"/>
          <w:lang w:val="lt"/>
        </w:rPr>
        <w:t>10.12.1. Techninė specifikacija, priedas Nr.1</w:t>
      </w:r>
      <w:r w:rsidRPr="382BF96B">
        <w:rPr>
          <w:rFonts w:ascii="Calibri" w:eastAsia="Calibri" w:hAnsi="Calibri" w:cs="Calibri"/>
        </w:rPr>
        <w:t xml:space="preserve"> </w:t>
      </w:r>
    </w:p>
    <w:p w14:paraId="0B100B79" w14:textId="77777777" w:rsidR="009B43BF" w:rsidRDefault="009B43BF" w:rsidP="009B43BF">
      <w:pPr>
        <w:ind w:firstLine="1290"/>
        <w:contextualSpacing/>
      </w:pPr>
      <w:r w:rsidRPr="382BF96B">
        <w:rPr>
          <w:rFonts w:ascii="Calibri" w:eastAsia="Calibri" w:hAnsi="Calibri" w:cs="Calibri"/>
        </w:rPr>
        <w:lastRenderedPageBreak/>
        <w:t>10.12.2. Tiekėjo pasiūlymas, priedas Nr. 2</w:t>
      </w:r>
    </w:p>
    <w:p w14:paraId="0194CB39" w14:textId="77777777" w:rsidR="009B43BF" w:rsidRDefault="009B43BF" w:rsidP="009B43BF">
      <w:pPr>
        <w:ind w:firstLine="1290"/>
        <w:contextualSpacing/>
      </w:pPr>
      <w:r w:rsidRPr="382BF96B">
        <w:rPr>
          <w:rFonts w:ascii="Calibri" w:eastAsia="Calibri" w:hAnsi="Calibri" w:cs="Calibri"/>
        </w:rPr>
        <w:t xml:space="preserve"> </w:t>
      </w:r>
    </w:p>
    <w:tbl>
      <w:tblPr>
        <w:tblW w:w="0" w:type="auto"/>
        <w:tblLayout w:type="fixed"/>
        <w:tblLook w:val="06A0" w:firstRow="1" w:lastRow="0" w:firstColumn="1" w:lastColumn="0" w:noHBand="1" w:noVBand="1"/>
      </w:tblPr>
      <w:tblGrid>
        <w:gridCol w:w="4500"/>
        <w:gridCol w:w="4965"/>
      </w:tblGrid>
      <w:tr w:rsidR="009B43BF" w14:paraId="518B478B" w14:textId="77777777" w:rsidTr="004D6BC4">
        <w:trPr>
          <w:trHeight w:val="270"/>
        </w:trPr>
        <w:tc>
          <w:tcPr>
            <w:tcW w:w="4500" w:type="dxa"/>
            <w:tcMar>
              <w:left w:w="108" w:type="dxa"/>
              <w:right w:w="108" w:type="dxa"/>
            </w:tcMar>
          </w:tcPr>
          <w:p w14:paraId="4444E7E7" w14:textId="77777777" w:rsidR="009B43BF" w:rsidRDefault="009B43BF" w:rsidP="004D6BC4">
            <w:pPr>
              <w:spacing w:line="276" w:lineRule="auto"/>
            </w:pPr>
            <w:r w:rsidRPr="382BF96B">
              <w:rPr>
                <w:rFonts w:ascii="Calibri" w:eastAsia="Calibri" w:hAnsi="Calibri" w:cs="Calibri"/>
                <w:b/>
                <w:bCs/>
                <w:lang w:val="lt"/>
              </w:rPr>
              <w:t>PASLAUGŲ TEIKĖJAS</w:t>
            </w:r>
          </w:p>
          <w:p w14:paraId="22816A7A" w14:textId="0ACE6912" w:rsidR="009B43BF" w:rsidRDefault="009B43BF" w:rsidP="004D6BC4">
            <w:pPr>
              <w:spacing w:line="276" w:lineRule="auto"/>
            </w:pPr>
            <w:r>
              <w:rPr>
                <w:rFonts w:ascii="Calibri" w:eastAsia="Calibri" w:hAnsi="Calibri" w:cs="Calibri"/>
                <w:lang w:val="lt"/>
              </w:rPr>
              <w:t>UAB „Kelprojektas“</w:t>
            </w:r>
          </w:p>
        </w:tc>
        <w:tc>
          <w:tcPr>
            <w:tcW w:w="4965" w:type="dxa"/>
            <w:tcMar>
              <w:left w:w="108" w:type="dxa"/>
              <w:right w:w="108" w:type="dxa"/>
            </w:tcMar>
          </w:tcPr>
          <w:p w14:paraId="59DE9C4A" w14:textId="77777777" w:rsidR="009B43BF" w:rsidRDefault="009B43BF" w:rsidP="004D6BC4">
            <w:pPr>
              <w:spacing w:line="276" w:lineRule="auto"/>
            </w:pPr>
            <w:r w:rsidRPr="382BF96B">
              <w:rPr>
                <w:rFonts w:ascii="Calibri" w:eastAsia="Calibri" w:hAnsi="Calibri" w:cs="Calibri"/>
                <w:b/>
                <w:bCs/>
                <w:lang w:val="lt"/>
              </w:rPr>
              <w:t xml:space="preserve">PASLAUGŲ GAVĖJAS </w:t>
            </w:r>
          </w:p>
          <w:p w14:paraId="4C1EB825" w14:textId="77777777" w:rsidR="009B43BF" w:rsidRDefault="009B43BF" w:rsidP="004D6BC4">
            <w:pPr>
              <w:spacing w:line="276" w:lineRule="auto"/>
            </w:pPr>
            <w:r w:rsidRPr="382BF96B">
              <w:rPr>
                <w:rFonts w:ascii="Calibri" w:eastAsia="Calibri" w:hAnsi="Calibri" w:cs="Calibri"/>
                <w:lang w:val="lt"/>
              </w:rPr>
              <w:t>UAB „Vilniaus planas“</w:t>
            </w:r>
          </w:p>
        </w:tc>
      </w:tr>
      <w:tr w:rsidR="009B43BF" w14:paraId="5BF499C9" w14:textId="77777777" w:rsidTr="004D6BC4">
        <w:trPr>
          <w:trHeight w:val="300"/>
        </w:trPr>
        <w:tc>
          <w:tcPr>
            <w:tcW w:w="4500" w:type="dxa"/>
            <w:tcMar>
              <w:left w:w="108" w:type="dxa"/>
              <w:right w:w="108" w:type="dxa"/>
            </w:tcMar>
          </w:tcPr>
          <w:p w14:paraId="6744931C" w14:textId="2BA1834C" w:rsidR="009B43BF" w:rsidRDefault="009B43BF" w:rsidP="004D6BC4">
            <w:pPr>
              <w:spacing w:line="276" w:lineRule="auto"/>
            </w:pPr>
            <w:r w:rsidRPr="009B43BF">
              <w:rPr>
                <w:rFonts w:ascii="Calibri" w:eastAsia="Calibri" w:hAnsi="Calibri" w:cs="Calibri"/>
                <w:lang w:val="lt"/>
              </w:rPr>
              <w:t>Jonavos g. 7, 44192 Kaunas</w:t>
            </w:r>
          </w:p>
        </w:tc>
        <w:tc>
          <w:tcPr>
            <w:tcW w:w="4965" w:type="dxa"/>
            <w:tcMar>
              <w:left w:w="108" w:type="dxa"/>
              <w:right w:w="108" w:type="dxa"/>
            </w:tcMar>
          </w:tcPr>
          <w:p w14:paraId="4CCC7D6D" w14:textId="77777777" w:rsidR="009B43BF" w:rsidRDefault="009B43BF" w:rsidP="004D6BC4">
            <w:pPr>
              <w:spacing w:line="276" w:lineRule="auto"/>
            </w:pPr>
            <w:proofErr w:type="spellStart"/>
            <w:r w:rsidRPr="382BF96B">
              <w:rPr>
                <w:rFonts w:ascii="Calibri" w:eastAsia="Calibri" w:hAnsi="Calibri" w:cs="Calibri"/>
                <w:lang w:val="lt"/>
              </w:rPr>
              <w:t>Lvivo</w:t>
            </w:r>
            <w:proofErr w:type="spellEnd"/>
            <w:r w:rsidRPr="382BF96B">
              <w:rPr>
                <w:rFonts w:ascii="Calibri" w:eastAsia="Calibri" w:hAnsi="Calibri" w:cs="Calibri"/>
                <w:lang w:val="lt"/>
              </w:rPr>
              <w:t xml:space="preserve"> g.25-102, LT-09320 Vilnius</w:t>
            </w:r>
          </w:p>
        </w:tc>
      </w:tr>
      <w:tr w:rsidR="009B43BF" w14:paraId="7C366DF6" w14:textId="77777777" w:rsidTr="004D6BC4">
        <w:trPr>
          <w:trHeight w:val="300"/>
        </w:trPr>
        <w:tc>
          <w:tcPr>
            <w:tcW w:w="4500" w:type="dxa"/>
            <w:tcMar>
              <w:left w:w="108" w:type="dxa"/>
              <w:right w:w="108" w:type="dxa"/>
            </w:tcMar>
          </w:tcPr>
          <w:p w14:paraId="51BC9008" w14:textId="55F481B2" w:rsidR="009B43BF" w:rsidRDefault="009B43BF" w:rsidP="004D6BC4">
            <w:pPr>
              <w:spacing w:line="276" w:lineRule="auto"/>
            </w:pPr>
            <w:r w:rsidRPr="382BF96B">
              <w:rPr>
                <w:rFonts w:ascii="Calibri" w:eastAsia="Calibri" w:hAnsi="Calibri" w:cs="Calibri"/>
                <w:lang w:val="lt"/>
              </w:rPr>
              <w:t xml:space="preserve">Įmonės kodas: </w:t>
            </w:r>
            <w:r w:rsidRPr="009B43BF">
              <w:rPr>
                <w:rFonts w:ascii="Calibri" w:eastAsia="Calibri" w:hAnsi="Calibri" w:cs="Calibri"/>
                <w:lang w:val="lt"/>
              </w:rPr>
              <w:t>234004210</w:t>
            </w:r>
          </w:p>
          <w:p w14:paraId="49EE5ED8" w14:textId="74A58F0B" w:rsidR="009B43BF" w:rsidRDefault="009B43BF" w:rsidP="004D6BC4">
            <w:pPr>
              <w:spacing w:line="276" w:lineRule="auto"/>
            </w:pPr>
            <w:r w:rsidRPr="382BF96B">
              <w:rPr>
                <w:rFonts w:ascii="Calibri" w:eastAsia="Calibri" w:hAnsi="Calibri" w:cs="Calibri"/>
                <w:lang w:val="lt"/>
              </w:rPr>
              <w:t xml:space="preserve">PVM mokėtojo kodas  </w:t>
            </w:r>
            <w:r w:rsidRPr="009B43BF">
              <w:rPr>
                <w:rFonts w:ascii="Calibri" w:eastAsia="Calibri" w:hAnsi="Calibri" w:cs="Calibri"/>
                <w:lang w:val="lt"/>
              </w:rPr>
              <w:t>LT340042113</w:t>
            </w:r>
          </w:p>
        </w:tc>
        <w:tc>
          <w:tcPr>
            <w:tcW w:w="4965" w:type="dxa"/>
            <w:tcMar>
              <w:left w:w="108" w:type="dxa"/>
              <w:right w:w="108" w:type="dxa"/>
            </w:tcMar>
          </w:tcPr>
          <w:p w14:paraId="58B95970" w14:textId="77777777" w:rsidR="009B43BF" w:rsidRDefault="009B43BF" w:rsidP="004D6BC4">
            <w:pPr>
              <w:spacing w:line="276" w:lineRule="auto"/>
            </w:pPr>
            <w:r w:rsidRPr="382BF96B">
              <w:rPr>
                <w:rFonts w:ascii="Calibri" w:eastAsia="Calibri" w:hAnsi="Calibri" w:cs="Calibri"/>
                <w:lang w:val="lt"/>
              </w:rPr>
              <w:t>Įmonės kodas: 123615345</w:t>
            </w:r>
          </w:p>
          <w:p w14:paraId="59A8F6C7" w14:textId="77777777" w:rsidR="009B43BF" w:rsidRDefault="009B43BF" w:rsidP="004D6BC4">
            <w:pPr>
              <w:spacing w:line="276" w:lineRule="auto"/>
            </w:pPr>
            <w:r w:rsidRPr="382BF96B">
              <w:rPr>
                <w:rFonts w:ascii="Calibri" w:eastAsia="Calibri" w:hAnsi="Calibri" w:cs="Calibri"/>
                <w:lang w:val="lt"/>
              </w:rPr>
              <w:t>PVM mokėtojo kodas LT236153417</w:t>
            </w:r>
          </w:p>
          <w:p w14:paraId="42100902" w14:textId="77777777" w:rsidR="009B43BF" w:rsidRDefault="009B43BF" w:rsidP="004D6BC4">
            <w:pPr>
              <w:spacing w:line="276" w:lineRule="auto"/>
            </w:pPr>
            <w:r w:rsidRPr="382BF96B">
              <w:rPr>
                <w:rFonts w:ascii="Calibri" w:eastAsia="Calibri" w:hAnsi="Calibri" w:cs="Calibri"/>
                <w:lang w:val="lt"/>
              </w:rPr>
              <w:t xml:space="preserve"> </w:t>
            </w:r>
          </w:p>
        </w:tc>
      </w:tr>
      <w:tr w:rsidR="009B43BF" w14:paraId="6D35FC74" w14:textId="77777777" w:rsidTr="004D6BC4">
        <w:trPr>
          <w:trHeight w:val="1065"/>
        </w:trPr>
        <w:tc>
          <w:tcPr>
            <w:tcW w:w="4500" w:type="dxa"/>
            <w:tcMar>
              <w:left w:w="108" w:type="dxa"/>
              <w:right w:w="108" w:type="dxa"/>
            </w:tcMar>
          </w:tcPr>
          <w:p w14:paraId="4F256735" w14:textId="5DAE87AC" w:rsidR="009B43BF" w:rsidRDefault="009B43BF" w:rsidP="004D6BC4">
            <w:pPr>
              <w:spacing w:line="276" w:lineRule="auto"/>
            </w:pPr>
            <w:r w:rsidRPr="382BF96B">
              <w:rPr>
                <w:rFonts w:ascii="Calibri" w:eastAsia="Calibri" w:hAnsi="Calibri" w:cs="Calibri"/>
                <w:lang w:val="lt"/>
              </w:rPr>
              <w:t>A/s.:</w:t>
            </w:r>
            <w:r w:rsidR="006D6AB0">
              <w:t xml:space="preserve"> </w:t>
            </w:r>
            <w:r w:rsidR="006D6AB0" w:rsidRPr="006D6AB0">
              <w:rPr>
                <w:rFonts w:ascii="Calibri" w:eastAsia="Calibri" w:hAnsi="Calibri" w:cs="Calibri"/>
                <w:lang w:val="lt"/>
              </w:rPr>
              <w:t>LT13 7300 0101 6100 1877</w:t>
            </w:r>
          </w:p>
          <w:p w14:paraId="776E7737" w14:textId="14EE15B4" w:rsidR="006D6AB0" w:rsidRPr="006D6AB0" w:rsidRDefault="006D6AB0" w:rsidP="006D6AB0">
            <w:pPr>
              <w:spacing w:line="276" w:lineRule="auto"/>
              <w:rPr>
                <w:rFonts w:ascii="Calibri" w:eastAsia="Calibri" w:hAnsi="Calibri" w:cs="Calibri"/>
                <w:lang w:val="lt"/>
              </w:rPr>
            </w:pPr>
            <w:r w:rsidRPr="006D6AB0">
              <w:rPr>
                <w:rFonts w:ascii="Calibri" w:eastAsia="Calibri" w:hAnsi="Calibri" w:cs="Calibri"/>
                <w:lang w:val="lt"/>
              </w:rPr>
              <w:t>Swedbank AB</w:t>
            </w:r>
          </w:p>
          <w:p w14:paraId="68F54B5F" w14:textId="337F29E0" w:rsidR="009B43BF" w:rsidRDefault="006D6AB0" w:rsidP="006D6AB0">
            <w:pPr>
              <w:spacing w:line="276" w:lineRule="auto"/>
              <w:rPr>
                <w:rFonts w:ascii="Calibri" w:eastAsia="Calibri" w:hAnsi="Calibri" w:cs="Calibri"/>
                <w:lang w:val="lt"/>
              </w:rPr>
            </w:pPr>
            <w:r w:rsidRPr="006D6AB0">
              <w:rPr>
                <w:rFonts w:ascii="Calibri" w:eastAsia="Calibri" w:hAnsi="Calibri" w:cs="Calibri"/>
                <w:lang w:val="lt"/>
              </w:rPr>
              <w:t>Banko kodas 73000</w:t>
            </w:r>
          </w:p>
          <w:p w14:paraId="307655FC" w14:textId="77777777" w:rsidR="006D6AB0" w:rsidRDefault="006D6AB0" w:rsidP="006D6AB0">
            <w:pPr>
              <w:spacing w:line="276" w:lineRule="auto"/>
            </w:pPr>
          </w:p>
          <w:p w14:paraId="255963AA" w14:textId="5223834E" w:rsidR="006D6AB0" w:rsidRDefault="006D6AB0" w:rsidP="004D6BC4">
            <w:pPr>
              <w:spacing w:line="276" w:lineRule="auto"/>
            </w:pPr>
          </w:p>
        </w:tc>
        <w:tc>
          <w:tcPr>
            <w:tcW w:w="4965" w:type="dxa"/>
            <w:tcMar>
              <w:left w:w="108" w:type="dxa"/>
              <w:right w:w="108" w:type="dxa"/>
            </w:tcMar>
          </w:tcPr>
          <w:p w14:paraId="715136AA" w14:textId="77777777" w:rsidR="009B43BF" w:rsidRDefault="009B43BF" w:rsidP="004D6BC4">
            <w:pPr>
              <w:spacing w:line="276" w:lineRule="auto"/>
            </w:pPr>
            <w:r w:rsidRPr="382BF96B">
              <w:rPr>
                <w:rFonts w:ascii="Calibri" w:eastAsia="Calibri" w:hAnsi="Calibri" w:cs="Calibri"/>
                <w:lang w:val="lt"/>
              </w:rPr>
              <w:t>A/s.: LT307044060001114282</w:t>
            </w:r>
          </w:p>
          <w:p w14:paraId="53AB03A7" w14:textId="77777777" w:rsidR="009B43BF" w:rsidRDefault="009B43BF" w:rsidP="004D6BC4">
            <w:pPr>
              <w:spacing w:line="276" w:lineRule="auto"/>
            </w:pPr>
            <w:r w:rsidRPr="382BF96B">
              <w:rPr>
                <w:rFonts w:ascii="Calibri" w:eastAsia="Calibri" w:hAnsi="Calibri" w:cs="Calibri"/>
                <w:lang w:val="lt"/>
              </w:rPr>
              <w:t xml:space="preserve">AB SEB bankas </w:t>
            </w:r>
          </w:p>
          <w:p w14:paraId="62B80D16" w14:textId="77777777" w:rsidR="009B43BF" w:rsidRDefault="009B43BF" w:rsidP="004D6BC4">
            <w:pPr>
              <w:spacing w:line="276" w:lineRule="auto"/>
            </w:pPr>
            <w:r w:rsidRPr="382BF96B">
              <w:rPr>
                <w:rFonts w:ascii="Calibri" w:eastAsia="Calibri" w:hAnsi="Calibri" w:cs="Calibri"/>
                <w:lang w:val="lt"/>
              </w:rPr>
              <w:t>Banko kodas 70440</w:t>
            </w:r>
          </w:p>
          <w:p w14:paraId="49DAE2A7" w14:textId="77E94B2A" w:rsidR="009B43BF" w:rsidRDefault="009B43BF" w:rsidP="004D6BC4">
            <w:pPr>
              <w:spacing w:line="276" w:lineRule="auto"/>
            </w:pPr>
          </w:p>
        </w:tc>
      </w:tr>
      <w:tr w:rsidR="009B43BF" w14:paraId="6EC6006C" w14:textId="77777777" w:rsidTr="004D6BC4">
        <w:trPr>
          <w:trHeight w:val="300"/>
        </w:trPr>
        <w:tc>
          <w:tcPr>
            <w:tcW w:w="4500" w:type="dxa"/>
            <w:tcMar>
              <w:left w:w="108" w:type="dxa"/>
              <w:right w:w="108" w:type="dxa"/>
            </w:tcMar>
          </w:tcPr>
          <w:p w14:paraId="3A9817D8" w14:textId="77777777" w:rsidR="00830659" w:rsidRDefault="00830659" w:rsidP="006D6AB0">
            <w:pPr>
              <w:spacing w:line="276" w:lineRule="auto"/>
            </w:pPr>
            <w:r>
              <w:t>Architektūros ir aplinkos</w:t>
            </w:r>
          </w:p>
          <w:p w14:paraId="3771376E" w14:textId="77D7921B" w:rsidR="006D6AB0" w:rsidRDefault="00830659" w:rsidP="006D6AB0">
            <w:pPr>
              <w:spacing w:line="276" w:lineRule="auto"/>
            </w:pPr>
            <w:r>
              <w:t>departamento vadovas</w:t>
            </w:r>
          </w:p>
          <w:p w14:paraId="4B22DB89" w14:textId="1AE2CD62" w:rsidR="009B43BF" w:rsidRDefault="00830659" w:rsidP="006D6AB0">
            <w:pPr>
              <w:spacing w:line="276" w:lineRule="auto"/>
            </w:pPr>
            <w:r>
              <w:t>Paulius Grigaliūnas</w:t>
            </w:r>
          </w:p>
        </w:tc>
        <w:tc>
          <w:tcPr>
            <w:tcW w:w="4965" w:type="dxa"/>
            <w:tcMar>
              <w:left w:w="108" w:type="dxa"/>
              <w:right w:w="108" w:type="dxa"/>
            </w:tcMar>
          </w:tcPr>
          <w:p w14:paraId="134CF81B" w14:textId="77777777" w:rsidR="009B43BF" w:rsidRDefault="009B43BF" w:rsidP="004D6BC4">
            <w:pPr>
              <w:spacing w:line="276" w:lineRule="auto"/>
            </w:pPr>
            <w:r w:rsidRPr="382BF96B">
              <w:rPr>
                <w:rFonts w:ascii="Calibri" w:eastAsia="Calibri" w:hAnsi="Calibri" w:cs="Calibri"/>
                <w:lang w:val="lt"/>
              </w:rPr>
              <w:t>Direktorė</w:t>
            </w:r>
          </w:p>
          <w:p w14:paraId="0AD6D56A" w14:textId="77777777" w:rsidR="009B43BF" w:rsidRDefault="009B43BF" w:rsidP="004D6BC4">
            <w:pPr>
              <w:spacing w:line="276" w:lineRule="auto"/>
            </w:pPr>
            <w:r w:rsidRPr="382BF96B">
              <w:rPr>
                <w:rFonts w:ascii="Calibri" w:eastAsia="Calibri" w:hAnsi="Calibri" w:cs="Calibri"/>
                <w:lang w:val="lt"/>
              </w:rPr>
              <w:t xml:space="preserve">Rūta </w:t>
            </w:r>
            <w:proofErr w:type="spellStart"/>
            <w:r w:rsidRPr="382BF96B">
              <w:rPr>
                <w:rFonts w:ascii="Calibri" w:eastAsia="Calibri" w:hAnsi="Calibri" w:cs="Calibri"/>
                <w:lang w:val="lt"/>
              </w:rPr>
              <w:t>Klevėnė</w:t>
            </w:r>
            <w:proofErr w:type="spellEnd"/>
          </w:p>
        </w:tc>
      </w:tr>
    </w:tbl>
    <w:p w14:paraId="3D0B22ED" w14:textId="77777777" w:rsidR="009B43BF" w:rsidRDefault="009B43BF" w:rsidP="009B43BF">
      <w:pPr>
        <w:ind w:firstLine="1290"/>
        <w:contextualSpacing/>
        <w:rPr>
          <w:rFonts w:ascii="Calibri" w:eastAsia="Calibri" w:hAnsi="Calibri" w:cs="Calibri"/>
        </w:rPr>
      </w:pPr>
    </w:p>
    <w:p w14:paraId="6F47A2F4" w14:textId="77777777" w:rsidR="009B43BF" w:rsidRDefault="009B43BF" w:rsidP="009B43BF">
      <w:pPr>
        <w:ind w:firstLine="1290"/>
        <w:contextualSpacing/>
        <w:rPr>
          <w:rFonts w:ascii="Calibri" w:eastAsia="Calibri" w:hAnsi="Calibri" w:cs="Calibri"/>
        </w:rPr>
      </w:pPr>
    </w:p>
    <w:p w14:paraId="2A436812" w14:textId="77777777" w:rsidR="009B43BF" w:rsidRDefault="009B43BF" w:rsidP="009B43BF">
      <w:pPr>
        <w:ind w:firstLine="1290"/>
        <w:contextualSpacing/>
      </w:pPr>
      <w:r w:rsidRPr="382BF96B">
        <w:rPr>
          <w:rFonts w:ascii="Calibri" w:eastAsia="Calibri" w:hAnsi="Calibri" w:cs="Calibri"/>
        </w:rPr>
        <w:t xml:space="preserve"> </w:t>
      </w:r>
    </w:p>
    <w:p w14:paraId="76FC5713" w14:textId="77777777" w:rsidR="009B43BF" w:rsidRDefault="009B43BF" w:rsidP="009B43BF">
      <w:pPr>
        <w:ind w:firstLine="1290"/>
        <w:contextualSpacing/>
      </w:pPr>
      <w:r w:rsidRPr="382BF96B">
        <w:rPr>
          <w:rFonts w:ascii="Calibri" w:eastAsia="Calibri" w:hAnsi="Calibri" w:cs="Calibri"/>
        </w:rPr>
        <w:t xml:space="preserve"> </w:t>
      </w:r>
    </w:p>
    <w:p w14:paraId="49A55A41" w14:textId="77777777" w:rsidR="009B43BF" w:rsidRDefault="009B43BF" w:rsidP="009B43BF">
      <w:pPr>
        <w:ind w:firstLine="1290"/>
        <w:contextualSpacing/>
        <w:rPr>
          <w:rFonts w:ascii="Calibri" w:eastAsia="Calibri" w:hAnsi="Calibri" w:cs="Calibri"/>
        </w:rPr>
      </w:pPr>
    </w:p>
    <w:p w14:paraId="67844E3F" w14:textId="77777777" w:rsidR="009B43BF" w:rsidRDefault="009B43BF" w:rsidP="009B43BF">
      <w:pPr>
        <w:pStyle w:val="NoSpacing"/>
        <w:spacing w:line="300" w:lineRule="auto"/>
        <w:ind w:firstLine="0"/>
        <w:contextualSpacing/>
        <w:rPr>
          <w:rFonts w:ascii="Arial" w:hAnsi="Arial" w:cs="Arial"/>
        </w:rPr>
      </w:pPr>
    </w:p>
    <w:p w14:paraId="59BAB089" w14:textId="77777777" w:rsidR="009B43BF" w:rsidRPr="00D63DC4" w:rsidRDefault="009B43BF" w:rsidP="009B43BF">
      <w:pPr>
        <w:spacing w:line="240" w:lineRule="auto"/>
        <w:jc w:val="center"/>
        <w:rPr>
          <w:rFonts w:eastAsia="Times New Roman" w:cstheme="minorHAnsi"/>
          <w:i/>
          <w:iCs/>
        </w:rPr>
      </w:pPr>
    </w:p>
    <w:p w14:paraId="6A1355F4" w14:textId="77777777" w:rsidR="009B43BF" w:rsidRDefault="009B43BF" w:rsidP="009B43BF">
      <w:pPr>
        <w:pStyle w:val="NoSpacing"/>
        <w:spacing w:line="300" w:lineRule="auto"/>
        <w:ind w:firstLine="0"/>
        <w:contextualSpacing/>
        <w:rPr>
          <w:rFonts w:ascii="Arial" w:eastAsiaTheme="minorHAnsi" w:hAnsi="Arial" w:cs="Arial"/>
          <w:bCs/>
          <w:iCs/>
        </w:rPr>
      </w:pPr>
    </w:p>
    <w:p w14:paraId="02D557D9" w14:textId="77777777" w:rsidR="009B43BF" w:rsidRDefault="009B43BF" w:rsidP="009B43BF">
      <w:pPr>
        <w:pStyle w:val="NoSpacing"/>
        <w:spacing w:line="300" w:lineRule="auto"/>
        <w:ind w:firstLine="0"/>
        <w:contextualSpacing/>
        <w:rPr>
          <w:rFonts w:ascii="Arial" w:eastAsiaTheme="minorHAnsi" w:hAnsi="Arial" w:cs="Arial"/>
          <w:bCs/>
          <w:iCs/>
        </w:rPr>
      </w:pPr>
    </w:p>
    <w:p w14:paraId="29041847" w14:textId="0E72084B" w:rsidR="00B23DE4" w:rsidRDefault="00B23DE4" w:rsidP="009B43BF">
      <w:pPr>
        <w:ind w:firstLine="0"/>
        <w:rPr>
          <w:rFonts w:ascii="Arial" w:eastAsiaTheme="minorHAnsi" w:hAnsi="Arial" w:cs="Arial"/>
          <w:bCs/>
          <w:iCs/>
        </w:rPr>
      </w:pPr>
    </w:p>
    <w:p w14:paraId="7E30CEB5" w14:textId="77777777" w:rsidR="004D383F" w:rsidRDefault="004D383F" w:rsidP="009B43BF">
      <w:pPr>
        <w:ind w:firstLine="0"/>
        <w:rPr>
          <w:rFonts w:ascii="Arial" w:eastAsiaTheme="minorHAnsi" w:hAnsi="Arial" w:cs="Arial"/>
          <w:bCs/>
          <w:iCs/>
        </w:rPr>
      </w:pPr>
    </w:p>
    <w:p w14:paraId="3A7638F5" w14:textId="77777777" w:rsidR="004D383F" w:rsidRDefault="004D383F" w:rsidP="009B43BF">
      <w:pPr>
        <w:ind w:firstLine="0"/>
        <w:rPr>
          <w:rFonts w:ascii="Arial" w:eastAsiaTheme="minorHAnsi" w:hAnsi="Arial" w:cs="Arial"/>
          <w:bCs/>
          <w:iCs/>
        </w:rPr>
      </w:pPr>
    </w:p>
    <w:p w14:paraId="4D429D71" w14:textId="77777777" w:rsidR="004D383F" w:rsidRDefault="004D383F" w:rsidP="009B43BF">
      <w:pPr>
        <w:ind w:firstLine="0"/>
        <w:rPr>
          <w:rFonts w:ascii="Arial" w:eastAsiaTheme="minorHAnsi" w:hAnsi="Arial" w:cs="Arial"/>
          <w:bCs/>
          <w:iCs/>
        </w:rPr>
      </w:pPr>
    </w:p>
    <w:p w14:paraId="5D28AF81" w14:textId="77777777" w:rsidR="004D383F" w:rsidRDefault="004D383F" w:rsidP="009B43BF">
      <w:pPr>
        <w:ind w:firstLine="0"/>
        <w:rPr>
          <w:rFonts w:ascii="Arial" w:eastAsiaTheme="minorHAnsi" w:hAnsi="Arial" w:cs="Arial"/>
          <w:bCs/>
          <w:iCs/>
        </w:rPr>
      </w:pPr>
    </w:p>
    <w:p w14:paraId="7E186DCE" w14:textId="77777777" w:rsidR="004D383F" w:rsidRDefault="004D383F" w:rsidP="009B43BF">
      <w:pPr>
        <w:ind w:firstLine="0"/>
        <w:rPr>
          <w:rFonts w:ascii="Arial" w:eastAsiaTheme="minorHAnsi" w:hAnsi="Arial" w:cs="Arial"/>
          <w:bCs/>
          <w:iCs/>
        </w:rPr>
      </w:pPr>
    </w:p>
    <w:p w14:paraId="5ACD1D39" w14:textId="77777777" w:rsidR="004D383F" w:rsidRDefault="004D383F" w:rsidP="009B43BF">
      <w:pPr>
        <w:ind w:firstLine="0"/>
        <w:rPr>
          <w:rFonts w:ascii="Arial" w:eastAsiaTheme="minorHAnsi" w:hAnsi="Arial" w:cs="Arial"/>
          <w:bCs/>
          <w:iCs/>
        </w:rPr>
      </w:pPr>
    </w:p>
    <w:p w14:paraId="7B9E40BE" w14:textId="77777777" w:rsidR="004D383F" w:rsidRDefault="004D383F" w:rsidP="009B43BF">
      <w:pPr>
        <w:ind w:firstLine="0"/>
        <w:rPr>
          <w:rFonts w:ascii="Arial" w:eastAsiaTheme="minorHAnsi" w:hAnsi="Arial" w:cs="Arial"/>
          <w:bCs/>
          <w:iCs/>
        </w:rPr>
      </w:pPr>
    </w:p>
    <w:p w14:paraId="45B0D6FD" w14:textId="77777777" w:rsidR="004D383F" w:rsidRDefault="004D383F" w:rsidP="009B43BF">
      <w:pPr>
        <w:ind w:firstLine="0"/>
        <w:rPr>
          <w:rFonts w:ascii="Arial" w:eastAsiaTheme="minorHAnsi" w:hAnsi="Arial" w:cs="Arial"/>
          <w:bCs/>
          <w:iCs/>
        </w:rPr>
      </w:pPr>
    </w:p>
    <w:p w14:paraId="73153A65" w14:textId="77777777" w:rsidR="004D383F" w:rsidRDefault="004D383F" w:rsidP="009B43BF">
      <w:pPr>
        <w:ind w:firstLine="0"/>
        <w:rPr>
          <w:rFonts w:ascii="Arial" w:eastAsiaTheme="minorHAnsi" w:hAnsi="Arial" w:cs="Arial"/>
          <w:bCs/>
          <w:iCs/>
        </w:rPr>
      </w:pPr>
    </w:p>
    <w:p w14:paraId="6DCAD420" w14:textId="77777777" w:rsidR="004D383F" w:rsidRDefault="004D383F" w:rsidP="009B43BF">
      <w:pPr>
        <w:ind w:firstLine="0"/>
        <w:rPr>
          <w:rFonts w:ascii="Arial" w:eastAsiaTheme="minorHAnsi" w:hAnsi="Arial" w:cs="Arial"/>
          <w:bCs/>
          <w:iCs/>
        </w:rPr>
      </w:pPr>
    </w:p>
    <w:p w14:paraId="3444A148" w14:textId="77777777" w:rsidR="004D383F" w:rsidRDefault="004D383F" w:rsidP="009B43BF">
      <w:pPr>
        <w:ind w:firstLine="0"/>
        <w:rPr>
          <w:rFonts w:ascii="Arial" w:eastAsiaTheme="minorHAnsi" w:hAnsi="Arial" w:cs="Arial"/>
          <w:bCs/>
          <w:iCs/>
        </w:rPr>
      </w:pPr>
    </w:p>
    <w:p w14:paraId="48C347EC" w14:textId="77777777" w:rsidR="004D383F" w:rsidRDefault="004D383F" w:rsidP="009B43BF">
      <w:pPr>
        <w:ind w:firstLine="0"/>
        <w:rPr>
          <w:rFonts w:ascii="Arial" w:eastAsiaTheme="minorHAnsi" w:hAnsi="Arial" w:cs="Arial"/>
          <w:bCs/>
          <w:iCs/>
        </w:rPr>
      </w:pPr>
    </w:p>
    <w:p w14:paraId="67A30930" w14:textId="77777777" w:rsidR="004D383F" w:rsidRDefault="004D383F" w:rsidP="009B43BF">
      <w:pPr>
        <w:ind w:firstLine="0"/>
        <w:rPr>
          <w:rFonts w:ascii="Arial" w:eastAsiaTheme="minorHAnsi" w:hAnsi="Arial" w:cs="Arial"/>
          <w:bCs/>
          <w:iCs/>
        </w:rPr>
      </w:pPr>
    </w:p>
    <w:p w14:paraId="60B68DCC" w14:textId="77777777" w:rsidR="004D383F" w:rsidRDefault="004D383F" w:rsidP="009B43BF">
      <w:pPr>
        <w:ind w:firstLine="0"/>
        <w:rPr>
          <w:rFonts w:ascii="Arial" w:eastAsiaTheme="minorHAnsi" w:hAnsi="Arial" w:cs="Arial"/>
          <w:bCs/>
          <w:iCs/>
        </w:rPr>
      </w:pPr>
    </w:p>
    <w:p w14:paraId="562F79F6" w14:textId="77777777" w:rsidR="004D383F" w:rsidRDefault="004D383F" w:rsidP="009B43BF">
      <w:pPr>
        <w:ind w:firstLine="0"/>
        <w:rPr>
          <w:rFonts w:ascii="Arial" w:eastAsiaTheme="minorHAnsi" w:hAnsi="Arial" w:cs="Arial"/>
          <w:bCs/>
          <w:iCs/>
        </w:rPr>
      </w:pPr>
    </w:p>
    <w:p w14:paraId="60168ED1" w14:textId="77777777" w:rsidR="004D383F" w:rsidRDefault="004D383F" w:rsidP="009B43BF">
      <w:pPr>
        <w:ind w:firstLine="0"/>
        <w:rPr>
          <w:rFonts w:ascii="Arial" w:eastAsiaTheme="minorHAnsi" w:hAnsi="Arial" w:cs="Arial"/>
          <w:bCs/>
          <w:iCs/>
        </w:rPr>
      </w:pPr>
    </w:p>
    <w:p w14:paraId="13514BCF" w14:textId="77777777" w:rsidR="004D383F" w:rsidRDefault="004D383F" w:rsidP="009B43BF">
      <w:pPr>
        <w:ind w:firstLine="0"/>
        <w:rPr>
          <w:rFonts w:ascii="Arial" w:eastAsiaTheme="minorHAnsi" w:hAnsi="Arial" w:cs="Arial"/>
          <w:bCs/>
          <w:iCs/>
        </w:rPr>
      </w:pPr>
    </w:p>
    <w:p w14:paraId="418263D4" w14:textId="77777777" w:rsidR="004D383F" w:rsidRPr="00B57C53" w:rsidRDefault="004D383F" w:rsidP="004D383F">
      <w:pPr>
        <w:spacing w:line="240" w:lineRule="auto"/>
        <w:jc w:val="center"/>
        <w:rPr>
          <w:rFonts w:ascii="Calibri" w:eastAsia="Calibri" w:hAnsi="Calibri" w:cs="Calibri"/>
          <w:b/>
          <w:bCs/>
        </w:rPr>
      </w:pPr>
      <w:r w:rsidRPr="71BB404E">
        <w:rPr>
          <w:rFonts w:ascii="Calibri" w:eastAsia="Calibri" w:hAnsi="Calibri" w:cs="Calibri"/>
          <w:b/>
          <w:bCs/>
        </w:rPr>
        <w:lastRenderedPageBreak/>
        <w:t>TECHNINĖ SPECIFIKACIJA</w:t>
      </w:r>
    </w:p>
    <w:p w14:paraId="423C9E79" w14:textId="77777777" w:rsidR="004D383F" w:rsidRDefault="004D383F" w:rsidP="004D383F">
      <w:pPr>
        <w:spacing w:line="240" w:lineRule="auto"/>
        <w:jc w:val="center"/>
        <w:rPr>
          <w:rFonts w:ascii="Calibri" w:eastAsia="Calibri" w:hAnsi="Calibri" w:cs="Calibri"/>
          <w:b/>
          <w:bCs/>
        </w:rPr>
      </w:pPr>
    </w:p>
    <w:p w14:paraId="2A98555C" w14:textId="77777777" w:rsidR="004D383F" w:rsidRPr="00B57C53" w:rsidRDefault="004D383F" w:rsidP="004D383F">
      <w:pPr>
        <w:spacing w:line="240" w:lineRule="auto"/>
        <w:jc w:val="center"/>
        <w:rPr>
          <w:rFonts w:ascii="Calibri" w:eastAsia="Calibri" w:hAnsi="Calibri" w:cs="Calibri"/>
          <w:b/>
          <w:bCs/>
        </w:rPr>
      </w:pPr>
    </w:p>
    <w:p w14:paraId="310F7640" w14:textId="77777777" w:rsidR="004D383F" w:rsidRPr="009674E5" w:rsidRDefault="004D383F" w:rsidP="004D383F">
      <w:pPr>
        <w:pStyle w:val="bodytext"/>
        <w:tabs>
          <w:tab w:val="left" w:pos="990"/>
        </w:tabs>
        <w:spacing w:before="0" w:after="0"/>
        <w:ind w:right="-108"/>
        <w:rPr>
          <w:rFonts w:ascii="Calibri" w:eastAsia="Calibri" w:hAnsi="Calibri" w:cs="Calibri"/>
          <w:b/>
          <w:bCs/>
          <w:color w:val="000000" w:themeColor="text1"/>
          <w:sz w:val="21"/>
          <w:szCs w:val="21"/>
        </w:rPr>
      </w:pPr>
      <w:r w:rsidRPr="71BB404E">
        <w:rPr>
          <w:rFonts w:ascii="Calibri" w:eastAsia="Calibri" w:hAnsi="Calibri" w:cs="Calibri"/>
          <w:b/>
          <w:bCs/>
          <w:color w:val="000000" w:themeColor="text1"/>
          <w:sz w:val="21"/>
          <w:szCs w:val="21"/>
        </w:rPr>
        <w:t xml:space="preserve">Pirkimo objektas: </w:t>
      </w:r>
      <w:r w:rsidRPr="71BB404E">
        <w:rPr>
          <w:rFonts w:ascii="Calibri" w:eastAsia="Calibri" w:hAnsi="Calibri" w:cs="Calibri"/>
          <w:color w:val="000000" w:themeColor="text1"/>
          <w:sz w:val="21"/>
          <w:szCs w:val="21"/>
        </w:rPr>
        <w:t xml:space="preserve">žemės sklypų paėmimo visuomenės poreikiams sąnaudų ir naudos analizių </w:t>
      </w:r>
      <w:r w:rsidRPr="003865C8">
        <w:rPr>
          <w:rFonts w:ascii="Calibri" w:eastAsia="Calibri" w:hAnsi="Calibri" w:cs="Calibri"/>
          <w:sz w:val="21"/>
          <w:szCs w:val="21"/>
        </w:rPr>
        <w:t>parengimo paslaugo</w:t>
      </w:r>
      <w:r>
        <w:rPr>
          <w:rFonts w:ascii="Calibri" w:eastAsia="Calibri" w:hAnsi="Calibri" w:cs="Calibri"/>
          <w:sz w:val="21"/>
          <w:szCs w:val="21"/>
        </w:rPr>
        <w:t>s</w:t>
      </w:r>
      <w:r w:rsidRPr="003865C8">
        <w:rPr>
          <w:rFonts w:ascii="Calibri" w:eastAsia="Calibri" w:hAnsi="Calibri" w:cs="Calibri"/>
          <w:sz w:val="21"/>
          <w:szCs w:val="21"/>
        </w:rPr>
        <w:t xml:space="preserve">. Sutartis sudaroma 12 mėn. Su galimybe sutartį pratęsti 1 (vieną) kartą 12 mėn. </w:t>
      </w:r>
    </w:p>
    <w:p w14:paraId="39384832" w14:textId="77777777" w:rsidR="004D383F" w:rsidRPr="009674E5" w:rsidRDefault="004D383F" w:rsidP="004D383F">
      <w:pPr>
        <w:tabs>
          <w:tab w:val="left" w:pos="990"/>
        </w:tabs>
        <w:spacing w:line="240" w:lineRule="auto"/>
        <w:ind w:left="360" w:right="-108"/>
        <w:rPr>
          <w:rFonts w:ascii="Calibri" w:eastAsia="Calibri" w:hAnsi="Calibri" w:cs="Calibri"/>
          <w:b/>
          <w:bCs/>
          <w:color w:val="000000" w:themeColor="text1"/>
        </w:rPr>
      </w:pPr>
    </w:p>
    <w:p w14:paraId="3F3682ED" w14:textId="77777777" w:rsidR="004D383F" w:rsidRPr="00B57C53" w:rsidRDefault="004D383F" w:rsidP="004D383F">
      <w:pPr>
        <w:pStyle w:val="bodytext"/>
        <w:tabs>
          <w:tab w:val="left" w:pos="990"/>
        </w:tabs>
        <w:spacing w:before="0" w:after="0"/>
        <w:ind w:right="-108"/>
        <w:rPr>
          <w:rFonts w:ascii="Calibri" w:eastAsia="Calibri" w:hAnsi="Calibri" w:cs="Calibri"/>
          <w:color w:val="000000" w:themeColor="text1"/>
          <w:sz w:val="21"/>
          <w:szCs w:val="21"/>
        </w:rPr>
      </w:pPr>
      <w:r w:rsidRPr="5C4868CB">
        <w:rPr>
          <w:rFonts w:ascii="Calibri" w:eastAsia="Calibri" w:hAnsi="Calibri" w:cs="Calibri"/>
          <w:b/>
          <w:bCs/>
          <w:color w:val="000000" w:themeColor="text1"/>
          <w:sz w:val="21"/>
          <w:szCs w:val="21"/>
        </w:rPr>
        <w:t>Objektai, kuriems bus rengiamos sąnaudų-naudos analizės, vadovaujantis parengtais/rengiamais teritorijų planavimo dokumentais</w:t>
      </w:r>
      <w:r w:rsidRPr="5C4868CB">
        <w:rPr>
          <w:rFonts w:ascii="Calibri" w:eastAsia="Calibri" w:hAnsi="Calibri" w:cs="Calibri"/>
          <w:b/>
          <w:bCs/>
          <w:color w:val="D13438"/>
          <w:sz w:val="21"/>
          <w:szCs w:val="21"/>
          <w:u w:val="single"/>
        </w:rPr>
        <w:t>,</w:t>
      </w:r>
      <w:r w:rsidRPr="5C4868CB">
        <w:rPr>
          <w:rFonts w:ascii="Calibri" w:eastAsia="Calibri" w:hAnsi="Calibri" w:cs="Calibri"/>
          <w:b/>
          <w:bCs/>
          <w:color w:val="000000" w:themeColor="text1"/>
          <w:sz w:val="21"/>
          <w:szCs w:val="21"/>
        </w:rPr>
        <w:t xml:space="preserve"> (detaliaisiais ir specialiaisiais planais):</w:t>
      </w:r>
    </w:p>
    <w:p w14:paraId="294992FE" w14:textId="77777777" w:rsidR="004D383F" w:rsidRPr="00B57C53" w:rsidRDefault="004D383F" w:rsidP="004D383F">
      <w:pPr>
        <w:spacing w:after="120" w:line="240" w:lineRule="auto"/>
        <w:rPr>
          <w:rFonts w:ascii="Calibri" w:eastAsia="Calibri" w:hAnsi="Calibri" w:cs="Calibri"/>
          <w:color w:val="000000" w:themeColor="text1"/>
        </w:rPr>
      </w:pPr>
    </w:p>
    <w:p w14:paraId="0698EC66" w14:textId="286F524D" w:rsidR="004D383F" w:rsidRDefault="004D383F" w:rsidP="004D383F">
      <w:pPr>
        <w:pStyle w:val="bodytext"/>
        <w:numPr>
          <w:ilvl w:val="0"/>
          <w:numId w:val="1"/>
        </w:numPr>
        <w:tabs>
          <w:tab w:val="left" w:pos="990"/>
        </w:tabs>
        <w:spacing w:before="0" w:after="0"/>
        <w:ind w:right="-108"/>
        <w:rPr>
          <w:rFonts w:ascii="Calibri" w:eastAsia="Calibri" w:hAnsi="Calibri" w:cs="Calibri"/>
          <w:color w:val="000000" w:themeColor="text1"/>
          <w:sz w:val="21"/>
          <w:szCs w:val="21"/>
        </w:rPr>
      </w:pPr>
      <w:r w:rsidRPr="150DDFF9">
        <w:rPr>
          <w:rFonts w:ascii="Calibri" w:eastAsia="Calibri" w:hAnsi="Calibri" w:cs="Calibri"/>
          <w:color w:val="000000" w:themeColor="text1"/>
          <w:sz w:val="21"/>
          <w:szCs w:val="21"/>
        </w:rPr>
        <w:t>Valstybinės reikšmės magistralinio kelio A16 Vilnius–Prienai–Marijampolė ruožo Vilnius–Trakai nuo sankryžos</w:t>
      </w:r>
      <w:r>
        <w:rPr>
          <w:rFonts w:ascii="Calibri" w:eastAsia="Calibri" w:hAnsi="Calibri" w:cs="Calibri"/>
          <w:color w:val="000000" w:themeColor="text1"/>
          <w:sz w:val="21"/>
          <w:szCs w:val="21"/>
        </w:rPr>
        <w:t xml:space="preserve"> </w:t>
      </w:r>
      <w:r w:rsidRPr="150DDFF9">
        <w:rPr>
          <w:rFonts w:ascii="Calibri" w:eastAsia="Calibri" w:hAnsi="Calibri" w:cs="Calibri"/>
          <w:color w:val="000000" w:themeColor="text1"/>
          <w:sz w:val="21"/>
          <w:szCs w:val="21"/>
        </w:rPr>
        <w:t>su</w:t>
      </w:r>
      <w:r>
        <w:rPr>
          <w:rFonts w:ascii="Calibri" w:eastAsia="Calibri" w:hAnsi="Calibri" w:cs="Calibri"/>
          <w:color w:val="000000" w:themeColor="text1"/>
          <w:sz w:val="21"/>
          <w:szCs w:val="21"/>
        </w:rPr>
        <w:t xml:space="preserve"> </w:t>
      </w:r>
      <w:proofErr w:type="spellStart"/>
      <w:r w:rsidRPr="150DDFF9">
        <w:rPr>
          <w:rFonts w:ascii="Calibri" w:eastAsia="Calibri" w:hAnsi="Calibri" w:cs="Calibri"/>
          <w:color w:val="000000" w:themeColor="text1"/>
          <w:sz w:val="21"/>
          <w:szCs w:val="21"/>
        </w:rPr>
        <w:t>Gunkliškių</w:t>
      </w:r>
      <w:proofErr w:type="spellEnd"/>
      <w:r w:rsidRPr="150DDFF9">
        <w:rPr>
          <w:rFonts w:ascii="Calibri" w:eastAsia="Calibri" w:hAnsi="Calibri" w:cs="Calibri"/>
          <w:color w:val="000000" w:themeColor="text1"/>
          <w:sz w:val="21"/>
          <w:szCs w:val="21"/>
        </w:rPr>
        <w:t xml:space="preserve"> gatve iki sankryžos su Savanorių prospektu susisiekimo komunikacijų inžinerinės infrastruktūros vystymo specialusis planas</w:t>
      </w:r>
      <w:r>
        <w:rPr>
          <w:rFonts w:ascii="Calibri" w:eastAsia="Calibri" w:hAnsi="Calibri" w:cs="Calibri"/>
          <w:color w:val="000000" w:themeColor="text1"/>
          <w:sz w:val="21"/>
          <w:szCs w:val="21"/>
        </w:rPr>
        <w:t>;</w:t>
      </w:r>
    </w:p>
    <w:p w14:paraId="33B1BB87" w14:textId="77777777" w:rsidR="004D383F" w:rsidRDefault="004D383F" w:rsidP="004D383F">
      <w:pPr>
        <w:pStyle w:val="bodytext"/>
        <w:numPr>
          <w:ilvl w:val="0"/>
          <w:numId w:val="1"/>
        </w:numPr>
        <w:tabs>
          <w:tab w:val="left" w:pos="990"/>
        </w:tabs>
        <w:spacing w:before="0" w:after="0"/>
        <w:ind w:right="-108"/>
        <w:rPr>
          <w:rFonts w:ascii="Calibri" w:eastAsia="Calibri" w:hAnsi="Calibri" w:cs="Calibri"/>
          <w:color w:val="000000" w:themeColor="text1"/>
          <w:sz w:val="21"/>
          <w:szCs w:val="21"/>
        </w:rPr>
      </w:pPr>
      <w:r w:rsidRPr="150DDFF9">
        <w:rPr>
          <w:rFonts w:ascii="Calibri" w:eastAsia="Calibri" w:hAnsi="Calibri" w:cs="Calibri"/>
          <w:color w:val="000000" w:themeColor="text1"/>
          <w:sz w:val="21"/>
          <w:szCs w:val="21"/>
        </w:rPr>
        <w:t>Sklypo Tarandėje detaliojo plano sklypo Nr. 14 sprendinių keitimas (TPD Nr. K-VT-13-22-946), žemės sklypo kadastro Nr. 0101/0171:168;</w:t>
      </w:r>
    </w:p>
    <w:p w14:paraId="447405E8" w14:textId="77777777" w:rsidR="004D383F" w:rsidRDefault="004D383F" w:rsidP="004D383F">
      <w:pPr>
        <w:pStyle w:val="bodytext"/>
        <w:numPr>
          <w:ilvl w:val="0"/>
          <w:numId w:val="1"/>
        </w:numPr>
        <w:tabs>
          <w:tab w:val="left" w:pos="990"/>
        </w:tabs>
        <w:spacing w:before="0" w:after="0"/>
        <w:ind w:right="-108"/>
        <w:rPr>
          <w:rFonts w:ascii="Calibri" w:eastAsia="Calibri" w:hAnsi="Calibri" w:cs="Calibri"/>
          <w:color w:val="000000" w:themeColor="text1"/>
          <w:sz w:val="21"/>
          <w:szCs w:val="21"/>
        </w:rPr>
      </w:pPr>
      <w:r w:rsidRPr="150DDFF9">
        <w:rPr>
          <w:rFonts w:ascii="Calibri" w:eastAsia="Calibri" w:hAnsi="Calibri" w:cs="Calibri"/>
          <w:color w:val="000000" w:themeColor="text1"/>
          <w:sz w:val="21"/>
          <w:szCs w:val="21"/>
        </w:rPr>
        <w:t>Sklypo Tarandėje detaliojo plano sklypo Nr. 4, pertvarkyto žemės sklypo Pašilaičių seniūnijoje formavimo ir pertvarkymo projektu, sprendinių keitimas (TPD Nr. K-VT-13-19-372), žemės sklypo kadastro Nr. 0101/0171:1890;</w:t>
      </w:r>
    </w:p>
    <w:p w14:paraId="32136348" w14:textId="77777777" w:rsidR="004D383F" w:rsidRDefault="004D383F" w:rsidP="004D383F">
      <w:pPr>
        <w:pStyle w:val="bodytext"/>
        <w:numPr>
          <w:ilvl w:val="0"/>
          <w:numId w:val="1"/>
        </w:numPr>
        <w:tabs>
          <w:tab w:val="left" w:pos="990"/>
        </w:tabs>
        <w:spacing w:before="0" w:after="0"/>
        <w:ind w:right="-108"/>
        <w:rPr>
          <w:rFonts w:ascii="Calibri" w:eastAsia="Calibri" w:hAnsi="Calibri" w:cs="Calibri"/>
          <w:color w:val="000000" w:themeColor="text1"/>
          <w:sz w:val="21"/>
          <w:szCs w:val="21"/>
        </w:rPr>
      </w:pPr>
      <w:r w:rsidRPr="150DDFF9">
        <w:rPr>
          <w:rFonts w:ascii="Calibri" w:eastAsia="Calibri" w:hAnsi="Calibri" w:cs="Calibri"/>
          <w:color w:val="000000" w:themeColor="text1"/>
          <w:sz w:val="21"/>
          <w:szCs w:val="21"/>
        </w:rPr>
        <w:t>Apie 4,8 ha teritorijos prie Flamandų gatvės detalusis planas (TPD Nr. K-VT-13-3-99), žemės sklypo kadastro Nr. 0101/0171:1890;</w:t>
      </w:r>
    </w:p>
    <w:p w14:paraId="2CD49E5E" w14:textId="77777777" w:rsidR="004D383F" w:rsidRDefault="004D383F" w:rsidP="004D383F">
      <w:pPr>
        <w:pStyle w:val="bodytext"/>
        <w:numPr>
          <w:ilvl w:val="0"/>
          <w:numId w:val="1"/>
        </w:numPr>
        <w:tabs>
          <w:tab w:val="left" w:pos="990"/>
        </w:tabs>
        <w:spacing w:before="0" w:after="0"/>
        <w:ind w:right="-108"/>
        <w:rPr>
          <w:rFonts w:ascii="Calibri" w:eastAsia="Calibri" w:hAnsi="Calibri" w:cs="Calibri"/>
          <w:color w:val="000000" w:themeColor="text1"/>
          <w:sz w:val="21"/>
          <w:szCs w:val="21"/>
        </w:rPr>
      </w:pPr>
      <w:r w:rsidRPr="5C4868CB">
        <w:rPr>
          <w:rFonts w:ascii="Calibri" w:eastAsia="Calibri" w:hAnsi="Calibri" w:cs="Calibri"/>
          <w:color w:val="000000" w:themeColor="text1"/>
          <w:sz w:val="21"/>
          <w:szCs w:val="21"/>
        </w:rPr>
        <w:t xml:space="preserve">Apie 81,8 ha teritorijos tarp Tarandės, </w:t>
      </w:r>
      <w:proofErr w:type="spellStart"/>
      <w:r w:rsidRPr="5C4868CB">
        <w:rPr>
          <w:rFonts w:ascii="Calibri" w:eastAsia="Calibri" w:hAnsi="Calibri" w:cs="Calibri"/>
          <w:color w:val="000000" w:themeColor="text1"/>
          <w:sz w:val="21"/>
          <w:szCs w:val="21"/>
        </w:rPr>
        <w:t>Vaivadiškių</w:t>
      </w:r>
      <w:proofErr w:type="spellEnd"/>
      <w:r w:rsidRPr="5C4868CB">
        <w:rPr>
          <w:rFonts w:ascii="Calibri" w:eastAsia="Calibri" w:hAnsi="Calibri" w:cs="Calibri"/>
          <w:color w:val="000000" w:themeColor="text1"/>
          <w:sz w:val="21"/>
          <w:szCs w:val="21"/>
        </w:rPr>
        <w:t xml:space="preserve">, Augustų, </w:t>
      </w:r>
      <w:bookmarkStart w:id="0" w:name="_Int_Z1tfa8N6"/>
      <w:proofErr w:type="spellStart"/>
      <w:r w:rsidRPr="5C4868CB">
        <w:rPr>
          <w:rFonts w:ascii="Calibri" w:eastAsia="Calibri" w:hAnsi="Calibri" w:cs="Calibri"/>
          <w:color w:val="000000" w:themeColor="text1"/>
          <w:sz w:val="21"/>
          <w:szCs w:val="21"/>
        </w:rPr>
        <w:t>Vidautiškių</w:t>
      </w:r>
      <w:bookmarkEnd w:id="0"/>
      <w:proofErr w:type="spellEnd"/>
      <w:r w:rsidRPr="5C4868CB">
        <w:rPr>
          <w:rFonts w:ascii="Calibri" w:eastAsia="Calibri" w:hAnsi="Calibri" w:cs="Calibri"/>
          <w:color w:val="000000" w:themeColor="text1"/>
          <w:sz w:val="21"/>
          <w:szCs w:val="21"/>
        </w:rPr>
        <w:t xml:space="preserve"> gatvių, Pašilaičių seniūnijoje, detalusis planas (K-VT-13-17-304), konkretūs žemės sklypai bus patikslinti pagal detaliojo plano sprendinius;</w:t>
      </w:r>
    </w:p>
    <w:p w14:paraId="73CC547C" w14:textId="77777777" w:rsidR="004D383F" w:rsidRPr="001B2B48" w:rsidRDefault="004D383F" w:rsidP="004D383F">
      <w:pPr>
        <w:pStyle w:val="bodytext"/>
        <w:numPr>
          <w:ilvl w:val="0"/>
          <w:numId w:val="1"/>
        </w:numPr>
        <w:tabs>
          <w:tab w:val="left" w:pos="990"/>
        </w:tabs>
        <w:spacing w:before="0" w:after="0"/>
        <w:ind w:right="-108"/>
        <w:rPr>
          <w:rFonts w:ascii="Calibri" w:eastAsia="Calibri" w:hAnsi="Calibri" w:cs="Calibri"/>
          <w:color w:val="000000" w:themeColor="text1"/>
          <w:sz w:val="21"/>
          <w:szCs w:val="21"/>
        </w:rPr>
      </w:pPr>
      <w:r w:rsidRPr="001B2B48">
        <w:rPr>
          <w:rFonts w:ascii="Calibri" w:eastAsia="Calibri" w:hAnsi="Calibri" w:cs="Calibri"/>
          <w:color w:val="000000" w:themeColor="text1"/>
          <w:sz w:val="21"/>
          <w:szCs w:val="21"/>
        </w:rPr>
        <w:t>Žemės sklypas (kadastro Nr.</w:t>
      </w:r>
      <w:r w:rsidRPr="001B2B48">
        <w:rPr>
          <w:rFonts w:ascii="Calibri" w:eastAsia="Calibri" w:hAnsi="Calibri" w:cs="Calibri"/>
          <w:color w:val="000000" w:themeColor="text1"/>
          <w:sz w:val="21"/>
          <w:szCs w:val="21"/>
          <w:lang w:val="en-US"/>
        </w:rPr>
        <w:t>0101/0167:3504) (</w:t>
      </w:r>
      <w:proofErr w:type="spellStart"/>
      <w:r w:rsidRPr="001B2B48">
        <w:rPr>
          <w:rFonts w:ascii="Calibri" w:eastAsia="Calibri" w:hAnsi="Calibri" w:cs="Calibri"/>
          <w:color w:val="000000" w:themeColor="text1"/>
          <w:sz w:val="21"/>
          <w:szCs w:val="21"/>
          <w:lang w:val="en-US"/>
        </w:rPr>
        <w:t>Teritorijos</w:t>
      </w:r>
      <w:proofErr w:type="spellEnd"/>
      <w:r w:rsidRPr="001B2B48">
        <w:rPr>
          <w:rFonts w:ascii="Calibri" w:eastAsia="Calibri" w:hAnsi="Calibri" w:cs="Calibri"/>
          <w:color w:val="000000" w:themeColor="text1"/>
          <w:sz w:val="21"/>
          <w:szCs w:val="21"/>
          <w:lang w:val="en-US"/>
        </w:rPr>
        <w:t xml:space="preserve"> </w:t>
      </w:r>
      <w:proofErr w:type="spellStart"/>
      <w:r w:rsidRPr="001B2B48">
        <w:rPr>
          <w:rFonts w:ascii="Calibri" w:eastAsia="Calibri" w:hAnsi="Calibri" w:cs="Calibri"/>
          <w:color w:val="000000" w:themeColor="text1"/>
          <w:sz w:val="21"/>
          <w:szCs w:val="21"/>
          <w:lang w:val="en-US"/>
        </w:rPr>
        <w:t>prie</w:t>
      </w:r>
      <w:proofErr w:type="spellEnd"/>
      <w:r w:rsidRPr="001B2B48">
        <w:rPr>
          <w:rFonts w:ascii="Calibri" w:eastAsia="Calibri" w:hAnsi="Calibri" w:cs="Calibri"/>
          <w:color w:val="000000" w:themeColor="text1"/>
          <w:sz w:val="21"/>
          <w:szCs w:val="21"/>
          <w:lang w:val="en-US"/>
        </w:rPr>
        <w:t xml:space="preserve"> </w:t>
      </w:r>
      <w:proofErr w:type="spellStart"/>
      <w:r w:rsidRPr="001B2B48">
        <w:rPr>
          <w:rFonts w:ascii="Calibri" w:eastAsia="Calibri" w:hAnsi="Calibri" w:cs="Calibri"/>
          <w:color w:val="000000" w:themeColor="text1"/>
          <w:sz w:val="21"/>
          <w:szCs w:val="21"/>
          <w:lang w:val="en-US"/>
        </w:rPr>
        <w:t>Pilaitės</w:t>
      </w:r>
      <w:proofErr w:type="spellEnd"/>
      <w:r w:rsidRPr="001B2B48">
        <w:rPr>
          <w:rFonts w:ascii="Calibri" w:eastAsia="Calibri" w:hAnsi="Calibri" w:cs="Calibri"/>
          <w:color w:val="000000" w:themeColor="text1"/>
          <w:sz w:val="21"/>
          <w:szCs w:val="21"/>
          <w:lang w:val="en-US"/>
        </w:rPr>
        <w:t xml:space="preserve"> </w:t>
      </w:r>
      <w:proofErr w:type="spellStart"/>
      <w:r w:rsidRPr="001B2B48">
        <w:rPr>
          <w:rFonts w:ascii="Calibri" w:eastAsia="Calibri" w:hAnsi="Calibri" w:cs="Calibri"/>
          <w:color w:val="000000" w:themeColor="text1"/>
          <w:sz w:val="21"/>
          <w:szCs w:val="21"/>
          <w:lang w:val="en-US"/>
        </w:rPr>
        <w:t>kelio</w:t>
      </w:r>
      <w:proofErr w:type="spellEnd"/>
      <w:r w:rsidRPr="001B2B48">
        <w:rPr>
          <w:rFonts w:ascii="Calibri" w:eastAsia="Calibri" w:hAnsi="Calibri" w:cs="Calibri"/>
          <w:color w:val="000000" w:themeColor="text1"/>
          <w:sz w:val="21"/>
          <w:szCs w:val="21"/>
          <w:lang w:val="en-US"/>
        </w:rPr>
        <w:t xml:space="preserve"> </w:t>
      </w:r>
      <w:proofErr w:type="spellStart"/>
      <w:r w:rsidRPr="001B2B48">
        <w:rPr>
          <w:rFonts w:ascii="Calibri" w:eastAsia="Calibri" w:hAnsi="Calibri" w:cs="Calibri"/>
          <w:color w:val="000000" w:themeColor="text1"/>
          <w:sz w:val="21"/>
          <w:szCs w:val="21"/>
          <w:lang w:val="en-US"/>
        </w:rPr>
        <w:t>detalusis</w:t>
      </w:r>
      <w:proofErr w:type="spellEnd"/>
      <w:r w:rsidRPr="001B2B48">
        <w:rPr>
          <w:rFonts w:ascii="Calibri" w:eastAsia="Calibri" w:hAnsi="Calibri" w:cs="Calibri"/>
          <w:color w:val="000000" w:themeColor="text1"/>
          <w:sz w:val="21"/>
          <w:szCs w:val="21"/>
          <w:lang w:val="en-US"/>
        </w:rPr>
        <w:t xml:space="preserve"> </w:t>
      </w:r>
      <w:proofErr w:type="spellStart"/>
      <w:r w:rsidRPr="001B2B48">
        <w:rPr>
          <w:rFonts w:ascii="Calibri" w:eastAsia="Calibri" w:hAnsi="Calibri" w:cs="Calibri"/>
          <w:color w:val="000000" w:themeColor="text1"/>
          <w:sz w:val="21"/>
          <w:szCs w:val="21"/>
          <w:lang w:val="en-US"/>
        </w:rPr>
        <w:t>planas</w:t>
      </w:r>
      <w:proofErr w:type="spellEnd"/>
      <w:r w:rsidRPr="001B2B48">
        <w:rPr>
          <w:rFonts w:ascii="Calibri" w:eastAsia="Calibri" w:hAnsi="Calibri" w:cs="Calibri"/>
          <w:color w:val="000000" w:themeColor="text1"/>
          <w:sz w:val="21"/>
          <w:szCs w:val="21"/>
          <w:lang w:val="en-US"/>
        </w:rPr>
        <w:t xml:space="preserve">). </w:t>
      </w:r>
    </w:p>
    <w:p w14:paraId="00D21F2C" w14:textId="77777777" w:rsidR="004D383F" w:rsidRDefault="004D383F" w:rsidP="004D383F">
      <w:pPr>
        <w:pStyle w:val="bodytext"/>
        <w:tabs>
          <w:tab w:val="left" w:pos="990"/>
        </w:tabs>
        <w:spacing w:before="0" w:after="0"/>
        <w:ind w:right="-108"/>
        <w:rPr>
          <w:rFonts w:ascii="Calibri" w:eastAsia="Calibri" w:hAnsi="Calibri" w:cs="Calibri"/>
          <w:b/>
          <w:bCs/>
          <w:color w:val="000000" w:themeColor="text1"/>
          <w:sz w:val="21"/>
          <w:szCs w:val="21"/>
        </w:rPr>
      </w:pPr>
    </w:p>
    <w:p w14:paraId="180293DC" w14:textId="77777777" w:rsidR="004D383F" w:rsidRPr="00B57C53" w:rsidRDefault="004D383F" w:rsidP="004D383F">
      <w:pPr>
        <w:pStyle w:val="bodytext"/>
        <w:tabs>
          <w:tab w:val="left" w:pos="990"/>
        </w:tabs>
        <w:spacing w:before="0" w:after="0"/>
        <w:ind w:right="-108"/>
        <w:rPr>
          <w:rFonts w:ascii="Calibri" w:eastAsia="Calibri" w:hAnsi="Calibri" w:cs="Calibri"/>
          <w:color w:val="000000" w:themeColor="text1"/>
          <w:sz w:val="21"/>
          <w:szCs w:val="21"/>
        </w:rPr>
      </w:pPr>
      <w:r w:rsidRPr="71BB404E">
        <w:rPr>
          <w:rFonts w:ascii="Calibri" w:eastAsia="Calibri" w:hAnsi="Calibri" w:cs="Calibri"/>
          <w:b/>
          <w:bCs/>
          <w:color w:val="000000" w:themeColor="text1"/>
          <w:sz w:val="21"/>
          <w:szCs w:val="21"/>
        </w:rPr>
        <w:t>Paslaugos parengimo terminas</w:t>
      </w:r>
      <w:r w:rsidRPr="71BB404E">
        <w:rPr>
          <w:rFonts w:ascii="Calibri" w:eastAsia="Calibri" w:hAnsi="Calibri" w:cs="Calibri"/>
          <w:color w:val="000000" w:themeColor="text1"/>
          <w:sz w:val="21"/>
          <w:szCs w:val="21"/>
        </w:rPr>
        <w:t xml:space="preserve"> – pagal iš anksto suderintą paslaugos parengimo terminą (vertinant kiekvieną 2 p. nurodytą objektą), tačiau ne vėliau kaip per 3 mėn. </w:t>
      </w:r>
      <w:r w:rsidRPr="003865C8">
        <w:rPr>
          <w:rFonts w:ascii="Calibri" w:eastAsia="Calibri" w:hAnsi="Calibri" w:cs="Calibri"/>
          <w:sz w:val="21"/>
          <w:szCs w:val="21"/>
        </w:rPr>
        <w:t>nuo raštiško</w:t>
      </w:r>
      <w:r>
        <w:rPr>
          <w:rFonts w:ascii="Calibri" w:eastAsia="Calibri" w:hAnsi="Calibri" w:cs="Calibri"/>
          <w:sz w:val="21"/>
          <w:szCs w:val="21"/>
        </w:rPr>
        <w:t xml:space="preserve"> p</w:t>
      </w:r>
      <w:r w:rsidRPr="71BB404E">
        <w:rPr>
          <w:rFonts w:ascii="Calibri" w:eastAsia="Calibri" w:hAnsi="Calibri" w:cs="Calibri"/>
          <w:color w:val="000000" w:themeColor="text1"/>
          <w:sz w:val="21"/>
          <w:szCs w:val="21"/>
        </w:rPr>
        <w:t>oreikio atlikti analizę pateikimo.</w:t>
      </w:r>
    </w:p>
    <w:p w14:paraId="35EF0D3B" w14:textId="77777777" w:rsidR="004D383F" w:rsidRPr="00B57C53" w:rsidRDefault="004D383F" w:rsidP="004D383F">
      <w:pPr>
        <w:tabs>
          <w:tab w:val="left" w:pos="990"/>
        </w:tabs>
        <w:spacing w:line="240" w:lineRule="auto"/>
        <w:ind w:left="360" w:right="-108"/>
        <w:rPr>
          <w:rFonts w:ascii="Calibri" w:eastAsia="Calibri" w:hAnsi="Calibri" w:cs="Calibri"/>
          <w:color w:val="000000" w:themeColor="text1"/>
        </w:rPr>
      </w:pPr>
    </w:p>
    <w:p w14:paraId="2EDB5927" w14:textId="77777777" w:rsidR="004D383F" w:rsidRPr="00B57C53" w:rsidRDefault="004D383F" w:rsidP="004D383F">
      <w:pPr>
        <w:pStyle w:val="bodytext"/>
        <w:tabs>
          <w:tab w:val="left" w:pos="990"/>
        </w:tabs>
        <w:spacing w:before="0" w:after="0"/>
        <w:ind w:right="-108"/>
        <w:rPr>
          <w:rFonts w:ascii="Calibri" w:eastAsia="Calibri" w:hAnsi="Calibri" w:cs="Calibri"/>
          <w:color w:val="000000" w:themeColor="text1"/>
          <w:sz w:val="21"/>
          <w:szCs w:val="21"/>
        </w:rPr>
      </w:pPr>
      <w:r w:rsidRPr="71BB404E">
        <w:rPr>
          <w:rFonts w:ascii="Calibri" w:eastAsia="Calibri" w:hAnsi="Calibri" w:cs="Calibri"/>
          <w:b/>
          <w:bCs/>
          <w:color w:val="000000" w:themeColor="text1"/>
          <w:sz w:val="21"/>
          <w:szCs w:val="21"/>
        </w:rPr>
        <w:t>Reikalavimai paslaugos teikimui:</w:t>
      </w:r>
    </w:p>
    <w:p w14:paraId="2FF7FEB1" w14:textId="77777777" w:rsidR="004D383F" w:rsidRPr="00B57C53" w:rsidRDefault="004D383F" w:rsidP="004D383F">
      <w:pPr>
        <w:pStyle w:val="bodytext"/>
        <w:spacing w:before="0" w:after="0"/>
        <w:ind w:right="-108"/>
        <w:rPr>
          <w:rFonts w:ascii="Calibri" w:eastAsia="Calibri" w:hAnsi="Calibri" w:cs="Calibri"/>
          <w:color w:val="000000" w:themeColor="text1"/>
          <w:sz w:val="21"/>
          <w:szCs w:val="21"/>
        </w:rPr>
      </w:pPr>
      <w:r w:rsidRPr="71BB404E">
        <w:rPr>
          <w:rFonts w:ascii="Calibri" w:eastAsia="Calibri" w:hAnsi="Calibri" w:cs="Calibri"/>
          <w:color w:val="000000" w:themeColor="text1"/>
          <w:sz w:val="21"/>
          <w:szCs w:val="21"/>
        </w:rPr>
        <w:t>Rengiant sąnaudų ir naudos analizes vadovautis Lietuvos Respublikos žemės įstatymo VIII skyriumi ,,Žemės paėmimas visuomenės poreikiams“ bei Žemės paėmimo visuomenės poreikiams taisyklėmis ir Žemės paėmimo visuomenės poreikiams projektų rengimo ir įgyvendinimo taisyklėmis, patvirtintomis Lietuvos Respublikos  Vyriausybės 2005 m. rugpjūčio 25 d. nutarimu Nr. 924.</w:t>
      </w:r>
    </w:p>
    <w:p w14:paraId="57F297C1" w14:textId="77777777" w:rsidR="004D383F" w:rsidRPr="00B57C53" w:rsidRDefault="004D383F" w:rsidP="004D383F">
      <w:pPr>
        <w:pStyle w:val="bodytext"/>
        <w:spacing w:before="0" w:after="0"/>
        <w:ind w:right="-108"/>
        <w:rPr>
          <w:rFonts w:ascii="Calibri" w:eastAsia="Calibri" w:hAnsi="Calibri" w:cs="Calibri"/>
          <w:color w:val="000000" w:themeColor="text1"/>
          <w:sz w:val="21"/>
          <w:szCs w:val="21"/>
        </w:rPr>
      </w:pPr>
      <w:r w:rsidRPr="71BB404E">
        <w:rPr>
          <w:rFonts w:ascii="Calibri" w:eastAsia="Calibri" w:hAnsi="Calibri" w:cs="Calibri"/>
          <w:color w:val="000000" w:themeColor="text1"/>
          <w:sz w:val="21"/>
          <w:szCs w:val="21"/>
        </w:rPr>
        <w:t>Sąnaudų ir naudos analizių parengimui reikalingą informaciją surenka paslaugos teikėjas. Papildomos informacijos poreikį analizių parengimui paslaugos teikėjas derina su Užsakovu.</w:t>
      </w:r>
    </w:p>
    <w:p w14:paraId="10B49D95" w14:textId="77777777" w:rsidR="004D383F" w:rsidRPr="00B57C53" w:rsidRDefault="004D383F" w:rsidP="004D383F">
      <w:pPr>
        <w:spacing w:line="240" w:lineRule="auto"/>
        <w:ind w:left="288"/>
        <w:rPr>
          <w:rFonts w:ascii="Calibri" w:eastAsia="Calibri" w:hAnsi="Calibri" w:cs="Calibri"/>
          <w:color w:val="000000" w:themeColor="text1"/>
        </w:rPr>
      </w:pPr>
    </w:p>
    <w:p w14:paraId="7C0E2821" w14:textId="77777777" w:rsidR="004D383F" w:rsidRPr="00B57C53" w:rsidRDefault="004D383F" w:rsidP="004D383F">
      <w:pPr>
        <w:pStyle w:val="bodytext"/>
        <w:spacing w:before="0" w:after="0"/>
        <w:rPr>
          <w:rFonts w:ascii="Calibri" w:eastAsia="Calibri" w:hAnsi="Calibri" w:cs="Calibri"/>
          <w:color w:val="000000" w:themeColor="text1"/>
          <w:sz w:val="21"/>
          <w:szCs w:val="21"/>
        </w:rPr>
      </w:pPr>
      <w:r w:rsidRPr="71BB404E">
        <w:rPr>
          <w:rFonts w:ascii="Calibri" w:eastAsia="Calibri" w:hAnsi="Calibri" w:cs="Calibri"/>
          <w:b/>
          <w:bCs/>
          <w:color w:val="000000" w:themeColor="text1"/>
          <w:sz w:val="21"/>
          <w:szCs w:val="21"/>
        </w:rPr>
        <w:t>Parengtų sąnaudų ir naudos analizių pateikimas:</w:t>
      </w:r>
    </w:p>
    <w:p w14:paraId="4626735F" w14:textId="77777777" w:rsidR="004D383F" w:rsidRPr="00B57C53" w:rsidRDefault="004D383F" w:rsidP="004D383F">
      <w:pPr>
        <w:pStyle w:val="bodytext"/>
        <w:spacing w:before="0" w:after="0"/>
        <w:rPr>
          <w:rFonts w:ascii="Calibri" w:eastAsia="Calibri" w:hAnsi="Calibri" w:cs="Calibri"/>
          <w:color w:val="000000" w:themeColor="text1"/>
          <w:sz w:val="21"/>
          <w:szCs w:val="21"/>
        </w:rPr>
      </w:pPr>
      <w:r w:rsidRPr="5C4868CB">
        <w:rPr>
          <w:rFonts w:ascii="Calibri" w:eastAsia="Calibri" w:hAnsi="Calibri" w:cs="Calibri"/>
          <w:color w:val="000000" w:themeColor="text1"/>
          <w:sz w:val="21"/>
          <w:szCs w:val="21"/>
        </w:rPr>
        <w:t>Paslaugos tiekėjas Užsakovui pateikia skaitmeninę sąnaudų ir naudos analizės bylą (</w:t>
      </w:r>
      <w:bookmarkStart w:id="1" w:name="_Int_ixxF8zda"/>
      <w:proofErr w:type="spellStart"/>
      <w:r w:rsidRPr="5C4868CB">
        <w:rPr>
          <w:rFonts w:ascii="Calibri" w:eastAsia="Calibri" w:hAnsi="Calibri" w:cs="Calibri"/>
          <w:color w:val="000000" w:themeColor="text1"/>
          <w:sz w:val="21"/>
          <w:szCs w:val="21"/>
        </w:rPr>
        <w:t>pdf</w:t>
      </w:r>
      <w:bookmarkEnd w:id="1"/>
      <w:proofErr w:type="spellEnd"/>
      <w:r w:rsidRPr="5C4868CB">
        <w:rPr>
          <w:rFonts w:ascii="Calibri" w:eastAsia="Calibri" w:hAnsi="Calibri" w:cs="Calibri"/>
          <w:color w:val="000000" w:themeColor="text1"/>
          <w:sz w:val="21"/>
          <w:szCs w:val="21"/>
        </w:rPr>
        <w:t xml:space="preserve"> ir </w:t>
      </w:r>
      <w:proofErr w:type="spellStart"/>
      <w:r w:rsidRPr="5C4868CB">
        <w:rPr>
          <w:rFonts w:ascii="Calibri" w:eastAsia="Calibri" w:hAnsi="Calibri" w:cs="Calibri"/>
          <w:color w:val="000000" w:themeColor="text1"/>
          <w:sz w:val="21"/>
          <w:szCs w:val="21"/>
        </w:rPr>
        <w:t>doc</w:t>
      </w:r>
      <w:proofErr w:type="spellEnd"/>
      <w:r w:rsidRPr="5C4868CB">
        <w:rPr>
          <w:rFonts w:ascii="Calibri" w:eastAsia="Calibri" w:hAnsi="Calibri" w:cs="Calibri"/>
          <w:color w:val="000000" w:themeColor="text1"/>
          <w:sz w:val="21"/>
          <w:szCs w:val="21"/>
        </w:rPr>
        <w:t xml:space="preserve"> formatu), kurioje yra visa teisės aktuose numatyta informacija.</w:t>
      </w:r>
    </w:p>
    <w:p w14:paraId="4C24E73E" w14:textId="40BD23FC" w:rsidR="004D383F" w:rsidRPr="00B57C53" w:rsidRDefault="004D383F" w:rsidP="004D383F">
      <w:pPr>
        <w:spacing w:line="240" w:lineRule="auto"/>
        <w:rPr>
          <w:b/>
          <w:bCs/>
          <w:smallCaps/>
        </w:rPr>
      </w:pPr>
    </w:p>
    <w:p w14:paraId="59AC493C" w14:textId="77777777" w:rsidR="004D383F" w:rsidRPr="009B43BF" w:rsidRDefault="004D383F" w:rsidP="009B43BF">
      <w:pPr>
        <w:ind w:firstLine="0"/>
        <w:rPr>
          <w:rFonts w:ascii="Arial" w:eastAsiaTheme="minorHAnsi" w:hAnsi="Arial" w:cs="Arial"/>
          <w:bCs/>
          <w:iCs/>
        </w:rPr>
      </w:pPr>
    </w:p>
    <w:sectPr w:rsidR="004D383F" w:rsidRPr="009B43BF" w:rsidSect="009B43BF">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63336"/>
    <w:multiLevelType w:val="hybridMultilevel"/>
    <w:tmpl w:val="A2A2CE92"/>
    <w:lvl w:ilvl="0" w:tplc="9258B380">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16cid:durableId="105323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BF"/>
    <w:rsid w:val="00222070"/>
    <w:rsid w:val="004D383F"/>
    <w:rsid w:val="004D5800"/>
    <w:rsid w:val="00541272"/>
    <w:rsid w:val="006D6AB0"/>
    <w:rsid w:val="00830659"/>
    <w:rsid w:val="009B43BF"/>
    <w:rsid w:val="00B23DE4"/>
    <w:rsid w:val="00D61F77"/>
    <w:rsid w:val="00DE604C"/>
    <w:rsid w:val="00E2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B398"/>
  <w15:chartTrackingRefBased/>
  <w15:docId w15:val="{383EEF7D-FCFD-4E3D-9819-8E08E5DF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3BF"/>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3BF"/>
    <w:rPr>
      <w:strike w:val="0"/>
      <w:dstrike w:val="0"/>
      <w:color w:val="auto"/>
      <w:u w:val="none"/>
      <w:effect w:val="none"/>
    </w:rPr>
  </w:style>
  <w:style w:type="paragraph" w:styleId="NoSpacing">
    <w:name w:val="No Spacing"/>
    <w:link w:val="NoSpacingChar"/>
    <w:uiPriority w:val="1"/>
    <w:qFormat/>
    <w:rsid w:val="009B43BF"/>
    <w:pPr>
      <w:spacing w:after="0" w:line="240" w:lineRule="auto"/>
      <w:ind w:firstLine="697"/>
      <w:jc w:val="both"/>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9B43BF"/>
    <w:rPr>
      <w:rFonts w:eastAsiaTheme="minorEastAsia"/>
      <w:sz w:val="21"/>
      <w:szCs w:val="21"/>
      <w:lang w:val="lt-LT" w:eastAsia="lt-LT"/>
    </w:rPr>
  </w:style>
  <w:style w:type="paragraph" w:customStyle="1" w:styleId="bodytext">
    <w:name w:val="bodytext"/>
    <w:basedOn w:val="Normal"/>
    <w:uiPriority w:val="1"/>
    <w:rsid w:val="004D383F"/>
    <w:pPr>
      <w:spacing w:before="144" w:after="288"/>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askait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4815</Words>
  <Characters>27447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Pupinienė</dc:creator>
  <cp:keywords/>
  <dc:description/>
  <cp:lastModifiedBy>Paulius Grigaliūnas</cp:lastModifiedBy>
  <cp:revision>6</cp:revision>
  <dcterms:created xsi:type="dcterms:W3CDTF">2023-10-12T07:11:00Z</dcterms:created>
  <dcterms:modified xsi:type="dcterms:W3CDTF">2023-10-12T09:17:00Z</dcterms:modified>
</cp:coreProperties>
</file>