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AF35" w14:textId="77777777" w:rsidR="00CA6725" w:rsidRPr="00CD5DC9" w:rsidRDefault="00CA6725" w:rsidP="00CA6725">
      <w:pPr>
        <w:jc w:val="center"/>
        <w:rPr>
          <w:rFonts w:ascii="Times New Roman" w:hAnsi="Times New Roman"/>
          <w:b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>Papildomas susitarimas Nr.1</w:t>
      </w:r>
    </w:p>
    <w:p w14:paraId="0970764C" w14:textId="5B13A6DB" w:rsidR="00CA6725" w:rsidRPr="00CD5DC9" w:rsidRDefault="00CA6725" w:rsidP="00CA6725">
      <w:pPr>
        <w:jc w:val="center"/>
        <w:rPr>
          <w:rFonts w:ascii="Times New Roman" w:hAnsi="Times New Roman"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 xml:space="preserve">prie </w:t>
      </w:r>
      <w:r w:rsidRPr="00475499">
        <w:rPr>
          <w:rFonts w:ascii="Times New Roman" w:hAnsi="Times New Roman"/>
          <w:b/>
          <w:szCs w:val="24"/>
        </w:rPr>
        <w:t>2021-08-1</w:t>
      </w:r>
      <w:r>
        <w:rPr>
          <w:rFonts w:ascii="Times New Roman" w:hAnsi="Times New Roman"/>
          <w:b/>
          <w:szCs w:val="24"/>
        </w:rPr>
        <w:t>9</w:t>
      </w:r>
      <w:r>
        <w:rPr>
          <w:rFonts w:ascii="Times New Roman" w:hAnsi="Times New Roman"/>
          <w:b/>
          <w:color w:val="FF0000"/>
          <w:szCs w:val="24"/>
          <w:lang w:val="lt-LT"/>
        </w:rPr>
        <w:t xml:space="preserve"> </w:t>
      </w:r>
      <w:r w:rsidRPr="00CD5DC9">
        <w:rPr>
          <w:rFonts w:ascii="Times New Roman" w:hAnsi="Times New Roman"/>
          <w:b/>
          <w:szCs w:val="24"/>
          <w:lang w:val="lt-LT"/>
        </w:rPr>
        <w:t xml:space="preserve">sutarties Nr. </w:t>
      </w:r>
      <w:r w:rsidRPr="00475499">
        <w:rPr>
          <w:rFonts w:ascii="Times New Roman" w:hAnsi="Times New Roman"/>
          <w:b/>
          <w:szCs w:val="24"/>
          <w:lang w:val="lt-LT"/>
        </w:rPr>
        <w:t>CPO</w:t>
      </w:r>
      <w:r w:rsidRPr="00475499">
        <w:rPr>
          <w:rFonts w:ascii="Times New Roman" w:hAnsi="Times New Roman"/>
          <w:b/>
          <w:szCs w:val="24"/>
          <w:lang w:val="en-US"/>
        </w:rPr>
        <w:t>1753</w:t>
      </w:r>
      <w:r>
        <w:rPr>
          <w:rFonts w:ascii="Times New Roman" w:hAnsi="Times New Roman"/>
          <w:b/>
          <w:szCs w:val="24"/>
          <w:lang w:val="en-US"/>
        </w:rPr>
        <w:t>21 / SU-248</w:t>
      </w:r>
    </w:p>
    <w:p w14:paraId="3A77069E" w14:textId="77777777" w:rsidR="00CA6725" w:rsidRDefault="00CA6725" w:rsidP="00CA6725">
      <w:pPr>
        <w:jc w:val="center"/>
        <w:rPr>
          <w:rFonts w:ascii="Times New Roman" w:hAnsi="Times New Roman"/>
          <w:szCs w:val="24"/>
          <w:lang w:val="lt-LT"/>
        </w:rPr>
      </w:pPr>
    </w:p>
    <w:p w14:paraId="0345C068" w14:textId="77777777" w:rsidR="00CA6725" w:rsidRPr="00CD5DC9" w:rsidRDefault="00CA6725" w:rsidP="00CA6725">
      <w:pPr>
        <w:jc w:val="center"/>
        <w:rPr>
          <w:rFonts w:ascii="Times New Roman" w:hAnsi="Times New Roman"/>
          <w:szCs w:val="24"/>
          <w:lang w:val="lt-LT"/>
        </w:rPr>
      </w:pPr>
      <w:smartTag w:uri="urn:schemas-tilde-lv/tildestengine" w:element="firmas">
        <w:r w:rsidRPr="00CD5DC9">
          <w:rPr>
            <w:rFonts w:ascii="Times New Roman" w:hAnsi="Times New Roman"/>
            <w:szCs w:val="24"/>
            <w:lang w:val="lt-LT"/>
          </w:rPr>
          <w:t>Vilnius</w:t>
        </w:r>
      </w:smartTag>
      <w:r w:rsidRPr="00CD5DC9">
        <w:rPr>
          <w:rFonts w:ascii="Times New Roman" w:hAnsi="Times New Roman"/>
          <w:szCs w:val="24"/>
          <w:lang w:val="lt-LT"/>
        </w:rPr>
        <w:t>,</w:t>
      </w:r>
    </w:p>
    <w:p w14:paraId="25F30390" w14:textId="77777777" w:rsidR="00CA6725" w:rsidRDefault="00CA6725" w:rsidP="00CA6725">
      <w:pPr>
        <w:jc w:val="center"/>
        <w:rPr>
          <w:rFonts w:ascii="Times New Roman" w:hAnsi="Times New Roman"/>
          <w:szCs w:val="24"/>
          <w:lang w:val="lt-LT"/>
        </w:rPr>
      </w:pPr>
      <w:r w:rsidRPr="00475499">
        <w:rPr>
          <w:rFonts w:ascii="Times New Roman" w:hAnsi="Times New Roman"/>
          <w:szCs w:val="24"/>
          <w:lang w:val="lt-LT"/>
        </w:rPr>
        <w:t>2023-</w:t>
      </w:r>
      <w:r>
        <w:rPr>
          <w:rFonts w:ascii="Times New Roman" w:hAnsi="Times New Roman"/>
          <w:szCs w:val="24"/>
          <w:lang w:val="lt-LT"/>
        </w:rPr>
        <w:t>09-</w:t>
      </w:r>
    </w:p>
    <w:p w14:paraId="76DC847A" w14:textId="77777777" w:rsidR="00CA6725" w:rsidRPr="00427097" w:rsidRDefault="00CA6725" w:rsidP="00CA6725">
      <w:pPr>
        <w:jc w:val="both"/>
        <w:rPr>
          <w:rFonts w:ascii="Times New Roman" w:hAnsi="Times New Roman"/>
          <w:szCs w:val="24"/>
          <w:lang w:val="lt-LT"/>
        </w:rPr>
      </w:pPr>
    </w:p>
    <w:p w14:paraId="04D33303" w14:textId="77777777" w:rsidR="00CA6725" w:rsidRDefault="00CA6725" w:rsidP="00CA6725">
      <w:pPr>
        <w:ind w:firstLine="426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D5DC9">
        <w:rPr>
          <w:rFonts w:ascii="Times New Roman" w:hAnsi="Times New Roman"/>
          <w:b/>
          <w:caps/>
          <w:szCs w:val="24"/>
          <w:lang w:val="lt-LT"/>
        </w:rPr>
        <w:t>UAB „</w:t>
      </w:r>
      <w:r>
        <w:rPr>
          <w:rFonts w:ascii="Times New Roman" w:hAnsi="Times New Roman"/>
          <w:b/>
          <w:caps/>
          <w:szCs w:val="24"/>
          <w:lang w:val="lt-LT"/>
        </w:rPr>
        <w:t>Viada LT“</w:t>
      </w:r>
      <w:r w:rsidRPr="00CD5DC9">
        <w:rPr>
          <w:rFonts w:ascii="Times New Roman" w:hAnsi="Times New Roman"/>
          <w:szCs w:val="24"/>
          <w:lang w:val="lt-LT"/>
        </w:rPr>
        <w:t xml:space="preserve">, </w:t>
      </w:r>
      <w:r>
        <w:rPr>
          <w:rFonts w:ascii="Times New Roman" w:hAnsi="Times New Roman"/>
          <w:szCs w:val="24"/>
          <w:lang w:val="lt-LT"/>
        </w:rPr>
        <w:t>(</w:t>
      </w:r>
      <w:r w:rsidRPr="00CD5DC9">
        <w:rPr>
          <w:rFonts w:ascii="Times New Roman" w:hAnsi="Times New Roman"/>
          <w:szCs w:val="24"/>
          <w:lang w:val="lt-LT"/>
        </w:rPr>
        <w:t>toliau sutartyje vadinama</w:t>
      </w:r>
      <w:r>
        <w:rPr>
          <w:rFonts w:ascii="Times New Roman" w:hAnsi="Times New Roman"/>
          <w:szCs w:val="24"/>
          <w:lang w:val="lt-LT"/>
        </w:rPr>
        <w:t xml:space="preserve"> –</w:t>
      </w:r>
      <w:r w:rsidRPr="00CD5DC9">
        <w:rPr>
          <w:rFonts w:ascii="Times New Roman" w:hAnsi="Times New Roman"/>
          <w:szCs w:val="24"/>
          <w:lang w:val="lt-LT"/>
        </w:rPr>
        <w:t xml:space="preserve"> Bendrov</w:t>
      </w:r>
      <w:r>
        <w:rPr>
          <w:rFonts w:ascii="Times New Roman" w:hAnsi="Times New Roman"/>
          <w:szCs w:val="24"/>
          <w:lang w:val="lt-LT"/>
        </w:rPr>
        <w:t>ė)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viešųjų pirkimų vadovės Rūtos Jasiūnienės</w:t>
      </w:r>
      <w:r w:rsidRPr="00CD5DC9">
        <w:rPr>
          <w:rFonts w:ascii="Times New Roman" w:hAnsi="Times New Roman"/>
          <w:szCs w:val="24"/>
          <w:lang w:val="lt-LT"/>
        </w:rPr>
        <w:t>, veikiančio</w:t>
      </w:r>
      <w:r>
        <w:rPr>
          <w:rFonts w:ascii="Times New Roman" w:hAnsi="Times New Roman"/>
          <w:szCs w:val="24"/>
          <w:lang w:val="lt-LT"/>
        </w:rPr>
        <w:t>s</w:t>
      </w:r>
      <w:r w:rsidRPr="00CD5DC9">
        <w:rPr>
          <w:rFonts w:ascii="Times New Roman" w:hAnsi="Times New Roman"/>
          <w:szCs w:val="24"/>
          <w:lang w:val="lt-LT"/>
        </w:rPr>
        <w:t xml:space="preserve"> pagal </w:t>
      </w:r>
      <w:r>
        <w:rPr>
          <w:rFonts w:ascii="Times New Roman" w:hAnsi="Times New Roman"/>
          <w:szCs w:val="24"/>
          <w:lang w:val="lt-LT"/>
        </w:rPr>
        <w:t>2022-12-28</w:t>
      </w:r>
      <w:r w:rsidRPr="00F963A7">
        <w:rPr>
          <w:rFonts w:ascii="Times New Roman" w:hAnsi="Times New Roman"/>
          <w:szCs w:val="24"/>
          <w:lang w:val="lt-LT"/>
        </w:rPr>
        <w:t xml:space="preserve"> įmonės įgaliojimą</w:t>
      </w:r>
      <w:r w:rsidRPr="00CD5DC9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3558A2C7" w14:textId="77777777" w:rsidR="00CA6725" w:rsidRDefault="00CA6725" w:rsidP="00CA6725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</w:t>
      </w:r>
      <w:r w:rsidRPr="00CD5DC9">
        <w:rPr>
          <w:rFonts w:ascii="Times New Roman" w:hAnsi="Times New Roman"/>
          <w:szCs w:val="24"/>
          <w:lang w:val="lt-LT"/>
        </w:rPr>
        <w:t>r</w:t>
      </w:r>
    </w:p>
    <w:p w14:paraId="246977F9" w14:textId="6D975831" w:rsidR="00CA6725" w:rsidRDefault="00CA6725" w:rsidP="00CA6725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bCs/>
          <w:szCs w:val="24"/>
          <w:lang w:val="lt-LT"/>
        </w:rPr>
        <w:t>Valstybinė teritorijų planavimo ir statybos inspekcija</w:t>
      </w:r>
      <w:r w:rsidR="00C21140">
        <w:rPr>
          <w:rFonts w:ascii="Times New Roman" w:hAnsi="Times New Roman"/>
          <w:b/>
          <w:bCs/>
          <w:szCs w:val="24"/>
          <w:lang w:val="lt-LT"/>
        </w:rPr>
        <w:t xml:space="preserve"> prie Aplinkos ministerijos</w:t>
      </w:r>
      <w:r>
        <w:rPr>
          <w:rFonts w:ascii="Times New Roman" w:hAnsi="Times New Roman"/>
          <w:b/>
          <w:bCs/>
          <w:szCs w:val="24"/>
          <w:lang w:val="lt-LT"/>
        </w:rPr>
        <w:t>, (</w:t>
      </w:r>
      <w:r w:rsidRPr="00CD5DC9">
        <w:rPr>
          <w:rFonts w:ascii="Times New Roman" w:hAnsi="Times New Roman"/>
          <w:szCs w:val="24"/>
          <w:lang w:val="lt-LT"/>
        </w:rPr>
        <w:t>toliau sutartyje – Klientas</w:t>
      </w:r>
      <w:r>
        <w:rPr>
          <w:rFonts w:ascii="Times New Roman" w:hAnsi="Times New Roman"/>
          <w:szCs w:val="24"/>
          <w:lang w:val="lt-LT"/>
        </w:rPr>
        <w:t>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</w:t>
      </w:r>
      <w:r>
        <w:rPr>
          <w:lang w:val="en-US"/>
        </w:rPr>
        <w:t>vyriausiojo patarėjo, atliekančio viršininko funkcijas</w:t>
      </w:r>
      <w:r w:rsidRPr="00AE283C">
        <w:rPr>
          <w:rFonts w:eastAsia="Lucida Sans Unicode"/>
          <w:lang w:eastAsia="zh-CN"/>
        </w:rPr>
        <w:t xml:space="preserve"> Sauliaus Puidoko</w:t>
      </w:r>
      <w:r w:rsidRPr="002040E2">
        <w:rPr>
          <w:rFonts w:ascii="Times New Roman" w:hAnsi="Times New Roman"/>
          <w:szCs w:val="24"/>
          <w:lang w:val="lt-LT"/>
        </w:rPr>
        <w:t xml:space="preserve"> </w:t>
      </w:r>
      <w:r w:rsidRPr="00CD5DC9">
        <w:rPr>
          <w:rFonts w:ascii="Times New Roman" w:hAnsi="Times New Roman"/>
          <w:szCs w:val="24"/>
          <w:lang w:val="lt-LT"/>
        </w:rPr>
        <w:t>veikianč</w:t>
      </w:r>
      <w:r>
        <w:rPr>
          <w:rFonts w:ascii="Times New Roman" w:hAnsi="Times New Roman"/>
          <w:szCs w:val="24"/>
          <w:lang w:val="lt-LT"/>
        </w:rPr>
        <w:t>ios</w:t>
      </w:r>
      <w:r w:rsidRPr="00CD5DC9">
        <w:rPr>
          <w:rFonts w:ascii="Times New Roman" w:hAnsi="Times New Roman"/>
          <w:szCs w:val="24"/>
          <w:lang w:val="lt-LT"/>
        </w:rPr>
        <w:t xml:space="preserve"> pagal</w:t>
      </w:r>
      <w:r>
        <w:t xml:space="preserve"> Valstybinės teritorijų planavimo ir statybos inspekcijos prie Aplinkos ministerijos nuostatus</w:t>
      </w:r>
      <w:r>
        <w:rPr>
          <w:rFonts w:ascii="Times New Roman" w:hAnsi="Times New Roman"/>
          <w:szCs w:val="24"/>
          <w:lang w:val="lt-LT"/>
        </w:rPr>
        <w:t xml:space="preserve"> </w:t>
      </w:r>
    </w:p>
    <w:p w14:paraId="7D2C5076" w14:textId="77777777" w:rsidR="00CA6725" w:rsidRDefault="00CA6725" w:rsidP="00CA6725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Toliau Bendrovė ir Klientas abu kartu vadinami Šalimis,</w:t>
      </w:r>
    </w:p>
    <w:p w14:paraId="2817CA3C" w14:textId="77777777" w:rsidR="00CA6725" w:rsidRDefault="00CA6725" w:rsidP="00CA6725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Atsižvelgdamos, į tai, kad:</w:t>
      </w:r>
    </w:p>
    <w:p w14:paraId="33B633F1" w14:textId="64701CD4" w:rsidR="00CA6725" w:rsidRDefault="00CA6725" w:rsidP="00CA6725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2021-08-1</w:t>
      </w:r>
      <w:r w:rsidR="00A92FF5">
        <w:rPr>
          <w:rFonts w:ascii="Times New Roman" w:hAnsi="Times New Roman"/>
          <w:szCs w:val="24"/>
          <w:lang w:val="lt-LT"/>
        </w:rPr>
        <w:t>9</w:t>
      </w:r>
      <w:r>
        <w:rPr>
          <w:rFonts w:ascii="Times New Roman" w:hAnsi="Times New Roman"/>
          <w:szCs w:val="24"/>
          <w:lang w:val="lt-LT"/>
        </w:rPr>
        <w:t xml:space="preserve"> sutartyje Nr. </w:t>
      </w:r>
      <w:r w:rsidRPr="004D0029">
        <w:rPr>
          <w:rFonts w:ascii="Times New Roman" w:hAnsi="Times New Roman"/>
          <w:szCs w:val="24"/>
          <w:lang w:val="lt-LT"/>
        </w:rPr>
        <w:t>CPO</w:t>
      </w:r>
      <w:r w:rsidRPr="004D0029">
        <w:rPr>
          <w:rFonts w:ascii="Times New Roman" w:hAnsi="Times New Roman"/>
          <w:szCs w:val="24"/>
          <w:lang w:val="en-US"/>
        </w:rPr>
        <w:t>1753</w:t>
      </w:r>
      <w:r>
        <w:rPr>
          <w:rFonts w:ascii="Times New Roman" w:hAnsi="Times New Roman"/>
          <w:szCs w:val="24"/>
          <w:lang w:val="en-US"/>
        </w:rPr>
        <w:t>21</w:t>
      </w:r>
      <w:r w:rsidRPr="004D0029">
        <w:rPr>
          <w:rFonts w:ascii="Times New Roman" w:hAnsi="Times New Roman"/>
          <w:szCs w:val="24"/>
          <w:lang w:val="en-US"/>
        </w:rPr>
        <w:t xml:space="preserve"> / SU</w:t>
      </w:r>
      <w:r>
        <w:rPr>
          <w:rFonts w:ascii="Times New Roman" w:hAnsi="Times New Roman"/>
          <w:szCs w:val="24"/>
          <w:lang w:val="en-US"/>
        </w:rPr>
        <w:t xml:space="preserve">-248 (toliau – sutartis) nurodyta sutarties pradinė vertė yra 4477,00 Eur, o iki 2023-08-31 pagal faktą viso nupirkta už </w:t>
      </w:r>
      <w:r w:rsidRPr="007B13AD">
        <w:rPr>
          <w:rFonts w:ascii="Times New Roman" w:hAnsi="Times New Roman"/>
          <w:szCs w:val="24"/>
          <w:lang w:val="en-US"/>
        </w:rPr>
        <w:t>2644,44</w:t>
      </w:r>
      <w:r>
        <w:rPr>
          <w:rFonts w:ascii="Times New Roman" w:hAnsi="Times New Roman"/>
          <w:szCs w:val="24"/>
          <w:lang w:val="en-US"/>
        </w:rPr>
        <w:t xml:space="preserve"> Eur su PVM;</w:t>
      </w:r>
    </w:p>
    <w:p w14:paraId="6FF37DB6" w14:textId="1623F9FC" w:rsidR="00CA6725" w:rsidRPr="004D5ACB" w:rsidRDefault="00CA6725" w:rsidP="00CA6725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 w:rsidRPr="00A413B8">
        <w:rPr>
          <w:rFonts w:ascii="Times New Roman" w:hAnsi="Times New Roman"/>
          <w:szCs w:val="24"/>
          <w:lang w:val="lt-LT"/>
        </w:rPr>
        <w:t xml:space="preserve">sutarties </w:t>
      </w:r>
      <w:r>
        <w:rPr>
          <w:rFonts w:ascii="Times New Roman" w:hAnsi="Times New Roman"/>
          <w:szCs w:val="24"/>
          <w:lang w:val="en-US"/>
        </w:rPr>
        <w:t xml:space="preserve">10.3 p. leidžia pratęsti prekių tiekimo terminą iki bus įsigytas maksimalus prekių kiekis ir / ar pradinė sutarties vertė. Prekių tiekimo terminas su pratęsimais negali būti ilgesnis nei </w:t>
      </w:r>
      <w:r w:rsidR="00363B52">
        <w:rPr>
          <w:rFonts w:ascii="Times New Roman" w:hAnsi="Times New Roman"/>
          <w:szCs w:val="24"/>
          <w:lang w:val="en-US"/>
        </w:rPr>
        <w:br/>
      </w:r>
      <w:r>
        <w:rPr>
          <w:rFonts w:ascii="Times New Roman" w:hAnsi="Times New Roman"/>
          <w:szCs w:val="24"/>
          <w:lang w:val="en-US"/>
        </w:rPr>
        <w:t>36 mėn.</w:t>
      </w:r>
    </w:p>
    <w:p w14:paraId="6B2AB529" w14:textId="77777777" w:rsidR="00CA6725" w:rsidRPr="00A413B8" w:rsidRDefault="00CA6725" w:rsidP="00CA6725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Vadovaujantis Lietuvos Respublikos viešųjų pirkimų įstatymo 89 str. 1d. 1d., </w:t>
      </w:r>
      <w:r w:rsidRPr="00A413B8">
        <w:rPr>
          <w:rFonts w:ascii="Times New Roman" w:hAnsi="Times New Roman"/>
          <w:szCs w:val="24"/>
          <w:lang w:val="lt-LT"/>
        </w:rPr>
        <w:t xml:space="preserve">sutarties sąlygų </w:t>
      </w:r>
      <w:r w:rsidRPr="00475499">
        <w:rPr>
          <w:rFonts w:ascii="Times New Roman" w:hAnsi="Times New Roman"/>
          <w:szCs w:val="24"/>
        </w:rPr>
        <w:t>9.1.4 p</w:t>
      </w:r>
      <w:r>
        <w:rPr>
          <w:rFonts w:ascii="Times New Roman" w:hAnsi="Times New Roman"/>
          <w:szCs w:val="24"/>
        </w:rPr>
        <w:t>. nuostatomis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susitarė </w:t>
      </w:r>
      <w:r w:rsidRPr="00A413B8">
        <w:rPr>
          <w:rFonts w:ascii="Times New Roman" w:hAnsi="Times New Roman"/>
          <w:szCs w:val="24"/>
          <w:lang w:val="lt-LT"/>
        </w:rPr>
        <w:t>pratęsti aukščiau minimos sutarties galiojimą iki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47549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09</w:t>
      </w:r>
      <w:r w:rsidRPr="00A413B8">
        <w:rPr>
          <w:rFonts w:ascii="Times New Roman" w:hAnsi="Times New Roman"/>
          <w:b/>
          <w:bCs/>
          <w:szCs w:val="24"/>
          <w:lang w:val="lt-LT"/>
        </w:rPr>
        <w:t>,</w:t>
      </w:r>
      <w:r w:rsidRPr="00A413B8">
        <w:rPr>
          <w:rFonts w:ascii="Times New Roman" w:hAnsi="Times New Roman"/>
          <w:szCs w:val="24"/>
          <w:lang w:val="lt-LT"/>
        </w:rPr>
        <w:t xml:space="preserve">  nekeičiant kitų sutarties sąlygų.</w:t>
      </w:r>
    </w:p>
    <w:p w14:paraId="6074E472" w14:textId="77777777" w:rsidR="00CA6725" w:rsidRPr="00427097" w:rsidRDefault="00CA6725" w:rsidP="00CA672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40654">
        <w:rPr>
          <w:rFonts w:ascii="Times New Roman" w:hAnsi="Times New Roman"/>
          <w:b/>
          <w:sz w:val="24"/>
          <w:szCs w:val="24"/>
        </w:rPr>
        <w:t>KITOS NUOSTATOS</w:t>
      </w:r>
    </w:p>
    <w:p w14:paraId="7F6CE1AC" w14:textId="237CAC33" w:rsidR="00CA6725" w:rsidRPr="002040E2" w:rsidRDefault="00CA6725" w:rsidP="00CA6725">
      <w:pPr>
        <w:ind w:firstLine="426"/>
        <w:jc w:val="both"/>
        <w:rPr>
          <w:rFonts w:ascii="Times New Roman" w:hAnsi="Times New Roman"/>
          <w:szCs w:val="24"/>
          <w:lang w:val="lt-LT"/>
        </w:rPr>
      </w:pPr>
      <w:r w:rsidRPr="00427097">
        <w:rPr>
          <w:rFonts w:ascii="Times New Roman" w:hAnsi="Times New Roman"/>
          <w:szCs w:val="24"/>
          <w:lang w:val="lt-LT"/>
        </w:rPr>
        <w:t>Šis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susitarimas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yra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neatskiriama</w:t>
      </w:r>
      <w:r>
        <w:rPr>
          <w:rFonts w:ascii="Times New Roman" w:hAnsi="Times New Roman"/>
          <w:szCs w:val="24"/>
          <w:lang w:val="lt-LT"/>
        </w:rPr>
        <w:t xml:space="preserve"> </w:t>
      </w:r>
      <w:bookmarkStart w:id="0" w:name="_Hlk140665777"/>
      <w:r w:rsidRPr="00475499">
        <w:rPr>
          <w:rFonts w:ascii="Times New Roman" w:hAnsi="Times New Roman"/>
          <w:szCs w:val="24"/>
        </w:rPr>
        <w:t>2021-08-1</w:t>
      </w:r>
      <w:r w:rsidR="00A92FF5"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bookmarkEnd w:id="0"/>
      <w:r w:rsidRPr="00427097">
        <w:rPr>
          <w:rFonts w:ascii="Times New Roman" w:hAnsi="Times New Roman"/>
          <w:szCs w:val="24"/>
          <w:lang w:val="lt-LT"/>
        </w:rPr>
        <w:t xml:space="preserve">sutarties </w:t>
      </w:r>
      <w:r w:rsidRPr="00960450">
        <w:rPr>
          <w:rFonts w:ascii="Times New Roman" w:hAnsi="Times New Roman"/>
          <w:bCs/>
          <w:szCs w:val="24"/>
          <w:lang w:val="lt-LT"/>
        </w:rPr>
        <w:t>Nr.</w:t>
      </w:r>
      <w:r w:rsidRPr="00CD5DC9">
        <w:rPr>
          <w:rFonts w:ascii="Times New Roman" w:hAnsi="Times New Roman"/>
          <w:b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  <w:lang w:val="lt-LT"/>
        </w:rPr>
        <w:t>CPO</w:t>
      </w:r>
      <w:r w:rsidRPr="00475499">
        <w:rPr>
          <w:rFonts w:ascii="Times New Roman" w:hAnsi="Times New Roman"/>
          <w:szCs w:val="24"/>
          <w:lang w:val="en-US"/>
        </w:rPr>
        <w:t>1753</w:t>
      </w:r>
      <w:r>
        <w:rPr>
          <w:rFonts w:ascii="Times New Roman" w:hAnsi="Times New Roman"/>
          <w:szCs w:val="24"/>
          <w:lang w:val="en-US"/>
        </w:rPr>
        <w:t xml:space="preserve">21 / SU-248 </w:t>
      </w:r>
      <w:r w:rsidRPr="00CB009F">
        <w:rPr>
          <w:rFonts w:ascii="Times New Roman" w:hAnsi="Times New Roman"/>
          <w:bCs/>
          <w:szCs w:val="24"/>
          <w:lang w:val="lt-LT"/>
        </w:rPr>
        <w:t>d</w:t>
      </w:r>
      <w:r w:rsidRPr="00427097">
        <w:rPr>
          <w:rFonts w:ascii="Times New Roman" w:hAnsi="Times New Roman"/>
          <w:szCs w:val="24"/>
          <w:lang w:val="lt-LT"/>
        </w:rPr>
        <w:t>alis</w:t>
      </w:r>
      <w:r>
        <w:rPr>
          <w:rFonts w:ascii="Times New Roman" w:hAnsi="Times New Roman"/>
          <w:szCs w:val="24"/>
          <w:lang w:val="lt-LT"/>
        </w:rPr>
        <w:t>.</w:t>
      </w:r>
      <w:r w:rsidRPr="002040E2">
        <w:rPr>
          <w:rFonts w:ascii="Times New Roman" w:hAnsi="Times New Roman"/>
          <w:szCs w:val="24"/>
          <w:lang w:val="lt-LT"/>
        </w:rPr>
        <w:t>                                       </w:t>
      </w:r>
    </w:p>
    <w:p w14:paraId="0F1A71C8" w14:textId="77777777" w:rsidR="00CA6725" w:rsidRPr="00D40654" w:rsidRDefault="00CA6725" w:rsidP="00CA6725">
      <w:pPr>
        <w:ind w:firstLine="426"/>
        <w:jc w:val="both"/>
        <w:rPr>
          <w:rFonts w:ascii="Times New Roman" w:hAnsi="Times New Roman"/>
          <w:szCs w:val="24"/>
        </w:rPr>
      </w:pPr>
      <w:r w:rsidRPr="00D40654">
        <w:rPr>
          <w:rFonts w:ascii="Times New Roman" w:hAnsi="Times New Roman"/>
          <w:szCs w:val="24"/>
        </w:rPr>
        <w:t xml:space="preserve">Kitos </w:t>
      </w:r>
      <w:r>
        <w:rPr>
          <w:rFonts w:ascii="Times New Roman" w:hAnsi="Times New Roman"/>
          <w:szCs w:val="24"/>
        </w:rPr>
        <w:t>s</w:t>
      </w:r>
      <w:r w:rsidRPr="00D40654">
        <w:rPr>
          <w:rFonts w:ascii="Times New Roman" w:hAnsi="Times New Roman"/>
          <w:szCs w:val="24"/>
        </w:rPr>
        <w:t>utarties sąlygos, nepaminėtos šiame Susitarime, lieka nepakeistos ir tebegalioja.</w:t>
      </w:r>
    </w:p>
    <w:p w14:paraId="048BC786" w14:textId="77777777" w:rsidR="00CA6725" w:rsidRPr="00380D1C" w:rsidRDefault="00CA6725" w:rsidP="00CA6725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>
        <w:rPr>
          <w:rFonts w:ascii="Times New Roman" w:hAnsi="Times New Roman"/>
          <w:szCs w:val="24"/>
        </w:rPr>
        <w:t xml:space="preserve">       </w:t>
      </w:r>
      <w:r w:rsidRPr="00D40654">
        <w:rPr>
          <w:rFonts w:ascii="Times New Roman" w:hAnsi="Times New Roman"/>
          <w:szCs w:val="24"/>
        </w:rPr>
        <w:t>Šis susitarimas sudarytas dviem vienodą juridinę galią turinčiais egzemplioriais, po vieną kiekvienai</w:t>
      </w:r>
      <w:r>
        <w:rPr>
          <w:rFonts w:ascii="Times New Roman" w:hAnsi="Times New Roman"/>
          <w:szCs w:val="24"/>
        </w:rPr>
        <w:t xml:space="preserve"> </w:t>
      </w:r>
      <w:r w:rsidRPr="00D40654">
        <w:rPr>
          <w:rFonts w:ascii="Times New Roman" w:hAnsi="Times New Roman"/>
          <w:szCs w:val="24"/>
        </w:rPr>
        <w:t>Susitarimo šaliai</w:t>
      </w:r>
      <w:r w:rsidRPr="00380D1C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01720632" w14:textId="77777777" w:rsidR="00CA6725" w:rsidRPr="00D3623A" w:rsidRDefault="00CA6725" w:rsidP="00CA6725">
      <w:pPr>
        <w:ind w:firstLine="426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CA6725" w14:paraId="6BC4B3CD" w14:textId="77777777" w:rsidTr="00467AA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E646D94" w14:textId="77777777" w:rsidR="00CA6725" w:rsidRDefault="00CA6725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D43CB2">
              <w:rPr>
                <w:rFonts w:ascii="Times New Roman" w:hAnsi="Times New Roman"/>
                <w:b/>
                <w:szCs w:val="24"/>
                <w:lang w:val="lt-LT"/>
              </w:rPr>
              <w:t>KLIENTAS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3DCC9032" w14:textId="77777777" w:rsidR="00CA6725" w:rsidRDefault="00CA6725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E4277">
              <w:rPr>
                <w:rFonts w:ascii="Times New Roman" w:hAnsi="Times New Roman"/>
                <w:b/>
                <w:szCs w:val="24"/>
                <w:lang w:val="lt-LT"/>
              </w:rPr>
              <w:t>BENDROVĖ</w:t>
            </w:r>
          </w:p>
        </w:tc>
      </w:tr>
      <w:tr w:rsidR="00CA6725" w14:paraId="5C02A41C" w14:textId="77777777" w:rsidTr="00467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</w:tcPr>
          <w:p w14:paraId="7432BBB3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07232F">
              <w:rPr>
                <w:rFonts w:ascii="Times New Roman" w:hAnsi="Times New Roman"/>
                <w:b/>
                <w:bCs/>
                <w:szCs w:val="24"/>
                <w:lang w:val="lt-LT"/>
              </w:rPr>
              <w:t>Valstybinė teritorijų planavimo ir statybos inspekcija</w:t>
            </w:r>
            <w:r w:rsidRPr="0007232F">
              <w:rPr>
                <w:rFonts w:ascii="Times New Roman" w:hAnsi="Times New Roman"/>
                <w:b/>
                <w:bCs/>
                <w:szCs w:val="24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CA6725" w:rsidRPr="0007232F" w14:paraId="17B49852" w14:textId="77777777" w:rsidTr="00467AAA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57C886" w14:textId="77777777" w:rsidR="00CA6725" w:rsidRPr="0007232F" w:rsidRDefault="00CA6725" w:rsidP="00467AAA">
                  <w:pPr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  <w:lang w:val="lt-LT"/>
                    </w:rPr>
                  </w:pPr>
                </w:p>
              </w:tc>
            </w:tr>
            <w:tr w:rsidR="00CA6725" w:rsidRPr="0007232F" w14:paraId="5D9CC3E7" w14:textId="77777777" w:rsidTr="00467AAA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443AE3" w14:textId="77777777" w:rsidR="00CA6725" w:rsidRPr="0007232F" w:rsidRDefault="00CA6725" w:rsidP="00467AAA">
                  <w:p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Juridinio asmens kodas 288600210</w:t>
                  </w:r>
                </w:p>
                <w:p w14:paraId="0293D9AE" w14:textId="77777777" w:rsidR="00CA6725" w:rsidRPr="0007232F" w:rsidRDefault="00CA6725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Ne PVM mokėtoja</w:t>
                  </w:r>
                </w:p>
                <w:p w14:paraId="7D129910" w14:textId="77777777" w:rsidR="00CA6725" w:rsidRPr="0007232F" w:rsidRDefault="00CA6725" w:rsidP="00467AAA">
                  <w:pPr>
                    <w:ind w:left="46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  <w:p w14:paraId="4D86E523" w14:textId="77777777" w:rsidR="00CA6725" w:rsidRPr="0007232F" w:rsidRDefault="00CA6725" w:rsidP="00467AAA">
                  <w:pPr>
                    <w:ind w:left="-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Mokėjimų paslaugų teikėjas: Lietuvos Respublikos finansų ministerija Finansų įstaigos kodas 40400</w:t>
                  </w:r>
                </w:p>
                <w:p w14:paraId="4B1156E4" w14:textId="77777777" w:rsidR="00CA6725" w:rsidRPr="0007232F" w:rsidRDefault="00CA6725" w:rsidP="00467AAA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s. Nr.: LT17 4040 0636 1000 0433</w:t>
                  </w:r>
                </w:p>
                <w:p w14:paraId="733F473C" w14:textId="77777777" w:rsidR="00CA6725" w:rsidRPr="0007232F" w:rsidRDefault="00CA6725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Pašto adresas: Lukiškių g. 2, 01512 Vilnius</w:t>
                  </w:r>
                </w:p>
              </w:tc>
            </w:tr>
          </w:tbl>
          <w:p w14:paraId="62145F8A" w14:textId="77777777" w:rsidR="00CA6725" w:rsidRPr="0007232F" w:rsidRDefault="00CA6725" w:rsidP="00467AAA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Cs w:val="24"/>
                <w:lang w:val="lt-LT"/>
              </w:rPr>
            </w:pPr>
          </w:p>
          <w:p w14:paraId="42A21D2E" w14:textId="77777777" w:rsidR="00CA6725" w:rsidRPr="0007232F" w:rsidRDefault="00CA6725" w:rsidP="00467AAA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Tel.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(8 5) 272 2748</w:t>
            </w:r>
          </w:p>
          <w:p w14:paraId="604644B3" w14:textId="77777777" w:rsidR="00CA6725" w:rsidRPr="0007232F" w:rsidRDefault="00CA6725" w:rsidP="00467AAA">
            <w:pPr>
              <w:tabs>
                <w:tab w:val="left" w:pos="142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szCs w:val="24"/>
                <w:lang w:val="lt-LT"/>
              </w:rPr>
              <w:t>Faksas (8 5) 272 3620</w:t>
            </w:r>
          </w:p>
          <w:p w14:paraId="02C682D0" w14:textId="77777777" w:rsidR="00CA6725" w:rsidRPr="0007232F" w:rsidRDefault="00CA6725" w:rsidP="00467AAA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El. p.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 </w:t>
            </w: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>info@vtpsi.lt</w:t>
            </w:r>
          </w:p>
          <w:p w14:paraId="14951BBD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3755E1A7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Vyriausiasis patarėjas,</w:t>
            </w:r>
          </w:p>
          <w:p w14:paraId="74BE92CA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atliekantis viršininko funkcijas</w:t>
            </w:r>
          </w:p>
          <w:p w14:paraId="4E124864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</w:p>
          <w:p w14:paraId="2E700BA8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1B7BF204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7D004FF4" w14:textId="77777777" w:rsidR="00CA6725" w:rsidRPr="0007232F" w:rsidRDefault="00CA6725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069" w:type="dxa"/>
          </w:tcPr>
          <w:p w14:paraId="10082EF1" w14:textId="77777777" w:rsidR="00CA6725" w:rsidRPr="0007232F" w:rsidRDefault="00CA6725" w:rsidP="00467AAA">
            <w:pPr>
              <w:pStyle w:val="Heading1"/>
              <w:jc w:val="left"/>
              <w:rPr>
                <w:sz w:val="24"/>
                <w:szCs w:val="24"/>
              </w:rPr>
            </w:pPr>
            <w:r w:rsidRPr="0007232F">
              <w:rPr>
                <w:b/>
                <w:sz w:val="24"/>
                <w:szCs w:val="24"/>
              </w:rPr>
              <w:t>UAB Viada LT</w:t>
            </w:r>
          </w:p>
          <w:p w14:paraId="24FD8B39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Ožiarūčių g.1A, Avižieniai, Vilniaus r.</w:t>
            </w:r>
          </w:p>
          <w:p w14:paraId="2DD2E1F9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Įmonės kodas 178715423</w:t>
            </w:r>
          </w:p>
          <w:p w14:paraId="0E33E640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PVM mok. kodas LT787154219</w:t>
            </w:r>
          </w:p>
          <w:p w14:paraId="7814E217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A/s: LT81 7300 0100 0255 0571</w:t>
            </w:r>
          </w:p>
          <w:p w14:paraId="54327913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AB „Swedbank“ bankas</w:t>
            </w:r>
          </w:p>
          <w:p w14:paraId="2F5BBD52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tel. 8 5 2348470</w:t>
            </w:r>
          </w:p>
          <w:p w14:paraId="6D7AD072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 xml:space="preserve">el. p. </w:t>
            </w:r>
            <w:hyperlink r:id="rId5" w:history="1">
              <w:r w:rsidRPr="0007232F">
                <w:rPr>
                  <w:rStyle w:val="Hyperlink"/>
                  <w:rFonts w:ascii="Times New Roman" w:hAnsi="Times New Roman"/>
                  <w:bCs/>
                  <w:szCs w:val="24"/>
                </w:rPr>
                <w:t>info@viada.lt</w:t>
              </w:r>
            </w:hyperlink>
          </w:p>
          <w:p w14:paraId="1B9BA791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3D782CC9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Viešųjų pirkimų vadovė</w:t>
            </w:r>
          </w:p>
          <w:p w14:paraId="465ADCF5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Rūta Jasiūnienė</w:t>
            </w:r>
          </w:p>
          <w:p w14:paraId="26DB76DA" w14:textId="77777777" w:rsidR="00CA6725" w:rsidRPr="0007232F" w:rsidRDefault="00CA6725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C6B467C" w14:textId="77777777" w:rsidR="00CA6725" w:rsidRPr="0007232F" w:rsidRDefault="00CA6725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A7BF337" w14:textId="77777777" w:rsidR="00CA6725" w:rsidRPr="0007232F" w:rsidRDefault="00CA6725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02E5B9A" w14:textId="77777777" w:rsidR="00CA6725" w:rsidRDefault="00CA6725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E44B45B" w14:textId="77777777" w:rsidR="00CA6725" w:rsidRPr="0007232F" w:rsidRDefault="00CA6725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5D7CD585" w14:textId="77777777" w:rsidR="00CA6725" w:rsidRPr="0007232F" w:rsidRDefault="00CA6725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9184076" w14:textId="77777777" w:rsidR="00CA6725" w:rsidRPr="0007232F" w:rsidRDefault="00CA6725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526DACFB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54920946" w14:textId="77777777" w:rsidR="00CA6725" w:rsidRPr="0007232F" w:rsidRDefault="00CA6725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017AB872" w14:textId="77777777" w:rsidR="00CA6725" w:rsidRPr="0007232F" w:rsidRDefault="00CA6725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38E1140A" w14:textId="77777777" w:rsidR="00CA6725" w:rsidRDefault="00CA6725"/>
    <w:sectPr w:rsidR="00CA6725" w:rsidSect="00CA67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1818036380">
    <w:abstractNumId w:val="0"/>
  </w:num>
  <w:num w:numId="2" w16cid:durableId="19092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25"/>
    <w:rsid w:val="00363B52"/>
    <w:rsid w:val="007B13AD"/>
    <w:rsid w:val="00A60290"/>
    <w:rsid w:val="00A92FF5"/>
    <w:rsid w:val="00C21140"/>
    <w:rsid w:val="00CA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4D4507F4"/>
  <w15:chartTrackingRefBased/>
  <w15:docId w15:val="{856C4892-4196-4756-9FAB-FF4C834B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725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CA6725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6725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CA6725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CA67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CA6725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CA67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A67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6725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1601</Words>
  <Characters>913</Characters>
  <Application>Microsoft Office Word</Application>
  <DocSecurity>4</DocSecurity>
  <Lines>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2023-10-14T16:07:00Z</dcterms:created>
  <dcterms:modified xsi:type="dcterms:W3CDTF">2023-10-14T16:07:00Z</dcterms:modified>
</cp:coreProperties>
</file>