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9F9C8" w14:textId="7CFDAF33" w:rsidR="00111FD5" w:rsidRPr="00111FD5" w:rsidRDefault="0023647E" w:rsidP="00111FD5">
      <w:pPr>
        <w:spacing w:line="276" w:lineRule="auto"/>
        <w:jc w:val="right"/>
        <w:rPr>
          <w:sz w:val="22"/>
          <w:szCs w:val="22"/>
          <w14:ligatures w14:val="none"/>
        </w:rPr>
      </w:pPr>
      <w:r>
        <w:rPr>
          <w:sz w:val="22"/>
          <w:szCs w:val="22"/>
          <w14:ligatures w14:val="none"/>
        </w:rPr>
        <w:t xml:space="preserve">Priedas </w:t>
      </w:r>
      <w:r w:rsidR="00111FD5" w:rsidRPr="00111FD5">
        <w:rPr>
          <w:sz w:val="22"/>
          <w:szCs w:val="22"/>
          <w14:ligatures w14:val="none"/>
        </w:rPr>
        <w:t xml:space="preserve">Nr. </w:t>
      </w:r>
      <w:r>
        <w:rPr>
          <w:sz w:val="22"/>
          <w:szCs w:val="22"/>
          <w14:ligatures w14:val="none"/>
        </w:rPr>
        <w:t>1</w:t>
      </w:r>
    </w:p>
    <w:p w14:paraId="74F03F07" w14:textId="77777777" w:rsidR="00111FD5" w:rsidRPr="00111FD5" w:rsidRDefault="00111FD5" w:rsidP="00111FD5">
      <w:pPr>
        <w:spacing w:line="276" w:lineRule="auto"/>
        <w:jc w:val="right"/>
        <w:rPr>
          <w:b/>
          <w:bCs/>
          <w:sz w:val="22"/>
          <w:szCs w:val="22"/>
          <w14:ligatures w14:val="none"/>
        </w:rPr>
      </w:pPr>
    </w:p>
    <w:p w14:paraId="3FAED36C" w14:textId="77777777" w:rsidR="00111FD5" w:rsidRPr="00111FD5" w:rsidRDefault="00111FD5" w:rsidP="00111FD5">
      <w:pPr>
        <w:widowControl w:val="0"/>
        <w:autoSpaceDE w:val="0"/>
        <w:autoSpaceDN w:val="0"/>
        <w:spacing w:before="92"/>
        <w:ind w:left="1048" w:right="818" w:firstLine="0"/>
        <w:jc w:val="center"/>
        <w:outlineLvl w:val="0"/>
        <w:rPr>
          <w:b/>
          <w:bCs/>
          <w:sz w:val="22"/>
          <w:szCs w:val="22"/>
          <w:lang w:val="lt" w:eastAsia="lt"/>
          <w14:ligatures w14:val="none"/>
        </w:rPr>
      </w:pPr>
      <w:r w:rsidRPr="00111FD5">
        <w:rPr>
          <w:b/>
          <w:bCs/>
          <w:sz w:val="22"/>
          <w:szCs w:val="22"/>
          <w:lang w:val="lt" w:eastAsia="lt"/>
          <w14:ligatures w14:val="none"/>
        </w:rPr>
        <w:t>TECHNINĖ SPECIFIKACIJA</w:t>
      </w:r>
    </w:p>
    <w:p w14:paraId="30F1B505" w14:textId="0D6D734E" w:rsidR="00111FD5" w:rsidRPr="00111FD5" w:rsidRDefault="00BA0CEF" w:rsidP="00111FD5">
      <w:pPr>
        <w:widowControl w:val="0"/>
        <w:tabs>
          <w:tab w:val="left" w:pos="663"/>
        </w:tabs>
        <w:autoSpaceDE w:val="0"/>
        <w:autoSpaceDN w:val="0"/>
        <w:spacing w:after="17"/>
        <w:ind w:left="662" w:firstLine="0"/>
        <w:jc w:val="center"/>
        <w:rPr>
          <w:b/>
          <w:sz w:val="22"/>
          <w:szCs w:val="22"/>
          <w:lang w:val="lt" w:eastAsia="lt"/>
          <w14:ligatures w14:val="none"/>
        </w:rPr>
      </w:pPr>
      <w:bookmarkStart w:id="0" w:name="_Hlk142056561"/>
      <w:r w:rsidRPr="00BA0CEF">
        <w:rPr>
          <w:b/>
          <w:sz w:val="22"/>
          <w:szCs w:val="22"/>
          <w:lang w:val="lt" w:eastAsia="lt"/>
          <w14:ligatures w14:val="none"/>
        </w:rPr>
        <w:t xml:space="preserve">(PU-11192/23) </w:t>
      </w:r>
      <w:r w:rsidR="00824702" w:rsidRPr="00824702">
        <w:rPr>
          <w:b/>
          <w:sz w:val="22"/>
          <w:szCs w:val="22"/>
          <w:lang w:val="lt" w:eastAsia="lt"/>
          <w14:ligatures w14:val="none"/>
        </w:rPr>
        <w:t>Elektronikos mazgų komponentų patikra ir remontas</w:t>
      </w:r>
    </w:p>
    <w:bookmarkEnd w:id="0"/>
    <w:p w14:paraId="43BA520A" w14:textId="77777777" w:rsidR="00111FD5" w:rsidRPr="00111FD5" w:rsidRDefault="00111FD5" w:rsidP="00111FD5">
      <w:pPr>
        <w:widowControl w:val="0"/>
        <w:tabs>
          <w:tab w:val="left" w:pos="663"/>
        </w:tabs>
        <w:autoSpaceDE w:val="0"/>
        <w:autoSpaceDN w:val="0"/>
        <w:spacing w:after="17"/>
        <w:ind w:left="662" w:firstLine="0"/>
        <w:jc w:val="center"/>
        <w:rPr>
          <w:b/>
          <w:sz w:val="22"/>
          <w:szCs w:val="22"/>
          <w:lang w:val="lt" w:eastAsia="lt"/>
          <w14:ligatures w14:val="none"/>
        </w:rPr>
      </w:pPr>
    </w:p>
    <w:p w14:paraId="5DEA1F93" w14:textId="77777777" w:rsidR="00111FD5" w:rsidRPr="00111FD5" w:rsidRDefault="00111FD5" w:rsidP="00111FD5">
      <w:pPr>
        <w:widowControl w:val="0"/>
        <w:numPr>
          <w:ilvl w:val="0"/>
          <w:numId w:val="1"/>
        </w:numPr>
        <w:pBdr>
          <w:top w:val="single" w:sz="8" w:space="1" w:color="auto"/>
          <w:bottom w:val="single" w:sz="8" w:space="1" w:color="auto"/>
        </w:pBdr>
        <w:tabs>
          <w:tab w:val="left" w:pos="360"/>
        </w:tabs>
        <w:autoSpaceDE w:val="0"/>
        <w:autoSpaceDN w:val="0"/>
        <w:spacing w:before="60" w:after="60"/>
        <w:ind w:left="0" w:firstLine="0"/>
        <w:jc w:val="left"/>
        <w:rPr>
          <w:rFonts w:eastAsia="Calibri"/>
          <w:b/>
          <w:sz w:val="22"/>
          <w:szCs w:val="22"/>
          <w:lang w:eastAsia="en-US"/>
          <w14:ligatures w14:val="none"/>
        </w:rPr>
      </w:pPr>
      <w:r w:rsidRPr="00111FD5">
        <w:rPr>
          <w:rFonts w:eastAsia="Calibri"/>
          <w:b/>
          <w:sz w:val="22"/>
          <w:szCs w:val="22"/>
          <w:lang w:eastAsia="en-US"/>
          <w14:ligatures w14:val="none"/>
        </w:rPr>
        <w:t>SĄVOKOS IR SUTRUMPINIMAI</w:t>
      </w:r>
    </w:p>
    <w:p w14:paraId="79CA315A" w14:textId="77777777" w:rsidR="00111FD5" w:rsidRPr="00111FD5" w:rsidRDefault="00111FD5" w:rsidP="00111FD5">
      <w:pPr>
        <w:tabs>
          <w:tab w:val="left" w:pos="426"/>
        </w:tabs>
        <w:ind w:left="0" w:firstLine="0"/>
        <w:contextualSpacing/>
        <w:rPr>
          <w:rFonts w:eastAsia="Calibri"/>
          <w:sz w:val="22"/>
          <w:szCs w:val="22"/>
          <w:lang w:eastAsia="en-US"/>
          <w14:ligatures w14:val="none"/>
        </w:rPr>
      </w:pPr>
      <w:r w:rsidRPr="00111FD5">
        <w:rPr>
          <w:rFonts w:eastAsia="Calibri"/>
          <w:sz w:val="22"/>
          <w:szCs w:val="22"/>
          <w:lang w:eastAsia="en-US"/>
          <w14:ligatures w14:val="none"/>
        </w:rPr>
        <w:t>1.1.</w:t>
      </w:r>
      <w:r w:rsidRPr="00111FD5">
        <w:rPr>
          <w:rFonts w:eastAsia="Calibri"/>
          <w:sz w:val="22"/>
          <w:szCs w:val="22"/>
          <w:lang w:eastAsia="en-US"/>
          <w14:ligatures w14:val="none"/>
        </w:rPr>
        <w:tab/>
      </w:r>
      <w:r w:rsidRPr="00111FD5">
        <w:rPr>
          <w:rFonts w:eastAsia="Calibri"/>
          <w:b/>
          <w:sz w:val="22"/>
          <w:szCs w:val="22"/>
          <w:lang w:eastAsia="en-US"/>
          <w14:ligatures w14:val="none"/>
        </w:rPr>
        <w:t>Užsakovas</w:t>
      </w:r>
      <w:r w:rsidRPr="00111FD5">
        <w:rPr>
          <w:rFonts w:eastAsia="Calibri"/>
          <w:sz w:val="22"/>
          <w:szCs w:val="22"/>
          <w:lang w:eastAsia="en-US"/>
          <w14:ligatures w14:val="none"/>
        </w:rPr>
        <w:t xml:space="preserve"> – AB „Kelių priežiūra“.</w:t>
      </w:r>
    </w:p>
    <w:p w14:paraId="5CD43990" w14:textId="77777777" w:rsidR="00111FD5" w:rsidRPr="00111FD5" w:rsidRDefault="00111FD5" w:rsidP="00111FD5">
      <w:pPr>
        <w:tabs>
          <w:tab w:val="left" w:pos="426"/>
        </w:tabs>
        <w:ind w:left="0" w:firstLine="0"/>
        <w:contextualSpacing/>
        <w:rPr>
          <w:rFonts w:eastAsia="Calibri"/>
          <w:sz w:val="22"/>
          <w:szCs w:val="22"/>
          <w:lang w:eastAsia="en-US"/>
          <w14:ligatures w14:val="none"/>
        </w:rPr>
      </w:pPr>
      <w:r w:rsidRPr="00111FD5">
        <w:rPr>
          <w:rFonts w:eastAsia="Calibri"/>
          <w:sz w:val="22"/>
          <w:szCs w:val="22"/>
          <w:lang w:eastAsia="en-US"/>
          <w14:ligatures w14:val="none"/>
        </w:rPr>
        <w:t>1.2.</w:t>
      </w:r>
      <w:r w:rsidRPr="00111FD5">
        <w:rPr>
          <w:rFonts w:eastAsia="Calibri"/>
          <w:sz w:val="22"/>
          <w:szCs w:val="22"/>
          <w:lang w:eastAsia="en-US"/>
          <w14:ligatures w14:val="none"/>
        </w:rPr>
        <w:tab/>
      </w:r>
      <w:r w:rsidRPr="00111FD5">
        <w:rPr>
          <w:rFonts w:eastAsia="Calibri"/>
          <w:b/>
          <w:sz w:val="22"/>
          <w:szCs w:val="22"/>
          <w:lang w:eastAsia="en-US"/>
          <w14:ligatures w14:val="none"/>
        </w:rPr>
        <w:t xml:space="preserve">Tiekėjas </w:t>
      </w:r>
      <w:r w:rsidRPr="00111FD5">
        <w:rPr>
          <w:rFonts w:eastAsia="Calibri"/>
          <w:sz w:val="22"/>
          <w:szCs w:val="22"/>
          <w:lang w:eastAsia="en-US"/>
          <w14:ligatures w14:val="none"/>
        </w:rPr>
        <w:t>– ūkio subjektas – fizinis asmuo, privatusis juridinis asmuo, viešasis juridinis asmuo, kitos organizacijos ir jų padaliniai ar tokių asmenų grupė, su kuriuo Užsakovas sudaro Preliminariąją sutartį ir (ar) Pagrindinę sutartį.</w:t>
      </w:r>
    </w:p>
    <w:p w14:paraId="54B12A7E" w14:textId="6C7C612A" w:rsidR="00111FD5" w:rsidRPr="00111FD5" w:rsidRDefault="00111FD5" w:rsidP="00111FD5">
      <w:pPr>
        <w:tabs>
          <w:tab w:val="left" w:pos="426"/>
        </w:tabs>
        <w:ind w:left="0" w:firstLine="0"/>
        <w:contextualSpacing/>
        <w:rPr>
          <w:rFonts w:eastAsia="Calibri"/>
          <w:sz w:val="22"/>
          <w:szCs w:val="22"/>
          <w:lang w:eastAsia="en-US"/>
          <w14:ligatures w14:val="none"/>
        </w:rPr>
      </w:pPr>
      <w:r w:rsidRPr="00111FD5">
        <w:rPr>
          <w:rFonts w:eastAsia="Calibri"/>
          <w:sz w:val="22"/>
          <w:szCs w:val="22"/>
          <w:lang w:eastAsia="en-US"/>
          <w14:ligatures w14:val="none"/>
        </w:rPr>
        <w:t>1.3.</w:t>
      </w:r>
      <w:r w:rsidRPr="00111FD5">
        <w:rPr>
          <w:rFonts w:eastAsia="Calibri"/>
          <w:sz w:val="22"/>
          <w:szCs w:val="22"/>
          <w:lang w:eastAsia="en-US"/>
          <w14:ligatures w14:val="none"/>
        </w:rPr>
        <w:tab/>
      </w:r>
      <w:r w:rsidRPr="00111FD5">
        <w:rPr>
          <w:rFonts w:eastAsia="Calibri"/>
          <w:b/>
          <w:sz w:val="22"/>
          <w:szCs w:val="22"/>
          <w:lang w:eastAsia="en-US"/>
          <w14:ligatures w14:val="none"/>
        </w:rPr>
        <w:t>Preliminarioji sutartis</w:t>
      </w:r>
      <w:r w:rsidRPr="00111FD5">
        <w:rPr>
          <w:rFonts w:eastAsia="Calibri"/>
          <w:sz w:val="22"/>
          <w:szCs w:val="22"/>
          <w:lang w:eastAsia="en-US"/>
          <w14:ligatures w14:val="none"/>
        </w:rPr>
        <w:t xml:space="preserve"> – sutartis, sudaroma tarp Tiekėjų ir Užsakovo dėl pirkimo objekto, kurios tikslas – nustatyti sąlygas, taikomas </w:t>
      </w:r>
      <w:r w:rsidR="0078722A" w:rsidRPr="0078722A">
        <w:rPr>
          <w:rFonts w:eastAsia="Calibri"/>
          <w:sz w:val="22"/>
          <w:szCs w:val="22"/>
          <w:lang w:eastAsia="en-US"/>
          <w14:ligatures w14:val="none"/>
        </w:rPr>
        <w:t xml:space="preserve">Užsakymams tiekiamiems Preliminariosios sutarties pagrindu ir </w:t>
      </w:r>
      <w:r w:rsidRPr="00111FD5">
        <w:rPr>
          <w:rFonts w:eastAsia="Calibri"/>
          <w:sz w:val="22"/>
          <w:szCs w:val="22"/>
          <w:lang w:eastAsia="en-US"/>
          <w14:ligatures w14:val="none"/>
        </w:rPr>
        <w:t>Pagrindinėms sutartims, kurios bus sudarytos per Preliminariosios sutarties galiojimo laikotarpį.</w:t>
      </w:r>
    </w:p>
    <w:p w14:paraId="2BB8142B" w14:textId="77777777" w:rsidR="00111FD5" w:rsidRPr="00111FD5" w:rsidRDefault="00111FD5" w:rsidP="00111FD5">
      <w:pPr>
        <w:tabs>
          <w:tab w:val="left" w:pos="426"/>
        </w:tabs>
        <w:ind w:left="0" w:firstLine="0"/>
        <w:contextualSpacing/>
        <w:rPr>
          <w:rFonts w:eastAsia="Calibri"/>
          <w:sz w:val="22"/>
          <w:szCs w:val="22"/>
          <w:lang w:eastAsia="en-US"/>
          <w14:ligatures w14:val="none"/>
        </w:rPr>
      </w:pPr>
      <w:r w:rsidRPr="00111FD5">
        <w:rPr>
          <w:rFonts w:eastAsia="Calibri"/>
          <w:sz w:val="22"/>
          <w:szCs w:val="22"/>
          <w:lang w:eastAsia="en-US"/>
          <w14:ligatures w14:val="none"/>
        </w:rPr>
        <w:t>1.4.</w:t>
      </w:r>
      <w:r w:rsidRPr="00111FD5">
        <w:rPr>
          <w:rFonts w:eastAsia="Calibri"/>
          <w:sz w:val="22"/>
          <w:szCs w:val="22"/>
          <w:lang w:eastAsia="en-US"/>
          <w14:ligatures w14:val="none"/>
        </w:rPr>
        <w:tab/>
      </w:r>
      <w:r w:rsidRPr="00111FD5">
        <w:rPr>
          <w:rFonts w:eastAsia="Calibri"/>
          <w:b/>
          <w:bCs/>
          <w:sz w:val="22"/>
          <w:szCs w:val="22"/>
          <w:lang w:eastAsia="en-US"/>
          <w14:ligatures w14:val="none"/>
        </w:rPr>
        <w:t>Pagrindinė sutartis</w:t>
      </w:r>
      <w:r w:rsidRPr="00111FD5">
        <w:rPr>
          <w:rFonts w:eastAsia="Calibri"/>
          <w:sz w:val="22"/>
          <w:szCs w:val="22"/>
          <w:lang w:eastAsia="en-US"/>
          <w14:ligatures w14:val="none"/>
        </w:rPr>
        <w:t xml:space="preserve"> – Preliminariosios sutarties pagrindu sudaroma pagrindinė Paslaugų teikimo sutartis. </w:t>
      </w:r>
    </w:p>
    <w:p w14:paraId="4FEA7AC7" w14:textId="1A043263" w:rsidR="00111FD5" w:rsidRPr="00111FD5" w:rsidRDefault="00111FD5" w:rsidP="00111FD5">
      <w:pPr>
        <w:tabs>
          <w:tab w:val="left" w:pos="426"/>
        </w:tabs>
        <w:adjustRightInd w:val="0"/>
        <w:spacing w:line="276" w:lineRule="auto"/>
        <w:ind w:left="0" w:right="22" w:firstLine="0"/>
        <w:contextualSpacing/>
        <w:rPr>
          <w:b/>
          <w:sz w:val="22"/>
          <w:szCs w:val="22"/>
          <w:lang w:val="lt" w:eastAsia="lt"/>
          <w14:ligatures w14:val="none"/>
        </w:rPr>
      </w:pPr>
      <w:r w:rsidRPr="00111FD5">
        <w:rPr>
          <w:rFonts w:eastAsia="Calibri"/>
          <w:sz w:val="22"/>
          <w:szCs w:val="22"/>
          <w:lang w:eastAsia="en-US"/>
          <w14:ligatures w14:val="none"/>
        </w:rPr>
        <w:t>1.5.</w:t>
      </w:r>
      <w:r w:rsidR="00C26E76">
        <w:rPr>
          <w:rFonts w:eastAsia="Calibri"/>
          <w:sz w:val="22"/>
          <w:szCs w:val="22"/>
          <w:lang w:eastAsia="en-US"/>
          <w14:ligatures w14:val="none"/>
        </w:rPr>
        <w:t xml:space="preserve"> </w:t>
      </w:r>
      <w:r w:rsidRPr="00111FD5">
        <w:rPr>
          <w:b/>
          <w:sz w:val="22"/>
          <w:szCs w:val="22"/>
          <w:lang w:val="lt" w:eastAsia="lt"/>
          <w14:ligatures w14:val="none"/>
        </w:rPr>
        <w:t>Paslaugos</w:t>
      </w:r>
      <w:r w:rsidRPr="00111FD5">
        <w:rPr>
          <w:sz w:val="22"/>
          <w:szCs w:val="22"/>
          <w:lang w:val="lt" w:eastAsia="lt"/>
          <w14:ligatures w14:val="none"/>
        </w:rPr>
        <w:t xml:space="preserve"> – </w:t>
      </w:r>
      <w:bookmarkStart w:id="1" w:name="_Hlk119658597"/>
      <w:r w:rsidRPr="00111FD5">
        <w:rPr>
          <w:sz w:val="22"/>
          <w:szCs w:val="22"/>
          <w:lang w:val="lt" w:eastAsia="lt"/>
          <w14:ligatures w14:val="none"/>
        </w:rPr>
        <w:t>Nurodytos ir Kitos paslaugos, kaip jos apibrėžtos Preliminariojoje sutartyje, kurios pagal atskiras šalių sudaromas Pagrindines sutartis teikiamos Užsakovui, įskaitant su Paslaugų teikimu susijusias medžiagas.</w:t>
      </w:r>
      <w:bookmarkStart w:id="2" w:name="_Hlk69470015"/>
      <w:bookmarkEnd w:id="1"/>
    </w:p>
    <w:p w14:paraId="7175173B" w14:textId="21BB2D02" w:rsidR="00111FD5" w:rsidRPr="00111FD5" w:rsidRDefault="00C26E76" w:rsidP="00111FD5">
      <w:pPr>
        <w:widowControl w:val="0"/>
        <w:numPr>
          <w:ilvl w:val="1"/>
          <w:numId w:val="2"/>
        </w:numPr>
        <w:tabs>
          <w:tab w:val="left" w:pos="426"/>
        </w:tabs>
        <w:autoSpaceDE w:val="0"/>
        <w:autoSpaceDN w:val="0"/>
        <w:adjustRightInd w:val="0"/>
        <w:spacing w:line="276" w:lineRule="auto"/>
        <w:ind w:right="22"/>
        <w:contextualSpacing/>
        <w:jc w:val="left"/>
        <w:rPr>
          <w:b/>
          <w:sz w:val="22"/>
          <w:szCs w:val="22"/>
          <w:lang w:val="lt" w:eastAsia="lt"/>
          <w14:ligatures w14:val="none"/>
        </w:rPr>
      </w:pPr>
      <w:r>
        <w:rPr>
          <w:b/>
          <w:sz w:val="22"/>
          <w:szCs w:val="22"/>
          <w:lang w:val="lt" w:eastAsia="lt"/>
          <w14:ligatures w14:val="none"/>
        </w:rPr>
        <w:t xml:space="preserve"> </w:t>
      </w:r>
      <w:r w:rsidR="00111FD5" w:rsidRPr="00111FD5">
        <w:rPr>
          <w:b/>
          <w:sz w:val="22"/>
          <w:szCs w:val="22"/>
          <w:lang w:val="lt" w:eastAsia="lt"/>
          <w14:ligatures w14:val="none"/>
        </w:rPr>
        <w:t>Nurodytos paslaugos</w:t>
      </w:r>
      <w:r w:rsidR="00111FD5" w:rsidRPr="00111FD5">
        <w:rPr>
          <w:sz w:val="22"/>
          <w:szCs w:val="22"/>
          <w:lang w:val="lt" w:eastAsia="lt"/>
          <w14:ligatures w14:val="none"/>
        </w:rPr>
        <w:t xml:space="preserve"> – paslaugos, kurių sąrašas nurodytas Techninės specifikacijos 2.</w:t>
      </w:r>
      <w:r w:rsidR="00696C0D">
        <w:rPr>
          <w:sz w:val="22"/>
          <w:szCs w:val="22"/>
          <w:lang w:val="lt" w:eastAsia="lt"/>
          <w14:ligatures w14:val="none"/>
        </w:rPr>
        <w:t>4</w:t>
      </w:r>
      <w:r w:rsidR="00111FD5" w:rsidRPr="00111FD5">
        <w:rPr>
          <w:sz w:val="22"/>
          <w:szCs w:val="22"/>
          <w:lang w:val="lt" w:eastAsia="lt"/>
          <w14:ligatures w14:val="none"/>
        </w:rPr>
        <w:t xml:space="preserve"> punkte.</w:t>
      </w:r>
    </w:p>
    <w:p w14:paraId="340924B3" w14:textId="712B5074" w:rsidR="00111FD5" w:rsidRPr="00111FD5" w:rsidRDefault="00111FD5" w:rsidP="00111FD5">
      <w:pPr>
        <w:widowControl w:val="0"/>
        <w:numPr>
          <w:ilvl w:val="1"/>
          <w:numId w:val="2"/>
        </w:numPr>
        <w:tabs>
          <w:tab w:val="left" w:pos="426"/>
        </w:tabs>
        <w:autoSpaceDE w:val="0"/>
        <w:autoSpaceDN w:val="0"/>
        <w:spacing w:line="276" w:lineRule="auto"/>
        <w:ind w:left="0" w:right="22" w:firstLine="0"/>
        <w:contextualSpacing/>
        <w:jc w:val="left"/>
        <w:rPr>
          <w:sz w:val="22"/>
          <w:szCs w:val="22"/>
          <w:lang w:val="lt" w:eastAsia="lt"/>
          <w14:ligatures w14:val="none"/>
        </w:rPr>
      </w:pPr>
      <w:r w:rsidRPr="00111FD5">
        <w:rPr>
          <w:b/>
          <w:sz w:val="22"/>
          <w:szCs w:val="22"/>
          <w:lang w:val="lt" w:eastAsia="lt"/>
          <w14:ligatures w14:val="none"/>
        </w:rPr>
        <w:t xml:space="preserve">Kitos paslaugos </w:t>
      </w:r>
      <w:r w:rsidRPr="00111FD5">
        <w:rPr>
          <w:sz w:val="22"/>
          <w:szCs w:val="22"/>
          <w:lang w:val="lt" w:eastAsia="lt"/>
          <w14:ligatures w14:val="none"/>
        </w:rPr>
        <w:t>-  į Nurodytų paslaugų sąrašą nepatenkančios, tačiau tai pačiai paslaugų grupei priklausančios paslaugos (</w:t>
      </w:r>
      <w:r w:rsidR="00271D61">
        <w:rPr>
          <w:sz w:val="22"/>
          <w:szCs w:val="22"/>
          <w:lang w:val="lt" w:eastAsia="lt"/>
          <w14:ligatures w14:val="none"/>
        </w:rPr>
        <w:t>Elektronikos mazgų</w:t>
      </w:r>
      <w:r w:rsidR="00372E3A" w:rsidRPr="00372E3A">
        <w:rPr>
          <w:sz w:val="22"/>
          <w:szCs w:val="22"/>
          <w:lang w:val="lt" w:eastAsia="lt"/>
          <w14:ligatures w14:val="none"/>
        </w:rPr>
        <w:t xml:space="preserve"> komponentų remont</w:t>
      </w:r>
      <w:r w:rsidR="00372E3A">
        <w:rPr>
          <w:sz w:val="22"/>
          <w:szCs w:val="22"/>
          <w:lang w:val="lt" w:eastAsia="lt"/>
          <w14:ligatures w14:val="none"/>
        </w:rPr>
        <w:t>o paslaugos</w:t>
      </w:r>
      <w:r w:rsidRPr="00111FD5">
        <w:rPr>
          <w:sz w:val="22"/>
          <w:szCs w:val="22"/>
          <w:lang w:val="lt" w:eastAsia="lt"/>
          <w14:ligatures w14:val="none"/>
        </w:rPr>
        <w:t>).</w:t>
      </w:r>
      <w:bookmarkEnd w:id="2"/>
    </w:p>
    <w:p w14:paraId="525D0A1E" w14:textId="77777777" w:rsidR="0078722A" w:rsidRDefault="00111FD5" w:rsidP="0078722A">
      <w:pPr>
        <w:tabs>
          <w:tab w:val="left" w:pos="426"/>
        </w:tabs>
        <w:ind w:left="0" w:firstLine="0"/>
        <w:contextualSpacing/>
        <w:rPr>
          <w:sz w:val="22"/>
          <w:szCs w:val="22"/>
          <w14:ligatures w14:val="none"/>
        </w:rPr>
      </w:pPr>
      <w:r w:rsidRPr="00111FD5">
        <w:rPr>
          <w:rFonts w:eastAsia="Calibri"/>
          <w:sz w:val="22"/>
          <w:szCs w:val="22"/>
          <w:lang w:eastAsia="en-US"/>
          <w14:ligatures w14:val="none"/>
        </w:rPr>
        <w:t>1.8.</w:t>
      </w:r>
      <w:r w:rsidRPr="00111FD5">
        <w:rPr>
          <w:rFonts w:eastAsia="Calibri"/>
          <w:sz w:val="22"/>
          <w:szCs w:val="22"/>
          <w:lang w:eastAsia="en-US"/>
          <w14:ligatures w14:val="none"/>
        </w:rPr>
        <w:tab/>
      </w:r>
      <w:r w:rsidRPr="00111FD5">
        <w:rPr>
          <w:rFonts w:eastAsia="Calibri"/>
          <w:b/>
          <w:sz w:val="22"/>
          <w:szCs w:val="22"/>
          <w:lang w:eastAsia="en-US"/>
          <w14:ligatures w14:val="none"/>
        </w:rPr>
        <w:t xml:space="preserve">Užsakymas – </w:t>
      </w:r>
      <w:r w:rsidRPr="00111FD5">
        <w:rPr>
          <w:sz w:val="22"/>
          <w:szCs w:val="22"/>
          <w14:ligatures w14:val="none"/>
        </w:rPr>
        <w:t xml:space="preserve">Preliminariosios sutarties ar Pagrindinės sutarties pagrindu Užsakovo Tiekėjams pateikiama informacija apie Nurodytas paslaugas ir (ar) Kitas paslaugas. </w:t>
      </w:r>
      <w:r w:rsidR="0078722A" w:rsidRPr="0078722A">
        <w:rPr>
          <w:sz w:val="22"/>
          <w:szCs w:val="22"/>
          <w14:ligatures w14:val="none"/>
        </w:rPr>
        <w:t xml:space="preserve">Užsakymas laikomas gautu Užsakymo išsiuntimo Tiekėjui dieną Preliminarioje sutartyje ar Pagrindinėje sutartyje nurodytais Tiekėjo kontaktais.  </w:t>
      </w:r>
    </w:p>
    <w:p w14:paraId="5DD1C104" w14:textId="21A144C6" w:rsidR="00111FD5" w:rsidRPr="0078722A" w:rsidRDefault="0078722A" w:rsidP="0078722A">
      <w:pPr>
        <w:tabs>
          <w:tab w:val="left" w:pos="426"/>
        </w:tabs>
        <w:ind w:left="0" w:firstLine="0"/>
        <w:contextualSpacing/>
        <w:rPr>
          <w:sz w:val="22"/>
          <w:szCs w:val="22"/>
          <w14:ligatures w14:val="none"/>
        </w:rPr>
      </w:pPr>
      <w:r>
        <w:rPr>
          <w:sz w:val="22"/>
          <w:szCs w:val="22"/>
          <w14:ligatures w14:val="none"/>
        </w:rPr>
        <w:t xml:space="preserve">1.9. </w:t>
      </w:r>
      <w:r w:rsidRPr="0078722A">
        <w:rPr>
          <w:sz w:val="22"/>
          <w:szCs w:val="22"/>
          <w14:ligatures w14:val="none"/>
        </w:rPr>
        <w:t xml:space="preserve">Medžiagos – su </w:t>
      </w:r>
      <w:r>
        <w:rPr>
          <w:sz w:val="22"/>
          <w:szCs w:val="22"/>
          <w14:ligatures w14:val="none"/>
        </w:rPr>
        <w:t>Paslaug</w:t>
      </w:r>
      <w:r w:rsidRPr="0078722A">
        <w:rPr>
          <w:sz w:val="22"/>
          <w:szCs w:val="22"/>
          <w14:ligatures w14:val="none"/>
        </w:rPr>
        <w:t xml:space="preserve">ų teikimu susijusios prekės/detalės, kurios yra būtinos tinkamam </w:t>
      </w:r>
      <w:r>
        <w:rPr>
          <w:sz w:val="22"/>
          <w:szCs w:val="22"/>
          <w14:ligatures w14:val="none"/>
        </w:rPr>
        <w:t>Paslaug</w:t>
      </w:r>
      <w:r w:rsidRPr="0078722A">
        <w:rPr>
          <w:sz w:val="22"/>
          <w:szCs w:val="22"/>
          <w14:ligatures w14:val="none"/>
        </w:rPr>
        <w:t>ų suteikimui.</w:t>
      </w:r>
    </w:p>
    <w:p w14:paraId="52E69610" w14:textId="77777777" w:rsidR="00111FD5" w:rsidRPr="00111FD5" w:rsidRDefault="00111FD5" w:rsidP="00111FD5">
      <w:pPr>
        <w:tabs>
          <w:tab w:val="left" w:pos="540"/>
        </w:tabs>
        <w:ind w:left="0" w:firstLine="0"/>
        <w:contextualSpacing/>
        <w:rPr>
          <w:sz w:val="22"/>
          <w:szCs w:val="22"/>
          <w14:ligatures w14:val="none"/>
        </w:rPr>
      </w:pPr>
    </w:p>
    <w:p w14:paraId="7317B4F5" w14:textId="77777777" w:rsidR="00111FD5" w:rsidRPr="00111FD5" w:rsidRDefault="00111FD5" w:rsidP="00111FD5">
      <w:pPr>
        <w:widowControl w:val="0"/>
        <w:numPr>
          <w:ilvl w:val="0"/>
          <w:numId w:val="1"/>
        </w:numPr>
        <w:pBdr>
          <w:top w:val="single" w:sz="8" w:space="1" w:color="auto"/>
          <w:bottom w:val="single" w:sz="8" w:space="1" w:color="auto"/>
        </w:pBdr>
        <w:tabs>
          <w:tab w:val="left" w:pos="284"/>
        </w:tabs>
        <w:autoSpaceDE w:val="0"/>
        <w:autoSpaceDN w:val="0"/>
        <w:ind w:left="0" w:firstLine="0"/>
        <w:jc w:val="left"/>
        <w:rPr>
          <w:rFonts w:eastAsia="Calibri"/>
          <w:b/>
          <w:sz w:val="22"/>
          <w:szCs w:val="22"/>
          <w:lang w:eastAsia="en-US"/>
          <w14:ligatures w14:val="none"/>
        </w:rPr>
      </w:pPr>
      <w:r w:rsidRPr="00111FD5">
        <w:rPr>
          <w:rFonts w:eastAsia="Calibri"/>
          <w:b/>
          <w:sz w:val="22"/>
          <w:szCs w:val="22"/>
          <w:lang w:eastAsia="en-US"/>
          <w14:ligatures w14:val="none"/>
        </w:rPr>
        <w:t>PIRKIMO OBJEKTAS IR OBJEKTO APIMTYS</w:t>
      </w:r>
    </w:p>
    <w:p w14:paraId="47A5FC74" w14:textId="70772BBA" w:rsidR="00C26E76" w:rsidRDefault="00111FD5" w:rsidP="00111FD5">
      <w:pPr>
        <w:pBdr>
          <w:top w:val="none" w:sz="0" w:space="12" w:color="000000"/>
          <w:left w:val="none" w:sz="0" w:space="0" w:color="000000"/>
          <w:bottom w:val="none" w:sz="0" w:space="0" w:color="000000"/>
          <w:right w:val="none" w:sz="0" w:space="0" w:color="000000"/>
        </w:pBdr>
        <w:suppressAutoHyphens/>
        <w:ind w:left="0" w:firstLine="0"/>
        <w:rPr>
          <w:rFonts w:eastAsia="Arial Unicode MS"/>
          <w:sz w:val="22"/>
          <w:szCs w:val="22"/>
          <w:lang w:eastAsia="zh-CN"/>
          <w14:ligatures w14:val="none"/>
        </w:rPr>
      </w:pPr>
      <w:r w:rsidRPr="00111FD5">
        <w:rPr>
          <w:rFonts w:eastAsia="Arial Unicode MS"/>
          <w:sz w:val="22"/>
          <w:szCs w:val="22"/>
          <w:lang w:eastAsia="zh-CN"/>
          <w14:ligatures w14:val="none"/>
        </w:rPr>
        <w:t xml:space="preserve">2.1. Pirkimo objektas </w:t>
      </w:r>
      <w:bookmarkStart w:id="3" w:name="_Hlk118707546"/>
      <w:r w:rsidRPr="00111FD5">
        <w:rPr>
          <w:rFonts w:eastAsia="Arial Unicode MS"/>
          <w:sz w:val="22"/>
          <w:szCs w:val="22"/>
          <w:lang w:eastAsia="zh-CN"/>
          <w14:ligatures w14:val="none"/>
        </w:rPr>
        <w:t xml:space="preserve">– </w:t>
      </w:r>
      <w:bookmarkStart w:id="4" w:name="_Hlk100831025"/>
      <w:bookmarkEnd w:id="3"/>
      <w:r w:rsidR="00824702" w:rsidRPr="00824702">
        <w:rPr>
          <w:rFonts w:eastAsia="Arial Unicode MS"/>
          <w:sz w:val="22"/>
          <w:szCs w:val="22"/>
          <w:lang w:eastAsia="zh-CN"/>
          <w14:ligatures w14:val="none"/>
        </w:rPr>
        <w:t xml:space="preserve">Elektronikos mazgų komponentų </w:t>
      </w:r>
      <w:r w:rsidR="00BA0CEF">
        <w:rPr>
          <w:rFonts w:eastAsia="Arial Unicode MS"/>
          <w:sz w:val="22"/>
          <w:szCs w:val="22"/>
          <w:lang w:eastAsia="zh-CN"/>
          <w14:ligatures w14:val="none"/>
        </w:rPr>
        <w:t xml:space="preserve">patikra ir </w:t>
      </w:r>
      <w:r w:rsidR="00C26E76" w:rsidRPr="00C26E76">
        <w:rPr>
          <w:rFonts w:eastAsia="Arial Unicode MS"/>
          <w:sz w:val="22"/>
          <w:szCs w:val="22"/>
          <w:lang w:eastAsia="zh-CN"/>
          <w14:ligatures w14:val="none"/>
        </w:rPr>
        <w:t xml:space="preserve"> remont</w:t>
      </w:r>
      <w:r w:rsidR="00BA0CEF">
        <w:rPr>
          <w:rFonts w:eastAsia="Arial Unicode MS"/>
          <w:sz w:val="22"/>
          <w:szCs w:val="22"/>
          <w:lang w:eastAsia="zh-CN"/>
          <w14:ligatures w14:val="none"/>
        </w:rPr>
        <w:t>as.</w:t>
      </w:r>
    </w:p>
    <w:p w14:paraId="1BEDC922" w14:textId="12EA1807" w:rsidR="00C52E52" w:rsidRDefault="00111FD5" w:rsidP="00111FD5">
      <w:pPr>
        <w:pBdr>
          <w:top w:val="none" w:sz="0" w:space="12" w:color="000000"/>
          <w:left w:val="none" w:sz="0" w:space="0" w:color="000000"/>
          <w:bottom w:val="none" w:sz="0" w:space="0" w:color="000000"/>
          <w:right w:val="none" w:sz="0" w:space="0" w:color="000000"/>
        </w:pBdr>
        <w:suppressAutoHyphens/>
        <w:ind w:left="0" w:firstLine="0"/>
        <w:rPr>
          <w:rFonts w:eastAsia="Arial Unicode MS"/>
          <w:sz w:val="22"/>
          <w:szCs w:val="22"/>
          <w:lang w:eastAsia="zh-CN"/>
          <w14:ligatures w14:val="none"/>
        </w:rPr>
      </w:pPr>
      <w:r w:rsidRPr="00111FD5">
        <w:rPr>
          <w:rFonts w:eastAsia="Arial Unicode MS"/>
          <w:sz w:val="22"/>
          <w:szCs w:val="22"/>
          <w:lang w:eastAsia="zh-CN"/>
          <w14:ligatures w14:val="none"/>
        </w:rPr>
        <w:t xml:space="preserve">2.2.  Pirkimo objektas skaidomas į </w:t>
      </w:r>
      <w:r w:rsidR="00824702">
        <w:rPr>
          <w:rFonts w:eastAsia="Arial Unicode MS"/>
          <w:sz w:val="22"/>
          <w:szCs w:val="22"/>
          <w:lang w:eastAsia="zh-CN"/>
          <w14:ligatures w14:val="none"/>
        </w:rPr>
        <w:t>2</w:t>
      </w:r>
      <w:r w:rsidRPr="00111FD5">
        <w:rPr>
          <w:rFonts w:eastAsia="Arial Unicode MS"/>
          <w:i/>
          <w:iCs/>
          <w:sz w:val="22"/>
          <w:szCs w:val="22"/>
          <w:lang w:eastAsia="zh-CN"/>
          <w14:ligatures w14:val="none"/>
        </w:rPr>
        <w:t xml:space="preserve"> </w:t>
      </w:r>
      <w:r w:rsidRPr="00111FD5">
        <w:rPr>
          <w:rFonts w:eastAsia="Arial Unicode MS"/>
          <w:sz w:val="22"/>
          <w:szCs w:val="22"/>
          <w:lang w:eastAsia="zh-CN"/>
          <w14:ligatures w14:val="none"/>
        </w:rPr>
        <w:t>(</w:t>
      </w:r>
      <w:r w:rsidR="00824702">
        <w:rPr>
          <w:rFonts w:eastAsia="Arial Unicode MS"/>
          <w:sz w:val="22"/>
          <w:szCs w:val="22"/>
          <w:lang w:eastAsia="zh-CN"/>
          <w14:ligatures w14:val="none"/>
        </w:rPr>
        <w:t>dvi</w:t>
      </w:r>
      <w:r w:rsidRPr="00111FD5">
        <w:rPr>
          <w:rFonts w:eastAsia="Arial Unicode MS"/>
          <w:sz w:val="22"/>
          <w:szCs w:val="22"/>
          <w:lang w:eastAsia="zh-CN"/>
          <w14:ligatures w14:val="none"/>
        </w:rPr>
        <w:t>)</w:t>
      </w:r>
      <w:r w:rsidRPr="00111FD5">
        <w:rPr>
          <w:rFonts w:eastAsia="Arial Unicode MS"/>
          <w:iCs/>
          <w:sz w:val="22"/>
          <w:szCs w:val="22"/>
          <w:lang w:eastAsia="zh-CN"/>
          <w14:ligatures w14:val="none"/>
        </w:rPr>
        <w:t xml:space="preserve"> pirkimo dalis</w:t>
      </w:r>
      <w:r w:rsidRPr="00111FD5">
        <w:rPr>
          <w:rFonts w:eastAsia="Arial Unicode MS"/>
          <w:sz w:val="22"/>
          <w:szCs w:val="22"/>
          <w:lang w:eastAsia="zh-CN"/>
          <w14:ligatures w14:val="none"/>
        </w:rPr>
        <w:t xml:space="preserve">: </w:t>
      </w:r>
    </w:p>
    <w:p w14:paraId="62BD5B33" w14:textId="03DDECAA" w:rsidR="00034035" w:rsidRDefault="00034035" w:rsidP="00111FD5">
      <w:pPr>
        <w:pBdr>
          <w:top w:val="none" w:sz="0" w:space="12"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14:ligatures w14:val="none"/>
        </w:rPr>
      </w:pPr>
      <w:r>
        <w:rPr>
          <w:rFonts w:eastAsia="Arial Unicode MS"/>
          <w:sz w:val="22"/>
          <w:szCs w:val="22"/>
          <w:lang w:eastAsia="zh-CN"/>
          <w14:ligatures w14:val="none"/>
        </w:rPr>
        <w:t xml:space="preserve">2.2.1. </w:t>
      </w:r>
      <w:r w:rsidRPr="00CD6B10">
        <w:rPr>
          <w:rFonts w:eastAsia="Arial Unicode MS"/>
          <w:b/>
          <w:bCs/>
          <w:iCs/>
          <w:sz w:val="22"/>
          <w:szCs w:val="22"/>
          <w:lang w:eastAsia="zh-CN"/>
          <w14:ligatures w14:val="none"/>
        </w:rPr>
        <w:t>Pirma pirkimo objekto dalis</w:t>
      </w:r>
      <w:r>
        <w:rPr>
          <w:rFonts w:eastAsia="Arial Unicode MS"/>
          <w:iCs/>
          <w:sz w:val="22"/>
          <w:szCs w:val="22"/>
          <w:lang w:eastAsia="zh-CN"/>
          <w14:ligatures w14:val="none"/>
        </w:rPr>
        <w:t xml:space="preserve"> - </w:t>
      </w:r>
      <w:bookmarkStart w:id="5" w:name="_Hlk142057023"/>
      <w:r w:rsidR="00824702" w:rsidRPr="00824702">
        <w:rPr>
          <w:rFonts w:eastAsia="Arial Unicode MS"/>
          <w:iCs/>
          <w:sz w:val="22"/>
          <w:szCs w:val="22"/>
          <w:lang w:eastAsia="zh-CN"/>
          <w14:ligatures w14:val="none"/>
        </w:rPr>
        <w:t>Valdymo blokų ir jų komponentų patikra, programavimas ir remontas</w:t>
      </w:r>
      <w:bookmarkEnd w:id="5"/>
      <w:r w:rsidR="003007A9">
        <w:rPr>
          <w:rFonts w:eastAsia="Arial Unicode MS"/>
          <w:iCs/>
          <w:sz w:val="22"/>
          <w:szCs w:val="22"/>
          <w:lang w:eastAsia="zh-CN"/>
          <w14:ligatures w14:val="none"/>
        </w:rPr>
        <w:t>.</w:t>
      </w:r>
      <w:r w:rsidRPr="00034035">
        <w:rPr>
          <w:rFonts w:eastAsia="Arial Unicode MS"/>
          <w:iCs/>
          <w:sz w:val="22"/>
          <w:szCs w:val="22"/>
          <w:lang w:eastAsia="zh-CN"/>
          <w14:ligatures w14:val="none"/>
        </w:rPr>
        <w:t xml:space="preserve"> Preliminariosios sutarties vertė </w:t>
      </w:r>
      <w:r w:rsidR="00824702">
        <w:rPr>
          <w:rFonts w:eastAsia="Arial Unicode MS"/>
          <w:iCs/>
          <w:sz w:val="22"/>
          <w:szCs w:val="22"/>
          <w:lang w:eastAsia="zh-CN"/>
          <w14:ligatures w14:val="none"/>
        </w:rPr>
        <w:t>1</w:t>
      </w:r>
      <w:r w:rsidR="00321C0B">
        <w:rPr>
          <w:rFonts w:eastAsia="Arial Unicode MS"/>
          <w:iCs/>
          <w:sz w:val="22"/>
          <w:szCs w:val="22"/>
          <w:lang w:eastAsia="zh-CN"/>
          <w14:ligatures w14:val="none"/>
        </w:rPr>
        <w:t>0</w:t>
      </w:r>
      <w:r w:rsidRPr="00034035">
        <w:rPr>
          <w:rFonts w:eastAsia="Arial Unicode MS"/>
          <w:iCs/>
          <w:sz w:val="22"/>
          <w:szCs w:val="22"/>
          <w:lang w:eastAsia="zh-CN"/>
          <w14:ligatures w14:val="none"/>
        </w:rPr>
        <w:t xml:space="preserve"> 000,00 Eur be PVM;</w:t>
      </w:r>
    </w:p>
    <w:p w14:paraId="51F89278" w14:textId="224E1655" w:rsidR="00034035" w:rsidRPr="00111FD5" w:rsidRDefault="00034035" w:rsidP="00111FD5">
      <w:pPr>
        <w:pBdr>
          <w:top w:val="none" w:sz="0" w:space="12"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14:ligatures w14:val="none"/>
        </w:rPr>
      </w:pPr>
      <w:r>
        <w:rPr>
          <w:rFonts w:eastAsia="Arial Unicode MS"/>
          <w:sz w:val="22"/>
          <w:szCs w:val="22"/>
          <w:lang w:eastAsia="zh-CN"/>
          <w14:ligatures w14:val="none"/>
        </w:rPr>
        <w:t xml:space="preserve">2.2.2. </w:t>
      </w:r>
      <w:r w:rsidRPr="00CD6B10">
        <w:rPr>
          <w:rFonts w:eastAsia="Arial Unicode MS"/>
          <w:b/>
          <w:bCs/>
          <w:iCs/>
          <w:sz w:val="22"/>
          <w:szCs w:val="22"/>
          <w:lang w:eastAsia="zh-CN"/>
          <w14:ligatures w14:val="none"/>
        </w:rPr>
        <w:t>Antra pirkimo objekto dalis</w:t>
      </w:r>
      <w:r>
        <w:rPr>
          <w:rFonts w:eastAsia="Arial Unicode MS"/>
          <w:iCs/>
          <w:sz w:val="22"/>
          <w:szCs w:val="22"/>
          <w:lang w:eastAsia="zh-CN"/>
          <w14:ligatures w14:val="none"/>
        </w:rPr>
        <w:t xml:space="preserve"> - </w:t>
      </w:r>
      <w:bookmarkStart w:id="6" w:name="_Hlk142057045"/>
      <w:r w:rsidR="00824702" w:rsidRPr="00824702">
        <w:rPr>
          <w:rFonts w:eastAsia="Arial Unicode MS"/>
          <w:iCs/>
          <w:sz w:val="22"/>
          <w:szCs w:val="22"/>
          <w:lang w:eastAsia="zh-CN"/>
          <w14:ligatures w14:val="none"/>
        </w:rPr>
        <w:t>Tachografų patikra ir remontas</w:t>
      </w:r>
      <w:bookmarkEnd w:id="6"/>
      <w:r w:rsidR="003007A9">
        <w:rPr>
          <w:rFonts w:eastAsia="Arial Unicode MS"/>
          <w:iCs/>
          <w:sz w:val="22"/>
          <w:szCs w:val="22"/>
          <w:lang w:eastAsia="zh-CN"/>
          <w14:ligatures w14:val="none"/>
        </w:rPr>
        <w:t>.</w:t>
      </w:r>
      <w:r w:rsidRPr="00034035">
        <w:rPr>
          <w:rFonts w:eastAsia="Arial Unicode MS"/>
          <w:iCs/>
          <w:sz w:val="22"/>
          <w:szCs w:val="22"/>
          <w:lang w:eastAsia="zh-CN"/>
          <w14:ligatures w14:val="none"/>
        </w:rPr>
        <w:t xml:space="preserve"> Preliminariosios sutarties vertė </w:t>
      </w:r>
      <w:r w:rsidR="00824702">
        <w:rPr>
          <w:rFonts w:eastAsia="Arial Unicode MS"/>
          <w:iCs/>
          <w:sz w:val="22"/>
          <w:szCs w:val="22"/>
          <w:lang w:eastAsia="zh-CN"/>
          <w14:ligatures w14:val="none"/>
        </w:rPr>
        <w:t>1</w:t>
      </w:r>
      <w:r w:rsidR="00321C0B">
        <w:rPr>
          <w:rFonts w:eastAsia="Arial Unicode MS"/>
          <w:iCs/>
          <w:sz w:val="22"/>
          <w:szCs w:val="22"/>
          <w:lang w:eastAsia="zh-CN"/>
          <w14:ligatures w14:val="none"/>
        </w:rPr>
        <w:t>0</w:t>
      </w:r>
      <w:r w:rsidRPr="00034035">
        <w:rPr>
          <w:rFonts w:eastAsia="Arial Unicode MS"/>
          <w:iCs/>
          <w:sz w:val="22"/>
          <w:szCs w:val="22"/>
          <w:lang w:eastAsia="zh-CN"/>
          <w14:ligatures w14:val="none"/>
        </w:rPr>
        <w:t xml:space="preserve"> 000,00 Eur be PVM;</w:t>
      </w:r>
    </w:p>
    <w:bookmarkEnd w:id="4"/>
    <w:p w14:paraId="301271E3" w14:textId="77777777" w:rsidR="00111FD5" w:rsidRPr="00111FD5" w:rsidRDefault="00111FD5" w:rsidP="00111FD5">
      <w:pPr>
        <w:widowControl w:val="0"/>
        <w:autoSpaceDE w:val="0"/>
        <w:autoSpaceDN w:val="0"/>
        <w:ind w:left="0" w:firstLine="0"/>
        <w:rPr>
          <w:b/>
          <w:bCs/>
          <w:sz w:val="22"/>
          <w:szCs w:val="22"/>
          <w:lang w:val="lt" w:eastAsia="lt"/>
          <w14:ligatures w14:val="none"/>
        </w:rPr>
      </w:pPr>
      <w:r w:rsidRPr="00111FD5">
        <w:rPr>
          <w:sz w:val="22"/>
          <w:szCs w:val="22"/>
          <w:lang w:val="lt" w:eastAsia="lt"/>
          <w14:ligatures w14:val="none"/>
        </w:rPr>
        <w:t>2.3. T</w:t>
      </w:r>
      <w:r w:rsidRPr="00111FD5">
        <w:rPr>
          <w:iCs/>
          <w:sz w:val="22"/>
          <w:szCs w:val="22"/>
          <w:lang w:val="lt" w:eastAsia="lt"/>
          <w14:ligatures w14:val="none"/>
        </w:rPr>
        <w:t>iekėjas gali pateikti pasiūlymą vienai, kelioms arba visoms pirkimo objekto dalims. Užsakovas numato sudaryti Preliminariąsias sutartis su visais tinkamus ir priimtinus pasiūlymus pateikusiais Tiekėjais</w:t>
      </w:r>
      <w:r w:rsidRPr="00111FD5">
        <w:rPr>
          <w:sz w:val="22"/>
          <w:szCs w:val="22"/>
          <w:lang w:val="lt" w:eastAsia="lt"/>
          <w14:ligatures w14:val="none"/>
        </w:rPr>
        <w:t xml:space="preserve"> </w:t>
      </w:r>
      <w:r w:rsidRPr="00111FD5">
        <w:rPr>
          <w:iCs/>
          <w:sz w:val="22"/>
          <w:szCs w:val="22"/>
          <w:lang w:val="lt" w:eastAsia="lt"/>
          <w14:ligatures w14:val="none"/>
        </w:rPr>
        <w:t>kiekvienoje pirkimo dalyje.</w:t>
      </w:r>
    </w:p>
    <w:p w14:paraId="4EA7E5C2" w14:textId="697E651C" w:rsidR="00111FD5" w:rsidRPr="00111FD5" w:rsidRDefault="00111FD5" w:rsidP="00111FD5">
      <w:pPr>
        <w:widowControl w:val="0"/>
        <w:autoSpaceDE w:val="0"/>
        <w:autoSpaceDN w:val="0"/>
        <w:ind w:left="0" w:firstLine="0"/>
        <w:jc w:val="left"/>
        <w:rPr>
          <w:sz w:val="22"/>
          <w:szCs w:val="22"/>
          <w:lang w:val="lt" w:eastAsia="lt"/>
          <w14:ligatures w14:val="none"/>
        </w:rPr>
      </w:pPr>
      <w:r w:rsidRPr="00111FD5">
        <w:rPr>
          <w:sz w:val="22"/>
          <w:szCs w:val="22"/>
          <w:lang w:val="lt" w:eastAsia="lt"/>
          <w14:ligatures w14:val="none"/>
        </w:rPr>
        <w:t>2.</w:t>
      </w:r>
      <w:r w:rsidR="003365DD">
        <w:rPr>
          <w:sz w:val="22"/>
          <w:szCs w:val="22"/>
          <w:lang w:val="lt" w:eastAsia="lt"/>
          <w14:ligatures w14:val="none"/>
        </w:rPr>
        <w:t>4</w:t>
      </w:r>
      <w:r w:rsidRPr="00111FD5">
        <w:rPr>
          <w:sz w:val="22"/>
          <w:szCs w:val="22"/>
          <w:lang w:val="lt" w:eastAsia="lt"/>
          <w14:ligatures w14:val="none"/>
        </w:rPr>
        <w:t>. Pirkimo objekto aprašymas ir preliminarūs kiekiai:</w:t>
      </w:r>
    </w:p>
    <w:p w14:paraId="73B3372F" w14:textId="59EB532C" w:rsidR="00C26E76" w:rsidRDefault="00C26E76" w:rsidP="00C26E76">
      <w:pPr>
        <w:widowControl w:val="0"/>
        <w:autoSpaceDE w:val="0"/>
        <w:autoSpaceDN w:val="0"/>
        <w:ind w:left="0" w:firstLine="0"/>
        <w:jc w:val="left"/>
        <w:rPr>
          <w:sz w:val="22"/>
          <w:szCs w:val="22"/>
          <w:lang w:val="lt" w:eastAsia="lt"/>
          <w14:ligatures w14:val="none"/>
        </w:rPr>
      </w:pPr>
      <w:r w:rsidRPr="00111FD5">
        <w:rPr>
          <w:sz w:val="22"/>
          <w:szCs w:val="22"/>
          <w:lang w:val="lt" w:eastAsia="lt"/>
          <w14:ligatures w14:val="none"/>
        </w:rPr>
        <w:t>2.</w:t>
      </w:r>
      <w:r w:rsidR="003365DD">
        <w:rPr>
          <w:sz w:val="22"/>
          <w:szCs w:val="22"/>
          <w:lang w:val="lt" w:eastAsia="lt"/>
          <w14:ligatures w14:val="none"/>
        </w:rPr>
        <w:t>4</w:t>
      </w:r>
      <w:r w:rsidRPr="00111FD5">
        <w:rPr>
          <w:sz w:val="22"/>
          <w:szCs w:val="22"/>
          <w:lang w:val="lt" w:eastAsia="lt"/>
          <w14:ligatures w14:val="none"/>
        </w:rPr>
        <w:t>.</w:t>
      </w:r>
      <w:r>
        <w:rPr>
          <w:sz w:val="22"/>
          <w:szCs w:val="22"/>
          <w:lang w:val="lt" w:eastAsia="lt"/>
          <w14:ligatures w14:val="none"/>
        </w:rPr>
        <w:t>1</w:t>
      </w:r>
      <w:r w:rsidRPr="00111FD5">
        <w:rPr>
          <w:sz w:val="22"/>
          <w:szCs w:val="22"/>
          <w:lang w:val="lt" w:eastAsia="lt"/>
          <w14:ligatures w14:val="none"/>
        </w:rPr>
        <w:t xml:space="preserve">. </w:t>
      </w:r>
      <w:r>
        <w:rPr>
          <w:rFonts w:eastAsia="Arial Unicode MS"/>
          <w:iCs/>
          <w:sz w:val="22"/>
          <w:szCs w:val="22"/>
          <w:lang w:eastAsia="zh-CN"/>
          <w14:ligatures w14:val="none"/>
        </w:rPr>
        <w:t>Pirma</w:t>
      </w:r>
      <w:r w:rsidRPr="00111FD5">
        <w:rPr>
          <w:rFonts w:eastAsia="Arial Unicode MS"/>
          <w:iCs/>
          <w:sz w:val="22"/>
          <w:szCs w:val="22"/>
          <w:lang w:eastAsia="zh-CN"/>
          <w14:ligatures w14:val="none"/>
        </w:rPr>
        <w:t xml:space="preserve"> pirkimo objekto dalis</w:t>
      </w:r>
      <w:r>
        <w:rPr>
          <w:rFonts w:eastAsia="Arial Unicode MS"/>
          <w:iCs/>
          <w:sz w:val="22"/>
          <w:szCs w:val="22"/>
          <w:lang w:eastAsia="zh-CN"/>
          <w14:ligatures w14:val="none"/>
        </w:rPr>
        <w:t xml:space="preserve"> - </w:t>
      </w:r>
      <w:r w:rsidR="00824702" w:rsidRPr="00824702">
        <w:rPr>
          <w:rFonts w:eastAsia="Arial Unicode MS"/>
          <w:iCs/>
          <w:sz w:val="22"/>
          <w:szCs w:val="22"/>
          <w:lang w:eastAsia="zh-CN"/>
          <w14:ligatures w14:val="none"/>
        </w:rPr>
        <w:t>Valdymo blokų ir jų komponentų patikra, programavimas ir remontas</w:t>
      </w:r>
      <w:r w:rsidRPr="00111FD5">
        <w:rPr>
          <w:sz w:val="22"/>
          <w:szCs w:val="22"/>
          <w:lang w:val="lt" w:eastAsia="lt"/>
          <w14:ligatures w14:val="none"/>
        </w:rPr>
        <w:t>:</w:t>
      </w:r>
    </w:p>
    <w:tbl>
      <w:tblPr>
        <w:tblStyle w:val="TableNormal13"/>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5670"/>
        <w:gridCol w:w="1559"/>
        <w:gridCol w:w="2284"/>
      </w:tblGrid>
      <w:tr w:rsidR="00C26E76" w:rsidRPr="00111FD5" w14:paraId="4A65BE66" w14:textId="77777777" w:rsidTr="00507571">
        <w:trPr>
          <w:trHeight w:val="683"/>
          <w:jc w:val="center"/>
        </w:trPr>
        <w:tc>
          <w:tcPr>
            <w:tcW w:w="846" w:type="dxa"/>
            <w:tcBorders>
              <w:left w:val="single" w:sz="4" w:space="0" w:color="000000"/>
              <w:bottom w:val="single" w:sz="4" w:space="0" w:color="000000"/>
              <w:right w:val="single" w:sz="4" w:space="0" w:color="000000"/>
            </w:tcBorders>
          </w:tcPr>
          <w:p w14:paraId="6AF6A02A" w14:textId="77777777" w:rsidR="00C26E76" w:rsidRPr="00111FD5" w:rsidRDefault="00C26E76" w:rsidP="00507571">
            <w:pPr>
              <w:ind w:left="215" w:right="185" w:hanging="8"/>
              <w:jc w:val="left"/>
              <w:rPr>
                <w:b/>
                <w:lang w:val="lt" w:eastAsia="lt"/>
                <w14:ligatures w14:val="none"/>
              </w:rPr>
            </w:pPr>
            <w:r w:rsidRPr="00111FD5">
              <w:rPr>
                <w:b/>
                <w:lang w:val="lt" w:eastAsia="lt"/>
                <w14:ligatures w14:val="none"/>
              </w:rPr>
              <w:t>Eil. Nr.</w:t>
            </w:r>
          </w:p>
        </w:tc>
        <w:tc>
          <w:tcPr>
            <w:tcW w:w="5670" w:type="dxa"/>
            <w:tcBorders>
              <w:left w:val="single" w:sz="4" w:space="0" w:color="000000"/>
              <w:bottom w:val="single" w:sz="4" w:space="0" w:color="000000"/>
              <w:right w:val="single" w:sz="4" w:space="0" w:color="000000"/>
            </w:tcBorders>
          </w:tcPr>
          <w:p w14:paraId="126B6325" w14:textId="77777777" w:rsidR="00C26E76" w:rsidRPr="00111FD5" w:rsidRDefault="00C26E76" w:rsidP="00507571">
            <w:pPr>
              <w:ind w:left="1089" w:firstLine="0"/>
              <w:jc w:val="left"/>
              <w:rPr>
                <w:b/>
                <w:lang w:val="lt" w:eastAsia="lt"/>
                <w14:ligatures w14:val="none"/>
              </w:rPr>
            </w:pPr>
            <w:r w:rsidRPr="00111FD5">
              <w:rPr>
                <w:b/>
                <w:lang w:val="lt" w:eastAsia="lt"/>
                <w14:ligatures w14:val="none"/>
              </w:rPr>
              <w:t>Paslaugų pavadinimai*</w:t>
            </w:r>
          </w:p>
        </w:tc>
        <w:tc>
          <w:tcPr>
            <w:tcW w:w="1559" w:type="dxa"/>
            <w:tcBorders>
              <w:left w:val="single" w:sz="4" w:space="0" w:color="000000"/>
              <w:bottom w:val="single" w:sz="4" w:space="0" w:color="000000"/>
              <w:right w:val="single" w:sz="4" w:space="0" w:color="000000"/>
            </w:tcBorders>
          </w:tcPr>
          <w:p w14:paraId="3CC74DE5" w14:textId="77777777" w:rsidR="00C26E76" w:rsidRPr="00111FD5" w:rsidRDefault="00C26E76" w:rsidP="00507571">
            <w:pPr>
              <w:ind w:left="349" w:right="206" w:hanging="116"/>
              <w:jc w:val="left"/>
              <w:rPr>
                <w:b/>
                <w:lang w:val="lt" w:eastAsia="lt"/>
                <w14:ligatures w14:val="none"/>
              </w:rPr>
            </w:pPr>
            <w:r w:rsidRPr="00111FD5">
              <w:rPr>
                <w:b/>
                <w:lang w:val="lt" w:eastAsia="lt"/>
                <w14:ligatures w14:val="none"/>
              </w:rPr>
              <w:t>Matavimo vienetai</w:t>
            </w:r>
          </w:p>
        </w:tc>
        <w:tc>
          <w:tcPr>
            <w:tcW w:w="2284" w:type="dxa"/>
            <w:tcBorders>
              <w:left w:val="single" w:sz="4" w:space="0" w:color="000000"/>
              <w:bottom w:val="single" w:sz="6" w:space="0" w:color="000000"/>
              <w:right w:val="single" w:sz="4" w:space="0" w:color="000000"/>
            </w:tcBorders>
          </w:tcPr>
          <w:p w14:paraId="450420A9" w14:textId="77777777" w:rsidR="00C26E76" w:rsidRPr="00111FD5" w:rsidRDefault="00C26E76" w:rsidP="00507571">
            <w:pPr>
              <w:tabs>
                <w:tab w:val="left" w:pos="1665"/>
              </w:tabs>
              <w:ind w:left="247" w:right="455" w:firstLine="142"/>
              <w:jc w:val="center"/>
              <w:rPr>
                <w:b/>
                <w:lang w:val="lt" w:eastAsia="lt"/>
                <w14:ligatures w14:val="none"/>
              </w:rPr>
            </w:pPr>
            <w:r w:rsidRPr="00111FD5">
              <w:rPr>
                <w:b/>
                <w:lang w:val="lt" w:eastAsia="lt"/>
                <w14:ligatures w14:val="none"/>
              </w:rPr>
              <w:t>Preliminarus poreikis</w:t>
            </w:r>
          </w:p>
        </w:tc>
      </w:tr>
      <w:tr w:rsidR="00C26E76" w:rsidRPr="00111FD5" w14:paraId="3C034614" w14:textId="77777777" w:rsidTr="00507571">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3C462213" w14:textId="77777777" w:rsidR="00C26E76" w:rsidRPr="00111FD5" w:rsidRDefault="00C26E76" w:rsidP="00507571">
            <w:pPr>
              <w:ind w:left="316" w:firstLine="0"/>
              <w:jc w:val="left"/>
              <w:rPr>
                <w:lang w:val="lt" w:eastAsia="lt"/>
                <w14:ligatures w14:val="none"/>
              </w:rPr>
            </w:pPr>
            <w:r w:rsidRPr="00111FD5">
              <w:rPr>
                <w:lang w:val="lt" w:eastAsia="lt"/>
                <w14:ligatures w14:val="none"/>
              </w:rPr>
              <w:t>1</w:t>
            </w:r>
          </w:p>
        </w:tc>
        <w:tc>
          <w:tcPr>
            <w:tcW w:w="5670" w:type="dxa"/>
            <w:tcBorders>
              <w:top w:val="single" w:sz="4" w:space="0" w:color="000000"/>
              <w:left w:val="single" w:sz="4" w:space="0" w:color="000000"/>
              <w:bottom w:val="single" w:sz="4" w:space="0" w:color="000000"/>
              <w:right w:val="single" w:sz="4" w:space="0" w:color="000000"/>
            </w:tcBorders>
          </w:tcPr>
          <w:p w14:paraId="699616A1" w14:textId="74F202B2" w:rsidR="00C26E76" w:rsidRPr="00111FD5" w:rsidRDefault="0040143D" w:rsidP="00321C0B">
            <w:pPr>
              <w:ind w:left="108" w:firstLine="0"/>
              <w:jc w:val="left"/>
              <w:rPr>
                <w:lang w:val="lt" w:eastAsia="lt"/>
                <w14:ligatures w14:val="none"/>
              </w:rPr>
            </w:pPr>
            <w:r w:rsidRPr="0040143D">
              <w:rPr>
                <w:lang w:val="lt" w:eastAsia="lt"/>
                <w14:ligatures w14:val="none"/>
              </w:rPr>
              <w:t>Valdymų blokų patikra</w:t>
            </w:r>
          </w:p>
        </w:tc>
        <w:tc>
          <w:tcPr>
            <w:tcW w:w="1559" w:type="dxa"/>
            <w:tcBorders>
              <w:top w:val="single" w:sz="4" w:space="0" w:color="000000"/>
              <w:left w:val="single" w:sz="4" w:space="0" w:color="000000"/>
              <w:bottom w:val="single" w:sz="4" w:space="0" w:color="000000"/>
              <w:right w:val="single" w:sz="6" w:space="0" w:color="000000"/>
            </w:tcBorders>
          </w:tcPr>
          <w:p w14:paraId="3DEF15A0" w14:textId="77777777" w:rsidR="00C26E76" w:rsidRPr="00111FD5" w:rsidRDefault="00C26E76" w:rsidP="00507571">
            <w:pPr>
              <w:ind w:left="535" w:right="523" w:firstLine="0"/>
              <w:jc w:val="center"/>
              <w:rPr>
                <w:color w:val="000000"/>
                <w:lang w:val="lt" w:eastAsia="lt"/>
                <w14:ligatures w14:val="none"/>
              </w:rPr>
            </w:pPr>
            <w:r w:rsidRPr="00111FD5">
              <w:rPr>
                <w:color w:val="000000"/>
                <w:lang w:val="lt" w:eastAsia="lt"/>
                <w14:ligatures w14:val="none"/>
              </w:rPr>
              <w:t>val.</w:t>
            </w:r>
          </w:p>
        </w:tc>
        <w:tc>
          <w:tcPr>
            <w:tcW w:w="2284" w:type="dxa"/>
            <w:tcBorders>
              <w:top w:val="single" w:sz="6" w:space="0" w:color="000000"/>
              <w:left w:val="single" w:sz="6" w:space="0" w:color="000000"/>
              <w:bottom w:val="single" w:sz="6" w:space="0" w:color="000000"/>
              <w:right w:val="single" w:sz="6" w:space="0" w:color="000000"/>
            </w:tcBorders>
          </w:tcPr>
          <w:p w14:paraId="181D6DA0" w14:textId="71BBC7F9" w:rsidR="00C26E76" w:rsidRPr="00111FD5" w:rsidRDefault="00C26E76" w:rsidP="00507571">
            <w:pPr>
              <w:tabs>
                <w:tab w:val="left" w:pos="1665"/>
              </w:tabs>
              <w:ind w:left="1410" w:right="455" w:hanging="1163"/>
              <w:jc w:val="center"/>
              <w:rPr>
                <w:color w:val="000000"/>
                <w:lang w:val="lt" w:eastAsia="lt"/>
                <w14:ligatures w14:val="none"/>
              </w:rPr>
            </w:pPr>
            <w:r w:rsidRPr="00111FD5">
              <w:rPr>
                <w:color w:val="000000"/>
                <w:lang w:val="lt" w:eastAsia="lt"/>
                <w14:ligatures w14:val="none"/>
              </w:rPr>
              <w:t xml:space="preserve">  </w:t>
            </w:r>
            <w:r w:rsidR="00321C0B">
              <w:rPr>
                <w:color w:val="000000"/>
                <w:lang w:val="lt" w:eastAsia="lt"/>
                <w14:ligatures w14:val="none"/>
              </w:rPr>
              <w:t>8</w:t>
            </w:r>
            <w:r w:rsidR="00C52E52">
              <w:rPr>
                <w:color w:val="000000"/>
                <w:lang w:val="lt" w:eastAsia="lt"/>
                <w14:ligatures w14:val="none"/>
              </w:rPr>
              <w:t>0</w:t>
            </w:r>
          </w:p>
        </w:tc>
      </w:tr>
      <w:tr w:rsidR="00C26E76" w:rsidRPr="00111FD5" w14:paraId="701D953A" w14:textId="77777777" w:rsidTr="00507571">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4A43485" w14:textId="77777777" w:rsidR="00C26E76" w:rsidRPr="00111FD5" w:rsidRDefault="00C26E76" w:rsidP="00507571">
            <w:pPr>
              <w:ind w:left="316" w:firstLine="0"/>
              <w:jc w:val="left"/>
              <w:rPr>
                <w:lang w:val="lt" w:eastAsia="lt"/>
                <w14:ligatures w14:val="none"/>
              </w:rPr>
            </w:pPr>
            <w:r w:rsidRPr="00111FD5">
              <w:rPr>
                <w:lang w:val="lt" w:eastAsia="lt"/>
                <w14:ligatures w14:val="none"/>
              </w:rPr>
              <w:t>2</w:t>
            </w:r>
          </w:p>
        </w:tc>
        <w:tc>
          <w:tcPr>
            <w:tcW w:w="5670" w:type="dxa"/>
            <w:tcBorders>
              <w:top w:val="single" w:sz="4" w:space="0" w:color="000000"/>
              <w:left w:val="single" w:sz="4" w:space="0" w:color="000000"/>
              <w:bottom w:val="single" w:sz="4" w:space="0" w:color="000000"/>
              <w:right w:val="single" w:sz="4" w:space="0" w:color="000000"/>
            </w:tcBorders>
          </w:tcPr>
          <w:p w14:paraId="0A7FC88F" w14:textId="408A70E7" w:rsidR="00C26E76" w:rsidRPr="00111FD5" w:rsidRDefault="0040143D" w:rsidP="00321C0B">
            <w:pPr>
              <w:ind w:left="108" w:firstLine="0"/>
              <w:jc w:val="left"/>
              <w:rPr>
                <w:lang w:val="lt" w:eastAsia="lt"/>
                <w14:ligatures w14:val="none"/>
              </w:rPr>
            </w:pPr>
            <w:r w:rsidRPr="0040143D">
              <w:rPr>
                <w:lang w:val="lt" w:eastAsia="lt"/>
                <w14:ligatures w14:val="none"/>
              </w:rPr>
              <w:t>Valdymų blokų remontas</w:t>
            </w:r>
          </w:p>
        </w:tc>
        <w:tc>
          <w:tcPr>
            <w:tcW w:w="1559" w:type="dxa"/>
            <w:tcBorders>
              <w:top w:val="single" w:sz="4" w:space="0" w:color="000000"/>
              <w:left w:val="single" w:sz="4" w:space="0" w:color="000000"/>
              <w:bottom w:val="single" w:sz="4" w:space="0" w:color="000000"/>
              <w:right w:val="single" w:sz="6" w:space="0" w:color="000000"/>
            </w:tcBorders>
          </w:tcPr>
          <w:p w14:paraId="633DBB30" w14:textId="77777777" w:rsidR="00C26E76" w:rsidRPr="00111FD5" w:rsidRDefault="00C26E76" w:rsidP="00507571">
            <w:pPr>
              <w:ind w:left="535" w:right="523" w:firstLine="0"/>
              <w:jc w:val="center"/>
              <w:rPr>
                <w:color w:val="000000"/>
                <w:lang w:val="lt" w:eastAsia="lt"/>
                <w14:ligatures w14:val="none"/>
              </w:rPr>
            </w:pPr>
            <w:r w:rsidRPr="00111FD5">
              <w:rPr>
                <w:color w:val="000000"/>
                <w:lang w:val="lt" w:eastAsia="lt"/>
                <w14:ligatures w14:val="none"/>
              </w:rPr>
              <w:t>val.</w:t>
            </w:r>
          </w:p>
        </w:tc>
        <w:tc>
          <w:tcPr>
            <w:tcW w:w="2284" w:type="dxa"/>
            <w:tcBorders>
              <w:top w:val="single" w:sz="6" w:space="0" w:color="000000"/>
              <w:left w:val="single" w:sz="6" w:space="0" w:color="000000"/>
              <w:bottom w:val="single" w:sz="6" w:space="0" w:color="000000"/>
              <w:right w:val="single" w:sz="6" w:space="0" w:color="000000"/>
            </w:tcBorders>
          </w:tcPr>
          <w:p w14:paraId="524304D7" w14:textId="4BF38268" w:rsidR="00C26E76" w:rsidRPr="00111FD5" w:rsidRDefault="00834178" w:rsidP="00507571">
            <w:pPr>
              <w:tabs>
                <w:tab w:val="left" w:pos="1665"/>
              </w:tabs>
              <w:ind w:left="1360" w:right="455" w:hanging="971"/>
              <w:jc w:val="center"/>
              <w:rPr>
                <w:color w:val="000000"/>
                <w:lang w:val="lt" w:eastAsia="lt"/>
                <w14:ligatures w14:val="none"/>
              </w:rPr>
            </w:pPr>
            <w:r>
              <w:rPr>
                <w:color w:val="000000"/>
                <w:lang w:val="lt" w:eastAsia="lt"/>
                <w14:ligatures w14:val="none"/>
              </w:rPr>
              <w:t>5</w:t>
            </w:r>
            <w:r w:rsidR="00C52E52">
              <w:rPr>
                <w:color w:val="000000"/>
                <w:lang w:val="lt" w:eastAsia="lt"/>
                <w14:ligatures w14:val="none"/>
              </w:rPr>
              <w:t>0</w:t>
            </w:r>
          </w:p>
        </w:tc>
      </w:tr>
      <w:tr w:rsidR="00C26E76" w:rsidRPr="00111FD5" w14:paraId="0BA09F71" w14:textId="77777777" w:rsidTr="00507571">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39F2CC34" w14:textId="77777777" w:rsidR="00C26E76" w:rsidRPr="00111FD5" w:rsidRDefault="00C26E76" w:rsidP="00507571">
            <w:pPr>
              <w:ind w:left="316" w:firstLine="0"/>
              <w:jc w:val="left"/>
              <w:rPr>
                <w:lang w:val="lt" w:eastAsia="lt"/>
                <w14:ligatures w14:val="none"/>
              </w:rPr>
            </w:pPr>
            <w:r w:rsidRPr="00111FD5">
              <w:rPr>
                <w:lang w:val="lt" w:eastAsia="lt"/>
                <w14:ligatures w14:val="none"/>
              </w:rPr>
              <w:t>3</w:t>
            </w:r>
          </w:p>
        </w:tc>
        <w:tc>
          <w:tcPr>
            <w:tcW w:w="5670" w:type="dxa"/>
            <w:tcBorders>
              <w:top w:val="single" w:sz="4" w:space="0" w:color="000000"/>
              <w:left w:val="single" w:sz="4" w:space="0" w:color="000000"/>
              <w:bottom w:val="single" w:sz="4" w:space="0" w:color="000000"/>
              <w:right w:val="single" w:sz="4" w:space="0" w:color="000000"/>
            </w:tcBorders>
          </w:tcPr>
          <w:p w14:paraId="3290C3BA" w14:textId="3A84598A" w:rsidR="00C26E76" w:rsidRPr="00111FD5" w:rsidRDefault="0040143D" w:rsidP="0040143D">
            <w:pPr>
              <w:ind w:left="108" w:firstLine="0"/>
              <w:jc w:val="left"/>
              <w:rPr>
                <w:lang w:val="lt" w:eastAsia="lt"/>
                <w14:ligatures w14:val="none"/>
              </w:rPr>
            </w:pPr>
            <w:r w:rsidRPr="0040143D">
              <w:rPr>
                <w:lang w:val="lt" w:eastAsia="lt"/>
                <w14:ligatures w14:val="none"/>
              </w:rPr>
              <w:t>Valdymo blokų ir elektronikos</w:t>
            </w:r>
            <w:r>
              <w:rPr>
                <w:lang w:val="lt" w:eastAsia="lt"/>
                <w14:ligatures w14:val="none"/>
              </w:rPr>
              <w:t xml:space="preserve"> komponentų programavimas, koregavimas</w:t>
            </w:r>
          </w:p>
        </w:tc>
        <w:tc>
          <w:tcPr>
            <w:tcW w:w="1559" w:type="dxa"/>
            <w:tcBorders>
              <w:top w:val="single" w:sz="4" w:space="0" w:color="000000"/>
              <w:left w:val="single" w:sz="4" w:space="0" w:color="000000"/>
              <w:bottom w:val="single" w:sz="4" w:space="0" w:color="000000"/>
              <w:right w:val="single" w:sz="6" w:space="0" w:color="000000"/>
            </w:tcBorders>
          </w:tcPr>
          <w:p w14:paraId="76B1926E" w14:textId="77777777" w:rsidR="00C26E76" w:rsidRPr="00111FD5" w:rsidRDefault="00C26E76" w:rsidP="00507571">
            <w:pPr>
              <w:ind w:left="535" w:right="523" w:firstLine="0"/>
              <w:jc w:val="center"/>
              <w:rPr>
                <w:color w:val="000000"/>
                <w:lang w:val="lt" w:eastAsia="lt"/>
                <w14:ligatures w14:val="none"/>
              </w:rPr>
            </w:pPr>
            <w:r w:rsidRPr="00111FD5">
              <w:rPr>
                <w:color w:val="000000"/>
                <w:lang w:val="lt" w:eastAsia="lt"/>
                <w14:ligatures w14:val="none"/>
              </w:rPr>
              <w:t>val.</w:t>
            </w:r>
          </w:p>
        </w:tc>
        <w:tc>
          <w:tcPr>
            <w:tcW w:w="2284" w:type="dxa"/>
            <w:tcBorders>
              <w:top w:val="single" w:sz="6" w:space="0" w:color="000000"/>
              <w:left w:val="single" w:sz="6" w:space="0" w:color="000000"/>
              <w:bottom w:val="single" w:sz="6" w:space="0" w:color="000000"/>
              <w:right w:val="single" w:sz="6" w:space="0" w:color="000000"/>
            </w:tcBorders>
          </w:tcPr>
          <w:p w14:paraId="154B7A54" w14:textId="56E6F14A" w:rsidR="00C26E76" w:rsidRPr="00111FD5" w:rsidRDefault="00834178" w:rsidP="00507571">
            <w:pPr>
              <w:tabs>
                <w:tab w:val="left" w:pos="1523"/>
              </w:tabs>
              <w:ind w:left="1360" w:right="455" w:hanging="971"/>
              <w:jc w:val="center"/>
              <w:rPr>
                <w:color w:val="000000"/>
                <w:lang w:val="lt" w:eastAsia="lt"/>
                <w14:ligatures w14:val="none"/>
              </w:rPr>
            </w:pPr>
            <w:r>
              <w:rPr>
                <w:color w:val="000000"/>
                <w:lang w:val="lt" w:eastAsia="lt"/>
                <w14:ligatures w14:val="none"/>
              </w:rPr>
              <w:t>100</w:t>
            </w:r>
          </w:p>
        </w:tc>
      </w:tr>
      <w:tr w:rsidR="00C26E76" w:rsidRPr="00111FD5" w14:paraId="1A9EECDA" w14:textId="77777777" w:rsidTr="00507571">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2C116AFF" w14:textId="77777777" w:rsidR="00C26E76" w:rsidRPr="00111FD5" w:rsidRDefault="00C26E76" w:rsidP="00507571">
            <w:pPr>
              <w:ind w:left="316" w:firstLine="0"/>
              <w:jc w:val="left"/>
              <w:rPr>
                <w:lang w:val="lt" w:eastAsia="lt"/>
                <w14:ligatures w14:val="none"/>
              </w:rPr>
            </w:pPr>
            <w:r w:rsidRPr="00111FD5">
              <w:rPr>
                <w:lang w:val="lt" w:eastAsia="lt"/>
                <w14:ligatures w14:val="none"/>
              </w:rPr>
              <w:t>4</w:t>
            </w:r>
          </w:p>
        </w:tc>
        <w:tc>
          <w:tcPr>
            <w:tcW w:w="5670" w:type="dxa"/>
            <w:tcBorders>
              <w:top w:val="single" w:sz="4" w:space="0" w:color="000000"/>
              <w:left w:val="single" w:sz="4" w:space="0" w:color="000000"/>
              <w:bottom w:val="single" w:sz="4" w:space="0" w:color="000000"/>
              <w:right w:val="single" w:sz="4" w:space="0" w:color="000000"/>
            </w:tcBorders>
          </w:tcPr>
          <w:p w14:paraId="33429446" w14:textId="0294465E" w:rsidR="00C26E76" w:rsidRPr="00111FD5" w:rsidRDefault="0040143D" w:rsidP="0040143D">
            <w:pPr>
              <w:ind w:left="108" w:firstLine="0"/>
              <w:jc w:val="left"/>
              <w:rPr>
                <w:lang w:val="lt" w:eastAsia="lt"/>
                <w14:ligatures w14:val="none"/>
              </w:rPr>
            </w:pPr>
            <w:r w:rsidRPr="0040143D">
              <w:rPr>
                <w:lang w:val="lt" w:eastAsia="lt"/>
                <w14:ligatures w14:val="none"/>
              </w:rPr>
              <w:t>Elektronikos mazgų ir komponentų</w:t>
            </w:r>
            <w:r>
              <w:rPr>
                <w:lang w:val="lt" w:eastAsia="lt"/>
                <w14:ligatures w14:val="none"/>
              </w:rPr>
              <w:t xml:space="preserve"> patikra</w:t>
            </w:r>
          </w:p>
        </w:tc>
        <w:tc>
          <w:tcPr>
            <w:tcW w:w="1559" w:type="dxa"/>
            <w:tcBorders>
              <w:top w:val="single" w:sz="4" w:space="0" w:color="000000"/>
              <w:left w:val="single" w:sz="4" w:space="0" w:color="000000"/>
              <w:bottom w:val="single" w:sz="4" w:space="0" w:color="000000"/>
              <w:right w:val="single" w:sz="6" w:space="0" w:color="000000"/>
            </w:tcBorders>
          </w:tcPr>
          <w:p w14:paraId="1C3F20E4" w14:textId="77777777" w:rsidR="00C26E76" w:rsidRPr="00111FD5" w:rsidRDefault="00C26E76" w:rsidP="00507571">
            <w:pPr>
              <w:ind w:left="535" w:right="523" w:firstLine="0"/>
              <w:jc w:val="center"/>
              <w:rPr>
                <w:color w:val="000000"/>
                <w:lang w:val="lt" w:eastAsia="lt"/>
                <w14:ligatures w14:val="none"/>
              </w:rPr>
            </w:pPr>
            <w:r w:rsidRPr="00111FD5">
              <w:rPr>
                <w:color w:val="000000"/>
                <w:lang w:val="lt" w:eastAsia="lt"/>
                <w14:ligatures w14:val="none"/>
              </w:rPr>
              <w:t>val.</w:t>
            </w:r>
          </w:p>
        </w:tc>
        <w:tc>
          <w:tcPr>
            <w:tcW w:w="2284" w:type="dxa"/>
            <w:tcBorders>
              <w:top w:val="single" w:sz="6" w:space="0" w:color="000000"/>
              <w:left w:val="single" w:sz="6" w:space="0" w:color="000000"/>
              <w:bottom w:val="single" w:sz="6" w:space="0" w:color="000000"/>
              <w:right w:val="single" w:sz="6" w:space="0" w:color="000000"/>
            </w:tcBorders>
          </w:tcPr>
          <w:p w14:paraId="3CDD8E0A" w14:textId="14547FBA" w:rsidR="00C26E76" w:rsidRPr="00111FD5" w:rsidRDefault="00321C0B" w:rsidP="00507571">
            <w:pPr>
              <w:tabs>
                <w:tab w:val="left" w:pos="1523"/>
              </w:tabs>
              <w:ind w:left="1360" w:right="455" w:hanging="971"/>
              <w:jc w:val="center"/>
              <w:rPr>
                <w:color w:val="000000"/>
                <w:lang w:val="lt" w:eastAsia="lt"/>
                <w14:ligatures w14:val="none"/>
              </w:rPr>
            </w:pPr>
            <w:r>
              <w:rPr>
                <w:color w:val="000000"/>
                <w:lang w:val="lt" w:eastAsia="lt"/>
                <w14:ligatures w14:val="none"/>
              </w:rPr>
              <w:t>5</w:t>
            </w:r>
            <w:r w:rsidR="00834178">
              <w:rPr>
                <w:color w:val="000000"/>
                <w:lang w:val="lt" w:eastAsia="lt"/>
                <w14:ligatures w14:val="none"/>
              </w:rPr>
              <w:t>0</w:t>
            </w:r>
          </w:p>
        </w:tc>
      </w:tr>
      <w:tr w:rsidR="00C26E76" w:rsidRPr="00111FD5" w14:paraId="519F5E4C" w14:textId="77777777" w:rsidTr="00AD035E">
        <w:trPr>
          <w:trHeight w:val="269"/>
          <w:jc w:val="center"/>
        </w:trPr>
        <w:tc>
          <w:tcPr>
            <w:tcW w:w="846" w:type="dxa"/>
            <w:tcBorders>
              <w:top w:val="single" w:sz="4" w:space="0" w:color="000000"/>
              <w:left w:val="single" w:sz="4" w:space="0" w:color="000000"/>
              <w:bottom w:val="single" w:sz="4" w:space="0" w:color="000000"/>
              <w:right w:val="single" w:sz="4" w:space="0" w:color="000000"/>
            </w:tcBorders>
          </w:tcPr>
          <w:p w14:paraId="5DF12B27" w14:textId="77777777" w:rsidR="00C26E76" w:rsidRPr="00111FD5" w:rsidRDefault="00C26E76" w:rsidP="00507571">
            <w:pPr>
              <w:ind w:left="316" w:firstLine="0"/>
              <w:jc w:val="left"/>
              <w:rPr>
                <w:lang w:val="lt" w:eastAsia="lt"/>
                <w14:ligatures w14:val="none"/>
              </w:rPr>
            </w:pPr>
            <w:r w:rsidRPr="00111FD5">
              <w:rPr>
                <w:lang w:val="lt" w:eastAsia="lt"/>
                <w14:ligatures w14:val="none"/>
              </w:rPr>
              <w:t>5</w:t>
            </w:r>
          </w:p>
        </w:tc>
        <w:tc>
          <w:tcPr>
            <w:tcW w:w="5670" w:type="dxa"/>
            <w:tcBorders>
              <w:top w:val="single" w:sz="4" w:space="0" w:color="000000"/>
              <w:left w:val="single" w:sz="4" w:space="0" w:color="000000"/>
              <w:bottom w:val="single" w:sz="4" w:space="0" w:color="000000"/>
              <w:right w:val="single" w:sz="4" w:space="0" w:color="000000"/>
            </w:tcBorders>
          </w:tcPr>
          <w:p w14:paraId="08116DB5" w14:textId="29D1C44F" w:rsidR="00C26E76" w:rsidRPr="00111FD5" w:rsidRDefault="0040143D" w:rsidP="0040143D">
            <w:pPr>
              <w:ind w:left="108" w:firstLine="0"/>
              <w:jc w:val="left"/>
              <w:rPr>
                <w:lang w:val="lt" w:eastAsia="lt"/>
                <w14:ligatures w14:val="none"/>
              </w:rPr>
            </w:pPr>
            <w:r w:rsidRPr="0040143D">
              <w:rPr>
                <w:lang w:val="lt" w:eastAsia="lt"/>
                <w14:ligatures w14:val="none"/>
              </w:rPr>
              <w:t>Elektronikos mazgų ir komponent</w:t>
            </w:r>
            <w:r>
              <w:rPr>
                <w:lang w:val="lt" w:eastAsia="lt"/>
                <w14:ligatures w14:val="none"/>
              </w:rPr>
              <w:t xml:space="preserve">ų </w:t>
            </w:r>
            <w:r w:rsidRPr="0040143D">
              <w:rPr>
                <w:lang w:val="lt" w:eastAsia="lt"/>
                <w14:ligatures w14:val="none"/>
              </w:rPr>
              <w:t>remontas</w:t>
            </w:r>
          </w:p>
        </w:tc>
        <w:tc>
          <w:tcPr>
            <w:tcW w:w="1559" w:type="dxa"/>
            <w:tcBorders>
              <w:top w:val="single" w:sz="4" w:space="0" w:color="000000"/>
              <w:left w:val="single" w:sz="4" w:space="0" w:color="000000"/>
              <w:bottom w:val="single" w:sz="4" w:space="0" w:color="000000"/>
              <w:right w:val="single" w:sz="6" w:space="0" w:color="000000"/>
            </w:tcBorders>
          </w:tcPr>
          <w:p w14:paraId="1FAA79DE" w14:textId="77777777" w:rsidR="00C26E76" w:rsidRPr="00111FD5" w:rsidRDefault="00C26E76" w:rsidP="00507571">
            <w:pPr>
              <w:ind w:left="535" w:right="523" w:firstLine="0"/>
              <w:jc w:val="center"/>
              <w:rPr>
                <w:color w:val="000000"/>
                <w:lang w:val="lt" w:eastAsia="lt"/>
                <w14:ligatures w14:val="none"/>
              </w:rPr>
            </w:pPr>
            <w:r w:rsidRPr="00111FD5">
              <w:rPr>
                <w:color w:val="000000"/>
                <w:lang w:val="lt" w:eastAsia="lt"/>
                <w14:ligatures w14:val="none"/>
              </w:rPr>
              <w:t>val.</w:t>
            </w:r>
          </w:p>
        </w:tc>
        <w:tc>
          <w:tcPr>
            <w:tcW w:w="2284" w:type="dxa"/>
            <w:tcBorders>
              <w:top w:val="single" w:sz="6" w:space="0" w:color="000000"/>
              <w:left w:val="single" w:sz="6" w:space="0" w:color="000000"/>
              <w:bottom w:val="single" w:sz="6" w:space="0" w:color="000000"/>
              <w:right w:val="single" w:sz="6" w:space="0" w:color="000000"/>
            </w:tcBorders>
          </w:tcPr>
          <w:p w14:paraId="6A120D91" w14:textId="4E34C3F3" w:rsidR="00C26E76" w:rsidRPr="00111FD5" w:rsidRDefault="00321C0B" w:rsidP="00507571">
            <w:pPr>
              <w:tabs>
                <w:tab w:val="left" w:pos="1523"/>
              </w:tabs>
              <w:ind w:left="1360" w:right="455" w:hanging="971"/>
              <w:jc w:val="center"/>
              <w:rPr>
                <w:color w:val="000000"/>
                <w:lang w:val="lt" w:eastAsia="lt"/>
                <w14:ligatures w14:val="none"/>
              </w:rPr>
            </w:pPr>
            <w:r>
              <w:rPr>
                <w:color w:val="000000"/>
                <w:lang w:val="lt" w:eastAsia="lt"/>
                <w14:ligatures w14:val="none"/>
              </w:rPr>
              <w:t>4</w:t>
            </w:r>
            <w:r w:rsidR="00C52E52">
              <w:rPr>
                <w:color w:val="000000"/>
                <w:lang w:val="lt" w:eastAsia="lt"/>
                <w14:ligatures w14:val="none"/>
              </w:rPr>
              <w:t>0</w:t>
            </w:r>
          </w:p>
        </w:tc>
      </w:tr>
    </w:tbl>
    <w:p w14:paraId="043D2ED7" w14:textId="77777777" w:rsidR="00CC67CB" w:rsidRPr="00111FD5" w:rsidRDefault="00C26E76" w:rsidP="00CC67CB">
      <w:pPr>
        <w:widowControl w:val="0"/>
        <w:autoSpaceDE w:val="0"/>
        <w:autoSpaceDN w:val="0"/>
        <w:ind w:left="0" w:firstLine="0"/>
        <w:rPr>
          <w:sz w:val="22"/>
          <w:szCs w:val="22"/>
          <w:lang w:val="lt" w:eastAsia="lt"/>
          <w14:ligatures w14:val="none"/>
        </w:rPr>
      </w:pPr>
      <w:r w:rsidRPr="00111FD5">
        <w:rPr>
          <w:sz w:val="22"/>
          <w:szCs w:val="22"/>
          <w:lang w:val="lt" w:eastAsia="lt"/>
          <w14:ligatures w14:val="none"/>
        </w:rPr>
        <w:t>*</w:t>
      </w:r>
      <w:r w:rsidR="00372E3A" w:rsidRPr="00372E3A">
        <w:t xml:space="preserve"> </w:t>
      </w:r>
      <w:r w:rsidR="00CC67CB" w:rsidRPr="00111FD5">
        <w:rPr>
          <w:sz w:val="22"/>
          <w:szCs w:val="22"/>
          <w:lang w:val="lt" w:eastAsia="lt"/>
          <w14:ligatures w14:val="none"/>
        </w:rPr>
        <w:t>Užsakovas neįsipareigoja įsigyti šių Paslaugų, t. y. šios Paslaugos užsakomos pagal faktinį jų poreikį neviršijant maksimalios sutarties vertės.</w:t>
      </w:r>
    </w:p>
    <w:p w14:paraId="10717087" w14:textId="3A3AA4CE" w:rsidR="00C26E76" w:rsidRDefault="00C26E76" w:rsidP="00CC67CB">
      <w:pPr>
        <w:widowControl w:val="0"/>
        <w:autoSpaceDE w:val="0"/>
        <w:autoSpaceDN w:val="0"/>
        <w:ind w:left="0" w:firstLine="0"/>
        <w:rPr>
          <w:sz w:val="22"/>
          <w:szCs w:val="22"/>
          <w:lang w:val="lt" w:eastAsia="lt"/>
          <w14:ligatures w14:val="none"/>
        </w:rPr>
      </w:pPr>
    </w:p>
    <w:p w14:paraId="3D58F950" w14:textId="4A6E4363" w:rsidR="00C26E76" w:rsidRDefault="00C26E76" w:rsidP="00C26E76">
      <w:pPr>
        <w:widowControl w:val="0"/>
        <w:autoSpaceDE w:val="0"/>
        <w:autoSpaceDN w:val="0"/>
        <w:ind w:left="0" w:firstLine="0"/>
        <w:jc w:val="left"/>
        <w:rPr>
          <w:sz w:val="22"/>
          <w:szCs w:val="22"/>
          <w:lang w:val="lt" w:eastAsia="lt"/>
          <w14:ligatures w14:val="none"/>
        </w:rPr>
      </w:pPr>
      <w:r w:rsidRPr="00111FD5">
        <w:rPr>
          <w:sz w:val="22"/>
          <w:szCs w:val="22"/>
          <w:lang w:val="lt" w:eastAsia="lt"/>
          <w14:ligatures w14:val="none"/>
        </w:rPr>
        <w:t>2.</w:t>
      </w:r>
      <w:r w:rsidR="003365DD">
        <w:rPr>
          <w:sz w:val="22"/>
          <w:szCs w:val="22"/>
          <w:lang w:val="lt" w:eastAsia="lt"/>
          <w14:ligatures w14:val="none"/>
        </w:rPr>
        <w:t>4</w:t>
      </w:r>
      <w:r w:rsidRPr="00111FD5">
        <w:rPr>
          <w:sz w:val="22"/>
          <w:szCs w:val="22"/>
          <w:lang w:val="lt" w:eastAsia="lt"/>
          <w14:ligatures w14:val="none"/>
        </w:rPr>
        <w:t>.</w:t>
      </w:r>
      <w:r>
        <w:rPr>
          <w:sz w:val="22"/>
          <w:szCs w:val="22"/>
          <w:lang w:val="lt" w:eastAsia="lt"/>
          <w14:ligatures w14:val="none"/>
        </w:rPr>
        <w:t>2</w:t>
      </w:r>
      <w:r w:rsidRPr="00111FD5">
        <w:rPr>
          <w:sz w:val="22"/>
          <w:szCs w:val="22"/>
          <w:lang w:val="lt" w:eastAsia="lt"/>
          <w14:ligatures w14:val="none"/>
        </w:rPr>
        <w:t xml:space="preserve">. </w:t>
      </w:r>
      <w:r>
        <w:rPr>
          <w:rFonts w:eastAsia="Arial Unicode MS"/>
          <w:iCs/>
          <w:sz w:val="22"/>
          <w:szCs w:val="22"/>
          <w:lang w:eastAsia="zh-CN"/>
          <w14:ligatures w14:val="none"/>
        </w:rPr>
        <w:t>Antra</w:t>
      </w:r>
      <w:r w:rsidRPr="00111FD5">
        <w:rPr>
          <w:rFonts w:eastAsia="Arial Unicode MS"/>
          <w:iCs/>
          <w:sz w:val="22"/>
          <w:szCs w:val="22"/>
          <w:lang w:eastAsia="zh-CN"/>
          <w14:ligatures w14:val="none"/>
        </w:rPr>
        <w:t xml:space="preserve"> pirkimo objekto dalis</w:t>
      </w:r>
      <w:r>
        <w:rPr>
          <w:rFonts w:eastAsia="Arial Unicode MS"/>
          <w:iCs/>
          <w:sz w:val="22"/>
          <w:szCs w:val="22"/>
          <w:lang w:eastAsia="zh-CN"/>
          <w14:ligatures w14:val="none"/>
        </w:rPr>
        <w:t xml:space="preserve"> - </w:t>
      </w:r>
      <w:r w:rsidR="0040143D" w:rsidRPr="00824702">
        <w:rPr>
          <w:rFonts w:eastAsia="Arial Unicode MS"/>
          <w:iCs/>
          <w:sz w:val="22"/>
          <w:szCs w:val="22"/>
          <w:lang w:eastAsia="zh-CN"/>
          <w14:ligatures w14:val="none"/>
        </w:rPr>
        <w:t>Tachografų patikra ir remontas</w:t>
      </w:r>
      <w:r w:rsidRPr="00111FD5">
        <w:rPr>
          <w:sz w:val="22"/>
          <w:szCs w:val="22"/>
          <w:lang w:val="lt" w:eastAsia="lt"/>
          <w14:ligatures w14:val="none"/>
        </w:rPr>
        <w:t>:</w:t>
      </w:r>
    </w:p>
    <w:tbl>
      <w:tblPr>
        <w:tblStyle w:val="TableNormal13"/>
        <w:tblpPr w:leftFromText="180" w:rightFromText="180" w:vertAnchor="text" w:tblpXSpec="center" w:tblpY="1"/>
        <w:tblOverlap w:val="never"/>
        <w:tblW w:w="89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827"/>
        <w:gridCol w:w="1701"/>
        <w:gridCol w:w="2552"/>
      </w:tblGrid>
      <w:tr w:rsidR="00C26E76" w:rsidRPr="00111FD5" w14:paraId="3DAD83EE" w14:textId="77777777" w:rsidTr="00CD6B10">
        <w:trPr>
          <w:trHeight w:val="683"/>
          <w:jc w:val="center"/>
        </w:trPr>
        <w:tc>
          <w:tcPr>
            <w:tcW w:w="846" w:type="dxa"/>
            <w:tcBorders>
              <w:left w:val="single" w:sz="4" w:space="0" w:color="000000"/>
              <w:bottom w:val="single" w:sz="4" w:space="0" w:color="000000"/>
              <w:right w:val="single" w:sz="4" w:space="0" w:color="000000"/>
            </w:tcBorders>
          </w:tcPr>
          <w:p w14:paraId="71F3FBE2" w14:textId="77777777" w:rsidR="00C26E76" w:rsidRPr="00111FD5" w:rsidRDefault="00C26E76" w:rsidP="00507571">
            <w:pPr>
              <w:ind w:left="215" w:right="185" w:hanging="8"/>
              <w:jc w:val="left"/>
              <w:rPr>
                <w:b/>
                <w:lang w:val="lt" w:eastAsia="lt"/>
                <w14:ligatures w14:val="none"/>
              </w:rPr>
            </w:pPr>
            <w:r w:rsidRPr="00111FD5">
              <w:rPr>
                <w:b/>
                <w:lang w:val="lt" w:eastAsia="lt"/>
                <w14:ligatures w14:val="none"/>
              </w:rPr>
              <w:lastRenderedPageBreak/>
              <w:t>Eil. Nr.</w:t>
            </w:r>
          </w:p>
        </w:tc>
        <w:tc>
          <w:tcPr>
            <w:tcW w:w="3827" w:type="dxa"/>
            <w:tcBorders>
              <w:left w:val="single" w:sz="4" w:space="0" w:color="000000"/>
              <w:bottom w:val="single" w:sz="4" w:space="0" w:color="000000"/>
              <w:right w:val="single" w:sz="4" w:space="0" w:color="000000"/>
            </w:tcBorders>
          </w:tcPr>
          <w:p w14:paraId="3812F7CD" w14:textId="77777777" w:rsidR="00C26E76" w:rsidRPr="00111FD5" w:rsidRDefault="00C26E76" w:rsidP="00507571">
            <w:pPr>
              <w:ind w:left="1089" w:firstLine="0"/>
              <w:jc w:val="left"/>
              <w:rPr>
                <w:b/>
                <w:lang w:val="lt" w:eastAsia="lt"/>
                <w14:ligatures w14:val="none"/>
              </w:rPr>
            </w:pPr>
            <w:r w:rsidRPr="00111FD5">
              <w:rPr>
                <w:b/>
                <w:lang w:val="lt" w:eastAsia="lt"/>
                <w14:ligatures w14:val="none"/>
              </w:rPr>
              <w:t>Paslaugų pavadinimai*</w:t>
            </w:r>
          </w:p>
        </w:tc>
        <w:tc>
          <w:tcPr>
            <w:tcW w:w="1701" w:type="dxa"/>
            <w:tcBorders>
              <w:left w:val="single" w:sz="4" w:space="0" w:color="000000"/>
              <w:bottom w:val="single" w:sz="4" w:space="0" w:color="000000"/>
              <w:right w:val="single" w:sz="4" w:space="0" w:color="000000"/>
            </w:tcBorders>
          </w:tcPr>
          <w:p w14:paraId="4AB94020" w14:textId="77777777" w:rsidR="00C26E76" w:rsidRPr="00111FD5" w:rsidRDefault="00C26E76" w:rsidP="00507571">
            <w:pPr>
              <w:ind w:left="349" w:right="206" w:hanging="116"/>
              <w:jc w:val="left"/>
              <w:rPr>
                <w:b/>
                <w:lang w:val="lt" w:eastAsia="lt"/>
                <w14:ligatures w14:val="none"/>
              </w:rPr>
            </w:pPr>
            <w:r w:rsidRPr="00111FD5">
              <w:rPr>
                <w:b/>
                <w:lang w:val="lt" w:eastAsia="lt"/>
                <w14:ligatures w14:val="none"/>
              </w:rPr>
              <w:t>Matavimo vienetai</w:t>
            </w:r>
          </w:p>
        </w:tc>
        <w:tc>
          <w:tcPr>
            <w:tcW w:w="2552" w:type="dxa"/>
            <w:tcBorders>
              <w:left w:val="single" w:sz="4" w:space="0" w:color="000000"/>
              <w:bottom w:val="single" w:sz="6" w:space="0" w:color="000000"/>
              <w:right w:val="single" w:sz="4" w:space="0" w:color="000000"/>
            </w:tcBorders>
          </w:tcPr>
          <w:p w14:paraId="3FDDDE7F" w14:textId="77777777" w:rsidR="00C26E76" w:rsidRPr="00111FD5" w:rsidRDefault="00C26E76" w:rsidP="00507571">
            <w:pPr>
              <w:tabs>
                <w:tab w:val="left" w:pos="1665"/>
              </w:tabs>
              <w:ind w:left="247" w:right="455" w:firstLine="142"/>
              <w:jc w:val="center"/>
              <w:rPr>
                <w:b/>
                <w:lang w:val="lt" w:eastAsia="lt"/>
                <w14:ligatures w14:val="none"/>
              </w:rPr>
            </w:pPr>
            <w:r w:rsidRPr="00111FD5">
              <w:rPr>
                <w:b/>
                <w:lang w:val="lt" w:eastAsia="lt"/>
                <w14:ligatures w14:val="none"/>
              </w:rPr>
              <w:t>Preliminarus poreikis</w:t>
            </w:r>
          </w:p>
        </w:tc>
      </w:tr>
      <w:tr w:rsidR="00C26E76" w:rsidRPr="00111FD5" w14:paraId="073E123F" w14:textId="77777777" w:rsidTr="00CD6B10">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4AB1A7A" w14:textId="77777777" w:rsidR="00C26E76" w:rsidRPr="00111FD5" w:rsidRDefault="00C26E76" w:rsidP="00507571">
            <w:pPr>
              <w:ind w:left="316" w:firstLine="0"/>
              <w:jc w:val="left"/>
              <w:rPr>
                <w:lang w:val="lt" w:eastAsia="lt"/>
                <w14:ligatures w14:val="none"/>
              </w:rPr>
            </w:pPr>
            <w:r w:rsidRPr="00111FD5">
              <w:rPr>
                <w:lang w:val="lt" w:eastAsia="lt"/>
                <w14:ligatures w14:val="none"/>
              </w:rPr>
              <w:t>1</w:t>
            </w:r>
          </w:p>
        </w:tc>
        <w:tc>
          <w:tcPr>
            <w:tcW w:w="3827" w:type="dxa"/>
            <w:tcBorders>
              <w:top w:val="single" w:sz="4" w:space="0" w:color="000000"/>
              <w:left w:val="single" w:sz="4" w:space="0" w:color="000000"/>
              <w:bottom w:val="single" w:sz="4" w:space="0" w:color="000000"/>
              <w:right w:val="single" w:sz="4" w:space="0" w:color="000000"/>
            </w:tcBorders>
          </w:tcPr>
          <w:p w14:paraId="73238C10" w14:textId="2F62A476" w:rsidR="00C26E76" w:rsidRPr="00111FD5" w:rsidRDefault="0040143D" w:rsidP="00C52E52">
            <w:pPr>
              <w:ind w:left="108" w:firstLine="0"/>
              <w:jc w:val="left"/>
              <w:rPr>
                <w:lang w:val="lt" w:eastAsia="lt"/>
                <w14:ligatures w14:val="none"/>
              </w:rPr>
            </w:pPr>
            <w:r w:rsidRPr="0040143D">
              <w:rPr>
                <w:lang w:val="lt" w:eastAsia="lt"/>
                <w14:ligatures w14:val="none"/>
              </w:rPr>
              <w:t>Analoginių tachografų patikra</w:t>
            </w:r>
          </w:p>
        </w:tc>
        <w:tc>
          <w:tcPr>
            <w:tcW w:w="1701" w:type="dxa"/>
            <w:tcBorders>
              <w:top w:val="single" w:sz="4" w:space="0" w:color="000000"/>
              <w:left w:val="single" w:sz="4" w:space="0" w:color="000000"/>
              <w:bottom w:val="single" w:sz="4" w:space="0" w:color="000000"/>
              <w:right w:val="single" w:sz="6" w:space="0" w:color="000000"/>
            </w:tcBorders>
          </w:tcPr>
          <w:p w14:paraId="35C14889" w14:textId="77777777" w:rsidR="00C26E76" w:rsidRPr="00111FD5" w:rsidRDefault="00C26E76" w:rsidP="00507571">
            <w:pPr>
              <w:ind w:left="535" w:right="523" w:firstLine="0"/>
              <w:jc w:val="center"/>
              <w:rPr>
                <w:color w:val="000000"/>
                <w:lang w:val="lt" w:eastAsia="lt"/>
                <w14:ligatures w14:val="none"/>
              </w:rPr>
            </w:pPr>
            <w:r w:rsidRPr="00111FD5">
              <w:rPr>
                <w:color w:val="000000"/>
                <w:lang w:val="lt" w:eastAsia="lt"/>
                <w14:ligatures w14:val="none"/>
              </w:rPr>
              <w:t>val.</w:t>
            </w:r>
          </w:p>
        </w:tc>
        <w:tc>
          <w:tcPr>
            <w:tcW w:w="2552" w:type="dxa"/>
            <w:tcBorders>
              <w:top w:val="single" w:sz="6" w:space="0" w:color="000000"/>
              <w:left w:val="single" w:sz="6" w:space="0" w:color="000000"/>
              <w:bottom w:val="single" w:sz="6" w:space="0" w:color="000000"/>
              <w:right w:val="single" w:sz="6" w:space="0" w:color="000000"/>
            </w:tcBorders>
          </w:tcPr>
          <w:p w14:paraId="53087A06" w14:textId="70A9E864" w:rsidR="00C26E76" w:rsidRPr="00111FD5" w:rsidRDefault="00C26E76" w:rsidP="00507571">
            <w:pPr>
              <w:tabs>
                <w:tab w:val="left" w:pos="1665"/>
              </w:tabs>
              <w:ind w:left="1410" w:right="455" w:hanging="1163"/>
              <w:jc w:val="center"/>
              <w:rPr>
                <w:color w:val="000000"/>
                <w:lang w:val="lt" w:eastAsia="lt"/>
                <w14:ligatures w14:val="none"/>
              </w:rPr>
            </w:pPr>
            <w:r w:rsidRPr="00111FD5">
              <w:rPr>
                <w:color w:val="000000"/>
                <w:lang w:val="lt" w:eastAsia="lt"/>
                <w14:ligatures w14:val="none"/>
              </w:rPr>
              <w:t xml:space="preserve">  </w:t>
            </w:r>
            <w:r w:rsidR="0040143D">
              <w:rPr>
                <w:color w:val="000000"/>
                <w:lang w:val="lt" w:eastAsia="lt"/>
                <w14:ligatures w14:val="none"/>
              </w:rPr>
              <w:t>2</w:t>
            </w:r>
            <w:r w:rsidR="00834178">
              <w:rPr>
                <w:color w:val="000000"/>
                <w:lang w:val="lt" w:eastAsia="lt"/>
                <w14:ligatures w14:val="none"/>
              </w:rPr>
              <w:t>0</w:t>
            </w:r>
          </w:p>
        </w:tc>
      </w:tr>
      <w:tr w:rsidR="00C26E76" w:rsidRPr="00111FD5" w14:paraId="04A7185B" w14:textId="77777777" w:rsidTr="00CD6B10">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734EBB19" w14:textId="77777777" w:rsidR="00C26E76" w:rsidRPr="00111FD5" w:rsidRDefault="00C26E76" w:rsidP="00507571">
            <w:pPr>
              <w:ind w:left="316" w:firstLine="0"/>
              <w:jc w:val="left"/>
              <w:rPr>
                <w:lang w:val="lt" w:eastAsia="lt"/>
                <w14:ligatures w14:val="none"/>
              </w:rPr>
            </w:pPr>
            <w:r w:rsidRPr="00111FD5">
              <w:rPr>
                <w:lang w:val="lt" w:eastAsia="lt"/>
                <w14:ligatures w14:val="none"/>
              </w:rPr>
              <w:t>2</w:t>
            </w:r>
          </w:p>
        </w:tc>
        <w:tc>
          <w:tcPr>
            <w:tcW w:w="3827" w:type="dxa"/>
            <w:tcBorders>
              <w:top w:val="single" w:sz="4" w:space="0" w:color="000000"/>
              <w:left w:val="single" w:sz="4" w:space="0" w:color="000000"/>
              <w:bottom w:val="single" w:sz="4" w:space="0" w:color="000000"/>
              <w:right w:val="single" w:sz="4" w:space="0" w:color="000000"/>
            </w:tcBorders>
          </w:tcPr>
          <w:p w14:paraId="2E6CA179" w14:textId="1366AF16" w:rsidR="00C26E76" w:rsidRPr="00111FD5" w:rsidRDefault="0040143D" w:rsidP="00321C0B">
            <w:pPr>
              <w:ind w:left="108" w:firstLine="0"/>
              <w:jc w:val="left"/>
              <w:rPr>
                <w:lang w:val="lt" w:eastAsia="lt"/>
                <w14:ligatures w14:val="none"/>
              </w:rPr>
            </w:pPr>
            <w:r w:rsidRPr="0040143D">
              <w:rPr>
                <w:lang w:val="lt" w:eastAsia="lt"/>
                <w14:ligatures w14:val="none"/>
              </w:rPr>
              <w:t>Skaitmeninių tachografų patikra</w:t>
            </w:r>
          </w:p>
        </w:tc>
        <w:tc>
          <w:tcPr>
            <w:tcW w:w="1701" w:type="dxa"/>
            <w:tcBorders>
              <w:top w:val="single" w:sz="4" w:space="0" w:color="000000"/>
              <w:left w:val="single" w:sz="4" w:space="0" w:color="000000"/>
              <w:bottom w:val="single" w:sz="4" w:space="0" w:color="000000"/>
              <w:right w:val="single" w:sz="6" w:space="0" w:color="000000"/>
            </w:tcBorders>
          </w:tcPr>
          <w:p w14:paraId="187B6E4F" w14:textId="77777777" w:rsidR="00C26E76" w:rsidRPr="00111FD5" w:rsidRDefault="00C26E76" w:rsidP="00507571">
            <w:pPr>
              <w:ind w:left="535" w:right="523" w:firstLine="0"/>
              <w:jc w:val="center"/>
              <w:rPr>
                <w:color w:val="000000"/>
                <w:lang w:val="lt" w:eastAsia="lt"/>
                <w14:ligatures w14:val="none"/>
              </w:rPr>
            </w:pPr>
            <w:r w:rsidRPr="00111FD5">
              <w:rPr>
                <w:color w:val="000000"/>
                <w:lang w:val="lt" w:eastAsia="lt"/>
                <w14:ligatures w14:val="none"/>
              </w:rPr>
              <w:t>val.</w:t>
            </w:r>
          </w:p>
        </w:tc>
        <w:tc>
          <w:tcPr>
            <w:tcW w:w="2552" w:type="dxa"/>
            <w:tcBorders>
              <w:top w:val="single" w:sz="6" w:space="0" w:color="000000"/>
              <w:left w:val="single" w:sz="6" w:space="0" w:color="000000"/>
              <w:bottom w:val="single" w:sz="6" w:space="0" w:color="000000"/>
              <w:right w:val="single" w:sz="6" w:space="0" w:color="000000"/>
            </w:tcBorders>
          </w:tcPr>
          <w:p w14:paraId="52438DE3" w14:textId="41453C37" w:rsidR="00C26E76" w:rsidRPr="00111FD5" w:rsidRDefault="00834178" w:rsidP="00507571">
            <w:pPr>
              <w:tabs>
                <w:tab w:val="left" w:pos="1665"/>
              </w:tabs>
              <w:ind w:left="1360" w:right="455" w:hanging="971"/>
              <w:jc w:val="center"/>
              <w:rPr>
                <w:color w:val="000000"/>
                <w:lang w:val="lt" w:eastAsia="lt"/>
                <w14:ligatures w14:val="none"/>
              </w:rPr>
            </w:pPr>
            <w:r>
              <w:rPr>
                <w:color w:val="000000"/>
                <w:lang w:val="lt" w:eastAsia="lt"/>
                <w14:ligatures w14:val="none"/>
              </w:rPr>
              <w:t>5</w:t>
            </w:r>
            <w:r w:rsidR="00C26E76" w:rsidRPr="00111FD5">
              <w:rPr>
                <w:color w:val="000000"/>
                <w:lang w:val="lt" w:eastAsia="lt"/>
                <w14:ligatures w14:val="none"/>
              </w:rPr>
              <w:t>0</w:t>
            </w:r>
          </w:p>
        </w:tc>
      </w:tr>
      <w:tr w:rsidR="00C26E76" w:rsidRPr="00111FD5" w14:paraId="7BC578E8" w14:textId="77777777" w:rsidTr="00CD6B10">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195E1B33" w14:textId="77777777" w:rsidR="00C26E76" w:rsidRPr="00111FD5" w:rsidRDefault="00C26E76" w:rsidP="00507571">
            <w:pPr>
              <w:ind w:left="316" w:firstLine="0"/>
              <w:jc w:val="left"/>
              <w:rPr>
                <w:lang w:val="lt" w:eastAsia="lt"/>
                <w14:ligatures w14:val="none"/>
              </w:rPr>
            </w:pPr>
            <w:r w:rsidRPr="00111FD5">
              <w:rPr>
                <w:lang w:val="lt" w:eastAsia="lt"/>
                <w14:ligatures w14:val="none"/>
              </w:rPr>
              <w:t>3</w:t>
            </w:r>
          </w:p>
        </w:tc>
        <w:tc>
          <w:tcPr>
            <w:tcW w:w="3827" w:type="dxa"/>
            <w:tcBorders>
              <w:top w:val="single" w:sz="4" w:space="0" w:color="000000"/>
              <w:left w:val="single" w:sz="4" w:space="0" w:color="000000"/>
              <w:bottom w:val="single" w:sz="4" w:space="0" w:color="000000"/>
              <w:right w:val="single" w:sz="4" w:space="0" w:color="000000"/>
            </w:tcBorders>
          </w:tcPr>
          <w:p w14:paraId="4A463996" w14:textId="10503897" w:rsidR="00C26E76" w:rsidRPr="00111FD5" w:rsidRDefault="0040143D" w:rsidP="00C52E52">
            <w:pPr>
              <w:ind w:left="108" w:firstLine="0"/>
              <w:jc w:val="left"/>
              <w:rPr>
                <w:lang w:val="lt" w:eastAsia="lt"/>
                <w14:ligatures w14:val="none"/>
              </w:rPr>
            </w:pPr>
            <w:r w:rsidRPr="0040143D">
              <w:rPr>
                <w:lang w:val="lt" w:eastAsia="lt"/>
                <w14:ligatures w14:val="none"/>
              </w:rPr>
              <w:t>Greičio ribotuvų patikra</w:t>
            </w:r>
          </w:p>
        </w:tc>
        <w:tc>
          <w:tcPr>
            <w:tcW w:w="1701" w:type="dxa"/>
            <w:tcBorders>
              <w:top w:val="single" w:sz="4" w:space="0" w:color="000000"/>
              <w:left w:val="single" w:sz="4" w:space="0" w:color="000000"/>
              <w:bottom w:val="single" w:sz="4" w:space="0" w:color="000000"/>
              <w:right w:val="single" w:sz="6" w:space="0" w:color="000000"/>
            </w:tcBorders>
          </w:tcPr>
          <w:p w14:paraId="031C02F7" w14:textId="77777777" w:rsidR="00C26E76" w:rsidRPr="00111FD5" w:rsidRDefault="00C26E76" w:rsidP="00507571">
            <w:pPr>
              <w:ind w:left="535" w:right="523" w:firstLine="0"/>
              <w:jc w:val="center"/>
              <w:rPr>
                <w:color w:val="000000"/>
                <w:lang w:val="lt" w:eastAsia="lt"/>
                <w14:ligatures w14:val="none"/>
              </w:rPr>
            </w:pPr>
            <w:r w:rsidRPr="00111FD5">
              <w:rPr>
                <w:color w:val="000000"/>
                <w:lang w:val="lt" w:eastAsia="lt"/>
                <w14:ligatures w14:val="none"/>
              </w:rPr>
              <w:t>val.</w:t>
            </w:r>
          </w:p>
        </w:tc>
        <w:tc>
          <w:tcPr>
            <w:tcW w:w="2552" w:type="dxa"/>
            <w:tcBorders>
              <w:top w:val="single" w:sz="6" w:space="0" w:color="000000"/>
              <w:left w:val="single" w:sz="6" w:space="0" w:color="000000"/>
              <w:bottom w:val="single" w:sz="6" w:space="0" w:color="000000"/>
              <w:right w:val="single" w:sz="6" w:space="0" w:color="000000"/>
            </w:tcBorders>
          </w:tcPr>
          <w:p w14:paraId="64AA7E8B" w14:textId="31BFD9CB" w:rsidR="00C26E76" w:rsidRPr="00111FD5" w:rsidRDefault="0040143D" w:rsidP="00507571">
            <w:pPr>
              <w:tabs>
                <w:tab w:val="left" w:pos="1523"/>
              </w:tabs>
              <w:ind w:left="1360" w:right="455" w:hanging="971"/>
              <w:jc w:val="center"/>
              <w:rPr>
                <w:color w:val="000000"/>
                <w:lang w:val="lt" w:eastAsia="lt"/>
                <w14:ligatures w14:val="none"/>
              </w:rPr>
            </w:pPr>
            <w:r>
              <w:rPr>
                <w:color w:val="000000"/>
                <w:lang w:val="lt" w:eastAsia="lt"/>
                <w14:ligatures w14:val="none"/>
              </w:rPr>
              <w:t>2</w:t>
            </w:r>
            <w:r w:rsidR="00834178">
              <w:rPr>
                <w:color w:val="000000"/>
                <w:lang w:val="lt" w:eastAsia="lt"/>
                <w14:ligatures w14:val="none"/>
              </w:rPr>
              <w:t>0</w:t>
            </w:r>
          </w:p>
        </w:tc>
      </w:tr>
      <w:tr w:rsidR="0040143D" w:rsidRPr="00111FD5" w14:paraId="0E7EB391" w14:textId="77777777" w:rsidTr="00CD6B10">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7A8823C7" w14:textId="2DBB7082" w:rsidR="0040143D" w:rsidRPr="00111FD5" w:rsidRDefault="0040143D" w:rsidP="00507571">
            <w:pPr>
              <w:ind w:left="316" w:firstLine="0"/>
              <w:jc w:val="left"/>
              <w:rPr>
                <w:lang w:val="lt" w:eastAsia="lt"/>
                <w14:ligatures w14:val="none"/>
              </w:rPr>
            </w:pPr>
            <w:r>
              <w:rPr>
                <w:lang w:val="lt" w:eastAsia="lt"/>
                <w14:ligatures w14:val="none"/>
              </w:rPr>
              <w:t>4</w:t>
            </w:r>
          </w:p>
        </w:tc>
        <w:tc>
          <w:tcPr>
            <w:tcW w:w="3827" w:type="dxa"/>
            <w:tcBorders>
              <w:top w:val="single" w:sz="4" w:space="0" w:color="000000"/>
              <w:left w:val="single" w:sz="4" w:space="0" w:color="000000"/>
              <w:bottom w:val="single" w:sz="4" w:space="0" w:color="000000"/>
              <w:right w:val="single" w:sz="4" w:space="0" w:color="000000"/>
            </w:tcBorders>
          </w:tcPr>
          <w:p w14:paraId="53D1768A" w14:textId="68D7B27C" w:rsidR="0040143D" w:rsidRPr="0040143D" w:rsidRDefault="0040143D" w:rsidP="00C52E52">
            <w:pPr>
              <w:ind w:left="108" w:firstLine="0"/>
              <w:jc w:val="left"/>
              <w:rPr>
                <w:lang w:val="lt" w:eastAsia="lt"/>
                <w14:ligatures w14:val="none"/>
              </w:rPr>
            </w:pPr>
            <w:r w:rsidRPr="0040143D">
              <w:rPr>
                <w:lang w:val="lt" w:eastAsia="lt"/>
                <w14:ligatures w14:val="none"/>
              </w:rPr>
              <w:t>Tachografų remontas</w:t>
            </w:r>
          </w:p>
        </w:tc>
        <w:tc>
          <w:tcPr>
            <w:tcW w:w="1701" w:type="dxa"/>
            <w:tcBorders>
              <w:top w:val="single" w:sz="4" w:space="0" w:color="000000"/>
              <w:left w:val="single" w:sz="4" w:space="0" w:color="000000"/>
              <w:bottom w:val="single" w:sz="4" w:space="0" w:color="000000"/>
              <w:right w:val="single" w:sz="6" w:space="0" w:color="000000"/>
            </w:tcBorders>
          </w:tcPr>
          <w:p w14:paraId="25BD5FAE" w14:textId="1435F0AE" w:rsidR="0040143D" w:rsidRPr="00111FD5" w:rsidRDefault="0040143D" w:rsidP="00507571">
            <w:pPr>
              <w:ind w:left="535" w:right="523" w:firstLine="0"/>
              <w:jc w:val="center"/>
              <w:rPr>
                <w:color w:val="000000"/>
                <w:lang w:val="lt" w:eastAsia="lt"/>
                <w14:ligatures w14:val="none"/>
              </w:rPr>
            </w:pPr>
            <w:r>
              <w:rPr>
                <w:color w:val="000000"/>
                <w:lang w:val="lt" w:eastAsia="lt"/>
                <w14:ligatures w14:val="none"/>
              </w:rPr>
              <w:t>val.</w:t>
            </w:r>
          </w:p>
        </w:tc>
        <w:tc>
          <w:tcPr>
            <w:tcW w:w="2552" w:type="dxa"/>
            <w:tcBorders>
              <w:top w:val="single" w:sz="6" w:space="0" w:color="000000"/>
              <w:left w:val="single" w:sz="6" w:space="0" w:color="000000"/>
              <w:bottom w:val="single" w:sz="6" w:space="0" w:color="000000"/>
              <w:right w:val="single" w:sz="6" w:space="0" w:color="000000"/>
            </w:tcBorders>
          </w:tcPr>
          <w:p w14:paraId="6D0C5DFD" w14:textId="7DB697C4" w:rsidR="0040143D" w:rsidRDefault="0040143D" w:rsidP="00507571">
            <w:pPr>
              <w:tabs>
                <w:tab w:val="left" w:pos="1523"/>
              </w:tabs>
              <w:ind w:left="1360" w:right="455" w:hanging="971"/>
              <w:jc w:val="center"/>
              <w:rPr>
                <w:color w:val="000000"/>
                <w:lang w:val="lt" w:eastAsia="lt"/>
                <w14:ligatures w14:val="none"/>
              </w:rPr>
            </w:pPr>
            <w:r>
              <w:rPr>
                <w:color w:val="000000"/>
                <w:lang w:val="lt" w:eastAsia="lt"/>
                <w14:ligatures w14:val="none"/>
              </w:rPr>
              <w:t>50</w:t>
            </w:r>
          </w:p>
        </w:tc>
      </w:tr>
      <w:tr w:rsidR="0040143D" w:rsidRPr="00111FD5" w14:paraId="384CB5AF" w14:textId="77777777" w:rsidTr="00CD6B10">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80A715D" w14:textId="71E2D7DB" w:rsidR="0040143D" w:rsidRDefault="0040143D" w:rsidP="00507571">
            <w:pPr>
              <w:ind w:left="316" w:firstLine="0"/>
              <w:jc w:val="left"/>
              <w:rPr>
                <w:lang w:val="lt" w:eastAsia="lt"/>
                <w14:ligatures w14:val="none"/>
              </w:rPr>
            </w:pPr>
            <w:r>
              <w:rPr>
                <w:lang w:val="lt" w:eastAsia="lt"/>
                <w14:ligatures w14:val="none"/>
              </w:rPr>
              <w:t>5</w:t>
            </w:r>
          </w:p>
        </w:tc>
        <w:tc>
          <w:tcPr>
            <w:tcW w:w="3827" w:type="dxa"/>
            <w:tcBorders>
              <w:top w:val="single" w:sz="4" w:space="0" w:color="000000"/>
              <w:left w:val="single" w:sz="4" w:space="0" w:color="000000"/>
              <w:bottom w:val="single" w:sz="4" w:space="0" w:color="000000"/>
              <w:right w:val="single" w:sz="4" w:space="0" w:color="000000"/>
            </w:tcBorders>
          </w:tcPr>
          <w:p w14:paraId="53ABE5C2" w14:textId="007715CB" w:rsidR="0040143D" w:rsidRPr="0040143D" w:rsidRDefault="0040143D" w:rsidP="00C52E52">
            <w:pPr>
              <w:ind w:left="108" w:firstLine="0"/>
              <w:jc w:val="left"/>
              <w:rPr>
                <w:lang w:val="lt" w:eastAsia="lt"/>
                <w14:ligatures w14:val="none"/>
              </w:rPr>
            </w:pPr>
            <w:r w:rsidRPr="0040143D">
              <w:rPr>
                <w:lang w:val="lt" w:eastAsia="lt"/>
                <w14:ligatures w14:val="none"/>
              </w:rPr>
              <w:t>Greičio ribotuvų remontas</w:t>
            </w:r>
          </w:p>
        </w:tc>
        <w:tc>
          <w:tcPr>
            <w:tcW w:w="1701" w:type="dxa"/>
            <w:tcBorders>
              <w:top w:val="single" w:sz="4" w:space="0" w:color="000000"/>
              <w:left w:val="single" w:sz="4" w:space="0" w:color="000000"/>
              <w:bottom w:val="single" w:sz="4" w:space="0" w:color="000000"/>
              <w:right w:val="single" w:sz="6" w:space="0" w:color="000000"/>
            </w:tcBorders>
          </w:tcPr>
          <w:p w14:paraId="049A2FAD" w14:textId="5E4CAEA7" w:rsidR="0040143D" w:rsidRDefault="0040143D" w:rsidP="00507571">
            <w:pPr>
              <w:ind w:left="535" w:right="523" w:firstLine="0"/>
              <w:jc w:val="center"/>
              <w:rPr>
                <w:color w:val="000000"/>
                <w:lang w:val="lt" w:eastAsia="lt"/>
                <w14:ligatures w14:val="none"/>
              </w:rPr>
            </w:pPr>
            <w:r>
              <w:rPr>
                <w:color w:val="000000"/>
                <w:lang w:val="lt" w:eastAsia="lt"/>
                <w14:ligatures w14:val="none"/>
              </w:rPr>
              <w:t>val.</w:t>
            </w:r>
          </w:p>
        </w:tc>
        <w:tc>
          <w:tcPr>
            <w:tcW w:w="2552" w:type="dxa"/>
            <w:tcBorders>
              <w:top w:val="single" w:sz="6" w:space="0" w:color="000000"/>
              <w:left w:val="single" w:sz="6" w:space="0" w:color="000000"/>
              <w:bottom w:val="single" w:sz="6" w:space="0" w:color="000000"/>
              <w:right w:val="single" w:sz="6" w:space="0" w:color="000000"/>
            </w:tcBorders>
          </w:tcPr>
          <w:p w14:paraId="2A23BE6A" w14:textId="6FEDE874" w:rsidR="0040143D" w:rsidRDefault="0040143D" w:rsidP="00507571">
            <w:pPr>
              <w:tabs>
                <w:tab w:val="left" w:pos="1523"/>
              </w:tabs>
              <w:ind w:left="1360" w:right="455" w:hanging="971"/>
              <w:jc w:val="center"/>
              <w:rPr>
                <w:color w:val="000000"/>
                <w:lang w:val="lt" w:eastAsia="lt"/>
                <w14:ligatures w14:val="none"/>
              </w:rPr>
            </w:pPr>
            <w:r>
              <w:rPr>
                <w:color w:val="000000"/>
                <w:lang w:val="lt" w:eastAsia="lt"/>
                <w14:ligatures w14:val="none"/>
              </w:rPr>
              <w:t>20</w:t>
            </w:r>
          </w:p>
        </w:tc>
      </w:tr>
    </w:tbl>
    <w:p w14:paraId="54273529" w14:textId="77777777" w:rsidR="00CC67CB" w:rsidRPr="00111FD5" w:rsidRDefault="00C26E76" w:rsidP="00CC67CB">
      <w:pPr>
        <w:widowControl w:val="0"/>
        <w:autoSpaceDE w:val="0"/>
        <w:autoSpaceDN w:val="0"/>
        <w:ind w:left="0" w:firstLine="0"/>
        <w:rPr>
          <w:sz w:val="22"/>
          <w:szCs w:val="22"/>
          <w:lang w:val="lt" w:eastAsia="lt"/>
          <w14:ligatures w14:val="none"/>
        </w:rPr>
      </w:pPr>
      <w:r w:rsidRPr="00111FD5">
        <w:rPr>
          <w:sz w:val="22"/>
          <w:szCs w:val="22"/>
          <w:lang w:val="lt" w:eastAsia="lt"/>
          <w14:ligatures w14:val="none"/>
        </w:rPr>
        <w:t>*</w:t>
      </w:r>
      <w:r w:rsidR="00372E3A" w:rsidRPr="00372E3A">
        <w:t xml:space="preserve"> </w:t>
      </w:r>
      <w:r w:rsidR="00CC67CB" w:rsidRPr="00111FD5">
        <w:rPr>
          <w:sz w:val="22"/>
          <w:szCs w:val="22"/>
          <w:lang w:val="lt" w:eastAsia="lt"/>
          <w14:ligatures w14:val="none"/>
        </w:rPr>
        <w:t>Užsakovas neįsipareigoja įsigyti šių Paslaugų, t. y. šios Paslaugos užsakomos pagal faktinį jų poreikį neviršijant maksimalios sutarties vertės.</w:t>
      </w:r>
    </w:p>
    <w:p w14:paraId="7B807FE1" w14:textId="77777777" w:rsidR="00111FD5" w:rsidRDefault="00111FD5" w:rsidP="00372E3A">
      <w:pPr>
        <w:widowControl w:val="0"/>
        <w:autoSpaceDE w:val="0"/>
        <w:autoSpaceDN w:val="0"/>
        <w:ind w:left="0" w:firstLine="0"/>
        <w:jc w:val="left"/>
        <w:rPr>
          <w:sz w:val="22"/>
          <w:szCs w:val="22"/>
          <w:lang w:val="lt" w:eastAsia="lt"/>
          <w14:ligatures w14:val="none"/>
        </w:rPr>
      </w:pPr>
    </w:p>
    <w:p w14:paraId="0BB6C690" w14:textId="77777777" w:rsidR="00111FD5" w:rsidRPr="00111FD5" w:rsidRDefault="00111FD5" w:rsidP="00111FD5">
      <w:pPr>
        <w:widowControl w:val="0"/>
        <w:numPr>
          <w:ilvl w:val="0"/>
          <w:numId w:val="1"/>
        </w:numPr>
        <w:pBdr>
          <w:top w:val="single" w:sz="8" w:space="1" w:color="auto"/>
          <w:bottom w:val="single" w:sz="8" w:space="1" w:color="auto"/>
        </w:pBdr>
        <w:tabs>
          <w:tab w:val="left" w:pos="284"/>
        </w:tabs>
        <w:autoSpaceDE w:val="0"/>
        <w:autoSpaceDN w:val="0"/>
        <w:spacing w:before="60" w:after="60"/>
        <w:ind w:left="0" w:firstLine="0"/>
        <w:jc w:val="left"/>
        <w:rPr>
          <w:rFonts w:eastAsia="Calibri"/>
          <w:b/>
          <w:sz w:val="22"/>
          <w:szCs w:val="22"/>
          <w:lang w:eastAsia="en-US"/>
          <w14:ligatures w14:val="none"/>
        </w:rPr>
      </w:pPr>
      <w:r w:rsidRPr="00111FD5">
        <w:rPr>
          <w:rFonts w:eastAsia="Calibri"/>
          <w:b/>
          <w:sz w:val="22"/>
          <w:szCs w:val="22"/>
          <w:lang w:eastAsia="en-US"/>
          <w14:ligatures w14:val="none"/>
        </w:rPr>
        <w:t>REIKALAVIMAI PIRKIMO OBJEKTUI</w:t>
      </w:r>
    </w:p>
    <w:p w14:paraId="7DEC4479" w14:textId="39595510" w:rsidR="00111FD5" w:rsidRPr="00111FD5" w:rsidRDefault="00111FD5" w:rsidP="00111FD5">
      <w:pPr>
        <w:widowControl w:val="0"/>
        <w:numPr>
          <w:ilvl w:val="1"/>
          <w:numId w:val="1"/>
        </w:numPr>
        <w:tabs>
          <w:tab w:val="left" w:pos="426"/>
          <w:tab w:val="left" w:pos="567"/>
        </w:tabs>
        <w:suppressAutoHyphens/>
        <w:autoSpaceDE w:val="0"/>
        <w:autoSpaceDN w:val="0"/>
        <w:ind w:left="0" w:firstLine="0"/>
        <w:contextualSpacing/>
        <w:jc w:val="left"/>
        <w:textAlignment w:val="baseline"/>
        <w:rPr>
          <w:rFonts w:eastAsia="Calibri"/>
          <w:b/>
          <w:bCs/>
          <w:sz w:val="22"/>
          <w:szCs w:val="22"/>
          <w:lang w:val="en-US" w:eastAsia="lt"/>
          <w14:ligatures w14:val="none"/>
        </w:rPr>
      </w:pPr>
      <w:r w:rsidRPr="00111FD5">
        <w:rPr>
          <w:rFonts w:eastAsia="Calibri"/>
          <w:sz w:val="22"/>
          <w:szCs w:val="22"/>
          <w:lang w:val="lt" w:eastAsia="lt"/>
          <w14:ligatures w14:val="none"/>
        </w:rPr>
        <w:t xml:space="preserve"> Paslaugų kokybiškam suteikimui reikalingų medžiagų/ detalių kaina yra nustatoma tokia tvarka (sutarties vykdymo išlaidų atlyginimo</w:t>
      </w:r>
      <w:r w:rsidRPr="00111FD5">
        <w:rPr>
          <w:rFonts w:eastAsia="Calibri"/>
          <w:b/>
          <w:bCs/>
          <w:sz w:val="22"/>
          <w:szCs w:val="22"/>
          <w:lang w:val="lt" w:eastAsia="lt"/>
          <w14:ligatures w14:val="none"/>
        </w:rPr>
        <w:t xml:space="preserve"> </w:t>
      </w:r>
      <w:r w:rsidRPr="00111FD5">
        <w:rPr>
          <w:rFonts w:eastAsia="Calibri"/>
          <w:sz w:val="22"/>
          <w:szCs w:val="22"/>
          <w:lang w:val="lt" w:eastAsia="lt"/>
          <w14:ligatures w14:val="none"/>
        </w:rPr>
        <w:t>kainodara):</w:t>
      </w:r>
    </w:p>
    <w:tbl>
      <w:tblPr>
        <w:tblStyle w:val="TableNormal12"/>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3"/>
        <w:gridCol w:w="2146"/>
        <w:gridCol w:w="864"/>
        <w:gridCol w:w="904"/>
        <w:gridCol w:w="896"/>
      </w:tblGrid>
      <w:tr w:rsidR="00111FD5" w:rsidRPr="00111FD5" w14:paraId="411C20EB" w14:textId="77777777" w:rsidTr="00CD6B10">
        <w:trPr>
          <w:trHeight w:val="252"/>
        </w:trPr>
        <w:tc>
          <w:tcPr>
            <w:tcW w:w="5113" w:type="dxa"/>
          </w:tcPr>
          <w:p w14:paraId="287B82F3" w14:textId="77777777" w:rsidR="00111FD5" w:rsidRPr="00111FD5" w:rsidRDefault="00111FD5" w:rsidP="00111FD5">
            <w:pPr>
              <w:spacing w:line="234" w:lineRule="exact"/>
              <w:ind w:left="1418" w:firstLine="0"/>
              <w:jc w:val="left"/>
              <w:rPr>
                <w:b/>
                <w:iCs/>
                <w:lang w:val="lt" w:eastAsia="lt"/>
                <w14:ligatures w14:val="none"/>
              </w:rPr>
            </w:pPr>
            <w:r w:rsidRPr="00111FD5">
              <w:rPr>
                <w:b/>
                <w:iCs/>
                <w:lang w:val="lt" w:eastAsia="lt"/>
                <w14:ligatures w14:val="none"/>
              </w:rPr>
              <w:t>Užsakovo funkcijos</w:t>
            </w:r>
          </w:p>
        </w:tc>
        <w:tc>
          <w:tcPr>
            <w:tcW w:w="4810" w:type="dxa"/>
            <w:gridSpan w:val="4"/>
          </w:tcPr>
          <w:p w14:paraId="255B7820" w14:textId="77777777" w:rsidR="00111FD5" w:rsidRPr="00111FD5" w:rsidRDefault="00111FD5" w:rsidP="00111FD5">
            <w:pPr>
              <w:spacing w:line="234" w:lineRule="exact"/>
              <w:ind w:left="1519" w:firstLine="0"/>
              <w:jc w:val="left"/>
              <w:rPr>
                <w:b/>
                <w:iCs/>
                <w:lang w:val="lt" w:eastAsia="lt"/>
                <w14:ligatures w14:val="none"/>
              </w:rPr>
            </w:pPr>
            <w:r w:rsidRPr="00111FD5">
              <w:rPr>
                <w:b/>
                <w:iCs/>
                <w:lang w:val="lt" w:eastAsia="lt"/>
                <w14:ligatures w14:val="none"/>
              </w:rPr>
              <w:t>Tiekėjo funkcijos</w:t>
            </w:r>
          </w:p>
        </w:tc>
      </w:tr>
      <w:tr w:rsidR="00111FD5" w:rsidRPr="00111FD5" w14:paraId="004109AD" w14:textId="77777777" w:rsidTr="00CD6B10">
        <w:trPr>
          <w:trHeight w:val="501"/>
        </w:trPr>
        <w:tc>
          <w:tcPr>
            <w:tcW w:w="5113" w:type="dxa"/>
          </w:tcPr>
          <w:p w14:paraId="6F27A12C" w14:textId="77777777" w:rsidR="00111FD5" w:rsidRPr="00111FD5" w:rsidRDefault="00111FD5" w:rsidP="00111FD5">
            <w:pPr>
              <w:spacing w:before="2" w:line="252" w:lineRule="exact"/>
              <w:ind w:left="107" w:firstLine="0"/>
              <w:jc w:val="left"/>
              <w:rPr>
                <w:iCs/>
                <w:lang w:val="lt" w:eastAsia="lt"/>
                <w14:ligatures w14:val="none"/>
              </w:rPr>
            </w:pPr>
            <w:r w:rsidRPr="00111FD5">
              <w:rPr>
                <w:iCs/>
                <w:lang w:val="lt" w:eastAsia="lt"/>
                <w14:ligatures w14:val="none"/>
              </w:rPr>
              <w:t>Užsakovas informuoja Tiekėją apie nustatytą gedimą / reikalingas medžiagas / detales.</w:t>
            </w:r>
          </w:p>
        </w:tc>
        <w:tc>
          <w:tcPr>
            <w:tcW w:w="4810" w:type="dxa"/>
            <w:gridSpan w:val="4"/>
          </w:tcPr>
          <w:p w14:paraId="5E5F11F7" w14:textId="77777777" w:rsidR="00111FD5" w:rsidRPr="00111FD5" w:rsidRDefault="00111FD5" w:rsidP="00111FD5">
            <w:pPr>
              <w:ind w:left="0" w:firstLine="0"/>
              <w:jc w:val="left"/>
              <w:rPr>
                <w:iCs/>
                <w:lang w:val="lt" w:eastAsia="lt"/>
                <w14:ligatures w14:val="none"/>
              </w:rPr>
            </w:pPr>
          </w:p>
        </w:tc>
      </w:tr>
      <w:tr w:rsidR="00111FD5" w:rsidRPr="00111FD5" w14:paraId="14E0D5BC" w14:textId="77777777" w:rsidTr="00CD6B10">
        <w:trPr>
          <w:trHeight w:val="501"/>
        </w:trPr>
        <w:tc>
          <w:tcPr>
            <w:tcW w:w="5113" w:type="dxa"/>
          </w:tcPr>
          <w:p w14:paraId="5A1CD643" w14:textId="77777777" w:rsidR="00111FD5" w:rsidRPr="00111FD5" w:rsidRDefault="00111FD5" w:rsidP="00111FD5">
            <w:pPr>
              <w:ind w:left="0" w:firstLine="0"/>
              <w:jc w:val="left"/>
              <w:rPr>
                <w:iCs/>
                <w:lang w:val="lt" w:eastAsia="lt"/>
                <w14:ligatures w14:val="none"/>
              </w:rPr>
            </w:pPr>
          </w:p>
        </w:tc>
        <w:tc>
          <w:tcPr>
            <w:tcW w:w="2146" w:type="dxa"/>
            <w:tcBorders>
              <w:right w:val="nil"/>
            </w:tcBorders>
          </w:tcPr>
          <w:p w14:paraId="1F54ACD3" w14:textId="77777777" w:rsidR="00111FD5" w:rsidRPr="00111FD5" w:rsidRDefault="00111FD5" w:rsidP="00111FD5">
            <w:pPr>
              <w:tabs>
                <w:tab w:val="left" w:pos="1148"/>
              </w:tabs>
              <w:spacing w:before="2" w:line="252" w:lineRule="exact"/>
              <w:ind w:left="107" w:right="147" w:firstLine="0"/>
              <w:jc w:val="left"/>
              <w:rPr>
                <w:iCs/>
                <w:lang w:val="lt" w:eastAsia="lt"/>
                <w14:ligatures w14:val="none"/>
              </w:rPr>
            </w:pPr>
            <w:r w:rsidRPr="00111FD5">
              <w:rPr>
                <w:iCs/>
                <w:lang w:val="lt" w:eastAsia="lt"/>
                <w14:ligatures w14:val="none"/>
              </w:rPr>
              <w:t xml:space="preserve">Tiekėjas </w:t>
            </w:r>
            <w:r w:rsidRPr="00111FD5">
              <w:rPr>
                <w:iCs/>
                <w:spacing w:val="-1"/>
                <w:lang w:val="lt" w:eastAsia="lt"/>
                <w14:ligatures w14:val="none"/>
              </w:rPr>
              <w:t xml:space="preserve">bendra </w:t>
            </w:r>
            <w:r w:rsidRPr="00111FD5">
              <w:rPr>
                <w:iCs/>
                <w:lang w:val="lt" w:eastAsia="lt"/>
                <w14:ligatures w14:val="none"/>
              </w:rPr>
              <w:t>diagnostiką.</w:t>
            </w:r>
          </w:p>
        </w:tc>
        <w:tc>
          <w:tcPr>
            <w:tcW w:w="864" w:type="dxa"/>
            <w:tcBorders>
              <w:left w:val="nil"/>
              <w:right w:val="nil"/>
            </w:tcBorders>
          </w:tcPr>
          <w:p w14:paraId="0E76CC68" w14:textId="77777777" w:rsidR="00111FD5" w:rsidRPr="00111FD5" w:rsidRDefault="00111FD5" w:rsidP="00111FD5">
            <w:pPr>
              <w:spacing w:line="251" w:lineRule="exact"/>
              <w:ind w:left="0" w:firstLine="0"/>
              <w:jc w:val="left"/>
              <w:rPr>
                <w:iCs/>
                <w:lang w:val="lt" w:eastAsia="lt"/>
                <w14:ligatures w14:val="none"/>
              </w:rPr>
            </w:pPr>
            <w:r w:rsidRPr="00111FD5">
              <w:rPr>
                <w:iCs/>
                <w:lang w:val="lt" w:eastAsia="lt"/>
                <w14:ligatures w14:val="none"/>
              </w:rPr>
              <w:t>tvarka</w:t>
            </w:r>
          </w:p>
        </w:tc>
        <w:tc>
          <w:tcPr>
            <w:tcW w:w="904" w:type="dxa"/>
            <w:tcBorders>
              <w:left w:val="nil"/>
              <w:right w:val="nil"/>
            </w:tcBorders>
          </w:tcPr>
          <w:p w14:paraId="7E8C7CA2" w14:textId="77777777" w:rsidR="00111FD5" w:rsidRPr="00111FD5" w:rsidRDefault="00111FD5" w:rsidP="00111FD5">
            <w:pPr>
              <w:spacing w:line="251" w:lineRule="exact"/>
              <w:ind w:left="0" w:firstLine="0"/>
              <w:jc w:val="left"/>
              <w:rPr>
                <w:iCs/>
                <w:lang w:val="lt" w:eastAsia="lt"/>
                <w14:ligatures w14:val="none"/>
              </w:rPr>
            </w:pPr>
            <w:r w:rsidRPr="00111FD5">
              <w:rPr>
                <w:iCs/>
                <w:lang w:val="lt" w:eastAsia="lt"/>
                <w14:ligatures w14:val="none"/>
              </w:rPr>
              <w:t>atlieka</w:t>
            </w:r>
          </w:p>
        </w:tc>
        <w:tc>
          <w:tcPr>
            <w:tcW w:w="896" w:type="dxa"/>
            <w:tcBorders>
              <w:left w:val="nil"/>
            </w:tcBorders>
          </w:tcPr>
          <w:p w14:paraId="6E963E4C" w14:textId="77777777" w:rsidR="00111FD5" w:rsidRPr="00111FD5" w:rsidRDefault="00111FD5" w:rsidP="00111FD5">
            <w:pPr>
              <w:spacing w:line="251" w:lineRule="exact"/>
              <w:ind w:left="0" w:firstLine="0"/>
              <w:jc w:val="left"/>
              <w:rPr>
                <w:iCs/>
                <w:lang w:val="lt" w:eastAsia="lt"/>
                <w14:ligatures w14:val="none"/>
              </w:rPr>
            </w:pPr>
            <w:r w:rsidRPr="00111FD5">
              <w:rPr>
                <w:iCs/>
                <w:lang w:val="lt" w:eastAsia="lt"/>
                <w14:ligatures w14:val="none"/>
              </w:rPr>
              <w:t>gedimų</w:t>
            </w:r>
          </w:p>
        </w:tc>
      </w:tr>
      <w:tr w:rsidR="00111FD5" w:rsidRPr="00111FD5" w14:paraId="5EF0BAD2" w14:textId="77777777" w:rsidTr="00CD6B10">
        <w:trPr>
          <w:trHeight w:val="1015"/>
        </w:trPr>
        <w:tc>
          <w:tcPr>
            <w:tcW w:w="5113" w:type="dxa"/>
          </w:tcPr>
          <w:p w14:paraId="107444F9" w14:textId="77777777" w:rsidR="00111FD5" w:rsidRPr="00111FD5" w:rsidRDefault="00111FD5" w:rsidP="00111FD5">
            <w:pPr>
              <w:ind w:left="0" w:firstLine="0"/>
              <w:jc w:val="left"/>
              <w:rPr>
                <w:iCs/>
                <w:lang w:val="lt" w:eastAsia="lt"/>
                <w14:ligatures w14:val="none"/>
              </w:rPr>
            </w:pPr>
          </w:p>
        </w:tc>
        <w:tc>
          <w:tcPr>
            <w:tcW w:w="4810" w:type="dxa"/>
            <w:gridSpan w:val="4"/>
          </w:tcPr>
          <w:p w14:paraId="5786B65C" w14:textId="77777777" w:rsidR="00111FD5" w:rsidRPr="00111FD5" w:rsidRDefault="00111FD5" w:rsidP="00111FD5">
            <w:pPr>
              <w:spacing w:line="233" w:lineRule="exact"/>
              <w:ind w:left="107" w:firstLine="0"/>
              <w:jc w:val="left"/>
              <w:rPr>
                <w:iCs/>
                <w:lang w:val="lt" w:eastAsia="lt"/>
                <w14:ligatures w14:val="none"/>
              </w:rPr>
            </w:pPr>
            <w:r w:rsidRPr="00111FD5">
              <w:rPr>
                <w:iCs/>
                <w:lang w:val="lt" w:eastAsia="lt"/>
                <w14:ligatures w14:val="none"/>
              </w:rPr>
              <w:t>Tiekėjas nedelsiant po gedimo diagnostikos atlikimo informuoja Užsakovą apie pilnam gedimo pašalinimui reikalingų tiekėjo specialistų darbo valandų skaičių bei pateikia reikalingų medžiagų (detalių) sąrašą.</w:t>
            </w:r>
          </w:p>
          <w:p w14:paraId="660EC036" w14:textId="77777777" w:rsidR="00111FD5" w:rsidRPr="00111FD5" w:rsidRDefault="00111FD5" w:rsidP="00111FD5">
            <w:pPr>
              <w:spacing w:line="233" w:lineRule="exact"/>
              <w:ind w:left="107" w:firstLine="0"/>
              <w:jc w:val="left"/>
              <w:rPr>
                <w:iCs/>
                <w:lang w:val="lt" w:eastAsia="lt"/>
                <w14:ligatures w14:val="none"/>
              </w:rPr>
            </w:pPr>
          </w:p>
        </w:tc>
      </w:tr>
      <w:tr w:rsidR="00111FD5" w:rsidRPr="00111FD5" w14:paraId="1736443C" w14:textId="77777777" w:rsidTr="00CD6B10">
        <w:trPr>
          <w:trHeight w:val="250"/>
        </w:trPr>
        <w:tc>
          <w:tcPr>
            <w:tcW w:w="5113" w:type="dxa"/>
          </w:tcPr>
          <w:p w14:paraId="543BF702" w14:textId="77777777" w:rsidR="00111FD5" w:rsidRPr="00111FD5" w:rsidRDefault="00111FD5" w:rsidP="00111FD5">
            <w:pPr>
              <w:spacing w:line="232" w:lineRule="exact"/>
              <w:ind w:left="107" w:firstLine="0"/>
              <w:jc w:val="left"/>
              <w:rPr>
                <w:iCs/>
                <w:lang w:val="lt" w:eastAsia="lt"/>
                <w14:ligatures w14:val="none"/>
              </w:rPr>
            </w:pPr>
            <w:r w:rsidRPr="00111FD5">
              <w:rPr>
                <w:iCs/>
                <w:lang w:val="lt" w:eastAsia="lt"/>
                <w14:ligatures w14:val="none"/>
              </w:rPr>
              <w:t>Užsakovas įvertina gautą informaciją ir:</w:t>
            </w:r>
          </w:p>
        </w:tc>
        <w:tc>
          <w:tcPr>
            <w:tcW w:w="4810" w:type="dxa"/>
            <w:gridSpan w:val="4"/>
          </w:tcPr>
          <w:p w14:paraId="1B7FF713" w14:textId="77777777" w:rsidR="00111FD5" w:rsidRPr="00111FD5" w:rsidRDefault="00111FD5" w:rsidP="00111FD5">
            <w:pPr>
              <w:ind w:left="0" w:firstLine="0"/>
              <w:jc w:val="left"/>
              <w:rPr>
                <w:iCs/>
                <w:lang w:val="lt" w:eastAsia="lt"/>
                <w14:ligatures w14:val="none"/>
              </w:rPr>
            </w:pPr>
          </w:p>
        </w:tc>
      </w:tr>
      <w:tr w:rsidR="00111FD5" w:rsidRPr="00111FD5" w14:paraId="08994665" w14:textId="77777777" w:rsidTr="00CD6B10">
        <w:trPr>
          <w:trHeight w:val="1008"/>
        </w:trPr>
        <w:tc>
          <w:tcPr>
            <w:tcW w:w="5113" w:type="dxa"/>
          </w:tcPr>
          <w:p w14:paraId="17E46B58" w14:textId="77777777" w:rsidR="00111FD5" w:rsidRPr="00111FD5" w:rsidRDefault="00111FD5" w:rsidP="00111FD5">
            <w:pPr>
              <w:spacing w:before="1"/>
              <w:ind w:left="107" w:right="95" w:firstLine="0"/>
              <w:jc w:val="left"/>
              <w:rPr>
                <w:iCs/>
                <w:lang w:val="lt" w:eastAsia="lt"/>
                <w14:ligatures w14:val="none"/>
              </w:rPr>
            </w:pPr>
            <w:r w:rsidRPr="00111FD5">
              <w:rPr>
                <w:iCs/>
                <w:lang w:val="lt" w:eastAsia="lt"/>
                <w14:ligatures w14:val="none"/>
              </w:rPr>
              <w:t>Patvirtina remonto sąmatą ir / ar nurodo trečiąją šalį iš kurios Tiekėjas privalo įsigyti reikalingas medžiagas ekonomiškai naudingesnėmis</w:t>
            </w:r>
          </w:p>
          <w:p w14:paraId="30F6D5A1" w14:textId="77777777" w:rsidR="00111FD5" w:rsidRPr="00111FD5" w:rsidRDefault="00111FD5" w:rsidP="00111FD5">
            <w:pPr>
              <w:spacing w:line="233" w:lineRule="exact"/>
              <w:ind w:left="107" w:firstLine="0"/>
              <w:jc w:val="left"/>
              <w:rPr>
                <w:iCs/>
                <w:lang w:val="lt" w:eastAsia="lt"/>
                <w14:ligatures w14:val="none"/>
              </w:rPr>
            </w:pPr>
            <w:r w:rsidRPr="00111FD5">
              <w:rPr>
                <w:iCs/>
                <w:lang w:val="lt" w:eastAsia="lt"/>
                <w14:ligatures w14:val="none"/>
              </w:rPr>
              <w:t>sąlygomis nei pasiūlė Tiekėjas, arba</w:t>
            </w:r>
          </w:p>
        </w:tc>
        <w:tc>
          <w:tcPr>
            <w:tcW w:w="4810" w:type="dxa"/>
            <w:gridSpan w:val="4"/>
          </w:tcPr>
          <w:p w14:paraId="086E3FFB" w14:textId="77777777" w:rsidR="00111FD5" w:rsidRPr="00111FD5" w:rsidRDefault="00111FD5" w:rsidP="00111FD5">
            <w:pPr>
              <w:ind w:left="0" w:firstLine="0"/>
              <w:jc w:val="left"/>
              <w:rPr>
                <w:iCs/>
                <w:lang w:val="lt" w:eastAsia="lt"/>
                <w14:ligatures w14:val="none"/>
              </w:rPr>
            </w:pPr>
          </w:p>
        </w:tc>
      </w:tr>
      <w:tr w:rsidR="00111FD5" w:rsidRPr="00111FD5" w14:paraId="63E5ACCA" w14:textId="77777777" w:rsidTr="00CD6B10">
        <w:trPr>
          <w:trHeight w:val="758"/>
        </w:trPr>
        <w:tc>
          <w:tcPr>
            <w:tcW w:w="5113" w:type="dxa"/>
          </w:tcPr>
          <w:p w14:paraId="7B2E4BBB" w14:textId="77777777" w:rsidR="00111FD5" w:rsidRPr="00111FD5" w:rsidRDefault="00111FD5" w:rsidP="00111FD5">
            <w:pPr>
              <w:spacing w:line="251" w:lineRule="exact"/>
              <w:ind w:left="107" w:firstLine="0"/>
              <w:jc w:val="left"/>
              <w:rPr>
                <w:iCs/>
                <w:lang w:val="lt" w:eastAsia="lt"/>
                <w14:ligatures w14:val="none"/>
              </w:rPr>
            </w:pPr>
            <w:r w:rsidRPr="00111FD5">
              <w:rPr>
                <w:iCs/>
                <w:lang w:val="lt" w:eastAsia="lt"/>
                <w14:ligatures w14:val="none"/>
              </w:rPr>
              <w:t>Informuoja Tiekėją, kad atliks atskirą medžiagų</w:t>
            </w:r>
          </w:p>
          <w:p w14:paraId="3A1C4A3B" w14:textId="77777777" w:rsidR="00111FD5" w:rsidRPr="00111FD5" w:rsidRDefault="00111FD5" w:rsidP="00111FD5">
            <w:pPr>
              <w:spacing w:before="5" w:line="252" w:lineRule="exact"/>
              <w:ind w:left="107" w:firstLine="0"/>
              <w:jc w:val="left"/>
              <w:rPr>
                <w:iCs/>
                <w:lang w:val="lt" w:eastAsia="lt"/>
                <w14:ligatures w14:val="none"/>
              </w:rPr>
            </w:pPr>
            <w:r w:rsidRPr="00111FD5">
              <w:rPr>
                <w:iCs/>
                <w:lang w:val="lt" w:eastAsia="lt"/>
                <w14:ligatures w14:val="none"/>
              </w:rPr>
              <w:t>viešąjį pirkimą, ir medžiagas (detales) pateiks Tiekėjui remonto atlikimui.</w:t>
            </w:r>
          </w:p>
        </w:tc>
        <w:tc>
          <w:tcPr>
            <w:tcW w:w="4810" w:type="dxa"/>
            <w:gridSpan w:val="4"/>
          </w:tcPr>
          <w:p w14:paraId="6A5898AA" w14:textId="77777777" w:rsidR="00111FD5" w:rsidRPr="00111FD5" w:rsidRDefault="00111FD5" w:rsidP="00111FD5">
            <w:pPr>
              <w:ind w:left="0" w:firstLine="0"/>
              <w:jc w:val="left"/>
              <w:rPr>
                <w:iCs/>
                <w:lang w:val="lt" w:eastAsia="lt"/>
                <w14:ligatures w14:val="none"/>
              </w:rPr>
            </w:pPr>
          </w:p>
        </w:tc>
      </w:tr>
      <w:tr w:rsidR="00111FD5" w:rsidRPr="00111FD5" w14:paraId="19DA8613" w14:textId="77777777" w:rsidTr="00CD6B10">
        <w:trPr>
          <w:trHeight w:val="755"/>
        </w:trPr>
        <w:tc>
          <w:tcPr>
            <w:tcW w:w="5113" w:type="dxa"/>
          </w:tcPr>
          <w:p w14:paraId="7D22A4F6" w14:textId="77777777" w:rsidR="00111FD5" w:rsidRPr="00111FD5" w:rsidRDefault="00111FD5" w:rsidP="00111FD5">
            <w:pPr>
              <w:ind w:left="0" w:firstLine="0"/>
              <w:jc w:val="left"/>
              <w:rPr>
                <w:iCs/>
                <w:lang w:val="lt" w:eastAsia="lt"/>
                <w14:ligatures w14:val="none"/>
              </w:rPr>
            </w:pPr>
          </w:p>
        </w:tc>
        <w:tc>
          <w:tcPr>
            <w:tcW w:w="4810" w:type="dxa"/>
            <w:gridSpan w:val="4"/>
          </w:tcPr>
          <w:p w14:paraId="351F5A91" w14:textId="77777777" w:rsidR="00111FD5" w:rsidRPr="00111FD5" w:rsidRDefault="00111FD5" w:rsidP="00111FD5">
            <w:pPr>
              <w:ind w:left="107" w:firstLine="0"/>
              <w:jc w:val="left"/>
              <w:rPr>
                <w:iCs/>
                <w:lang w:val="lt" w:eastAsia="lt"/>
                <w14:ligatures w14:val="none"/>
              </w:rPr>
            </w:pPr>
            <w:r w:rsidRPr="00111FD5">
              <w:rPr>
                <w:iCs/>
                <w:lang w:val="lt" w:eastAsia="lt"/>
                <w14:ligatures w14:val="none"/>
              </w:rPr>
              <w:t>Gavęs sąmatos patvirtinimą (ir jei reikia, įsigijęs reikalingas medžiagas (detales) iš trečiųjų šalių),</w:t>
            </w:r>
          </w:p>
          <w:p w14:paraId="0EE2476B" w14:textId="77777777" w:rsidR="00111FD5" w:rsidRPr="00111FD5" w:rsidRDefault="00111FD5" w:rsidP="00111FD5">
            <w:pPr>
              <w:spacing w:line="233" w:lineRule="exact"/>
              <w:ind w:left="107" w:firstLine="0"/>
              <w:jc w:val="left"/>
              <w:rPr>
                <w:iCs/>
                <w:lang w:val="lt" w:eastAsia="lt"/>
                <w14:ligatures w14:val="none"/>
              </w:rPr>
            </w:pPr>
            <w:r w:rsidRPr="00111FD5">
              <w:rPr>
                <w:iCs/>
                <w:lang w:val="lt" w:eastAsia="lt"/>
                <w14:ligatures w14:val="none"/>
              </w:rPr>
              <w:t>- pradeda remonto darbus, arba</w:t>
            </w:r>
          </w:p>
        </w:tc>
      </w:tr>
      <w:tr w:rsidR="00111FD5" w:rsidRPr="00111FD5" w14:paraId="137914E5" w14:textId="77777777" w:rsidTr="00CD6B10">
        <w:trPr>
          <w:trHeight w:val="504"/>
        </w:trPr>
        <w:tc>
          <w:tcPr>
            <w:tcW w:w="5113" w:type="dxa"/>
          </w:tcPr>
          <w:p w14:paraId="6F565533" w14:textId="77777777" w:rsidR="00111FD5" w:rsidRPr="00111FD5" w:rsidRDefault="00111FD5" w:rsidP="00111FD5">
            <w:pPr>
              <w:ind w:left="0" w:firstLine="0"/>
              <w:jc w:val="left"/>
              <w:rPr>
                <w:iCs/>
                <w:lang w:val="lt" w:eastAsia="lt"/>
                <w14:ligatures w14:val="none"/>
              </w:rPr>
            </w:pPr>
          </w:p>
        </w:tc>
        <w:tc>
          <w:tcPr>
            <w:tcW w:w="4810" w:type="dxa"/>
            <w:gridSpan w:val="4"/>
          </w:tcPr>
          <w:p w14:paraId="5E0F7E9C" w14:textId="77777777" w:rsidR="00111FD5" w:rsidRPr="00111FD5" w:rsidRDefault="00111FD5" w:rsidP="00111FD5">
            <w:pPr>
              <w:spacing w:line="254" w:lineRule="exact"/>
              <w:ind w:left="107" w:firstLine="0"/>
              <w:jc w:val="left"/>
              <w:rPr>
                <w:iCs/>
                <w:lang w:val="lt" w:eastAsia="lt"/>
                <w14:ligatures w14:val="none"/>
              </w:rPr>
            </w:pPr>
            <w:r w:rsidRPr="00111FD5">
              <w:rPr>
                <w:iCs/>
                <w:lang w:val="lt" w:eastAsia="lt"/>
                <w14:ligatures w14:val="none"/>
              </w:rPr>
              <w:t>Gavęs atsargines detales iš Užsakovo, - pradeda remonto darbus.</w:t>
            </w:r>
          </w:p>
        </w:tc>
      </w:tr>
      <w:tr w:rsidR="00111FD5" w:rsidRPr="00111FD5" w14:paraId="50FECD4F" w14:textId="77777777" w:rsidTr="00CD6B10">
        <w:trPr>
          <w:trHeight w:val="1006"/>
        </w:trPr>
        <w:tc>
          <w:tcPr>
            <w:tcW w:w="5113" w:type="dxa"/>
          </w:tcPr>
          <w:p w14:paraId="27235016" w14:textId="77777777" w:rsidR="00111FD5" w:rsidRPr="00111FD5" w:rsidRDefault="00111FD5" w:rsidP="00111FD5">
            <w:pPr>
              <w:ind w:left="107" w:right="95" w:firstLine="0"/>
              <w:jc w:val="left"/>
              <w:rPr>
                <w:iCs/>
                <w:lang w:val="lt" w:eastAsia="lt"/>
                <w14:ligatures w14:val="none"/>
              </w:rPr>
            </w:pPr>
            <w:r w:rsidRPr="00111FD5">
              <w:rPr>
                <w:iCs/>
                <w:lang w:val="lt" w:eastAsia="lt"/>
                <w14:ligatures w14:val="none"/>
              </w:rPr>
              <w:t>Užsakovas apmoka Tiekėjui už atliktus darbus pagal patvirtintą sąmatą (jei reikia, kompensuoja Tiekėjui iš trečiųjų šalių įsigytų medžiagų (detalių) kaštus). Užsakovui pareikalavus T</w:t>
            </w:r>
            <w:r w:rsidRPr="00111FD5">
              <w:rPr>
                <w:lang w:val="lt" w:eastAsia="lt"/>
                <w14:ligatures w14:val="none"/>
              </w:rPr>
              <w:t>iekėjas privalo per Užsakovo nustatytą terminą pateikti medžiagų (detalių) išlaidas pagrindžiančius trečiųjų šalių dokumentus</w:t>
            </w:r>
            <w:r w:rsidRPr="00111FD5">
              <w:rPr>
                <w:iCs/>
                <w:lang w:val="lt" w:eastAsia="lt"/>
                <w14:ligatures w14:val="none"/>
              </w:rPr>
              <w:t>).</w:t>
            </w:r>
          </w:p>
        </w:tc>
        <w:tc>
          <w:tcPr>
            <w:tcW w:w="4810" w:type="dxa"/>
            <w:gridSpan w:val="4"/>
          </w:tcPr>
          <w:p w14:paraId="10C42CFE" w14:textId="77777777" w:rsidR="00111FD5" w:rsidRPr="00111FD5" w:rsidRDefault="00111FD5" w:rsidP="00111FD5">
            <w:pPr>
              <w:ind w:left="0" w:firstLine="0"/>
              <w:jc w:val="left"/>
              <w:rPr>
                <w:iCs/>
                <w:lang w:val="lt" w:eastAsia="lt"/>
                <w14:ligatures w14:val="none"/>
              </w:rPr>
            </w:pPr>
          </w:p>
        </w:tc>
      </w:tr>
    </w:tbl>
    <w:p w14:paraId="38B5719E" w14:textId="6F9A6321" w:rsidR="00111FD5" w:rsidRPr="00111FD5" w:rsidRDefault="00111FD5" w:rsidP="006272BE">
      <w:pPr>
        <w:widowControl w:val="0"/>
        <w:numPr>
          <w:ilvl w:val="1"/>
          <w:numId w:val="1"/>
        </w:numPr>
        <w:tabs>
          <w:tab w:val="left" w:pos="426"/>
        </w:tabs>
        <w:suppressAutoHyphens/>
        <w:autoSpaceDE w:val="0"/>
        <w:autoSpaceDN w:val="0"/>
        <w:ind w:left="0" w:firstLine="0"/>
        <w:contextualSpacing/>
        <w:textAlignment w:val="baseline"/>
        <w:rPr>
          <w:rFonts w:eastAsia="Calibri"/>
          <w:iCs/>
          <w:sz w:val="22"/>
          <w:szCs w:val="22"/>
          <w:lang w:eastAsia="en-US"/>
          <w14:ligatures w14:val="none"/>
        </w:rPr>
      </w:pPr>
      <w:bookmarkStart w:id="7" w:name="_Hlk121161137"/>
      <w:r w:rsidRPr="00111FD5">
        <w:rPr>
          <w:rFonts w:eastAsia="Calibri"/>
          <w:iCs/>
          <w:sz w:val="22"/>
          <w:szCs w:val="22"/>
          <w:lang w:eastAsia="en-US"/>
          <w14:ligatures w14:val="none"/>
        </w:rPr>
        <w:t xml:space="preserve">Tiekėjas įsipareigoja bandyti suremontuoti sugedusį </w:t>
      </w:r>
      <w:r w:rsidR="00A63D78">
        <w:rPr>
          <w:rFonts w:eastAsia="Calibri"/>
          <w:iCs/>
          <w:sz w:val="22"/>
          <w:szCs w:val="22"/>
          <w:lang w:eastAsia="en-US"/>
          <w14:ligatures w14:val="none"/>
        </w:rPr>
        <w:t>komponentą</w:t>
      </w:r>
      <w:r w:rsidRPr="00111FD5">
        <w:rPr>
          <w:rFonts w:eastAsia="Calibri"/>
          <w:iCs/>
          <w:sz w:val="22"/>
          <w:szCs w:val="22"/>
          <w:lang w:eastAsia="en-US"/>
          <w14:ligatures w14:val="none"/>
        </w:rPr>
        <w:t xml:space="preserve">, ir tik nepavykus suremontuoti </w:t>
      </w:r>
      <w:r w:rsidR="00A63D78">
        <w:rPr>
          <w:rFonts w:eastAsia="Calibri"/>
          <w:iCs/>
          <w:sz w:val="22"/>
          <w:szCs w:val="22"/>
          <w:lang w:eastAsia="en-US"/>
          <w14:ligatures w14:val="none"/>
        </w:rPr>
        <w:t>komponento</w:t>
      </w:r>
      <w:r w:rsidRPr="00111FD5">
        <w:rPr>
          <w:rFonts w:eastAsia="Calibri"/>
          <w:iCs/>
          <w:sz w:val="22"/>
          <w:szCs w:val="22"/>
          <w:lang w:eastAsia="en-US"/>
          <w14:ligatures w14:val="none"/>
        </w:rPr>
        <w:t xml:space="preserve">, inicijuoti atsarginių detalių įsigijimą (bandyti suremontuoti </w:t>
      </w:r>
      <w:r w:rsidR="00A63D78">
        <w:rPr>
          <w:rFonts w:eastAsia="Calibri"/>
          <w:iCs/>
          <w:sz w:val="22"/>
          <w:szCs w:val="22"/>
          <w:lang w:eastAsia="en-US"/>
          <w14:ligatures w14:val="none"/>
        </w:rPr>
        <w:t>komponentai</w:t>
      </w:r>
      <w:r w:rsidRPr="00111FD5">
        <w:rPr>
          <w:rFonts w:eastAsia="Calibri"/>
          <w:iCs/>
          <w:sz w:val="22"/>
          <w:szCs w:val="22"/>
          <w:lang w:eastAsia="en-US"/>
          <w14:ligatures w14:val="none"/>
        </w:rPr>
        <w:t xml:space="preserve">, mazgai, Užsakovui pareikalavus, turi būti parodomi, kad Užsakovas galėtų įsitikinti, jog </w:t>
      </w:r>
      <w:r w:rsidR="00A63D78">
        <w:rPr>
          <w:rFonts w:eastAsia="Calibri"/>
          <w:iCs/>
          <w:sz w:val="22"/>
          <w:szCs w:val="22"/>
          <w:lang w:eastAsia="en-US"/>
          <w14:ligatures w14:val="none"/>
        </w:rPr>
        <w:t>komponentas</w:t>
      </w:r>
      <w:r w:rsidRPr="00111FD5">
        <w:rPr>
          <w:rFonts w:eastAsia="Calibri"/>
          <w:iCs/>
          <w:sz w:val="22"/>
          <w:szCs w:val="22"/>
          <w:lang w:eastAsia="en-US"/>
          <w14:ligatures w14:val="none"/>
        </w:rPr>
        <w:t xml:space="preserve"> ar mazgas buvo neremontuojamas</w:t>
      </w:r>
      <w:bookmarkEnd w:id="7"/>
      <w:r w:rsidRPr="00111FD5">
        <w:rPr>
          <w:rFonts w:eastAsia="Calibri"/>
          <w:iCs/>
          <w:sz w:val="22"/>
          <w:szCs w:val="22"/>
          <w:lang w:eastAsia="en-US"/>
          <w14:ligatures w14:val="none"/>
        </w:rPr>
        <w:t>).</w:t>
      </w:r>
    </w:p>
    <w:p w14:paraId="23D47A8A" w14:textId="252672CB" w:rsidR="00111FD5" w:rsidRPr="006272BE" w:rsidRDefault="00111FD5" w:rsidP="006272BE">
      <w:pPr>
        <w:pStyle w:val="Sraopastraipa"/>
        <w:widowControl w:val="0"/>
        <w:numPr>
          <w:ilvl w:val="1"/>
          <w:numId w:val="1"/>
        </w:numPr>
        <w:autoSpaceDE w:val="0"/>
        <w:autoSpaceDN w:val="0"/>
        <w:ind w:left="0" w:firstLine="0"/>
        <w:rPr>
          <w:sz w:val="22"/>
          <w:szCs w:val="22"/>
          <w:lang w:val="lt" w:eastAsia="lt"/>
          <w14:ligatures w14:val="none"/>
        </w:rPr>
      </w:pPr>
      <w:r w:rsidRPr="006272BE">
        <w:rPr>
          <w:sz w:val="22"/>
          <w:szCs w:val="22"/>
          <w:lang w:val="lt" w:eastAsia="lt"/>
          <w14:ligatures w14:val="none"/>
        </w:rPr>
        <w:t>Visos Paslaugos turi būti atliekamos laiku, kokybiškai. Suteiktų Paslaugų kokybę kontroliuoja Užsakovo ir Tiekėjo paskirti atsakingi darbuotojai.</w:t>
      </w:r>
    </w:p>
    <w:p w14:paraId="789271D8" w14:textId="618C78BF" w:rsidR="006272BE" w:rsidRPr="006272BE" w:rsidRDefault="006272BE" w:rsidP="006272BE">
      <w:pPr>
        <w:pStyle w:val="Sraopastraipa"/>
        <w:numPr>
          <w:ilvl w:val="1"/>
          <w:numId w:val="1"/>
        </w:numPr>
        <w:ind w:left="0" w:firstLine="0"/>
        <w:rPr>
          <w:sz w:val="22"/>
          <w:szCs w:val="22"/>
          <w:lang w:val="lt" w:eastAsia="lt"/>
          <w14:ligatures w14:val="none"/>
        </w:rPr>
      </w:pPr>
      <w:r w:rsidRPr="006272BE">
        <w:rPr>
          <w:sz w:val="22"/>
          <w:szCs w:val="22"/>
          <w:lang w:val="lt" w:eastAsia="lt"/>
          <w14:ligatures w14:val="none"/>
        </w:rPr>
        <w:t xml:space="preserve">Paslaugos teikiamos Tiekėjo </w:t>
      </w:r>
      <w:r w:rsidR="0078722A">
        <w:rPr>
          <w:sz w:val="22"/>
          <w:szCs w:val="22"/>
          <w:lang w:val="lt" w:eastAsia="lt"/>
          <w14:ligatures w14:val="none"/>
        </w:rPr>
        <w:t xml:space="preserve">nurodytoje </w:t>
      </w:r>
      <w:r w:rsidRPr="006272BE">
        <w:rPr>
          <w:sz w:val="22"/>
          <w:szCs w:val="22"/>
          <w:lang w:val="lt" w:eastAsia="lt"/>
          <w14:ligatures w14:val="none"/>
        </w:rPr>
        <w:t xml:space="preserve">paslaugų teikimo vietoje. </w:t>
      </w:r>
      <w:r w:rsidR="0078722A">
        <w:rPr>
          <w:sz w:val="22"/>
          <w:szCs w:val="22"/>
          <w:lang w:val="lt" w:eastAsia="lt"/>
          <w14:ligatures w14:val="none"/>
        </w:rPr>
        <w:t xml:space="preserve">Tiekėjo </w:t>
      </w:r>
      <w:r w:rsidRPr="006272BE">
        <w:rPr>
          <w:sz w:val="22"/>
          <w:szCs w:val="22"/>
          <w:lang w:val="lt" w:eastAsia="lt"/>
          <w14:ligatures w14:val="none"/>
        </w:rPr>
        <w:t xml:space="preserve">Paslaugų teikimo vieta turi būti Kauno miesto ribose arba nutolusi ne toliau kaip </w:t>
      </w:r>
      <w:r w:rsidR="00714240">
        <w:rPr>
          <w:sz w:val="22"/>
          <w:szCs w:val="22"/>
          <w:lang w:val="lt" w:eastAsia="lt"/>
          <w14:ligatures w14:val="none"/>
        </w:rPr>
        <w:t>40</w:t>
      </w:r>
      <w:r w:rsidRPr="006272BE">
        <w:rPr>
          <w:sz w:val="22"/>
          <w:szCs w:val="22"/>
          <w:lang w:val="lt" w:eastAsia="lt"/>
          <w14:ligatures w14:val="none"/>
        </w:rPr>
        <w:t xml:space="preserve"> km atstumu važiuojant keliu nuo Kauno g. 72, Pagiriai, Garliavos apyl., Kauno r. sav. (Koordinatės: 54.806516, 23.868230) google maps duomenimis. </w:t>
      </w:r>
      <w:r w:rsidRPr="006272BE">
        <w:rPr>
          <w:sz w:val="22"/>
          <w:szCs w:val="22"/>
          <w:lang w:val="lt" w:eastAsia="lt"/>
          <w14:ligatures w14:val="none"/>
        </w:rPr>
        <w:lastRenderedPageBreak/>
        <w:t xml:space="preserve">Jei atstumas yra didesnis nei </w:t>
      </w:r>
      <w:r w:rsidR="00714240">
        <w:rPr>
          <w:sz w:val="22"/>
          <w:szCs w:val="22"/>
          <w:lang w:val="lt" w:eastAsia="lt"/>
          <w14:ligatures w14:val="none"/>
        </w:rPr>
        <w:t>40</w:t>
      </w:r>
      <w:r w:rsidRPr="006272BE">
        <w:rPr>
          <w:sz w:val="22"/>
          <w:szCs w:val="22"/>
          <w:lang w:val="lt" w:eastAsia="lt"/>
          <w14:ligatures w14:val="none"/>
        </w:rPr>
        <w:t xml:space="preserve"> km, Teikėjas turi atvykti pasiimti (ir grąžinti po remonto) detales remontui savarankiškai savo lėšomis.</w:t>
      </w:r>
    </w:p>
    <w:p w14:paraId="3C2B533E" w14:textId="1A4E1078" w:rsidR="00111FD5" w:rsidRPr="00111FD5" w:rsidRDefault="00624594" w:rsidP="00111FD5">
      <w:pPr>
        <w:widowControl w:val="0"/>
        <w:autoSpaceDE w:val="0"/>
        <w:autoSpaceDN w:val="0"/>
        <w:ind w:left="0" w:firstLine="0"/>
        <w:jc w:val="left"/>
        <w:rPr>
          <w:b/>
          <w:bCs/>
          <w:sz w:val="22"/>
          <w:szCs w:val="22"/>
          <w:lang w:val="lt" w:eastAsia="lt"/>
          <w14:ligatures w14:val="none"/>
        </w:rPr>
      </w:pPr>
      <w:r>
        <w:rPr>
          <w:noProof/>
        </w:rPr>
        <mc:AlternateContent>
          <mc:Choice Requires="wps">
            <w:drawing>
              <wp:anchor distT="4294967294" distB="4294967294" distL="0" distR="0" simplePos="0" relativeHeight="251659264" behindDoc="1" locked="0" layoutInCell="1" allowOverlap="1" wp14:anchorId="481BD1CA" wp14:editId="1F2645BC">
                <wp:simplePos x="0" y="0"/>
                <wp:positionH relativeFrom="page">
                  <wp:posOffset>660400</wp:posOffset>
                </wp:positionH>
                <wp:positionV relativeFrom="paragraph">
                  <wp:posOffset>165099</wp:posOffset>
                </wp:positionV>
                <wp:extent cx="6337935" cy="0"/>
                <wp:effectExtent l="0" t="0" r="0" b="0"/>
                <wp:wrapTopAndBottom/>
                <wp:docPr id="1930456619"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D87142" id="Tiesioji jungtis 2"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Pr>
          <w:noProof/>
        </w:rPr>
        <mc:AlternateContent>
          <mc:Choice Requires="wps">
            <w:drawing>
              <wp:anchor distT="4294967294" distB="4294967294" distL="0" distR="0" simplePos="0" relativeHeight="251660288" behindDoc="1" locked="0" layoutInCell="1" allowOverlap="1" wp14:anchorId="0B25494B" wp14:editId="394CD575">
                <wp:simplePos x="0" y="0"/>
                <wp:positionH relativeFrom="page">
                  <wp:posOffset>660400</wp:posOffset>
                </wp:positionH>
                <wp:positionV relativeFrom="paragraph">
                  <wp:posOffset>350519</wp:posOffset>
                </wp:positionV>
                <wp:extent cx="6337935" cy="0"/>
                <wp:effectExtent l="0" t="0" r="0" b="0"/>
                <wp:wrapTopAndBottom/>
                <wp:docPr id="1800939215"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D25E91" id="Tiesioji jungtis 1"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65255002" w14:textId="77777777" w:rsidR="00111FD5" w:rsidRPr="00111FD5" w:rsidRDefault="00111FD5" w:rsidP="00111FD5">
      <w:pPr>
        <w:widowControl w:val="0"/>
        <w:autoSpaceDE w:val="0"/>
        <w:autoSpaceDN w:val="0"/>
        <w:ind w:left="0" w:firstLine="0"/>
        <w:jc w:val="left"/>
        <w:rPr>
          <w:b/>
          <w:bCs/>
          <w:sz w:val="22"/>
          <w:szCs w:val="22"/>
          <w:lang w:val="lt" w:eastAsia="lt"/>
          <w14:ligatures w14:val="none"/>
        </w:rPr>
      </w:pPr>
      <w:r w:rsidRPr="00111FD5">
        <w:rPr>
          <w:b/>
          <w:bCs/>
          <w:sz w:val="22"/>
          <w:szCs w:val="22"/>
          <w:lang w:val="lt" w:eastAsia="lt"/>
          <w14:ligatures w14:val="none"/>
        </w:rPr>
        <w:t>4. SUTARTINIŲ ĮSIPAREIGOJIMŲ VYKDYMO TVARKA IR TERMINAI</w:t>
      </w:r>
    </w:p>
    <w:p w14:paraId="0CD00684" w14:textId="77777777" w:rsidR="00834178" w:rsidRDefault="00834178" w:rsidP="00111FD5">
      <w:pPr>
        <w:widowControl w:val="0"/>
        <w:tabs>
          <w:tab w:val="left" w:pos="426"/>
        </w:tabs>
        <w:autoSpaceDE w:val="0"/>
        <w:autoSpaceDN w:val="0"/>
        <w:ind w:left="0" w:firstLine="0"/>
        <w:rPr>
          <w:sz w:val="22"/>
          <w:szCs w:val="22"/>
          <w:lang w:val="lt" w:eastAsia="lt"/>
          <w14:ligatures w14:val="none"/>
        </w:rPr>
      </w:pPr>
    </w:p>
    <w:p w14:paraId="637B3870" w14:textId="407DCD42" w:rsidR="00111FD5" w:rsidRPr="00111FD5" w:rsidRDefault="00111FD5" w:rsidP="00111FD5">
      <w:pPr>
        <w:widowControl w:val="0"/>
        <w:tabs>
          <w:tab w:val="left" w:pos="426"/>
        </w:tabs>
        <w:autoSpaceDE w:val="0"/>
        <w:autoSpaceDN w:val="0"/>
        <w:ind w:left="0" w:firstLine="0"/>
        <w:rPr>
          <w:sz w:val="22"/>
          <w:szCs w:val="22"/>
          <w:lang w:val="lt" w:eastAsia="lt"/>
          <w14:ligatures w14:val="none"/>
        </w:rPr>
      </w:pPr>
      <w:r w:rsidRPr="00111FD5">
        <w:rPr>
          <w:sz w:val="22"/>
          <w:szCs w:val="22"/>
          <w:lang w:val="lt" w:eastAsia="lt"/>
          <w14:ligatures w14:val="none"/>
        </w:rPr>
        <w:t>4.1.</w:t>
      </w:r>
      <w:r w:rsidRPr="00111FD5">
        <w:rPr>
          <w:sz w:val="22"/>
          <w:szCs w:val="22"/>
          <w:lang w:val="lt" w:eastAsia="lt"/>
          <w14:ligatures w14:val="none"/>
        </w:rPr>
        <w:tab/>
        <w:t xml:space="preserve">Užsakovas informuoja Tiekėją </w:t>
      </w:r>
      <w:r w:rsidRPr="00DA2DFA">
        <w:rPr>
          <w:sz w:val="22"/>
          <w:szCs w:val="22"/>
          <w:lang w:val="lt" w:eastAsia="lt"/>
          <w14:ligatures w14:val="none"/>
        </w:rPr>
        <w:t xml:space="preserve">apie gedimą </w:t>
      </w:r>
      <w:r w:rsidR="00714240" w:rsidRPr="00DA2DFA">
        <w:rPr>
          <w:sz w:val="22"/>
          <w:szCs w:val="22"/>
          <w:lang w:val="lt" w:eastAsia="lt"/>
          <w14:ligatures w14:val="none"/>
        </w:rPr>
        <w:t>žodžiu</w:t>
      </w:r>
      <w:r w:rsidRPr="00DA2DFA">
        <w:rPr>
          <w:sz w:val="22"/>
          <w:szCs w:val="22"/>
          <w:lang w:val="lt" w:eastAsia="lt"/>
          <w14:ligatures w14:val="none"/>
        </w:rPr>
        <w:t xml:space="preserve"> arba el. paštu</w:t>
      </w:r>
      <w:r w:rsidRPr="00111FD5">
        <w:rPr>
          <w:sz w:val="22"/>
          <w:szCs w:val="22"/>
          <w:lang w:val="lt" w:eastAsia="lt"/>
          <w14:ligatures w14:val="none"/>
        </w:rPr>
        <w:t xml:space="preserve">, nurodytu Preliminarioje ar Pagrindinėje sutartyje.                    </w:t>
      </w:r>
    </w:p>
    <w:p w14:paraId="38EAC8FD" w14:textId="20AFA9AD" w:rsidR="00111FD5" w:rsidRPr="00111FD5" w:rsidRDefault="00111FD5" w:rsidP="00111FD5">
      <w:pPr>
        <w:widowControl w:val="0"/>
        <w:tabs>
          <w:tab w:val="left" w:pos="945"/>
          <w:tab w:val="left" w:pos="946"/>
        </w:tabs>
        <w:autoSpaceDE w:val="0"/>
        <w:autoSpaceDN w:val="0"/>
        <w:spacing w:before="1" w:line="252" w:lineRule="exact"/>
        <w:ind w:left="0" w:firstLine="0"/>
        <w:jc w:val="left"/>
        <w:rPr>
          <w:sz w:val="22"/>
          <w:szCs w:val="22"/>
          <w:lang w:val="lt" w:eastAsia="lt"/>
          <w14:ligatures w14:val="none"/>
        </w:rPr>
      </w:pPr>
      <w:r w:rsidRPr="00111FD5">
        <w:rPr>
          <w:sz w:val="22"/>
          <w:szCs w:val="22"/>
          <w:lang w:val="lt" w:eastAsia="lt"/>
          <w14:ligatures w14:val="none"/>
        </w:rPr>
        <w:t>4.</w:t>
      </w:r>
      <w:r w:rsidR="00E43640">
        <w:rPr>
          <w:sz w:val="22"/>
          <w:szCs w:val="22"/>
          <w:lang w:val="lt" w:eastAsia="lt"/>
          <w14:ligatures w14:val="none"/>
        </w:rPr>
        <w:t>2</w:t>
      </w:r>
      <w:r w:rsidRPr="00111FD5">
        <w:rPr>
          <w:sz w:val="22"/>
          <w:szCs w:val="22"/>
          <w:lang w:val="lt" w:eastAsia="lt"/>
          <w14:ligatures w14:val="none"/>
        </w:rPr>
        <w:t>. Gedimo diagnostikos terminas – ne daugiau kaip 2 darbo dienos nuo diagnostikos</w:t>
      </w:r>
      <w:r w:rsidRPr="00111FD5">
        <w:rPr>
          <w:spacing w:val="-5"/>
          <w:sz w:val="22"/>
          <w:szCs w:val="22"/>
          <w:lang w:val="lt" w:eastAsia="lt"/>
          <w14:ligatures w14:val="none"/>
        </w:rPr>
        <w:t xml:space="preserve"> </w:t>
      </w:r>
      <w:r w:rsidRPr="00111FD5">
        <w:rPr>
          <w:sz w:val="22"/>
          <w:szCs w:val="22"/>
          <w:lang w:val="lt" w:eastAsia="lt"/>
          <w14:ligatures w14:val="none"/>
        </w:rPr>
        <w:t>pradžios.</w:t>
      </w:r>
    </w:p>
    <w:p w14:paraId="222D6981" w14:textId="1085DA70" w:rsidR="00111FD5" w:rsidRPr="00111FD5" w:rsidRDefault="00111FD5" w:rsidP="00111FD5">
      <w:pPr>
        <w:widowControl w:val="0"/>
        <w:tabs>
          <w:tab w:val="left" w:pos="426"/>
        </w:tabs>
        <w:autoSpaceDE w:val="0"/>
        <w:autoSpaceDN w:val="0"/>
        <w:ind w:left="0" w:firstLine="0"/>
        <w:rPr>
          <w:sz w:val="22"/>
          <w:szCs w:val="22"/>
          <w:lang w:val="lt" w:eastAsia="lt"/>
          <w14:ligatures w14:val="none"/>
        </w:rPr>
      </w:pPr>
      <w:r w:rsidRPr="00111FD5">
        <w:rPr>
          <w:sz w:val="22"/>
          <w:szCs w:val="22"/>
          <w:lang w:val="lt" w:eastAsia="lt"/>
          <w14:ligatures w14:val="none"/>
        </w:rPr>
        <w:t>4.</w:t>
      </w:r>
      <w:r w:rsidR="00E43640">
        <w:rPr>
          <w:sz w:val="22"/>
          <w:szCs w:val="22"/>
          <w:lang w:val="lt" w:eastAsia="lt"/>
          <w14:ligatures w14:val="none"/>
        </w:rPr>
        <w:t>3</w:t>
      </w:r>
      <w:r w:rsidRPr="00111FD5">
        <w:rPr>
          <w:sz w:val="22"/>
          <w:szCs w:val="22"/>
          <w:lang w:val="lt" w:eastAsia="lt"/>
          <w14:ligatures w14:val="none"/>
        </w:rPr>
        <w:t>.</w:t>
      </w:r>
      <w:r w:rsidRPr="00111FD5">
        <w:rPr>
          <w:sz w:val="22"/>
          <w:szCs w:val="22"/>
          <w:lang w:val="lt" w:eastAsia="lt"/>
          <w14:ligatures w14:val="none"/>
        </w:rPr>
        <w:tab/>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w:t>
      </w:r>
      <w:r w:rsidR="001770A9">
        <w:rPr>
          <w:sz w:val="22"/>
          <w:szCs w:val="22"/>
          <w:lang w:val="lt" w:eastAsia="lt"/>
          <w14:ligatures w14:val="none"/>
        </w:rPr>
        <w:t>2</w:t>
      </w:r>
      <w:r w:rsidRPr="00111FD5">
        <w:rPr>
          <w:sz w:val="22"/>
          <w:szCs w:val="22"/>
          <w:lang w:val="lt" w:eastAsia="lt"/>
          <w14:ligatures w14:val="none"/>
        </w:rPr>
        <w:t xml:space="preserve"> (</w:t>
      </w:r>
      <w:r w:rsidR="001770A9">
        <w:rPr>
          <w:sz w:val="22"/>
          <w:szCs w:val="22"/>
          <w:lang w:val="lt" w:eastAsia="lt"/>
          <w14:ligatures w14:val="none"/>
        </w:rPr>
        <w:t>du</w:t>
      </w:r>
      <w:r w:rsidRPr="00111FD5">
        <w:rPr>
          <w:sz w:val="22"/>
          <w:szCs w:val="22"/>
          <w:lang w:val="lt" w:eastAsia="lt"/>
          <w14:ligatures w14:val="none"/>
        </w:rPr>
        <w:t>) kartus. Šalys turi teisę atsisakyti pratęsti Preliminariąją sutartį, apie tai raštu informavus kitą Šalį prieš 90 (devyniasdešimt) dienų iki Preliminariosios sutarties galiojimo termino pabaigos.</w:t>
      </w:r>
    </w:p>
    <w:p w14:paraId="43353A4D" w14:textId="264AEF12" w:rsidR="00111FD5" w:rsidRPr="00111FD5" w:rsidRDefault="00111FD5" w:rsidP="00111FD5">
      <w:pPr>
        <w:widowControl w:val="0"/>
        <w:tabs>
          <w:tab w:val="left" w:pos="426"/>
        </w:tabs>
        <w:autoSpaceDE w:val="0"/>
        <w:autoSpaceDN w:val="0"/>
        <w:ind w:left="0" w:firstLine="0"/>
        <w:rPr>
          <w:sz w:val="22"/>
          <w:szCs w:val="22"/>
          <w:lang w:val="lt" w:eastAsia="lt"/>
          <w14:ligatures w14:val="none"/>
        </w:rPr>
      </w:pPr>
      <w:r w:rsidRPr="00111FD5">
        <w:rPr>
          <w:sz w:val="22"/>
          <w:szCs w:val="22"/>
          <w:lang w:val="lt" w:eastAsia="lt"/>
          <w14:ligatures w14:val="none"/>
        </w:rPr>
        <w:t>4.</w:t>
      </w:r>
      <w:r w:rsidR="00E43640">
        <w:rPr>
          <w:sz w:val="22"/>
          <w:szCs w:val="22"/>
          <w:lang w:val="lt" w:eastAsia="lt"/>
          <w14:ligatures w14:val="none"/>
        </w:rPr>
        <w:t>4</w:t>
      </w:r>
      <w:r w:rsidRPr="00111FD5">
        <w:rPr>
          <w:sz w:val="22"/>
          <w:szCs w:val="22"/>
          <w:lang w:val="lt" w:eastAsia="lt"/>
          <w14:ligatures w14:val="none"/>
        </w:rPr>
        <w:t>.</w:t>
      </w:r>
      <w:r w:rsidRPr="00111FD5">
        <w:rPr>
          <w:sz w:val="22"/>
          <w:szCs w:val="22"/>
          <w:lang w:val="lt" w:eastAsia="lt"/>
          <w14:ligatures w14:val="none"/>
        </w:rPr>
        <w:tab/>
        <w:t>Tiekėjas, apskaičiuodamas Paslaugų įkainius, turi įskaičiuoti visas su Paslaugų teikimu susijusias išlaidas, įskaitant, bet neapsiribojant:</w:t>
      </w:r>
    </w:p>
    <w:p w14:paraId="6C0A7DE7" w14:textId="71732DAF" w:rsidR="00111FD5" w:rsidRPr="00111FD5" w:rsidRDefault="00111FD5" w:rsidP="00111FD5">
      <w:pPr>
        <w:widowControl w:val="0"/>
        <w:tabs>
          <w:tab w:val="left" w:pos="567"/>
        </w:tabs>
        <w:autoSpaceDE w:val="0"/>
        <w:autoSpaceDN w:val="0"/>
        <w:ind w:left="0" w:firstLine="0"/>
        <w:rPr>
          <w:sz w:val="22"/>
          <w:szCs w:val="22"/>
          <w:lang w:val="lt" w:eastAsia="lt"/>
          <w14:ligatures w14:val="none"/>
        </w:rPr>
      </w:pPr>
      <w:r w:rsidRPr="00111FD5">
        <w:rPr>
          <w:sz w:val="22"/>
          <w:szCs w:val="22"/>
          <w:lang w:val="lt" w:eastAsia="lt"/>
          <w14:ligatures w14:val="none"/>
        </w:rPr>
        <w:t>4.</w:t>
      </w:r>
      <w:r w:rsidR="00E43640">
        <w:rPr>
          <w:sz w:val="22"/>
          <w:szCs w:val="22"/>
          <w:lang w:val="lt" w:eastAsia="lt"/>
          <w14:ligatures w14:val="none"/>
        </w:rPr>
        <w:t>4</w:t>
      </w:r>
      <w:r w:rsidRPr="00111FD5">
        <w:rPr>
          <w:sz w:val="22"/>
          <w:szCs w:val="22"/>
          <w:lang w:val="lt" w:eastAsia="lt"/>
          <w14:ligatures w14:val="none"/>
        </w:rPr>
        <w:t>.1.</w:t>
      </w:r>
      <w:r w:rsidRPr="00111FD5">
        <w:rPr>
          <w:sz w:val="22"/>
          <w:szCs w:val="22"/>
          <w:lang w:val="lt" w:eastAsia="lt"/>
          <w14:ligatures w14:val="none"/>
        </w:rPr>
        <w:tab/>
        <w:t>visas su dokumentų, kurių reikalauja Užsakovas, rengimu ir pateikimu susijusias išlaidas;</w:t>
      </w:r>
    </w:p>
    <w:p w14:paraId="1604290F" w14:textId="6A40607A" w:rsidR="006272BE" w:rsidRDefault="00111FD5" w:rsidP="006272BE">
      <w:pPr>
        <w:widowControl w:val="0"/>
        <w:tabs>
          <w:tab w:val="left" w:pos="567"/>
        </w:tabs>
        <w:autoSpaceDE w:val="0"/>
        <w:autoSpaceDN w:val="0"/>
        <w:ind w:left="0" w:firstLine="0"/>
        <w:rPr>
          <w:sz w:val="22"/>
          <w:szCs w:val="22"/>
          <w:lang w:val="lt" w:eastAsia="lt"/>
          <w14:ligatures w14:val="none"/>
        </w:rPr>
      </w:pPr>
      <w:r w:rsidRPr="00111FD5">
        <w:rPr>
          <w:sz w:val="22"/>
          <w:szCs w:val="22"/>
          <w:lang w:val="lt" w:eastAsia="lt"/>
          <w14:ligatures w14:val="none"/>
        </w:rPr>
        <w:t>4.</w:t>
      </w:r>
      <w:r w:rsidR="00E43640">
        <w:rPr>
          <w:sz w:val="22"/>
          <w:szCs w:val="22"/>
          <w:lang w:val="lt" w:eastAsia="lt"/>
          <w14:ligatures w14:val="none"/>
        </w:rPr>
        <w:t>4</w:t>
      </w:r>
      <w:r w:rsidRPr="00111FD5">
        <w:rPr>
          <w:sz w:val="22"/>
          <w:szCs w:val="22"/>
          <w:lang w:val="lt" w:eastAsia="lt"/>
          <w14:ligatures w14:val="none"/>
        </w:rPr>
        <w:t>.2.</w:t>
      </w:r>
      <w:r w:rsidRPr="00111FD5">
        <w:rPr>
          <w:sz w:val="22"/>
          <w:szCs w:val="22"/>
          <w:lang w:val="lt" w:eastAsia="lt"/>
          <w14:ligatures w14:val="none"/>
        </w:rPr>
        <w:tab/>
        <w:t>aprūpinimo įrankiais ir kitomis darbuotojų darbo priemonėmis, reikalingomis Paslaugoms atlikti, išlaidas</w:t>
      </w:r>
      <w:bookmarkStart w:id="8" w:name="_Hlk121161074"/>
      <w:r w:rsidR="006272BE">
        <w:rPr>
          <w:sz w:val="22"/>
          <w:szCs w:val="22"/>
          <w:lang w:val="lt" w:eastAsia="lt"/>
          <w14:ligatures w14:val="none"/>
        </w:rPr>
        <w:t>.</w:t>
      </w:r>
    </w:p>
    <w:p w14:paraId="2D76EFE8" w14:textId="77777777" w:rsidR="006272BE" w:rsidRPr="006272BE" w:rsidRDefault="006272BE" w:rsidP="006272BE">
      <w:pPr>
        <w:widowControl w:val="0"/>
        <w:tabs>
          <w:tab w:val="left" w:pos="567"/>
        </w:tabs>
        <w:autoSpaceDE w:val="0"/>
        <w:autoSpaceDN w:val="0"/>
        <w:ind w:left="0" w:firstLine="0"/>
        <w:rPr>
          <w:sz w:val="22"/>
          <w:szCs w:val="22"/>
          <w:lang w:val="lt" w:eastAsia="lt"/>
          <w14:ligatures w14:val="none"/>
        </w:rPr>
      </w:pPr>
    </w:p>
    <w:bookmarkEnd w:id="8"/>
    <w:p w14:paraId="7C8EBB25" w14:textId="086867D4" w:rsidR="006272BE" w:rsidRPr="00A93A7B" w:rsidRDefault="006272BE" w:rsidP="006272BE">
      <w:pPr>
        <w:pBdr>
          <w:top w:val="single" w:sz="8" w:space="0" w:color="auto"/>
          <w:bottom w:val="single" w:sz="8" w:space="1" w:color="auto"/>
        </w:pBdr>
        <w:tabs>
          <w:tab w:val="left" w:pos="284"/>
        </w:tabs>
        <w:spacing w:before="60" w:after="60"/>
        <w:ind w:left="0" w:firstLine="0"/>
        <w:jc w:val="left"/>
        <w:rPr>
          <w:b/>
        </w:rPr>
      </w:pPr>
      <w:r>
        <w:rPr>
          <w:b/>
        </w:rPr>
        <w:t xml:space="preserve">5. </w:t>
      </w:r>
      <w:r w:rsidRPr="00A93A7B">
        <w:rPr>
          <w:b/>
        </w:rPr>
        <w:t>APLINKOSAUGINIAI REIKALAVIMAI</w:t>
      </w:r>
    </w:p>
    <w:p w14:paraId="0AAE7122" w14:textId="77777777" w:rsidR="006272BE" w:rsidRPr="00A93A7B" w:rsidRDefault="006272BE" w:rsidP="006272BE">
      <w:pPr>
        <w:tabs>
          <w:tab w:val="left" w:pos="851"/>
        </w:tabs>
        <w:rPr>
          <w:rFonts w:eastAsia="Calibri"/>
          <w:color w:val="00B050"/>
        </w:rPr>
      </w:pPr>
      <w:r w:rsidRPr="00A93A7B">
        <w:rPr>
          <w:color w:val="00B050"/>
        </w:rPr>
        <w:t>Užsakovas siekia</w:t>
      </w:r>
      <w:r>
        <w:rPr>
          <w:color w:val="00B050"/>
        </w:rPr>
        <w:t>,</w:t>
      </w:r>
      <w:r w:rsidRPr="00A93A7B">
        <w:rPr>
          <w:color w:val="00B050"/>
        </w:rPr>
        <w:t xml:space="preserve"> jog jo ir Tiekėjo veiksmai darytų kuo mažesnį poveikį aplinkai, todėl:</w:t>
      </w:r>
    </w:p>
    <w:p w14:paraId="6136CE09" w14:textId="77777777" w:rsidR="006272BE" w:rsidRPr="00664898" w:rsidRDefault="006272BE" w:rsidP="006272BE">
      <w:pPr>
        <w:pStyle w:val="Sraopastraipa"/>
        <w:numPr>
          <w:ilvl w:val="0"/>
          <w:numId w:val="3"/>
        </w:numPr>
        <w:shd w:val="clear" w:color="auto" w:fill="FFFFFF"/>
        <w:spacing w:before="60" w:after="60"/>
        <w:rPr>
          <w:color w:val="00B050"/>
        </w:rPr>
      </w:pPr>
      <w:r w:rsidRPr="00664898">
        <w:rPr>
          <w:color w:val="00B050"/>
        </w:rPr>
        <w:t>Viešojo pirkimo ir sutarties vykdymo metu bendravimas tarp Tiekėjo ir Užsakovo bus vykdomas tik elektroninėmis   priemonėmis (CVP IS priemonėmis, telefonu, elektroniniu paštu, ar kt.);</w:t>
      </w:r>
    </w:p>
    <w:p w14:paraId="0E8B2150" w14:textId="77777777" w:rsidR="006272BE" w:rsidRPr="00A93A7B" w:rsidRDefault="006272BE" w:rsidP="006272BE">
      <w:pPr>
        <w:pStyle w:val="Sraopastraipa"/>
        <w:numPr>
          <w:ilvl w:val="0"/>
          <w:numId w:val="3"/>
        </w:numPr>
        <w:shd w:val="clear" w:color="auto" w:fill="FFFFFF"/>
        <w:spacing w:before="60" w:after="60"/>
        <w:rPr>
          <w:color w:val="00B050"/>
        </w:rPr>
      </w:pPr>
      <w:r w:rsidRPr="00A93A7B">
        <w:rPr>
          <w:color w:val="00B050"/>
        </w:rPr>
        <w:t>visa dokumentacija susijusi su Sutarties vykdymu teikiama Užsakovui ir Tiekėjui elektorinėmis priemonėmis (elektoriniu paštu ar kt.);</w:t>
      </w:r>
    </w:p>
    <w:p w14:paraId="0A89BF13" w14:textId="77777777" w:rsidR="006272BE" w:rsidRPr="00A93A7B" w:rsidRDefault="006272BE" w:rsidP="006272BE">
      <w:pPr>
        <w:pStyle w:val="Sraopastraipa"/>
        <w:numPr>
          <w:ilvl w:val="0"/>
          <w:numId w:val="3"/>
        </w:numPr>
        <w:shd w:val="clear" w:color="auto" w:fill="FFFFFF"/>
        <w:spacing w:before="60" w:after="60"/>
        <w:rPr>
          <w:color w:val="00B050"/>
        </w:rPr>
      </w:pPr>
      <w:r w:rsidRPr="00A93A7B">
        <w:rPr>
          <w:color w:val="00B050"/>
        </w:rPr>
        <w:t>Sutartis bus pasirašoma tik elektroninėmis priemonėmis (elektroniniu parašu);</w:t>
      </w:r>
    </w:p>
    <w:p w14:paraId="6173FA8A" w14:textId="77777777" w:rsidR="006272BE" w:rsidRDefault="006272BE" w:rsidP="006272BE">
      <w:pPr>
        <w:pStyle w:val="Sraopastraipa"/>
        <w:numPr>
          <w:ilvl w:val="0"/>
          <w:numId w:val="3"/>
        </w:numPr>
        <w:rPr>
          <w:color w:val="00B050"/>
        </w:rPr>
      </w:pPr>
      <w:r w:rsidRPr="00A93A7B">
        <w:rPr>
          <w:color w:val="00B050"/>
        </w:rPr>
        <w:t>Jei paslaugų vykdymo metu Tiekėjo naudojamos prekės/medžiagos/žaliavos turi būti tiekiamos ar perduodamos antrinėje pakuotėje, ji turi atitikti pakuotėms nustatytus minimalius aplinkos apsaugos kriterijus, nebent tai prieštarauja higienos normoms</w:t>
      </w:r>
      <w:r>
        <w:rPr>
          <w:color w:val="00B050"/>
        </w:rPr>
        <w:t>. P</w:t>
      </w:r>
      <w:r w:rsidRPr="00A93A7B">
        <w:rPr>
          <w:color w:val="00B050"/>
        </w:rPr>
        <w:t>akuotės turi būti laikytinos perdirbamosiomis pakuotėmis pagal Lietuvos Respublikos mokesčio už aplinkos teršimą įstatymo nuostatas</w:t>
      </w:r>
      <w:r>
        <w:rPr>
          <w:color w:val="00B050"/>
        </w:rPr>
        <w:t>;</w:t>
      </w:r>
    </w:p>
    <w:p w14:paraId="395F7AA4" w14:textId="77777777" w:rsidR="006272BE" w:rsidRPr="00A93A7B" w:rsidRDefault="006272BE" w:rsidP="006272BE">
      <w:pPr>
        <w:pStyle w:val="Sraopastraipa"/>
        <w:numPr>
          <w:ilvl w:val="0"/>
          <w:numId w:val="3"/>
        </w:numPr>
        <w:rPr>
          <w:color w:val="00B050"/>
        </w:rPr>
      </w:pPr>
      <w:r w:rsidRPr="00664898">
        <w:rPr>
          <w:color w:val="00B050"/>
        </w:rPr>
        <w:t>Tiekėjas privalo nemokamai iš Užsakovo priimti atliekas, kurios lieka iš remontui pateiktų transporto priemonių mazgų ir jų komponentų  (alyvų, netinkamų remontuoti mazgų ir jų komponentų dalis ir kitas atliekas). Transporto priemonių dalis ir/ar atliekas, kurios yra tinkamos perdirbimui, Teikėjas turi perduoti tokias atliekas turinčiam teisę tvarkyti atliekų tvarkytojui, išskyrus atvejus, kai Užsakovas pageidauja pasiimti panaudotas detales.</w:t>
      </w:r>
    </w:p>
    <w:p w14:paraId="1EF0BEBF" w14:textId="77777777" w:rsidR="006272BE" w:rsidRPr="00A93A7B" w:rsidRDefault="006272BE" w:rsidP="006272BE">
      <w:pPr>
        <w:pStyle w:val="Sraopastraipa"/>
        <w:shd w:val="clear" w:color="auto" w:fill="FFFFFF"/>
        <w:spacing w:before="60" w:after="60"/>
        <w:ind w:firstLine="0"/>
        <w:rPr>
          <w:color w:val="00B050"/>
        </w:rPr>
      </w:pPr>
    </w:p>
    <w:p w14:paraId="75C12D30" w14:textId="77777777" w:rsidR="00111FD5" w:rsidRPr="00111FD5" w:rsidRDefault="00111FD5" w:rsidP="00111FD5">
      <w:pPr>
        <w:widowControl w:val="0"/>
        <w:autoSpaceDE w:val="0"/>
        <w:autoSpaceDN w:val="0"/>
        <w:ind w:left="0" w:firstLine="0"/>
        <w:rPr>
          <w:sz w:val="22"/>
          <w:szCs w:val="22"/>
          <w:lang w:val="lt" w:eastAsia="lt"/>
          <w14:ligatures w14:val="none"/>
        </w:rPr>
      </w:pPr>
    </w:p>
    <w:p w14:paraId="35FDDFB7" w14:textId="77777777" w:rsidR="00140590" w:rsidRPr="00111FD5" w:rsidRDefault="00140590" w:rsidP="00111FD5"/>
    <w:sectPr w:rsidR="00140590" w:rsidRPr="00111FD5" w:rsidSect="0078722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5737C"/>
    <w:multiLevelType w:val="multilevel"/>
    <w:tmpl w:val="9AD44A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932E36"/>
    <w:multiLevelType w:val="multilevel"/>
    <w:tmpl w:val="6B2E56F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Times New Roman" w:hAnsi="Times New Roman" w:cs="Times New Roman" w:hint="default"/>
        <w:b w:val="0"/>
        <w:bCs w:val="0"/>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45862185">
    <w:abstractNumId w:val="1"/>
  </w:num>
  <w:num w:numId="2" w16cid:durableId="388117775">
    <w:abstractNumId w:val="0"/>
  </w:num>
  <w:num w:numId="3" w16cid:durableId="526410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1E"/>
    <w:rsid w:val="00034035"/>
    <w:rsid w:val="00111FD5"/>
    <w:rsid w:val="00140590"/>
    <w:rsid w:val="001770A9"/>
    <w:rsid w:val="0023647E"/>
    <w:rsid w:val="00271D61"/>
    <w:rsid w:val="003007A9"/>
    <w:rsid w:val="00321C0B"/>
    <w:rsid w:val="003365DD"/>
    <w:rsid w:val="00372E3A"/>
    <w:rsid w:val="003B3D8C"/>
    <w:rsid w:val="0040143D"/>
    <w:rsid w:val="004910D8"/>
    <w:rsid w:val="00595D32"/>
    <w:rsid w:val="00624594"/>
    <w:rsid w:val="006272BE"/>
    <w:rsid w:val="00696C0D"/>
    <w:rsid w:val="00710278"/>
    <w:rsid w:val="00714240"/>
    <w:rsid w:val="0078722A"/>
    <w:rsid w:val="007B251E"/>
    <w:rsid w:val="00823CA4"/>
    <w:rsid w:val="00824702"/>
    <w:rsid w:val="00834178"/>
    <w:rsid w:val="00956C80"/>
    <w:rsid w:val="00A63D78"/>
    <w:rsid w:val="00AD035E"/>
    <w:rsid w:val="00BA0CEF"/>
    <w:rsid w:val="00C26E76"/>
    <w:rsid w:val="00C52E52"/>
    <w:rsid w:val="00CC67CB"/>
    <w:rsid w:val="00CD6B10"/>
    <w:rsid w:val="00DA2DFA"/>
    <w:rsid w:val="00E43640"/>
    <w:rsid w:val="00FB4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E882"/>
  <w15:chartTrackingRefBased/>
  <w15:docId w15:val="{E1BCF1B7-AFE8-474A-94F5-40853A83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FD5"/>
    <w:pPr>
      <w:spacing w:after="0" w:line="240" w:lineRule="auto"/>
      <w:ind w:left="567" w:hanging="567"/>
      <w:jc w:val="both"/>
    </w:pPr>
    <w:rPr>
      <w:rFonts w:ascii="Times New Roman" w:eastAsia="Times New Roman" w:hAnsi="Times New Roman" w:cs="Times New Roman"/>
      <w:kern w:val="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1"/>
    <w:rsid w:val="00111FD5"/>
    <w:pPr>
      <w:spacing w:after="120" w:line="480" w:lineRule="auto"/>
    </w:pPr>
  </w:style>
  <w:style w:type="character" w:customStyle="1" w:styleId="PagrindiniotekstotraukaDiagrama">
    <w:name w:val="Pagrindinio teksto įtrauka Diagrama"/>
    <w:basedOn w:val="Numatytasispastraiposriftas"/>
    <w:uiPriority w:val="99"/>
    <w:semiHidden/>
    <w:rsid w:val="00111FD5"/>
    <w:rPr>
      <w:rFonts w:ascii="Times New Roman" w:eastAsia="Times New Roman" w:hAnsi="Times New Roman" w:cs="Times New Roman"/>
      <w:kern w:val="0"/>
      <w:sz w:val="24"/>
      <w:szCs w:val="24"/>
      <w:lang w:eastAsia="lt-LT"/>
      <w14:ligatures w14:val="none"/>
    </w:rPr>
  </w:style>
  <w:style w:type="character" w:customStyle="1" w:styleId="PagrindiniotekstotraukaDiagrama1">
    <w:name w:val="Pagrindinio teksto įtrauka Diagrama1"/>
    <w:basedOn w:val="Numatytasispastraiposriftas"/>
    <w:link w:val="Pagrindiniotekstotrauka"/>
    <w:rsid w:val="00111FD5"/>
    <w:rPr>
      <w:rFonts w:ascii="Times New Roman" w:eastAsia="Times New Roman" w:hAnsi="Times New Roman" w:cs="Times New Roman"/>
      <w:kern w:val="0"/>
      <w:sz w:val="24"/>
      <w:szCs w:val="24"/>
      <w:lang w:eastAsia="lt-LT"/>
    </w:rPr>
  </w:style>
  <w:style w:type="table" w:customStyle="1" w:styleId="TableNormal1">
    <w:name w:val="Table Normal1"/>
    <w:uiPriority w:val="2"/>
    <w:semiHidden/>
    <w:unhideWhenUsed/>
    <w:qFormat/>
    <w:rsid w:val="00111F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11F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111F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111F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34035"/>
    <w:pPr>
      <w:ind w:left="720"/>
      <w:contextualSpacing/>
    </w:pPr>
  </w:style>
  <w:style w:type="character" w:styleId="Komentaronuoroda">
    <w:name w:val="annotation reference"/>
    <w:basedOn w:val="Numatytasispastraiposriftas"/>
    <w:uiPriority w:val="99"/>
    <w:semiHidden/>
    <w:unhideWhenUsed/>
    <w:rsid w:val="00372E3A"/>
    <w:rPr>
      <w:sz w:val="16"/>
      <w:szCs w:val="16"/>
    </w:rPr>
  </w:style>
  <w:style w:type="paragraph" w:styleId="Komentarotekstas">
    <w:name w:val="annotation text"/>
    <w:basedOn w:val="prastasis"/>
    <w:link w:val="KomentarotekstasDiagrama"/>
    <w:uiPriority w:val="99"/>
    <w:semiHidden/>
    <w:unhideWhenUsed/>
    <w:rsid w:val="00372E3A"/>
    <w:rPr>
      <w:sz w:val="20"/>
      <w:szCs w:val="20"/>
    </w:rPr>
  </w:style>
  <w:style w:type="character" w:customStyle="1" w:styleId="KomentarotekstasDiagrama">
    <w:name w:val="Komentaro tekstas Diagrama"/>
    <w:basedOn w:val="Numatytasispastraiposriftas"/>
    <w:link w:val="Komentarotekstas"/>
    <w:uiPriority w:val="99"/>
    <w:semiHidden/>
    <w:rsid w:val="00372E3A"/>
    <w:rPr>
      <w:rFonts w:ascii="Times New Roman" w:eastAsia="Times New Roman" w:hAnsi="Times New Roman" w:cs="Times New Roman"/>
      <w:kern w:val="0"/>
      <w:sz w:val="20"/>
      <w:szCs w:val="20"/>
      <w:lang w:eastAsia="lt-LT"/>
    </w:rPr>
  </w:style>
  <w:style w:type="paragraph" w:styleId="Komentarotema">
    <w:name w:val="annotation subject"/>
    <w:basedOn w:val="Komentarotekstas"/>
    <w:next w:val="Komentarotekstas"/>
    <w:link w:val="KomentarotemaDiagrama"/>
    <w:uiPriority w:val="99"/>
    <w:semiHidden/>
    <w:unhideWhenUsed/>
    <w:rsid w:val="00372E3A"/>
    <w:rPr>
      <w:b/>
      <w:bCs/>
    </w:rPr>
  </w:style>
  <w:style w:type="character" w:customStyle="1" w:styleId="KomentarotemaDiagrama">
    <w:name w:val="Komentaro tema Diagrama"/>
    <w:basedOn w:val="KomentarotekstasDiagrama"/>
    <w:link w:val="Komentarotema"/>
    <w:uiPriority w:val="99"/>
    <w:semiHidden/>
    <w:rsid w:val="00372E3A"/>
    <w:rPr>
      <w:rFonts w:ascii="Times New Roman" w:eastAsia="Times New Roman" w:hAnsi="Times New Roman" w:cs="Times New Roman"/>
      <w:b/>
      <w:bCs/>
      <w:kern w:val="0"/>
      <w:sz w:val="20"/>
      <w:szCs w:val="20"/>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6272BE"/>
    <w:rPr>
      <w:rFonts w:ascii="Times New Roman" w:eastAsia="Times New Roman" w:hAnsi="Times New Roman" w:cs="Times New Roman"/>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2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5522</Words>
  <Characters>3149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Jaciunskas</dc:creator>
  <cp:keywords/>
  <dc:description/>
  <cp:lastModifiedBy>Jūratė Mažeikienė</cp:lastModifiedBy>
  <cp:revision>17</cp:revision>
  <dcterms:created xsi:type="dcterms:W3CDTF">2023-07-28T19:24:00Z</dcterms:created>
  <dcterms:modified xsi:type="dcterms:W3CDTF">2023-09-01T06:14:00Z</dcterms:modified>
</cp:coreProperties>
</file>