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D0A2D61" w:rsidR="005E1500" w:rsidRPr="009D4D92"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9D4D92">
        <w:rPr>
          <w:rFonts w:ascii="Times New Roman" w:eastAsia="Arial Unicode MS" w:hAnsi="Times New Roman" w:cs="Times New Roman"/>
          <w:b/>
          <w:color w:val="000000"/>
          <w:sz w:val="24"/>
          <w:szCs w:val="24"/>
          <w:bdr w:val="nil"/>
          <w:lang w:val="lt-LT" w:eastAsia="lt-LT"/>
        </w:rPr>
        <w:t>PREKIŲ</w:t>
      </w:r>
      <w:r w:rsidR="005E1500" w:rsidRPr="009D4D92">
        <w:rPr>
          <w:rFonts w:ascii="Times New Roman" w:eastAsia="Arial Unicode MS" w:hAnsi="Times New Roman" w:cs="Times New Roman"/>
          <w:b/>
          <w:color w:val="000000"/>
          <w:sz w:val="24"/>
          <w:szCs w:val="24"/>
          <w:bdr w:val="nil"/>
          <w:lang w:val="lt-LT" w:eastAsia="lt-LT"/>
        </w:rPr>
        <w:t xml:space="preserve"> VIEŠOJO </w:t>
      </w:r>
      <w:r w:rsidR="005E1500" w:rsidRPr="009D4D92">
        <w:rPr>
          <w:rFonts w:ascii="Times New Roman" w:eastAsia="Arial Unicode MS" w:hAnsi="Times New Roman" w:cs="Times New Roman"/>
          <w:b/>
          <w:snapToGrid w:val="0"/>
          <w:color w:val="000000"/>
          <w:sz w:val="24"/>
          <w:szCs w:val="24"/>
          <w:bdr w:val="nil"/>
          <w:lang w:val="lt-LT" w:eastAsia="lt-LT"/>
        </w:rPr>
        <w:t>PIRKIMO</w:t>
      </w:r>
      <w:r w:rsidR="005E1500" w:rsidRPr="009D4D92">
        <w:rPr>
          <w:rFonts w:ascii="Times New Roman" w:eastAsia="Arial Unicode MS" w:hAnsi="Times New Roman" w:cs="Times New Roman"/>
          <w:color w:val="000000"/>
          <w:sz w:val="24"/>
          <w:szCs w:val="24"/>
          <w:bdr w:val="nil"/>
          <w:lang w:val="lt-LT" w:eastAsia="lt-LT"/>
        </w:rPr>
        <w:t>–</w:t>
      </w:r>
      <w:r w:rsidR="005E1500" w:rsidRPr="009D4D92">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9D4D92"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9D4D92">
        <w:rPr>
          <w:rFonts w:ascii="Times New Roman" w:eastAsia="Arial Unicode MS" w:hAnsi="Times New Roman" w:cs="Times New Roman"/>
          <w:b/>
          <w:bCs/>
          <w:sz w:val="24"/>
          <w:szCs w:val="24"/>
          <w:bdr w:val="nil"/>
          <w:lang w:val="lt-LT" w:eastAsia="lt-LT"/>
        </w:rPr>
        <w:t>SPECIALIOSIOS SĄLYGOS</w:t>
      </w:r>
    </w:p>
    <w:p w14:paraId="20D9C2C9" w14:textId="77777777" w:rsidR="00715292" w:rsidRPr="009D4D92"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9D4D92" w14:paraId="10FABF00" w14:textId="77777777" w:rsidTr="004B68EF">
        <w:tc>
          <w:tcPr>
            <w:tcW w:w="2127" w:type="dxa"/>
          </w:tcPr>
          <w:p w14:paraId="5D124FA4" w14:textId="77777777" w:rsidR="00715292" w:rsidRPr="009D4D92" w:rsidRDefault="00715292" w:rsidP="00CD5651">
            <w:pPr>
              <w:spacing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Data*</w:t>
            </w:r>
            <w:r w:rsidRPr="009D4D92">
              <w:rPr>
                <w:rFonts w:ascii="Times New Roman" w:hAnsi="Times New Roman" w:cs="Times New Roman"/>
                <w:sz w:val="24"/>
                <w:szCs w:val="24"/>
                <w:lang w:val="lt-LT"/>
              </w:rPr>
              <w:t xml:space="preserve"> </w:t>
            </w:r>
          </w:p>
        </w:tc>
        <w:tc>
          <w:tcPr>
            <w:tcW w:w="7258" w:type="dxa"/>
          </w:tcPr>
          <w:p w14:paraId="22863061" w14:textId="77777777" w:rsidR="00715292" w:rsidRPr="009D4D92" w:rsidRDefault="00715292" w:rsidP="00CD5651">
            <w:pPr>
              <w:spacing w:line="276" w:lineRule="auto"/>
              <w:rPr>
                <w:rFonts w:ascii="Times New Roman" w:hAnsi="Times New Roman" w:cs="Times New Roman"/>
                <w:sz w:val="24"/>
                <w:szCs w:val="24"/>
                <w:lang w:val="lt-LT"/>
              </w:rPr>
            </w:pPr>
          </w:p>
        </w:tc>
      </w:tr>
      <w:tr w:rsidR="00715292" w:rsidRPr="009D4D92" w14:paraId="159304BA" w14:textId="77777777" w:rsidTr="004B68EF">
        <w:tc>
          <w:tcPr>
            <w:tcW w:w="2127" w:type="dxa"/>
          </w:tcPr>
          <w:p w14:paraId="7E7E1A98" w14:textId="4E22D731" w:rsidR="00715292" w:rsidRPr="009D4D92" w:rsidRDefault="00715292" w:rsidP="00CD5651">
            <w:pPr>
              <w:spacing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Sutarties Nr.</w:t>
            </w:r>
            <w:r w:rsidRPr="009D4D92">
              <w:rPr>
                <w:rFonts w:ascii="Times New Roman" w:hAnsi="Times New Roman" w:cs="Times New Roman"/>
                <w:sz w:val="24"/>
                <w:szCs w:val="24"/>
                <w:lang w:val="lt-LT"/>
              </w:rPr>
              <w:t xml:space="preserve"> </w:t>
            </w:r>
          </w:p>
        </w:tc>
        <w:tc>
          <w:tcPr>
            <w:tcW w:w="7258" w:type="dxa"/>
          </w:tcPr>
          <w:p w14:paraId="46CF30E1" w14:textId="77777777" w:rsidR="00715292" w:rsidRPr="009D4D92" w:rsidRDefault="00715292" w:rsidP="00CD5651">
            <w:pPr>
              <w:spacing w:line="276" w:lineRule="auto"/>
              <w:rPr>
                <w:rFonts w:ascii="Times New Roman" w:hAnsi="Times New Roman" w:cs="Times New Roman"/>
                <w:sz w:val="24"/>
                <w:szCs w:val="24"/>
                <w:lang w:val="lt-LT"/>
              </w:rPr>
            </w:pPr>
          </w:p>
        </w:tc>
      </w:tr>
      <w:tr w:rsidR="00715292" w:rsidRPr="009D4D92" w14:paraId="77646D7B" w14:textId="77777777" w:rsidTr="004B68EF">
        <w:tc>
          <w:tcPr>
            <w:tcW w:w="9385" w:type="dxa"/>
            <w:gridSpan w:val="2"/>
          </w:tcPr>
          <w:p w14:paraId="44291701" w14:textId="7DF6F1F1" w:rsidR="00715292" w:rsidRPr="009D4D92"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9D4D92">
              <w:rPr>
                <w:rFonts w:ascii="Times New Roman" w:eastAsia="Arial Unicode MS" w:hAnsi="Times New Roman" w:cs="Times New Roman"/>
                <w:sz w:val="24"/>
                <w:szCs w:val="24"/>
                <w:bdr w:val="nil"/>
                <w:lang w:val="lt-LT" w:eastAsia="lt-LT"/>
              </w:rPr>
              <w:t xml:space="preserve">Vadovaudamiesi </w:t>
            </w:r>
            <w:r w:rsidRPr="009D4D92">
              <w:rPr>
                <w:rFonts w:ascii="Times New Roman" w:eastAsia="Times New Roman" w:hAnsi="Times New Roman" w:cs="Times New Roman"/>
                <w:sz w:val="24"/>
                <w:szCs w:val="24"/>
                <w:lang w:val="lt-LT"/>
              </w:rPr>
              <w:t xml:space="preserve">viešosios įstaigos CPO LT, juridinio asmens kodas 302913276, buveinės adresas </w:t>
            </w:r>
            <w:r w:rsidR="00880C01" w:rsidRPr="009D4D92">
              <w:rPr>
                <w:rFonts w:ascii="Times New Roman" w:eastAsia="Times New Roman" w:hAnsi="Times New Roman" w:cs="Times New Roman"/>
                <w:kern w:val="32"/>
                <w:sz w:val="24"/>
                <w:szCs w:val="24"/>
                <w:lang w:val="lt-LT" w:eastAsia="lt-LT"/>
              </w:rPr>
              <w:t xml:space="preserve">Ukmergės g. 219-1, 07152 </w:t>
            </w:r>
            <w:r w:rsidRPr="009D4D92">
              <w:rPr>
                <w:rFonts w:ascii="Times New Roman" w:eastAsia="Times New Roman" w:hAnsi="Times New Roman" w:cs="Times New Roman"/>
                <w:sz w:val="24"/>
                <w:szCs w:val="24"/>
                <w:lang w:val="lt-LT"/>
              </w:rPr>
              <w:t xml:space="preserve">Vilnius, viešojo pirkimo komisijos </w:t>
            </w:r>
            <w:r w:rsidR="00561D29" w:rsidRPr="009D4D92">
              <w:rPr>
                <w:rFonts w:ascii="Times New Roman" w:eastAsia="Times New Roman" w:hAnsi="Times New Roman" w:cs="Times New Roman"/>
                <w:sz w:val="24"/>
                <w:szCs w:val="24"/>
                <w:lang w:val="lt-LT"/>
              </w:rPr>
              <w:t>2023-09-18</w:t>
            </w:r>
            <w:r w:rsidRPr="009D4D92">
              <w:rPr>
                <w:rFonts w:ascii="Times New Roman" w:eastAsia="Times New Roman" w:hAnsi="Times New Roman" w:cs="Times New Roman"/>
                <w:sz w:val="24"/>
                <w:szCs w:val="24"/>
                <w:lang w:val="lt-LT"/>
              </w:rPr>
              <w:t xml:space="preserve"> sprendimu </w:t>
            </w:r>
            <w:r w:rsidR="006E316A" w:rsidRPr="009D4D92">
              <w:rPr>
                <w:rFonts w:ascii="Times New Roman" w:eastAsia="Times New Roman" w:hAnsi="Times New Roman" w:cs="Times New Roman"/>
                <w:sz w:val="24"/>
                <w:szCs w:val="24"/>
                <w:lang w:val="lt-LT"/>
              </w:rPr>
              <w:t>protokolo numeris 4</w:t>
            </w:r>
            <w:r w:rsidRPr="009D4D92">
              <w:rPr>
                <w:rFonts w:ascii="Times New Roman" w:eastAsia="Times New Roman" w:hAnsi="Times New Roman" w:cs="Times New Roman"/>
                <w:sz w:val="24"/>
                <w:szCs w:val="24"/>
                <w:lang w:val="lt-LT"/>
              </w:rPr>
              <w:t xml:space="preserve">, kuriuo Tiekėjo pasiūlymas (toliau – </w:t>
            </w:r>
            <w:r w:rsidRPr="009D4D92">
              <w:rPr>
                <w:rFonts w:ascii="Times New Roman" w:eastAsia="Times New Roman" w:hAnsi="Times New Roman" w:cs="Times New Roman"/>
                <w:b/>
                <w:bCs/>
                <w:sz w:val="24"/>
                <w:szCs w:val="24"/>
                <w:lang w:val="lt-LT"/>
              </w:rPr>
              <w:t>Pasiūlymas</w:t>
            </w:r>
            <w:r w:rsidRPr="009D4D92">
              <w:rPr>
                <w:rFonts w:ascii="Times New Roman" w:eastAsia="Times New Roman" w:hAnsi="Times New Roman" w:cs="Times New Roman"/>
                <w:sz w:val="24"/>
                <w:szCs w:val="24"/>
                <w:lang w:val="lt-LT"/>
              </w:rPr>
              <w:t xml:space="preserve">) pateiktas </w:t>
            </w:r>
            <w:r w:rsidR="006E316A" w:rsidRPr="009D4D92">
              <w:rPr>
                <w:rFonts w:ascii="Times New Roman" w:eastAsia="Arial Unicode MS" w:hAnsi="Times New Roman" w:cs="Times New Roman"/>
                <w:sz w:val="24"/>
                <w:szCs w:val="24"/>
                <w:bdr w:val="nil"/>
                <w:lang w:val="lt-LT" w:eastAsia="lt-LT"/>
              </w:rPr>
              <w:t>viešajam pirkimui</w:t>
            </w:r>
            <w:r w:rsidRPr="009D4D92">
              <w:rPr>
                <w:rFonts w:ascii="Times New Roman" w:eastAsia="Arial Unicode MS" w:hAnsi="Times New Roman" w:cs="Times New Roman"/>
                <w:sz w:val="24"/>
                <w:szCs w:val="24"/>
                <w:bdr w:val="nil"/>
                <w:lang w:val="lt-LT" w:eastAsia="lt-LT"/>
              </w:rPr>
              <w:t xml:space="preserve"> </w:t>
            </w:r>
            <w:r w:rsidRPr="009D4D92">
              <w:rPr>
                <w:rFonts w:ascii="Times New Roman" w:eastAsia="Arial Unicode MS" w:hAnsi="Times New Roman" w:cs="Times New Roman"/>
                <w:color w:val="000000" w:themeColor="text1"/>
                <w:sz w:val="24"/>
                <w:szCs w:val="24"/>
                <w:bdr w:val="nil"/>
                <w:lang w:val="lt-LT" w:eastAsia="lt-LT"/>
              </w:rPr>
              <w:t>„</w:t>
            </w:r>
            <w:proofErr w:type="spellStart"/>
            <w:r w:rsidR="007D0B12" w:rsidRPr="009D4D92">
              <w:rPr>
                <w:rFonts w:ascii="Times New Roman" w:hAnsi="Times New Roman" w:cs="Times New Roman"/>
                <w:color w:val="000000" w:themeColor="text1"/>
                <w:sz w:val="24"/>
                <w:szCs w:val="24"/>
                <w:shd w:val="clear" w:color="auto" w:fill="FFFFFF"/>
              </w:rPr>
              <w:t>S</w:t>
            </w:r>
            <w:r w:rsidR="006E316A" w:rsidRPr="009D4D92">
              <w:rPr>
                <w:rFonts w:ascii="Times New Roman" w:hAnsi="Times New Roman" w:cs="Times New Roman"/>
                <w:color w:val="000000" w:themeColor="text1"/>
                <w:sz w:val="24"/>
                <w:szCs w:val="24"/>
                <w:shd w:val="clear" w:color="auto" w:fill="FFFFFF"/>
              </w:rPr>
              <w:t>laugai</w:t>
            </w:r>
            <w:proofErr w:type="spellEnd"/>
            <w:r w:rsidR="006E316A" w:rsidRPr="009D4D92">
              <w:rPr>
                <w:rFonts w:ascii="Times New Roman" w:hAnsi="Times New Roman" w:cs="Times New Roman"/>
                <w:color w:val="000000" w:themeColor="text1"/>
                <w:sz w:val="24"/>
                <w:szCs w:val="24"/>
                <w:shd w:val="clear" w:color="auto" w:fill="FFFFFF"/>
              </w:rPr>
              <w:t xml:space="preserve"> </w:t>
            </w:r>
            <w:proofErr w:type="spellStart"/>
            <w:r w:rsidR="006E316A" w:rsidRPr="009D4D92">
              <w:rPr>
                <w:rFonts w:ascii="Times New Roman" w:hAnsi="Times New Roman" w:cs="Times New Roman"/>
                <w:color w:val="000000" w:themeColor="text1"/>
                <w:sz w:val="24"/>
                <w:szCs w:val="24"/>
                <w:shd w:val="clear" w:color="auto" w:fill="FFFFFF"/>
              </w:rPr>
              <w:t>reikalinga</w:t>
            </w:r>
            <w:proofErr w:type="spellEnd"/>
            <w:r w:rsidR="006E316A" w:rsidRPr="009D4D92">
              <w:rPr>
                <w:rFonts w:ascii="Times New Roman" w:hAnsi="Times New Roman" w:cs="Times New Roman"/>
                <w:color w:val="000000" w:themeColor="text1"/>
                <w:sz w:val="24"/>
                <w:szCs w:val="24"/>
                <w:shd w:val="clear" w:color="auto" w:fill="FFFFFF"/>
              </w:rPr>
              <w:t xml:space="preserve"> </w:t>
            </w:r>
            <w:proofErr w:type="spellStart"/>
            <w:r w:rsidR="006E316A" w:rsidRPr="009D4D92">
              <w:rPr>
                <w:rFonts w:ascii="Times New Roman" w:hAnsi="Times New Roman" w:cs="Times New Roman"/>
                <w:color w:val="000000" w:themeColor="text1"/>
                <w:sz w:val="24"/>
                <w:szCs w:val="24"/>
                <w:shd w:val="clear" w:color="auto" w:fill="FFFFFF"/>
              </w:rPr>
              <w:t>įranga</w:t>
            </w:r>
            <w:proofErr w:type="spellEnd"/>
            <w:r w:rsidR="006E316A" w:rsidRPr="009D4D92">
              <w:rPr>
                <w:rFonts w:ascii="Times New Roman" w:hAnsi="Times New Roman" w:cs="Times New Roman"/>
                <w:color w:val="000000" w:themeColor="text1"/>
                <w:sz w:val="24"/>
                <w:szCs w:val="24"/>
                <w:shd w:val="clear" w:color="auto" w:fill="FFFFFF"/>
              </w:rPr>
              <w:t xml:space="preserve"> </w:t>
            </w:r>
            <w:proofErr w:type="spellStart"/>
            <w:r w:rsidR="006E316A" w:rsidRPr="009D4D92">
              <w:rPr>
                <w:rFonts w:ascii="Times New Roman" w:hAnsi="Times New Roman" w:cs="Times New Roman"/>
                <w:color w:val="000000" w:themeColor="text1"/>
                <w:sz w:val="24"/>
                <w:szCs w:val="24"/>
                <w:shd w:val="clear" w:color="auto" w:fill="FFFFFF"/>
              </w:rPr>
              <w:t>ir</w:t>
            </w:r>
            <w:proofErr w:type="spellEnd"/>
            <w:r w:rsidR="006E316A" w:rsidRPr="009D4D92">
              <w:rPr>
                <w:rFonts w:ascii="Times New Roman" w:hAnsi="Times New Roman" w:cs="Times New Roman"/>
                <w:color w:val="000000" w:themeColor="text1"/>
                <w:sz w:val="24"/>
                <w:szCs w:val="24"/>
                <w:shd w:val="clear" w:color="auto" w:fill="FFFFFF"/>
              </w:rPr>
              <w:t xml:space="preserve"> </w:t>
            </w:r>
            <w:proofErr w:type="spellStart"/>
            <w:r w:rsidR="006E316A" w:rsidRPr="009D4D92">
              <w:rPr>
                <w:rFonts w:ascii="Times New Roman" w:hAnsi="Times New Roman" w:cs="Times New Roman"/>
                <w:color w:val="000000" w:themeColor="text1"/>
                <w:sz w:val="24"/>
                <w:szCs w:val="24"/>
                <w:shd w:val="clear" w:color="auto" w:fill="FFFFFF"/>
              </w:rPr>
              <w:t>priemonės</w:t>
            </w:r>
            <w:proofErr w:type="spellEnd"/>
            <w:r w:rsidRPr="009D4D92">
              <w:rPr>
                <w:rFonts w:ascii="Times New Roman" w:eastAsia="Arial Unicode MS" w:hAnsi="Times New Roman" w:cs="Times New Roman"/>
                <w:color w:val="000000" w:themeColor="text1"/>
                <w:sz w:val="24"/>
                <w:szCs w:val="24"/>
                <w:bdr w:val="nil"/>
                <w:lang w:val="lt-LT" w:eastAsia="lt-LT"/>
              </w:rPr>
              <w:t>“</w:t>
            </w:r>
            <w:r w:rsidRPr="009D4D92">
              <w:rPr>
                <w:rFonts w:ascii="Times New Roman" w:eastAsia="Arial Unicode MS" w:hAnsi="Times New Roman" w:cs="Times New Roman"/>
                <w:sz w:val="24"/>
                <w:szCs w:val="24"/>
                <w:bdr w:val="nil"/>
                <w:lang w:val="lt-LT" w:eastAsia="lt-LT"/>
              </w:rPr>
              <w:t xml:space="preserve"> (pirkimo </w:t>
            </w:r>
            <w:r w:rsidR="009D4D92">
              <w:rPr>
                <w:rFonts w:ascii="Times New Roman" w:eastAsia="Arial Unicode MS" w:hAnsi="Times New Roman" w:cs="Times New Roman"/>
                <w:sz w:val="24"/>
                <w:szCs w:val="24"/>
                <w:bdr w:val="nil"/>
                <w:lang w:val="lt-LT" w:eastAsia="lt-LT"/>
              </w:rPr>
              <w:t xml:space="preserve">CVP IS </w:t>
            </w:r>
            <w:r w:rsidRPr="009D4D92">
              <w:rPr>
                <w:rFonts w:ascii="Times New Roman" w:eastAsia="Arial Unicode MS" w:hAnsi="Times New Roman" w:cs="Times New Roman"/>
                <w:sz w:val="24"/>
                <w:szCs w:val="24"/>
                <w:bdr w:val="nil"/>
                <w:lang w:val="lt-LT" w:eastAsia="lt-LT"/>
              </w:rPr>
              <w:t xml:space="preserve">numeris </w:t>
            </w:r>
            <w:r w:rsidR="00F55086" w:rsidRPr="009D4D92">
              <w:rPr>
                <w:rFonts w:ascii="Times New Roman" w:hAnsi="Times New Roman" w:cs="Times New Roman"/>
                <w:color w:val="262626"/>
                <w:sz w:val="24"/>
                <w:szCs w:val="24"/>
                <w:lang w:val="lt-LT"/>
              </w:rPr>
              <w:t>681952</w:t>
            </w:r>
            <w:r w:rsidRPr="009D4D92">
              <w:rPr>
                <w:rFonts w:ascii="Times New Roman" w:eastAsia="Arial Unicode MS" w:hAnsi="Times New Roman" w:cs="Times New Roman"/>
                <w:sz w:val="24"/>
                <w:szCs w:val="24"/>
                <w:bdr w:val="nil"/>
                <w:lang w:val="lt-LT" w:eastAsia="lt-LT"/>
              </w:rPr>
              <w:t xml:space="preserve">) </w:t>
            </w:r>
            <w:r w:rsidRPr="009D4D92">
              <w:rPr>
                <w:rFonts w:ascii="Times New Roman" w:eastAsia="Times New Roman" w:hAnsi="Times New Roman" w:cs="Times New Roman"/>
                <w:sz w:val="24"/>
                <w:szCs w:val="24"/>
                <w:lang w:val="lt-LT"/>
              </w:rPr>
              <w:t>(toliau – P</w:t>
            </w:r>
            <w:r w:rsidRPr="009D4D92">
              <w:rPr>
                <w:rFonts w:ascii="Times New Roman" w:eastAsia="Times New Roman" w:hAnsi="Times New Roman" w:cs="Times New Roman"/>
                <w:b/>
                <w:bCs/>
                <w:sz w:val="24"/>
                <w:szCs w:val="24"/>
                <w:lang w:val="lt-LT"/>
              </w:rPr>
              <w:t>irkimas</w:t>
            </w:r>
            <w:r w:rsidRPr="009D4D92">
              <w:rPr>
                <w:rFonts w:ascii="Times New Roman" w:eastAsia="Times New Roman" w:hAnsi="Times New Roman" w:cs="Times New Roman"/>
                <w:sz w:val="24"/>
                <w:szCs w:val="24"/>
                <w:lang w:val="lt-LT"/>
              </w:rPr>
              <w:t xml:space="preserve">) </w:t>
            </w:r>
            <w:r w:rsidRPr="009D4D92">
              <w:rPr>
                <w:rFonts w:ascii="Times New Roman" w:eastAsia="Arial Unicode MS" w:hAnsi="Times New Roman" w:cs="Times New Roman"/>
                <w:sz w:val="24"/>
                <w:szCs w:val="24"/>
                <w:bdr w:val="nil"/>
                <w:lang w:val="lt-LT" w:eastAsia="lt-LT"/>
              </w:rPr>
              <w:t xml:space="preserve">buvo pripažintas laimėjusiu, sudarė šią </w:t>
            </w:r>
            <w:r w:rsidR="003C140F" w:rsidRPr="009D4D92">
              <w:rPr>
                <w:rFonts w:ascii="Times New Roman" w:eastAsia="Times New Roman" w:hAnsi="Times New Roman" w:cs="Times New Roman"/>
                <w:sz w:val="24"/>
                <w:szCs w:val="24"/>
                <w:lang w:val="lt-LT"/>
              </w:rPr>
              <w:t>Prekių</w:t>
            </w:r>
            <w:r w:rsidRPr="009D4D92">
              <w:rPr>
                <w:rFonts w:ascii="Times New Roman" w:eastAsia="Times New Roman" w:hAnsi="Times New Roman" w:cs="Times New Roman"/>
                <w:sz w:val="24"/>
                <w:szCs w:val="24"/>
                <w:lang w:val="lt-LT"/>
              </w:rPr>
              <w:t xml:space="preserve"> viešojo pirkimo–pardavimo </w:t>
            </w:r>
            <w:r w:rsidRPr="009D4D92">
              <w:rPr>
                <w:rFonts w:ascii="Times New Roman" w:eastAsia="Arial Unicode MS" w:hAnsi="Times New Roman" w:cs="Times New Roman"/>
                <w:sz w:val="24"/>
                <w:szCs w:val="24"/>
                <w:bdr w:val="nil"/>
                <w:lang w:val="lt-LT" w:eastAsia="lt-LT"/>
              </w:rPr>
              <w:t xml:space="preserve">sutartį (toliau – </w:t>
            </w:r>
            <w:r w:rsidRPr="009D4D92">
              <w:rPr>
                <w:rFonts w:ascii="Times New Roman" w:eastAsia="Arial Unicode MS" w:hAnsi="Times New Roman" w:cs="Times New Roman"/>
                <w:b/>
                <w:bCs/>
                <w:sz w:val="24"/>
                <w:szCs w:val="24"/>
                <w:bdr w:val="nil"/>
                <w:lang w:val="lt-LT" w:eastAsia="lt-LT"/>
              </w:rPr>
              <w:t>Sutartis</w:t>
            </w:r>
            <w:r w:rsidRPr="009D4D9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632"/>
        <w:gridCol w:w="5976"/>
      </w:tblGrid>
      <w:tr w:rsidR="00715292" w:rsidRPr="009D4D92" w14:paraId="55DE7A2C" w14:textId="77777777" w:rsidTr="004B68EF">
        <w:tc>
          <w:tcPr>
            <w:tcW w:w="5000" w:type="pct"/>
            <w:gridSpan w:val="2"/>
          </w:tcPr>
          <w:p w14:paraId="62C90C01" w14:textId="5ED48C0D" w:rsidR="00715292" w:rsidRPr="009D4D92" w:rsidRDefault="003C140F" w:rsidP="00CD5651">
            <w:pPr>
              <w:spacing w:after="0" w:line="276" w:lineRule="auto"/>
              <w:ind w:left="567"/>
              <w:rPr>
                <w:rFonts w:ascii="Times New Roman" w:hAnsi="Times New Roman" w:cs="Times New Roman"/>
                <w:b/>
                <w:sz w:val="24"/>
                <w:szCs w:val="24"/>
                <w:lang w:val="lt-LT"/>
              </w:rPr>
            </w:pPr>
            <w:r w:rsidRPr="009D4D92">
              <w:rPr>
                <w:rFonts w:ascii="Times New Roman" w:hAnsi="Times New Roman" w:cs="Times New Roman"/>
                <w:b/>
                <w:sz w:val="24"/>
                <w:szCs w:val="24"/>
                <w:lang w:val="lt-LT"/>
              </w:rPr>
              <w:t xml:space="preserve">PIRKĖJAS </w:t>
            </w:r>
          </w:p>
        </w:tc>
      </w:tr>
      <w:tr w:rsidR="00715292" w:rsidRPr="009D4D92" w14:paraId="51A6F9B9" w14:textId="77777777" w:rsidTr="004B68EF">
        <w:tc>
          <w:tcPr>
            <w:tcW w:w="1890" w:type="pct"/>
          </w:tcPr>
          <w:p w14:paraId="5301D4D5"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Pavadinimas</w:t>
            </w:r>
          </w:p>
        </w:tc>
        <w:tc>
          <w:tcPr>
            <w:tcW w:w="3110" w:type="pct"/>
          </w:tcPr>
          <w:p w14:paraId="6246CB49" w14:textId="6DA6CCBB" w:rsidR="006D566F" w:rsidRPr="006D566F" w:rsidRDefault="006D566F" w:rsidP="006D566F">
            <w:pPr>
              <w:spacing w:after="0" w:line="240" w:lineRule="auto"/>
              <w:outlineLvl w:val="0"/>
              <w:rPr>
                <w:rFonts w:ascii="Times New Roman" w:eastAsia="Times New Roman" w:hAnsi="Times New Roman" w:cs="Times New Roman"/>
                <w:color w:val="000000" w:themeColor="text1"/>
                <w:kern w:val="36"/>
                <w:sz w:val="24"/>
                <w:szCs w:val="24"/>
              </w:rPr>
            </w:pPr>
            <w:r w:rsidRPr="006D566F">
              <w:rPr>
                <w:rFonts w:ascii="Times New Roman" w:eastAsia="Times New Roman" w:hAnsi="Times New Roman" w:cs="Times New Roman"/>
                <w:color w:val="000000" w:themeColor="text1"/>
                <w:kern w:val="36"/>
                <w:sz w:val="24"/>
                <w:szCs w:val="24"/>
              </w:rPr>
              <w:t>VšĮ Regioninė Telšių ligoninė</w:t>
            </w:r>
          </w:p>
          <w:p w14:paraId="084EC9F9" w14:textId="0B432073" w:rsidR="00715292" w:rsidRPr="009D4D92" w:rsidRDefault="00715292" w:rsidP="00CD5651">
            <w:pPr>
              <w:spacing w:after="0" w:line="276" w:lineRule="auto"/>
              <w:rPr>
                <w:rFonts w:ascii="Times New Roman" w:hAnsi="Times New Roman" w:cs="Times New Roman"/>
                <w:sz w:val="24"/>
                <w:szCs w:val="24"/>
                <w:lang w:val="lt-LT"/>
              </w:rPr>
            </w:pPr>
          </w:p>
        </w:tc>
      </w:tr>
      <w:tr w:rsidR="00715292" w:rsidRPr="009D4D92" w14:paraId="60E4871B" w14:textId="77777777" w:rsidTr="004B68EF">
        <w:tc>
          <w:tcPr>
            <w:tcW w:w="1890" w:type="pct"/>
          </w:tcPr>
          <w:p w14:paraId="0DC704C1" w14:textId="77777777" w:rsidR="00715292" w:rsidRPr="00A17336" w:rsidRDefault="00715292" w:rsidP="00CD5651">
            <w:pPr>
              <w:spacing w:after="0" w:line="276" w:lineRule="auto"/>
              <w:rPr>
                <w:rFonts w:ascii="Times New Roman" w:hAnsi="Times New Roman" w:cs="Times New Roman"/>
                <w:color w:val="000000" w:themeColor="text1"/>
                <w:sz w:val="24"/>
                <w:szCs w:val="24"/>
                <w:lang w:val="lt-LT"/>
              </w:rPr>
            </w:pPr>
            <w:r w:rsidRPr="00A17336">
              <w:rPr>
                <w:rFonts w:ascii="Times New Roman" w:hAnsi="Times New Roman" w:cs="Times New Roman"/>
                <w:color w:val="000000" w:themeColor="text1"/>
                <w:sz w:val="24"/>
                <w:szCs w:val="24"/>
                <w:lang w:val="lt-LT"/>
              </w:rPr>
              <w:t>Adresas</w:t>
            </w:r>
          </w:p>
        </w:tc>
        <w:tc>
          <w:tcPr>
            <w:tcW w:w="3110" w:type="pct"/>
          </w:tcPr>
          <w:p w14:paraId="270E0BB9" w14:textId="6CE109E5" w:rsidR="00715292" w:rsidRPr="00A17336" w:rsidRDefault="00A17336" w:rsidP="00CD5651">
            <w:pPr>
              <w:spacing w:after="0" w:line="276" w:lineRule="auto"/>
              <w:rPr>
                <w:rFonts w:ascii="Times New Roman" w:hAnsi="Times New Roman" w:cs="Times New Roman"/>
                <w:color w:val="000000" w:themeColor="text1"/>
                <w:sz w:val="24"/>
                <w:szCs w:val="24"/>
                <w:lang w:val="lt-LT"/>
              </w:rPr>
            </w:pPr>
            <w:r w:rsidRPr="00A17336">
              <w:rPr>
                <w:rFonts w:ascii="Times New Roman" w:hAnsi="Times New Roman" w:cs="Times New Roman"/>
                <w:color w:val="000000" w:themeColor="text1"/>
                <w:sz w:val="24"/>
                <w:szCs w:val="24"/>
                <w:lang w:val="lt-LT"/>
              </w:rPr>
              <w:t>Kalno g. 40, LT-87134 Telšiai</w:t>
            </w:r>
          </w:p>
        </w:tc>
      </w:tr>
      <w:tr w:rsidR="00715292" w:rsidRPr="009D4D92" w14:paraId="5B1BB83B" w14:textId="77777777" w:rsidTr="004B68EF">
        <w:tc>
          <w:tcPr>
            <w:tcW w:w="1890" w:type="pct"/>
          </w:tcPr>
          <w:p w14:paraId="3A1FFAEA"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Juridinio asmens kodas</w:t>
            </w:r>
          </w:p>
        </w:tc>
        <w:tc>
          <w:tcPr>
            <w:tcW w:w="3110" w:type="pct"/>
          </w:tcPr>
          <w:p w14:paraId="77E9B041" w14:textId="69BF5A53" w:rsidR="00715292" w:rsidRPr="009D4D92" w:rsidRDefault="005942E6" w:rsidP="002B61AE">
            <w:pPr>
              <w:spacing w:after="0" w:line="276" w:lineRule="auto"/>
              <w:rPr>
                <w:rFonts w:ascii="Times New Roman" w:hAnsi="Times New Roman" w:cs="Times New Roman"/>
                <w:bCs/>
                <w:sz w:val="24"/>
                <w:szCs w:val="24"/>
                <w:lang w:val="lt-LT"/>
              </w:rPr>
            </w:pPr>
            <w:r w:rsidRPr="005942E6">
              <w:rPr>
                <w:rFonts w:ascii="Times New Roman" w:hAnsi="Times New Roman" w:cs="Times New Roman"/>
                <w:bCs/>
                <w:sz w:val="24"/>
                <w:szCs w:val="24"/>
                <w:lang w:val="lt-LT"/>
              </w:rPr>
              <w:t>180390741</w:t>
            </w:r>
          </w:p>
        </w:tc>
      </w:tr>
      <w:tr w:rsidR="00715292" w:rsidRPr="009D4D92" w14:paraId="73C248A5" w14:textId="77777777" w:rsidTr="004B68EF">
        <w:tc>
          <w:tcPr>
            <w:tcW w:w="1890" w:type="pct"/>
          </w:tcPr>
          <w:p w14:paraId="51778AC5" w14:textId="77777777" w:rsidR="00715292" w:rsidRPr="009D4D92" w:rsidRDefault="00715292" w:rsidP="00CD5651">
            <w:pPr>
              <w:spacing w:after="0" w:line="276" w:lineRule="auto"/>
              <w:rPr>
                <w:rFonts w:ascii="Times New Roman" w:hAnsi="Times New Roman" w:cs="Times New Roman"/>
                <w:b/>
                <w:sz w:val="24"/>
                <w:szCs w:val="24"/>
                <w:lang w:val="lt-LT"/>
              </w:rPr>
            </w:pPr>
            <w:r w:rsidRPr="009D4D92">
              <w:rPr>
                <w:rFonts w:ascii="Times New Roman" w:hAnsi="Times New Roman" w:cs="Times New Roman"/>
                <w:sz w:val="24"/>
                <w:szCs w:val="24"/>
                <w:lang w:val="lt-LT"/>
              </w:rPr>
              <w:t>PVM mokėtojo kodas</w:t>
            </w:r>
          </w:p>
        </w:tc>
        <w:tc>
          <w:tcPr>
            <w:tcW w:w="3110" w:type="pct"/>
          </w:tcPr>
          <w:p w14:paraId="72139183" w14:textId="0E2013DD" w:rsidR="00715292" w:rsidRPr="009D4D92" w:rsidRDefault="00AC04F6" w:rsidP="00CD5651">
            <w:pPr>
              <w:spacing w:after="0" w:line="276" w:lineRule="auto"/>
              <w:rPr>
                <w:rFonts w:ascii="Times New Roman" w:hAnsi="Times New Roman" w:cs="Times New Roman"/>
                <w:bCs/>
                <w:sz w:val="24"/>
                <w:szCs w:val="24"/>
                <w:lang w:val="lt-LT"/>
              </w:rPr>
            </w:pPr>
            <w:r>
              <w:rPr>
                <w:rFonts w:ascii="Times New Roman" w:hAnsi="Times New Roman" w:cs="Times New Roman"/>
                <w:bCs/>
                <w:sz w:val="24"/>
                <w:szCs w:val="24"/>
                <w:lang w:val="lt-LT"/>
              </w:rPr>
              <w:t>-</w:t>
            </w:r>
          </w:p>
        </w:tc>
      </w:tr>
      <w:tr w:rsidR="00715292" w:rsidRPr="009D4D92" w14:paraId="3BAFF6C6" w14:textId="77777777" w:rsidTr="004B68EF">
        <w:tc>
          <w:tcPr>
            <w:tcW w:w="1890" w:type="pct"/>
          </w:tcPr>
          <w:p w14:paraId="7F69DE18"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Atsiskaitomoji sąskaita</w:t>
            </w:r>
          </w:p>
        </w:tc>
        <w:tc>
          <w:tcPr>
            <w:tcW w:w="3110" w:type="pct"/>
          </w:tcPr>
          <w:p w14:paraId="1B7A3E2D" w14:textId="3C91A56A" w:rsidR="00715292" w:rsidRPr="009D4D92" w:rsidRDefault="00AC04F6" w:rsidP="00CD5651">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LT14 4010 0428 0009 1564</w:t>
            </w:r>
          </w:p>
        </w:tc>
      </w:tr>
      <w:tr w:rsidR="00715292" w:rsidRPr="009D4D92" w14:paraId="72F687E1" w14:textId="77777777" w:rsidTr="004B68EF">
        <w:trPr>
          <w:trHeight w:val="70"/>
        </w:trPr>
        <w:tc>
          <w:tcPr>
            <w:tcW w:w="1890" w:type="pct"/>
          </w:tcPr>
          <w:p w14:paraId="689AED22"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Bankas, banko kodas</w:t>
            </w:r>
          </w:p>
        </w:tc>
        <w:tc>
          <w:tcPr>
            <w:tcW w:w="3110" w:type="pct"/>
          </w:tcPr>
          <w:p w14:paraId="1A881E13" w14:textId="6F4B4ECF" w:rsidR="00715292" w:rsidRPr="009D4D92" w:rsidRDefault="00AC04F6"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bidi="lt-LT"/>
              </w:rPr>
              <w:t>Luminor</w:t>
            </w:r>
            <w:proofErr w:type="spellEnd"/>
            <w:r>
              <w:rPr>
                <w:rFonts w:ascii="Times New Roman" w:hAnsi="Times New Roman" w:cs="Times New Roman"/>
                <w:sz w:val="24"/>
                <w:szCs w:val="24"/>
                <w:lang w:val="lt-LT" w:bidi="lt-LT"/>
              </w:rPr>
              <w:t xml:space="preserve"> Bank, 40100</w:t>
            </w:r>
          </w:p>
        </w:tc>
      </w:tr>
      <w:tr w:rsidR="00715292" w:rsidRPr="009D4D92" w14:paraId="22DD09A3" w14:textId="77777777" w:rsidTr="004B68EF">
        <w:tc>
          <w:tcPr>
            <w:tcW w:w="1890" w:type="pct"/>
          </w:tcPr>
          <w:p w14:paraId="76C7BFCA"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Telefonas</w:t>
            </w:r>
          </w:p>
        </w:tc>
        <w:tc>
          <w:tcPr>
            <w:tcW w:w="3110" w:type="pct"/>
          </w:tcPr>
          <w:p w14:paraId="6815AEBA" w14:textId="65D680AF" w:rsidR="00715292" w:rsidRPr="009877F5" w:rsidRDefault="00715292" w:rsidP="009877F5">
            <w:pPr>
              <w:spacing w:after="0" w:line="276" w:lineRule="auto"/>
              <w:rPr>
                <w:rFonts w:ascii="Times New Roman" w:hAnsi="Times New Roman" w:cs="Times New Roman"/>
                <w:bCs/>
                <w:sz w:val="24"/>
                <w:szCs w:val="24"/>
                <w:lang w:val="lt-LT"/>
              </w:rPr>
            </w:pPr>
          </w:p>
        </w:tc>
      </w:tr>
      <w:tr w:rsidR="00715292" w:rsidRPr="009D4D92" w14:paraId="6168979E" w14:textId="77777777" w:rsidTr="004B68EF">
        <w:tc>
          <w:tcPr>
            <w:tcW w:w="1890" w:type="pct"/>
          </w:tcPr>
          <w:p w14:paraId="14C7738E"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El. paštas</w:t>
            </w:r>
          </w:p>
        </w:tc>
        <w:tc>
          <w:tcPr>
            <w:tcW w:w="3110" w:type="pct"/>
          </w:tcPr>
          <w:p w14:paraId="42A8D10C" w14:textId="71139D73" w:rsidR="00715292" w:rsidRPr="009D4D92" w:rsidRDefault="00715292" w:rsidP="00772227">
            <w:pPr>
              <w:spacing w:after="0" w:line="276" w:lineRule="auto"/>
              <w:jc w:val="both"/>
              <w:rPr>
                <w:rFonts w:ascii="Times New Roman" w:hAnsi="Times New Roman" w:cs="Times New Roman"/>
                <w:bCs/>
                <w:sz w:val="24"/>
                <w:szCs w:val="24"/>
                <w:lang w:val="lt-LT"/>
              </w:rPr>
            </w:pPr>
          </w:p>
        </w:tc>
      </w:tr>
      <w:tr w:rsidR="00715292" w:rsidRPr="009D4D92" w14:paraId="69D76F8F" w14:textId="77777777" w:rsidTr="004B68EF">
        <w:tc>
          <w:tcPr>
            <w:tcW w:w="1890" w:type="pct"/>
          </w:tcPr>
          <w:p w14:paraId="048D7593" w14:textId="77777777" w:rsidR="00715292" w:rsidRPr="009D4D92" w:rsidRDefault="00715292"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Atstovas</w:t>
            </w:r>
          </w:p>
        </w:tc>
        <w:tc>
          <w:tcPr>
            <w:tcW w:w="3110" w:type="pct"/>
          </w:tcPr>
          <w:p w14:paraId="41E42E77" w14:textId="188C49DA" w:rsidR="00715292" w:rsidRPr="009D4D92" w:rsidRDefault="00715292" w:rsidP="00AC04F6">
            <w:pPr>
              <w:spacing w:after="0" w:line="276" w:lineRule="auto"/>
              <w:jc w:val="both"/>
              <w:rPr>
                <w:rFonts w:ascii="Times New Roman" w:hAnsi="Times New Roman" w:cs="Times New Roman"/>
                <w:b/>
                <w:bCs/>
                <w:sz w:val="24"/>
                <w:szCs w:val="24"/>
                <w:lang w:val="lt-LT"/>
              </w:rPr>
            </w:pPr>
          </w:p>
        </w:tc>
      </w:tr>
      <w:tr w:rsidR="00715292" w:rsidRPr="009D4D92" w14:paraId="21EA2157" w14:textId="77777777" w:rsidTr="004B68EF">
        <w:tc>
          <w:tcPr>
            <w:tcW w:w="1890" w:type="pct"/>
          </w:tcPr>
          <w:p w14:paraId="08DFA31C" w14:textId="1A25A0D2" w:rsidR="00715292" w:rsidRPr="009D4D92" w:rsidRDefault="00414F74"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Atstovavimo pagrindas</w:t>
            </w:r>
          </w:p>
        </w:tc>
        <w:tc>
          <w:tcPr>
            <w:tcW w:w="3110" w:type="pct"/>
          </w:tcPr>
          <w:p w14:paraId="06811AB4" w14:textId="58F9FA73" w:rsidR="00715292" w:rsidRPr="009D4D92" w:rsidRDefault="00715292" w:rsidP="00AC04F6">
            <w:pPr>
              <w:spacing w:after="0" w:line="276" w:lineRule="auto"/>
              <w:rPr>
                <w:rFonts w:ascii="Times New Roman" w:hAnsi="Times New Roman" w:cs="Times New Roman"/>
                <w:sz w:val="24"/>
                <w:szCs w:val="24"/>
                <w:lang w:val="lt-LT"/>
              </w:rPr>
            </w:pPr>
          </w:p>
        </w:tc>
      </w:tr>
      <w:tr w:rsidR="00715292" w:rsidRPr="009D4D92" w14:paraId="64265592" w14:textId="77777777" w:rsidTr="004B68EF">
        <w:tc>
          <w:tcPr>
            <w:tcW w:w="5000" w:type="pct"/>
            <w:gridSpan w:val="2"/>
          </w:tcPr>
          <w:p w14:paraId="2E0DD80E" w14:textId="77777777" w:rsidR="00715292" w:rsidRPr="009D4D92" w:rsidRDefault="00715292" w:rsidP="00CD5651">
            <w:pPr>
              <w:spacing w:after="0" w:line="276" w:lineRule="auto"/>
              <w:rPr>
                <w:rFonts w:ascii="Times New Roman" w:hAnsi="Times New Roman" w:cs="Times New Roman"/>
                <w:b/>
                <w:sz w:val="24"/>
                <w:szCs w:val="24"/>
                <w:lang w:val="lt-LT"/>
              </w:rPr>
            </w:pPr>
            <w:r w:rsidRPr="009D4D92">
              <w:rPr>
                <w:rFonts w:ascii="Times New Roman" w:hAnsi="Times New Roman" w:cs="Times New Roman"/>
                <w:b/>
                <w:sz w:val="24"/>
                <w:szCs w:val="24"/>
                <w:lang w:val="lt-LT"/>
              </w:rPr>
              <w:t>TIEKĖJAS</w:t>
            </w:r>
          </w:p>
        </w:tc>
      </w:tr>
      <w:tr w:rsidR="00715292" w:rsidRPr="009D4D92" w14:paraId="5FD83070" w14:textId="77777777" w:rsidTr="004B68EF">
        <w:tc>
          <w:tcPr>
            <w:tcW w:w="1890" w:type="pct"/>
          </w:tcPr>
          <w:p w14:paraId="2DAD9CA1"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Pavadinimas</w:t>
            </w:r>
          </w:p>
        </w:tc>
        <w:tc>
          <w:tcPr>
            <w:tcW w:w="3110" w:type="pct"/>
          </w:tcPr>
          <w:p w14:paraId="785E971D" w14:textId="127520D5" w:rsidR="00715292" w:rsidRPr="009D4D92" w:rsidRDefault="00B138E9" w:rsidP="0051155F">
            <w:pPr>
              <w:spacing w:after="0" w:line="276" w:lineRule="auto"/>
              <w:rPr>
                <w:rFonts w:ascii="Times New Roman" w:hAnsi="Times New Roman" w:cs="Times New Roman"/>
                <w:sz w:val="24"/>
                <w:szCs w:val="24"/>
                <w:lang w:val="lt-LT"/>
              </w:rPr>
            </w:pPr>
            <w:r w:rsidRPr="00B138E9">
              <w:rPr>
                <w:rFonts w:ascii="Times New Roman" w:hAnsi="Times New Roman" w:cs="Times New Roman"/>
                <w:sz w:val="24"/>
                <w:szCs w:val="24"/>
                <w:lang w:val="lt-LT"/>
              </w:rPr>
              <w:t>UAB</w:t>
            </w:r>
            <w:r>
              <w:rPr>
                <w:rFonts w:ascii="Times New Roman" w:hAnsi="Times New Roman" w:cs="Times New Roman"/>
                <w:sz w:val="24"/>
                <w:szCs w:val="24"/>
                <w:lang w:val="lt-LT"/>
              </w:rPr>
              <w:t xml:space="preserve"> ,,</w:t>
            </w:r>
            <w:proofErr w:type="spellStart"/>
            <w:r w:rsidRPr="00B138E9">
              <w:rPr>
                <w:rFonts w:ascii="Times New Roman" w:hAnsi="Times New Roman" w:cs="Times New Roman"/>
                <w:sz w:val="24"/>
                <w:szCs w:val="24"/>
                <w:lang w:val="lt-LT"/>
              </w:rPr>
              <w:t>Mingeda</w:t>
            </w:r>
            <w:proofErr w:type="spellEnd"/>
            <w:r>
              <w:rPr>
                <w:rFonts w:ascii="Times New Roman" w:hAnsi="Times New Roman" w:cs="Times New Roman"/>
                <w:sz w:val="24"/>
                <w:szCs w:val="24"/>
                <w:lang w:val="lt-LT"/>
              </w:rPr>
              <w:t>“</w:t>
            </w:r>
            <w:r w:rsidRPr="00B138E9">
              <w:rPr>
                <w:rFonts w:ascii="Times New Roman" w:hAnsi="Times New Roman" w:cs="Times New Roman"/>
                <w:sz w:val="24"/>
                <w:szCs w:val="24"/>
                <w:lang w:val="lt-LT"/>
              </w:rPr>
              <w:t xml:space="preserve"> ir Ko</w:t>
            </w:r>
          </w:p>
        </w:tc>
      </w:tr>
      <w:tr w:rsidR="00715292" w:rsidRPr="009D4D92" w14:paraId="7BC18742" w14:textId="77777777" w:rsidTr="004B68EF">
        <w:tc>
          <w:tcPr>
            <w:tcW w:w="1890" w:type="pct"/>
          </w:tcPr>
          <w:p w14:paraId="03C7311A"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Adresas</w:t>
            </w:r>
          </w:p>
        </w:tc>
        <w:tc>
          <w:tcPr>
            <w:tcW w:w="3110" w:type="pct"/>
          </w:tcPr>
          <w:p w14:paraId="0BB361F4" w14:textId="4C65FE71" w:rsidR="00715292" w:rsidRPr="009D4D92" w:rsidRDefault="008F0295" w:rsidP="0051155F">
            <w:pPr>
              <w:spacing w:after="0" w:line="276" w:lineRule="auto"/>
              <w:rPr>
                <w:rFonts w:ascii="Times New Roman" w:hAnsi="Times New Roman" w:cs="Times New Roman"/>
                <w:sz w:val="24"/>
                <w:szCs w:val="24"/>
                <w:lang w:val="lt-LT"/>
              </w:rPr>
            </w:pPr>
            <w:r w:rsidRPr="008F0295">
              <w:rPr>
                <w:rFonts w:ascii="Times New Roman" w:hAnsi="Times New Roman" w:cs="Times New Roman"/>
                <w:sz w:val="24"/>
                <w:szCs w:val="24"/>
                <w:lang w:val="lt-LT"/>
              </w:rPr>
              <w:t>Krokuvos g. 11-75, Vilnius</w:t>
            </w:r>
          </w:p>
        </w:tc>
      </w:tr>
      <w:tr w:rsidR="00715292" w:rsidRPr="009D4D92" w14:paraId="4FFFE1D0" w14:textId="77777777" w:rsidTr="004B68EF">
        <w:tc>
          <w:tcPr>
            <w:tcW w:w="1890" w:type="pct"/>
          </w:tcPr>
          <w:p w14:paraId="4A6EE2F7"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Juridinio asmens kodas</w:t>
            </w:r>
          </w:p>
        </w:tc>
        <w:tc>
          <w:tcPr>
            <w:tcW w:w="3110" w:type="pct"/>
          </w:tcPr>
          <w:p w14:paraId="1B05FE77" w14:textId="7508E0E0" w:rsidR="00715292" w:rsidRPr="009D4D92" w:rsidRDefault="0003429A" w:rsidP="0051155F">
            <w:pPr>
              <w:spacing w:after="0" w:line="276" w:lineRule="auto"/>
              <w:rPr>
                <w:rFonts w:ascii="Times New Roman" w:hAnsi="Times New Roman" w:cs="Times New Roman"/>
                <w:sz w:val="24"/>
                <w:szCs w:val="24"/>
                <w:lang w:val="lt-LT"/>
              </w:rPr>
            </w:pPr>
            <w:r w:rsidRPr="0003429A">
              <w:rPr>
                <w:rFonts w:ascii="Times New Roman" w:hAnsi="Times New Roman" w:cs="Times New Roman"/>
                <w:bCs/>
                <w:sz w:val="24"/>
                <w:szCs w:val="24"/>
                <w:lang w:val="lt-LT"/>
              </w:rPr>
              <w:t>124122896</w:t>
            </w:r>
          </w:p>
        </w:tc>
      </w:tr>
      <w:tr w:rsidR="00715292" w:rsidRPr="009D4D92" w14:paraId="63DC90D7" w14:textId="77777777" w:rsidTr="004B68EF">
        <w:tc>
          <w:tcPr>
            <w:tcW w:w="1890" w:type="pct"/>
          </w:tcPr>
          <w:p w14:paraId="2686C673"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PVM mokėtojo kodas</w:t>
            </w:r>
          </w:p>
        </w:tc>
        <w:tc>
          <w:tcPr>
            <w:tcW w:w="3110" w:type="pct"/>
          </w:tcPr>
          <w:p w14:paraId="1B77F41C" w14:textId="0B375104" w:rsidR="00715292" w:rsidRPr="009D4D92" w:rsidRDefault="0003429A" w:rsidP="0051155F">
            <w:pPr>
              <w:spacing w:after="0" w:line="276" w:lineRule="auto"/>
              <w:rPr>
                <w:rFonts w:ascii="Times New Roman" w:hAnsi="Times New Roman" w:cs="Times New Roman"/>
                <w:sz w:val="24"/>
                <w:szCs w:val="24"/>
                <w:lang w:val="lt-LT"/>
              </w:rPr>
            </w:pPr>
            <w:r w:rsidRPr="0003429A">
              <w:rPr>
                <w:rFonts w:ascii="Times New Roman" w:hAnsi="Times New Roman" w:cs="Times New Roman"/>
                <w:bCs/>
                <w:sz w:val="24"/>
                <w:szCs w:val="24"/>
                <w:lang w:val="lt-LT"/>
              </w:rPr>
              <w:t>LT241228917</w:t>
            </w:r>
          </w:p>
        </w:tc>
      </w:tr>
      <w:tr w:rsidR="00715292" w:rsidRPr="009D4D92" w14:paraId="0D75AF50" w14:textId="77777777" w:rsidTr="004B68EF">
        <w:tc>
          <w:tcPr>
            <w:tcW w:w="1890" w:type="pct"/>
          </w:tcPr>
          <w:p w14:paraId="1FAD6A90" w14:textId="77777777" w:rsidR="00715292" w:rsidRPr="00AC04F6" w:rsidRDefault="00715292"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Banko sąskaita</w:t>
            </w:r>
          </w:p>
        </w:tc>
        <w:tc>
          <w:tcPr>
            <w:tcW w:w="3110" w:type="pct"/>
          </w:tcPr>
          <w:p w14:paraId="5ADDE3B6" w14:textId="0C42C970" w:rsidR="00715292" w:rsidRPr="009D4D92" w:rsidRDefault="00AC04F6" w:rsidP="004D0C35">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LT10</w:t>
            </w:r>
            <w:r>
              <w:rPr>
                <w:rFonts w:ascii="Times New Roman" w:hAnsi="Times New Roman" w:cs="Times New Roman"/>
                <w:sz w:val="24"/>
                <w:szCs w:val="24"/>
                <w:lang w:val="lt-LT"/>
              </w:rPr>
              <w:t xml:space="preserve"> </w:t>
            </w:r>
            <w:r w:rsidRPr="00AC04F6">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AC04F6">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AC04F6">
              <w:rPr>
                <w:rFonts w:ascii="Times New Roman" w:hAnsi="Times New Roman" w:cs="Times New Roman"/>
                <w:sz w:val="24"/>
                <w:szCs w:val="24"/>
                <w:lang w:val="lt-LT"/>
              </w:rPr>
              <w:t>0120</w:t>
            </w:r>
            <w:r>
              <w:rPr>
                <w:rFonts w:ascii="Times New Roman" w:hAnsi="Times New Roman" w:cs="Times New Roman"/>
                <w:sz w:val="24"/>
                <w:szCs w:val="24"/>
                <w:lang w:val="lt-LT"/>
              </w:rPr>
              <w:t xml:space="preserve"> </w:t>
            </w:r>
            <w:r w:rsidRPr="00AC04F6">
              <w:rPr>
                <w:rFonts w:ascii="Times New Roman" w:hAnsi="Times New Roman" w:cs="Times New Roman"/>
                <w:sz w:val="24"/>
                <w:szCs w:val="24"/>
                <w:lang w:val="lt-LT"/>
              </w:rPr>
              <w:t>6501</w:t>
            </w:r>
          </w:p>
        </w:tc>
      </w:tr>
      <w:tr w:rsidR="00715292" w:rsidRPr="009D4D92" w14:paraId="0F396870" w14:textId="77777777" w:rsidTr="004B68EF">
        <w:tc>
          <w:tcPr>
            <w:tcW w:w="1890" w:type="pct"/>
          </w:tcPr>
          <w:p w14:paraId="76D33CA4" w14:textId="77777777" w:rsidR="00715292" w:rsidRPr="00AC04F6" w:rsidRDefault="00715292"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Bankas, banko kodas</w:t>
            </w:r>
          </w:p>
        </w:tc>
        <w:tc>
          <w:tcPr>
            <w:tcW w:w="3110" w:type="pct"/>
          </w:tcPr>
          <w:p w14:paraId="20CA62B4" w14:textId="79368C19" w:rsidR="00715292" w:rsidRPr="009D4D92" w:rsidRDefault="00AC04F6" w:rsidP="00AC04F6">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SEB bankas, 70440</w:t>
            </w:r>
          </w:p>
        </w:tc>
      </w:tr>
      <w:tr w:rsidR="00715292" w:rsidRPr="009D4D92" w14:paraId="782F68C6" w14:textId="77777777" w:rsidTr="004B68EF">
        <w:tc>
          <w:tcPr>
            <w:tcW w:w="1890" w:type="pct"/>
          </w:tcPr>
          <w:p w14:paraId="28684A62"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Telefonas</w:t>
            </w:r>
          </w:p>
        </w:tc>
        <w:tc>
          <w:tcPr>
            <w:tcW w:w="3110" w:type="pct"/>
          </w:tcPr>
          <w:p w14:paraId="43FA6632" w14:textId="0909E7D8" w:rsidR="00715292" w:rsidRPr="009D4D92" w:rsidRDefault="00715292" w:rsidP="0051155F">
            <w:pPr>
              <w:spacing w:after="0" w:line="276" w:lineRule="auto"/>
              <w:rPr>
                <w:rFonts w:ascii="Times New Roman" w:hAnsi="Times New Roman" w:cs="Times New Roman"/>
                <w:sz w:val="24"/>
                <w:szCs w:val="24"/>
                <w:lang w:val="lt-LT"/>
              </w:rPr>
            </w:pPr>
          </w:p>
        </w:tc>
      </w:tr>
      <w:tr w:rsidR="00715292" w:rsidRPr="009D4D92" w14:paraId="4FA878FE" w14:textId="77777777" w:rsidTr="004B68EF">
        <w:tc>
          <w:tcPr>
            <w:tcW w:w="1890" w:type="pct"/>
          </w:tcPr>
          <w:p w14:paraId="4DD36140"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Faksas</w:t>
            </w:r>
          </w:p>
        </w:tc>
        <w:tc>
          <w:tcPr>
            <w:tcW w:w="3110" w:type="pct"/>
          </w:tcPr>
          <w:p w14:paraId="4146AEB0" w14:textId="5C1009AE" w:rsidR="00715292" w:rsidRPr="009D4D92" w:rsidRDefault="00715292" w:rsidP="00AC04F6">
            <w:pPr>
              <w:spacing w:after="0" w:line="276" w:lineRule="auto"/>
              <w:rPr>
                <w:rFonts w:ascii="Times New Roman" w:hAnsi="Times New Roman" w:cs="Times New Roman"/>
                <w:sz w:val="24"/>
                <w:szCs w:val="24"/>
                <w:lang w:val="lt-LT"/>
              </w:rPr>
            </w:pPr>
          </w:p>
        </w:tc>
      </w:tr>
      <w:tr w:rsidR="00715292" w:rsidRPr="009D4D92" w14:paraId="067A6B6E" w14:textId="77777777" w:rsidTr="004B68EF">
        <w:tc>
          <w:tcPr>
            <w:tcW w:w="1890" w:type="pct"/>
          </w:tcPr>
          <w:p w14:paraId="0D368710" w14:textId="77777777" w:rsidR="00715292" w:rsidRPr="009D4D92" w:rsidRDefault="00715292" w:rsidP="00CD5651">
            <w:pPr>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El. paštas</w:t>
            </w:r>
          </w:p>
        </w:tc>
        <w:tc>
          <w:tcPr>
            <w:tcW w:w="3110" w:type="pct"/>
          </w:tcPr>
          <w:p w14:paraId="7FE81BAB" w14:textId="6E504B99" w:rsidR="00715292" w:rsidRPr="009D4D92" w:rsidRDefault="00715292" w:rsidP="0051155F">
            <w:pPr>
              <w:spacing w:after="0" w:line="276" w:lineRule="auto"/>
              <w:rPr>
                <w:rFonts w:ascii="Times New Roman" w:hAnsi="Times New Roman" w:cs="Times New Roman"/>
                <w:sz w:val="24"/>
                <w:szCs w:val="24"/>
                <w:lang w:val="lt-LT"/>
              </w:rPr>
            </w:pPr>
          </w:p>
        </w:tc>
      </w:tr>
      <w:tr w:rsidR="00715292" w:rsidRPr="009D4D92" w14:paraId="05B95F92" w14:textId="77777777" w:rsidTr="004B68EF">
        <w:tc>
          <w:tcPr>
            <w:tcW w:w="1890" w:type="pct"/>
          </w:tcPr>
          <w:p w14:paraId="21781BA0" w14:textId="77777777" w:rsidR="00715292" w:rsidRPr="00AC04F6" w:rsidRDefault="00715292"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Atstovas</w:t>
            </w:r>
          </w:p>
        </w:tc>
        <w:tc>
          <w:tcPr>
            <w:tcW w:w="3110" w:type="pct"/>
          </w:tcPr>
          <w:p w14:paraId="17C8999A" w14:textId="1971224C" w:rsidR="00715292" w:rsidRPr="009D4D92" w:rsidRDefault="00715292" w:rsidP="00AC04F6">
            <w:pPr>
              <w:spacing w:after="0" w:line="276" w:lineRule="auto"/>
              <w:rPr>
                <w:rFonts w:ascii="Times New Roman" w:hAnsi="Times New Roman" w:cs="Times New Roman"/>
                <w:sz w:val="24"/>
                <w:szCs w:val="24"/>
                <w:lang w:val="lt-LT"/>
              </w:rPr>
            </w:pPr>
          </w:p>
        </w:tc>
      </w:tr>
      <w:tr w:rsidR="00715292" w:rsidRPr="009D4D92" w14:paraId="0A89923B" w14:textId="77777777" w:rsidTr="004B68EF">
        <w:tc>
          <w:tcPr>
            <w:tcW w:w="1890" w:type="pct"/>
          </w:tcPr>
          <w:p w14:paraId="3394277A" w14:textId="77777777" w:rsidR="00715292" w:rsidRPr="00AC04F6" w:rsidRDefault="00715292" w:rsidP="00CD5651">
            <w:pPr>
              <w:spacing w:after="0" w:line="276" w:lineRule="auto"/>
              <w:rPr>
                <w:rFonts w:ascii="Times New Roman" w:hAnsi="Times New Roman" w:cs="Times New Roman"/>
                <w:sz w:val="24"/>
                <w:szCs w:val="24"/>
                <w:lang w:val="lt-LT"/>
              </w:rPr>
            </w:pPr>
            <w:r w:rsidRPr="00AC04F6">
              <w:rPr>
                <w:rFonts w:ascii="Times New Roman" w:hAnsi="Times New Roman" w:cs="Times New Roman"/>
                <w:sz w:val="24"/>
                <w:szCs w:val="24"/>
                <w:lang w:val="lt-LT"/>
              </w:rPr>
              <w:t>Atstovavimo pagrindas</w:t>
            </w:r>
          </w:p>
        </w:tc>
        <w:tc>
          <w:tcPr>
            <w:tcW w:w="3110" w:type="pct"/>
          </w:tcPr>
          <w:p w14:paraId="55BB3914" w14:textId="243D7EE0" w:rsidR="00715292" w:rsidRPr="009D4D92" w:rsidRDefault="00715292" w:rsidP="00AC04F6">
            <w:pPr>
              <w:spacing w:after="0" w:line="276" w:lineRule="auto"/>
              <w:rPr>
                <w:rFonts w:ascii="Times New Roman" w:hAnsi="Times New Roman" w:cs="Times New Roman"/>
                <w:sz w:val="24"/>
                <w:szCs w:val="24"/>
                <w:lang w:val="lt-LT"/>
              </w:rPr>
            </w:pPr>
          </w:p>
        </w:tc>
      </w:tr>
    </w:tbl>
    <w:p w14:paraId="4796D7B2" w14:textId="77777777" w:rsidR="00715292" w:rsidRPr="009D4D92" w:rsidRDefault="00715292" w:rsidP="00CD5651">
      <w:pPr>
        <w:spacing w:after="200" w:line="276" w:lineRule="auto"/>
        <w:rPr>
          <w:rFonts w:ascii="Times New Roman" w:hAnsi="Times New Roman" w:cs="Times New Roman"/>
          <w:sz w:val="24"/>
          <w:szCs w:val="24"/>
          <w:lang w:val="lt-LT"/>
        </w:rPr>
      </w:pPr>
    </w:p>
    <w:tbl>
      <w:tblPr>
        <w:tblStyle w:val="TableGrid"/>
        <w:tblW w:w="9364" w:type="dxa"/>
        <w:tblInd w:w="-459" w:type="dxa"/>
        <w:tblLayout w:type="fixed"/>
        <w:tblLook w:val="04A0" w:firstRow="1" w:lastRow="0" w:firstColumn="1" w:lastColumn="0" w:noHBand="0" w:noVBand="1"/>
      </w:tblPr>
      <w:tblGrid>
        <w:gridCol w:w="2552"/>
        <w:gridCol w:w="2197"/>
        <w:gridCol w:w="2906"/>
        <w:gridCol w:w="1709"/>
      </w:tblGrid>
      <w:tr w:rsidR="008F05D5" w:rsidRPr="009D4D92" w14:paraId="3ACC1AAD" w14:textId="77777777" w:rsidTr="00A940AE">
        <w:tc>
          <w:tcPr>
            <w:tcW w:w="2552" w:type="dxa"/>
          </w:tcPr>
          <w:p w14:paraId="022F5BBB" w14:textId="3780E3FD" w:rsidR="00715292" w:rsidRPr="009D4D92" w:rsidRDefault="00715292" w:rsidP="00CD5651">
            <w:pPr>
              <w:spacing w:line="276" w:lineRule="auto"/>
              <w:rPr>
                <w:rFonts w:ascii="Times New Roman" w:hAnsi="Times New Roman" w:cs="Times New Roman"/>
                <w:b/>
                <w:bCs/>
                <w:sz w:val="24"/>
                <w:szCs w:val="24"/>
                <w:lang w:val="lt-LT"/>
              </w:rPr>
            </w:pPr>
            <w:r w:rsidRPr="009D4D92">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9D4D92" w:rsidRDefault="00715292" w:rsidP="00CD5651">
            <w:pPr>
              <w:spacing w:line="276" w:lineRule="auto"/>
              <w:rPr>
                <w:rFonts w:ascii="Times New Roman" w:hAnsi="Times New Roman" w:cs="Times New Roman"/>
                <w:b/>
                <w:bCs/>
                <w:sz w:val="24"/>
                <w:szCs w:val="24"/>
                <w:lang w:val="lt-LT"/>
              </w:rPr>
            </w:pPr>
            <w:r w:rsidRPr="009D4D92">
              <w:rPr>
                <w:rFonts w:ascii="Times New Roman" w:hAnsi="Times New Roman" w:cs="Times New Roman"/>
                <w:b/>
                <w:bCs/>
                <w:sz w:val="24"/>
                <w:szCs w:val="24"/>
                <w:lang w:val="lt-LT"/>
              </w:rPr>
              <w:t>Specialiųjų sutarties sąlygų nuostata</w:t>
            </w:r>
          </w:p>
        </w:tc>
        <w:tc>
          <w:tcPr>
            <w:tcW w:w="1709" w:type="dxa"/>
          </w:tcPr>
          <w:p w14:paraId="1664F9B4" w14:textId="74675D66" w:rsidR="00715292" w:rsidRPr="009D4D92" w:rsidRDefault="00715292" w:rsidP="00CD5651">
            <w:pPr>
              <w:spacing w:line="276" w:lineRule="auto"/>
              <w:rPr>
                <w:rFonts w:ascii="Times New Roman" w:hAnsi="Times New Roman" w:cs="Times New Roman"/>
                <w:sz w:val="24"/>
                <w:szCs w:val="24"/>
                <w:lang w:val="lt-LT"/>
              </w:rPr>
            </w:pPr>
            <w:r w:rsidRPr="009D4D92">
              <w:rPr>
                <w:rFonts w:ascii="Times New Roman" w:hAnsi="Times New Roman" w:cs="Times New Roman"/>
                <w:b/>
                <w:bCs/>
                <w:sz w:val="24"/>
                <w:szCs w:val="24"/>
                <w:lang w:val="lt-LT"/>
              </w:rPr>
              <w:t>Nuoroda į Bendrųjų sutarties sąlygų punktą/</w:t>
            </w:r>
            <w:r w:rsidR="001A295F" w:rsidRPr="009D4D92">
              <w:rPr>
                <w:rFonts w:ascii="Times New Roman" w:hAnsi="Times New Roman" w:cs="Times New Roman"/>
                <w:b/>
                <w:bCs/>
                <w:sz w:val="24"/>
                <w:szCs w:val="24"/>
                <w:lang w:val="lt-LT"/>
              </w:rPr>
              <w:t xml:space="preserve"> </w:t>
            </w:r>
            <w:r w:rsidRPr="009D4D92">
              <w:rPr>
                <w:rFonts w:ascii="Times New Roman" w:hAnsi="Times New Roman" w:cs="Times New Roman"/>
                <w:b/>
                <w:bCs/>
                <w:sz w:val="24"/>
                <w:szCs w:val="24"/>
                <w:lang w:val="lt-LT"/>
              </w:rPr>
              <w:t>skyrių</w:t>
            </w:r>
          </w:p>
        </w:tc>
      </w:tr>
      <w:tr w:rsidR="00BC13E3" w:rsidRPr="009D4D92" w14:paraId="11C44BF5" w14:textId="77777777" w:rsidTr="00A940AE">
        <w:tc>
          <w:tcPr>
            <w:tcW w:w="9364" w:type="dxa"/>
            <w:gridSpan w:val="4"/>
          </w:tcPr>
          <w:p w14:paraId="4D780E2A" w14:textId="71E6F9A3" w:rsidR="00BC13E3" w:rsidRPr="009D4D92" w:rsidRDefault="00045E72" w:rsidP="00CD5651">
            <w:pPr>
              <w:pStyle w:val="ListParagraph"/>
              <w:numPr>
                <w:ilvl w:val="0"/>
                <w:numId w:val="10"/>
              </w:numPr>
              <w:spacing w:line="276" w:lineRule="auto"/>
              <w:rPr>
                <w:b/>
                <w:bCs/>
              </w:rPr>
            </w:pPr>
            <w:r w:rsidRPr="009D4D92">
              <w:rPr>
                <w:b/>
                <w:bCs/>
              </w:rPr>
              <w:t>SUTARTIES DALYKAS</w:t>
            </w:r>
          </w:p>
        </w:tc>
      </w:tr>
      <w:tr w:rsidR="008F05D5" w:rsidRPr="009D4D92" w14:paraId="410B8384" w14:textId="77777777" w:rsidTr="00A940AE">
        <w:tc>
          <w:tcPr>
            <w:tcW w:w="2552" w:type="dxa"/>
          </w:tcPr>
          <w:p w14:paraId="43281FBC" w14:textId="2CCCE618" w:rsidR="00715292" w:rsidRPr="009D4D92" w:rsidRDefault="00715292" w:rsidP="00CD5651">
            <w:pPr>
              <w:pStyle w:val="ListParagraph"/>
              <w:numPr>
                <w:ilvl w:val="1"/>
                <w:numId w:val="10"/>
              </w:numPr>
              <w:spacing w:line="276" w:lineRule="auto"/>
              <w:rPr>
                <w:b/>
                <w:bCs/>
              </w:rPr>
            </w:pPr>
            <w:r w:rsidRPr="009D4D92">
              <w:rPr>
                <w:b/>
                <w:bCs/>
              </w:rPr>
              <w:lastRenderedPageBreak/>
              <w:t xml:space="preserve"> </w:t>
            </w:r>
            <w:r w:rsidR="003C140F" w:rsidRPr="009D4D92">
              <w:rPr>
                <w:b/>
                <w:bCs/>
              </w:rPr>
              <w:t>Prekių</w:t>
            </w:r>
            <w:r w:rsidRPr="009D4D92">
              <w:rPr>
                <w:b/>
                <w:bCs/>
              </w:rPr>
              <w:t xml:space="preserve"> aprašymas</w:t>
            </w:r>
          </w:p>
        </w:tc>
        <w:tc>
          <w:tcPr>
            <w:tcW w:w="5103" w:type="dxa"/>
            <w:gridSpan w:val="2"/>
          </w:tcPr>
          <w:p w14:paraId="7D486951" w14:textId="38CF0F0E" w:rsidR="008F05D5" w:rsidRPr="009D4D92" w:rsidRDefault="14731426" w:rsidP="00CD5651">
            <w:pPr>
              <w:spacing w:after="0" w:line="276" w:lineRule="auto"/>
              <w:jc w:val="both"/>
              <w:rPr>
                <w:rFonts w:ascii="Times New Roman" w:eastAsia="Calibri" w:hAnsi="Times New Roman" w:cs="Times New Roman"/>
                <w:i/>
                <w:iCs/>
                <w:color w:val="00B050"/>
                <w:sz w:val="24"/>
                <w:szCs w:val="24"/>
                <w:lang w:val="lt-LT"/>
              </w:rPr>
            </w:pPr>
            <w:r w:rsidRPr="009D4D92">
              <w:rPr>
                <w:rFonts w:ascii="Times New Roman" w:eastAsia="Calibri" w:hAnsi="Times New Roman" w:cs="Times New Roman"/>
                <w:sz w:val="24"/>
                <w:szCs w:val="24"/>
                <w:lang w:val="lt-LT"/>
              </w:rPr>
              <w:t xml:space="preserve">Perkamos </w:t>
            </w:r>
            <w:r w:rsidR="003C140F" w:rsidRPr="009D4D92">
              <w:rPr>
                <w:rFonts w:ascii="Times New Roman" w:eastAsia="Calibri" w:hAnsi="Times New Roman" w:cs="Times New Roman"/>
                <w:sz w:val="24"/>
                <w:szCs w:val="24"/>
                <w:lang w:val="lt-LT"/>
              </w:rPr>
              <w:t>Prekės</w:t>
            </w:r>
            <w:r w:rsidRPr="009D4D92">
              <w:rPr>
                <w:rFonts w:ascii="Times New Roman" w:eastAsia="Calibri" w:hAnsi="Times New Roman" w:cs="Times New Roman"/>
                <w:sz w:val="24"/>
                <w:szCs w:val="24"/>
                <w:lang w:val="lt-LT"/>
              </w:rPr>
              <w:t>:</w:t>
            </w:r>
            <w:r w:rsidRPr="009D4D92">
              <w:rPr>
                <w:rFonts w:ascii="Times New Roman" w:eastAsia="Calibri" w:hAnsi="Times New Roman" w:cs="Times New Roman"/>
                <w:i/>
                <w:iCs/>
                <w:sz w:val="24"/>
                <w:szCs w:val="24"/>
                <w:lang w:val="lt-LT"/>
              </w:rPr>
              <w:t xml:space="preserve"> </w:t>
            </w:r>
            <w:r w:rsidR="00000A06" w:rsidRPr="00B465AA">
              <w:rPr>
                <w:rFonts w:ascii="Times New Roman" w:eastAsia="Calibri" w:hAnsi="Times New Roman" w:cs="Times New Roman"/>
                <w:b/>
                <w:bCs/>
                <w:sz w:val="24"/>
                <w:szCs w:val="24"/>
                <w:lang w:val="lt-LT"/>
              </w:rPr>
              <w:t>S</w:t>
            </w:r>
            <w:r w:rsidR="00F56A8E" w:rsidRPr="00B465AA">
              <w:rPr>
                <w:rFonts w:ascii="Times New Roman" w:eastAsia="Calibri" w:hAnsi="Times New Roman" w:cs="Times New Roman"/>
                <w:b/>
                <w:bCs/>
                <w:sz w:val="24"/>
                <w:szCs w:val="24"/>
                <w:lang w:val="lt-LT"/>
              </w:rPr>
              <w:t xml:space="preserve">udarant sutartį </w:t>
            </w:r>
            <w:r w:rsidR="00F97AE2">
              <w:rPr>
                <w:rFonts w:ascii="Times New Roman" w:eastAsia="Calibri" w:hAnsi="Times New Roman" w:cs="Times New Roman"/>
                <w:b/>
                <w:bCs/>
                <w:sz w:val="24"/>
                <w:szCs w:val="24"/>
                <w:lang w:val="lt-LT"/>
              </w:rPr>
              <w:t>4</w:t>
            </w:r>
            <w:r w:rsidR="002E0A07" w:rsidRPr="00B465AA">
              <w:rPr>
                <w:rFonts w:ascii="Times New Roman" w:eastAsia="Calibri" w:hAnsi="Times New Roman" w:cs="Times New Roman"/>
                <w:b/>
                <w:bCs/>
                <w:sz w:val="24"/>
                <w:szCs w:val="24"/>
                <w:lang w:val="lt-LT"/>
              </w:rPr>
              <w:t xml:space="preserve"> pirkimo d</w:t>
            </w:r>
            <w:r w:rsidR="004A566F" w:rsidRPr="00B465AA">
              <w:rPr>
                <w:rFonts w:ascii="Times New Roman" w:eastAsia="Calibri" w:hAnsi="Times New Roman" w:cs="Times New Roman"/>
                <w:b/>
                <w:bCs/>
                <w:sz w:val="24"/>
                <w:szCs w:val="24"/>
                <w:lang w:val="lt-LT"/>
              </w:rPr>
              <w:t>aliai</w:t>
            </w:r>
            <w:r w:rsidR="00DE3346" w:rsidRPr="00B465AA">
              <w:rPr>
                <w:rFonts w:ascii="Times New Roman" w:eastAsia="Calibri" w:hAnsi="Times New Roman" w:cs="Times New Roman"/>
                <w:b/>
                <w:bCs/>
                <w:sz w:val="24"/>
                <w:szCs w:val="24"/>
                <w:lang w:val="lt-LT"/>
              </w:rPr>
              <w:t xml:space="preserve"> </w:t>
            </w:r>
            <w:r w:rsidR="00F97AE2">
              <w:rPr>
                <w:rFonts w:ascii="Times New Roman" w:eastAsia="Calibri" w:hAnsi="Times New Roman" w:cs="Times New Roman"/>
                <w:b/>
                <w:bCs/>
                <w:sz w:val="24"/>
                <w:szCs w:val="24"/>
                <w:lang w:val="lt-LT"/>
              </w:rPr>
              <w:t>Bekontaktis</w:t>
            </w:r>
            <w:r w:rsidR="00FD0544" w:rsidRPr="00B465AA">
              <w:rPr>
                <w:rFonts w:ascii="Times New Roman" w:eastAsia="Calibri" w:hAnsi="Times New Roman" w:cs="Times New Roman"/>
                <w:b/>
                <w:bCs/>
                <w:sz w:val="24"/>
                <w:szCs w:val="24"/>
                <w:lang w:val="lt-LT"/>
              </w:rPr>
              <w:t xml:space="preserve"> te</w:t>
            </w:r>
            <w:r w:rsidR="00A96EA5" w:rsidRPr="00B465AA">
              <w:rPr>
                <w:rFonts w:ascii="Times New Roman" w:eastAsia="Calibri" w:hAnsi="Times New Roman" w:cs="Times New Roman"/>
                <w:b/>
                <w:bCs/>
                <w:sz w:val="24"/>
                <w:szCs w:val="24"/>
                <w:lang w:val="lt-LT"/>
              </w:rPr>
              <w:t>r</w:t>
            </w:r>
            <w:r w:rsidR="00FD0544" w:rsidRPr="00B465AA">
              <w:rPr>
                <w:rFonts w:ascii="Times New Roman" w:eastAsia="Calibri" w:hAnsi="Times New Roman" w:cs="Times New Roman"/>
                <w:b/>
                <w:bCs/>
                <w:sz w:val="24"/>
                <w:szCs w:val="24"/>
                <w:lang w:val="lt-LT"/>
              </w:rPr>
              <w:t>mometras</w:t>
            </w:r>
            <w:r w:rsidR="00FD0544">
              <w:rPr>
                <w:rFonts w:ascii="Times New Roman" w:eastAsia="Calibri" w:hAnsi="Times New Roman" w:cs="Times New Roman"/>
                <w:b/>
                <w:bCs/>
                <w:sz w:val="24"/>
                <w:szCs w:val="24"/>
                <w:lang w:val="lt-LT"/>
              </w:rPr>
              <w:t>.</w:t>
            </w:r>
          </w:p>
          <w:p w14:paraId="755654AC" w14:textId="638E18AF" w:rsidR="008F05D5" w:rsidRPr="009D4D92" w:rsidRDefault="008F05D5" w:rsidP="00CD5651">
            <w:pPr>
              <w:spacing w:after="0" w:line="276" w:lineRule="auto"/>
              <w:jc w:val="both"/>
              <w:rPr>
                <w:rFonts w:ascii="Times New Roman" w:eastAsia="Calibri" w:hAnsi="Times New Roman" w:cs="Times New Roman"/>
                <w:sz w:val="24"/>
                <w:szCs w:val="24"/>
                <w:lang w:val="lt-LT"/>
              </w:rPr>
            </w:pPr>
            <w:r w:rsidRPr="009D4D92">
              <w:rPr>
                <w:rFonts w:ascii="Times New Roman" w:eastAsia="Calibri" w:hAnsi="Times New Roman" w:cs="Times New Roman"/>
                <w:sz w:val="24"/>
                <w:szCs w:val="24"/>
                <w:lang w:val="lt-LT"/>
              </w:rPr>
              <w:t xml:space="preserve">Išsamus </w:t>
            </w:r>
            <w:r w:rsidR="003C140F" w:rsidRPr="009D4D92">
              <w:rPr>
                <w:rFonts w:ascii="Times New Roman" w:eastAsia="Calibri" w:hAnsi="Times New Roman" w:cs="Times New Roman"/>
                <w:sz w:val="24"/>
                <w:szCs w:val="24"/>
                <w:lang w:val="lt-LT"/>
              </w:rPr>
              <w:t>Prekių</w:t>
            </w:r>
            <w:r w:rsidR="00715292" w:rsidRPr="009D4D92">
              <w:rPr>
                <w:rFonts w:ascii="Times New Roman" w:eastAsia="Calibri" w:hAnsi="Times New Roman" w:cs="Times New Roman"/>
                <w:sz w:val="24"/>
                <w:szCs w:val="24"/>
                <w:lang w:val="lt-LT"/>
              </w:rPr>
              <w:t xml:space="preserve"> aprašymas ir kiti reikalavimai teikiamoms </w:t>
            </w:r>
            <w:r w:rsidR="003C140F" w:rsidRPr="009D4D92">
              <w:rPr>
                <w:rFonts w:ascii="Times New Roman" w:eastAsia="Calibri" w:hAnsi="Times New Roman" w:cs="Times New Roman"/>
                <w:sz w:val="24"/>
                <w:szCs w:val="24"/>
                <w:lang w:val="lt-LT"/>
              </w:rPr>
              <w:t>Prekėms</w:t>
            </w:r>
            <w:r w:rsidR="00715292" w:rsidRPr="009D4D92">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9D4D92">
              <w:rPr>
                <w:rFonts w:ascii="Times New Roman" w:eastAsia="Calibri" w:hAnsi="Times New Roman" w:cs="Times New Roman"/>
                <w:sz w:val="24"/>
                <w:szCs w:val="24"/>
                <w:lang w:val="lt-LT"/>
              </w:rPr>
              <w:t>.</w:t>
            </w:r>
          </w:p>
        </w:tc>
        <w:tc>
          <w:tcPr>
            <w:tcW w:w="1709" w:type="dxa"/>
          </w:tcPr>
          <w:p w14:paraId="0BFB4179" w14:textId="40688997" w:rsidR="00715292" w:rsidRPr="009D4D92" w:rsidRDefault="008F05D5"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4.2</w:t>
            </w:r>
            <w:r w:rsidR="00DA3B66" w:rsidRPr="009D4D92">
              <w:rPr>
                <w:rFonts w:ascii="Times New Roman" w:hAnsi="Times New Roman" w:cs="Times New Roman"/>
                <w:sz w:val="24"/>
                <w:szCs w:val="24"/>
                <w:lang w:val="lt-LT"/>
              </w:rPr>
              <w:t>.</w:t>
            </w:r>
            <w:r w:rsidRPr="009D4D92">
              <w:rPr>
                <w:rFonts w:ascii="Times New Roman" w:hAnsi="Times New Roman" w:cs="Times New Roman"/>
                <w:sz w:val="24"/>
                <w:szCs w:val="24"/>
                <w:lang w:val="lt-LT"/>
              </w:rPr>
              <w:t>, 4.3</w:t>
            </w:r>
            <w:r w:rsidR="00DA3B66" w:rsidRPr="009D4D92">
              <w:rPr>
                <w:rFonts w:ascii="Times New Roman" w:hAnsi="Times New Roman" w:cs="Times New Roman"/>
                <w:sz w:val="24"/>
                <w:szCs w:val="24"/>
                <w:lang w:val="lt-LT"/>
              </w:rPr>
              <w:t>.</w:t>
            </w:r>
          </w:p>
        </w:tc>
      </w:tr>
      <w:tr w:rsidR="008F05D5" w:rsidRPr="009D4D92" w14:paraId="2A5A1452" w14:textId="77777777" w:rsidTr="00A940AE">
        <w:tc>
          <w:tcPr>
            <w:tcW w:w="2552" w:type="dxa"/>
          </w:tcPr>
          <w:p w14:paraId="630C7D02" w14:textId="77777777" w:rsidR="00E35246" w:rsidRPr="009D4D92" w:rsidRDefault="008F05D5" w:rsidP="00CD5651">
            <w:pPr>
              <w:pStyle w:val="ListParagraph"/>
              <w:numPr>
                <w:ilvl w:val="1"/>
                <w:numId w:val="10"/>
              </w:numPr>
              <w:spacing w:line="276" w:lineRule="auto"/>
              <w:rPr>
                <w:b/>
                <w:bCs/>
              </w:rPr>
            </w:pPr>
            <w:r w:rsidRPr="009D4D92">
              <w:rPr>
                <w:b/>
                <w:bCs/>
              </w:rPr>
              <w:t xml:space="preserve"> Informacija apie </w:t>
            </w:r>
          </w:p>
          <w:p w14:paraId="71C14082" w14:textId="47FD7F61" w:rsidR="00715292" w:rsidRPr="009D4D92" w:rsidRDefault="008F05D5" w:rsidP="00E35246">
            <w:pPr>
              <w:spacing w:line="276" w:lineRule="auto"/>
              <w:rPr>
                <w:rFonts w:ascii="Times New Roman" w:hAnsi="Times New Roman" w:cs="Times New Roman"/>
                <w:b/>
                <w:bCs/>
                <w:sz w:val="24"/>
                <w:szCs w:val="24"/>
              </w:rPr>
            </w:pPr>
            <w:r w:rsidRPr="009D4D92">
              <w:rPr>
                <w:rFonts w:ascii="Times New Roman" w:hAnsi="Times New Roman" w:cs="Times New Roman"/>
                <w:b/>
                <w:bCs/>
                <w:sz w:val="24"/>
                <w:szCs w:val="24"/>
              </w:rPr>
              <w:t xml:space="preserve">ES </w:t>
            </w:r>
            <w:proofErr w:type="spellStart"/>
            <w:r w:rsidRPr="009D4D92">
              <w:rPr>
                <w:rFonts w:ascii="Times New Roman" w:hAnsi="Times New Roman" w:cs="Times New Roman"/>
                <w:b/>
                <w:bCs/>
                <w:sz w:val="24"/>
                <w:szCs w:val="24"/>
              </w:rPr>
              <w:t>finansuojamą</w:t>
            </w:r>
            <w:proofErr w:type="spellEnd"/>
            <w:r w:rsidRPr="009D4D92">
              <w:rPr>
                <w:rFonts w:ascii="Times New Roman" w:hAnsi="Times New Roman" w:cs="Times New Roman"/>
                <w:b/>
                <w:bCs/>
                <w:sz w:val="24"/>
                <w:szCs w:val="24"/>
              </w:rPr>
              <w:t xml:space="preserve"> </w:t>
            </w:r>
            <w:proofErr w:type="spellStart"/>
            <w:r w:rsidRPr="009D4D92">
              <w:rPr>
                <w:rFonts w:ascii="Times New Roman" w:hAnsi="Times New Roman" w:cs="Times New Roman"/>
                <w:b/>
                <w:bCs/>
                <w:sz w:val="24"/>
                <w:szCs w:val="24"/>
              </w:rPr>
              <w:t>projektą</w:t>
            </w:r>
            <w:proofErr w:type="spellEnd"/>
          </w:p>
        </w:tc>
        <w:tc>
          <w:tcPr>
            <w:tcW w:w="5103" w:type="dxa"/>
            <w:gridSpan w:val="2"/>
          </w:tcPr>
          <w:p w14:paraId="1DD4A81A" w14:textId="6C5F3A90" w:rsidR="008F05D5" w:rsidRPr="009D4D92" w:rsidRDefault="00FC7BE1" w:rsidP="00FC7BE1">
            <w:pPr>
              <w:spacing w:after="0" w:line="276" w:lineRule="auto"/>
              <w:jc w:val="both"/>
              <w:rPr>
                <w:rFonts w:ascii="Times New Roman" w:hAnsi="Times New Roman" w:cs="Times New Roman"/>
                <w:i/>
                <w:iCs/>
                <w:sz w:val="24"/>
                <w:szCs w:val="24"/>
                <w:lang w:val="lt-LT"/>
              </w:rPr>
            </w:pPr>
            <w:r w:rsidRPr="009D4D92">
              <w:rPr>
                <w:rFonts w:ascii="Times New Roman" w:hAnsi="Times New Roman" w:cs="Times New Roman"/>
                <w:sz w:val="24"/>
                <w:szCs w:val="24"/>
                <w:lang w:val="lt-LT"/>
              </w:rPr>
              <w:t>Netaikoma</w:t>
            </w:r>
          </w:p>
        </w:tc>
        <w:tc>
          <w:tcPr>
            <w:tcW w:w="1709" w:type="dxa"/>
          </w:tcPr>
          <w:p w14:paraId="02419E14" w14:textId="77777777" w:rsidR="00715292" w:rsidRPr="009D4D92" w:rsidRDefault="00715292" w:rsidP="00CD5651">
            <w:pPr>
              <w:spacing w:line="276" w:lineRule="auto"/>
              <w:rPr>
                <w:rFonts w:ascii="Times New Roman" w:hAnsi="Times New Roman" w:cs="Times New Roman"/>
                <w:sz w:val="24"/>
                <w:szCs w:val="24"/>
                <w:lang w:val="lt-LT"/>
              </w:rPr>
            </w:pPr>
          </w:p>
        </w:tc>
      </w:tr>
      <w:tr w:rsidR="008F05D5" w:rsidRPr="009D4D92" w14:paraId="71F64D7A" w14:textId="77777777" w:rsidTr="00A940AE">
        <w:tc>
          <w:tcPr>
            <w:tcW w:w="2552" w:type="dxa"/>
          </w:tcPr>
          <w:p w14:paraId="5CCA6A54" w14:textId="4C046D56" w:rsidR="00715292" w:rsidRPr="009D4D92" w:rsidRDefault="00F3745A" w:rsidP="00CD5651">
            <w:pPr>
              <w:pStyle w:val="ListParagraph"/>
              <w:numPr>
                <w:ilvl w:val="1"/>
                <w:numId w:val="10"/>
              </w:numPr>
              <w:spacing w:line="276" w:lineRule="auto"/>
              <w:rPr>
                <w:b/>
                <w:bCs/>
              </w:rPr>
            </w:pPr>
            <w:r w:rsidRPr="009D4D92">
              <w:rPr>
                <w:b/>
                <w:bCs/>
              </w:rPr>
              <w:t xml:space="preserve"> </w:t>
            </w:r>
            <w:r w:rsidR="008F05D5" w:rsidRPr="009D4D92">
              <w:rPr>
                <w:b/>
                <w:bCs/>
              </w:rPr>
              <w:t>Papildom</w:t>
            </w:r>
            <w:r w:rsidR="00BC13E3" w:rsidRPr="009D4D92">
              <w:rPr>
                <w:b/>
                <w:bCs/>
              </w:rPr>
              <w:t xml:space="preserve">os </w:t>
            </w:r>
            <w:r w:rsidR="003C140F" w:rsidRPr="009D4D92">
              <w:rPr>
                <w:b/>
                <w:bCs/>
              </w:rPr>
              <w:t>Prekės</w:t>
            </w:r>
            <w:r w:rsidR="008F05D5" w:rsidRPr="009D4D92">
              <w:rPr>
                <w:b/>
                <w:bCs/>
              </w:rPr>
              <w:t xml:space="preserve"> </w:t>
            </w:r>
          </w:p>
        </w:tc>
        <w:tc>
          <w:tcPr>
            <w:tcW w:w="5103" w:type="dxa"/>
            <w:gridSpan w:val="2"/>
          </w:tcPr>
          <w:p w14:paraId="622271C7" w14:textId="77777777" w:rsidR="00BC13E3" w:rsidRPr="009D4D92" w:rsidRDefault="00BC13E3" w:rsidP="00CD5651">
            <w:pPr>
              <w:spacing w:after="0"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 xml:space="preserve">Netaikoma </w:t>
            </w:r>
          </w:p>
          <w:p w14:paraId="5C5DEF82" w14:textId="456228B9" w:rsidR="00BC13E3" w:rsidRPr="009D4D92" w:rsidRDefault="00BC13E3" w:rsidP="00CD5651">
            <w:pPr>
              <w:spacing w:after="0" w:line="276" w:lineRule="auto"/>
              <w:jc w:val="both"/>
              <w:rPr>
                <w:rFonts w:ascii="Times New Roman" w:hAnsi="Times New Roman" w:cs="Times New Roman"/>
                <w:sz w:val="24"/>
                <w:szCs w:val="24"/>
                <w:lang w:val="lt-LT"/>
              </w:rPr>
            </w:pPr>
          </w:p>
        </w:tc>
        <w:tc>
          <w:tcPr>
            <w:tcW w:w="1709" w:type="dxa"/>
          </w:tcPr>
          <w:p w14:paraId="1ABA23A6" w14:textId="532C1092" w:rsidR="00715292" w:rsidRPr="009D4D92" w:rsidRDefault="00045E72"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4.</w:t>
            </w:r>
            <w:r w:rsidR="00BA3E9C" w:rsidRPr="009D4D92">
              <w:rPr>
                <w:rFonts w:ascii="Times New Roman" w:hAnsi="Times New Roman" w:cs="Times New Roman"/>
                <w:sz w:val="24"/>
                <w:szCs w:val="24"/>
                <w:lang w:val="lt-LT"/>
              </w:rPr>
              <w:t>5</w:t>
            </w:r>
            <w:r w:rsidR="00DA3B66" w:rsidRPr="009D4D92">
              <w:rPr>
                <w:rFonts w:ascii="Times New Roman" w:hAnsi="Times New Roman" w:cs="Times New Roman"/>
                <w:sz w:val="24"/>
                <w:szCs w:val="24"/>
                <w:lang w:val="lt-LT"/>
              </w:rPr>
              <w:t>.</w:t>
            </w:r>
            <w:r w:rsidR="009B4418" w:rsidRPr="009D4D92">
              <w:rPr>
                <w:rFonts w:ascii="Times New Roman" w:hAnsi="Times New Roman" w:cs="Times New Roman"/>
                <w:sz w:val="24"/>
                <w:szCs w:val="24"/>
                <w:lang w:val="lt-LT"/>
              </w:rPr>
              <w:t>, 6.13</w:t>
            </w:r>
            <w:r w:rsidR="00DA3B66" w:rsidRPr="009D4D92">
              <w:rPr>
                <w:rFonts w:ascii="Times New Roman" w:hAnsi="Times New Roman" w:cs="Times New Roman"/>
                <w:sz w:val="24"/>
                <w:szCs w:val="24"/>
                <w:lang w:val="lt-LT"/>
              </w:rPr>
              <w:t>.</w:t>
            </w:r>
          </w:p>
        </w:tc>
      </w:tr>
      <w:tr w:rsidR="00045E72" w:rsidRPr="009D4D92" w14:paraId="0AA8F10C" w14:textId="77777777" w:rsidTr="00A940AE">
        <w:tc>
          <w:tcPr>
            <w:tcW w:w="9364" w:type="dxa"/>
            <w:gridSpan w:val="4"/>
          </w:tcPr>
          <w:p w14:paraId="7401F88B" w14:textId="518CC749" w:rsidR="00045E72" w:rsidRPr="009D4D92" w:rsidRDefault="00045E72" w:rsidP="00CD5651">
            <w:pPr>
              <w:spacing w:line="276" w:lineRule="auto"/>
              <w:rPr>
                <w:rFonts w:ascii="Times New Roman" w:hAnsi="Times New Roman" w:cs="Times New Roman"/>
                <w:sz w:val="24"/>
                <w:szCs w:val="24"/>
                <w:lang w:val="lt-LT"/>
              </w:rPr>
            </w:pPr>
            <w:r w:rsidRPr="009D4D92">
              <w:rPr>
                <w:rFonts w:ascii="Times New Roman" w:eastAsia="Times New Roman" w:hAnsi="Times New Roman" w:cs="Times New Roman"/>
                <w:b/>
                <w:sz w:val="24"/>
                <w:szCs w:val="24"/>
                <w:lang w:val="lt-LT" w:eastAsia="lt-LT"/>
              </w:rPr>
              <w:t xml:space="preserve">2. </w:t>
            </w:r>
            <w:r w:rsidR="003C140F" w:rsidRPr="009D4D92">
              <w:rPr>
                <w:rFonts w:ascii="Times New Roman" w:eastAsia="Times New Roman" w:hAnsi="Times New Roman" w:cs="Times New Roman"/>
                <w:b/>
                <w:sz w:val="24"/>
                <w:szCs w:val="24"/>
                <w:lang w:val="lt-LT" w:eastAsia="lt-LT"/>
              </w:rPr>
              <w:t>PREKIŲ</w:t>
            </w:r>
            <w:r w:rsidRPr="009D4D92">
              <w:rPr>
                <w:rFonts w:ascii="Times New Roman" w:eastAsia="Times New Roman" w:hAnsi="Times New Roman" w:cs="Times New Roman"/>
                <w:b/>
                <w:sz w:val="24"/>
                <w:szCs w:val="24"/>
                <w:lang w:val="lt-LT" w:eastAsia="lt-LT"/>
              </w:rPr>
              <w:t xml:space="preserve"> </w:t>
            </w:r>
            <w:r w:rsidR="003C140F" w:rsidRPr="009D4D92">
              <w:rPr>
                <w:rFonts w:ascii="Times New Roman" w:eastAsia="Times New Roman" w:hAnsi="Times New Roman" w:cs="Times New Roman"/>
                <w:b/>
                <w:sz w:val="24"/>
                <w:szCs w:val="24"/>
                <w:lang w:val="lt-LT" w:eastAsia="lt-LT"/>
              </w:rPr>
              <w:t>PRISTATYMO</w:t>
            </w:r>
            <w:r w:rsidRPr="009D4D92">
              <w:rPr>
                <w:rFonts w:ascii="Times New Roman" w:eastAsia="Times New Roman" w:hAnsi="Times New Roman" w:cs="Times New Roman"/>
                <w:b/>
                <w:sz w:val="24"/>
                <w:szCs w:val="24"/>
                <w:lang w:val="lt-LT" w:eastAsia="lt-LT"/>
              </w:rPr>
              <w:t xml:space="preserve"> TERMINAI</w:t>
            </w:r>
          </w:p>
        </w:tc>
      </w:tr>
      <w:tr w:rsidR="00EB570B" w:rsidRPr="009D4D92" w14:paraId="0716AD85" w14:textId="77777777" w:rsidTr="00027512">
        <w:trPr>
          <w:trHeight w:val="633"/>
        </w:trPr>
        <w:tc>
          <w:tcPr>
            <w:tcW w:w="2552" w:type="dxa"/>
          </w:tcPr>
          <w:p w14:paraId="6561ECB0" w14:textId="5B83CAE6" w:rsidR="00EB570B" w:rsidRPr="009D4D92" w:rsidRDefault="00EB570B" w:rsidP="00CD5651">
            <w:pPr>
              <w:pStyle w:val="ListParagraph"/>
              <w:spacing w:line="276" w:lineRule="auto"/>
              <w:ind w:left="0"/>
              <w:jc w:val="both"/>
              <w:rPr>
                <w:rFonts w:eastAsia="Calibri"/>
                <w:b/>
                <w:bCs/>
              </w:rPr>
            </w:pPr>
            <w:r w:rsidRPr="009D4D92">
              <w:rPr>
                <w:rFonts w:eastAsia="Calibri"/>
                <w:b/>
                <w:bCs/>
              </w:rPr>
              <w:t xml:space="preserve">2.1. </w:t>
            </w:r>
            <w:r w:rsidR="003C140F" w:rsidRPr="009D4D92">
              <w:rPr>
                <w:rFonts w:eastAsia="Calibri"/>
                <w:b/>
                <w:bCs/>
              </w:rPr>
              <w:t>Prekių</w:t>
            </w:r>
            <w:r w:rsidRPr="009D4D92">
              <w:rPr>
                <w:rFonts w:eastAsia="Calibri"/>
                <w:b/>
                <w:bCs/>
              </w:rPr>
              <w:t xml:space="preserve"> </w:t>
            </w:r>
            <w:r w:rsidR="003C140F" w:rsidRPr="009D4D92">
              <w:rPr>
                <w:rFonts w:eastAsia="Calibri"/>
                <w:b/>
                <w:bCs/>
              </w:rPr>
              <w:t>pristatymo</w:t>
            </w:r>
            <w:r w:rsidRPr="009D4D92">
              <w:rPr>
                <w:rFonts w:eastAsia="Calibri"/>
                <w:b/>
                <w:bCs/>
              </w:rPr>
              <w:t xml:space="preserve"> terminas </w:t>
            </w:r>
          </w:p>
          <w:p w14:paraId="0E341947" w14:textId="77777777" w:rsidR="00EB570B" w:rsidRPr="009D4D92" w:rsidRDefault="00EB570B" w:rsidP="00CD5651">
            <w:pPr>
              <w:pStyle w:val="ListParagraph"/>
              <w:spacing w:line="276" w:lineRule="auto"/>
              <w:ind w:left="0"/>
              <w:jc w:val="both"/>
              <w:rPr>
                <w:b/>
                <w:bCs/>
              </w:rPr>
            </w:pPr>
          </w:p>
        </w:tc>
        <w:tc>
          <w:tcPr>
            <w:tcW w:w="5103" w:type="dxa"/>
            <w:gridSpan w:val="2"/>
          </w:tcPr>
          <w:p w14:paraId="7FBA69F1" w14:textId="3D506F9F" w:rsidR="00674DC8" w:rsidRPr="009D4D92" w:rsidRDefault="005F371D" w:rsidP="004A19A8">
            <w:pPr>
              <w:spacing w:after="0" w:line="276" w:lineRule="auto"/>
              <w:jc w:val="both"/>
              <w:rPr>
                <w:rFonts w:ascii="Times New Roman" w:eastAsia="Arial Unicode MS" w:hAnsi="Times New Roman" w:cs="Times New Roman"/>
                <w:sz w:val="24"/>
                <w:szCs w:val="24"/>
                <w:bdr w:val="nil"/>
                <w:lang w:val="lt-LT" w:eastAsia="lt-LT"/>
              </w:rPr>
            </w:pPr>
            <w:r w:rsidRPr="009D4D92">
              <w:rPr>
                <w:rFonts w:ascii="Times New Roman" w:hAnsi="Times New Roman" w:cs="Times New Roman"/>
                <w:sz w:val="24"/>
                <w:szCs w:val="24"/>
                <w:bdr w:val="none" w:sz="0" w:space="0" w:color="auto" w:frame="1"/>
                <w:lang w:val="lt-LT"/>
              </w:rPr>
              <w:t xml:space="preserve">Prekės pagal Sutartį turi būti pristatytos </w:t>
            </w:r>
            <w:r w:rsidRPr="009D4D92">
              <w:rPr>
                <w:rFonts w:ascii="Times New Roman" w:hAnsi="Times New Roman" w:cs="Times New Roman"/>
                <w:b/>
                <w:bCs/>
                <w:sz w:val="24"/>
                <w:szCs w:val="24"/>
                <w:bdr w:val="none" w:sz="0" w:space="0" w:color="auto" w:frame="1"/>
                <w:lang w:val="lt-LT"/>
              </w:rPr>
              <w:t>ne vėliau kaip per 90 d.</w:t>
            </w:r>
            <w:r w:rsidRPr="009D4D92">
              <w:rPr>
                <w:rFonts w:ascii="Times New Roman" w:hAnsi="Times New Roman" w:cs="Times New Roman"/>
                <w:sz w:val="24"/>
                <w:szCs w:val="24"/>
                <w:bdr w:val="none" w:sz="0" w:space="0" w:color="auto" w:frame="1"/>
                <w:lang w:val="lt-LT"/>
              </w:rPr>
              <w:t xml:space="preserve"> nuo </w:t>
            </w:r>
            <w:r w:rsidRPr="009D4D92">
              <w:rPr>
                <w:rFonts w:ascii="Times New Roman" w:hAnsi="Times New Roman" w:cs="Times New Roman"/>
                <w:sz w:val="24"/>
                <w:szCs w:val="24"/>
                <w:lang w:val="lt-LT"/>
              </w:rPr>
              <w:t>sutarties įsigaliojimo dienos.</w:t>
            </w:r>
            <w:r w:rsidR="001A3CBC" w:rsidRPr="009D4D92">
              <w:rPr>
                <w:rFonts w:ascii="Times New Roman" w:eastAsia="Arial Unicode MS" w:hAnsi="Times New Roman" w:cs="Times New Roman"/>
                <w:color w:val="00B050"/>
                <w:sz w:val="24"/>
                <w:szCs w:val="24"/>
                <w:bdr w:val="nil"/>
                <w:lang w:val="lt-LT" w:eastAsia="lt-LT"/>
              </w:rPr>
              <w:t xml:space="preserve"> </w:t>
            </w:r>
          </w:p>
        </w:tc>
        <w:tc>
          <w:tcPr>
            <w:tcW w:w="1709" w:type="dxa"/>
          </w:tcPr>
          <w:p w14:paraId="2D7F48C0" w14:textId="34A635BC" w:rsidR="00EB570B" w:rsidRPr="009D4D92" w:rsidRDefault="00BA3E9C"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4.4.</w:t>
            </w:r>
          </w:p>
        </w:tc>
      </w:tr>
      <w:tr w:rsidR="002F0B0F" w:rsidRPr="009D4D92" w14:paraId="413CC371" w14:textId="77777777" w:rsidTr="00A940AE">
        <w:trPr>
          <w:trHeight w:val="418"/>
        </w:trPr>
        <w:tc>
          <w:tcPr>
            <w:tcW w:w="2552" w:type="dxa"/>
          </w:tcPr>
          <w:p w14:paraId="5EF5840D" w14:textId="14B46711" w:rsidR="002F0B0F" w:rsidRPr="009D4D92" w:rsidRDefault="002F0B0F" w:rsidP="00CD5651">
            <w:pPr>
              <w:pStyle w:val="ListParagraph"/>
              <w:spacing w:line="276" w:lineRule="auto"/>
              <w:ind w:left="0"/>
              <w:jc w:val="both"/>
              <w:rPr>
                <w:rFonts w:eastAsia="Calibri"/>
                <w:b/>
                <w:bCs/>
              </w:rPr>
            </w:pPr>
            <w:r w:rsidRPr="009D4D92">
              <w:rPr>
                <w:rFonts w:eastAsia="Calibri"/>
                <w:b/>
                <w:bCs/>
              </w:rPr>
              <w:t>2.2. Prekių pristatymo terminas, kai Prekės pristatomos etapais/ periodais</w:t>
            </w:r>
          </w:p>
        </w:tc>
        <w:tc>
          <w:tcPr>
            <w:tcW w:w="5103" w:type="dxa"/>
            <w:gridSpan w:val="2"/>
          </w:tcPr>
          <w:p w14:paraId="7B830E43" w14:textId="77777777" w:rsidR="002F0B0F" w:rsidRPr="009D4D92" w:rsidRDefault="002F0B0F" w:rsidP="00CD5651">
            <w:pPr>
              <w:spacing w:after="0"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 xml:space="preserve">Netaikoma </w:t>
            </w:r>
          </w:p>
          <w:p w14:paraId="0BD7C7C2" w14:textId="66DCCAA7" w:rsidR="002F0B0F" w:rsidRPr="009D4D92" w:rsidRDefault="002F0B0F" w:rsidP="00CD5651">
            <w:pPr>
              <w:spacing w:after="0" w:line="276" w:lineRule="auto"/>
              <w:jc w:val="both"/>
              <w:rPr>
                <w:rFonts w:ascii="Times New Roman" w:eastAsia="Times New Roman" w:hAnsi="Times New Roman" w:cs="Times New Roman"/>
                <w:i/>
                <w:iCs/>
                <w:sz w:val="24"/>
                <w:szCs w:val="24"/>
                <w:lang w:val="lt-LT"/>
              </w:rPr>
            </w:pPr>
          </w:p>
        </w:tc>
        <w:tc>
          <w:tcPr>
            <w:tcW w:w="1709" w:type="dxa"/>
          </w:tcPr>
          <w:p w14:paraId="70171991" w14:textId="5BA9584A" w:rsidR="002F0B0F" w:rsidRPr="009D4D92" w:rsidRDefault="002E3855"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8.10</w:t>
            </w:r>
            <w:r w:rsidR="00DA3B66" w:rsidRPr="009D4D92">
              <w:rPr>
                <w:rFonts w:ascii="Times New Roman" w:hAnsi="Times New Roman" w:cs="Times New Roman"/>
                <w:sz w:val="24"/>
                <w:szCs w:val="24"/>
                <w:lang w:val="lt-LT"/>
              </w:rPr>
              <w:t>.</w:t>
            </w:r>
          </w:p>
        </w:tc>
      </w:tr>
      <w:tr w:rsidR="00045E72" w:rsidRPr="009D4D92" w14:paraId="06892488" w14:textId="77777777" w:rsidTr="00A940AE">
        <w:tc>
          <w:tcPr>
            <w:tcW w:w="9364" w:type="dxa"/>
            <w:gridSpan w:val="4"/>
          </w:tcPr>
          <w:p w14:paraId="679CD44B" w14:textId="776A7C2C" w:rsidR="00045E72" w:rsidRPr="009D4D92" w:rsidRDefault="00045E72" w:rsidP="00CD5651">
            <w:pPr>
              <w:spacing w:line="276" w:lineRule="auto"/>
              <w:rPr>
                <w:rFonts w:ascii="Times New Roman" w:hAnsi="Times New Roman" w:cs="Times New Roman"/>
                <w:sz w:val="24"/>
                <w:szCs w:val="24"/>
                <w:lang w:val="lt-LT"/>
              </w:rPr>
            </w:pPr>
            <w:r w:rsidRPr="009D4D92">
              <w:rPr>
                <w:rFonts w:ascii="Times New Roman" w:eastAsia="Arial Unicode MS" w:hAnsi="Times New Roman" w:cs="Times New Roman"/>
                <w:b/>
                <w:color w:val="000000"/>
                <w:sz w:val="24"/>
                <w:szCs w:val="24"/>
                <w:bdr w:val="nil"/>
                <w:lang w:val="lt-LT" w:eastAsia="lt-LT"/>
              </w:rPr>
              <w:t xml:space="preserve">3. </w:t>
            </w:r>
            <w:r w:rsidRPr="009D4D92">
              <w:rPr>
                <w:rFonts w:ascii="Times New Roman" w:eastAsia="Calibri" w:hAnsi="Times New Roman" w:cs="Times New Roman"/>
                <w:b/>
                <w:bCs/>
                <w:sz w:val="24"/>
                <w:szCs w:val="24"/>
                <w:lang w:val="lt-LT"/>
              </w:rPr>
              <w:t>SUTARTIES KAINA IR MOKĖJIMO TVARKA</w:t>
            </w:r>
          </w:p>
        </w:tc>
      </w:tr>
      <w:tr w:rsidR="00045E72" w:rsidRPr="009D4D92" w14:paraId="21EFA8F1" w14:textId="77777777" w:rsidTr="00A940AE">
        <w:tc>
          <w:tcPr>
            <w:tcW w:w="2552" w:type="dxa"/>
          </w:tcPr>
          <w:p w14:paraId="24EBD347" w14:textId="12330547" w:rsidR="00045E72" w:rsidRPr="009D4D92"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9D4D92">
              <w:rPr>
                <w:rFonts w:ascii="Times New Roman" w:eastAsia="Times New Roman" w:hAnsi="Times New Roman" w:cs="Times New Roman"/>
                <w:b/>
                <w:bCs/>
                <w:sz w:val="24"/>
                <w:szCs w:val="24"/>
                <w:lang w:val="lt-LT"/>
              </w:rPr>
              <w:t xml:space="preserve">3.1. Sutarčiai taikoma </w:t>
            </w:r>
            <w:r w:rsidRPr="009D4D92">
              <w:rPr>
                <w:rFonts w:ascii="Times New Roman" w:eastAsia="Times New Roman" w:hAnsi="Times New Roman" w:cs="Times New Roman"/>
                <w:b/>
                <w:bCs/>
                <w:color w:val="FF0000"/>
                <w:sz w:val="24"/>
                <w:szCs w:val="24"/>
                <w:lang w:val="lt-LT"/>
              </w:rPr>
              <w:t xml:space="preserve"> </w:t>
            </w:r>
            <w:r w:rsidRPr="009D4D9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4D0A9FCA" w:rsidR="00045E72" w:rsidRPr="009D4D92" w:rsidRDefault="5796448D" w:rsidP="00D87C9E">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9D4D92">
              <w:rPr>
                <w:rFonts w:ascii="Times New Roman" w:eastAsia="Times New Roman" w:hAnsi="Times New Roman" w:cs="Times New Roman"/>
                <w:sz w:val="24"/>
                <w:szCs w:val="24"/>
                <w:lang w:val="lt-LT"/>
              </w:rPr>
              <w:t xml:space="preserve">Fiksuotos kainos </w:t>
            </w:r>
          </w:p>
        </w:tc>
        <w:tc>
          <w:tcPr>
            <w:tcW w:w="1709" w:type="dxa"/>
          </w:tcPr>
          <w:p w14:paraId="72A43E1C" w14:textId="33E53EFC" w:rsidR="00045E72" w:rsidRPr="009D4D92" w:rsidRDefault="00045E72"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6.1</w:t>
            </w:r>
            <w:r w:rsidR="00DA3B66" w:rsidRPr="009D4D92">
              <w:rPr>
                <w:rFonts w:ascii="Times New Roman" w:hAnsi="Times New Roman" w:cs="Times New Roman"/>
                <w:sz w:val="24"/>
                <w:szCs w:val="24"/>
                <w:lang w:val="lt-LT"/>
              </w:rPr>
              <w:t>.</w:t>
            </w:r>
          </w:p>
        </w:tc>
      </w:tr>
      <w:tr w:rsidR="00AD15DC" w:rsidRPr="009D4D92" w14:paraId="7FBD1F6A" w14:textId="77777777" w:rsidTr="00A940AE">
        <w:tc>
          <w:tcPr>
            <w:tcW w:w="2552" w:type="dxa"/>
          </w:tcPr>
          <w:p w14:paraId="4120B91D" w14:textId="7100BC59" w:rsidR="00AD15DC" w:rsidRPr="009D4D92" w:rsidRDefault="005A650F" w:rsidP="00CD5651">
            <w:pPr>
              <w:pStyle w:val="ListParagraph"/>
              <w:spacing w:line="276" w:lineRule="auto"/>
              <w:ind w:left="0"/>
              <w:jc w:val="both"/>
              <w:rPr>
                <w:rFonts w:eastAsia="Calibri"/>
                <w:b/>
                <w:bCs/>
              </w:rPr>
            </w:pPr>
            <w:r w:rsidRPr="009D4D92">
              <w:rPr>
                <w:b/>
                <w:bCs/>
                <w:color w:val="000000"/>
                <w:bdr w:val="nil"/>
              </w:rPr>
              <w:t>3.2. Pradinės Sutarties vertė</w:t>
            </w:r>
          </w:p>
        </w:tc>
        <w:tc>
          <w:tcPr>
            <w:tcW w:w="5103" w:type="dxa"/>
            <w:gridSpan w:val="2"/>
          </w:tcPr>
          <w:p w14:paraId="5DEBFC13" w14:textId="0E429981" w:rsidR="00FA54D0" w:rsidRPr="009D4D92" w:rsidRDefault="6137EB53" w:rsidP="00202CA2">
            <w:pPr>
              <w:spacing w:line="276" w:lineRule="auto"/>
              <w:jc w:val="both"/>
              <w:rPr>
                <w:rFonts w:ascii="Times New Roman" w:eastAsia="Times New Roman" w:hAnsi="Times New Roman" w:cs="Times New Roman"/>
                <w:color w:val="000000"/>
                <w:sz w:val="24"/>
                <w:szCs w:val="24"/>
                <w:bdr w:val="nil"/>
                <w:lang w:val="lt-LT" w:eastAsia="lt-LT"/>
              </w:rPr>
            </w:pPr>
            <w:r w:rsidRPr="009D4D92">
              <w:rPr>
                <w:rFonts w:ascii="Times New Roman" w:eastAsia="Times New Roman" w:hAnsi="Times New Roman" w:cs="Times New Roman"/>
                <w:color w:val="000000"/>
                <w:sz w:val="24"/>
                <w:szCs w:val="24"/>
                <w:bdr w:val="nil"/>
                <w:lang w:val="lt-LT" w:eastAsia="lt-LT"/>
              </w:rPr>
              <w:t xml:space="preserve">Pradinės Sutarties vertė yra </w:t>
            </w:r>
            <w:r w:rsidR="007B5C19">
              <w:rPr>
                <w:rFonts w:ascii="Times New Roman" w:eastAsia="Times New Roman" w:hAnsi="Times New Roman" w:cs="Times New Roman"/>
                <w:color w:val="000000"/>
                <w:sz w:val="24"/>
                <w:szCs w:val="24"/>
                <w:bdr w:val="nil"/>
                <w:lang w:val="lt-LT" w:eastAsia="lt-LT"/>
              </w:rPr>
              <w:t>127,00</w:t>
            </w:r>
            <w:r w:rsidRPr="009D4D92">
              <w:rPr>
                <w:rFonts w:ascii="Times New Roman" w:eastAsia="Times New Roman" w:hAnsi="Times New Roman" w:cs="Times New Roman"/>
                <w:color w:val="000000"/>
                <w:sz w:val="24"/>
                <w:szCs w:val="24"/>
                <w:bdr w:val="nil"/>
                <w:lang w:val="lt-LT" w:eastAsia="lt-LT"/>
              </w:rPr>
              <w:t xml:space="preserve"> </w:t>
            </w:r>
            <w:r w:rsidRPr="009D4D92">
              <w:rPr>
                <w:rFonts w:ascii="Times New Roman" w:eastAsia="Times New Roman" w:hAnsi="Times New Roman" w:cs="Times New Roman"/>
                <w:color w:val="000000"/>
                <w:sz w:val="24"/>
                <w:szCs w:val="24"/>
                <w:lang w:val="lt-LT" w:eastAsia="lt-LT"/>
              </w:rPr>
              <w:t xml:space="preserve">Eur </w:t>
            </w:r>
            <w:r w:rsidR="00DB7F7A">
              <w:rPr>
                <w:rFonts w:ascii="Times New Roman" w:eastAsia="Times New Roman" w:hAnsi="Times New Roman" w:cs="Times New Roman"/>
                <w:color w:val="000000"/>
                <w:sz w:val="24"/>
                <w:szCs w:val="24"/>
                <w:lang w:val="lt-LT" w:eastAsia="lt-LT"/>
              </w:rPr>
              <w:t xml:space="preserve"> (</w:t>
            </w:r>
            <w:r w:rsidR="007B5C19">
              <w:rPr>
                <w:rFonts w:ascii="Times New Roman" w:eastAsia="Times New Roman" w:hAnsi="Times New Roman" w:cs="Times New Roman"/>
                <w:color w:val="000000"/>
                <w:sz w:val="24"/>
                <w:szCs w:val="24"/>
                <w:lang w:val="lt-LT" w:eastAsia="lt-LT"/>
              </w:rPr>
              <w:t>vienas šimtas dvidešimt septyni eurai</w:t>
            </w:r>
            <w:r w:rsidRPr="009D4D92">
              <w:rPr>
                <w:rFonts w:ascii="Times New Roman" w:eastAsia="Times New Roman" w:hAnsi="Times New Roman" w:cs="Times New Roman"/>
                <w:color w:val="000000"/>
                <w:sz w:val="24"/>
                <w:szCs w:val="24"/>
                <w:lang w:val="lt-LT" w:eastAsia="lt-LT"/>
              </w:rPr>
              <w:t>),</w:t>
            </w:r>
            <w:r w:rsidRPr="009D4D92">
              <w:rPr>
                <w:rFonts w:ascii="Times New Roman" w:eastAsia="Times New Roman" w:hAnsi="Times New Roman" w:cs="Times New Roman"/>
                <w:color w:val="000000"/>
                <w:sz w:val="24"/>
                <w:szCs w:val="24"/>
                <w:bdr w:val="nil"/>
                <w:lang w:val="lt-LT" w:eastAsia="lt-LT"/>
              </w:rPr>
              <w:t xml:space="preserve"> </w:t>
            </w:r>
            <w:r w:rsidRPr="009D4D92">
              <w:rPr>
                <w:rFonts w:ascii="Times New Roman" w:eastAsia="Times New Roman" w:hAnsi="Times New Roman" w:cs="Times New Roman"/>
                <w:b/>
                <w:bCs/>
                <w:color w:val="000000"/>
                <w:sz w:val="24"/>
                <w:szCs w:val="24"/>
                <w:bdr w:val="nil"/>
                <w:lang w:val="lt-LT" w:eastAsia="lt-LT"/>
              </w:rPr>
              <w:t>be pridėtinės vertės mokesčio</w:t>
            </w:r>
            <w:r w:rsidRPr="009D4D92">
              <w:rPr>
                <w:rFonts w:ascii="Times New Roman" w:eastAsia="Times New Roman" w:hAnsi="Times New Roman" w:cs="Times New Roman"/>
                <w:color w:val="000000"/>
                <w:sz w:val="24"/>
                <w:szCs w:val="24"/>
                <w:bdr w:val="nil"/>
                <w:lang w:val="lt-LT" w:eastAsia="lt-LT"/>
              </w:rPr>
              <w:t xml:space="preserve"> (toliau – </w:t>
            </w:r>
            <w:r w:rsidRPr="009D4D92">
              <w:rPr>
                <w:rFonts w:ascii="Times New Roman" w:eastAsia="Times New Roman" w:hAnsi="Times New Roman" w:cs="Times New Roman"/>
                <w:b/>
                <w:bCs/>
                <w:color w:val="000000"/>
                <w:sz w:val="24"/>
                <w:szCs w:val="24"/>
                <w:bdr w:val="nil"/>
                <w:lang w:val="lt-LT" w:eastAsia="lt-LT"/>
              </w:rPr>
              <w:t>PVM</w:t>
            </w:r>
            <w:r w:rsidRPr="009D4D92">
              <w:rPr>
                <w:rFonts w:ascii="Times New Roman" w:eastAsia="Times New Roman" w:hAnsi="Times New Roman" w:cs="Times New Roman"/>
                <w:color w:val="000000"/>
                <w:sz w:val="24"/>
                <w:szCs w:val="24"/>
                <w:bdr w:val="nil"/>
                <w:lang w:val="lt-LT" w:eastAsia="lt-LT"/>
              </w:rPr>
              <w:t>)</w:t>
            </w:r>
            <w:r w:rsidR="00DB7F7A">
              <w:rPr>
                <w:rFonts w:ascii="Times New Roman" w:eastAsia="Times New Roman" w:hAnsi="Times New Roman" w:cs="Times New Roman"/>
                <w:color w:val="000000"/>
                <w:sz w:val="24"/>
                <w:szCs w:val="24"/>
                <w:bdr w:val="nil"/>
                <w:lang w:val="lt-LT" w:eastAsia="lt-LT"/>
              </w:rPr>
              <w:t>.</w:t>
            </w:r>
          </w:p>
          <w:p w14:paraId="1F6A6068" w14:textId="074E324A" w:rsidR="00AD15DC" w:rsidRPr="009D4D92" w:rsidRDefault="6137EB53" w:rsidP="00202CA2">
            <w:pPr>
              <w:spacing w:line="276" w:lineRule="auto"/>
              <w:jc w:val="both"/>
              <w:rPr>
                <w:rFonts w:ascii="Times New Roman" w:hAnsi="Times New Roman" w:cs="Times New Roman"/>
                <w:sz w:val="24"/>
                <w:szCs w:val="24"/>
                <w:lang w:val="lt-LT"/>
              </w:rPr>
            </w:pPr>
            <w:r w:rsidRPr="009D4D92">
              <w:rPr>
                <w:rFonts w:ascii="Times New Roman" w:eastAsia="Times New Roman" w:hAnsi="Times New Roman" w:cs="Times New Roman"/>
                <w:sz w:val="24"/>
                <w:szCs w:val="24"/>
                <w:lang w:val="lt-LT" w:eastAsia="lt-LT"/>
              </w:rPr>
              <w:t xml:space="preserve">Šioje Sutartyje </w:t>
            </w:r>
            <w:r w:rsidRPr="009D4D92">
              <w:rPr>
                <w:rFonts w:ascii="Times New Roman" w:eastAsia="Times New Roman" w:hAnsi="Times New Roman" w:cs="Times New Roman"/>
                <w:sz w:val="24"/>
                <w:szCs w:val="24"/>
                <w:bdr w:val="nil"/>
                <w:lang w:val="lt-LT" w:eastAsia="lt-LT"/>
              </w:rPr>
              <w:t xml:space="preserve">Pradinės Sutarties vertė yra lygi </w:t>
            </w:r>
            <w:r w:rsidRPr="009D4D92">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9D4D92">
              <w:rPr>
                <w:rFonts w:ascii="Times New Roman" w:eastAsia="Times New Roman" w:hAnsi="Times New Roman" w:cs="Times New Roman"/>
                <w:sz w:val="24"/>
                <w:szCs w:val="24"/>
                <w:lang w:val="lt-LT" w:eastAsia="lt-LT"/>
              </w:rPr>
              <w:t>Prekių</w:t>
            </w:r>
            <w:r w:rsidRPr="009D4D92">
              <w:rPr>
                <w:rFonts w:ascii="Times New Roman" w:eastAsia="Times New Roman" w:hAnsi="Times New Roman" w:cs="Times New Roman"/>
                <w:sz w:val="24"/>
                <w:szCs w:val="24"/>
                <w:lang w:val="lt-LT" w:eastAsia="lt-LT"/>
              </w:rPr>
              <w:t xml:space="preserve"> kiekį ir (ar) apimtį</w:t>
            </w:r>
            <w:r w:rsidR="00C019B6" w:rsidRPr="009D4D92">
              <w:rPr>
                <w:rFonts w:ascii="Times New Roman" w:eastAsia="Times New Roman" w:hAnsi="Times New Roman" w:cs="Times New Roman"/>
                <w:sz w:val="24"/>
                <w:szCs w:val="24"/>
                <w:lang w:val="lt-LT" w:eastAsia="lt-LT"/>
              </w:rPr>
              <w:t>.</w:t>
            </w:r>
          </w:p>
        </w:tc>
        <w:tc>
          <w:tcPr>
            <w:tcW w:w="1709" w:type="dxa"/>
          </w:tcPr>
          <w:p w14:paraId="4F014B93" w14:textId="4AF44B12" w:rsidR="00AD15DC" w:rsidRPr="009D4D92" w:rsidRDefault="005A650F"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6.1</w:t>
            </w:r>
            <w:r w:rsidR="00DA3B66" w:rsidRPr="009D4D92">
              <w:rPr>
                <w:rFonts w:ascii="Times New Roman" w:hAnsi="Times New Roman" w:cs="Times New Roman"/>
                <w:sz w:val="24"/>
                <w:szCs w:val="24"/>
                <w:lang w:val="lt-LT"/>
              </w:rPr>
              <w:t>.</w:t>
            </w:r>
            <w:r w:rsidRPr="009D4D92">
              <w:rPr>
                <w:rFonts w:ascii="Times New Roman" w:hAnsi="Times New Roman" w:cs="Times New Roman"/>
                <w:sz w:val="24"/>
                <w:szCs w:val="24"/>
                <w:lang w:val="lt-LT"/>
              </w:rPr>
              <w:t>, 6.2</w:t>
            </w:r>
            <w:r w:rsidR="00DA3B66" w:rsidRPr="009D4D92">
              <w:rPr>
                <w:rFonts w:ascii="Times New Roman" w:hAnsi="Times New Roman" w:cs="Times New Roman"/>
                <w:sz w:val="24"/>
                <w:szCs w:val="24"/>
                <w:lang w:val="lt-LT"/>
              </w:rPr>
              <w:t>.</w:t>
            </w:r>
          </w:p>
        </w:tc>
      </w:tr>
      <w:tr w:rsidR="00045E72" w:rsidRPr="009D4D92" w14:paraId="19BE6245" w14:textId="77777777" w:rsidTr="00A940AE">
        <w:tc>
          <w:tcPr>
            <w:tcW w:w="2552" w:type="dxa"/>
          </w:tcPr>
          <w:p w14:paraId="1C39AE6D" w14:textId="4C0D9111" w:rsidR="00764E2A" w:rsidRPr="009D4D92" w:rsidRDefault="6315F4AE" w:rsidP="00CD5651">
            <w:pPr>
              <w:pStyle w:val="ListParagraph"/>
              <w:spacing w:line="276" w:lineRule="auto"/>
              <w:ind w:left="0"/>
              <w:jc w:val="both"/>
              <w:rPr>
                <w:rFonts w:eastAsia="Calibri"/>
                <w:b/>
                <w:bCs/>
                <w:i/>
                <w:iCs/>
              </w:rPr>
            </w:pPr>
            <w:r w:rsidRPr="009D4D92">
              <w:rPr>
                <w:rFonts w:eastAsia="Calibri"/>
                <w:b/>
                <w:bCs/>
              </w:rPr>
              <w:t>3.3. Sutarties kaina</w:t>
            </w:r>
          </w:p>
          <w:p w14:paraId="65EFC1A6" w14:textId="77777777" w:rsidR="00045E72" w:rsidRPr="009D4D92"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9E4F3B1" w14:textId="7B608111" w:rsidR="00A7639A" w:rsidRPr="005158D3" w:rsidRDefault="00764E2A" w:rsidP="00137FE3">
            <w:pPr>
              <w:spacing w:line="276" w:lineRule="auto"/>
              <w:jc w:val="both"/>
              <w:rPr>
                <w:rFonts w:ascii="Times New Roman" w:hAnsi="Times New Roman" w:cs="Times New Roman"/>
                <w:sz w:val="24"/>
                <w:szCs w:val="24"/>
                <w:lang w:val="lt-LT"/>
              </w:rPr>
            </w:pPr>
            <w:r w:rsidRPr="005158D3">
              <w:rPr>
                <w:rFonts w:ascii="Times New Roman" w:eastAsia="Times New Roman" w:hAnsi="Times New Roman" w:cs="Times New Roman"/>
                <w:sz w:val="24"/>
                <w:szCs w:val="24"/>
                <w:lang w:val="lt-LT" w:eastAsia="lt-LT"/>
              </w:rPr>
              <w:t xml:space="preserve">Sutarties kaina yra </w:t>
            </w:r>
            <w:r w:rsidR="00A73123">
              <w:rPr>
                <w:rFonts w:ascii="Times New Roman" w:hAnsi="Times New Roman" w:cs="Times New Roman"/>
                <w:color w:val="000000"/>
                <w:sz w:val="24"/>
                <w:szCs w:val="24"/>
              </w:rPr>
              <w:t>153,67</w:t>
            </w:r>
            <w:r w:rsidRPr="005158D3">
              <w:rPr>
                <w:rFonts w:ascii="Times New Roman" w:eastAsia="Times New Roman" w:hAnsi="Times New Roman" w:cs="Times New Roman"/>
                <w:sz w:val="24"/>
                <w:szCs w:val="24"/>
                <w:lang w:val="lt-LT" w:eastAsia="lt-LT"/>
              </w:rPr>
              <w:t xml:space="preserve"> Eur </w:t>
            </w:r>
            <w:r w:rsidR="009C648B" w:rsidRPr="005158D3">
              <w:rPr>
                <w:rFonts w:ascii="Times New Roman" w:eastAsia="Times New Roman" w:hAnsi="Times New Roman" w:cs="Times New Roman"/>
                <w:color w:val="000000"/>
                <w:sz w:val="24"/>
                <w:szCs w:val="24"/>
                <w:lang w:val="lt-LT"/>
              </w:rPr>
              <w:t>(</w:t>
            </w:r>
            <w:r w:rsidR="00A73123">
              <w:rPr>
                <w:rFonts w:ascii="Times New Roman" w:eastAsia="Times New Roman" w:hAnsi="Times New Roman" w:cs="Times New Roman"/>
                <w:color w:val="000000"/>
                <w:sz w:val="24"/>
                <w:szCs w:val="24"/>
                <w:lang w:val="lt-LT"/>
              </w:rPr>
              <w:t>vienas šimtas penkiasdešimt trys eurai</w:t>
            </w:r>
            <w:r w:rsidR="009C648B" w:rsidRPr="005158D3">
              <w:rPr>
                <w:rFonts w:ascii="Times New Roman" w:eastAsia="Times New Roman" w:hAnsi="Times New Roman" w:cs="Times New Roman"/>
                <w:color w:val="000000" w:themeColor="text1"/>
                <w:sz w:val="24"/>
                <w:szCs w:val="24"/>
                <w:lang w:val="lt-LT"/>
              </w:rPr>
              <w:t xml:space="preserve">, </w:t>
            </w:r>
            <w:r w:rsidR="00A73123">
              <w:rPr>
                <w:rFonts w:ascii="Times New Roman" w:eastAsia="Times New Roman" w:hAnsi="Times New Roman" w:cs="Times New Roman"/>
                <w:color w:val="000000" w:themeColor="text1"/>
                <w:sz w:val="24"/>
                <w:szCs w:val="24"/>
                <w:lang w:val="lt-LT"/>
              </w:rPr>
              <w:t>67</w:t>
            </w:r>
            <w:r w:rsidR="009C648B" w:rsidRPr="005158D3">
              <w:rPr>
                <w:rFonts w:ascii="Times New Roman" w:eastAsia="Times New Roman" w:hAnsi="Times New Roman" w:cs="Times New Roman"/>
                <w:color w:val="000000" w:themeColor="text1"/>
                <w:sz w:val="24"/>
                <w:szCs w:val="24"/>
                <w:lang w:val="lt-LT"/>
              </w:rPr>
              <w:t xml:space="preserve"> centai)</w:t>
            </w:r>
            <w:r w:rsidRPr="005158D3">
              <w:rPr>
                <w:rFonts w:ascii="Times New Roman" w:eastAsia="Times New Roman" w:hAnsi="Times New Roman" w:cs="Times New Roman"/>
                <w:color w:val="000000" w:themeColor="text1"/>
                <w:sz w:val="24"/>
                <w:szCs w:val="24"/>
                <w:lang w:val="lt-LT" w:eastAsia="lt-LT"/>
              </w:rPr>
              <w:t xml:space="preserve"> su PVM. </w:t>
            </w:r>
            <w:r w:rsidR="00202CA2" w:rsidRPr="005158D3">
              <w:rPr>
                <w:rFonts w:ascii="Times New Roman" w:eastAsia="Times New Roman" w:hAnsi="Times New Roman" w:cs="Times New Roman"/>
                <w:color w:val="000000" w:themeColor="text1"/>
                <w:sz w:val="24"/>
                <w:szCs w:val="24"/>
                <w:bdr w:val="nil"/>
                <w:lang w:val="lt-LT" w:eastAsia="lt-LT"/>
              </w:rPr>
              <w:t xml:space="preserve">PVM sudaro </w:t>
            </w:r>
            <w:r w:rsidR="00A73123">
              <w:rPr>
                <w:rFonts w:ascii="Times New Roman" w:eastAsia="Times New Roman" w:hAnsi="Times New Roman" w:cs="Times New Roman"/>
                <w:color w:val="000000" w:themeColor="text1"/>
                <w:sz w:val="24"/>
                <w:szCs w:val="24"/>
                <w:lang w:val="lt-LT" w:eastAsia="lt-LT"/>
              </w:rPr>
              <w:t>26,67</w:t>
            </w:r>
            <w:r w:rsidR="00202CA2" w:rsidRPr="005158D3">
              <w:rPr>
                <w:rFonts w:ascii="Times New Roman" w:eastAsia="Times New Roman" w:hAnsi="Times New Roman" w:cs="Times New Roman"/>
                <w:color w:val="000000" w:themeColor="text1"/>
                <w:sz w:val="24"/>
                <w:szCs w:val="24"/>
                <w:lang w:val="lt-LT" w:eastAsia="lt-LT"/>
              </w:rPr>
              <w:t xml:space="preserve"> Eur</w:t>
            </w:r>
            <w:r w:rsidR="002A6489" w:rsidRPr="005158D3">
              <w:rPr>
                <w:rFonts w:ascii="Times New Roman" w:eastAsia="Times New Roman" w:hAnsi="Times New Roman" w:cs="Times New Roman"/>
                <w:color w:val="000000" w:themeColor="text1"/>
                <w:sz w:val="24"/>
                <w:szCs w:val="24"/>
                <w:lang w:val="lt-LT" w:eastAsia="lt-LT"/>
              </w:rPr>
              <w:t xml:space="preserve"> (</w:t>
            </w:r>
            <w:r w:rsidR="00A73123">
              <w:rPr>
                <w:rFonts w:ascii="Times New Roman" w:eastAsia="Times New Roman" w:hAnsi="Times New Roman" w:cs="Times New Roman"/>
                <w:color w:val="000000" w:themeColor="text1"/>
                <w:sz w:val="24"/>
                <w:szCs w:val="24"/>
                <w:lang w:val="lt-LT" w:eastAsia="lt-LT"/>
              </w:rPr>
              <w:t>dvidešimt šeši eurai</w:t>
            </w:r>
            <w:r w:rsidR="002A6489" w:rsidRPr="005158D3">
              <w:rPr>
                <w:rFonts w:ascii="Times New Roman" w:eastAsia="Times New Roman" w:hAnsi="Times New Roman" w:cs="Times New Roman"/>
                <w:color w:val="000000" w:themeColor="text1"/>
                <w:sz w:val="24"/>
                <w:szCs w:val="24"/>
                <w:lang w:val="lt-LT" w:eastAsia="lt-LT"/>
              </w:rPr>
              <w:t xml:space="preserve">, </w:t>
            </w:r>
            <w:r w:rsidR="00A73123">
              <w:rPr>
                <w:rFonts w:ascii="Times New Roman" w:eastAsia="Times New Roman" w:hAnsi="Times New Roman" w:cs="Times New Roman"/>
                <w:color w:val="000000" w:themeColor="text1"/>
                <w:sz w:val="24"/>
                <w:szCs w:val="24"/>
                <w:lang w:val="lt-LT" w:eastAsia="lt-LT"/>
              </w:rPr>
              <w:t>67</w:t>
            </w:r>
            <w:r w:rsidR="002A6489" w:rsidRPr="005158D3">
              <w:rPr>
                <w:rFonts w:ascii="Times New Roman" w:eastAsia="Times New Roman" w:hAnsi="Times New Roman" w:cs="Times New Roman"/>
                <w:color w:val="000000" w:themeColor="text1"/>
                <w:sz w:val="24"/>
                <w:szCs w:val="24"/>
                <w:lang w:val="lt-LT" w:eastAsia="lt-LT"/>
              </w:rPr>
              <w:t xml:space="preserve"> centai)</w:t>
            </w:r>
            <w:r w:rsidR="00202CA2" w:rsidRPr="005158D3">
              <w:rPr>
                <w:rFonts w:ascii="Times New Roman" w:eastAsia="Times New Roman" w:hAnsi="Times New Roman" w:cs="Times New Roman"/>
                <w:color w:val="000000" w:themeColor="text1"/>
                <w:sz w:val="24"/>
                <w:szCs w:val="24"/>
                <w:lang w:val="lt-LT" w:eastAsia="lt-LT"/>
              </w:rPr>
              <w:t xml:space="preserve">. </w:t>
            </w:r>
          </w:p>
        </w:tc>
        <w:tc>
          <w:tcPr>
            <w:tcW w:w="1709" w:type="dxa"/>
          </w:tcPr>
          <w:p w14:paraId="1F65A6D8" w14:textId="09CCA884" w:rsidR="00045E72" w:rsidRPr="009D4D92" w:rsidRDefault="00764E2A"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w:t>
            </w:r>
            <w:r w:rsidR="009260E8" w:rsidRPr="009D4D92">
              <w:rPr>
                <w:rFonts w:ascii="Times New Roman" w:hAnsi="Times New Roman" w:cs="Times New Roman"/>
                <w:sz w:val="24"/>
                <w:szCs w:val="24"/>
                <w:lang w:val="lt-LT"/>
              </w:rPr>
              <w:t>1</w:t>
            </w:r>
            <w:r w:rsidR="00DA3B66" w:rsidRPr="009D4D92">
              <w:rPr>
                <w:rFonts w:ascii="Times New Roman" w:hAnsi="Times New Roman" w:cs="Times New Roman"/>
                <w:sz w:val="24"/>
                <w:szCs w:val="24"/>
                <w:lang w:val="lt-LT"/>
              </w:rPr>
              <w:t>.</w:t>
            </w:r>
            <w:r w:rsidR="003C140F" w:rsidRPr="009D4D92">
              <w:rPr>
                <w:rFonts w:ascii="Times New Roman" w:hAnsi="Times New Roman" w:cs="Times New Roman"/>
                <w:sz w:val="24"/>
                <w:szCs w:val="24"/>
                <w:lang w:val="lt-LT"/>
              </w:rPr>
              <w:t>, 6.14</w:t>
            </w:r>
            <w:r w:rsidR="00DA3B66" w:rsidRPr="009D4D92">
              <w:rPr>
                <w:rFonts w:ascii="Times New Roman" w:hAnsi="Times New Roman" w:cs="Times New Roman"/>
                <w:sz w:val="24"/>
                <w:szCs w:val="24"/>
                <w:lang w:val="lt-LT"/>
              </w:rPr>
              <w:t>.</w:t>
            </w:r>
            <w:r w:rsidR="00A7639A" w:rsidRPr="009D4D92">
              <w:rPr>
                <w:rFonts w:ascii="Times New Roman" w:hAnsi="Times New Roman" w:cs="Times New Roman"/>
                <w:sz w:val="24"/>
                <w:szCs w:val="24"/>
                <w:lang w:val="lt-LT"/>
              </w:rPr>
              <w:t>-6.16</w:t>
            </w:r>
            <w:r w:rsidR="00DA3B66" w:rsidRPr="009D4D92">
              <w:rPr>
                <w:rFonts w:ascii="Times New Roman" w:hAnsi="Times New Roman" w:cs="Times New Roman"/>
                <w:sz w:val="24"/>
                <w:szCs w:val="24"/>
                <w:lang w:val="lt-LT"/>
              </w:rPr>
              <w:t>.</w:t>
            </w:r>
          </w:p>
        </w:tc>
      </w:tr>
      <w:tr w:rsidR="00045E72" w:rsidRPr="009D4D92" w14:paraId="5783705D" w14:textId="77777777" w:rsidTr="00A940AE">
        <w:tc>
          <w:tcPr>
            <w:tcW w:w="2552" w:type="dxa"/>
          </w:tcPr>
          <w:p w14:paraId="678D9D2A" w14:textId="7FBB3D0F" w:rsidR="00764E2A" w:rsidRPr="009D4D92" w:rsidRDefault="00764E2A" w:rsidP="00CD5651">
            <w:pPr>
              <w:pStyle w:val="ListParagraph"/>
              <w:spacing w:line="276" w:lineRule="auto"/>
              <w:ind w:left="0"/>
              <w:jc w:val="both"/>
              <w:rPr>
                <w:rFonts w:eastAsia="Calibri"/>
                <w:b/>
                <w:bCs/>
              </w:rPr>
            </w:pPr>
            <w:r w:rsidRPr="009D4D92">
              <w:rPr>
                <w:rFonts w:eastAsia="Arial Unicode MS"/>
                <w:b/>
                <w:bCs/>
                <w:color w:val="000000"/>
                <w:bdr w:val="nil"/>
              </w:rPr>
              <w:t xml:space="preserve">3.4. Sutarties kainos/ įkainių perskaičiavimas </w:t>
            </w:r>
          </w:p>
          <w:p w14:paraId="5C1B1F6D" w14:textId="77777777" w:rsidR="00045E72" w:rsidRPr="009D4D92"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shd w:val="clear" w:color="auto" w:fill="auto"/>
          </w:tcPr>
          <w:p w14:paraId="2EE0D66F" w14:textId="0097D496" w:rsidR="007E5343" w:rsidRPr="009D4D92" w:rsidRDefault="007E5343" w:rsidP="007E5343">
            <w:pPr>
              <w:spacing w:after="0"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Netaikoma</w:t>
            </w:r>
          </w:p>
          <w:p w14:paraId="17918073" w14:textId="770FA95A" w:rsidR="00045E72" w:rsidRPr="009D4D92" w:rsidRDefault="00045E72" w:rsidP="002168D9">
            <w:pPr>
              <w:spacing w:after="0" w:line="276" w:lineRule="auto"/>
              <w:jc w:val="both"/>
              <w:rPr>
                <w:rFonts w:ascii="Times New Roman" w:eastAsia="Times New Roman" w:hAnsi="Times New Roman" w:cs="Times New Roman"/>
                <w:i/>
                <w:iCs/>
                <w:color w:val="881798"/>
                <w:sz w:val="24"/>
                <w:szCs w:val="24"/>
                <w:u w:val="single"/>
                <w:lang w:val="lt-LT"/>
              </w:rPr>
            </w:pPr>
          </w:p>
        </w:tc>
        <w:tc>
          <w:tcPr>
            <w:tcW w:w="1709" w:type="dxa"/>
          </w:tcPr>
          <w:p w14:paraId="43F98C2D" w14:textId="4AF98822" w:rsidR="00045E72" w:rsidRPr="009D4D92" w:rsidRDefault="00764E2A"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w:t>
            </w:r>
            <w:r w:rsidR="009260E8" w:rsidRPr="009D4D92">
              <w:rPr>
                <w:rFonts w:ascii="Times New Roman" w:hAnsi="Times New Roman" w:cs="Times New Roman"/>
                <w:sz w:val="24"/>
                <w:szCs w:val="24"/>
                <w:lang w:val="lt-LT"/>
              </w:rPr>
              <w:t>3</w:t>
            </w:r>
            <w:r w:rsidR="00DA3B66" w:rsidRPr="009D4D92">
              <w:rPr>
                <w:rFonts w:ascii="Times New Roman" w:hAnsi="Times New Roman" w:cs="Times New Roman"/>
                <w:sz w:val="24"/>
                <w:szCs w:val="24"/>
                <w:lang w:val="lt-LT"/>
              </w:rPr>
              <w:t>.</w:t>
            </w:r>
          </w:p>
        </w:tc>
      </w:tr>
      <w:tr w:rsidR="00E22494" w:rsidRPr="009D4D92" w14:paraId="6C741243" w14:textId="77777777" w:rsidTr="00A940AE">
        <w:tc>
          <w:tcPr>
            <w:tcW w:w="2552" w:type="dxa"/>
          </w:tcPr>
          <w:p w14:paraId="425A9211" w14:textId="72104E72" w:rsidR="00E22494" w:rsidRPr="009D4D92" w:rsidRDefault="00E22494" w:rsidP="00CD5651">
            <w:pPr>
              <w:pStyle w:val="ListParagraph"/>
              <w:spacing w:line="276" w:lineRule="auto"/>
              <w:ind w:left="0"/>
              <w:jc w:val="both"/>
              <w:rPr>
                <w:rFonts w:eastAsia="Calibri"/>
                <w:b/>
                <w:bCs/>
                <w:i/>
                <w:iCs/>
              </w:rPr>
            </w:pPr>
            <w:r w:rsidRPr="009D4D92">
              <w:rPr>
                <w:rFonts w:eastAsia="Arial Unicode MS"/>
                <w:b/>
                <w:bCs/>
                <w:color w:val="000000"/>
                <w:bdr w:val="nil"/>
              </w:rPr>
              <w:t>3.5. Atsiskaitymo su Tiekėju terminas</w:t>
            </w:r>
          </w:p>
        </w:tc>
        <w:tc>
          <w:tcPr>
            <w:tcW w:w="5103" w:type="dxa"/>
            <w:gridSpan w:val="2"/>
          </w:tcPr>
          <w:p w14:paraId="27A27137" w14:textId="77B547FE" w:rsidR="00E22494" w:rsidRPr="009D4D92" w:rsidRDefault="005F371D" w:rsidP="00CD5651">
            <w:pPr>
              <w:spacing w:line="276" w:lineRule="auto"/>
              <w:rPr>
                <w:rFonts w:ascii="Times New Roman" w:hAnsi="Times New Roman" w:cs="Times New Roman"/>
                <w:sz w:val="24"/>
                <w:szCs w:val="24"/>
                <w:lang w:val="lt-LT"/>
              </w:rPr>
            </w:pPr>
            <w:r w:rsidRPr="009D4D92">
              <w:rPr>
                <w:rFonts w:ascii="Times New Roman" w:eastAsia="Arial Unicode MS" w:hAnsi="Times New Roman" w:cs="Times New Roman"/>
                <w:iCs/>
                <w:sz w:val="24"/>
                <w:szCs w:val="24"/>
                <w:bdr w:val="nil"/>
                <w:lang w:val="lt-LT" w:eastAsia="lt-LT"/>
              </w:rPr>
              <w:t>3</w:t>
            </w:r>
            <w:r w:rsidR="001F316B" w:rsidRPr="009D4D92">
              <w:rPr>
                <w:rFonts w:ascii="Times New Roman" w:eastAsia="Arial Unicode MS" w:hAnsi="Times New Roman" w:cs="Times New Roman"/>
                <w:iCs/>
                <w:sz w:val="24"/>
                <w:szCs w:val="24"/>
                <w:bdr w:val="nil"/>
                <w:lang w:val="lt-LT" w:eastAsia="lt-LT"/>
              </w:rPr>
              <w:t>0 kalendorinių dienų</w:t>
            </w:r>
          </w:p>
        </w:tc>
        <w:tc>
          <w:tcPr>
            <w:tcW w:w="1709" w:type="dxa"/>
          </w:tcPr>
          <w:p w14:paraId="1DDE190F" w14:textId="24A99C7C" w:rsidR="00E22494" w:rsidRPr="009D4D92" w:rsidRDefault="00E22494"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w:t>
            </w:r>
            <w:r w:rsidR="009260E8" w:rsidRPr="009D4D92">
              <w:rPr>
                <w:rFonts w:ascii="Times New Roman" w:hAnsi="Times New Roman" w:cs="Times New Roman"/>
                <w:sz w:val="24"/>
                <w:szCs w:val="24"/>
                <w:lang w:val="lt-LT"/>
              </w:rPr>
              <w:t>6</w:t>
            </w:r>
            <w:r w:rsidR="00722FE2" w:rsidRPr="009D4D92">
              <w:rPr>
                <w:rFonts w:ascii="Times New Roman" w:hAnsi="Times New Roman" w:cs="Times New Roman"/>
                <w:sz w:val="24"/>
                <w:szCs w:val="24"/>
                <w:lang w:val="lt-LT"/>
              </w:rPr>
              <w:t>.</w:t>
            </w:r>
          </w:p>
        </w:tc>
      </w:tr>
      <w:tr w:rsidR="00E22494" w:rsidRPr="009D4D92" w14:paraId="19133B1C" w14:textId="77777777" w:rsidTr="00A940AE">
        <w:tc>
          <w:tcPr>
            <w:tcW w:w="2552" w:type="dxa"/>
          </w:tcPr>
          <w:p w14:paraId="3BED8EEC" w14:textId="43B25A43" w:rsidR="00E22494" w:rsidRPr="009D4D92" w:rsidRDefault="59FA1F36" w:rsidP="00CD5651">
            <w:pPr>
              <w:spacing w:line="276" w:lineRule="auto"/>
              <w:rPr>
                <w:rFonts w:ascii="Times New Roman" w:eastAsia="Arial Unicode MS" w:hAnsi="Times New Roman" w:cs="Times New Roman"/>
                <w:b/>
                <w:bCs/>
                <w:color w:val="000000"/>
                <w:sz w:val="24"/>
                <w:szCs w:val="24"/>
                <w:bdr w:val="nil"/>
                <w:lang w:val="lt-LT"/>
              </w:rPr>
            </w:pPr>
            <w:r w:rsidRPr="009D4D92">
              <w:rPr>
                <w:rFonts w:ascii="Times New Roman" w:eastAsia="Arial Unicode MS" w:hAnsi="Times New Roman" w:cs="Times New Roman"/>
                <w:b/>
                <w:bCs/>
                <w:color w:val="000000"/>
                <w:sz w:val="24"/>
                <w:szCs w:val="24"/>
                <w:bdr w:val="nil"/>
                <w:lang w:val="lt-LT" w:eastAsia="lt-LT"/>
              </w:rPr>
              <w:t>3.</w:t>
            </w:r>
            <w:r w:rsidR="00224FBD" w:rsidRPr="009D4D92">
              <w:rPr>
                <w:rFonts w:ascii="Times New Roman" w:eastAsia="Arial Unicode MS" w:hAnsi="Times New Roman" w:cs="Times New Roman"/>
                <w:b/>
                <w:bCs/>
                <w:color w:val="000000"/>
                <w:sz w:val="24"/>
                <w:szCs w:val="24"/>
                <w:bdr w:val="nil"/>
                <w:lang w:val="lt-LT" w:eastAsia="lt-LT"/>
              </w:rPr>
              <w:t>6</w:t>
            </w:r>
            <w:r w:rsidRPr="009D4D92">
              <w:rPr>
                <w:rFonts w:ascii="Times New Roman" w:eastAsia="Arial Unicode MS" w:hAnsi="Times New Roman" w:cs="Times New Roman"/>
                <w:b/>
                <w:bCs/>
                <w:color w:val="000000"/>
                <w:sz w:val="24"/>
                <w:szCs w:val="24"/>
                <w:bdr w:val="nil"/>
                <w:lang w:val="lt-LT" w:eastAsia="lt-LT"/>
              </w:rPr>
              <w:t xml:space="preserve">. </w:t>
            </w:r>
            <w:r w:rsidRPr="009D4D92">
              <w:rPr>
                <w:rFonts w:ascii="Times New Roman" w:eastAsia="Arial Unicode MS" w:hAnsi="Times New Roman" w:cs="Times New Roman"/>
                <w:b/>
                <w:bCs/>
                <w:color w:val="000000" w:themeColor="text1"/>
                <w:sz w:val="24"/>
                <w:szCs w:val="24"/>
                <w:lang w:val="lt-LT"/>
              </w:rPr>
              <w:t>Atsiskaitymas su</w:t>
            </w:r>
            <w:r w:rsidR="29609724" w:rsidRPr="009D4D92">
              <w:rPr>
                <w:rFonts w:ascii="Times New Roman" w:eastAsia="Arial Unicode MS" w:hAnsi="Times New Roman" w:cs="Times New Roman"/>
                <w:b/>
                <w:bCs/>
                <w:color w:val="000000" w:themeColor="text1"/>
                <w:sz w:val="24"/>
                <w:szCs w:val="24"/>
                <w:lang w:val="lt-LT"/>
              </w:rPr>
              <w:t xml:space="preserve"> </w:t>
            </w:r>
            <w:r w:rsidRPr="009D4D92">
              <w:rPr>
                <w:rFonts w:ascii="Times New Roman" w:eastAsia="Arial Unicode MS" w:hAnsi="Times New Roman" w:cs="Times New Roman"/>
                <w:b/>
                <w:bCs/>
                <w:color w:val="000000" w:themeColor="text1"/>
                <w:sz w:val="24"/>
                <w:szCs w:val="24"/>
                <w:lang w:val="lt-LT"/>
              </w:rPr>
              <w:t xml:space="preserve"> Tiekėju</w:t>
            </w:r>
            <w:r w:rsidR="52C248D3" w:rsidRPr="009D4D92">
              <w:rPr>
                <w:rFonts w:ascii="Times New Roman" w:eastAsia="Arial Unicode MS" w:hAnsi="Times New Roman" w:cs="Times New Roman"/>
                <w:b/>
                <w:bCs/>
                <w:color w:val="000000" w:themeColor="text1"/>
                <w:sz w:val="24"/>
                <w:szCs w:val="24"/>
                <w:lang w:val="lt-LT"/>
              </w:rPr>
              <w:t xml:space="preserve"> </w:t>
            </w:r>
            <w:r w:rsidR="11C19CA4" w:rsidRPr="009D4D92">
              <w:rPr>
                <w:rFonts w:ascii="Times New Roman" w:eastAsia="Arial Unicode MS" w:hAnsi="Times New Roman" w:cs="Times New Roman"/>
                <w:b/>
                <w:bCs/>
                <w:color w:val="000000" w:themeColor="text1"/>
                <w:sz w:val="24"/>
                <w:szCs w:val="24"/>
                <w:lang w:val="lt-LT"/>
              </w:rPr>
              <w:lastRenderedPageBreak/>
              <w:t>(</w:t>
            </w:r>
            <w:r w:rsidR="52C248D3" w:rsidRPr="009D4D92">
              <w:rPr>
                <w:rFonts w:ascii="Times New Roman" w:eastAsia="Arial Unicode MS" w:hAnsi="Times New Roman" w:cs="Times New Roman"/>
                <w:b/>
                <w:bCs/>
                <w:color w:val="000000" w:themeColor="text1"/>
                <w:sz w:val="24"/>
                <w:szCs w:val="24"/>
                <w:lang w:val="lt-LT"/>
              </w:rPr>
              <w:t>etapais</w:t>
            </w:r>
            <w:r w:rsidR="66D1D255" w:rsidRPr="009D4D92">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333AF427" w:rsidR="0009587D" w:rsidRPr="009D4D92" w:rsidRDefault="169BA71B" w:rsidP="00402F99">
            <w:pPr>
              <w:spacing w:after="0" w:line="276" w:lineRule="auto"/>
              <w:jc w:val="both"/>
              <w:rPr>
                <w:rFonts w:ascii="Times New Roman" w:eastAsia="Arial Unicode MS" w:hAnsi="Times New Roman" w:cs="Times New Roman"/>
                <w:color w:val="00B050"/>
                <w:sz w:val="24"/>
                <w:szCs w:val="24"/>
                <w:lang w:val="lt-LT" w:eastAsia="lt-LT"/>
              </w:rPr>
            </w:pPr>
            <w:r w:rsidRPr="009D4D92">
              <w:rPr>
                <w:rFonts w:ascii="Times New Roman" w:eastAsia="Arial Unicode MS" w:hAnsi="Times New Roman" w:cs="Times New Roman"/>
                <w:sz w:val="24"/>
                <w:szCs w:val="24"/>
                <w:bdr w:val="nil"/>
                <w:lang w:val="lt-LT" w:eastAsia="lt-LT"/>
              </w:rPr>
              <w:lastRenderedPageBreak/>
              <w:t>Netaikoma</w:t>
            </w:r>
          </w:p>
        </w:tc>
        <w:tc>
          <w:tcPr>
            <w:tcW w:w="1709" w:type="dxa"/>
          </w:tcPr>
          <w:p w14:paraId="061CC737" w14:textId="254B07D1" w:rsidR="00E22494" w:rsidRPr="009D4D92" w:rsidRDefault="00E22494"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w:t>
            </w:r>
            <w:r w:rsidR="009260E8" w:rsidRPr="009D4D92">
              <w:rPr>
                <w:rFonts w:ascii="Times New Roman" w:hAnsi="Times New Roman" w:cs="Times New Roman"/>
                <w:sz w:val="24"/>
                <w:szCs w:val="24"/>
                <w:lang w:val="lt-LT"/>
              </w:rPr>
              <w:t>7</w:t>
            </w:r>
            <w:r w:rsidR="00722FE2" w:rsidRPr="009D4D92">
              <w:rPr>
                <w:rFonts w:ascii="Times New Roman" w:hAnsi="Times New Roman" w:cs="Times New Roman"/>
                <w:sz w:val="24"/>
                <w:szCs w:val="24"/>
                <w:lang w:val="lt-LT"/>
              </w:rPr>
              <w:t>.</w:t>
            </w:r>
            <w:r w:rsidR="00BC039A" w:rsidRPr="009D4D92">
              <w:rPr>
                <w:rFonts w:ascii="Times New Roman" w:hAnsi="Times New Roman" w:cs="Times New Roman"/>
                <w:sz w:val="24"/>
                <w:szCs w:val="24"/>
                <w:lang w:val="lt-LT"/>
              </w:rPr>
              <w:t>, 8.10</w:t>
            </w:r>
            <w:r w:rsidR="00722FE2" w:rsidRPr="009D4D92">
              <w:rPr>
                <w:rFonts w:ascii="Times New Roman" w:hAnsi="Times New Roman" w:cs="Times New Roman"/>
                <w:sz w:val="24"/>
                <w:szCs w:val="24"/>
                <w:lang w:val="lt-LT"/>
              </w:rPr>
              <w:t>.</w:t>
            </w:r>
          </w:p>
        </w:tc>
      </w:tr>
      <w:tr w:rsidR="002C109D" w:rsidRPr="009D4D92" w14:paraId="76D87F46" w14:textId="77777777" w:rsidTr="00A940AE">
        <w:tc>
          <w:tcPr>
            <w:tcW w:w="2552" w:type="dxa"/>
          </w:tcPr>
          <w:p w14:paraId="202C9894" w14:textId="69218968" w:rsidR="002C109D" w:rsidRPr="009D4D92"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9D4D92">
              <w:rPr>
                <w:rFonts w:ascii="Times New Roman" w:eastAsia="Arial Unicode MS" w:hAnsi="Times New Roman" w:cs="Times New Roman"/>
                <w:b/>
                <w:color w:val="000000"/>
                <w:sz w:val="24"/>
                <w:szCs w:val="24"/>
                <w:bdr w:val="nil"/>
                <w:lang w:val="lt-LT" w:eastAsia="lt-LT"/>
              </w:rPr>
              <w:t>3.</w:t>
            </w:r>
            <w:r w:rsidR="001D5DE8" w:rsidRPr="009D4D92">
              <w:rPr>
                <w:rFonts w:ascii="Times New Roman" w:eastAsia="Arial Unicode MS" w:hAnsi="Times New Roman" w:cs="Times New Roman"/>
                <w:b/>
                <w:color w:val="000000"/>
                <w:sz w:val="24"/>
                <w:szCs w:val="24"/>
                <w:bdr w:val="nil"/>
                <w:lang w:val="lt-LT" w:eastAsia="lt-LT"/>
              </w:rPr>
              <w:t>7</w:t>
            </w:r>
            <w:r w:rsidRPr="009D4D92">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08E476B8" w:rsidR="002C109D" w:rsidRPr="009D4D92"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9D4D92">
              <w:rPr>
                <w:rFonts w:ascii="Times New Roman" w:eastAsia="Calibri" w:hAnsi="Times New Roman" w:cs="Times New Roman"/>
                <w:sz w:val="24"/>
                <w:szCs w:val="24"/>
                <w:lang w:val="lt-LT"/>
              </w:rPr>
              <w:t>Netaikoma</w:t>
            </w:r>
            <w:r w:rsidR="057D04A5" w:rsidRPr="009D4D92">
              <w:rPr>
                <w:rFonts w:ascii="Times New Roman" w:eastAsia="Calibri" w:hAnsi="Times New Roman" w:cs="Times New Roman"/>
                <w:sz w:val="24"/>
                <w:szCs w:val="24"/>
                <w:lang w:val="lt-LT"/>
              </w:rPr>
              <w:t xml:space="preserve"> </w:t>
            </w:r>
            <w:r w:rsidR="002C109D" w:rsidRPr="009D4D92">
              <w:rPr>
                <w:rFonts w:ascii="Times New Roman" w:eastAsia="Times New Roman" w:hAnsi="Times New Roman" w:cs="Times New Roman"/>
                <w:i/>
                <w:iCs/>
                <w:sz w:val="24"/>
                <w:szCs w:val="24"/>
                <w:lang w:val="lt-LT" w:eastAsia="lt-LT"/>
              </w:rPr>
              <w:t xml:space="preserve"> </w:t>
            </w:r>
          </w:p>
        </w:tc>
        <w:tc>
          <w:tcPr>
            <w:tcW w:w="1709" w:type="dxa"/>
          </w:tcPr>
          <w:p w14:paraId="3D295CC3" w14:textId="096FBFB5" w:rsidR="002C109D" w:rsidRPr="009D4D92" w:rsidRDefault="002C109D" w:rsidP="00CD5651">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6.1</w:t>
            </w:r>
            <w:r w:rsidR="009260E8" w:rsidRPr="009D4D92">
              <w:rPr>
                <w:rFonts w:ascii="Times New Roman" w:hAnsi="Times New Roman" w:cs="Times New Roman"/>
                <w:sz w:val="24"/>
                <w:szCs w:val="24"/>
                <w:lang w:val="lt-LT"/>
              </w:rPr>
              <w:t>0</w:t>
            </w:r>
            <w:r w:rsidR="00722FE2" w:rsidRPr="009D4D92">
              <w:rPr>
                <w:rFonts w:ascii="Times New Roman" w:hAnsi="Times New Roman" w:cs="Times New Roman"/>
                <w:sz w:val="24"/>
                <w:szCs w:val="24"/>
                <w:lang w:val="lt-LT"/>
              </w:rPr>
              <w:t>.</w:t>
            </w:r>
            <w:r w:rsidRPr="009D4D92">
              <w:rPr>
                <w:rFonts w:ascii="Times New Roman" w:hAnsi="Times New Roman" w:cs="Times New Roman"/>
                <w:sz w:val="24"/>
                <w:szCs w:val="24"/>
                <w:lang w:val="lt-LT"/>
              </w:rPr>
              <w:t>-6.1</w:t>
            </w:r>
            <w:r w:rsidR="009260E8" w:rsidRPr="009D4D92">
              <w:rPr>
                <w:rFonts w:ascii="Times New Roman" w:hAnsi="Times New Roman" w:cs="Times New Roman"/>
                <w:sz w:val="24"/>
                <w:szCs w:val="24"/>
                <w:lang w:val="lt-LT"/>
              </w:rPr>
              <w:t>2</w:t>
            </w:r>
            <w:r w:rsidR="00722FE2" w:rsidRPr="009D4D92">
              <w:rPr>
                <w:rFonts w:ascii="Times New Roman" w:hAnsi="Times New Roman" w:cs="Times New Roman"/>
                <w:sz w:val="24"/>
                <w:szCs w:val="24"/>
                <w:lang w:val="lt-LT"/>
              </w:rPr>
              <w:t>.</w:t>
            </w:r>
          </w:p>
        </w:tc>
      </w:tr>
      <w:tr w:rsidR="002C109D" w:rsidRPr="009D4D92" w14:paraId="505F4B7C" w14:textId="77777777" w:rsidTr="00A940AE">
        <w:tc>
          <w:tcPr>
            <w:tcW w:w="9364" w:type="dxa"/>
            <w:gridSpan w:val="4"/>
          </w:tcPr>
          <w:p w14:paraId="7731E65C" w14:textId="6CA24237" w:rsidR="002C109D" w:rsidRPr="009D4D92" w:rsidRDefault="002C109D" w:rsidP="00E37ADB">
            <w:pPr>
              <w:spacing w:line="276" w:lineRule="auto"/>
              <w:jc w:val="center"/>
              <w:rPr>
                <w:rFonts w:ascii="Times New Roman" w:hAnsi="Times New Roman" w:cs="Times New Roman"/>
                <w:sz w:val="24"/>
                <w:szCs w:val="24"/>
                <w:lang w:val="lt-LT"/>
              </w:rPr>
            </w:pPr>
            <w:r w:rsidRPr="009D4D92">
              <w:rPr>
                <w:rFonts w:ascii="Times New Roman" w:eastAsia="Times New Roman" w:hAnsi="Times New Roman" w:cs="Times New Roman"/>
                <w:b/>
                <w:bCs/>
                <w:sz w:val="24"/>
                <w:szCs w:val="24"/>
                <w:lang w:val="lt-LT"/>
              </w:rPr>
              <w:t xml:space="preserve">4. </w:t>
            </w:r>
            <w:r w:rsidR="00BA3E9C" w:rsidRPr="009D4D92">
              <w:rPr>
                <w:rFonts w:ascii="Times New Roman" w:eastAsia="Times New Roman" w:hAnsi="Times New Roman" w:cs="Times New Roman"/>
                <w:b/>
                <w:bCs/>
                <w:sz w:val="24"/>
                <w:szCs w:val="24"/>
                <w:lang w:val="lt-LT"/>
              </w:rPr>
              <w:t xml:space="preserve">PAPILDOMAS </w:t>
            </w:r>
            <w:r w:rsidRPr="009D4D92">
              <w:rPr>
                <w:rFonts w:ascii="Times New Roman" w:eastAsia="Times New Roman" w:hAnsi="Times New Roman" w:cs="Times New Roman"/>
                <w:b/>
                <w:bCs/>
                <w:sz w:val="24"/>
                <w:szCs w:val="24"/>
                <w:lang w:val="lt-LT"/>
              </w:rPr>
              <w:t>SUTARTIES ĮVYKDYMO UŽTIKRINIMAS</w:t>
            </w:r>
          </w:p>
        </w:tc>
      </w:tr>
      <w:tr w:rsidR="002C109D" w:rsidRPr="009D4D92" w14:paraId="2FF03EC0" w14:textId="77777777" w:rsidTr="00A940AE">
        <w:tc>
          <w:tcPr>
            <w:tcW w:w="9364" w:type="dxa"/>
            <w:gridSpan w:val="4"/>
          </w:tcPr>
          <w:p w14:paraId="755A9AC4" w14:textId="0C06C527" w:rsidR="00E04419" w:rsidRPr="009D4D92" w:rsidRDefault="00E04419" w:rsidP="00CD5651">
            <w:pPr>
              <w:spacing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 xml:space="preserve">4.1. </w:t>
            </w:r>
            <w:r w:rsidR="00714894" w:rsidRPr="009D4D92">
              <w:rPr>
                <w:rFonts w:ascii="Times New Roman" w:hAnsi="Times New Roman" w:cs="Times New Roman"/>
                <w:sz w:val="24"/>
                <w:szCs w:val="24"/>
                <w:lang w:val="lt-LT"/>
              </w:rPr>
              <w:t xml:space="preserve">Papildomų sutarties įvykdymo užtikrinimo priemonių nereikalaujama. </w:t>
            </w:r>
          </w:p>
        </w:tc>
      </w:tr>
      <w:tr w:rsidR="00106A1E" w:rsidRPr="009D4D92" w14:paraId="296EC222" w14:textId="77777777" w:rsidTr="00A940AE">
        <w:tc>
          <w:tcPr>
            <w:tcW w:w="9364" w:type="dxa"/>
            <w:gridSpan w:val="4"/>
          </w:tcPr>
          <w:p w14:paraId="2582E3ED" w14:textId="01DA7E83" w:rsidR="00106A1E" w:rsidRPr="009D4D92"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9D4D92">
              <w:rPr>
                <w:rFonts w:ascii="Times New Roman" w:eastAsia="Arial Unicode MS" w:hAnsi="Times New Roman" w:cs="Times New Roman"/>
                <w:b/>
                <w:sz w:val="24"/>
                <w:szCs w:val="24"/>
                <w:bdr w:val="nil"/>
                <w:lang w:val="lt-LT" w:eastAsia="lt-LT"/>
              </w:rPr>
              <w:t xml:space="preserve">5. </w:t>
            </w:r>
            <w:r w:rsidRPr="009D4D92">
              <w:rPr>
                <w:rFonts w:ascii="Times New Roman" w:eastAsia="Times New Roman" w:hAnsi="Times New Roman" w:cs="Times New Roman"/>
                <w:b/>
                <w:sz w:val="24"/>
                <w:szCs w:val="24"/>
                <w:lang w:val="lt-LT" w:eastAsia="ar-SA"/>
              </w:rPr>
              <w:t>ŠALIŲ TEISĖS IR PAREIGOS</w:t>
            </w:r>
          </w:p>
        </w:tc>
      </w:tr>
      <w:tr w:rsidR="00E862B7" w:rsidRPr="009D4D92" w14:paraId="21C98D05" w14:textId="77777777" w:rsidTr="00A940AE">
        <w:tc>
          <w:tcPr>
            <w:tcW w:w="2552" w:type="dxa"/>
          </w:tcPr>
          <w:p w14:paraId="191A4D53" w14:textId="4D70CFBB" w:rsidR="00E862B7" w:rsidRPr="009D4D92" w:rsidRDefault="00E862B7" w:rsidP="00E862B7">
            <w:pPr>
              <w:spacing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38538F30" w14:textId="7EFF149C" w:rsidR="00E862B7" w:rsidRPr="009D4D92" w:rsidRDefault="00E862B7" w:rsidP="00E862B7">
            <w:pPr>
              <w:spacing w:after="0" w:line="276" w:lineRule="auto"/>
              <w:jc w:val="both"/>
              <w:rPr>
                <w:rStyle w:val="normaltextrun"/>
                <w:rFonts w:ascii="Times New Roman" w:hAnsi="Times New Roman" w:cs="Times New Roman"/>
                <w:color w:val="000000"/>
                <w:sz w:val="24"/>
                <w:szCs w:val="24"/>
                <w:shd w:val="clear" w:color="auto" w:fill="FFFFFF"/>
                <w:lang w:val="lt-LT"/>
              </w:rPr>
            </w:pPr>
            <w:r w:rsidRPr="009D4D92">
              <w:rPr>
                <w:rStyle w:val="normaltextrun"/>
                <w:rFonts w:ascii="Times New Roman" w:hAnsi="Times New Roman" w:cs="Times New Roman"/>
                <w:color w:val="000000"/>
                <w:sz w:val="24"/>
                <w:szCs w:val="24"/>
                <w:shd w:val="clear" w:color="auto" w:fill="FFFFFF"/>
                <w:lang w:val="lt-LT"/>
              </w:rPr>
              <w:t>Papildyti 5.5.1</w:t>
            </w:r>
            <w:r w:rsidR="00D67049" w:rsidRPr="009D4D92">
              <w:rPr>
                <w:rStyle w:val="normaltextrun"/>
                <w:rFonts w:ascii="Times New Roman" w:hAnsi="Times New Roman" w:cs="Times New Roman"/>
                <w:color w:val="000000"/>
                <w:sz w:val="24"/>
                <w:szCs w:val="24"/>
                <w:shd w:val="clear" w:color="auto" w:fill="FFFFFF"/>
                <w:lang w:val="lt-LT"/>
              </w:rPr>
              <w:t>2</w:t>
            </w:r>
            <w:r w:rsidR="003D26BC" w:rsidRPr="009D4D92">
              <w:rPr>
                <w:rStyle w:val="normaltextrun"/>
                <w:rFonts w:ascii="Times New Roman" w:hAnsi="Times New Roman" w:cs="Times New Roman"/>
                <w:color w:val="000000"/>
                <w:sz w:val="24"/>
                <w:szCs w:val="24"/>
                <w:shd w:val="clear" w:color="auto" w:fill="FFFFFF"/>
                <w:lang w:val="lt-LT"/>
              </w:rPr>
              <w:t xml:space="preserve"> -</w:t>
            </w:r>
            <w:r w:rsidR="007F6CED" w:rsidRPr="009D4D92">
              <w:rPr>
                <w:rStyle w:val="normaltextrun"/>
                <w:rFonts w:ascii="Times New Roman" w:hAnsi="Times New Roman" w:cs="Times New Roman"/>
                <w:sz w:val="24"/>
                <w:szCs w:val="24"/>
              </w:rPr>
              <w:t xml:space="preserve"> 5.5.1</w:t>
            </w:r>
            <w:r w:rsidR="0059675A" w:rsidRPr="009D4D92">
              <w:rPr>
                <w:rStyle w:val="normaltextrun"/>
                <w:rFonts w:ascii="Times New Roman" w:hAnsi="Times New Roman" w:cs="Times New Roman"/>
                <w:sz w:val="24"/>
                <w:szCs w:val="24"/>
              </w:rPr>
              <w:t>5</w:t>
            </w:r>
            <w:r w:rsidR="007F6CED" w:rsidRPr="009D4D92">
              <w:rPr>
                <w:rStyle w:val="normaltextrun"/>
                <w:rFonts w:ascii="Times New Roman" w:hAnsi="Times New Roman" w:cs="Times New Roman"/>
                <w:sz w:val="24"/>
                <w:szCs w:val="24"/>
              </w:rPr>
              <w:t>.</w:t>
            </w:r>
            <w:r w:rsidRPr="009D4D92">
              <w:rPr>
                <w:rStyle w:val="normaltextrun"/>
                <w:rFonts w:ascii="Times New Roman" w:hAnsi="Times New Roman" w:cs="Times New Roman"/>
                <w:color w:val="000000"/>
                <w:sz w:val="24"/>
                <w:szCs w:val="24"/>
                <w:shd w:val="clear" w:color="auto" w:fill="FFFFFF"/>
                <w:lang w:val="lt-LT"/>
              </w:rPr>
              <w:t xml:space="preserve"> punktais:</w:t>
            </w:r>
          </w:p>
          <w:p w14:paraId="78A90684" w14:textId="77777777" w:rsidR="00E862B7" w:rsidRPr="009D4D92" w:rsidRDefault="00E862B7" w:rsidP="00E862B7">
            <w:pPr>
              <w:spacing w:after="0" w:line="276" w:lineRule="auto"/>
              <w:jc w:val="both"/>
              <w:rPr>
                <w:rStyle w:val="normaltextrun"/>
                <w:rFonts w:ascii="Times New Roman" w:hAnsi="Times New Roman" w:cs="Times New Roman"/>
                <w:color w:val="000000"/>
                <w:sz w:val="24"/>
                <w:szCs w:val="24"/>
                <w:shd w:val="clear" w:color="auto" w:fill="FFFFFF"/>
                <w:lang w:val="lt-LT"/>
              </w:rPr>
            </w:pPr>
          </w:p>
          <w:p w14:paraId="52791D98" w14:textId="18EAF78D" w:rsidR="00E862B7" w:rsidRPr="009D4D92" w:rsidRDefault="00E862B7" w:rsidP="00D858E9">
            <w:pPr>
              <w:spacing w:after="0" w:line="276" w:lineRule="auto"/>
              <w:jc w:val="both"/>
              <w:rPr>
                <w:rStyle w:val="normaltextrun"/>
                <w:rFonts w:ascii="Times New Roman" w:hAnsi="Times New Roman" w:cs="Times New Roman"/>
                <w:color w:val="000000"/>
                <w:sz w:val="24"/>
                <w:szCs w:val="24"/>
                <w:shd w:val="clear" w:color="auto" w:fill="FFFFFF"/>
                <w:lang w:val="lt-LT"/>
              </w:rPr>
            </w:pPr>
            <w:r w:rsidRPr="009D4D92">
              <w:rPr>
                <w:rStyle w:val="normaltextrun"/>
                <w:rFonts w:ascii="Times New Roman" w:hAnsi="Times New Roman" w:cs="Times New Roman"/>
                <w:color w:val="000000"/>
                <w:sz w:val="24"/>
                <w:szCs w:val="24"/>
                <w:shd w:val="clear" w:color="auto" w:fill="FFFFFF"/>
                <w:lang w:val="lt-LT"/>
              </w:rPr>
              <w:t>5.5.1</w:t>
            </w:r>
            <w:r w:rsidR="00D67049" w:rsidRPr="009D4D92">
              <w:rPr>
                <w:rStyle w:val="normaltextrun"/>
                <w:rFonts w:ascii="Times New Roman" w:hAnsi="Times New Roman" w:cs="Times New Roman"/>
                <w:color w:val="000000"/>
                <w:sz w:val="24"/>
                <w:szCs w:val="24"/>
                <w:shd w:val="clear" w:color="auto" w:fill="FFFFFF"/>
                <w:lang w:val="lt-LT"/>
              </w:rPr>
              <w:t>2</w:t>
            </w:r>
            <w:r w:rsidRPr="009D4D92">
              <w:rPr>
                <w:rStyle w:val="normaltextrun"/>
                <w:rFonts w:ascii="Times New Roman" w:hAnsi="Times New Roman" w:cs="Times New Roman"/>
                <w:color w:val="000000"/>
                <w:sz w:val="24"/>
                <w:szCs w:val="24"/>
                <w:shd w:val="clear" w:color="auto" w:fill="FFFFFF"/>
                <w:lang w:val="lt-LT"/>
              </w:rPr>
              <w:t>.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9D4D92">
              <w:rPr>
                <w:rStyle w:val="normaltextrun"/>
                <w:rFonts w:ascii="Times New Roman" w:hAnsi="Times New Roman" w:cs="Times New Roman"/>
                <w:color w:val="000000"/>
                <w:sz w:val="24"/>
                <w:szCs w:val="24"/>
                <w:shd w:val="clear" w:color="auto" w:fill="FFFFFF"/>
                <w:vertAlign w:val="superscript"/>
                <w:lang w:val="lt-LT"/>
              </w:rPr>
              <w:t>1</w:t>
            </w:r>
            <w:r w:rsidRPr="009D4D92">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9D4D92">
              <w:rPr>
                <w:rStyle w:val="normaltextrun"/>
                <w:rFonts w:ascii="Times New Roman" w:hAnsi="Times New Roman" w:cs="Times New Roman"/>
                <w:color w:val="000000"/>
                <w:sz w:val="24"/>
                <w:szCs w:val="24"/>
                <w:shd w:val="clear" w:color="auto" w:fill="FFFFFF"/>
                <w:vertAlign w:val="superscript"/>
                <w:lang w:val="lt-LT"/>
              </w:rPr>
              <w:t>1</w:t>
            </w:r>
            <w:r w:rsidRPr="009D4D92">
              <w:rPr>
                <w:rStyle w:val="normaltextrun"/>
                <w:rFonts w:ascii="Times New Roman" w:hAnsi="Times New Roman" w:cs="Times New Roman"/>
                <w:color w:val="000000"/>
                <w:sz w:val="24"/>
                <w:szCs w:val="24"/>
                <w:shd w:val="clear" w:color="auto" w:fill="FFFFFF"/>
                <w:lang w:val="lt-LT"/>
              </w:rPr>
              <w:t> dalies 3 punkte.</w:t>
            </w:r>
          </w:p>
          <w:p w14:paraId="3A281292" w14:textId="20FD220D" w:rsidR="003D7D14" w:rsidRPr="009D4D92" w:rsidRDefault="003D7D14" w:rsidP="00D858E9">
            <w:pPr>
              <w:spacing w:after="0" w:line="276" w:lineRule="auto"/>
              <w:jc w:val="both"/>
              <w:rPr>
                <w:rStyle w:val="normaltextrun"/>
                <w:rFonts w:ascii="Times New Roman" w:hAnsi="Times New Roman" w:cs="Times New Roman"/>
                <w:color w:val="000000"/>
                <w:sz w:val="24"/>
                <w:szCs w:val="24"/>
                <w:highlight w:val="yellow"/>
                <w:shd w:val="clear" w:color="auto" w:fill="FFFFFF"/>
                <w:lang w:val="lt-LT"/>
              </w:rPr>
            </w:pPr>
            <w:r w:rsidRPr="009D4D92">
              <w:rPr>
                <w:rStyle w:val="normaltextrun"/>
                <w:rFonts w:ascii="Times New Roman" w:hAnsi="Times New Roman" w:cs="Times New Roman"/>
                <w:sz w:val="24"/>
                <w:szCs w:val="24"/>
                <w:lang w:val="lt-LT"/>
              </w:rPr>
              <w:t xml:space="preserve">5.5.13. Pirkėjui pareikalavus, užtikrinti, kad pristatomų Prekių pakuočių kilmės šalis nėra iš </w:t>
            </w:r>
            <w:r w:rsidRPr="009D4D92">
              <w:rPr>
                <w:rStyle w:val="normaltextrun"/>
                <w:rFonts w:ascii="Times New Roman" w:hAnsi="Times New Roman" w:cs="Times New Roman"/>
                <w:sz w:val="24"/>
                <w:szCs w:val="24"/>
                <w:shd w:val="clear" w:color="auto" w:fill="FFFFFF"/>
                <w:lang w:val="lt-LT"/>
              </w:rPr>
              <w:t xml:space="preserve">valstybių ar teritorijų, nurodytų </w:t>
            </w:r>
            <w:r w:rsidRPr="009D4D92">
              <w:rPr>
                <w:rStyle w:val="normaltextrun"/>
                <w:rFonts w:ascii="Times New Roman" w:hAnsi="Times New Roman" w:cs="Times New Roman"/>
                <w:sz w:val="24"/>
                <w:szCs w:val="24"/>
                <w:lang w:val="lt-LT"/>
              </w:rPr>
              <w:t xml:space="preserve">VPĮ </w:t>
            </w:r>
            <w:r w:rsidRPr="009D4D92">
              <w:rPr>
                <w:rStyle w:val="normaltextrun"/>
                <w:rFonts w:ascii="Times New Roman" w:hAnsi="Times New Roman" w:cs="Times New Roman"/>
                <w:sz w:val="24"/>
                <w:szCs w:val="24"/>
                <w:shd w:val="clear" w:color="auto" w:fill="FFFFFF"/>
                <w:lang w:val="lt-LT"/>
              </w:rPr>
              <w:t>45 str. 2</w:t>
            </w:r>
            <w:r w:rsidRPr="009D4D92">
              <w:rPr>
                <w:rStyle w:val="normaltextrun"/>
                <w:rFonts w:ascii="Times New Roman" w:hAnsi="Times New Roman" w:cs="Times New Roman"/>
                <w:sz w:val="24"/>
                <w:szCs w:val="24"/>
                <w:shd w:val="clear" w:color="auto" w:fill="FFFFFF"/>
                <w:vertAlign w:val="superscript"/>
                <w:lang w:val="lt-LT"/>
              </w:rPr>
              <w:t>1</w:t>
            </w:r>
            <w:r w:rsidRPr="009D4D92">
              <w:rPr>
                <w:rStyle w:val="normaltextrun"/>
                <w:rFonts w:ascii="Times New Roman" w:hAnsi="Times New Roman" w:cs="Times New Roman"/>
                <w:sz w:val="24"/>
                <w:szCs w:val="24"/>
                <w:shd w:val="clear" w:color="auto" w:fill="FFFFFF"/>
                <w:lang w:val="lt-LT"/>
              </w:rPr>
              <w:t> d. 3 p.,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008D1595" w:rsidRPr="009D4D92">
              <w:rPr>
                <w:rStyle w:val="normaltextrun"/>
                <w:rFonts w:ascii="Times New Roman" w:hAnsi="Times New Roman" w:cs="Times New Roman"/>
                <w:sz w:val="24"/>
                <w:szCs w:val="24"/>
                <w:shd w:val="clear" w:color="auto" w:fill="FFFFFF"/>
                <w:lang w:val="lt-LT"/>
              </w:rPr>
              <w:t>.</w:t>
            </w:r>
          </w:p>
          <w:p w14:paraId="0B71214B" w14:textId="531FADE4" w:rsidR="00E862B7" w:rsidRPr="009D4D92" w:rsidRDefault="00E862B7" w:rsidP="00E862B7">
            <w:pPr>
              <w:pStyle w:val="NormalWeb"/>
              <w:spacing w:after="120"/>
              <w:jc w:val="both"/>
              <w:rPr>
                <w:rFonts w:eastAsia="Calibri"/>
                <w:lang w:val="lt-LT"/>
              </w:rPr>
            </w:pPr>
            <w:r w:rsidRPr="009D4D92">
              <w:rPr>
                <w:rStyle w:val="normaltextrun"/>
                <w:color w:val="000000"/>
                <w:shd w:val="clear" w:color="auto" w:fill="FFFFFF"/>
                <w:lang w:val="lt-LT"/>
              </w:rPr>
              <w:t>5.5.1</w:t>
            </w:r>
            <w:r w:rsidR="00B75C4A" w:rsidRPr="009D4D92">
              <w:rPr>
                <w:rStyle w:val="normaltextrun"/>
                <w:color w:val="000000"/>
                <w:shd w:val="clear" w:color="auto" w:fill="FFFFFF"/>
                <w:lang w:val="lt-LT"/>
              </w:rPr>
              <w:t>4</w:t>
            </w:r>
            <w:r w:rsidRPr="009D4D92">
              <w:rPr>
                <w:rStyle w:val="normaltextrun"/>
                <w:color w:val="000000"/>
                <w:shd w:val="clear" w:color="auto" w:fill="FFFFFF"/>
                <w:lang w:val="lt-LT"/>
              </w:rPr>
              <w:t>.  </w:t>
            </w:r>
            <w:r w:rsidRPr="009D4D92">
              <w:rPr>
                <w:rFonts w:eastAsia="Calibri"/>
                <w:lang w:val="lt-LT"/>
              </w:rPr>
              <w:t>Kartu su prekėmis pateikti CE sertifikatą arba gamintojo EB atitikties deklaraciją kopiją pagal Europos Parlamento ir Tarybos reglamentą (ES) 2017/745 originalo ir lietuvių kalba, jei taikoma. Jei netaikoma, privaloma pateikti įrodymus apie netaikymą. Prekės turi būti ženklintos lietuvių kalba, turi būti aiški informacija apie įgaliotą atstovą, ženklinimas turi atitikti 2017 m. balandžio 5 d. Europos parlamento ir Tarybos medicinos priemonių reglamentą (ES) 2017/745.</w:t>
            </w:r>
          </w:p>
          <w:p w14:paraId="21151AC2" w14:textId="326198A7" w:rsidR="00E862B7" w:rsidRPr="009D4D92" w:rsidRDefault="00C06818" w:rsidP="00E862B7">
            <w:pPr>
              <w:spacing w:after="0" w:line="276" w:lineRule="auto"/>
              <w:jc w:val="both"/>
              <w:rPr>
                <w:rFonts w:ascii="Times New Roman" w:eastAsia="Arial Unicode MS" w:hAnsi="Times New Roman" w:cs="Times New Roman"/>
                <w:i/>
                <w:iCs/>
                <w:sz w:val="24"/>
                <w:szCs w:val="24"/>
                <w:bdr w:val="nil"/>
                <w:lang w:val="lt-LT" w:eastAsia="lt-LT"/>
              </w:rPr>
            </w:pPr>
            <w:r w:rsidRPr="009D4D92">
              <w:rPr>
                <w:rStyle w:val="normaltextrun"/>
                <w:rFonts w:ascii="Times New Roman" w:hAnsi="Times New Roman" w:cs="Times New Roman"/>
                <w:color w:val="000000"/>
                <w:sz w:val="24"/>
                <w:szCs w:val="24"/>
                <w:shd w:val="clear" w:color="auto" w:fill="FFFFFF"/>
                <w:lang w:val="lt-LT"/>
              </w:rPr>
              <w:t>5.5.1</w:t>
            </w:r>
            <w:r w:rsidR="00B75C4A" w:rsidRPr="009D4D92">
              <w:rPr>
                <w:rStyle w:val="normaltextrun"/>
                <w:rFonts w:ascii="Times New Roman" w:hAnsi="Times New Roman" w:cs="Times New Roman"/>
                <w:color w:val="000000"/>
                <w:sz w:val="24"/>
                <w:szCs w:val="24"/>
                <w:shd w:val="clear" w:color="auto" w:fill="FFFFFF"/>
                <w:lang w:val="lt-LT"/>
              </w:rPr>
              <w:t>5</w:t>
            </w:r>
            <w:r w:rsidRPr="009D4D92">
              <w:rPr>
                <w:rStyle w:val="normaltextrun"/>
                <w:rFonts w:ascii="Times New Roman" w:hAnsi="Times New Roman" w:cs="Times New Roman"/>
                <w:color w:val="000000"/>
                <w:sz w:val="24"/>
                <w:szCs w:val="24"/>
                <w:shd w:val="clear" w:color="auto" w:fill="FFFFFF"/>
                <w:lang w:val="lt-LT"/>
              </w:rPr>
              <w:t xml:space="preserve">. </w:t>
            </w:r>
            <w:r w:rsidR="00712249" w:rsidRPr="009D4D92">
              <w:rPr>
                <w:rStyle w:val="normaltextrun"/>
                <w:rFonts w:ascii="Times New Roman" w:hAnsi="Times New Roman" w:cs="Times New Roman"/>
                <w:color w:val="000000"/>
                <w:sz w:val="24"/>
                <w:szCs w:val="24"/>
                <w:shd w:val="clear" w:color="auto" w:fill="FFFFFF"/>
                <w:lang w:val="lt-LT"/>
              </w:rPr>
              <w:t xml:space="preserve">Kartu su prekėmis pateikti </w:t>
            </w:r>
            <w:r w:rsidR="006E4AB2" w:rsidRPr="009D4D92">
              <w:rPr>
                <w:rStyle w:val="normaltextrun"/>
                <w:rFonts w:ascii="Times New Roman" w:hAnsi="Times New Roman" w:cs="Times New Roman"/>
                <w:color w:val="000000"/>
                <w:sz w:val="24"/>
                <w:szCs w:val="24"/>
                <w:shd w:val="clear" w:color="auto" w:fill="FFFFFF"/>
                <w:lang w:val="lt-LT"/>
              </w:rPr>
              <w:t>instrukcijas originalo ir lietuvių kalbomis.</w:t>
            </w:r>
            <w:r w:rsidR="00E862B7" w:rsidRPr="009D4D92">
              <w:rPr>
                <w:rStyle w:val="normaltextrun"/>
                <w:rFonts w:ascii="Times New Roman" w:hAnsi="Times New Roman" w:cs="Times New Roman"/>
                <w:color w:val="000000"/>
                <w:sz w:val="24"/>
                <w:szCs w:val="24"/>
                <w:shd w:val="clear" w:color="auto" w:fill="FFFFFF"/>
                <w:lang w:val="lt-LT"/>
              </w:rPr>
              <w:t> </w:t>
            </w:r>
            <w:r w:rsidR="00E862B7" w:rsidRPr="009D4D92">
              <w:rPr>
                <w:rStyle w:val="eop"/>
                <w:rFonts w:ascii="Times New Roman" w:hAnsi="Times New Roman" w:cs="Times New Roman"/>
                <w:color w:val="000000"/>
                <w:sz w:val="24"/>
                <w:szCs w:val="24"/>
                <w:shd w:val="clear" w:color="auto" w:fill="FFFFFF"/>
                <w:lang w:val="lt-LT"/>
              </w:rPr>
              <w:t> </w:t>
            </w:r>
          </w:p>
        </w:tc>
        <w:tc>
          <w:tcPr>
            <w:tcW w:w="1709" w:type="dxa"/>
          </w:tcPr>
          <w:p w14:paraId="1CB6E485" w14:textId="77777777"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5 skyrius</w:t>
            </w:r>
          </w:p>
          <w:p w14:paraId="41B04165" w14:textId="2F6985D4" w:rsidR="00E862B7" w:rsidRPr="009D4D92" w:rsidRDefault="00E862B7" w:rsidP="00E862B7">
            <w:pPr>
              <w:spacing w:line="276" w:lineRule="auto"/>
              <w:rPr>
                <w:rFonts w:ascii="Times New Roman" w:hAnsi="Times New Roman" w:cs="Times New Roman"/>
                <w:sz w:val="24"/>
                <w:szCs w:val="24"/>
                <w:lang w:val="lt-LT"/>
              </w:rPr>
            </w:pPr>
          </w:p>
        </w:tc>
      </w:tr>
      <w:tr w:rsidR="00E862B7" w:rsidRPr="009D4D92" w14:paraId="6DC7294D" w14:textId="77777777" w:rsidTr="00A940AE">
        <w:tc>
          <w:tcPr>
            <w:tcW w:w="9364" w:type="dxa"/>
            <w:gridSpan w:val="4"/>
          </w:tcPr>
          <w:p w14:paraId="5BB299E7" w14:textId="19EDB818" w:rsidR="00E862B7" w:rsidRPr="009D4D92" w:rsidRDefault="00E862B7" w:rsidP="00E862B7">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9D4D92">
              <w:rPr>
                <w:rFonts w:ascii="Times New Roman" w:eastAsia="Arial Unicode MS" w:hAnsi="Times New Roman" w:cs="Times New Roman"/>
                <w:b/>
                <w:bCs/>
                <w:sz w:val="24"/>
                <w:szCs w:val="24"/>
                <w:bdr w:val="nil"/>
                <w:lang w:val="lt-LT" w:eastAsia="lt-LT"/>
              </w:rPr>
              <w:t>6. ŠALIŲ ATSAKOMYBĖ</w:t>
            </w:r>
          </w:p>
        </w:tc>
      </w:tr>
      <w:tr w:rsidR="00E862B7" w:rsidRPr="009D4D92" w14:paraId="6E369095" w14:textId="77777777" w:rsidTr="00A940AE">
        <w:tc>
          <w:tcPr>
            <w:tcW w:w="2552" w:type="dxa"/>
          </w:tcPr>
          <w:p w14:paraId="482FF05C" w14:textId="2D5FC957"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t xml:space="preserve">6.1. Pirkėjui taikomos </w:t>
            </w:r>
            <w:r w:rsidRPr="009D4D92">
              <w:rPr>
                <w:rFonts w:ascii="Times New Roman" w:eastAsia="Arial Unicode MS" w:hAnsi="Times New Roman" w:cs="Times New Roman"/>
                <w:b/>
                <w:bCs/>
                <w:color w:val="000000"/>
                <w:sz w:val="24"/>
                <w:szCs w:val="24"/>
                <w:bdr w:val="nil"/>
                <w:lang w:val="lt-LT" w:eastAsia="lt-LT"/>
              </w:rPr>
              <w:lastRenderedPageBreak/>
              <w:t>netesybos dėl apmokėjimo vėlavimo</w:t>
            </w:r>
          </w:p>
          <w:p w14:paraId="58EAF223" w14:textId="4D07614B"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E862B7" w:rsidRPr="009D4D92" w:rsidRDefault="00E862B7" w:rsidP="00E862B7">
            <w:pPr>
              <w:spacing w:line="276" w:lineRule="auto"/>
              <w:jc w:val="both"/>
              <w:rPr>
                <w:rFonts w:ascii="Times New Roman" w:eastAsia="Arial Unicode MS" w:hAnsi="Times New Roman" w:cs="Times New Roman"/>
                <w:color w:val="000000"/>
                <w:sz w:val="24"/>
                <w:szCs w:val="24"/>
                <w:bdr w:val="nil"/>
                <w:lang w:val="lt-LT" w:eastAsia="lt-LT"/>
              </w:rPr>
            </w:pPr>
            <w:r w:rsidRPr="009D4D92">
              <w:rPr>
                <w:rFonts w:ascii="Times New Roman" w:eastAsia="Arial Unicode MS" w:hAnsi="Times New Roman" w:cs="Times New Roman"/>
                <w:sz w:val="24"/>
                <w:szCs w:val="24"/>
                <w:bdr w:val="nil"/>
                <w:lang w:val="lt-LT" w:eastAsia="lt-LT"/>
              </w:rPr>
              <w:lastRenderedPageBreak/>
              <w:t xml:space="preserve">Netesybų dydis taikomas toks, koks numatytas </w:t>
            </w:r>
            <w:r w:rsidRPr="009D4D92">
              <w:rPr>
                <w:rFonts w:ascii="Times New Roman" w:eastAsia="Arial Unicode MS" w:hAnsi="Times New Roman" w:cs="Times New Roman"/>
                <w:sz w:val="24"/>
                <w:szCs w:val="24"/>
                <w:bdr w:val="nil"/>
                <w:lang w:val="lt-LT" w:eastAsia="lt-LT"/>
              </w:rPr>
              <w:lastRenderedPageBreak/>
              <w:t>Bendrosiose sutarties sąlygose.</w:t>
            </w:r>
            <w:r w:rsidRPr="009D4D92">
              <w:rPr>
                <w:rFonts w:ascii="Times New Roman" w:eastAsia="Arial Unicode MS" w:hAnsi="Times New Roman" w:cs="Times New Roman"/>
                <w:color w:val="000000"/>
                <w:sz w:val="24"/>
                <w:szCs w:val="24"/>
                <w:bdr w:val="nil"/>
                <w:lang w:val="lt-LT" w:eastAsia="lt-LT"/>
              </w:rPr>
              <w:t xml:space="preserve"> </w:t>
            </w:r>
          </w:p>
          <w:p w14:paraId="48580267" w14:textId="46EE345B" w:rsidR="00E862B7" w:rsidRPr="009D4D92" w:rsidRDefault="00E862B7" w:rsidP="00E862B7">
            <w:pPr>
              <w:spacing w:line="276" w:lineRule="auto"/>
              <w:jc w:val="both"/>
              <w:rPr>
                <w:rFonts w:ascii="Times New Roman" w:eastAsia="Arial Unicode MS" w:hAnsi="Times New Roman" w:cs="Times New Roman"/>
                <w:color w:val="000000"/>
                <w:sz w:val="24"/>
                <w:szCs w:val="24"/>
                <w:bdr w:val="nil"/>
                <w:lang w:val="lt-LT" w:eastAsia="lt-LT"/>
              </w:rPr>
            </w:pPr>
          </w:p>
        </w:tc>
        <w:tc>
          <w:tcPr>
            <w:tcW w:w="1709" w:type="dxa"/>
          </w:tcPr>
          <w:p w14:paraId="73611383" w14:textId="654FF3BC"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lastRenderedPageBreak/>
              <w:t>10.2.</w:t>
            </w:r>
          </w:p>
        </w:tc>
      </w:tr>
      <w:tr w:rsidR="00E862B7" w:rsidRPr="009D4D92" w14:paraId="35ADE20C" w14:textId="77777777" w:rsidTr="00A940AE">
        <w:tc>
          <w:tcPr>
            <w:tcW w:w="2552" w:type="dxa"/>
          </w:tcPr>
          <w:p w14:paraId="3E55980B" w14:textId="0D8D40C1"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548F1FA6" w:rsidR="00E862B7" w:rsidRPr="009D4D92" w:rsidRDefault="00E862B7" w:rsidP="00E862B7">
            <w:pPr>
              <w:spacing w:line="276" w:lineRule="auto"/>
              <w:jc w:val="both"/>
              <w:rPr>
                <w:rFonts w:ascii="Times New Roman" w:eastAsia="Arial Unicode MS" w:hAnsi="Times New Roman" w:cs="Times New Roman"/>
                <w:sz w:val="24"/>
                <w:szCs w:val="24"/>
                <w:bdr w:val="nil"/>
                <w:lang w:val="lt-LT" w:eastAsia="lt-LT"/>
              </w:rPr>
            </w:pPr>
            <w:r w:rsidRPr="009D4D92">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709" w:type="dxa"/>
          </w:tcPr>
          <w:p w14:paraId="20B75E6B" w14:textId="2B5DC0D5"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10.3.</w:t>
            </w:r>
          </w:p>
        </w:tc>
      </w:tr>
      <w:tr w:rsidR="00E862B7" w:rsidRPr="009D4D92" w14:paraId="5CA35BF9" w14:textId="77777777" w:rsidTr="00A940AE">
        <w:tc>
          <w:tcPr>
            <w:tcW w:w="2552" w:type="dxa"/>
          </w:tcPr>
          <w:p w14:paraId="1DDEE4C1" w14:textId="53F7CA89" w:rsidR="00E862B7" w:rsidRPr="009D4D92" w:rsidRDefault="00E862B7" w:rsidP="00E862B7">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D4D92">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0C7086A4" w:rsidR="00E862B7" w:rsidRPr="009D4D92" w:rsidRDefault="00E862B7" w:rsidP="00E862B7">
            <w:pPr>
              <w:spacing w:after="0" w:line="276" w:lineRule="auto"/>
              <w:jc w:val="both"/>
              <w:rPr>
                <w:rFonts w:ascii="Times New Roman" w:eastAsia="Arial Unicode MS" w:hAnsi="Times New Roman" w:cs="Times New Roman"/>
                <w:color w:val="000000" w:themeColor="text1"/>
                <w:sz w:val="24"/>
                <w:szCs w:val="24"/>
                <w:lang w:val="lt-LT" w:eastAsia="lt-LT"/>
              </w:rPr>
            </w:pPr>
            <w:r w:rsidRPr="009D4D92">
              <w:rPr>
                <w:rFonts w:ascii="Times New Roman" w:eastAsia="Arial Unicode MS" w:hAnsi="Times New Roman" w:cs="Times New Roman"/>
                <w:color w:val="000000"/>
                <w:sz w:val="24"/>
                <w:szCs w:val="24"/>
                <w:bdr w:val="nil"/>
                <w:lang w:val="lt-LT" w:eastAsia="lt-LT"/>
              </w:rPr>
              <w:t>10 pr</w:t>
            </w:r>
            <w:r w:rsidR="00186D48" w:rsidRPr="009D4D92">
              <w:rPr>
                <w:rFonts w:ascii="Times New Roman" w:eastAsia="Arial Unicode MS" w:hAnsi="Times New Roman" w:cs="Times New Roman"/>
                <w:color w:val="000000"/>
                <w:sz w:val="24"/>
                <w:szCs w:val="24"/>
                <w:bdr w:val="nil"/>
                <w:lang w:val="lt-LT" w:eastAsia="lt-LT"/>
              </w:rPr>
              <w:t xml:space="preserve">oc. </w:t>
            </w:r>
            <w:r w:rsidRPr="009D4D92">
              <w:rPr>
                <w:rFonts w:ascii="Times New Roman" w:eastAsia="Arial Unicode MS" w:hAnsi="Times New Roman" w:cs="Times New Roman"/>
                <w:color w:val="000000"/>
                <w:sz w:val="24"/>
                <w:szCs w:val="24"/>
                <w:bdr w:val="nil"/>
                <w:lang w:val="lt-LT" w:eastAsia="lt-LT"/>
              </w:rPr>
              <w:t>nuo pradinės Sutarties vertės.</w:t>
            </w:r>
          </w:p>
          <w:p w14:paraId="0AFA8A85" w14:textId="24F435D9" w:rsidR="00E862B7" w:rsidRPr="009D4D92" w:rsidRDefault="00E862B7" w:rsidP="00E862B7">
            <w:pPr>
              <w:spacing w:line="276" w:lineRule="auto"/>
              <w:rPr>
                <w:rFonts w:ascii="Times New Roman" w:hAnsi="Times New Roman" w:cs="Times New Roman"/>
                <w:sz w:val="24"/>
                <w:szCs w:val="24"/>
                <w:lang w:val="lt-LT"/>
              </w:rPr>
            </w:pPr>
          </w:p>
        </w:tc>
        <w:tc>
          <w:tcPr>
            <w:tcW w:w="1709" w:type="dxa"/>
          </w:tcPr>
          <w:p w14:paraId="48A0D1F4" w14:textId="45F7A604"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10.5.</w:t>
            </w:r>
          </w:p>
        </w:tc>
      </w:tr>
      <w:tr w:rsidR="00E862B7" w:rsidRPr="009D4D92" w14:paraId="65A1CC0B" w14:textId="77777777" w:rsidTr="00A940AE">
        <w:tc>
          <w:tcPr>
            <w:tcW w:w="2552" w:type="dxa"/>
          </w:tcPr>
          <w:p w14:paraId="4900CD06" w14:textId="4BD85474"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0FABE3FD" w:rsidR="00E862B7" w:rsidRPr="009D4D92" w:rsidRDefault="00186D48" w:rsidP="00E862B7">
            <w:pPr>
              <w:spacing w:line="276" w:lineRule="auto"/>
              <w:rPr>
                <w:rFonts w:ascii="Times New Roman" w:eastAsia="Arial Unicode MS" w:hAnsi="Times New Roman" w:cs="Times New Roman"/>
                <w:color w:val="000000"/>
                <w:sz w:val="24"/>
                <w:szCs w:val="24"/>
                <w:highlight w:val="yellow"/>
                <w:bdr w:val="nil"/>
                <w:lang w:val="lt-LT" w:eastAsia="lt-LT"/>
              </w:rPr>
            </w:pPr>
            <w:r w:rsidRPr="009D4D92">
              <w:rPr>
                <w:rFonts w:ascii="Times New Roman" w:hAnsi="Times New Roman" w:cs="Times New Roman"/>
                <w:sz w:val="24"/>
                <w:szCs w:val="24"/>
                <w:lang w:val="lt-LT"/>
              </w:rPr>
              <w:t xml:space="preserve"> 100 Eur</w:t>
            </w:r>
          </w:p>
        </w:tc>
        <w:tc>
          <w:tcPr>
            <w:tcW w:w="1709" w:type="dxa"/>
          </w:tcPr>
          <w:p w14:paraId="587A4479" w14:textId="1B5FADFF"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14.4.</w:t>
            </w:r>
          </w:p>
        </w:tc>
      </w:tr>
      <w:tr w:rsidR="00E862B7" w:rsidRPr="009D4D92" w14:paraId="54D6CA9A" w14:textId="77777777" w:rsidTr="00A940AE">
        <w:tc>
          <w:tcPr>
            <w:tcW w:w="2552" w:type="dxa"/>
          </w:tcPr>
          <w:p w14:paraId="1BC4814E" w14:textId="625D5FE1" w:rsidR="00E862B7" w:rsidRPr="009D4D92" w:rsidRDefault="00E862B7" w:rsidP="00E862B7">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D4D92">
              <w:rPr>
                <w:rFonts w:ascii="Times New Roman" w:hAnsi="Times New Roman" w:cs="Times New Roman"/>
                <w:b/>
                <w:bCs/>
                <w:sz w:val="24"/>
                <w:szCs w:val="24"/>
                <w:lang w:val="lt-LT"/>
              </w:rPr>
              <w:t xml:space="preserve">6.5. Papildomai taikomos baudos </w:t>
            </w:r>
          </w:p>
        </w:tc>
        <w:tc>
          <w:tcPr>
            <w:tcW w:w="5103" w:type="dxa"/>
            <w:gridSpan w:val="2"/>
          </w:tcPr>
          <w:p w14:paraId="5CA15258" w14:textId="28BA6DE9" w:rsidR="00E862B7" w:rsidRPr="009D4D92" w:rsidRDefault="00E862B7" w:rsidP="00E862B7">
            <w:pPr>
              <w:spacing w:line="276" w:lineRule="auto"/>
              <w:rPr>
                <w:rFonts w:ascii="Times New Roman" w:eastAsia="Arial Unicode MS" w:hAnsi="Times New Roman" w:cs="Times New Roman"/>
                <w:color w:val="000000"/>
                <w:sz w:val="24"/>
                <w:szCs w:val="24"/>
                <w:bdr w:val="nil"/>
                <w:lang w:val="lt-LT" w:eastAsia="lt-LT"/>
              </w:rPr>
            </w:pPr>
            <w:r w:rsidRPr="009D4D92">
              <w:rPr>
                <w:rFonts w:ascii="Times New Roman" w:eastAsia="Arial Unicode MS" w:hAnsi="Times New Roman" w:cs="Times New Roman"/>
                <w:color w:val="000000"/>
                <w:sz w:val="24"/>
                <w:szCs w:val="24"/>
                <w:bdr w:val="nil"/>
                <w:lang w:val="lt-LT" w:eastAsia="lt-LT"/>
              </w:rPr>
              <w:t>Netaikoma</w:t>
            </w:r>
          </w:p>
        </w:tc>
        <w:tc>
          <w:tcPr>
            <w:tcW w:w="1709" w:type="dxa"/>
          </w:tcPr>
          <w:p w14:paraId="33E0DEF9" w14:textId="77777777" w:rsidR="00E862B7" w:rsidRPr="009D4D92" w:rsidRDefault="00E862B7" w:rsidP="00E862B7">
            <w:pPr>
              <w:spacing w:line="276" w:lineRule="auto"/>
              <w:rPr>
                <w:rFonts w:ascii="Times New Roman" w:hAnsi="Times New Roman" w:cs="Times New Roman"/>
                <w:sz w:val="24"/>
                <w:szCs w:val="24"/>
                <w:lang w:val="lt-LT"/>
              </w:rPr>
            </w:pPr>
          </w:p>
        </w:tc>
      </w:tr>
      <w:tr w:rsidR="00E862B7" w:rsidRPr="009D4D92" w14:paraId="4F06DEBB" w14:textId="77777777" w:rsidTr="00A940AE">
        <w:tc>
          <w:tcPr>
            <w:tcW w:w="2552" w:type="dxa"/>
          </w:tcPr>
          <w:p w14:paraId="11AD59EA" w14:textId="60E4AF00" w:rsidR="00E862B7" w:rsidRPr="009D4D92" w:rsidRDefault="00E862B7" w:rsidP="00E862B7">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9D4D92">
              <w:rPr>
                <w:rFonts w:ascii="Times New Roman" w:hAnsi="Times New Roman" w:cs="Times New Roman"/>
                <w:b/>
                <w:bCs/>
                <w:sz w:val="24"/>
                <w:szCs w:val="24"/>
                <w:lang w:val="lt-LT"/>
              </w:rPr>
              <w:t>6.6. Solidarios atsakomybės taikymas</w:t>
            </w:r>
          </w:p>
        </w:tc>
        <w:tc>
          <w:tcPr>
            <w:tcW w:w="5103" w:type="dxa"/>
            <w:gridSpan w:val="2"/>
          </w:tcPr>
          <w:p w14:paraId="425F1716" w14:textId="7EAFDAA7" w:rsidR="00E862B7" w:rsidRPr="009D4D92" w:rsidRDefault="00186D48" w:rsidP="00E862B7">
            <w:pPr>
              <w:spacing w:line="276" w:lineRule="auto"/>
              <w:rPr>
                <w:rFonts w:ascii="Times New Roman" w:eastAsia="Arial Unicode MS" w:hAnsi="Times New Roman" w:cs="Times New Roman"/>
                <w:color w:val="000000"/>
                <w:sz w:val="24"/>
                <w:szCs w:val="24"/>
                <w:bdr w:val="nil"/>
                <w:lang w:val="lt-LT" w:eastAsia="lt-LT"/>
              </w:rPr>
            </w:pPr>
            <w:r w:rsidRPr="009D4D92">
              <w:rPr>
                <w:rFonts w:ascii="Times New Roman" w:eastAsia="Arial Unicode MS" w:hAnsi="Times New Roman" w:cs="Times New Roman"/>
                <w:color w:val="000000"/>
                <w:sz w:val="24"/>
                <w:szCs w:val="24"/>
                <w:bdr w:val="nil"/>
                <w:lang w:val="lt-LT" w:eastAsia="lt-LT"/>
              </w:rPr>
              <w:t>Netaikoma</w:t>
            </w:r>
          </w:p>
        </w:tc>
        <w:tc>
          <w:tcPr>
            <w:tcW w:w="1709" w:type="dxa"/>
          </w:tcPr>
          <w:p w14:paraId="55057FDB" w14:textId="0D1A01D2"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10.8</w:t>
            </w:r>
          </w:p>
        </w:tc>
      </w:tr>
      <w:tr w:rsidR="00E862B7" w:rsidRPr="009D4D92" w14:paraId="2B746820" w14:textId="77777777" w:rsidTr="00A940AE">
        <w:tc>
          <w:tcPr>
            <w:tcW w:w="9364" w:type="dxa"/>
            <w:gridSpan w:val="4"/>
          </w:tcPr>
          <w:p w14:paraId="754321CB" w14:textId="0A561703" w:rsidR="00E862B7" w:rsidRPr="009D4D92" w:rsidRDefault="00E862B7" w:rsidP="00E862B7">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9D4D92">
              <w:rPr>
                <w:rFonts w:ascii="Times New Roman" w:eastAsia="Times New Roman" w:hAnsi="Times New Roman" w:cs="Times New Roman"/>
                <w:b/>
                <w:sz w:val="24"/>
                <w:szCs w:val="24"/>
                <w:lang w:val="lt-LT"/>
              </w:rPr>
              <w:t>7. SUTARTIES GALIOJIMAS, STABDYMAS IR PRATĘSIMAS</w:t>
            </w:r>
          </w:p>
        </w:tc>
      </w:tr>
      <w:tr w:rsidR="00E862B7" w:rsidRPr="009D4D92" w14:paraId="078E8108" w14:textId="77777777" w:rsidTr="00A940AE">
        <w:tc>
          <w:tcPr>
            <w:tcW w:w="2552" w:type="dxa"/>
          </w:tcPr>
          <w:p w14:paraId="2BCB6560" w14:textId="3AD24A4F" w:rsidR="00E862B7" w:rsidRPr="009D4D92" w:rsidRDefault="00E862B7" w:rsidP="00E862B7">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9D4D92">
              <w:rPr>
                <w:rFonts w:ascii="Times New Roman" w:hAnsi="Times New Roman" w:cs="Times New Roman"/>
                <w:b/>
                <w:bCs/>
                <w:sz w:val="24"/>
                <w:szCs w:val="24"/>
                <w:lang w:val="lt-LT"/>
              </w:rPr>
              <w:t>7.1. Sutarties pratęsimas</w:t>
            </w:r>
          </w:p>
        </w:tc>
        <w:tc>
          <w:tcPr>
            <w:tcW w:w="5103" w:type="dxa"/>
            <w:gridSpan w:val="2"/>
          </w:tcPr>
          <w:p w14:paraId="34FCCDDF" w14:textId="1ACDFA1D" w:rsidR="00E862B7" w:rsidRPr="009D4D92" w:rsidRDefault="00E862B7" w:rsidP="00E862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9D4D92">
              <w:rPr>
                <w:rFonts w:ascii="Times New Roman" w:eastAsia="Times New Roman" w:hAnsi="Times New Roman" w:cs="Times New Roman"/>
                <w:sz w:val="24"/>
                <w:szCs w:val="24"/>
                <w:lang w:val="lt-LT"/>
              </w:rPr>
              <w:t xml:space="preserve">Sutarties pratęsimas numatomas, kai </w:t>
            </w:r>
            <w:r w:rsidRPr="009D4D92">
              <w:rPr>
                <w:rFonts w:ascii="Times New Roman" w:hAnsi="Times New Roman" w:cs="Times New Roman"/>
                <w:sz w:val="24"/>
                <w:szCs w:val="24"/>
                <w:lang w:val="lt-LT"/>
              </w:rPr>
              <w:t xml:space="preserve">yra Bendrosiose sutarties sąlygose numatyti pagrindai. </w:t>
            </w:r>
          </w:p>
        </w:tc>
        <w:tc>
          <w:tcPr>
            <w:tcW w:w="1709" w:type="dxa"/>
          </w:tcPr>
          <w:p w14:paraId="6172AE1D" w14:textId="4C7EF7B2" w:rsidR="00E862B7" w:rsidRPr="009D4D92" w:rsidRDefault="00E862B7" w:rsidP="00E862B7">
            <w:pPr>
              <w:spacing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12.10. arba 12.11</w:t>
            </w:r>
          </w:p>
        </w:tc>
      </w:tr>
      <w:tr w:rsidR="00E862B7" w:rsidRPr="009D4D92" w14:paraId="3B555668" w14:textId="77777777" w:rsidTr="00A940AE">
        <w:tc>
          <w:tcPr>
            <w:tcW w:w="2552" w:type="dxa"/>
          </w:tcPr>
          <w:p w14:paraId="0DAF04E9" w14:textId="44283C19" w:rsidR="00E862B7" w:rsidRPr="009D4D92" w:rsidRDefault="00E862B7" w:rsidP="00E862B7">
            <w:pPr>
              <w:tabs>
                <w:tab w:val="left" w:pos="993"/>
              </w:tabs>
              <w:spacing w:after="0" w:line="276" w:lineRule="auto"/>
              <w:rPr>
                <w:rFonts w:ascii="Times New Roman" w:eastAsia="Calibri" w:hAnsi="Times New Roman" w:cs="Times New Roman"/>
                <w:b/>
                <w:i/>
                <w:iCs/>
                <w:sz w:val="24"/>
                <w:szCs w:val="24"/>
                <w:lang w:val="lt-LT"/>
              </w:rPr>
            </w:pPr>
            <w:r w:rsidRPr="009D4D92">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E862B7" w:rsidRPr="009D4D92" w:rsidRDefault="00E862B7" w:rsidP="00E862B7">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9D4D92">
              <w:rPr>
                <w:rFonts w:ascii="Times New Roman" w:eastAsia="Times New Roman" w:hAnsi="Times New Roman" w:cs="Times New Roman"/>
                <w:sz w:val="24"/>
                <w:szCs w:val="24"/>
                <w:lang w:val="lt-LT"/>
              </w:rPr>
              <w:t>Už pristatytas Prekes apmokama Pasiūlyme nurodyta kaina.</w:t>
            </w:r>
          </w:p>
        </w:tc>
        <w:tc>
          <w:tcPr>
            <w:tcW w:w="1709" w:type="dxa"/>
          </w:tcPr>
          <w:p w14:paraId="7E6672F6" w14:textId="58830544" w:rsidR="00E862B7" w:rsidRPr="009D4D92" w:rsidRDefault="00E862B7" w:rsidP="00E862B7">
            <w:pPr>
              <w:tabs>
                <w:tab w:val="left" w:pos="993"/>
              </w:tabs>
              <w:spacing w:after="0"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12 skyrius</w:t>
            </w:r>
          </w:p>
        </w:tc>
      </w:tr>
      <w:tr w:rsidR="00E862B7" w:rsidRPr="009D4D92" w14:paraId="077AD697" w14:textId="77777777" w:rsidTr="00A940AE">
        <w:tc>
          <w:tcPr>
            <w:tcW w:w="9364" w:type="dxa"/>
            <w:gridSpan w:val="4"/>
          </w:tcPr>
          <w:p w14:paraId="4ADC7B81" w14:textId="60601DC9" w:rsidR="00E862B7" w:rsidRPr="009D4D92" w:rsidRDefault="00E862B7" w:rsidP="00E862B7">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9D4D92">
              <w:rPr>
                <w:rFonts w:ascii="Times New Roman" w:eastAsia="Arial Unicode MS" w:hAnsi="Times New Roman" w:cs="Times New Roman"/>
                <w:b/>
                <w:bCs/>
                <w:spacing w:val="4"/>
                <w:sz w:val="24"/>
                <w:szCs w:val="24"/>
                <w:lang w:val="lt-LT" w:eastAsia="lt-LT"/>
              </w:rPr>
              <w:t>8. SUTARTIES NUTRAUKIMAS IR KEITIMAS</w:t>
            </w:r>
          </w:p>
        </w:tc>
      </w:tr>
      <w:tr w:rsidR="00E862B7" w:rsidRPr="009D4D92" w14:paraId="1D6C76A5" w14:textId="77777777" w:rsidTr="00A940AE">
        <w:tc>
          <w:tcPr>
            <w:tcW w:w="2552" w:type="dxa"/>
          </w:tcPr>
          <w:p w14:paraId="379CDB5F" w14:textId="66DF7940"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t xml:space="preserve">8.1. </w:t>
            </w:r>
            <w:r w:rsidRPr="009D4D92">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1B5F0DB3" w14:textId="77777777" w:rsidR="00FE51C6" w:rsidRPr="009D4D92" w:rsidRDefault="00E862B7" w:rsidP="00FE51C6">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9D4D92">
              <w:rPr>
                <w:rFonts w:ascii="Times New Roman" w:hAnsi="Times New Roman" w:cs="Times New Roman"/>
                <w:sz w:val="24"/>
                <w:szCs w:val="24"/>
                <w:lang w:val="lt-LT"/>
              </w:rPr>
              <w:t>E</w:t>
            </w:r>
            <w:r w:rsidRPr="009D4D92">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9D4D92">
              <w:rPr>
                <w:rFonts w:ascii="Times New Roman" w:eastAsia="Arial Unicode MS" w:hAnsi="Times New Roman" w:cs="Times New Roman"/>
                <w:i/>
                <w:iCs/>
                <w:color w:val="00B050"/>
                <w:sz w:val="24"/>
                <w:szCs w:val="24"/>
                <w:lang w:val="lt-LT" w:eastAsia="lt-LT"/>
              </w:rPr>
              <w:t xml:space="preserve"> </w:t>
            </w:r>
            <w:bookmarkStart w:id="0" w:name="OLE_LINK1"/>
          </w:p>
          <w:p w14:paraId="58F79DD3" w14:textId="77777777" w:rsidR="00FE51C6" w:rsidRPr="009D4D92" w:rsidRDefault="00E862B7" w:rsidP="00FE51C6">
            <w:pPr>
              <w:tabs>
                <w:tab w:val="left" w:pos="810"/>
              </w:tabs>
              <w:spacing w:after="0" w:line="276" w:lineRule="auto"/>
              <w:jc w:val="both"/>
              <w:rPr>
                <w:rFonts w:ascii="Times New Roman" w:eastAsia="Times New Roman" w:hAnsi="Times New Roman" w:cs="Times New Roman"/>
                <w:iCs/>
                <w:sz w:val="24"/>
                <w:szCs w:val="24"/>
                <w:lang w:val="lt-LT"/>
              </w:rPr>
            </w:pPr>
            <w:r w:rsidRPr="009D4D92">
              <w:rPr>
                <w:rFonts w:ascii="Times New Roman" w:eastAsia="Times New Roman" w:hAnsi="Times New Roman" w:cs="Times New Roman"/>
                <w:iCs/>
                <w:sz w:val="24"/>
                <w:szCs w:val="24"/>
                <w:lang w:val="lt-LT"/>
              </w:rPr>
              <w:t xml:space="preserve">- jeigu Prekės </w:t>
            </w:r>
            <w:r w:rsidRPr="009D4D92">
              <w:rPr>
                <w:rFonts w:ascii="Times New Roman" w:eastAsia="Calibri" w:hAnsi="Times New Roman" w:cs="Times New Roman"/>
                <w:iCs/>
                <w:sz w:val="24"/>
                <w:szCs w:val="24"/>
                <w:lang w:val="lt-LT"/>
              </w:rPr>
              <w:t xml:space="preserve">yra suteiktos netinkamai ir (ar) nekokybiškai ir (ar) </w:t>
            </w:r>
            <w:r w:rsidRPr="009D4D92">
              <w:rPr>
                <w:rFonts w:ascii="Times New Roman" w:eastAsia="Times New Roman" w:hAnsi="Times New Roman" w:cs="Times New Roman"/>
                <w:iCs/>
                <w:sz w:val="24"/>
                <w:szCs w:val="24"/>
                <w:lang w:val="lt-LT"/>
              </w:rPr>
              <w:t>neatitinka Sutartyje ir (ar) Techninėje specifikacijoje numatytų reikalavimų ir Tiekėjas neištaiso Prekių teikimo trūkumų per Pirkėjo nurodytą (-</w:t>
            </w:r>
            <w:proofErr w:type="spellStart"/>
            <w:r w:rsidRPr="009D4D92">
              <w:rPr>
                <w:rFonts w:ascii="Times New Roman" w:eastAsia="Times New Roman" w:hAnsi="Times New Roman" w:cs="Times New Roman"/>
                <w:iCs/>
                <w:sz w:val="24"/>
                <w:szCs w:val="24"/>
                <w:lang w:val="lt-LT"/>
              </w:rPr>
              <w:t>us</w:t>
            </w:r>
            <w:proofErr w:type="spellEnd"/>
            <w:r w:rsidRPr="009D4D92">
              <w:rPr>
                <w:rFonts w:ascii="Times New Roman" w:eastAsia="Times New Roman" w:hAnsi="Times New Roman" w:cs="Times New Roman"/>
                <w:iCs/>
                <w:sz w:val="24"/>
                <w:szCs w:val="24"/>
                <w:lang w:val="lt-LT"/>
              </w:rPr>
              <w:t>) terminą (-</w:t>
            </w:r>
            <w:proofErr w:type="spellStart"/>
            <w:r w:rsidRPr="009D4D92">
              <w:rPr>
                <w:rFonts w:ascii="Times New Roman" w:eastAsia="Times New Roman" w:hAnsi="Times New Roman" w:cs="Times New Roman"/>
                <w:iCs/>
                <w:sz w:val="24"/>
                <w:szCs w:val="24"/>
                <w:lang w:val="lt-LT"/>
              </w:rPr>
              <w:t>us</w:t>
            </w:r>
            <w:proofErr w:type="spellEnd"/>
            <w:r w:rsidRPr="009D4D92">
              <w:rPr>
                <w:rFonts w:ascii="Times New Roman" w:eastAsia="Times New Roman" w:hAnsi="Times New Roman" w:cs="Times New Roman"/>
                <w:iCs/>
                <w:sz w:val="24"/>
                <w:szCs w:val="24"/>
                <w:lang w:val="lt-LT"/>
              </w:rPr>
              <w:t>);</w:t>
            </w:r>
          </w:p>
          <w:p w14:paraId="353D369A" w14:textId="5BE2B5AC" w:rsidR="00541312" w:rsidRPr="009D4D92" w:rsidRDefault="00E862B7" w:rsidP="00541312">
            <w:pPr>
              <w:tabs>
                <w:tab w:val="left" w:pos="810"/>
              </w:tabs>
              <w:spacing w:after="0" w:line="276" w:lineRule="auto"/>
              <w:jc w:val="both"/>
              <w:rPr>
                <w:rFonts w:ascii="Times New Roman" w:eastAsia="Calibri" w:hAnsi="Times New Roman" w:cs="Times New Roman"/>
                <w:iCs/>
                <w:sz w:val="24"/>
                <w:szCs w:val="24"/>
                <w:lang w:val="lt-LT"/>
              </w:rPr>
            </w:pPr>
            <w:r w:rsidRPr="009D4D92">
              <w:rPr>
                <w:rFonts w:ascii="Times New Roman" w:eastAsia="Times New Roman" w:hAnsi="Times New Roman" w:cs="Times New Roman"/>
                <w:iCs/>
                <w:sz w:val="24"/>
                <w:szCs w:val="24"/>
                <w:lang w:val="lt-LT"/>
              </w:rPr>
              <w:t xml:space="preserve">- jeigu </w:t>
            </w:r>
            <w:r w:rsidRPr="009D4D92">
              <w:rPr>
                <w:rFonts w:ascii="Times New Roman" w:eastAsia="Calibri" w:hAnsi="Times New Roman" w:cs="Times New Roman"/>
                <w:iCs/>
                <w:sz w:val="24"/>
                <w:szCs w:val="24"/>
                <w:lang w:val="lt-LT"/>
              </w:rPr>
              <w:t xml:space="preserve">Tiekėjas ilgiau kaip </w:t>
            </w:r>
            <w:r w:rsidR="000D48F0" w:rsidRPr="009D4D92">
              <w:rPr>
                <w:rFonts w:ascii="Times New Roman" w:eastAsia="Calibri" w:hAnsi="Times New Roman" w:cs="Times New Roman"/>
                <w:iCs/>
                <w:sz w:val="24"/>
                <w:szCs w:val="24"/>
                <w:lang w:val="lt-LT"/>
              </w:rPr>
              <w:t>3</w:t>
            </w:r>
            <w:r w:rsidR="00541312" w:rsidRPr="009D4D92">
              <w:rPr>
                <w:rFonts w:ascii="Times New Roman" w:eastAsia="Calibri" w:hAnsi="Times New Roman" w:cs="Times New Roman"/>
                <w:iCs/>
                <w:sz w:val="24"/>
                <w:szCs w:val="24"/>
                <w:lang w:val="lt-LT"/>
              </w:rPr>
              <w:t xml:space="preserve">0 </w:t>
            </w:r>
            <w:r w:rsidRPr="009D4D92">
              <w:rPr>
                <w:rFonts w:ascii="Times New Roman" w:eastAsia="Calibri" w:hAnsi="Times New Roman" w:cs="Times New Roman"/>
                <w:iCs/>
                <w:sz w:val="24"/>
                <w:szCs w:val="24"/>
                <w:lang w:val="lt-LT"/>
              </w:rPr>
              <w:t>dienų vėluoja suteikti Sutarties reikalavimus atitinkančias Prekes</w:t>
            </w:r>
            <w:r w:rsidR="000D48F0" w:rsidRPr="009D4D92">
              <w:rPr>
                <w:rFonts w:ascii="Times New Roman" w:eastAsia="Calibri" w:hAnsi="Times New Roman" w:cs="Times New Roman"/>
                <w:iCs/>
                <w:sz w:val="24"/>
                <w:szCs w:val="24"/>
                <w:lang w:val="lt-LT"/>
              </w:rPr>
              <w:t xml:space="preserve"> </w:t>
            </w:r>
            <w:r w:rsidRPr="009D4D92">
              <w:rPr>
                <w:rFonts w:ascii="Times New Roman" w:eastAsia="Calibri" w:hAnsi="Times New Roman" w:cs="Times New Roman"/>
                <w:iCs/>
                <w:sz w:val="24"/>
                <w:szCs w:val="24"/>
                <w:lang w:val="lt-LT"/>
              </w:rPr>
              <w:t xml:space="preserve">dėl Tiekėjo kaltės; </w:t>
            </w:r>
          </w:p>
          <w:p w14:paraId="55839881" w14:textId="77777777" w:rsidR="00541312" w:rsidRPr="009D4D92" w:rsidRDefault="00E862B7" w:rsidP="00541312">
            <w:pPr>
              <w:tabs>
                <w:tab w:val="left" w:pos="810"/>
              </w:tabs>
              <w:spacing w:after="0" w:line="276" w:lineRule="auto"/>
              <w:jc w:val="both"/>
              <w:rPr>
                <w:rFonts w:ascii="Times New Roman" w:eastAsia="Times New Roman" w:hAnsi="Times New Roman" w:cs="Times New Roman"/>
                <w:iCs/>
                <w:sz w:val="24"/>
                <w:szCs w:val="24"/>
                <w:lang w:val="lt-LT"/>
              </w:rPr>
            </w:pPr>
            <w:r w:rsidRPr="009D4D92">
              <w:rPr>
                <w:rFonts w:ascii="Times New Roman" w:eastAsia="Calibri" w:hAnsi="Times New Roman" w:cs="Times New Roman"/>
                <w:iCs/>
                <w:sz w:val="24"/>
                <w:szCs w:val="24"/>
                <w:lang w:val="lt-LT"/>
              </w:rPr>
              <w:t xml:space="preserve">- </w:t>
            </w:r>
            <w:r w:rsidRPr="009D4D92">
              <w:rPr>
                <w:rFonts w:ascii="Times New Roman" w:eastAsia="Times New Roman" w:hAnsi="Times New Roman" w:cs="Times New Roman"/>
                <w:iCs/>
                <w:sz w:val="24"/>
                <w:szCs w:val="24"/>
                <w:lang w:val="lt-LT"/>
              </w:rPr>
              <w:t>jeigu Tiekėjas dėl savo kaltės negali ir (arba) atsisako vykdyti Sutartyje numatytus įsipareigojimus ar bet kurią jų dalį, nepriklausomi nuo tokios dalies vertės;</w:t>
            </w:r>
          </w:p>
          <w:p w14:paraId="17989BB0" w14:textId="65F81643" w:rsidR="00E862B7" w:rsidRPr="009D4D92" w:rsidRDefault="00541312" w:rsidP="00541312">
            <w:pPr>
              <w:tabs>
                <w:tab w:val="left" w:pos="810"/>
              </w:tabs>
              <w:spacing w:after="0" w:line="276" w:lineRule="auto"/>
              <w:jc w:val="both"/>
              <w:rPr>
                <w:rFonts w:ascii="Times New Roman" w:eastAsia="Arial Unicode MS" w:hAnsi="Times New Roman" w:cs="Times New Roman"/>
                <w:iCs/>
                <w:sz w:val="24"/>
                <w:szCs w:val="24"/>
                <w:lang w:val="lt-LT"/>
              </w:rPr>
            </w:pPr>
            <w:r w:rsidRPr="009D4D92">
              <w:rPr>
                <w:rFonts w:ascii="Times New Roman" w:eastAsia="Times New Roman" w:hAnsi="Times New Roman" w:cs="Times New Roman"/>
                <w:iCs/>
                <w:sz w:val="24"/>
                <w:szCs w:val="24"/>
                <w:lang w:val="lt-LT"/>
              </w:rPr>
              <w:t xml:space="preserve">- </w:t>
            </w:r>
            <w:r w:rsidR="00E862B7" w:rsidRPr="009D4D92">
              <w:rPr>
                <w:rFonts w:ascii="Times New Roman" w:eastAsia="Arial Unicode MS" w:hAnsi="Times New Roman" w:cs="Times New Roman"/>
                <w:iCs/>
                <w:sz w:val="24"/>
                <w:szCs w:val="24"/>
                <w:lang w:val="lt-LT"/>
              </w:rPr>
              <w:t xml:space="preserve">jeigu Tiekėjas </w:t>
            </w:r>
            <w:bookmarkStart w:id="1" w:name="_Hlk57206508"/>
            <w:r w:rsidR="00E862B7" w:rsidRPr="009D4D92">
              <w:rPr>
                <w:rFonts w:ascii="Times New Roman" w:eastAsia="Arial Unicode MS" w:hAnsi="Times New Roman" w:cs="Times New Roman"/>
                <w:iCs/>
                <w:sz w:val="24"/>
                <w:szCs w:val="24"/>
                <w:lang w:val="lt-LT"/>
              </w:rPr>
              <w:t>padidina</w:t>
            </w:r>
            <w:bookmarkEnd w:id="1"/>
            <w:r w:rsidR="00E862B7" w:rsidRPr="009D4D92">
              <w:rPr>
                <w:rFonts w:ascii="Times New Roman" w:eastAsia="Arial Unicode MS" w:hAnsi="Times New Roman" w:cs="Times New Roman"/>
                <w:iCs/>
                <w:sz w:val="24"/>
                <w:szCs w:val="24"/>
                <w:lang w:val="lt-LT"/>
              </w:rPr>
              <w:t xml:space="preserve"> Sutarties kainą ir nevykdo </w:t>
            </w:r>
            <w:bookmarkStart w:id="2" w:name="_Hlk57206575"/>
            <w:r w:rsidR="00E862B7" w:rsidRPr="009D4D92">
              <w:rPr>
                <w:rFonts w:ascii="Times New Roman" w:eastAsia="Arial Unicode MS" w:hAnsi="Times New Roman" w:cs="Times New Roman"/>
                <w:iCs/>
                <w:sz w:val="24"/>
                <w:szCs w:val="24"/>
                <w:lang w:val="lt-LT"/>
              </w:rPr>
              <w:t>prisiimtų įsipareigojimų</w:t>
            </w:r>
            <w:bookmarkEnd w:id="2"/>
            <w:r w:rsidR="00E862B7" w:rsidRPr="009D4D92">
              <w:rPr>
                <w:rFonts w:ascii="Times New Roman" w:eastAsia="Arial Unicode MS" w:hAnsi="Times New Roman" w:cs="Times New Roman"/>
                <w:iCs/>
                <w:sz w:val="24"/>
                <w:szCs w:val="24"/>
                <w:lang w:val="lt-LT"/>
              </w:rPr>
              <w:t xml:space="preserve"> už Sutartyje nustatytą kainą</w:t>
            </w:r>
            <w:bookmarkEnd w:id="0"/>
            <w:r w:rsidR="00224376" w:rsidRPr="009D4D92">
              <w:rPr>
                <w:rFonts w:ascii="Times New Roman" w:eastAsia="Arial Unicode MS" w:hAnsi="Times New Roman" w:cs="Times New Roman"/>
                <w:iCs/>
                <w:sz w:val="24"/>
                <w:szCs w:val="24"/>
                <w:lang w:val="lt-LT"/>
              </w:rPr>
              <w:t>.</w:t>
            </w:r>
          </w:p>
        </w:tc>
        <w:tc>
          <w:tcPr>
            <w:tcW w:w="1709" w:type="dxa"/>
          </w:tcPr>
          <w:p w14:paraId="005DC815" w14:textId="3F5F8D15" w:rsidR="00E862B7" w:rsidRPr="009D4D92" w:rsidRDefault="00E862B7" w:rsidP="00E862B7">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9D4D92">
              <w:rPr>
                <w:rFonts w:ascii="Times New Roman" w:hAnsi="Times New Roman" w:cs="Times New Roman"/>
                <w:sz w:val="24"/>
                <w:szCs w:val="24"/>
                <w:lang w:val="lt-LT"/>
              </w:rPr>
              <w:t>13.2.2.</w:t>
            </w:r>
            <w:r w:rsidRPr="009D4D92">
              <w:rPr>
                <w:rFonts w:ascii="Times New Roman" w:eastAsia="Arial Unicode MS" w:hAnsi="Times New Roman" w:cs="Times New Roman"/>
                <w:color w:val="000000" w:themeColor="text1"/>
                <w:sz w:val="24"/>
                <w:szCs w:val="24"/>
                <w:lang w:val="lt-LT" w:eastAsia="lt-LT"/>
              </w:rPr>
              <w:t xml:space="preserve"> </w:t>
            </w:r>
          </w:p>
          <w:p w14:paraId="5499700D" w14:textId="741A4731" w:rsidR="00E862B7" w:rsidRPr="009D4D92" w:rsidRDefault="00E862B7" w:rsidP="00E862B7">
            <w:pPr>
              <w:pStyle w:val="Body2"/>
              <w:spacing w:after="0" w:line="276" w:lineRule="auto"/>
              <w:rPr>
                <w:rFonts w:cs="Times New Roman"/>
                <w:i/>
                <w:iCs/>
                <w:color w:val="00B050"/>
                <w:sz w:val="24"/>
                <w:szCs w:val="24"/>
                <w:lang w:val="lt-LT"/>
              </w:rPr>
            </w:pPr>
          </w:p>
        </w:tc>
      </w:tr>
      <w:tr w:rsidR="00E862B7" w:rsidRPr="009D4D92" w14:paraId="1A617A1D" w14:textId="77777777" w:rsidTr="00A940AE">
        <w:tc>
          <w:tcPr>
            <w:tcW w:w="2552" w:type="dxa"/>
          </w:tcPr>
          <w:p w14:paraId="65105C33" w14:textId="4B9F6293"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hAnsi="Times New Roman" w:cs="Times New Roman"/>
                <w:b/>
                <w:bCs/>
                <w:sz w:val="24"/>
                <w:szCs w:val="24"/>
                <w:lang w:val="lt-LT"/>
              </w:rPr>
              <w:t xml:space="preserve">8.2. Pirkėjo rezervuota teisė </w:t>
            </w:r>
          </w:p>
        </w:tc>
        <w:tc>
          <w:tcPr>
            <w:tcW w:w="5103" w:type="dxa"/>
            <w:gridSpan w:val="2"/>
          </w:tcPr>
          <w:p w14:paraId="3FADFC93" w14:textId="5422EF56"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Netaikoma</w:t>
            </w:r>
          </w:p>
        </w:tc>
        <w:tc>
          <w:tcPr>
            <w:tcW w:w="1709" w:type="dxa"/>
          </w:tcPr>
          <w:p w14:paraId="10BF6A66" w14:textId="67B721AF"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iCs/>
                <w:sz w:val="24"/>
                <w:szCs w:val="24"/>
                <w:lang w:val="lt-LT"/>
              </w:rPr>
              <w:t>13.2.6.</w:t>
            </w:r>
          </w:p>
        </w:tc>
      </w:tr>
      <w:tr w:rsidR="00E862B7" w:rsidRPr="009D4D92" w14:paraId="31C3B0F6" w14:textId="77777777" w:rsidTr="00A940AE">
        <w:tc>
          <w:tcPr>
            <w:tcW w:w="2552" w:type="dxa"/>
          </w:tcPr>
          <w:p w14:paraId="289660B6" w14:textId="4EED7C74"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lastRenderedPageBreak/>
              <w:t>8.3. Nacionalinio saugumo nuostatos</w:t>
            </w:r>
          </w:p>
        </w:tc>
        <w:tc>
          <w:tcPr>
            <w:tcW w:w="5103" w:type="dxa"/>
            <w:gridSpan w:val="2"/>
          </w:tcPr>
          <w:p w14:paraId="351FD8C6" w14:textId="77777777" w:rsidR="00E862B7" w:rsidRPr="009D4D92" w:rsidRDefault="00E862B7" w:rsidP="00E862B7">
            <w:pPr>
              <w:spacing w:line="276" w:lineRule="auto"/>
              <w:rPr>
                <w:rFonts w:ascii="Times New Roman" w:eastAsia="Arial Unicode MS" w:hAnsi="Times New Roman" w:cs="Times New Roman"/>
                <w:color w:val="000000"/>
                <w:sz w:val="24"/>
                <w:szCs w:val="24"/>
                <w:bdr w:val="nil"/>
                <w:lang w:val="lt-LT" w:eastAsia="lt-LT"/>
              </w:rPr>
            </w:pPr>
            <w:r w:rsidRPr="009D4D92">
              <w:rPr>
                <w:rFonts w:ascii="Times New Roman" w:eastAsia="Arial Unicode MS" w:hAnsi="Times New Roman" w:cs="Times New Roman"/>
                <w:color w:val="000000"/>
                <w:sz w:val="24"/>
                <w:szCs w:val="24"/>
                <w:bdr w:val="nil"/>
                <w:lang w:val="lt-LT" w:eastAsia="lt-LT"/>
              </w:rPr>
              <w:t>Netaikoma</w:t>
            </w:r>
          </w:p>
          <w:p w14:paraId="2C08E61C" w14:textId="416D1048" w:rsidR="00E862B7" w:rsidRPr="009D4D92" w:rsidRDefault="00E862B7" w:rsidP="00E862B7">
            <w:pPr>
              <w:spacing w:line="276" w:lineRule="auto"/>
              <w:jc w:val="both"/>
              <w:rPr>
                <w:rFonts w:ascii="Times New Roman" w:hAnsi="Times New Roman" w:cs="Times New Roman"/>
                <w:sz w:val="24"/>
                <w:szCs w:val="24"/>
                <w:lang w:val="lt-LT"/>
              </w:rPr>
            </w:pPr>
          </w:p>
        </w:tc>
        <w:tc>
          <w:tcPr>
            <w:tcW w:w="1709" w:type="dxa"/>
          </w:tcPr>
          <w:p w14:paraId="07593DD6" w14:textId="77777777"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13.2.7.</w:t>
            </w:r>
          </w:p>
          <w:p w14:paraId="62F3A9E3" w14:textId="02778A6C" w:rsidR="00E862B7" w:rsidRPr="009D4D92" w:rsidRDefault="00E862B7" w:rsidP="00E862B7">
            <w:pPr>
              <w:rPr>
                <w:rFonts w:ascii="Times New Roman" w:hAnsi="Times New Roman" w:cs="Times New Roman"/>
                <w:sz w:val="24"/>
                <w:szCs w:val="24"/>
                <w:lang w:val="lt-LT"/>
              </w:rPr>
            </w:pPr>
            <w:r w:rsidRPr="009D4D92">
              <w:rPr>
                <w:rFonts w:ascii="Times New Roman" w:hAnsi="Times New Roman" w:cs="Times New Roman"/>
                <w:sz w:val="24"/>
                <w:szCs w:val="24"/>
                <w:lang w:val="lt-LT"/>
              </w:rPr>
              <w:t>13.2.8.</w:t>
            </w:r>
          </w:p>
          <w:p w14:paraId="6C70784A" w14:textId="71C4EEC9" w:rsidR="00E862B7" w:rsidRPr="009D4D92" w:rsidRDefault="00E862B7" w:rsidP="00E862B7">
            <w:pPr>
              <w:rPr>
                <w:rFonts w:ascii="Times New Roman" w:hAnsi="Times New Roman" w:cs="Times New Roman"/>
                <w:sz w:val="24"/>
                <w:szCs w:val="24"/>
                <w:lang w:val="lt-LT"/>
              </w:rPr>
            </w:pPr>
            <w:r w:rsidRPr="009D4D92">
              <w:rPr>
                <w:rFonts w:ascii="Times New Roman" w:hAnsi="Times New Roman" w:cs="Times New Roman"/>
                <w:sz w:val="24"/>
                <w:szCs w:val="24"/>
                <w:lang w:val="lt-LT"/>
              </w:rPr>
              <w:t>13.2.7. ir 13.2.8.</w:t>
            </w:r>
          </w:p>
        </w:tc>
      </w:tr>
      <w:tr w:rsidR="00E862B7" w:rsidRPr="009D4D92" w14:paraId="01BF7238" w14:textId="77777777" w:rsidTr="00A940AE">
        <w:tc>
          <w:tcPr>
            <w:tcW w:w="2552" w:type="dxa"/>
          </w:tcPr>
          <w:p w14:paraId="6FAA708B" w14:textId="5425AA0A"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DF33270" w14:textId="77777777" w:rsidR="00554929" w:rsidRPr="009D4D92" w:rsidRDefault="00554929" w:rsidP="00554929">
            <w:pPr>
              <w:spacing w:line="276" w:lineRule="auto"/>
              <w:rPr>
                <w:rFonts w:ascii="Times New Roman" w:eastAsia="Arial Unicode MS" w:hAnsi="Times New Roman" w:cs="Times New Roman"/>
                <w:color w:val="000000"/>
                <w:sz w:val="24"/>
                <w:szCs w:val="24"/>
                <w:bdr w:val="nil"/>
                <w:lang w:val="lt-LT" w:eastAsia="lt-LT"/>
              </w:rPr>
            </w:pPr>
            <w:r w:rsidRPr="009D4D92">
              <w:rPr>
                <w:rFonts w:ascii="Times New Roman" w:eastAsia="Arial Unicode MS" w:hAnsi="Times New Roman" w:cs="Times New Roman"/>
                <w:color w:val="000000"/>
                <w:sz w:val="24"/>
                <w:szCs w:val="24"/>
                <w:bdr w:val="nil"/>
                <w:lang w:val="lt-LT" w:eastAsia="lt-LT"/>
              </w:rPr>
              <w:t>Netaikoma</w:t>
            </w:r>
          </w:p>
          <w:p w14:paraId="78AC7F3A" w14:textId="3C4E2BCD" w:rsidR="00E862B7" w:rsidRPr="009D4D92" w:rsidRDefault="00E862B7" w:rsidP="00E862B7">
            <w:pPr>
              <w:spacing w:line="276" w:lineRule="auto"/>
              <w:jc w:val="both"/>
              <w:rPr>
                <w:rFonts w:ascii="Times New Roman" w:eastAsia="Arial Unicode MS" w:hAnsi="Times New Roman" w:cs="Times New Roman"/>
                <w:color w:val="000000"/>
                <w:sz w:val="24"/>
                <w:szCs w:val="24"/>
                <w:bdr w:val="nil"/>
                <w:lang w:val="lt-LT" w:eastAsia="lt-LT"/>
              </w:rPr>
            </w:pPr>
          </w:p>
        </w:tc>
        <w:tc>
          <w:tcPr>
            <w:tcW w:w="1709" w:type="dxa"/>
          </w:tcPr>
          <w:p w14:paraId="0C99C24B" w14:textId="77777777" w:rsidR="00E862B7" w:rsidRPr="009D4D92" w:rsidRDefault="00E862B7" w:rsidP="00E862B7">
            <w:pPr>
              <w:rPr>
                <w:rFonts w:ascii="Times New Roman" w:hAnsi="Times New Roman" w:cs="Times New Roman"/>
                <w:sz w:val="24"/>
                <w:szCs w:val="24"/>
                <w:lang w:val="lt-LT"/>
              </w:rPr>
            </w:pPr>
          </w:p>
        </w:tc>
      </w:tr>
      <w:tr w:rsidR="00E862B7" w:rsidRPr="009D4D92" w14:paraId="1FFD21E3" w14:textId="77777777" w:rsidTr="00A940AE">
        <w:tc>
          <w:tcPr>
            <w:tcW w:w="9364" w:type="dxa"/>
            <w:gridSpan w:val="4"/>
          </w:tcPr>
          <w:p w14:paraId="595EAC19" w14:textId="0553C662" w:rsidR="00E862B7" w:rsidRPr="009D4D92" w:rsidRDefault="00E862B7" w:rsidP="00E862B7">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9D4D92">
              <w:rPr>
                <w:rFonts w:ascii="Times New Roman" w:eastAsia="Arial Unicode MS" w:hAnsi="Times New Roman" w:cs="Times New Roman"/>
                <w:b/>
                <w:sz w:val="24"/>
                <w:szCs w:val="24"/>
                <w:bdr w:val="nil"/>
                <w:lang w:val="lt-LT" w:eastAsia="lt-LT"/>
              </w:rPr>
              <w:t xml:space="preserve">9. SUBTIEKĖJŲ PASITELKIMAS IR KEITIMAS </w:t>
            </w:r>
          </w:p>
        </w:tc>
      </w:tr>
      <w:tr w:rsidR="00E862B7" w:rsidRPr="009D4D92" w14:paraId="3F8EE235" w14:textId="77777777" w:rsidTr="00A940AE">
        <w:tc>
          <w:tcPr>
            <w:tcW w:w="2552" w:type="dxa"/>
          </w:tcPr>
          <w:p w14:paraId="4D09BD08" w14:textId="5BF8CB3D"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9D4D92">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E862B7" w:rsidRPr="009D4D92" w:rsidRDefault="00E862B7" w:rsidP="00E862B7">
            <w:pPr>
              <w:spacing w:line="276" w:lineRule="auto"/>
              <w:rPr>
                <w:rFonts w:ascii="Times New Roman" w:hAnsi="Times New Roman" w:cs="Times New Roman"/>
                <w:sz w:val="24"/>
                <w:szCs w:val="24"/>
                <w:lang w:val="lt-LT"/>
              </w:rPr>
            </w:pPr>
            <w:r w:rsidRPr="009D4D92">
              <w:rPr>
                <w:rFonts w:ascii="Times New Roman" w:hAnsi="Times New Roman" w:cs="Times New Roman"/>
                <w:sz w:val="24"/>
                <w:szCs w:val="24"/>
                <w:lang w:val="lt-LT"/>
              </w:rPr>
              <w:t>Nepasitelkiami</w:t>
            </w:r>
          </w:p>
          <w:p w14:paraId="09A5C542" w14:textId="770D6B8E" w:rsidR="00E862B7" w:rsidRPr="009D4D92" w:rsidRDefault="00E862B7" w:rsidP="00E862B7">
            <w:pPr>
              <w:spacing w:line="276" w:lineRule="auto"/>
              <w:jc w:val="both"/>
              <w:rPr>
                <w:rFonts w:ascii="Times New Roman" w:hAnsi="Times New Roman" w:cs="Times New Roman"/>
                <w:sz w:val="24"/>
                <w:szCs w:val="24"/>
                <w:lang w:val="lt-LT"/>
              </w:rPr>
            </w:pPr>
            <w:r w:rsidRPr="009D4D92">
              <w:rPr>
                <w:rFonts w:ascii="Times New Roman" w:eastAsia="Calibri" w:hAnsi="Times New Roman" w:cs="Times New Roman"/>
                <w:i/>
                <w:iCs/>
                <w:sz w:val="24"/>
                <w:szCs w:val="24"/>
                <w:lang w:val="lt-LT"/>
              </w:rPr>
              <w:t xml:space="preserve"> </w:t>
            </w:r>
          </w:p>
        </w:tc>
        <w:tc>
          <w:tcPr>
            <w:tcW w:w="1709" w:type="dxa"/>
          </w:tcPr>
          <w:p w14:paraId="378D374A" w14:textId="2FB2DB40" w:rsidR="00E862B7" w:rsidRPr="009D4D92" w:rsidRDefault="00E862B7" w:rsidP="00E862B7">
            <w:pPr>
              <w:spacing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14 skyrius</w:t>
            </w:r>
          </w:p>
        </w:tc>
      </w:tr>
      <w:tr w:rsidR="00E862B7" w:rsidRPr="009D4D92" w14:paraId="3A8A06A6" w14:textId="77777777" w:rsidTr="00A940AE">
        <w:tc>
          <w:tcPr>
            <w:tcW w:w="9364" w:type="dxa"/>
            <w:gridSpan w:val="4"/>
          </w:tcPr>
          <w:p w14:paraId="51C62BC5" w14:textId="6A74199F" w:rsidR="00E862B7" w:rsidRPr="009D4D92" w:rsidRDefault="00E862B7" w:rsidP="00E862B7">
            <w:pPr>
              <w:spacing w:line="276" w:lineRule="auto"/>
              <w:jc w:val="center"/>
              <w:rPr>
                <w:rFonts w:ascii="Times New Roman" w:hAnsi="Times New Roman" w:cs="Times New Roman"/>
                <w:b/>
                <w:bCs/>
                <w:sz w:val="24"/>
                <w:szCs w:val="24"/>
                <w:lang w:val="lt-LT"/>
              </w:rPr>
            </w:pPr>
            <w:r w:rsidRPr="009D4D92">
              <w:rPr>
                <w:rFonts w:ascii="Times New Roman" w:hAnsi="Times New Roman" w:cs="Times New Roman"/>
                <w:b/>
                <w:bCs/>
                <w:sz w:val="24"/>
                <w:szCs w:val="24"/>
                <w:lang w:val="lt-LT"/>
              </w:rPr>
              <w:t>10. APLIKOSAUGINIAI REIKALAVIMAI</w:t>
            </w:r>
          </w:p>
        </w:tc>
      </w:tr>
      <w:tr w:rsidR="00E862B7" w:rsidRPr="009D4D92" w14:paraId="0A756432" w14:textId="77777777" w:rsidTr="00A940AE">
        <w:tc>
          <w:tcPr>
            <w:tcW w:w="2552" w:type="dxa"/>
          </w:tcPr>
          <w:p w14:paraId="5C2DDF3A" w14:textId="18550E8C" w:rsidR="00E862B7" w:rsidRPr="009D4D92" w:rsidRDefault="00E862B7" w:rsidP="00E862B7">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9D4D92">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6D99480" w14:textId="6AC9CF62" w:rsidR="00E862B7" w:rsidRPr="009D4D92" w:rsidRDefault="00E862B7" w:rsidP="00E862B7">
            <w:pPr>
              <w:spacing w:line="276" w:lineRule="auto"/>
              <w:jc w:val="both"/>
              <w:rPr>
                <w:rFonts w:ascii="Times New Roman" w:hAnsi="Times New Roman" w:cs="Times New Roman"/>
                <w:sz w:val="24"/>
                <w:szCs w:val="24"/>
                <w:lang w:val="lt-LT"/>
              </w:rPr>
            </w:pPr>
            <w:r w:rsidRPr="009D4D92">
              <w:rPr>
                <w:rFonts w:ascii="Times New Roman" w:hAnsi="Times New Roman" w:cs="Times New Roman"/>
                <w:sz w:val="24"/>
                <w:szCs w:val="24"/>
                <w:lang w:val="lt-LT"/>
              </w:rPr>
              <w:t>Nustatyti Techninėje specifikacijoje.</w:t>
            </w:r>
          </w:p>
        </w:tc>
        <w:tc>
          <w:tcPr>
            <w:tcW w:w="1709" w:type="dxa"/>
          </w:tcPr>
          <w:p w14:paraId="4422E9F0" w14:textId="77777777" w:rsidR="00E862B7" w:rsidRPr="009D4D92" w:rsidRDefault="00E862B7" w:rsidP="00E862B7">
            <w:pPr>
              <w:spacing w:line="276" w:lineRule="auto"/>
              <w:jc w:val="both"/>
              <w:rPr>
                <w:rFonts w:ascii="Times New Roman" w:hAnsi="Times New Roman" w:cs="Times New Roman"/>
                <w:sz w:val="24"/>
                <w:szCs w:val="24"/>
                <w:lang w:val="lt-LT"/>
              </w:rPr>
            </w:pPr>
          </w:p>
        </w:tc>
      </w:tr>
      <w:bookmarkEnd w:id="3"/>
      <w:tr w:rsidR="00E862B7" w:rsidRPr="009D4D92" w14:paraId="37C3203D" w14:textId="77777777" w:rsidTr="00A940AE">
        <w:tc>
          <w:tcPr>
            <w:tcW w:w="9364" w:type="dxa"/>
            <w:gridSpan w:val="4"/>
          </w:tcPr>
          <w:p w14:paraId="140FA895" w14:textId="35E6618E" w:rsidR="00E862B7" w:rsidRPr="009D4D92" w:rsidRDefault="00E862B7" w:rsidP="00E862B7">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9D4D92">
              <w:rPr>
                <w:rFonts w:ascii="Times New Roman" w:eastAsia="Times New Roman" w:hAnsi="Times New Roman" w:cs="Times New Roman"/>
                <w:b/>
                <w:bCs/>
                <w:sz w:val="24"/>
                <w:szCs w:val="24"/>
                <w:lang w:val="lt-LT"/>
              </w:rPr>
              <w:t>11. SPECIALIŲJŲ SUTARTIES SĄLYGŲ PRIEDAI</w:t>
            </w:r>
          </w:p>
        </w:tc>
      </w:tr>
      <w:tr w:rsidR="00E862B7" w:rsidRPr="009D4D92" w14:paraId="4E1C2EA4" w14:textId="77777777" w:rsidTr="00A940AE">
        <w:trPr>
          <w:trHeight w:val="834"/>
        </w:trPr>
        <w:tc>
          <w:tcPr>
            <w:tcW w:w="9364" w:type="dxa"/>
            <w:gridSpan w:val="4"/>
          </w:tcPr>
          <w:p w14:paraId="078E67B1" w14:textId="5BF88B55" w:rsidR="00E862B7" w:rsidRPr="009D4D92" w:rsidRDefault="00E862B7" w:rsidP="00E862B7">
            <w:pPr>
              <w:pStyle w:val="ListParagraph"/>
              <w:shd w:val="clear" w:color="auto" w:fill="FFFFFF"/>
              <w:spacing w:line="276" w:lineRule="auto"/>
              <w:ind w:left="604"/>
              <w:jc w:val="both"/>
              <w:rPr>
                <w:rFonts w:eastAsia="Calibri"/>
              </w:rPr>
            </w:pPr>
            <w:r w:rsidRPr="009D4D92">
              <w:rPr>
                <w:rFonts w:eastAsia="Calibri"/>
              </w:rPr>
              <w:t>11.1. Priedas Nr.1</w:t>
            </w:r>
            <w:r w:rsidR="00E55A41" w:rsidRPr="009D4D92">
              <w:rPr>
                <w:rFonts w:eastAsia="Calibri"/>
              </w:rPr>
              <w:t xml:space="preserve"> – </w:t>
            </w:r>
            <w:r w:rsidR="00255548" w:rsidRPr="009D4D92">
              <w:rPr>
                <w:rFonts w:eastAsia="Calibri"/>
              </w:rPr>
              <w:t xml:space="preserve">  </w:t>
            </w:r>
            <w:r w:rsidRPr="009D4D92">
              <w:rPr>
                <w:rFonts w:eastAsia="Calibri"/>
              </w:rPr>
              <w:t>Techninė specifikacija</w:t>
            </w:r>
          </w:p>
          <w:p w14:paraId="7D2CAB97" w14:textId="06CDCDD6" w:rsidR="00E862B7" w:rsidRPr="009D4D92" w:rsidRDefault="00E862B7" w:rsidP="00E862B7">
            <w:pPr>
              <w:pStyle w:val="ListParagraph"/>
              <w:shd w:val="clear" w:color="auto" w:fill="FFFFFF"/>
              <w:spacing w:line="276" w:lineRule="auto"/>
              <w:ind w:left="604"/>
              <w:jc w:val="both"/>
              <w:rPr>
                <w:rFonts w:eastAsia="Calibri"/>
              </w:rPr>
            </w:pPr>
            <w:r w:rsidRPr="009D4D92">
              <w:rPr>
                <w:rFonts w:eastAsia="Calibri"/>
              </w:rPr>
              <w:t xml:space="preserve">11.2. Priedas Nr.2 </w:t>
            </w:r>
            <w:r w:rsidR="00E55A41" w:rsidRPr="009D4D92">
              <w:rPr>
                <w:rFonts w:eastAsia="Calibri"/>
              </w:rPr>
              <w:t xml:space="preserve">– </w:t>
            </w:r>
            <w:r w:rsidRPr="009D4D92">
              <w:rPr>
                <w:rFonts w:eastAsia="Calibri"/>
              </w:rPr>
              <w:t xml:space="preserve"> </w:t>
            </w:r>
            <w:r w:rsidR="00255548" w:rsidRPr="009D4D92">
              <w:rPr>
                <w:rFonts w:eastAsia="Calibri"/>
              </w:rPr>
              <w:t xml:space="preserve"> </w:t>
            </w:r>
            <w:r w:rsidRPr="009D4D92">
              <w:rPr>
                <w:rFonts w:eastAsia="Calibri"/>
              </w:rPr>
              <w:t xml:space="preserve">Pasiūlymas </w:t>
            </w:r>
          </w:p>
          <w:p w14:paraId="35BFCC32" w14:textId="2F87C643" w:rsidR="00E862B7" w:rsidRPr="009D4D92" w:rsidRDefault="00E862B7" w:rsidP="00E862B7">
            <w:pPr>
              <w:pStyle w:val="ListParagraph"/>
              <w:shd w:val="clear" w:color="auto" w:fill="FFFFFF"/>
              <w:spacing w:line="276" w:lineRule="auto"/>
              <w:ind w:left="604"/>
              <w:jc w:val="both"/>
              <w:rPr>
                <w:rFonts w:eastAsia="Calibri"/>
              </w:rPr>
            </w:pPr>
            <w:r w:rsidRPr="009D4D92">
              <w:rPr>
                <w:rFonts w:eastAsia="Calibri"/>
              </w:rPr>
              <w:t xml:space="preserve">11.3. Priedas Nr. 3 – </w:t>
            </w:r>
            <w:r w:rsidR="00255548" w:rsidRPr="009D4D92">
              <w:rPr>
                <w:rFonts w:eastAsia="Calibri"/>
              </w:rPr>
              <w:t xml:space="preserve"> </w:t>
            </w:r>
            <w:r w:rsidRPr="009D4D92">
              <w:rPr>
                <w:rFonts w:eastAsia="Calibri"/>
              </w:rPr>
              <w:t xml:space="preserve">Atsakingi asmenys </w:t>
            </w:r>
          </w:p>
          <w:p w14:paraId="6D36104C" w14:textId="34CB205E" w:rsidR="006252B4" w:rsidRPr="009D4D92" w:rsidRDefault="006252B4" w:rsidP="00E862B7">
            <w:pPr>
              <w:pStyle w:val="ListParagraph"/>
              <w:shd w:val="clear" w:color="auto" w:fill="FFFFFF"/>
              <w:spacing w:line="276" w:lineRule="auto"/>
              <w:ind w:left="604"/>
              <w:jc w:val="both"/>
              <w:rPr>
                <w:rFonts w:eastAsia="Calibri"/>
              </w:rPr>
            </w:pPr>
          </w:p>
        </w:tc>
      </w:tr>
      <w:tr w:rsidR="00E862B7" w:rsidRPr="009D4D92" w14:paraId="02908552" w14:textId="77777777" w:rsidTr="00A940AE">
        <w:tc>
          <w:tcPr>
            <w:tcW w:w="9364" w:type="dxa"/>
            <w:gridSpan w:val="4"/>
          </w:tcPr>
          <w:p w14:paraId="373B8CAC" w14:textId="2D872B8E" w:rsidR="00E862B7" w:rsidRPr="009D4D92" w:rsidRDefault="00E862B7" w:rsidP="00E862B7">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9D4D92">
              <w:rPr>
                <w:rFonts w:ascii="Times New Roman" w:eastAsia="Arial Unicode MS" w:hAnsi="Times New Roman" w:cs="Times New Roman"/>
                <w:b/>
                <w:bCs/>
                <w:spacing w:val="4"/>
                <w:sz w:val="24"/>
                <w:szCs w:val="24"/>
                <w:lang w:val="lt-LT" w:eastAsia="lt-LT"/>
              </w:rPr>
              <w:t>12. ŠALIŲ PARAŠAI</w:t>
            </w:r>
          </w:p>
        </w:tc>
      </w:tr>
      <w:tr w:rsidR="00E862B7" w:rsidRPr="009D4D92" w14:paraId="3583E9E0" w14:textId="77777777" w:rsidTr="00A940AE">
        <w:tc>
          <w:tcPr>
            <w:tcW w:w="4749" w:type="dxa"/>
            <w:gridSpan w:val="2"/>
          </w:tcPr>
          <w:p w14:paraId="698D9C72" w14:textId="745187E1" w:rsidR="00E862B7" w:rsidRPr="009E13A2" w:rsidRDefault="00E862B7" w:rsidP="00E862B7">
            <w:pPr>
              <w:suppressAutoHyphens/>
              <w:spacing w:after="0" w:line="276" w:lineRule="auto"/>
              <w:ind w:firstLine="561"/>
              <w:jc w:val="both"/>
              <w:rPr>
                <w:rFonts w:ascii="Times New Roman" w:eastAsia="Arial Unicode MS" w:hAnsi="Times New Roman" w:cs="Times New Roman"/>
                <w:sz w:val="24"/>
                <w:szCs w:val="24"/>
                <w:highlight w:val="yellow"/>
                <w:bdr w:val="nil"/>
                <w:vertAlign w:val="superscript"/>
                <w:lang w:val="lt-LT"/>
              </w:rPr>
            </w:pPr>
          </w:p>
        </w:tc>
        <w:tc>
          <w:tcPr>
            <w:tcW w:w="4615" w:type="dxa"/>
            <w:gridSpan w:val="2"/>
          </w:tcPr>
          <w:p w14:paraId="661E5A87" w14:textId="644AD01D" w:rsidR="00E862B7" w:rsidRPr="009E13A2" w:rsidRDefault="00E862B7" w:rsidP="00E862B7">
            <w:pPr>
              <w:suppressAutoHyphens/>
              <w:spacing w:after="0" w:line="276" w:lineRule="auto"/>
              <w:ind w:firstLine="561"/>
              <w:jc w:val="both"/>
              <w:rPr>
                <w:rFonts w:ascii="Times New Roman" w:eastAsia="Arial Unicode MS" w:hAnsi="Times New Roman" w:cs="Times New Roman"/>
                <w:b/>
                <w:bCs/>
                <w:spacing w:val="4"/>
                <w:sz w:val="24"/>
                <w:szCs w:val="24"/>
                <w:highlight w:val="yellow"/>
                <w:lang w:val="lt-LT" w:eastAsia="lt-LT"/>
              </w:rPr>
            </w:pPr>
          </w:p>
        </w:tc>
      </w:tr>
    </w:tbl>
    <w:p w14:paraId="19AE9611" w14:textId="66FD9D1A" w:rsidR="00AB4F57" w:rsidRPr="009D4D92" w:rsidRDefault="00AB4F57" w:rsidP="00CD5651">
      <w:pPr>
        <w:spacing w:line="276" w:lineRule="auto"/>
        <w:rPr>
          <w:rFonts w:ascii="Times New Roman" w:hAnsi="Times New Roman" w:cs="Times New Roman"/>
          <w:sz w:val="24"/>
          <w:szCs w:val="24"/>
          <w:lang w:val="lt-LT"/>
        </w:rPr>
      </w:pPr>
      <w:bookmarkStart w:id="5" w:name="_Hlk81577754"/>
      <w:bookmarkEnd w:id="4"/>
    </w:p>
    <w:bookmarkEnd w:id="5"/>
    <w:p w14:paraId="2AD30D3D" w14:textId="77777777" w:rsidR="00AB4F57" w:rsidRPr="009D4D92" w:rsidRDefault="00AB4F57" w:rsidP="00CD5651">
      <w:pPr>
        <w:spacing w:line="276" w:lineRule="auto"/>
        <w:rPr>
          <w:rFonts w:ascii="Times New Roman" w:hAnsi="Times New Roman" w:cs="Times New Roman"/>
          <w:sz w:val="24"/>
          <w:szCs w:val="24"/>
          <w:lang w:val="lt-LT"/>
        </w:rPr>
      </w:pPr>
    </w:p>
    <w:p w14:paraId="5606CE2F" w14:textId="242AB903" w:rsidR="002D5A3C" w:rsidRPr="009D4D92" w:rsidRDefault="00F15892" w:rsidP="00CD5651">
      <w:pPr>
        <w:spacing w:line="276" w:lineRule="auto"/>
        <w:rPr>
          <w:rFonts w:ascii="Times New Roman" w:eastAsia="Times New Roman" w:hAnsi="Times New Roman" w:cs="Times New Roman"/>
          <w:sz w:val="24"/>
          <w:szCs w:val="24"/>
          <w:lang w:val="lt-LT" w:eastAsia="lt-LT"/>
        </w:rPr>
      </w:pPr>
      <w:r w:rsidRPr="009D4D92">
        <w:rPr>
          <w:rFonts w:ascii="Times New Roman" w:hAnsi="Times New Roman" w:cs="Times New Roman"/>
          <w:sz w:val="24"/>
          <w:szCs w:val="24"/>
          <w:lang w:val="lt-LT"/>
        </w:rPr>
        <w:t xml:space="preserve">* </w:t>
      </w:r>
      <w:r w:rsidR="002D5A3C" w:rsidRPr="009D4D92">
        <w:rPr>
          <w:rFonts w:ascii="Times New Roman" w:hAnsi="Times New Roman" w:cs="Times New Roman"/>
          <w:sz w:val="24"/>
          <w:szCs w:val="24"/>
          <w:lang w:val="lt-LT"/>
        </w:rPr>
        <w:t xml:space="preserve">Jei šis dokumentas pasirašomas elektroniniu būdu, </w:t>
      </w:r>
      <w:r w:rsidR="002D5A3C" w:rsidRPr="009D4D92">
        <w:rPr>
          <w:rFonts w:ascii="Times New Roman" w:eastAsia="Times New Roman" w:hAnsi="Times New Roman" w:cs="Times New Roman"/>
          <w:sz w:val="24"/>
          <w:szCs w:val="24"/>
          <w:lang w:val="lt-LT" w:eastAsia="lt-LT"/>
        </w:rPr>
        <w:t>šio dokumento pasirašymo</w:t>
      </w:r>
      <w:r w:rsidR="003C586B" w:rsidRPr="009D4D92">
        <w:rPr>
          <w:rFonts w:ascii="Times New Roman" w:eastAsia="Times New Roman" w:hAnsi="Times New Roman" w:cs="Times New Roman"/>
          <w:sz w:val="24"/>
          <w:szCs w:val="24"/>
          <w:lang w:val="lt-LT" w:eastAsia="lt-LT"/>
        </w:rPr>
        <w:t xml:space="preserve"> ir</w:t>
      </w:r>
      <w:r w:rsidR="002D5A3C" w:rsidRPr="009D4D92">
        <w:rPr>
          <w:rFonts w:ascii="Times New Roman" w:eastAsia="Times New Roman" w:hAnsi="Times New Roman" w:cs="Times New Roman"/>
          <w:sz w:val="24"/>
          <w:szCs w:val="24"/>
          <w:lang w:val="lt-LT" w:eastAsia="lt-LT"/>
        </w:rPr>
        <w:t xml:space="preserve"> registracijos datos  užfiksuojam</w:t>
      </w:r>
      <w:r w:rsidR="1E057D26" w:rsidRPr="009D4D92">
        <w:rPr>
          <w:rFonts w:ascii="Times New Roman" w:eastAsia="Times New Roman" w:hAnsi="Times New Roman" w:cs="Times New Roman"/>
          <w:sz w:val="24"/>
          <w:szCs w:val="24"/>
          <w:lang w:val="lt-LT" w:eastAsia="lt-LT"/>
        </w:rPr>
        <w:t>os</w:t>
      </w:r>
      <w:r w:rsidR="002D5A3C" w:rsidRPr="009D4D92">
        <w:rPr>
          <w:rFonts w:ascii="Times New Roman" w:eastAsia="Times New Roman" w:hAnsi="Times New Roman" w:cs="Times New Roman"/>
          <w:sz w:val="24"/>
          <w:szCs w:val="24"/>
          <w:lang w:val="lt-LT" w:eastAsia="lt-LT"/>
        </w:rPr>
        <w:t xml:space="preserve"> šio dokumento metaduomenyse.</w:t>
      </w:r>
    </w:p>
    <w:p w14:paraId="7573A992" w14:textId="2B9AD30E" w:rsidR="002D5A3C" w:rsidRPr="009D4D92" w:rsidRDefault="002D5A3C" w:rsidP="00CD5651">
      <w:pPr>
        <w:spacing w:line="276" w:lineRule="auto"/>
        <w:rPr>
          <w:rFonts w:ascii="Times New Roman" w:hAnsi="Times New Roman" w:cs="Times New Roman"/>
          <w:sz w:val="24"/>
          <w:szCs w:val="24"/>
          <w:lang w:val="lt-LT"/>
        </w:rPr>
      </w:pPr>
    </w:p>
    <w:sectPr w:rsidR="002D5A3C" w:rsidRPr="009D4D92"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14A8" w14:textId="77777777" w:rsidR="00345ED1" w:rsidRDefault="00345ED1" w:rsidP="0063379D">
      <w:pPr>
        <w:spacing w:after="0" w:line="240" w:lineRule="auto"/>
      </w:pPr>
      <w:r>
        <w:separator/>
      </w:r>
    </w:p>
  </w:endnote>
  <w:endnote w:type="continuationSeparator" w:id="0">
    <w:p w14:paraId="67837DFA" w14:textId="77777777" w:rsidR="00345ED1" w:rsidRDefault="00345ED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8A5B" w14:textId="77777777" w:rsidR="00345ED1" w:rsidRDefault="00345ED1" w:rsidP="0063379D">
      <w:pPr>
        <w:spacing w:after="0" w:line="240" w:lineRule="auto"/>
      </w:pPr>
      <w:r>
        <w:separator/>
      </w:r>
    </w:p>
  </w:footnote>
  <w:footnote w:type="continuationSeparator" w:id="0">
    <w:p w14:paraId="68AF7A59" w14:textId="77777777" w:rsidR="00345ED1" w:rsidRDefault="00345ED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652495">
    <w:abstractNumId w:val="7"/>
  </w:num>
  <w:num w:numId="2" w16cid:durableId="1405568328">
    <w:abstractNumId w:val="1"/>
  </w:num>
  <w:num w:numId="3" w16cid:durableId="1844666836">
    <w:abstractNumId w:val="2"/>
  </w:num>
  <w:num w:numId="4" w16cid:durableId="552041742">
    <w:abstractNumId w:val="0"/>
  </w:num>
  <w:num w:numId="5" w16cid:durableId="1914272017">
    <w:abstractNumId w:val="4"/>
  </w:num>
  <w:num w:numId="6" w16cid:durableId="201551989">
    <w:abstractNumId w:val="9"/>
  </w:num>
  <w:num w:numId="7" w16cid:durableId="648366660">
    <w:abstractNumId w:val="8"/>
  </w:num>
  <w:num w:numId="8" w16cid:durableId="1818372316">
    <w:abstractNumId w:val="3"/>
  </w:num>
  <w:num w:numId="9" w16cid:durableId="655574365">
    <w:abstractNumId w:val="5"/>
  </w:num>
  <w:num w:numId="10" w16cid:durableId="1055084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500"/>
    <w:rsid w:val="00000A06"/>
    <w:rsid w:val="000022D0"/>
    <w:rsid w:val="000154FC"/>
    <w:rsid w:val="00016537"/>
    <w:rsid w:val="00022FFE"/>
    <w:rsid w:val="00027512"/>
    <w:rsid w:val="00030425"/>
    <w:rsid w:val="0003429A"/>
    <w:rsid w:val="000371F1"/>
    <w:rsid w:val="000400D2"/>
    <w:rsid w:val="00045E72"/>
    <w:rsid w:val="00052FC6"/>
    <w:rsid w:val="000548FB"/>
    <w:rsid w:val="00056D28"/>
    <w:rsid w:val="000576F2"/>
    <w:rsid w:val="0007471F"/>
    <w:rsid w:val="00074912"/>
    <w:rsid w:val="000810F9"/>
    <w:rsid w:val="0009587D"/>
    <w:rsid w:val="000979E4"/>
    <w:rsid w:val="000A31C6"/>
    <w:rsid w:val="000B5E36"/>
    <w:rsid w:val="000B5ED0"/>
    <w:rsid w:val="000C3797"/>
    <w:rsid w:val="000C7743"/>
    <w:rsid w:val="000D0299"/>
    <w:rsid w:val="000D48F0"/>
    <w:rsid w:val="000E3E6D"/>
    <w:rsid w:val="00106A1E"/>
    <w:rsid w:val="00107791"/>
    <w:rsid w:val="00107AA3"/>
    <w:rsid w:val="0011288B"/>
    <w:rsid w:val="00115327"/>
    <w:rsid w:val="00137884"/>
    <w:rsid w:val="00137FE3"/>
    <w:rsid w:val="001433C1"/>
    <w:rsid w:val="00161C69"/>
    <w:rsid w:val="00162EB2"/>
    <w:rsid w:val="001713EC"/>
    <w:rsid w:val="00173704"/>
    <w:rsid w:val="00186D48"/>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0AFD"/>
    <w:rsid w:val="001D5DE8"/>
    <w:rsid w:val="001D7D7C"/>
    <w:rsid w:val="001E10C3"/>
    <w:rsid w:val="001E592E"/>
    <w:rsid w:val="001F1025"/>
    <w:rsid w:val="001F2F62"/>
    <w:rsid w:val="001F316B"/>
    <w:rsid w:val="00202CA2"/>
    <w:rsid w:val="00205706"/>
    <w:rsid w:val="002168D9"/>
    <w:rsid w:val="00220A81"/>
    <w:rsid w:val="002232CA"/>
    <w:rsid w:val="00224376"/>
    <w:rsid w:val="00224FBD"/>
    <w:rsid w:val="00226982"/>
    <w:rsid w:val="00232898"/>
    <w:rsid w:val="00237AD9"/>
    <w:rsid w:val="0024415E"/>
    <w:rsid w:val="00255548"/>
    <w:rsid w:val="00270DFA"/>
    <w:rsid w:val="00275654"/>
    <w:rsid w:val="00291D8E"/>
    <w:rsid w:val="002A6489"/>
    <w:rsid w:val="002B039A"/>
    <w:rsid w:val="002B61AE"/>
    <w:rsid w:val="002C109D"/>
    <w:rsid w:val="002C22B3"/>
    <w:rsid w:val="002C30F0"/>
    <w:rsid w:val="002C694D"/>
    <w:rsid w:val="002C6E20"/>
    <w:rsid w:val="002D18ED"/>
    <w:rsid w:val="002D5A3C"/>
    <w:rsid w:val="002E0A07"/>
    <w:rsid w:val="002E3855"/>
    <w:rsid w:val="002F0B0F"/>
    <w:rsid w:val="002F23C8"/>
    <w:rsid w:val="00303D16"/>
    <w:rsid w:val="0031202A"/>
    <w:rsid w:val="003242AF"/>
    <w:rsid w:val="00330926"/>
    <w:rsid w:val="00333513"/>
    <w:rsid w:val="003360C0"/>
    <w:rsid w:val="00343EA6"/>
    <w:rsid w:val="00344BF1"/>
    <w:rsid w:val="00345ED1"/>
    <w:rsid w:val="003505C9"/>
    <w:rsid w:val="003511ED"/>
    <w:rsid w:val="00353705"/>
    <w:rsid w:val="003617D5"/>
    <w:rsid w:val="003632CC"/>
    <w:rsid w:val="00367E55"/>
    <w:rsid w:val="003722A5"/>
    <w:rsid w:val="0038010E"/>
    <w:rsid w:val="00381E7F"/>
    <w:rsid w:val="00385576"/>
    <w:rsid w:val="003903A1"/>
    <w:rsid w:val="0039134E"/>
    <w:rsid w:val="00394FEE"/>
    <w:rsid w:val="003B164A"/>
    <w:rsid w:val="003C140F"/>
    <w:rsid w:val="003C4AF1"/>
    <w:rsid w:val="003C586B"/>
    <w:rsid w:val="003C5DCF"/>
    <w:rsid w:val="003D079F"/>
    <w:rsid w:val="003D26BC"/>
    <w:rsid w:val="003D3283"/>
    <w:rsid w:val="003D532A"/>
    <w:rsid w:val="003D7D14"/>
    <w:rsid w:val="003E431F"/>
    <w:rsid w:val="003E5290"/>
    <w:rsid w:val="003E7FA3"/>
    <w:rsid w:val="00400513"/>
    <w:rsid w:val="00402F99"/>
    <w:rsid w:val="0040456F"/>
    <w:rsid w:val="00410AEF"/>
    <w:rsid w:val="00413F7A"/>
    <w:rsid w:val="00414F74"/>
    <w:rsid w:val="00416316"/>
    <w:rsid w:val="00425BC2"/>
    <w:rsid w:val="00427C19"/>
    <w:rsid w:val="0043157B"/>
    <w:rsid w:val="00433F33"/>
    <w:rsid w:val="00435C76"/>
    <w:rsid w:val="00435D7D"/>
    <w:rsid w:val="0044159E"/>
    <w:rsid w:val="00446942"/>
    <w:rsid w:val="00450C4C"/>
    <w:rsid w:val="00462FCF"/>
    <w:rsid w:val="00474D73"/>
    <w:rsid w:val="004912E8"/>
    <w:rsid w:val="004913E5"/>
    <w:rsid w:val="004A19A8"/>
    <w:rsid w:val="004A1BC3"/>
    <w:rsid w:val="004A566F"/>
    <w:rsid w:val="004A7A81"/>
    <w:rsid w:val="004B3052"/>
    <w:rsid w:val="004B68EF"/>
    <w:rsid w:val="004C4E34"/>
    <w:rsid w:val="004D0C35"/>
    <w:rsid w:val="004E6B75"/>
    <w:rsid w:val="004F614F"/>
    <w:rsid w:val="00510F3C"/>
    <w:rsid w:val="0051155F"/>
    <w:rsid w:val="005158D3"/>
    <w:rsid w:val="005206DC"/>
    <w:rsid w:val="005244BB"/>
    <w:rsid w:val="00541312"/>
    <w:rsid w:val="00541982"/>
    <w:rsid w:val="00541BE8"/>
    <w:rsid w:val="0054294D"/>
    <w:rsid w:val="00542B41"/>
    <w:rsid w:val="00551E3D"/>
    <w:rsid w:val="00554929"/>
    <w:rsid w:val="00556832"/>
    <w:rsid w:val="00556E6F"/>
    <w:rsid w:val="0055763A"/>
    <w:rsid w:val="00561D29"/>
    <w:rsid w:val="00563122"/>
    <w:rsid w:val="0057015A"/>
    <w:rsid w:val="005713EC"/>
    <w:rsid w:val="00581BF6"/>
    <w:rsid w:val="00582EF9"/>
    <w:rsid w:val="00583933"/>
    <w:rsid w:val="005907E4"/>
    <w:rsid w:val="005942E6"/>
    <w:rsid w:val="0059675A"/>
    <w:rsid w:val="005A11FC"/>
    <w:rsid w:val="005A650F"/>
    <w:rsid w:val="005B2C1E"/>
    <w:rsid w:val="005C38F0"/>
    <w:rsid w:val="005C7B09"/>
    <w:rsid w:val="005D5F66"/>
    <w:rsid w:val="005E1500"/>
    <w:rsid w:val="005E1BC3"/>
    <w:rsid w:val="005E1F83"/>
    <w:rsid w:val="005F018D"/>
    <w:rsid w:val="005F02AC"/>
    <w:rsid w:val="005F371D"/>
    <w:rsid w:val="006114D4"/>
    <w:rsid w:val="006129A0"/>
    <w:rsid w:val="00615165"/>
    <w:rsid w:val="006167FF"/>
    <w:rsid w:val="00623358"/>
    <w:rsid w:val="006252B4"/>
    <w:rsid w:val="0063379D"/>
    <w:rsid w:val="00634CC7"/>
    <w:rsid w:val="00637187"/>
    <w:rsid w:val="006502FA"/>
    <w:rsid w:val="00662331"/>
    <w:rsid w:val="006728D2"/>
    <w:rsid w:val="0067386D"/>
    <w:rsid w:val="00674DC8"/>
    <w:rsid w:val="006819F2"/>
    <w:rsid w:val="00681DED"/>
    <w:rsid w:val="00685604"/>
    <w:rsid w:val="006A2E9C"/>
    <w:rsid w:val="006A3432"/>
    <w:rsid w:val="006A4322"/>
    <w:rsid w:val="006A452C"/>
    <w:rsid w:val="006B0C73"/>
    <w:rsid w:val="006B2F22"/>
    <w:rsid w:val="006C3EAB"/>
    <w:rsid w:val="006C46B8"/>
    <w:rsid w:val="006C500F"/>
    <w:rsid w:val="006D1D84"/>
    <w:rsid w:val="006D2ADE"/>
    <w:rsid w:val="006D566F"/>
    <w:rsid w:val="006E316A"/>
    <w:rsid w:val="006E4AB2"/>
    <w:rsid w:val="006F073B"/>
    <w:rsid w:val="006F50CD"/>
    <w:rsid w:val="007060F1"/>
    <w:rsid w:val="00712249"/>
    <w:rsid w:val="00714894"/>
    <w:rsid w:val="00715292"/>
    <w:rsid w:val="00715E26"/>
    <w:rsid w:val="00722FE2"/>
    <w:rsid w:val="007267AC"/>
    <w:rsid w:val="0073507E"/>
    <w:rsid w:val="0073620B"/>
    <w:rsid w:val="00742834"/>
    <w:rsid w:val="007471B6"/>
    <w:rsid w:val="00756110"/>
    <w:rsid w:val="00762AEC"/>
    <w:rsid w:val="00764E2A"/>
    <w:rsid w:val="00767FA9"/>
    <w:rsid w:val="00772227"/>
    <w:rsid w:val="00772404"/>
    <w:rsid w:val="00775193"/>
    <w:rsid w:val="00783902"/>
    <w:rsid w:val="00790FDA"/>
    <w:rsid w:val="007B436C"/>
    <w:rsid w:val="007B5C19"/>
    <w:rsid w:val="007B6262"/>
    <w:rsid w:val="007C0C45"/>
    <w:rsid w:val="007C46C6"/>
    <w:rsid w:val="007D0B12"/>
    <w:rsid w:val="007E25B3"/>
    <w:rsid w:val="007E307B"/>
    <w:rsid w:val="007E5343"/>
    <w:rsid w:val="007E5CCA"/>
    <w:rsid w:val="007F0C5E"/>
    <w:rsid w:val="007F6CED"/>
    <w:rsid w:val="00802C60"/>
    <w:rsid w:val="00804AED"/>
    <w:rsid w:val="008141EC"/>
    <w:rsid w:val="008144FE"/>
    <w:rsid w:val="00822A49"/>
    <w:rsid w:val="00836C82"/>
    <w:rsid w:val="00837CED"/>
    <w:rsid w:val="008416DD"/>
    <w:rsid w:val="00843AC5"/>
    <w:rsid w:val="008505B2"/>
    <w:rsid w:val="00854BAD"/>
    <w:rsid w:val="00860C81"/>
    <w:rsid w:val="008616BA"/>
    <w:rsid w:val="00871C08"/>
    <w:rsid w:val="0087214D"/>
    <w:rsid w:val="00880C01"/>
    <w:rsid w:val="00881005"/>
    <w:rsid w:val="008876FF"/>
    <w:rsid w:val="008946EE"/>
    <w:rsid w:val="008B0270"/>
    <w:rsid w:val="008B4853"/>
    <w:rsid w:val="008B7A2A"/>
    <w:rsid w:val="008D1595"/>
    <w:rsid w:val="008D2A68"/>
    <w:rsid w:val="008F0295"/>
    <w:rsid w:val="008F05D5"/>
    <w:rsid w:val="008F5B01"/>
    <w:rsid w:val="008F6032"/>
    <w:rsid w:val="00904960"/>
    <w:rsid w:val="00920248"/>
    <w:rsid w:val="00921F44"/>
    <w:rsid w:val="009260E8"/>
    <w:rsid w:val="009261A2"/>
    <w:rsid w:val="00927C22"/>
    <w:rsid w:val="0093114D"/>
    <w:rsid w:val="00947D11"/>
    <w:rsid w:val="0095047E"/>
    <w:rsid w:val="0095205C"/>
    <w:rsid w:val="0095240B"/>
    <w:rsid w:val="00954220"/>
    <w:rsid w:val="009653CB"/>
    <w:rsid w:val="00965A87"/>
    <w:rsid w:val="00967C24"/>
    <w:rsid w:val="009759F5"/>
    <w:rsid w:val="00977866"/>
    <w:rsid w:val="00984049"/>
    <w:rsid w:val="009877F5"/>
    <w:rsid w:val="00997BEF"/>
    <w:rsid w:val="009A442F"/>
    <w:rsid w:val="009A4ABE"/>
    <w:rsid w:val="009A774D"/>
    <w:rsid w:val="009B055C"/>
    <w:rsid w:val="009B4418"/>
    <w:rsid w:val="009B4868"/>
    <w:rsid w:val="009C648B"/>
    <w:rsid w:val="009D0446"/>
    <w:rsid w:val="009D0B81"/>
    <w:rsid w:val="009D3D38"/>
    <w:rsid w:val="009D3D6F"/>
    <w:rsid w:val="009D4D92"/>
    <w:rsid w:val="009E13A2"/>
    <w:rsid w:val="009F43CD"/>
    <w:rsid w:val="009F68FB"/>
    <w:rsid w:val="00A01304"/>
    <w:rsid w:val="00A03B76"/>
    <w:rsid w:val="00A13115"/>
    <w:rsid w:val="00A17336"/>
    <w:rsid w:val="00A20C41"/>
    <w:rsid w:val="00A239C8"/>
    <w:rsid w:val="00A30657"/>
    <w:rsid w:val="00A40E1B"/>
    <w:rsid w:val="00A46707"/>
    <w:rsid w:val="00A56A45"/>
    <w:rsid w:val="00A667F2"/>
    <w:rsid w:val="00A66FF0"/>
    <w:rsid w:val="00A73123"/>
    <w:rsid w:val="00A73D10"/>
    <w:rsid w:val="00A74060"/>
    <w:rsid w:val="00A7639A"/>
    <w:rsid w:val="00A77424"/>
    <w:rsid w:val="00A808A8"/>
    <w:rsid w:val="00A940AE"/>
    <w:rsid w:val="00A96EA5"/>
    <w:rsid w:val="00A97009"/>
    <w:rsid w:val="00AA685F"/>
    <w:rsid w:val="00AB4F57"/>
    <w:rsid w:val="00AC04F6"/>
    <w:rsid w:val="00AC3BF5"/>
    <w:rsid w:val="00AC558B"/>
    <w:rsid w:val="00AC77E3"/>
    <w:rsid w:val="00AD15DC"/>
    <w:rsid w:val="00AF0D8F"/>
    <w:rsid w:val="00B11D5F"/>
    <w:rsid w:val="00B132D9"/>
    <w:rsid w:val="00B138E9"/>
    <w:rsid w:val="00B161FA"/>
    <w:rsid w:val="00B164A1"/>
    <w:rsid w:val="00B21FCE"/>
    <w:rsid w:val="00B2476A"/>
    <w:rsid w:val="00B265EC"/>
    <w:rsid w:val="00B27C8B"/>
    <w:rsid w:val="00B31AB9"/>
    <w:rsid w:val="00B328E7"/>
    <w:rsid w:val="00B35C8B"/>
    <w:rsid w:val="00B40DA2"/>
    <w:rsid w:val="00B465AA"/>
    <w:rsid w:val="00B53F6E"/>
    <w:rsid w:val="00B6329A"/>
    <w:rsid w:val="00B63541"/>
    <w:rsid w:val="00B74C5C"/>
    <w:rsid w:val="00B75C4A"/>
    <w:rsid w:val="00B7685B"/>
    <w:rsid w:val="00B87AB8"/>
    <w:rsid w:val="00B904A0"/>
    <w:rsid w:val="00B90828"/>
    <w:rsid w:val="00B954F5"/>
    <w:rsid w:val="00BA3E9C"/>
    <w:rsid w:val="00BB152C"/>
    <w:rsid w:val="00BB2DAA"/>
    <w:rsid w:val="00BC039A"/>
    <w:rsid w:val="00BC13E3"/>
    <w:rsid w:val="00BD0565"/>
    <w:rsid w:val="00BD2637"/>
    <w:rsid w:val="00BD3E58"/>
    <w:rsid w:val="00BD56AC"/>
    <w:rsid w:val="00BE4603"/>
    <w:rsid w:val="00BE515E"/>
    <w:rsid w:val="00BE6B52"/>
    <w:rsid w:val="00BF4FCB"/>
    <w:rsid w:val="00C019B6"/>
    <w:rsid w:val="00C06818"/>
    <w:rsid w:val="00C07AE5"/>
    <w:rsid w:val="00C12BAE"/>
    <w:rsid w:val="00C23342"/>
    <w:rsid w:val="00C2594F"/>
    <w:rsid w:val="00C45324"/>
    <w:rsid w:val="00C46463"/>
    <w:rsid w:val="00C4767B"/>
    <w:rsid w:val="00C5132F"/>
    <w:rsid w:val="00C52DEC"/>
    <w:rsid w:val="00C5426E"/>
    <w:rsid w:val="00C56626"/>
    <w:rsid w:val="00C64309"/>
    <w:rsid w:val="00C65513"/>
    <w:rsid w:val="00C7423F"/>
    <w:rsid w:val="00C74C50"/>
    <w:rsid w:val="00C80F3E"/>
    <w:rsid w:val="00C91741"/>
    <w:rsid w:val="00CA5123"/>
    <w:rsid w:val="00CA66D6"/>
    <w:rsid w:val="00CB1C44"/>
    <w:rsid w:val="00CB3BC4"/>
    <w:rsid w:val="00CC470C"/>
    <w:rsid w:val="00CC5000"/>
    <w:rsid w:val="00CC5A43"/>
    <w:rsid w:val="00CC77B9"/>
    <w:rsid w:val="00CD3D83"/>
    <w:rsid w:val="00CD5651"/>
    <w:rsid w:val="00CE0319"/>
    <w:rsid w:val="00CE377C"/>
    <w:rsid w:val="00CE4ACC"/>
    <w:rsid w:val="00CE4D76"/>
    <w:rsid w:val="00CE59FD"/>
    <w:rsid w:val="00CF691C"/>
    <w:rsid w:val="00CF7AE0"/>
    <w:rsid w:val="00D002F9"/>
    <w:rsid w:val="00D012A5"/>
    <w:rsid w:val="00D02935"/>
    <w:rsid w:val="00D0330B"/>
    <w:rsid w:val="00D25C13"/>
    <w:rsid w:val="00D267CC"/>
    <w:rsid w:val="00D30CE8"/>
    <w:rsid w:val="00D4248E"/>
    <w:rsid w:val="00D438F2"/>
    <w:rsid w:val="00D4506A"/>
    <w:rsid w:val="00D45C78"/>
    <w:rsid w:val="00D54818"/>
    <w:rsid w:val="00D653C5"/>
    <w:rsid w:val="00D65862"/>
    <w:rsid w:val="00D67049"/>
    <w:rsid w:val="00D7353D"/>
    <w:rsid w:val="00D858E9"/>
    <w:rsid w:val="00D87C9E"/>
    <w:rsid w:val="00D903FB"/>
    <w:rsid w:val="00D916F6"/>
    <w:rsid w:val="00DA3B66"/>
    <w:rsid w:val="00DA525E"/>
    <w:rsid w:val="00DA55E8"/>
    <w:rsid w:val="00DB524D"/>
    <w:rsid w:val="00DB7F7A"/>
    <w:rsid w:val="00DC2223"/>
    <w:rsid w:val="00DD18D1"/>
    <w:rsid w:val="00DD22C2"/>
    <w:rsid w:val="00DD360F"/>
    <w:rsid w:val="00DD44F7"/>
    <w:rsid w:val="00DE3346"/>
    <w:rsid w:val="00DE51D4"/>
    <w:rsid w:val="00DE585E"/>
    <w:rsid w:val="00DF3DFA"/>
    <w:rsid w:val="00E00477"/>
    <w:rsid w:val="00E035A9"/>
    <w:rsid w:val="00E04419"/>
    <w:rsid w:val="00E1003A"/>
    <w:rsid w:val="00E12E21"/>
    <w:rsid w:val="00E178D0"/>
    <w:rsid w:val="00E22494"/>
    <w:rsid w:val="00E35246"/>
    <w:rsid w:val="00E3617B"/>
    <w:rsid w:val="00E369F0"/>
    <w:rsid w:val="00E37ADB"/>
    <w:rsid w:val="00E54660"/>
    <w:rsid w:val="00E55A41"/>
    <w:rsid w:val="00E564A1"/>
    <w:rsid w:val="00E636EF"/>
    <w:rsid w:val="00E6624D"/>
    <w:rsid w:val="00E674FB"/>
    <w:rsid w:val="00E71E24"/>
    <w:rsid w:val="00E82831"/>
    <w:rsid w:val="00E85FC5"/>
    <w:rsid w:val="00E862B7"/>
    <w:rsid w:val="00E93FC4"/>
    <w:rsid w:val="00E977AB"/>
    <w:rsid w:val="00EA02A5"/>
    <w:rsid w:val="00EA2605"/>
    <w:rsid w:val="00EB40E0"/>
    <w:rsid w:val="00EB570B"/>
    <w:rsid w:val="00ED2801"/>
    <w:rsid w:val="00ED3F17"/>
    <w:rsid w:val="00EE3F04"/>
    <w:rsid w:val="00EE437E"/>
    <w:rsid w:val="00EF0241"/>
    <w:rsid w:val="00EF16B9"/>
    <w:rsid w:val="00EF3919"/>
    <w:rsid w:val="00EF3C04"/>
    <w:rsid w:val="00F15892"/>
    <w:rsid w:val="00F15D07"/>
    <w:rsid w:val="00F20587"/>
    <w:rsid w:val="00F259EC"/>
    <w:rsid w:val="00F31E5E"/>
    <w:rsid w:val="00F3745A"/>
    <w:rsid w:val="00F37DB2"/>
    <w:rsid w:val="00F43E13"/>
    <w:rsid w:val="00F50C1A"/>
    <w:rsid w:val="00F55086"/>
    <w:rsid w:val="00F5615D"/>
    <w:rsid w:val="00F56A8E"/>
    <w:rsid w:val="00F601C5"/>
    <w:rsid w:val="00F60F36"/>
    <w:rsid w:val="00F6185A"/>
    <w:rsid w:val="00F61E1D"/>
    <w:rsid w:val="00F66483"/>
    <w:rsid w:val="00F816DE"/>
    <w:rsid w:val="00F81C55"/>
    <w:rsid w:val="00F86A89"/>
    <w:rsid w:val="00F87717"/>
    <w:rsid w:val="00F90AC1"/>
    <w:rsid w:val="00F97AE2"/>
    <w:rsid w:val="00FA0DB4"/>
    <w:rsid w:val="00FA54D0"/>
    <w:rsid w:val="00FA7A33"/>
    <w:rsid w:val="00FB477D"/>
    <w:rsid w:val="00FC7BE1"/>
    <w:rsid w:val="00FD0544"/>
    <w:rsid w:val="00FD3577"/>
    <w:rsid w:val="00FD973E"/>
    <w:rsid w:val="00FE0BB7"/>
    <w:rsid w:val="00FE3BFB"/>
    <w:rsid w:val="00FE40D2"/>
    <w:rsid w:val="00FE51C6"/>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docId w15:val="{29FD7E69-D4F3-4068-BC83-FD861356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paragraph" w:styleId="Heading1">
    <w:name w:val="heading 1"/>
    <w:basedOn w:val="Normal"/>
    <w:link w:val="Heading1Char"/>
    <w:uiPriority w:val="9"/>
    <w:qFormat/>
    <w:rsid w:val="006D56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paragraph" w:styleId="NormalWeb">
    <w:name w:val="Normal (Web)"/>
    <w:basedOn w:val="Normal"/>
    <w:uiPriority w:val="99"/>
    <w:unhideWhenUsed/>
    <w:rsid w:val="00E862B7"/>
    <w:rPr>
      <w:rFonts w:ascii="Times New Roman" w:hAnsi="Times New Roman" w:cs="Times New Roman"/>
      <w:sz w:val="24"/>
      <w:szCs w:val="24"/>
    </w:rPr>
  </w:style>
  <w:style w:type="character" w:customStyle="1" w:styleId="Heading1Char">
    <w:name w:val="Heading 1 Char"/>
    <w:basedOn w:val="DefaultParagraphFont"/>
    <w:link w:val="Heading1"/>
    <w:uiPriority w:val="9"/>
    <w:rsid w:val="006D566F"/>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78982">
      <w:bodyDiv w:val="1"/>
      <w:marLeft w:val="0"/>
      <w:marRight w:val="0"/>
      <w:marTop w:val="0"/>
      <w:marBottom w:val="0"/>
      <w:divBdr>
        <w:top w:val="none" w:sz="0" w:space="0" w:color="auto"/>
        <w:left w:val="none" w:sz="0" w:space="0" w:color="auto"/>
        <w:bottom w:val="none" w:sz="0" w:space="0" w:color="auto"/>
        <w:right w:val="none" w:sz="0" w:space="0" w:color="auto"/>
      </w:divBdr>
      <w:divsChild>
        <w:div w:id="1423137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51AD8-F185-4196-B597-02F1CF67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1090</Words>
  <Characters>6219</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Tomas Laptikas</cp:lastModifiedBy>
  <cp:revision>3</cp:revision>
  <dcterms:created xsi:type="dcterms:W3CDTF">2023-10-17T13:01:00Z</dcterms:created>
  <dcterms:modified xsi:type="dcterms:W3CDTF">2023-10-18T07:55:00Z</dcterms:modified>
</cp:coreProperties>
</file>