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39DC" w14:textId="77777777" w:rsidR="00EA29CE" w:rsidRDefault="00000000">
      <w:pPr>
        <w:pStyle w:val="Heading1"/>
        <w:spacing w:before="79"/>
        <w:ind w:left="46" w:right="47" w:firstLine="0"/>
        <w:jc w:val="center"/>
      </w:pPr>
      <w:r>
        <w:t>TEISINIŲ</w:t>
      </w:r>
      <w:r>
        <w:rPr>
          <w:spacing w:val="-3"/>
        </w:rPr>
        <w:t xml:space="preserve"> </w:t>
      </w:r>
      <w:r>
        <w:t>PASLAUGŲ</w:t>
      </w:r>
      <w:r>
        <w:rPr>
          <w:spacing w:val="-3"/>
        </w:rPr>
        <w:t xml:space="preserve"> </w:t>
      </w:r>
      <w:r>
        <w:t>TEIKIMO</w:t>
      </w:r>
      <w:r>
        <w:rPr>
          <w:spacing w:val="-3"/>
        </w:rPr>
        <w:t xml:space="preserve"> </w:t>
      </w:r>
      <w:r>
        <w:t>SUTARTIS</w:t>
      </w:r>
    </w:p>
    <w:p w14:paraId="20738A36" w14:textId="77777777" w:rsidR="00EA29CE" w:rsidRDefault="00EA29CE">
      <w:pPr>
        <w:pStyle w:val="BodyText"/>
        <w:spacing w:before="1"/>
        <w:ind w:left="0" w:firstLine="0"/>
        <w:jc w:val="left"/>
        <w:rPr>
          <w:rFonts w:ascii="Arial"/>
          <w:b/>
        </w:rPr>
      </w:pPr>
    </w:p>
    <w:p w14:paraId="0B89F291" w14:textId="77777777" w:rsidR="00EA29CE" w:rsidRDefault="00000000">
      <w:pPr>
        <w:tabs>
          <w:tab w:val="left" w:pos="3272"/>
        </w:tabs>
        <w:ind w:left="46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2023-10-09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Nr.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</w:p>
    <w:p w14:paraId="462B59F3" w14:textId="77777777" w:rsidR="00EA29CE" w:rsidRDefault="00000000">
      <w:pPr>
        <w:ind w:left="46" w:right="46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Vilnius</w:t>
      </w:r>
    </w:p>
    <w:p w14:paraId="08269EBD" w14:textId="77777777" w:rsidR="00EA29CE" w:rsidRDefault="00EA29CE">
      <w:pPr>
        <w:pStyle w:val="BodyText"/>
        <w:ind w:left="0" w:firstLine="0"/>
        <w:jc w:val="left"/>
        <w:rPr>
          <w:rFonts w:ascii="Arial"/>
          <w:i/>
          <w:sz w:val="22"/>
        </w:rPr>
      </w:pPr>
    </w:p>
    <w:p w14:paraId="4CA47BDF" w14:textId="77777777" w:rsidR="00EA29CE" w:rsidRDefault="00EA29CE">
      <w:pPr>
        <w:pStyle w:val="BodyText"/>
        <w:spacing w:before="10"/>
        <w:ind w:left="0" w:firstLine="0"/>
        <w:jc w:val="left"/>
        <w:rPr>
          <w:rFonts w:ascii="Arial"/>
          <w:i/>
          <w:sz w:val="17"/>
        </w:rPr>
      </w:pPr>
    </w:p>
    <w:p w14:paraId="5D30F13A" w14:textId="56D371EB" w:rsidR="00EA29CE" w:rsidRDefault="00000000">
      <w:pPr>
        <w:pStyle w:val="BodyText"/>
        <w:spacing w:before="1"/>
        <w:ind w:left="112" w:right="107" w:firstLine="0"/>
      </w:pPr>
      <w:r>
        <w:rPr>
          <w:rFonts w:ascii="Arial" w:hAnsi="Arial"/>
          <w:b/>
        </w:rPr>
        <w:t>UAB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„Investicijų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verslo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garantijos“</w:t>
      </w:r>
      <w:r>
        <w:t>,</w:t>
      </w:r>
      <w:r>
        <w:rPr>
          <w:spacing w:val="1"/>
        </w:rPr>
        <w:t xml:space="preserve"> </w:t>
      </w:r>
      <w:r>
        <w:t>juridinio</w:t>
      </w:r>
      <w:r>
        <w:rPr>
          <w:spacing w:val="1"/>
        </w:rPr>
        <w:t xml:space="preserve"> </w:t>
      </w:r>
      <w:r>
        <w:t>asmens</w:t>
      </w:r>
      <w:r>
        <w:rPr>
          <w:spacing w:val="1"/>
        </w:rPr>
        <w:t xml:space="preserve"> </w:t>
      </w:r>
      <w:r>
        <w:t>kodas</w:t>
      </w:r>
      <w:r>
        <w:rPr>
          <w:spacing w:val="1"/>
        </w:rPr>
        <w:t xml:space="preserve"> </w:t>
      </w:r>
      <w:r>
        <w:rPr>
          <w:color w:val="202429"/>
        </w:rPr>
        <w:t>110084026</w:t>
      </w:r>
      <w:r>
        <w:t>,</w:t>
      </w:r>
      <w:r>
        <w:rPr>
          <w:spacing w:val="1"/>
        </w:rPr>
        <w:t xml:space="preserve"> </w:t>
      </w:r>
      <w:r>
        <w:t>atstovaujama,</w:t>
      </w:r>
      <w:r>
        <w:rPr>
          <w:spacing w:val="-5"/>
        </w:rPr>
        <w:t xml:space="preserve"> </w:t>
      </w:r>
      <w:r>
        <w:t>veikiančio</w:t>
      </w:r>
      <w:r>
        <w:rPr>
          <w:spacing w:val="-4"/>
        </w:rPr>
        <w:t xml:space="preserve"> </w:t>
      </w:r>
      <w:r>
        <w:t>2021-05-24</w:t>
      </w:r>
      <w:r>
        <w:rPr>
          <w:spacing w:val="-4"/>
        </w:rPr>
        <w:t xml:space="preserve"> </w:t>
      </w:r>
      <w:r>
        <w:t>Preliminariosios</w:t>
      </w:r>
      <w:r>
        <w:rPr>
          <w:spacing w:val="-6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dėl</w:t>
      </w:r>
      <w:r>
        <w:rPr>
          <w:spacing w:val="-6"/>
        </w:rPr>
        <w:t xml:space="preserve"> </w:t>
      </w:r>
      <w:r>
        <w:t>teisinių</w:t>
      </w:r>
      <w:r>
        <w:rPr>
          <w:spacing w:val="-53"/>
        </w:rPr>
        <w:t xml:space="preserve"> </w:t>
      </w:r>
      <w:r>
        <w:rPr>
          <w:w w:val="95"/>
        </w:rPr>
        <w:t>paslaugų pirkimo Nr. SUT-2021-17 ir 2023-10-03 Susitarimo dėl preliminariosios sutarties dėl teisinių paslaugų</w:t>
      </w:r>
      <w:r>
        <w:rPr>
          <w:spacing w:val="1"/>
          <w:w w:val="95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Nr.</w:t>
      </w:r>
      <w:r>
        <w:rPr>
          <w:spacing w:val="2"/>
        </w:rPr>
        <w:t xml:space="preserve"> </w:t>
      </w:r>
      <w:r>
        <w:t>SUT-2021-17 pakeitimo</w:t>
      </w:r>
      <w:r>
        <w:rPr>
          <w:spacing w:val="1"/>
        </w:rPr>
        <w:t xml:space="preserve"> </w:t>
      </w:r>
      <w:r>
        <w:t>pagrindu (toliau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/>
          <w:b/>
        </w:rPr>
        <w:t>Paslaugų gavėjas</w:t>
      </w:r>
      <w:r>
        <w:t>), ir</w:t>
      </w:r>
    </w:p>
    <w:p w14:paraId="39A32865" w14:textId="08C623FC" w:rsidR="00EA29CE" w:rsidRDefault="00000000">
      <w:pPr>
        <w:spacing w:before="121"/>
        <w:ind w:left="112" w:right="115"/>
        <w:jc w:val="both"/>
        <w:rPr>
          <w:sz w:val="20"/>
        </w:rPr>
      </w:pPr>
      <w:r>
        <w:rPr>
          <w:rFonts w:ascii="Arial" w:hAnsi="Arial"/>
          <w:b/>
          <w:sz w:val="20"/>
        </w:rPr>
        <w:t>Advokatų kontora TGS Baltic</w:t>
      </w:r>
      <w:r>
        <w:rPr>
          <w:sz w:val="20"/>
        </w:rPr>
        <w:t>, atstovaujama, veikiančio pagal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rtn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ys</w:t>
      </w:r>
      <w:r>
        <w:rPr>
          <w:w w:val="74"/>
          <w:sz w:val="20"/>
        </w:rPr>
        <w:t>tės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w w:val="22"/>
          <w:sz w:val="20"/>
        </w:rPr>
        <w:t>į</w:t>
      </w:r>
      <w:r>
        <w:rPr>
          <w:sz w:val="20"/>
        </w:rPr>
        <w:t xml:space="preserve"> </w:t>
      </w:r>
      <w:r>
        <w:rPr>
          <w:w w:val="99"/>
          <w:sz w:val="20"/>
        </w:rPr>
        <w:t>(t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li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rFonts w:ascii="Symbol" w:hAnsi="Symbol"/>
          <w:w w:val="99"/>
          <w:sz w:val="20"/>
        </w:rPr>
        <w:t>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" w:hAnsi="Arial"/>
          <w:b/>
          <w:spacing w:val="1"/>
          <w:w w:val="99"/>
          <w:sz w:val="20"/>
        </w:rPr>
        <w:t>„</w:t>
      </w:r>
      <w:r>
        <w:rPr>
          <w:rFonts w:ascii="Arial" w:hAnsi="Arial"/>
          <w:b/>
          <w:spacing w:val="-1"/>
          <w:w w:val="99"/>
          <w:sz w:val="20"/>
        </w:rPr>
        <w:t>Pas</w:t>
      </w:r>
      <w:r>
        <w:rPr>
          <w:rFonts w:ascii="Arial" w:hAnsi="Arial"/>
          <w:b/>
          <w:w w:val="99"/>
          <w:sz w:val="20"/>
        </w:rPr>
        <w:t>laugų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t</w:t>
      </w:r>
      <w:r>
        <w:rPr>
          <w:rFonts w:ascii="Arial" w:hAnsi="Arial"/>
          <w:b/>
          <w:spacing w:val="-1"/>
          <w:w w:val="99"/>
          <w:sz w:val="20"/>
        </w:rPr>
        <w:t>e</w:t>
      </w:r>
      <w:r>
        <w:rPr>
          <w:rFonts w:ascii="Arial" w:hAnsi="Arial"/>
          <w:b/>
          <w:spacing w:val="1"/>
          <w:w w:val="99"/>
          <w:sz w:val="20"/>
        </w:rPr>
        <w:t>i</w:t>
      </w:r>
      <w:r>
        <w:rPr>
          <w:rFonts w:ascii="Arial" w:hAnsi="Arial"/>
          <w:b/>
          <w:spacing w:val="-1"/>
          <w:w w:val="99"/>
          <w:sz w:val="20"/>
        </w:rPr>
        <w:t>kė</w:t>
      </w:r>
      <w:r>
        <w:rPr>
          <w:rFonts w:ascii="Arial" w:hAnsi="Arial"/>
          <w:b/>
          <w:spacing w:val="2"/>
          <w:w w:val="99"/>
          <w:sz w:val="20"/>
        </w:rPr>
        <w:t>j</w:t>
      </w:r>
      <w:r>
        <w:rPr>
          <w:rFonts w:ascii="Arial" w:hAnsi="Arial"/>
          <w:b/>
          <w:spacing w:val="-1"/>
          <w:w w:val="99"/>
          <w:sz w:val="20"/>
        </w:rPr>
        <w:t>as</w:t>
      </w:r>
      <w:r>
        <w:rPr>
          <w:rFonts w:ascii="Arial" w:hAnsi="Arial"/>
          <w:b/>
          <w:spacing w:val="3"/>
          <w:w w:val="99"/>
          <w:sz w:val="20"/>
        </w:rPr>
        <w:t>“</w:t>
      </w:r>
      <w:r>
        <w:rPr>
          <w:w w:val="99"/>
          <w:sz w:val="20"/>
        </w:rPr>
        <w:t>),</w:t>
      </w:r>
    </w:p>
    <w:p w14:paraId="43517ADD" w14:textId="77777777" w:rsidR="00EA29CE" w:rsidRDefault="00000000">
      <w:pPr>
        <w:pStyle w:val="BodyText"/>
        <w:spacing w:before="120"/>
        <w:ind w:left="112" w:right="108" w:firstLine="0"/>
      </w:pPr>
      <w:r>
        <w:t>toliau vadinami „Šalimis“, o kiekvienas atskirai – „Šalimi“, susitarė ir sudarė šią viešojo pirkimo – pardavimo</w:t>
      </w:r>
      <w:r>
        <w:rPr>
          <w:spacing w:val="1"/>
        </w:rPr>
        <w:t xml:space="preserve"> </w:t>
      </w:r>
      <w:r>
        <w:t>paslaugų</w:t>
      </w:r>
      <w:r>
        <w:rPr>
          <w:spacing w:val="-3"/>
        </w:rPr>
        <w:t xml:space="preserve"> </w:t>
      </w:r>
      <w:r>
        <w:t>sutartį</w:t>
      </w:r>
      <w:r>
        <w:rPr>
          <w:spacing w:val="-2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Sutartis</w:t>
      </w:r>
      <w:r>
        <w:t>).</w:t>
      </w:r>
    </w:p>
    <w:p w14:paraId="27E357C3" w14:textId="77777777" w:rsidR="00EA29CE" w:rsidRDefault="00EA29CE">
      <w:pPr>
        <w:pStyle w:val="BodyText"/>
        <w:ind w:left="0" w:firstLine="0"/>
        <w:jc w:val="left"/>
        <w:rPr>
          <w:sz w:val="22"/>
        </w:rPr>
      </w:pPr>
    </w:p>
    <w:p w14:paraId="57AAA7C2" w14:textId="77777777" w:rsidR="00EA29CE" w:rsidRDefault="00EA29CE">
      <w:pPr>
        <w:pStyle w:val="BodyText"/>
        <w:spacing w:before="9"/>
        <w:ind w:left="0" w:firstLine="0"/>
        <w:jc w:val="left"/>
        <w:rPr>
          <w:sz w:val="18"/>
        </w:rPr>
      </w:pPr>
    </w:p>
    <w:p w14:paraId="48F2A819" w14:textId="77777777" w:rsidR="00EA29CE" w:rsidRDefault="00000000">
      <w:pPr>
        <w:pStyle w:val="Heading1"/>
        <w:numPr>
          <w:ilvl w:val="0"/>
          <w:numId w:val="2"/>
        </w:numPr>
        <w:tabs>
          <w:tab w:val="left" w:pos="624"/>
          <w:tab w:val="left" w:pos="625"/>
        </w:tabs>
        <w:spacing w:before="1"/>
        <w:ind w:hanging="513"/>
      </w:pPr>
      <w:r>
        <w:t>SUTARTIES</w:t>
      </w:r>
      <w:r>
        <w:rPr>
          <w:spacing w:val="-13"/>
        </w:rPr>
        <w:t xml:space="preserve"> </w:t>
      </w:r>
      <w:r>
        <w:t>DALYKAS</w:t>
      </w:r>
    </w:p>
    <w:p w14:paraId="2027B322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8" w:line="237" w:lineRule="auto"/>
        <w:ind w:right="109"/>
        <w:jc w:val="both"/>
        <w:rPr>
          <w:sz w:val="20"/>
        </w:rPr>
      </w:pPr>
      <w:r>
        <w:rPr>
          <w:w w:val="95"/>
          <w:sz w:val="20"/>
        </w:rPr>
        <w:t>Paslaugų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teikėjas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vadovaudamasis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gavėjo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nurodymais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teikia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gavėjui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teisines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paslaugas pagal Techninę specifikaciją (Sutarties Priedas Nr. 1)</w:t>
      </w:r>
      <w:r>
        <w:rPr>
          <w:spacing w:val="1"/>
          <w:sz w:val="20"/>
        </w:rPr>
        <w:t xml:space="preserve"> </w:t>
      </w:r>
      <w:r>
        <w:rPr>
          <w:sz w:val="20"/>
        </w:rPr>
        <w:t>(toliau vadinama – „Paslaugos“).</w:t>
      </w:r>
      <w:r>
        <w:rPr>
          <w:spacing w:val="1"/>
          <w:sz w:val="20"/>
        </w:rPr>
        <w:t xml:space="preserve"> </w:t>
      </w:r>
      <w:r>
        <w:rPr>
          <w:sz w:val="20"/>
        </w:rPr>
        <w:t>Paslaugos</w:t>
      </w:r>
      <w:r>
        <w:rPr>
          <w:spacing w:val="-3"/>
          <w:sz w:val="20"/>
        </w:rPr>
        <w:t xml:space="preserve"> </w:t>
      </w:r>
      <w:r>
        <w:rPr>
          <w:sz w:val="20"/>
        </w:rPr>
        <w:t>teikiamos</w:t>
      </w:r>
      <w:r>
        <w:rPr>
          <w:spacing w:val="-3"/>
          <w:sz w:val="20"/>
        </w:rPr>
        <w:t xml:space="preserve"> </w:t>
      </w:r>
      <w:r>
        <w:rPr>
          <w:sz w:val="20"/>
        </w:rPr>
        <w:t>Paslaugų</w:t>
      </w:r>
      <w:r>
        <w:rPr>
          <w:spacing w:val="-2"/>
          <w:sz w:val="20"/>
        </w:rPr>
        <w:t xml:space="preserve"> </w:t>
      </w:r>
      <w:r>
        <w:rPr>
          <w:sz w:val="20"/>
        </w:rPr>
        <w:t>gavėjui</w:t>
      </w:r>
      <w:r>
        <w:rPr>
          <w:spacing w:val="-1"/>
          <w:sz w:val="20"/>
        </w:rPr>
        <w:t xml:space="preserve"> </w:t>
      </w:r>
      <w:r>
        <w:rPr>
          <w:sz w:val="20"/>
        </w:rPr>
        <w:t>pageidaujant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jo</w:t>
      </w:r>
      <w:r>
        <w:rPr>
          <w:spacing w:val="-4"/>
          <w:sz w:val="20"/>
        </w:rPr>
        <w:t xml:space="preserve"> </w:t>
      </w:r>
      <w:r>
        <w:rPr>
          <w:sz w:val="20"/>
        </w:rPr>
        <w:t>pavedimu.</w:t>
      </w:r>
    </w:p>
    <w:p w14:paraId="2E0FCFFB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3" w:line="237" w:lineRule="auto"/>
        <w:ind w:right="106"/>
        <w:jc w:val="both"/>
        <w:rPr>
          <w:sz w:val="20"/>
        </w:rPr>
      </w:pPr>
      <w:r>
        <w:rPr>
          <w:w w:val="95"/>
          <w:sz w:val="20"/>
        </w:rPr>
        <w:t>Paslaugų teikėjas Paslaugas teikia remdamasis Paslaugų teikimo metu galiojančiais Lietuvos Respublikos</w:t>
      </w:r>
      <w:r>
        <w:rPr>
          <w:spacing w:val="1"/>
          <w:w w:val="9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uropo</w:t>
      </w:r>
      <w:r>
        <w:rPr>
          <w:w w:val="99"/>
          <w:sz w:val="20"/>
        </w:rPr>
        <w:t>s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-1"/>
          <w:w w:val="63"/>
          <w:sz w:val="20"/>
        </w:rPr>
        <w:t>ą</w:t>
      </w:r>
      <w:r>
        <w:rPr>
          <w:w w:val="63"/>
          <w:sz w:val="20"/>
        </w:rPr>
        <w:t>j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ngo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kta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sm</w:t>
      </w:r>
      <w:r>
        <w:rPr>
          <w:w w:val="55"/>
          <w:sz w:val="20"/>
        </w:rPr>
        <w:t>ų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pra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 xml:space="preserve">ei </w:t>
      </w:r>
      <w:r>
        <w:rPr>
          <w:w w:val="95"/>
          <w:sz w:val="20"/>
        </w:rPr>
        <w:t>specializuota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literatūra,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taip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pat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advokatų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profesinės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etikos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taisyklėmis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ir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kitais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taikomais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elgesio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kodeksais.</w:t>
      </w:r>
    </w:p>
    <w:p w14:paraId="2FAAA59A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0"/>
        <w:ind w:right="110"/>
        <w:jc w:val="both"/>
        <w:rPr>
          <w:sz w:val="20"/>
        </w:rPr>
      </w:pPr>
      <w:r>
        <w:rPr>
          <w:spacing w:val="-1"/>
          <w:w w:val="95"/>
          <w:sz w:val="20"/>
        </w:rPr>
        <w:t>Visos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turtinės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teisės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60"/>
          <w:sz w:val="20"/>
        </w:rPr>
        <w:t>į</w:t>
      </w:r>
      <w:r>
        <w:rPr>
          <w:spacing w:val="10"/>
          <w:w w:val="60"/>
          <w:sz w:val="20"/>
        </w:rPr>
        <w:t xml:space="preserve"> </w:t>
      </w:r>
      <w:r>
        <w:rPr>
          <w:spacing w:val="-1"/>
          <w:w w:val="95"/>
          <w:sz w:val="20"/>
        </w:rPr>
        <w:t>visus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intelektinės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nuosavybės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objektus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ir/ar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kūrybinės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veiklos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rezultatus,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sukurtus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ar</w:t>
      </w:r>
      <w:r>
        <w:rPr>
          <w:spacing w:val="1"/>
          <w:w w:val="9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ytus</w:t>
      </w:r>
      <w:r>
        <w:rPr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uga</w:t>
      </w:r>
      <w:r>
        <w:rPr>
          <w:w w:val="99"/>
          <w:sz w:val="20"/>
        </w:rPr>
        <w:t>s,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is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m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si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ota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etu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Re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ub</w:t>
      </w:r>
      <w:r>
        <w:rPr>
          <w:spacing w:val="1"/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yj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 prik</w:t>
      </w:r>
      <w:r>
        <w:rPr>
          <w:spacing w:val="-1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us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ma</w:t>
      </w:r>
      <w:r>
        <w:rPr>
          <w:spacing w:val="1"/>
          <w:w w:val="99"/>
          <w:sz w:val="20"/>
        </w:rPr>
        <w:t>ks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</w:t>
      </w:r>
      <w:r>
        <w:rPr>
          <w:spacing w:val="2"/>
          <w:w w:val="99"/>
          <w:sz w:val="20"/>
        </w:rPr>
        <w:t>t</w:t>
      </w:r>
      <w:r>
        <w:rPr>
          <w:w w:val="55"/>
          <w:sz w:val="20"/>
        </w:rPr>
        <w:t>ų</w:t>
      </w:r>
      <w:r>
        <w:rPr>
          <w:spacing w:val="-11"/>
          <w:sz w:val="20"/>
        </w:rPr>
        <w:t xml:space="preserve"> 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d</w:t>
      </w:r>
      <w:r>
        <w:rPr>
          <w:spacing w:val="1"/>
          <w:w w:val="49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am</w:t>
      </w:r>
      <w:r>
        <w:rPr>
          <w:w w:val="99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-11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si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go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 xml:space="preserve">vo </w:t>
      </w:r>
      <w:r>
        <w:rPr>
          <w:sz w:val="20"/>
        </w:rPr>
        <w:t>interesais</w:t>
      </w:r>
      <w:r>
        <w:rPr>
          <w:spacing w:val="-8"/>
          <w:sz w:val="20"/>
        </w:rPr>
        <w:t xml:space="preserve"> </w:t>
      </w:r>
      <w:r>
        <w:rPr>
          <w:sz w:val="20"/>
        </w:rPr>
        <w:t>nenaudoti,</w:t>
      </w:r>
      <w:r>
        <w:rPr>
          <w:spacing w:val="-10"/>
          <w:sz w:val="20"/>
        </w:rPr>
        <w:t xml:space="preserve"> </w:t>
      </w:r>
      <w:r>
        <w:rPr>
          <w:sz w:val="20"/>
        </w:rPr>
        <w:t>taip</w:t>
      </w:r>
      <w:r>
        <w:rPr>
          <w:spacing w:val="-10"/>
          <w:sz w:val="20"/>
        </w:rPr>
        <w:t xml:space="preserve"> </w:t>
      </w:r>
      <w:r>
        <w:rPr>
          <w:sz w:val="20"/>
        </w:rPr>
        <w:t>pat</w:t>
      </w:r>
      <w:r>
        <w:rPr>
          <w:spacing w:val="-10"/>
          <w:sz w:val="20"/>
        </w:rPr>
        <w:t xml:space="preserve"> </w:t>
      </w:r>
      <w:r>
        <w:rPr>
          <w:sz w:val="20"/>
        </w:rPr>
        <w:t>neperduoti</w:t>
      </w:r>
      <w:r>
        <w:rPr>
          <w:spacing w:val="-8"/>
          <w:sz w:val="20"/>
        </w:rPr>
        <w:t xml:space="preserve"> </w:t>
      </w:r>
      <w:r>
        <w:rPr>
          <w:sz w:val="20"/>
        </w:rPr>
        <w:t>ir</w:t>
      </w:r>
      <w:r>
        <w:rPr>
          <w:spacing w:val="-8"/>
          <w:sz w:val="20"/>
        </w:rPr>
        <w:t xml:space="preserve"> </w:t>
      </w:r>
      <w:r>
        <w:rPr>
          <w:sz w:val="20"/>
        </w:rPr>
        <w:t>neatskleisti</w:t>
      </w:r>
      <w:r>
        <w:rPr>
          <w:spacing w:val="-8"/>
          <w:sz w:val="20"/>
        </w:rPr>
        <w:t xml:space="preserve"> </w:t>
      </w:r>
      <w:r>
        <w:rPr>
          <w:sz w:val="20"/>
        </w:rPr>
        <w:t>jokiems</w:t>
      </w:r>
      <w:r>
        <w:rPr>
          <w:spacing w:val="-8"/>
          <w:sz w:val="20"/>
        </w:rPr>
        <w:t xml:space="preserve"> </w:t>
      </w:r>
      <w:r>
        <w:rPr>
          <w:sz w:val="20"/>
        </w:rPr>
        <w:t>tretiesiems</w:t>
      </w:r>
      <w:r>
        <w:rPr>
          <w:spacing w:val="-7"/>
          <w:sz w:val="20"/>
        </w:rPr>
        <w:t xml:space="preserve"> </w:t>
      </w:r>
      <w:r>
        <w:rPr>
          <w:sz w:val="20"/>
        </w:rPr>
        <w:t>asmenims</w:t>
      </w:r>
      <w:r>
        <w:rPr>
          <w:spacing w:val="-7"/>
          <w:sz w:val="20"/>
        </w:rPr>
        <w:t xml:space="preserve"> </w:t>
      </w:r>
      <w:r>
        <w:rPr>
          <w:sz w:val="20"/>
        </w:rPr>
        <w:t>iš</w:t>
      </w:r>
      <w:r>
        <w:rPr>
          <w:spacing w:val="1"/>
          <w:sz w:val="20"/>
        </w:rPr>
        <w:t xml:space="preserve"> </w:t>
      </w:r>
      <w:r>
        <w:rPr>
          <w:sz w:val="20"/>
        </w:rPr>
        <w:t>Paslaugų</w:t>
      </w:r>
      <w:r>
        <w:rPr>
          <w:spacing w:val="-10"/>
          <w:sz w:val="20"/>
        </w:rPr>
        <w:t xml:space="preserve"> </w:t>
      </w:r>
      <w:r>
        <w:rPr>
          <w:sz w:val="20"/>
        </w:rPr>
        <w:t>gavėjo</w:t>
      </w:r>
      <w:r>
        <w:rPr>
          <w:spacing w:val="-53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26"/>
          <w:sz w:val="20"/>
        </w:rPr>
        <w:t xml:space="preserve"> 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od</w:t>
      </w:r>
      <w:r>
        <w:rPr>
          <w:spacing w:val="1"/>
          <w:w w:val="49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,</w:t>
      </w:r>
      <w:r>
        <w:rPr>
          <w:spacing w:val="25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26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štu</w:t>
      </w:r>
      <w:r>
        <w:rPr>
          <w:spacing w:val="25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u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dan</w:t>
      </w:r>
      <w:r>
        <w:rPr>
          <w:w w:val="99"/>
          <w:sz w:val="20"/>
        </w:rPr>
        <w:t>t</w:t>
      </w:r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w w:val="38"/>
          <w:sz w:val="20"/>
        </w:rPr>
        <w:t>tį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25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f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pacing w:val="2"/>
          <w:w w:val="99"/>
          <w:sz w:val="20"/>
        </w:rPr>
        <w:t>c</w:t>
      </w:r>
      <w:r>
        <w:rPr>
          <w:spacing w:val="-1"/>
          <w:w w:val="99"/>
          <w:sz w:val="20"/>
        </w:rPr>
        <w:t>ia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ar</w:t>
      </w:r>
      <w:r>
        <w:rPr>
          <w:w w:val="99"/>
          <w:sz w:val="20"/>
        </w:rPr>
        <w:t>)</w:t>
      </w:r>
      <w:r>
        <w:rPr>
          <w:spacing w:val="27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omer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-1"/>
          <w:w w:val="71"/>
          <w:sz w:val="20"/>
        </w:rPr>
        <w:t>n</w:t>
      </w:r>
      <w:r>
        <w:rPr>
          <w:w w:val="71"/>
          <w:sz w:val="20"/>
        </w:rPr>
        <w:t>ę</w:t>
      </w:r>
      <w:r>
        <w:rPr>
          <w:spacing w:val="25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sl</w:t>
      </w:r>
      <w:r>
        <w:rPr>
          <w:spacing w:val="-1"/>
          <w:w w:val="99"/>
          <w:sz w:val="20"/>
        </w:rPr>
        <w:t>ap</w:t>
      </w:r>
      <w:r>
        <w:rPr>
          <w:spacing w:val="2"/>
          <w:w w:val="99"/>
          <w:sz w:val="20"/>
        </w:rPr>
        <w:t>t</w:t>
      </w:r>
      <w:r>
        <w:rPr>
          <w:w w:val="22"/>
          <w:sz w:val="20"/>
        </w:rPr>
        <w:t xml:space="preserve">į </w:t>
      </w:r>
      <w:r>
        <w:rPr>
          <w:sz w:val="20"/>
        </w:rPr>
        <w:t>sudarančios informacijos, kiek tai nėra susiję su šios Sutarties vykdymu, ir kai buvo gautas tiesioginis</w:t>
      </w:r>
      <w:r>
        <w:rPr>
          <w:spacing w:val="1"/>
          <w:sz w:val="20"/>
        </w:rPr>
        <w:t xml:space="preserve"> </w:t>
      </w:r>
      <w:r>
        <w:rPr>
          <w:sz w:val="20"/>
        </w:rPr>
        <w:t>Paslaugų</w:t>
      </w:r>
      <w:r>
        <w:rPr>
          <w:spacing w:val="-3"/>
          <w:sz w:val="20"/>
        </w:rPr>
        <w:t xml:space="preserve"> </w:t>
      </w:r>
      <w:r>
        <w:rPr>
          <w:sz w:val="20"/>
        </w:rPr>
        <w:t>gavėjo pavedimas.</w:t>
      </w:r>
    </w:p>
    <w:p w14:paraId="409FE17B" w14:textId="77777777" w:rsidR="00EA29CE" w:rsidRDefault="00EA29CE">
      <w:pPr>
        <w:pStyle w:val="BodyText"/>
        <w:spacing w:before="2"/>
        <w:ind w:left="0" w:firstLine="0"/>
        <w:jc w:val="left"/>
        <w:rPr>
          <w:sz w:val="30"/>
        </w:rPr>
      </w:pPr>
    </w:p>
    <w:p w14:paraId="509A1209" w14:textId="77777777" w:rsidR="00EA29CE" w:rsidRDefault="00000000">
      <w:pPr>
        <w:pStyle w:val="Heading1"/>
        <w:numPr>
          <w:ilvl w:val="0"/>
          <w:numId w:val="2"/>
        </w:numPr>
        <w:tabs>
          <w:tab w:val="left" w:pos="624"/>
          <w:tab w:val="left" w:pos="625"/>
        </w:tabs>
        <w:ind w:hanging="513"/>
      </w:pPr>
      <w:r>
        <w:t>ŠALIŲ</w:t>
      </w:r>
      <w:r>
        <w:rPr>
          <w:spacing w:val="-14"/>
        </w:rPr>
        <w:t xml:space="preserve"> </w:t>
      </w:r>
      <w:r>
        <w:t>PATVIRTINIMAI</w:t>
      </w:r>
      <w:r>
        <w:rPr>
          <w:spacing w:val="-13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GARANTIJOS</w:t>
      </w:r>
    </w:p>
    <w:p w14:paraId="41B2C1C1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4"/>
        <w:ind w:hanging="568"/>
        <w:jc w:val="both"/>
        <w:rPr>
          <w:sz w:val="20"/>
        </w:rPr>
      </w:pPr>
      <w:r>
        <w:rPr>
          <w:spacing w:val="-1"/>
          <w:sz w:val="20"/>
        </w:rPr>
        <w:t>Kiekviena</w:t>
      </w:r>
      <w:r>
        <w:rPr>
          <w:spacing w:val="-12"/>
          <w:sz w:val="20"/>
        </w:rPr>
        <w:t xml:space="preserve"> </w:t>
      </w:r>
      <w:r>
        <w:rPr>
          <w:sz w:val="20"/>
        </w:rPr>
        <w:t>iš</w:t>
      </w:r>
      <w:r>
        <w:rPr>
          <w:spacing w:val="-13"/>
          <w:sz w:val="20"/>
        </w:rPr>
        <w:t xml:space="preserve"> </w:t>
      </w:r>
      <w:r>
        <w:rPr>
          <w:sz w:val="20"/>
        </w:rPr>
        <w:t>Šalių</w:t>
      </w:r>
      <w:r>
        <w:rPr>
          <w:spacing w:val="-12"/>
          <w:sz w:val="20"/>
        </w:rPr>
        <w:t xml:space="preserve"> </w:t>
      </w:r>
      <w:r>
        <w:rPr>
          <w:sz w:val="20"/>
        </w:rPr>
        <w:t>pareiškia</w:t>
      </w:r>
      <w:r>
        <w:rPr>
          <w:spacing w:val="-12"/>
          <w:sz w:val="20"/>
        </w:rPr>
        <w:t xml:space="preserve"> </w:t>
      </w:r>
      <w:r>
        <w:rPr>
          <w:sz w:val="20"/>
        </w:rPr>
        <w:t>ir</w:t>
      </w:r>
      <w:r>
        <w:rPr>
          <w:spacing w:val="-12"/>
          <w:sz w:val="20"/>
        </w:rPr>
        <w:t xml:space="preserve"> </w:t>
      </w:r>
      <w:r>
        <w:rPr>
          <w:sz w:val="20"/>
        </w:rPr>
        <w:t>garantuoja</w:t>
      </w:r>
      <w:r>
        <w:rPr>
          <w:spacing w:val="-14"/>
          <w:sz w:val="20"/>
        </w:rPr>
        <w:t xml:space="preserve"> </w:t>
      </w:r>
      <w:r>
        <w:rPr>
          <w:sz w:val="20"/>
        </w:rPr>
        <w:t>kitai</w:t>
      </w:r>
      <w:r>
        <w:rPr>
          <w:spacing w:val="-13"/>
          <w:sz w:val="20"/>
        </w:rPr>
        <w:t xml:space="preserve"> </w:t>
      </w:r>
      <w:r>
        <w:rPr>
          <w:sz w:val="20"/>
        </w:rPr>
        <w:t>Šaliai,</w:t>
      </w:r>
      <w:r>
        <w:rPr>
          <w:spacing w:val="-13"/>
          <w:sz w:val="20"/>
        </w:rPr>
        <w:t xml:space="preserve"> </w:t>
      </w:r>
      <w:r>
        <w:rPr>
          <w:sz w:val="20"/>
        </w:rPr>
        <w:t>kad:</w:t>
      </w:r>
    </w:p>
    <w:p w14:paraId="01BFE4D4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17"/>
        <w:ind w:right="120"/>
        <w:jc w:val="both"/>
        <w:rPr>
          <w:sz w:val="20"/>
        </w:rPr>
      </w:pP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ra</w:t>
      </w:r>
      <w:r>
        <w:rPr>
          <w:spacing w:val="8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75"/>
          <w:sz w:val="20"/>
        </w:rPr>
        <w:t>ėt</w:t>
      </w:r>
      <w:r>
        <w:rPr>
          <w:spacing w:val="1"/>
          <w:w w:val="75"/>
          <w:sz w:val="20"/>
        </w:rPr>
        <w:t>a</w:t>
      </w:r>
      <w:r>
        <w:rPr>
          <w:w w:val="99"/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tei</w:t>
      </w:r>
      <w:r>
        <w:rPr>
          <w:spacing w:val="-1"/>
          <w:w w:val="99"/>
          <w:sz w:val="20"/>
        </w:rPr>
        <w:t>gt</w:t>
      </w:r>
      <w:r>
        <w:rPr>
          <w:w w:val="99"/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9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ar</w:t>
      </w:r>
      <w:r>
        <w:rPr>
          <w:w w:val="99"/>
          <w:sz w:val="20"/>
        </w:rPr>
        <w:t>)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ti</w:t>
      </w:r>
      <w:r>
        <w:rPr>
          <w:sz w:val="20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9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tei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imo</w:t>
      </w:r>
      <w:r>
        <w:rPr>
          <w:spacing w:val="8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ty</w:t>
      </w:r>
      <w:r>
        <w:rPr>
          <w:spacing w:val="-1"/>
          <w:w w:val="71"/>
          <w:sz w:val="20"/>
        </w:rPr>
        <w:t>bė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tym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ar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da</w:t>
      </w:r>
      <w:r>
        <w:rPr>
          <w:w w:val="99"/>
          <w:sz w:val="20"/>
        </w:rPr>
        <w:t>ma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Su</w:t>
      </w:r>
      <w:r>
        <w:rPr>
          <w:spacing w:val="1"/>
          <w:w w:val="99"/>
          <w:sz w:val="20"/>
        </w:rPr>
        <w:t>t</w:t>
      </w:r>
      <w:r>
        <w:rPr>
          <w:spacing w:val="-1"/>
          <w:w w:val="63"/>
          <w:sz w:val="20"/>
        </w:rPr>
        <w:t>art</w:t>
      </w:r>
      <w:r>
        <w:rPr>
          <w:w w:val="63"/>
          <w:sz w:val="20"/>
        </w:rPr>
        <w:t>į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 xml:space="preserve">i </w:t>
      </w:r>
      <w:r>
        <w:rPr>
          <w:spacing w:val="-1"/>
          <w:w w:val="99"/>
          <w:sz w:val="20"/>
        </w:rPr>
        <w:t>nepa</w:t>
      </w:r>
      <w:r>
        <w:rPr>
          <w:spacing w:val="1"/>
          <w:w w:val="49"/>
          <w:sz w:val="20"/>
        </w:rPr>
        <w:t>ž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-1"/>
          <w:w w:val="67"/>
          <w:sz w:val="20"/>
        </w:rPr>
        <w:t>d</w:t>
      </w:r>
      <w:r>
        <w:rPr>
          <w:w w:val="67"/>
          <w:sz w:val="20"/>
        </w:rPr>
        <w:t>ž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vo</w:t>
      </w:r>
      <w:r>
        <w:rPr>
          <w:spacing w:val="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</w:t>
      </w:r>
      <w:r>
        <w:rPr>
          <w:spacing w:val="1"/>
          <w:w w:val="55"/>
          <w:sz w:val="20"/>
        </w:rPr>
        <w:t>ų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ku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t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ar</w:t>
      </w:r>
      <w:r>
        <w:rPr>
          <w:w w:val="99"/>
          <w:sz w:val="20"/>
        </w:rPr>
        <w:t>)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1"/>
          <w:w w:val="55"/>
          <w:sz w:val="20"/>
        </w:rPr>
        <w:t>ė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</w:t>
      </w:r>
      <w:r>
        <w:rPr>
          <w:w w:val="71"/>
          <w:sz w:val="20"/>
        </w:rPr>
        <w:t>tų;</w:t>
      </w:r>
    </w:p>
    <w:p w14:paraId="39BA5914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šios Sutarties sudarymas neprieštarauja jos su trečiaisiais asmenimis sudarytoms sutartims ar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tr</w:t>
      </w:r>
      <w:r>
        <w:rPr>
          <w:spacing w:val="-1"/>
          <w:w w:val="67"/>
          <w:sz w:val="20"/>
        </w:rPr>
        <w:t>e</w:t>
      </w:r>
      <w:r>
        <w:rPr>
          <w:w w:val="67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63"/>
          <w:sz w:val="20"/>
        </w:rPr>
        <w:t>ų</w:t>
      </w:r>
      <w:r>
        <w:rPr>
          <w:w w:val="63"/>
          <w:sz w:val="20"/>
        </w:rPr>
        <w:t>j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sm</w:t>
      </w:r>
      <w:r>
        <w:rPr>
          <w:spacing w:val="-1"/>
          <w:w w:val="99"/>
          <w:sz w:val="20"/>
        </w:rPr>
        <w:t>en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spacing w:val="-1"/>
          <w:w w:val="72"/>
          <w:sz w:val="20"/>
        </w:rPr>
        <w:t>at</w:t>
      </w:r>
      <w:r>
        <w:rPr>
          <w:w w:val="72"/>
          <w:sz w:val="20"/>
        </w:rPr>
        <w:t>ž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iu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mti</w:t>
      </w:r>
      <w:r>
        <w:rPr>
          <w:spacing w:val="-1"/>
          <w:w w:val="99"/>
          <w:sz w:val="20"/>
        </w:rPr>
        <w:t>em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ša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am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sip</w:t>
      </w:r>
      <w:r>
        <w:rPr>
          <w:spacing w:val="-1"/>
          <w:w w:val="99"/>
          <w:sz w:val="20"/>
        </w:rPr>
        <w:t>arei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ms;</w:t>
      </w:r>
    </w:p>
    <w:p w14:paraId="3CF839B9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19"/>
        <w:ind w:right="120"/>
        <w:jc w:val="both"/>
        <w:rPr>
          <w:sz w:val="20"/>
        </w:rPr>
      </w:pP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w w:val="99"/>
          <w:sz w:val="20"/>
        </w:rPr>
        <w:t>turi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11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s,</w:t>
      </w:r>
      <w:r>
        <w:rPr>
          <w:spacing w:val="1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tv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s,</w:t>
      </w:r>
      <w:r>
        <w:rPr>
          <w:spacing w:val="11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ng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udar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ti</w:t>
      </w:r>
      <w:r>
        <w:rPr>
          <w:spacing w:val="10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</w:t>
      </w:r>
      <w:r>
        <w:rPr>
          <w:w w:val="38"/>
          <w:sz w:val="20"/>
        </w:rPr>
        <w:t>tį</w:t>
      </w:r>
      <w:r>
        <w:rPr>
          <w:spacing w:val="10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t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 xml:space="preserve">us </w:t>
      </w:r>
      <w:r>
        <w:rPr>
          <w:sz w:val="20"/>
        </w:rPr>
        <w:t>kitus dokumentus, sudaromus pagal šios Sutarties nuostatas ar su ja susijusius, kurie, kai bus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ti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udar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pri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it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am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Ša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go</w:t>
      </w:r>
      <w:r>
        <w:rPr>
          <w:spacing w:val="1"/>
          <w:w w:val="99"/>
          <w:sz w:val="20"/>
        </w:rPr>
        <w:t>ji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do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55"/>
          <w:sz w:val="20"/>
        </w:rPr>
        <w:t xml:space="preserve">ų </w:t>
      </w:r>
      <w:r>
        <w:rPr>
          <w:sz w:val="20"/>
        </w:rPr>
        <w:t>sąlygas;</w:t>
      </w:r>
    </w:p>
    <w:p w14:paraId="19CB3671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2"/>
        <w:jc w:val="both"/>
        <w:rPr>
          <w:sz w:val="20"/>
        </w:rPr>
      </w:pP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tart</w:t>
      </w:r>
      <w:r>
        <w:rPr>
          <w:spacing w:val="1"/>
          <w:w w:val="99"/>
          <w:sz w:val="20"/>
        </w:rPr>
        <w:t>yj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nur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stov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yra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w w:val="22"/>
          <w:sz w:val="20"/>
        </w:rPr>
        <w:t>į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ti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udar</w:t>
      </w:r>
      <w:r>
        <w:rPr>
          <w:spacing w:val="7"/>
          <w:w w:val="99"/>
          <w:sz w:val="20"/>
        </w:rPr>
        <w:t>y</w:t>
      </w:r>
      <w:r>
        <w:rPr>
          <w:w w:val="99"/>
          <w:sz w:val="20"/>
        </w:rPr>
        <w:t>ti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.</w:t>
      </w:r>
    </w:p>
    <w:p w14:paraId="23F4446D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9"/>
        <w:ind w:hanging="568"/>
        <w:jc w:val="both"/>
        <w:rPr>
          <w:sz w:val="20"/>
        </w:rPr>
      </w:pPr>
      <w:r>
        <w:rPr>
          <w:w w:val="95"/>
          <w:sz w:val="20"/>
        </w:rPr>
        <w:t>Paslaugų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teikėjas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patvirtina,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kad:</w:t>
      </w:r>
    </w:p>
    <w:p w14:paraId="6CF1C5FD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16"/>
        <w:ind w:right="111"/>
        <w:jc w:val="both"/>
        <w:rPr>
          <w:sz w:val="20"/>
        </w:rPr>
      </w:pPr>
      <w:r>
        <w:rPr>
          <w:w w:val="90"/>
          <w:sz w:val="20"/>
        </w:rPr>
        <w:t>jis turi visus leidimus, licencijas, darbuotojus, lėšas, žinias ir (ar) pajėgumus, Pirkimo sąlygų bei teisės</w:t>
      </w:r>
      <w:r>
        <w:rPr>
          <w:spacing w:val="1"/>
          <w:w w:val="90"/>
          <w:sz w:val="20"/>
        </w:rPr>
        <w:t xml:space="preserve"> </w:t>
      </w:r>
      <w:r>
        <w:rPr>
          <w:w w:val="95"/>
          <w:sz w:val="20"/>
        </w:rPr>
        <w:t>aktų reikalaujamus ir (ar) reikalingus ar galinčius būti reikalingais teisėtam ir tinkamam šios Sutarties</w:t>
      </w:r>
      <w:r>
        <w:rPr>
          <w:spacing w:val="-50"/>
          <w:w w:val="9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ym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;</w:t>
      </w:r>
    </w:p>
    <w:p w14:paraId="12456430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1"/>
        <w:ind w:right="113"/>
        <w:jc w:val="both"/>
        <w:rPr>
          <w:sz w:val="20"/>
        </w:rPr>
      </w:pPr>
      <w:r>
        <w:rPr>
          <w:w w:val="95"/>
          <w:sz w:val="20"/>
        </w:rPr>
        <w:t>Paslaugų teikėjas ir jo specialistai bei kiti su ūkio subjektu susiję asmenys neturi Interesų konflikto,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kaip jis yra aprašytas Techninės specifikacijoje. Paslaugų teikėjas privalo atsisakyti suteikti</w:t>
      </w:r>
      <w:r>
        <w:rPr>
          <w:spacing w:val="1"/>
          <w:sz w:val="20"/>
        </w:rPr>
        <w:t xml:space="preserve"> </w:t>
      </w:r>
      <w:r>
        <w:rPr>
          <w:sz w:val="20"/>
        </w:rPr>
        <w:t>Paslaugas,</w:t>
      </w:r>
      <w:r>
        <w:rPr>
          <w:spacing w:val="-12"/>
          <w:sz w:val="20"/>
        </w:rPr>
        <w:t xml:space="preserve"> </w:t>
      </w:r>
      <w:r>
        <w:rPr>
          <w:sz w:val="20"/>
        </w:rPr>
        <w:t>jeigu</w:t>
      </w:r>
      <w:r>
        <w:rPr>
          <w:spacing w:val="-12"/>
          <w:sz w:val="20"/>
        </w:rPr>
        <w:t xml:space="preserve"> </w:t>
      </w:r>
      <w:r>
        <w:rPr>
          <w:sz w:val="20"/>
        </w:rPr>
        <w:t>dėl</w:t>
      </w:r>
      <w:r>
        <w:rPr>
          <w:spacing w:val="-12"/>
          <w:sz w:val="20"/>
        </w:rPr>
        <w:t xml:space="preserve"> </w:t>
      </w:r>
      <w:r>
        <w:rPr>
          <w:sz w:val="20"/>
        </w:rPr>
        <w:t>konkrečių</w:t>
      </w:r>
      <w:r>
        <w:rPr>
          <w:spacing w:val="-12"/>
          <w:sz w:val="20"/>
        </w:rPr>
        <w:t xml:space="preserve"> </w:t>
      </w:r>
      <w:r>
        <w:rPr>
          <w:sz w:val="20"/>
        </w:rPr>
        <w:t>paslaugų</w:t>
      </w:r>
      <w:r>
        <w:rPr>
          <w:spacing w:val="-12"/>
          <w:sz w:val="20"/>
        </w:rPr>
        <w:t xml:space="preserve"> </w:t>
      </w:r>
      <w:r>
        <w:rPr>
          <w:sz w:val="20"/>
        </w:rPr>
        <w:t>teikimo</w:t>
      </w:r>
      <w:r>
        <w:rPr>
          <w:spacing w:val="-12"/>
          <w:sz w:val="20"/>
        </w:rPr>
        <w:t xml:space="preserve"> </w:t>
      </w:r>
      <w:r>
        <w:rPr>
          <w:sz w:val="20"/>
        </w:rPr>
        <w:t>kyla</w:t>
      </w:r>
      <w:r>
        <w:rPr>
          <w:spacing w:val="-10"/>
          <w:sz w:val="20"/>
        </w:rPr>
        <w:t xml:space="preserve"> </w:t>
      </w:r>
      <w:r>
        <w:rPr>
          <w:sz w:val="20"/>
        </w:rPr>
        <w:t>toks</w:t>
      </w:r>
      <w:r>
        <w:rPr>
          <w:spacing w:val="-11"/>
          <w:sz w:val="20"/>
        </w:rPr>
        <w:t xml:space="preserve"> </w:t>
      </w:r>
      <w:r>
        <w:rPr>
          <w:sz w:val="20"/>
        </w:rPr>
        <w:t>interesų</w:t>
      </w:r>
      <w:r>
        <w:rPr>
          <w:spacing w:val="-12"/>
          <w:sz w:val="20"/>
        </w:rPr>
        <w:t xml:space="preserve"> </w:t>
      </w:r>
      <w:r>
        <w:rPr>
          <w:sz w:val="20"/>
        </w:rPr>
        <w:t>konfliktas.</w:t>
      </w:r>
    </w:p>
    <w:p w14:paraId="0B2140DC" w14:textId="77777777" w:rsidR="00EA29CE" w:rsidRDefault="00EA29CE">
      <w:pPr>
        <w:pStyle w:val="BodyText"/>
        <w:ind w:left="0" w:firstLine="0"/>
        <w:jc w:val="left"/>
        <w:rPr>
          <w:sz w:val="22"/>
        </w:rPr>
      </w:pPr>
    </w:p>
    <w:p w14:paraId="15C1ECF9" w14:textId="77777777" w:rsidR="00EA29CE" w:rsidRDefault="00EA29CE">
      <w:pPr>
        <w:pStyle w:val="BodyText"/>
        <w:spacing w:before="10"/>
        <w:ind w:left="0" w:firstLine="0"/>
        <w:jc w:val="left"/>
        <w:rPr>
          <w:sz w:val="18"/>
        </w:rPr>
      </w:pPr>
    </w:p>
    <w:p w14:paraId="4BACD703" w14:textId="77777777" w:rsidR="00EA29CE" w:rsidRDefault="00000000">
      <w:pPr>
        <w:pStyle w:val="Heading1"/>
        <w:numPr>
          <w:ilvl w:val="0"/>
          <w:numId w:val="2"/>
        </w:numPr>
        <w:tabs>
          <w:tab w:val="left" w:pos="624"/>
          <w:tab w:val="left" w:pos="625"/>
        </w:tabs>
        <w:ind w:hanging="513"/>
      </w:pPr>
      <w:r>
        <w:rPr>
          <w:spacing w:val="-1"/>
        </w:rPr>
        <w:t>PASLAUGŲ</w:t>
      </w:r>
      <w:r>
        <w:rPr>
          <w:spacing w:val="-13"/>
        </w:rPr>
        <w:t xml:space="preserve"> </w:t>
      </w:r>
      <w:r>
        <w:t>TEIKĖJO</w:t>
      </w:r>
      <w:r>
        <w:rPr>
          <w:spacing w:val="-11"/>
        </w:rPr>
        <w:t xml:space="preserve"> </w:t>
      </w:r>
      <w:r>
        <w:t>PAREIGOS</w:t>
      </w:r>
    </w:p>
    <w:p w14:paraId="40C15DAA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6" w:line="237" w:lineRule="auto"/>
        <w:ind w:right="114"/>
        <w:jc w:val="both"/>
        <w:rPr>
          <w:sz w:val="20"/>
        </w:rPr>
      </w:pP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</w:t>
      </w:r>
      <w:r>
        <w:rPr>
          <w:spacing w:val="1"/>
          <w:w w:val="99"/>
          <w:sz w:val="20"/>
        </w:rPr>
        <w:t>ig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ja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f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kty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šk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tus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i n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tus</w:t>
      </w:r>
      <w:r>
        <w:rPr>
          <w:sz w:val="20"/>
        </w:rPr>
        <w:t xml:space="preserve"> </w:t>
      </w:r>
      <w:r>
        <w:rPr>
          <w:spacing w:val="14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3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s,</w:t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ti</w:t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p</w:t>
      </w:r>
      <w:r>
        <w:rPr>
          <w:sz w:val="20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atstovas,</w:t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su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ta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va</w:t>
      </w:r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 xml:space="preserve">s </w:t>
      </w:r>
      <w:r>
        <w:rPr>
          <w:sz w:val="20"/>
        </w:rPr>
        <w:t>Paslaugų</w:t>
      </w:r>
      <w:r>
        <w:rPr>
          <w:spacing w:val="6"/>
          <w:sz w:val="20"/>
        </w:rPr>
        <w:t xml:space="preserve"> </w:t>
      </w:r>
      <w:r>
        <w:rPr>
          <w:sz w:val="20"/>
        </w:rPr>
        <w:t>gavėjo</w:t>
      </w:r>
      <w:r>
        <w:rPr>
          <w:spacing w:val="8"/>
          <w:sz w:val="20"/>
        </w:rPr>
        <w:t xml:space="preserve"> </w:t>
      </w:r>
      <w:r>
        <w:rPr>
          <w:sz w:val="20"/>
        </w:rPr>
        <w:t>nurodymais</w:t>
      </w:r>
      <w:r>
        <w:rPr>
          <w:spacing w:val="8"/>
          <w:sz w:val="20"/>
        </w:rPr>
        <w:t xml:space="preserve"> </w:t>
      </w:r>
      <w:r>
        <w:rPr>
          <w:sz w:val="20"/>
        </w:rPr>
        <w:t>visais</w:t>
      </w:r>
      <w:r>
        <w:rPr>
          <w:spacing w:val="8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z w:val="20"/>
        </w:rPr>
        <w:t>šia</w:t>
      </w:r>
      <w:r>
        <w:rPr>
          <w:spacing w:val="8"/>
          <w:sz w:val="20"/>
        </w:rPr>
        <w:t xml:space="preserve"> </w:t>
      </w:r>
      <w:r>
        <w:rPr>
          <w:sz w:val="20"/>
        </w:rPr>
        <w:t>Sutartimi</w:t>
      </w:r>
      <w:r>
        <w:rPr>
          <w:spacing w:val="8"/>
          <w:sz w:val="20"/>
        </w:rPr>
        <w:t xml:space="preserve"> </w:t>
      </w:r>
      <w:r>
        <w:rPr>
          <w:sz w:val="20"/>
        </w:rPr>
        <w:t>susijusiais</w:t>
      </w:r>
      <w:r>
        <w:rPr>
          <w:spacing w:val="8"/>
          <w:sz w:val="20"/>
        </w:rPr>
        <w:t xml:space="preserve"> </w:t>
      </w:r>
      <w:r>
        <w:rPr>
          <w:sz w:val="20"/>
        </w:rPr>
        <w:t>klausimais</w:t>
      </w:r>
      <w:r>
        <w:rPr>
          <w:spacing w:val="8"/>
          <w:sz w:val="20"/>
        </w:rPr>
        <w:t xml:space="preserve"> </w:t>
      </w:r>
      <w:r>
        <w:rPr>
          <w:sz w:val="20"/>
        </w:rPr>
        <w:t>bei</w:t>
      </w:r>
      <w:r>
        <w:rPr>
          <w:spacing w:val="6"/>
          <w:sz w:val="20"/>
        </w:rPr>
        <w:t xml:space="preserve"> </w:t>
      </w:r>
      <w:r>
        <w:rPr>
          <w:sz w:val="20"/>
        </w:rPr>
        <w:t>visuomet</w:t>
      </w:r>
      <w:r>
        <w:rPr>
          <w:spacing w:val="6"/>
          <w:sz w:val="20"/>
        </w:rPr>
        <w:t xml:space="preserve"> </w:t>
      </w:r>
      <w:r>
        <w:rPr>
          <w:sz w:val="20"/>
        </w:rPr>
        <w:t>palaikyti</w:t>
      </w:r>
      <w:r>
        <w:rPr>
          <w:spacing w:val="6"/>
          <w:sz w:val="20"/>
        </w:rPr>
        <w:t xml:space="preserve"> </w:t>
      </w:r>
      <w:r>
        <w:rPr>
          <w:sz w:val="20"/>
        </w:rPr>
        <w:t>ir</w:t>
      </w:r>
      <w:r>
        <w:rPr>
          <w:spacing w:val="8"/>
          <w:sz w:val="20"/>
        </w:rPr>
        <w:t xml:space="preserve"> </w:t>
      </w:r>
      <w:r>
        <w:rPr>
          <w:sz w:val="20"/>
        </w:rPr>
        <w:t>ginti</w:t>
      </w:r>
    </w:p>
    <w:p w14:paraId="553318D9" w14:textId="77777777" w:rsidR="00EA29CE" w:rsidRDefault="00EA29CE">
      <w:pPr>
        <w:spacing w:line="237" w:lineRule="auto"/>
        <w:jc w:val="both"/>
        <w:rPr>
          <w:sz w:val="20"/>
        </w:rPr>
        <w:sectPr w:rsidR="00EA29CE">
          <w:type w:val="continuous"/>
          <w:pgSz w:w="11910" w:h="16850"/>
          <w:pgMar w:top="1000" w:right="740" w:bottom="280" w:left="1020" w:header="720" w:footer="720" w:gutter="0"/>
          <w:cols w:space="720"/>
        </w:sectPr>
      </w:pPr>
    </w:p>
    <w:p w14:paraId="244D31B9" w14:textId="77777777" w:rsidR="00EA29CE" w:rsidRDefault="00000000">
      <w:pPr>
        <w:pStyle w:val="BodyText"/>
        <w:spacing w:before="68"/>
        <w:ind w:firstLine="0"/>
        <w:jc w:val="left"/>
      </w:pPr>
      <w:r>
        <w:rPr>
          <w:w w:val="95"/>
        </w:rPr>
        <w:lastRenderedPageBreak/>
        <w:t>Paslaugų</w:t>
      </w:r>
      <w:r>
        <w:rPr>
          <w:spacing w:val="15"/>
          <w:w w:val="95"/>
        </w:rPr>
        <w:t xml:space="preserve"> </w:t>
      </w:r>
      <w:r>
        <w:rPr>
          <w:w w:val="95"/>
        </w:rPr>
        <w:t>gavėjo</w:t>
      </w:r>
      <w:r>
        <w:rPr>
          <w:spacing w:val="17"/>
          <w:w w:val="95"/>
        </w:rPr>
        <w:t xml:space="preserve"> </w:t>
      </w:r>
      <w:r>
        <w:rPr>
          <w:w w:val="95"/>
        </w:rPr>
        <w:t>teisėtus</w:t>
      </w:r>
      <w:r>
        <w:rPr>
          <w:spacing w:val="15"/>
          <w:w w:val="95"/>
        </w:rPr>
        <w:t xml:space="preserve"> </w:t>
      </w:r>
      <w:r>
        <w:rPr>
          <w:w w:val="95"/>
        </w:rPr>
        <w:t>interesus</w:t>
      </w:r>
      <w:r>
        <w:rPr>
          <w:spacing w:val="16"/>
          <w:w w:val="95"/>
        </w:rPr>
        <w:t xml:space="preserve"> </w:t>
      </w:r>
      <w:r>
        <w:rPr>
          <w:w w:val="95"/>
        </w:rPr>
        <w:t>bet</w:t>
      </w:r>
      <w:r>
        <w:rPr>
          <w:spacing w:val="15"/>
          <w:w w:val="95"/>
        </w:rPr>
        <w:t xml:space="preserve"> </w:t>
      </w:r>
      <w:r>
        <w:rPr>
          <w:w w:val="95"/>
        </w:rPr>
        <w:t>kokiuose</w:t>
      </w:r>
      <w:r>
        <w:rPr>
          <w:spacing w:val="16"/>
          <w:w w:val="95"/>
        </w:rPr>
        <w:t xml:space="preserve"> </w:t>
      </w:r>
      <w:r>
        <w:rPr>
          <w:w w:val="95"/>
        </w:rPr>
        <w:t>santykiuose</w:t>
      </w:r>
      <w:r>
        <w:rPr>
          <w:spacing w:val="15"/>
          <w:w w:val="95"/>
        </w:rPr>
        <w:t xml:space="preserve"> </w:t>
      </w:r>
      <w:r>
        <w:rPr>
          <w:w w:val="95"/>
        </w:rPr>
        <w:t>su</w:t>
      </w:r>
      <w:r>
        <w:rPr>
          <w:spacing w:val="16"/>
          <w:w w:val="95"/>
        </w:rPr>
        <w:t xml:space="preserve"> </w:t>
      </w:r>
      <w:r>
        <w:rPr>
          <w:w w:val="95"/>
        </w:rPr>
        <w:t>trečiaisiais</w:t>
      </w:r>
      <w:r>
        <w:rPr>
          <w:spacing w:val="16"/>
          <w:w w:val="95"/>
        </w:rPr>
        <w:t xml:space="preserve"> </w:t>
      </w:r>
      <w:r>
        <w:rPr>
          <w:w w:val="95"/>
        </w:rPr>
        <w:t>asmenimis,</w:t>
      </w:r>
      <w:r>
        <w:rPr>
          <w:spacing w:val="16"/>
          <w:w w:val="95"/>
        </w:rPr>
        <w:t xml:space="preserve"> </w:t>
      </w:r>
      <w:r>
        <w:rPr>
          <w:w w:val="95"/>
        </w:rPr>
        <w:t>taip</w:t>
      </w:r>
      <w:r>
        <w:rPr>
          <w:spacing w:val="17"/>
          <w:w w:val="95"/>
        </w:rPr>
        <w:t xml:space="preserve"> </w:t>
      </w:r>
      <w:r>
        <w:rPr>
          <w:w w:val="95"/>
        </w:rPr>
        <w:t>pat</w:t>
      </w:r>
      <w:r>
        <w:rPr>
          <w:spacing w:val="16"/>
          <w:w w:val="95"/>
        </w:rPr>
        <w:t xml:space="preserve"> </w:t>
      </w:r>
      <w:r>
        <w:rPr>
          <w:w w:val="95"/>
        </w:rPr>
        <w:t>tinkamai</w:t>
      </w:r>
      <w:r>
        <w:rPr>
          <w:spacing w:val="1"/>
          <w:w w:val="95"/>
        </w:rPr>
        <w:t xml:space="preserve"> </w:t>
      </w:r>
      <w:r>
        <w:rPr>
          <w:spacing w:val="1"/>
          <w:w w:val="99"/>
        </w:rPr>
        <w:t>vyk</w:t>
      </w:r>
      <w:r>
        <w:rPr>
          <w:spacing w:val="-1"/>
          <w:w w:val="99"/>
        </w:rPr>
        <w:t>d</w:t>
      </w:r>
      <w:r>
        <w:rPr>
          <w:w w:val="99"/>
        </w:rPr>
        <w:t>yti</w:t>
      </w:r>
      <w:r>
        <w:rPr>
          <w:spacing w:val="-2"/>
        </w:rPr>
        <w:t xml:space="preserve"> </w:t>
      </w:r>
      <w:r>
        <w:rPr>
          <w:w w:val="99"/>
        </w:rPr>
        <w:t>k</w:t>
      </w:r>
      <w:r>
        <w:rPr>
          <w:spacing w:val="-2"/>
          <w:w w:val="99"/>
        </w:rPr>
        <w:t>i</w:t>
      </w:r>
      <w:r>
        <w:rPr>
          <w:w w:val="99"/>
        </w:rPr>
        <w:t>tus</w:t>
      </w:r>
      <w:r>
        <w:t xml:space="preserve"> </w:t>
      </w:r>
      <w:r>
        <w:rPr>
          <w:w w:val="99"/>
        </w:rPr>
        <w:t>š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o</w:t>
      </w:r>
      <w:r>
        <w:rPr>
          <w:w w:val="99"/>
        </w:rPr>
        <w:t>je</w:t>
      </w:r>
      <w:r>
        <w:rPr>
          <w:spacing w:val="1"/>
        </w:rPr>
        <w:t xml:space="preserve"> </w:t>
      </w:r>
      <w:r>
        <w:rPr>
          <w:spacing w:val="-1"/>
          <w:w w:val="99"/>
        </w:rPr>
        <w:t>Suta</w:t>
      </w:r>
      <w:r>
        <w:rPr>
          <w:w w:val="99"/>
        </w:rPr>
        <w:t>rty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nu</w:t>
      </w:r>
      <w:r>
        <w:rPr>
          <w:w w:val="99"/>
        </w:rPr>
        <w:t>m</w:t>
      </w:r>
      <w:r>
        <w:rPr>
          <w:spacing w:val="1"/>
          <w:w w:val="99"/>
        </w:rPr>
        <w:t>a</w:t>
      </w:r>
      <w:r>
        <w:rPr>
          <w:w w:val="99"/>
        </w:rPr>
        <w:t>tytus</w:t>
      </w:r>
      <w: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uta</w:t>
      </w:r>
      <w:r>
        <w:rPr>
          <w:w w:val="99"/>
        </w:rPr>
        <w:t>r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si</w:t>
      </w:r>
      <w:r>
        <w:rPr>
          <w:spacing w:val="-1"/>
          <w:w w:val="99"/>
        </w:rPr>
        <w:t>pa</w:t>
      </w:r>
      <w:r>
        <w:rPr>
          <w:spacing w:val="2"/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g</w:t>
      </w:r>
      <w:r>
        <w:rPr>
          <w:spacing w:val="-1"/>
          <w:w w:val="99"/>
        </w:rPr>
        <w:t>o</w:t>
      </w:r>
      <w:r>
        <w:rPr>
          <w:w w:val="99"/>
        </w:rPr>
        <w:t>j</w:t>
      </w:r>
      <w:r>
        <w:rPr>
          <w:spacing w:val="-2"/>
          <w:w w:val="99"/>
        </w:rPr>
        <w:t>i</w:t>
      </w:r>
      <w:r>
        <w:rPr>
          <w:w w:val="99"/>
        </w:rPr>
        <w:t>m</w:t>
      </w:r>
      <w:r>
        <w:rPr>
          <w:spacing w:val="-1"/>
          <w:w w:val="99"/>
        </w:rPr>
        <w:t>u</w:t>
      </w:r>
      <w:r>
        <w:rPr>
          <w:spacing w:val="1"/>
          <w:w w:val="99"/>
        </w:rPr>
        <w:t>s</w:t>
      </w:r>
      <w:r>
        <w:rPr>
          <w:w w:val="99"/>
        </w:rPr>
        <w:t>.</w:t>
      </w:r>
    </w:p>
    <w:p w14:paraId="40794778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1"/>
        <w:ind w:hanging="568"/>
        <w:rPr>
          <w:sz w:val="20"/>
        </w:rPr>
      </w:pP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</w:t>
      </w:r>
      <w:r>
        <w:rPr>
          <w:spacing w:val="1"/>
          <w:w w:val="99"/>
          <w:sz w:val="20"/>
        </w:rPr>
        <w:t>ig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a:</w:t>
      </w:r>
    </w:p>
    <w:p w14:paraId="07B7A874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17"/>
        <w:ind w:right="114"/>
        <w:rPr>
          <w:sz w:val="20"/>
        </w:rPr>
      </w:pPr>
      <w:r>
        <w:rPr>
          <w:w w:val="95"/>
          <w:sz w:val="20"/>
        </w:rPr>
        <w:t>sutartu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laiku ir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terminais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teikti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gavėjui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Paslaugas, kurių kokybė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atitiks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nusistovėjusios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praktikos</w:t>
      </w:r>
      <w:r>
        <w:rPr>
          <w:spacing w:val="-1"/>
          <w:sz w:val="20"/>
        </w:rPr>
        <w:t xml:space="preserve"> </w:t>
      </w:r>
      <w:r>
        <w:rPr>
          <w:sz w:val="20"/>
        </w:rPr>
        <w:t>reikalavimus, Pirkimo</w:t>
      </w:r>
      <w:r>
        <w:rPr>
          <w:spacing w:val="1"/>
          <w:sz w:val="20"/>
        </w:rPr>
        <w:t xml:space="preserve"> </w:t>
      </w:r>
      <w:r>
        <w:rPr>
          <w:sz w:val="20"/>
        </w:rPr>
        <w:t>dokumentus ir atitinkamus</w:t>
      </w:r>
      <w:r>
        <w:rPr>
          <w:spacing w:val="-1"/>
          <w:sz w:val="20"/>
        </w:rPr>
        <w:t xml:space="preserve"> </w:t>
      </w:r>
      <w:r>
        <w:rPr>
          <w:sz w:val="20"/>
        </w:rPr>
        <w:t>profesijos</w:t>
      </w:r>
      <w:r>
        <w:rPr>
          <w:spacing w:val="-1"/>
          <w:sz w:val="20"/>
        </w:rPr>
        <w:t xml:space="preserve"> </w:t>
      </w:r>
      <w:r>
        <w:rPr>
          <w:sz w:val="20"/>
        </w:rPr>
        <w:t>standartus;</w:t>
      </w:r>
    </w:p>
    <w:p w14:paraId="2BC62629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1"/>
        <w:rPr>
          <w:sz w:val="20"/>
        </w:rPr>
      </w:pPr>
      <w:r>
        <w:rPr>
          <w:w w:val="90"/>
          <w:sz w:val="20"/>
        </w:rPr>
        <w:t>prisiimti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atsakomybę už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suteiktų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Paslaugų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kokybę;</w:t>
      </w:r>
    </w:p>
    <w:p w14:paraId="6BB2B953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18"/>
        <w:ind w:right="112"/>
        <w:jc w:val="both"/>
        <w:rPr>
          <w:sz w:val="20"/>
        </w:rPr>
      </w:pPr>
      <w:r>
        <w:rPr>
          <w:w w:val="95"/>
          <w:sz w:val="20"/>
        </w:rPr>
        <w:t>laikyti konfidencialia visą informaciją gautą iš Paslaugų gavėjo Paslaugų teikimo metu, nebent</w:t>
      </w:r>
      <w:r>
        <w:rPr>
          <w:spacing w:val="1"/>
          <w:w w:val="95"/>
          <w:sz w:val="20"/>
        </w:rPr>
        <w:t xml:space="preserve"> </w:t>
      </w:r>
      <w:r>
        <w:rPr>
          <w:w w:val="90"/>
          <w:sz w:val="20"/>
        </w:rPr>
        <w:t>Paslaugų gavėjas aiškiai nurodė kitaip. Paslaugų teikėjas informaciją bei komentarus apie Paslaugų</w:t>
      </w:r>
      <w:r>
        <w:rPr>
          <w:spacing w:val="1"/>
          <w:w w:val="90"/>
          <w:sz w:val="20"/>
        </w:rPr>
        <w:t xml:space="preserve"> </w:t>
      </w:r>
      <w:r>
        <w:rPr>
          <w:w w:val="95"/>
          <w:sz w:val="20"/>
        </w:rPr>
        <w:t>teikimą ir Paslaugų gavėją žiniasklaidai gali teikti arba kitokius viešus pareiškimus gali daryti tik iš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ks</w:t>
      </w:r>
      <w:r>
        <w:rPr>
          <w:w w:val="99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uri</w:t>
      </w:r>
      <w:r>
        <w:rPr>
          <w:spacing w:val="1"/>
          <w:w w:val="99"/>
          <w:sz w:val="20"/>
        </w:rPr>
        <w:t>n</w:t>
      </w:r>
      <w:r>
        <w:rPr>
          <w:w w:val="22"/>
          <w:sz w:val="20"/>
        </w:rPr>
        <w:t>į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de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70"/>
          <w:sz w:val="20"/>
        </w:rPr>
        <w:t>ę</w:t>
      </w:r>
      <w:r>
        <w:rPr>
          <w:w w:val="70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su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u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spacing w:val="3"/>
          <w:w w:val="63"/>
          <w:sz w:val="20"/>
        </w:rPr>
        <w:t>j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;</w:t>
      </w:r>
    </w:p>
    <w:p w14:paraId="427C9B77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19"/>
        <w:ind w:right="110"/>
        <w:jc w:val="both"/>
        <w:rPr>
          <w:sz w:val="20"/>
        </w:rPr>
      </w:pPr>
      <w:r>
        <w:rPr>
          <w:spacing w:val="-1"/>
          <w:w w:val="99"/>
          <w:sz w:val="20"/>
        </w:rPr>
        <w:t>ne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</w:t>
      </w:r>
      <w:r>
        <w:rPr>
          <w:w w:val="99"/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pacing w:val="-1"/>
          <w:w w:val="71"/>
          <w:sz w:val="20"/>
        </w:rPr>
        <w:t>bū</w:t>
      </w:r>
      <w:r>
        <w:rPr>
          <w:w w:val="65"/>
          <w:sz w:val="20"/>
        </w:rPr>
        <w:t>tų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ude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ma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pacing w:val="8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si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go</w:t>
      </w:r>
      <w:r>
        <w:rPr>
          <w:spacing w:val="3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ai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ti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u</w:t>
      </w:r>
      <w:r>
        <w:rPr>
          <w:spacing w:val="-1"/>
          <w:w w:val="71"/>
          <w:sz w:val="20"/>
        </w:rPr>
        <w:t xml:space="preserve">gų </w:t>
      </w:r>
      <w:r>
        <w:rPr>
          <w:sz w:val="20"/>
        </w:rPr>
        <w:t>gavėjui</w:t>
      </w:r>
      <w:r>
        <w:rPr>
          <w:spacing w:val="-3"/>
          <w:sz w:val="20"/>
        </w:rPr>
        <w:t xml:space="preserve"> </w:t>
      </w:r>
      <w:r>
        <w:rPr>
          <w:sz w:val="20"/>
        </w:rPr>
        <w:t>Paslaugas</w:t>
      </w:r>
      <w:r>
        <w:rPr>
          <w:spacing w:val="-3"/>
          <w:sz w:val="20"/>
        </w:rPr>
        <w:t xml:space="preserve"> </w:t>
      </w:r>
      <w:r>
        <w:rPr>
          <w:sz w:val="20"/>
        </w:rPr>
        <w:t>pagal</w:t>
      </w:r>
      <w:r>
        <w:rPr>
          <w:spacing w:val="-5"/>
          <w:sz w:val="20"/>
        </w:rPr>
        <w:t xml:space="preserve"> </w:t>
      </w:r>
      <w:r>
        <w:rPr>
          <w:sz w:val="20"/>
        </w:rPr>
        <w:t>šią</w:t>
      </w:r>
      <w:r>
        <w:rPr>
          <w:spacing w:val="-5"/>
          <w:sz w:val="20"/>
        </w:rPr>
        <w:t xml:space="preserve"> </w:t>
      </w:r>
      <w:r>
        <w:rPr>
          <w:sz w:val="20"/>
        </w:rPr>
        <w:t>Sutartį;</w:t>
      </w:r>
    </w:p>
    <w:p w14:paraId="4164F6E0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1"/>
        <w:rPr>
          <w:sz w:val="20"/>
        </w:rPr>
      </w:pPr>
      <w:r>
        <w:rPr>
          <w:w w:val="95"/>
          <w:sz w:val="20"/>
        </w:rPr>
        <w:t>visu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Sutarties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galiojimo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metu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neturėti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Interesų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konflikto;</w:t>
      </w:r>
    </w:p>
    <w:p w14:paraId="595FD6A0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0"/>
        <w:ind w:right="112"/>
        <w:jc w:val="both"/>
        <w:rPr>
          <w:sz w:val="20"/>
        </w:rPr>
      </w:pPr>
      <w:r>
        <w:rPr>
          <w:w w:val="95"/>
          <w:sz w:val="20"/>
        </w:rPr>
        <w:t>nekeisti pasiūlyme nurodytų ekspertų be išankstinio Paslaugų gavėjo sutikimo. Nauji ekspertai turi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ti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spacing w:val="-1"/>
          <w:w w:val="67"/>
          <w:sz w:val="20"/>
        </w:rPr>
        <w:t>a</w:t>
      </w:r>
      <w:r>
        <w:rPr>
          <w:w w:val="67"/>
          <w:sz w:val="20"/>
        </w:rPr>
        <w:t>ž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r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58"/>
          <w:sz w:val="20"/>
        </w:rPr>
        <w:t>ur</w:t>
      </w:r>
      <w:r>
        <w:rPr>
          <w:w w:val="58"/>
          <w:sz w:val="20"/>
        </w:rPr>
        <w:t>į</w:t>
      </w:r>
      <w:r>
        <w:rPr>
          <w:spacing w:val="-4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67"/>
          <w:sz w:val="20"/>
        </w:rPr>
        <w:t>d</w:t>
      </w:r>
      <w:r>
        <w:rPr>
          <w:w w:val="67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udar</w:t>
      </w:r>
      <w:r>
        <w:rPr>
          <w:spacing w:val="1"/>
          <w:w w:val="99"/>
          <w:sz w:val="20"/>
        </w:rPr>
        <w:t>y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ki</w:t>
      </w:r>
      <w:r>
        <w:rPr>
          <w:w w:val="99"/>
          <w:sz w:val="20"/>
        </w:rPr>
        <w:t>mo</w:t>
      </w:r>
      <w:r>
        <w:rPr>
          <w:spacing w:val="-5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oku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ose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el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 xml:space="preserve">us </w:t>
      </w:r>
      <w:r>
        <w:rPr>
          <w:sz w:val="20"/>
        </w:rPr>
        <w:t>kvalifikacinius</w:t>
      </w:r>
      <w:r>
        <w:rPr>
          <w:spacing w:val="-1"/>
          <w:sz w:val="20"/>
        </w:rPr>
        <w:t xml:space="preserve"> </w:t>
      </w:r>
      <w:r>
        <w:rPr>
          <w:sz w:val="20"/>
        </w:rPr>
        <w:t>reikalavimus;</w:t>
      </w:r>
    </w:p>
    <w:p w14:paraId="4CB99D81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0"/>
        <w:ind w:right="110"/>
        <w:jc w:val="both"/>
        <w:rPr>
          <w:sz w:val="20"/>
        </w:rPr>
      </w:pPr>
      <w:r>
        <w:rPr>
          <w:w w:val="95"/>
          <w:sz w:val="20"/>
        </w:rPr>
        <w:t>nekeisti pasiūlyme nurodytų subteikėjų be išankstinio Paslaugų gavėjo sutikimo. Nauji subteikėjai</w:t>
      </w:r>
      <w:r>
        <w:rPr>
          <w:spacing w:val="-50"/>
          <w:w w:val="95"/>
          <w:sz w:val="20"/>
        </w:rPr>
        <w:t xml:space="preserve"> </w:t>
      </w:r>
      <w:r>
        <w:rPr>
          <w:w w:val="99"/>
          <w:sz w:val="20"/>
        </w:rPr>
        <w:t>turi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spacing w:val="-1"/>
          <w:w w:val="67"/>
          <w:sz w:val="20"/>
        </w:rPr>
        <w:t>a</w:t>
      </w:r>
      <w:r>
        <w:rPr>
          <w:w w:val="67"/>
          <w:sz w:val="20"/>
        </w:rPr>
        <w:t>ž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r</w:t>
      </w:r>
      <w:r>
        <w:rPr>
          <w:w w:val="22"/>
          <w:sz w:val="20"/>
        </w:rPr>
        <w:t>į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67"/>
          <w:sz w:val="20"/>
        </w:rPr>
        <w:t>d</w:t>
      </w:r>
      <w:r>
        <w:rPr>
          <w:w w:val="67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udar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ta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tart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ki</w:t>
      </w:r>
      <w:r>
        <w:rPr>
          <w:w w:val="99"/>
          <w:sz w:val="20"/>
        </w:rPr>
        <w:t>mo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ku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tu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 xml:space="preserve">e </w:t>
      </w:r>
      <w:r>
        <w:rPr>
          <w:sz w:val="20"/>
        </w:rPr>
        <w:t>keliamus</w:t>
      </w:r>
      <w:r>
        <w:rPr>
          <w:spacing w:val="-2"/>
          <w:sz w:val="20"/>
        </w:rPr>
        <w:t xml:space="preserve"> </w:t>
      </w:r>
      <w:r>
        <w:rPr>
          <w:sz w:val="20"/>
        </w:rPr>
        <w:t>pašalinimo</w:t>
      </w:r>
      <w:r>
        <w:rPr>
          <w:spacing w:val="-1"/>
          <w:sz w:val="20"/>
        </w:rPr>
        <w:t xml:space="preserve"> </w:t>
      </w:r>
      <w:r>
        <w:rPr>
          <w:sz w:val="20"/>
        </w:rPr>
        <w:t>pagrindų,</w:t>
      </w:r>
      <w:r>
        <w:rPr>
          <w:spacing w:val="-2"/>
          <w:sz w:val="20"/>
        </w:rPr>
        <w:t xml:space="preserve"> </w:t>
      </w:r>
      <w:r>
        <w:rPr>
          <w:sz w:val="20"/>
        </w:rPr>
        <w:t>kvalifikacinius</w:t>
      </w:r>
      <w:r>
        <w:rPr>
          <w:spacing w:val="-2"/>
          <w:sz w:val="20"/>
        </w:rPr>
        <w:t xml:space="preserve"> </w:t>
      </w:r>
      <w:r>
        <w:rPr>
          <w:sz w:val="20"/>
        </w:rPr>
        <w:t>reikalavimus (jei</w:t>
      </w:r>
      <w:r>
        <w:rPr>
          <w:spacing w:val="-5"/>
          <w:sz w:val="20"/>
        </w:rPr>
        <w:t xml:space="preserve"> </w:t>
      </w:r>
      <w:r>
        <w:rPr>
          <w:sz w:val="20"/>
        </w:rPr>
        <w:t>taikoma);</w:t>
      </w:r>
    </w:p>
    <w:p w14:paraId="07DC2E7D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1"/>
        <w:ind w:right="120"/>
        <w:jc w:val="both"/>
        <w:rPr>
          <w:sz w:val="20"/>
        </w:rPr>
      </w:pPr>
      <w:r>
        <w:rPr>
          <w:w w:val="95"/>
          <w:sz w:val="20"/>
        </w:rPr>
        <w:t>Paslaugų gavėjui pareikalavus, neatlygintinai teikti rašytines ar žodines ataskaitas apie Pagrindinių</w:t>
      </w:r>
      <w:r>
        <w:rPr>
          <w:spacing w:val="1"/>
          <w:w w:val="95"/>
          <w:sz w:val="20"/>
        </w:rPr>
        <w:t xml:space="preserve"> </w:t>
      </w:r>
      <w:r>
        <w:rPr>
          <w:w w:val="90"/>
          <w:sz w:val="20"/>
        </w:rPr>
        <w:t>sutarčių vykdymo eigą, Preliminariosios sutarties pagrindu sudarytų Pagrindinių sutarčių skaičių ir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pan.;</w:t>
      </w:r>
    </w:p>
    <w:p w14:paraId="24F035F9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19"/>
        <w:ind w:right="120"/>
        <w:jc w:val="both"/>
        <w:rPr>
          <w:sz w:val="20"/>
        </w:rPr>
      </w:pPr>
      <w:r>
        <w:rPr>
          <w:w w:val="95"/>
          <w:sz w:val="20"/>
        </w:rPr>
        <w:t>nedelsiant raštu informuoti Paslaugų gavėją apie Sutarties vykdymo metu atsiradusias aplinkybes,</w:t>
      </w:r>
      <w:r>
        <w:rPr>
          <w:spacing w:val="1"/>
          <w:w w:val="95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li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an</w:t>
      </w:r>
      <w:r>
        <w:rPr>
          <w:spacing w:val="1"/>
          <w:w w:val="49"/>
          <w:sz w:val="20"/>
        </w:rPr>
        <w:t>č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uga</w:t>
      </w:r>
      <w:r>
        <w:rPr>
          <w:spacing w:val="2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nuro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t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b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prie</w:t>
      </w:r>
      <w:r>
        <w:rPr>
          <w:spacing w:val="1"/>
          <w:w w:val="49"/>
          <w:sz w:val="20"/>
        </w:rPr>
        <w:t>ž</w:t>
      </w:r>
      <w:r>
        <w:rPr>
          <w:spacing w:val="1"/>
          <w:w w:val="99"/>
          <w:sz w:val="20"/>
        </w:rPr>
        <w:t>as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om</w:t>
      </w:r>
      <w:r>
        <w:rPr>
          <w:w w:val="55"/>
          <w:sz w:val="20"/>
        </w:rPr>
        <w:t>ą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k</w:t>
      </w:r>
      <w:r>
        <w:rPr>
          <w:w w:val="75"/>
          <w:sz w:val="20"/>
        </w:rPr>
        <w:t>m</w:t>
      </w:r>
      <w:r>
        <w:rPr>
          <w:spacing w:val="7"/>
          <w:w w:val="75"/>
          <w:sz w:val="20"/>
        </w:rPr>
        <w:t>ę</w:t>
      </w:r>
      <w:r>
        <w:rPr>
          <w:w w:val="99"/>
          <w:sz w:val="20"/>
        </w:rPr>
        <w:t>.</w:t>
      </w:r>
    </w:p>
    <w:p w14:paraId="2E534CA7" w14:textId="77777777" w:rsidR="00EA29CE" w:rsidRDefault="00EA29CE">
      <w:pPr>
        <w:pStyle w:val="BodyText"/>
        <w:ind w:left="0" w:firstLine="0"/>
        <w:jc w:val="left"/>
        <w:rPr>
          <w:sz w:val="22"/>
        </w:rPr>
      </w:pPr>
    </w:p>
    <w:p w14:paraId="4CB0692D" w14:textId="77777777" w:rsidR="00EA29CE" w:rsidRDefault="00EA29CE">
      <w:pPr>
        <w:pStyle w:val="BodyText"/>
        <w:ind w:left="0" w:firstLine="0"/>
        <w:jc w:val="left"/>
        <w:rPr>
          <w:sz w:val="19"/>
        </w:rPr>
      </w:pPr>
    </w:p>
    <w:p w14:paraId="26BFBA44" w14:textId="77777777" w:rsidR="00EA29CE" w:rsidRDefault="00000000">
      <w:pPr>
        <w:pStyle w:val="Heading1"/>
        <w:numPr>
          <w:ilvl w:val="0"/>
          <w:numId w:val="2"/>
        </w:numPr>
        <w:tabs>
          <w:tab w:val="left" w:pos="624"/>
          <w:tab w:val="left" w:pos="625"/>
        </w:tabs>
        <w:ind w:hanging="513"/>
      </w:pPr>
      <w:r>
        <w:rPr>
          <w:spacing w:val="-1"/>
        </w:rPr>
        <w:t>PASLAUGŲ</w:t>
      </w:r>
      <w:r>
        <w:rPr>
          <w:spacing w:val="-13"/>
        </w:rPr>
        <w:t xml:space="preserve"> </w:t>
      </w:r>
      <w:r>
        <w:t>GAVĖJO</w:t>
      </w:r>
      <w:r>
        <w:rPr>
          <w:spacing w:val="-11"/>
        </w:rPr>
        <w:t xml:space="preserve"> </w:t>
      </w:r>
      <w:r>
        <w:t>PAREIGOS</w:t>
      </w:r>
    </w:p>
    <w:p w14:paraId="24599128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4"/>
        <w:ind w:hanging="568"/>
        <w:rPr>
          <w:sz w:val="20"/>
        </w:rPr>
      </w:pP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a:</w:t>
      </w:r>
    </w:p>
    <w:p w14:paraId="1B2265D4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17"/>
        <w:ind w:right="112"/>
        <w:jc w:val="both"/>
        <w:rPr>
          <w:sz w:val="20"/>
        </w:rPr>
      </w:pPr>
      <w:r>
        <w:rPr>
          <w:sz w:val="20"/>
        </w:rPr>
        <w:t>Sutartyje sutartais terminais ir sąlygomis suteikti</w:t>
      </w:r>
      <w:r>
        <w:rPr>
          <w:spacing w:val="1"/>
          <w:sz w:val="20"/>
        </w:rPr>
        <w:t xml:space="preserve"> </w:t>
      </w:r>
      <w:r>
        <w:rPr>
          <w:sz w:val="20"/>
        </w:rPr>
        <w:t>Paslaugų teikėjui reikalingus dokumentus,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informaciją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ir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su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tuo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susijusią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medžiagą,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reikalingą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tinkamam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teikimui;</w:t>
      </w:r>
    </w:p>
    <w:p w14:paraId="11A935A2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1"/>
        <w:rPr>
          <w:sz w:val="20"/>
        </w:rPr>
      </w:pPr>
      <w:r>
        <w:rPr>
          <w:w w:val="95"/>
          <w:sz w:val="20"/>
        </w:rPr>
        <w:t>sumokėti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teikėjui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už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tinkamai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suteiktas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Paslaugas,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kaip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nurodyta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šios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Sutarties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5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skyriuje;</w:t>
      </w:r>
    </w:p>
    <w:p w14:paraId="237B437F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atlyginti Paslaugų teikėjui papildomas su Paslaugų teikimu susijusias tiesiogines išlaidas, kaip</w:t>
      </w:r>
      <w:r>
        <w:rPr>
          <w:spacing w:val="1"/>
          <w:sz w:val="20"/>
        </w:rPr>
        <w:t xml:space="preserve"> </w:t>
      </w:r>
      <w:r>
        <w:rPr>
          <w:sz w:val="20"/>
        </w:rPr>
        <w:t>nurodyta</w:t>
      </w:r>
      <w:r>
        <w:rPr>
          <w:spacing w:val="-2"/>
          <w:sz w:val="20"/>
        </w:rPr>
        <w:t xml:space="preserve"> </w:t>
      </w:r>
      <w:r>
        <w:rPr>
          <w:sz w:val="20"/>
        </w:rPr>
        <w:t>šios Sutarties 7</w:t>
      </w:r>
      <w:r>
        <w:rPr>
          <w:spacing w:val="-2"/>
          <w:sz w:val="20"/>
        </w:rPr>
        <w:t xml:space="preserve"> </w:t>
      </w:r>
      <w:r>
        <w:rPr>
          <w:sz w:val="20"/>
        </w:rPr>
        <w:t>skyriuje.</w:t>
      </w:r>
    </w:p>
    <w:p w14:paraId="4AD92917" w14:textId="77777777" w:rsidR="00EA29CE" w:rsidRDefault="00EA29CE">
      <w:pPr>
        <w:pStyle w:val="BodyText"/>
        <w:ind w:left="0" w:firstLine="0"/>
        <w:jc w:val="left"/>
        <w:rPr>
          <w:sz w:val="22"/>
        </w:rPr>
      </w:pPr>
    </w:p>
    <w:p w14:paraId="080A3BEA" w14:textId="77777777" w:rsidR="00EA29CE" w:rsidRDefault="00EA29CE">
      <w:pPr>
        <w:pStyle w:val="BodyText"/>
        <w:spacing w:before="9"/>
        <w:ind w:left="0" w:firstLine="0"/>
        <w:jc w:val="left"/>
        <w:rPr>
          <w:sz w:val="18"/>
        </w:rPr>
      </w:pPr>
    </w:p>
    <w:p w14:paraId="0BA92A59" w14:textId="77777777" w:rsidR="00EA29CE" w:rsidRDefault="00000000">
      <w:pPr>
        <w:pStyle w:val="Heading1"/>
        <w:numPr>
          <w:ilvl w:val="0"/>
          <w:numId w:val="2"/>
        </w:numPr>
        <w:tabs>
          <w:tab w:val="left" w:pos="624"/>
          <w:tab w:val="left" w:pos="625"/>
        </w:tabs>
        <w:spacing w:before="1"/>
        <w:ind w:hanging="513"/>
      </w:pPr>
      <w:r>
        <w:t>KAINA,</w:t>
      </w:r>
      <w:r>
        <w:rPr>
          <w:spacing w:val="-14"/>
        </w:rPr>
        <w:t xml:space="preserve"> </w:t>
      </w:r>
      <w:r>
        <w:t>ATSISKAITYMO</w:t>
      </w:r>
      <w:r>
        <w:rPr>
          <w:spacing w:val="-12"/>
        </w:rPr>
        <w:t xml:space="preserve"> </w:t>
      </w:r>
      <w:r>
        <w:t>SĄLYGOS</w:t>
      </w:r>
    </w:p>
    <w:p w14:paraId="73CA3D7E" w14:textId="7B459AB5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6"/>
        <w:ind w:right="107"/>
        <w:jc w:val="both"/>
        <w:rPr>
          <w:sz w:val="20"/>
        </w:rPr>
      </w:pPr>
      <w:r>
        <w:rPr>
          <w:spacing w:val="-1"/>
          <w:w w:val="70"/>
          <w:sz w:val="20"/>
        </w:rPr>
        <w:t>U</w:t>
      </w:r>
      <w:r>
        <w:rPr>
          <w:w w:val="70"/>
          <w:sz w:val="20"/>
        </w:rPr>
        <w:t>ž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w w:val="99"/>
          <w:sz w:val="20"/>
        </w:rPr>
        <w:t>tei</w:t>
      </w:r>
      <w:r>
        <w:rPr>
          <w:spacing w:val="3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tas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uga</w:t>
      </w:r>
      <w:r>
        <w:rPr>
          <w:w w:val="99"/>
          <w:sz w:val="20"/>
        </w:rPr>
        <w:t>s,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si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ei</w:t>
      </w:r>
      <w:r>
        <w:rPr>
          <w:spacing w:val="-1"/>
          <w:w w:val="99"/>
          <w:sz w:val="20"/>
        </w:rPr>
        <w:t>go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umo</w:t>
      </w:r>
      <w:r>
        <w:rPr>
          <w:w w:val="99"/>
          <w:sz w:val="20"/>
        </w:rPr>
        <w:t>k</w:t>
      </w:r>
      <w:r>
        <w:rPr>
          <w:spacing w:val="-1"/>
          <w:w w:val="65"/>
          <w:sz w:val="20"/>
        </w:rPr>
        <w:t>ė</w:t>
      </w:r>
      <w:r>
        <w:rPr>
          <w:spacing w:val="1"/>
          <w:w w:val="65"/>
          <w:sz w:val="20"/>
        </w:rPr>
        <w:t>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 xml:space="preserve">ų </w:t>
      </w:r>
      <w:r>
        <w:rPr>
          <w:spacing w:val="-1"/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yg</w:t>
      </w:r>
      <w:r>
        <w:rPr>
          <w:w w:val="22"/>
          <w:sz w:val="20"/>
        </w:rPr>
        <w:t>į</w:t>
      </w:r>
      <w:r>
        <w:rPr>
          <w:spacing w:val="3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e</w:t>
      </w:r>
      <w:r>
        <w:rPr>
          <w:spacing w:val="-1"/>
          <w:w w:val="71"/>
          <w:sz w:val="20"/>
        </w:rPr>
        <w:t>n</w:t>
      </w:r>
      <w:r>
        <w:rPr>
          <w:w w:val="71"/>
          <w:sz w:val="20"/>
        </w:rPr>
        <w:t>ą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ad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ad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au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nd</w:t>
      </w:r>
      <w:r>
        <w:rPr>
          <w:w w:val="55"/>
          <w:sz w:val="20"/>
        </w:rPr>
        <w:t>ą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 xml:space="preserve">al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en</w:t>
      </w:r>
      <w:r>
        <w:rPr>
          <w:w w:val="55"/>
          <w:sz w:val="20"/>
        </w:rPr>
        <w:t>ą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nd</w:t>
      </w:r>
      <w:r>
        <w:rPr>
          <w:w w:val="99"/>
          <w:sz w:val="20"/>
        </w:rPr>
        <w:t>r</w:t>
      </w:r>
      <w:r>
        <w:rPr>
          <w:w w:val="55"/>
          <w:sz w:val="20"/>
        </w:rPr>
        <w:t>ą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va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nd</w:t>
      </w:r>
      <w:r>
        <w:rPr>
          <w:spacing w:val="1"/>
          <w:w w:val="99"/>
          <w:sz w:val="20"/>
        </w:rPr>
        <w:t>i</w:t>
      </w:r>
      <w:r>
        <w:rPr>
          <w:spacing w:val="-1"/>
          <w:w w:val="49"/>
          <w:sz w:val="20"/>
        </w:rPr>
        <w:t>n</w:t>
      </w:r>
      <w:r>
        <w:rPr>
          <w:w w:val="49"/>
          <w:sz w:val="20"/>
        </w:rPr>
        <w:t>į</w:t>
      </w:r>
      <w:r>
        <w:rPr>
          <w:spacing w:val="-3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kai</w:t>
      </w:r>
      <w:r>
        <w:rPr>
          <w:spacing w:val="-1"/>
          <w:w w:val="49"/>
          <w:sz w:val="20"/>
        </w:rPr>
        <w:t>n</w:t>
      </w:r>
      <w:r>
        <w:rPr>
          <w:spacing w:val="2"/>
          <w:w w:val="49"/>
          <w:sz w:val="20"/>
        </w:rPr>
        <w:t>į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pacing w:val="-3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an</w:t>
      </w:r>
      <w:r>
        <w:rPr>
          <w:spacing w:val="-1"/>
          <w:w w:val="71"/>
          <w:sz w:val="20"/>
        </w:rPr>
        <w:t>d</w:t>
      </w:r>
      <w:r>
        <w:rPr>
          <w:w w:val="71"/>
          <w:sz w:val="20"/>
        </w:rPr>
        <w:t>ą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M).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 xml:space="preserve">ų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3"/>
          <w:w w:val="99"/>
          <w:sz w:val="20"/>
        </w:rPr>
        <w:t>k</w:t>
      </w:r>
      <w:r>
        <w:rPr>
          <w:spacing w:val="-1"/>
          <w:w w:val="70"/>
          <w:sz w:val="20"/>
        </w:rPr>
        <w:t>ėt</w:t>
      </w:r>
      <w:r>
        <w:rPr>
          <w:w w:val="70"/>
          <w:sz w:val="20"/>
        </w:rPr>
        <w:t>i</w:t>
      </w:r>
      <w:r>
        <w:rPr>
          <w:spacing w:val="-1"/>
          <w:w w:val="99"/>
          <w:sz w:val="20"/>
        </w:rPr>
        <w:t>na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g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ra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ap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3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uo</w:t>
      </w:r>
      <w:r>
        <w:rPr>
          <w:spacing w:val="1"/>
          <w:w w:val="99"/>
          <w:sz w:val="20"/>
        </w:rPr>
        <w:t>ja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ado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ši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va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49"/>
          <w:sz w:val="20"/>
        </w:rPr>
        <w:t>ž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g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pacing w:val="3"/>
          <w:sz w:val="20"/>
        </w:rPr>
        <w:t xml:space="preserve"> </w:t>
      </w:r>
      <w:r>
        <w:rPr>
          <w:w w:val="22"/>
          <w:sz w:val="20"/>
        </w:rPr>
        <w:t>į</w:t>
      </w:r>
      <w:r>
        <w:rPr>
          <w:sz w:val="20"/>
        </w:rPr>
        <w:t xml:space="preserve"> </w:t>
      </w:r>
      <w:r>
        <w:rPr>
          <w:w w:val="99"/>
          <w:sz w:val="20"/>
        </w:rPr>
        <w:t>fak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49"/>
          <w:sz w:val="20"/>
        </w:rPr>
        <w:t xml:space="preserve">nį </w:t>
      </w:r>
      <w:r>
        <w:rPr>
          <w:w w:val="95"/>
          <w:sz w:val="20"/>
        </w:rPr>
        <w:t>laiką, kurį sugaišta Paslaugų teikėjo ekspertai tiesiogiai teikiant Paslaugas Paslaugų gavėjui ir pridedant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71"/>
          <w:sz w:val="20"/>
        </w:rPr>
        <w:t>dė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83"/>
          <w:sz w:val="20"/>
        </w:rPr>
        <w:t>ertė</w:t>
      </w:r>
      <w:r>
        <w:rPr>
          <w:w w:val="83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um</w:t>
      </w:r>
      <w:r>
        <w:rPr>
          <w:spacing w:val="3"/>
          <w:w w:val="55"/>
          <w:sz w:val="20"/>
        </w:rPr>
        <w:t>ą</w:t>
      </w:r>
      <w:r>
        <w:rPr>
          <w:rFonts w:ascii="Arial" w:hAnsi="Arial"/>
          <w:i/>
          <w:w w:val="99"/>
          <w:sz w:val="20"/>
        </w:rPr>
        <w:t>.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ugo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1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go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ti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na</w:t>
      </w:r>
      <w:r>
        <w:rPr>
          <w:w w:val="99"/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sn</w:t>
      </w:r>
      <w:r>
        <w:rPr>
          <w:w w:val="55"/>
          <w:sz w:val="20"/>
        </w:rPr>
        <w:t xml:space="preserve">ę 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w w:val="99"/>
          <w:sz w:val="20"/>
        </w:rPr>
        <w:t>3</w:t>
      </w:r>
      <w:r>
        <w:rPr>
          <w:spacing w:val="-1"/>
          <w:w w:val="99"/>
          <w:sz w:val="20"/>
        </w:rPr>
        <w:t>0</w:t>
      </w:r>
      <w:r>
        <w:rPr>
          <w:spacing w:val="1"/>
          <w:w w:val="99"/>
          <w:sz w:val="20"/>
        </w:rPr>
        <w:t>0</w:t>
      </w:r>
      <w:r>
        <w:rPr>
          <w:w w:val="99"/>
          <w:sz w:val="20"/>
        </w:rPr>
        <w:t>0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EU</w:t>
      </w:r>
      <w:r>
        <w:rPr>
          <w:w w:val="99"/>
          <w:sz w:val="20"/>
        </w:rPr>
        <w:t>R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be</w:t>
      </w:r>
      <w:r>
        <w:rPr>
          <w:spacing w:val="1"/>
          <w:w w:val="99"/>
          <w:sz w:val="20"/>
        </w:rPr>
        <w:t>n</w:t>
      </w:r>
      <w:r>
        <w:rPr>
          <w:spacing w:val="-1"/>
          <w:w w:val="76"/>
          <w:sz w:val="20"/>
        </w:rPr>
        <w:t>dr</w:t>
      </w:r>
      <w:r>
        <w:rPr>
          <w:w w:val="76"/>
          <w:sz w:val="20"/>
        </w:rPr>
        <w:t>ą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65"/>
          <w:sz w:val="20"/>
        </w:rPr>
        <w:t>ą</w:t>
      </w:r>
      <w:r>
        <w:rPr>
          <w:w w:val="65"/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o</w:t>
      </w:r>
      <w:r>
        <w:rPr>
          <w:spacing w:val="-1"/>
          <w:w w:val="71"/>
          <w:sz w:val="20"/>
        </w:rPr>
        <w:t>dė</w:t>
      </w:r>
      <w:r>
        <w:rPr>
          <w:w w:val="99"/>
          <w:sz w:val="20"/>
        </w:rPr>
        <w:t>l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ši</w:t>
      </w:r>
      <w:r>
        <w:rPr>
          <w:w w:val="55"/>
          <w:sz w:val="20"/>
        </w:rPr>
        <w:t>ą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w w:val="22"/>
          <w:sz w:val="20"/>
        </w:rPr>
        <w:t>į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1"/>
          <w:w w:val="70"/>
          <w:sz w:val="20"/>
        </w:rPr>
        <w:t>ėt</w:t>
      </w:r>
      <w:r>
        <w:rPr>
          <w:w w:val="70"/>
          <w:sz w:val="20"/>
        </w:rPr>
        <w:t>i</w:t>
      </w:r>
      <w:r>
        <w:rPr>
          <w:spacing w:val="-1"/>
          <w:w w:val="99"/>
          <w:sz w:val="20"/>
        </w:rPr>
        <w:t>na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ksim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g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ar</w:t>
      </w:r>
      <w:r>
        <w:rPr>
          <w:w w:val="99"/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3</w:t>
      </w:r>
      <w:r>
        <w:rPr>
          <w:spacing w:val="1"/>
          <w:w w:val="99"/>
          <w:sz w:val="20"/>
        </w:rPr>
        <w:t>0</w:t>
      </w:r>
      <w:r>
        <w:rPr>
          <w:w w:val="99"/>
          <w:sz w:val="20"/>
        </w:rPr>
        <w:t xml:space="preserve">00 </w:t>
      </w:r>
      <w:r>
        <w:rPr>
          <w:w w:val="90"/>
          <w:sz w:val="20"/>
        </w:rPr>
        <w:t>Eur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(trys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tūkstančiai</w:t>
      </w:r>
      <w:r>
        <w:rPr>
          <w:spacing w:val="7"/>
          <w:w w:val="90"/>
          <w:sz w:val="20"/>
        </w:rPr>
        <w:t xml:space="preserve"> </w:t>
      </w:r>
      <w:r>
        <w:rPr>
          <w:w w:val="90"/>
          <w:sz w:val="20"/>
        </w:rPr>
        <w:t>eurų)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PVM.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Sutarties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sudarymo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metu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pridėtinės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vertės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mokesčio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tarifas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yra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21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proc.</w:t>
      </w:r>
    </w:p>
    <w:p w14:paraId="30A60E93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6"/>
        <w:ind w:right="110"/>
        <w:jc w:val="both"/>
        <w:rPr>
          <w:sz w:val="20"/>
        </w:rPr>
      </w:pP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</w:t>
      </w:r>
      <w:r>
        <w:rPr>
          <w:spacing w:val="1"/>
          <w:w w:val="49"/>
          <w:sz w:val="20"/>
        </w:rPr>
        <w:t>č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ap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1"/>
          <w:w w:val="99"/>
          <w:sz w:val="20"/>
        </w:rPr>
        <w:t>b</w:t>
      </w:r>
      <w:r>
        <w:rPr>
          <w:spacing w:val="-1"/>
          <w:w w:val="71"/>
          <w:sz w:val="20"/>
        </w:rPr>
        <w:t>ūd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2"/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uo</w:t>
      </w:r>
      <w:r>
        <w:rPr>
          <w:w w:val="99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io</w:t>
      </w:r>
      <w:r>
        <w:rPr>
          <w:spacing w:val="-7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-10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ymo</w:t>
      </w:r>
      <w:r>
        <w:rPr>
          <w:spacing w:val="-9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d</w:t>
      </w:r>
      <w:r>
        <w:rPr>
          <w:w w:val="55"/>
          <w:sz w:val="20"/>
        </w:rPr>
        <w:t>ų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yg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im</w:t>
      </w:r>
      <w:r>
        <w:rPr>
          <w:spacing w:val="3"/>
          <w:w w:val="99"/>
          <w:sz w:val="20"/>
        </w:rPr>
        <w:t>o</w:t>
      </w:r>
      <w:r>
        <w:rPr>
          <w:w w:val="99"/>
          <w:sz w:val="20"/>
        </w:rPr>
        <w:t xml:space="preserve">. </w:t>
      </w: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rty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ytas</w:t>
      </w:r>
      <w:r>
        <w:rPr>
          <w:spacing w:val="9"/>
          <w:sz w:val="20"/>
        </w:rPr>
        <w:t xml:space="preserve"> </w:t>
      </w:r>
      <w:r>
        <w:rPr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ks</w:t>
      </w:r>
      <w:r>
        <w:rPr>
          <w:spacing w:val="-1"/>
          <w:w w:val="99"/>
          <w:sz w:val="20"/>
        </w:rPr>
        <w:t>uo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8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kai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b</w:t>
      </w:r>
      <w:r>
        <w:rPr>
          <w:spacing w:val="-1"/>
          <w:w w:val="70"/>
          <w:sz w:val="20"/>
        </w:rPr>
        <w:t>ūt</w:t>
      </w:r>
      <w:r>
        <w:rPr>
          <w:w w:val="70"/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er</w:t>
      </w:r>
      <w:r>
        <w:rPr>
          <w:spacing w:val="1"/>
          <w:w w:val="99"/>
          <w:sz w:val="20"/>
        </w:rPr>
        <w:t>s</w:t>
      </w:r>
      <w:r>
        <w:rPr>
          <w:spacing w:val="10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s,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 xml:space="preserve">ra </w:t>
      </w:r>
      <w:r>
        <w:rPr>
          <w:w w:val="95"/>
          <w:sz w:val="20"/>
        </w:rPr>
        <w:t>keičiamas Paslaugoms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taikomas pridėtinės vertės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mokesčio dydis. Tokiu atveju Sutartyje nurodytas</w:t>
      </w:r>
      <w:r>
        <w:rPr>
          <w:spacing w:val="1"/>
          <w:w w:val="95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is</w:t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ra</w:t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pe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3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uo</w:t>
      </w:r>
      <w:r>
        <w:rPr>
          <w:spacing w:val="1"/>
          <w:w w:val="99"/>
          <w:sz w:val="20"/>
        </w:rPr>
        <w:t>ja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 xml:space="preserve">r </w:t>
      </w:r>
      <w:r>
        <w:rPr>
          <w:spacing w:val="-1"/>
          <w:w w:val="99"/>
          <w:sz w:val="20"/>
        </w:rPr>
        <w:t>at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pe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3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uo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4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k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da</w:t>
      </w:r>
      <w:r>
        <w:rPr>
          <w:w w:val="99"/>
          <w:sz w:val="20"/>
        </w:rPr>
        <w:t>ma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va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nd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 xml:space="preserve">M.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ke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tus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ms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s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am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eper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uo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s.</w:t>
      </w:r>
      <w:r>
        <w:rPr>
          <w:sz w:val="20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er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ot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u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 xml:space="preserve">a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ja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k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ad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Š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orm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t</w:t>
      </w:r>
      <w:r>
        <w:rPr>
          <w:spacing w:val="3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da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b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Š</w:t>
      </w:r>
      <w:r>
        <w:rPr>
          <w:spacing w:val="1"/>
          <w:w w:val="99"/>
          <w:sz w:val="20"/>
        </w:rPr>
        <w:t>al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tov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w w:val="22"/>
          <w:sz w:val="20"/>
        </w:rPr>
        <w:t>į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1"/>
          <w:w w:val="99"/>
          <w:sz w:val="20"/>
        </w:rPr>
        <w:t>i</w:t>
      </w:r>
      <w:r>
        <w:rPr>
          <w:spacing w:val="-1"/>
          <w:w w:val="99"/>
          <w:sz w:val="20"/>
        </w:rPr>
        <w:t>ota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ko</w:t>
      </w:r>
      <w:r>
        <w:rPr>
          <w:w w:val="99"/>
          <w:sz w:val="20"/>
        </w:rPr>
        <w:t xml:space="preserve">ma </w:t>
      </w:r>
      <w:r>
        <w:rPr>
          <w:sz w:val="20"/>
        </w:rPr>
        <w:t>tik</w:t>
      </w:r>
      <w:r>
        <w:rPr>
          <w:spacing w:val="-7"/>
          <w:sz w:val="20"/>
        </w:rPr>
        <w:t xml:space="preserve"> </w:t>
      </w:r>
      <w:r>
        <w:rPr>
          <w:sz w:val="20"/>
        </w:rPr>
        <w:t>tų</w:t>
      </w:r>
      <w:r>
        <w:rPr>
          <w:spacing w:val="-6"/>
          <w:sz w:val="20"/>
        </w:rPr>
        <w:t xml:space="preserve"> </w:t>
      </w:r>
      <w:r>
        <w:rPr>
          <w:sz w:val="20"/>
        </w:rPr>
        <w:t>paslaugų,</w:t>
      </w:r>
      <w:r>
        <w:rPr>
          <w:spacing w:val="-7"/>
          <w:sz w:val="20"/>
        </w:rPr>
        <w:t xml:space="preserve"> </w:t>
      </w:r>
      <w:r>
        <w:rPr>
          <w:sz w:val="20"/>
        </w:rPr>
        <w:t>kurių</w:t>
      </w:r>
      <w:r>
        <w:rPr>
          <w:spacing w:val="-6"/>
          <w:sz w:val="20"/>
        </w:rPr>
        <w:t xml:space="preserve"> </w:t>
      </w:r>
      <w:r>
        <w:rPr>
          <w:sz w:val="20"/>
        </w:rPr>
        <w:t>atžvilgiu</w:t>
      </w:r>
      <w:r>
        <w:rPr>
          <w:spacing w:val="-6"/>
          <w:sz w:val="20"/>
        </w:rPr>
        <w:t xml:space="preserve"> </w:t>
      </w:r>
      <w:r>
        <w:rPr>
          <w:sz w:val="20"/>
        </w:rPr>
        <w:t>dar</w:t>
      </w:r>
      <w:r>
        <w:rPr>
          <w:spacing w:val="-7"/>
          <w:sz w:val="20"/>
        </w:rPr>
        <w:t xml:space="preserve"> </w:t>
      </w:r>
      <w:r>
        <w:rPr>
          <w:sz w:val="20"/>
        </w:rPr>
        <w:t>nėra</w:t>
      </w:r>
      <w:r>
        <w:rPr>
          <w:spacing w:val="-7"/>
          <w:sz w:val="20"/>
        </w:rPr>
        <w:t xml:space="preserve"> </w:t>
      </w:r>
      <w:r>
        <w:rPr>
          <w:sz w:val="20"/>
        </w:rPr>
        <w:t>išrašyta</w:t>
      </w:r>
      <w:r>
        <w:rPr>
          <w:spacing w:val="-8"/>
          <w:sz w:val="20"/>
        </w:rPr>
        <w:t xml:space="preserve"> </w:t>
      </w:r>
      <w:r>
        <w:rPr>
          <w:sz w:val="20"/>
        </w:rPr>
        <w:t>sąskaita.</w:t>
      </w:r>
    </w:p>
    <w:p w14:paraId="6D89E45B" w14:textId="77777777" w:rsidR="00EA29CE" w:rsidRDefault="00EA29CE">
      <w:pPr>
        <w:jc w:val="both"/>
        <w:rPr>
          <w:sz w:val="20"/>
        </w:rPr>
        <w:sectPr w:rsidR="00EA29CE">
          <w:footerReference w:type="default" r:id="rId7"/>
          <w:pgSz w:w="11910" w:h="16850"/>
          <w:pgMar w:top="780" w:right="740" w:bottom="800" w:left="1020" w:header="0" w:footer="611" w:gutter="0"/>
          <w:pgNumType w:start="2"/>
          <w:cols w:space="720"/>
        </w:sectPr>
      </w:pPr>
    </w:p>
    <w:p w14:paraId="5E0A77C9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71" w:line="237" w:lineRule="auto"/>
        <w:ind w:right="113"/>
        <w:jc w:val="both"/>
        <w:rPr>
          <w:sz w:val="20"/>
        </w:rPr>
      </w:pPr>
      <w:r>
        <w:rPr>
          <w:spacing w:val="-1"/>
          <w:w w:val="95"/>
          <w:sz w:val="20"/>
        </w:rPr>
        <w:lastRenderedPageBreak/>
        <w:t>Tiekėjas,</w:t>
      </w:r>
      <w:r>
        <w:rPr>
          <w:spacing w:val="-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prieš</w:t>
      </w:r>
      <w:r>
        <w:rPr>
          <w:spacing w:val="-4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išrašydamas</w:t>
      </w:r>
      <w:r>
        <w:rPr>
          <w:spacing w:val="-4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PVM</w:t>
      </w:r>
      <w:r>
        <w:rPr>
          <w:spacing w:val="-4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sąskaitą</w:t>
      </w:r>
      <w:r>
        <w:rPr>
          <w:spacing w:val="-2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-</w:t>
      </w:r>
      <w:r>
        <w:rPr>
          <w:spacing w:val="-4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faktūrą</w:t>
      </w:r>
      <w:r>
        <w:rPr>
          <w:spacing w:val="-4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(sąskaitą)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už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suteiktas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Paslaugas,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privalo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ne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vėliau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kaip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pirmą kito mėnesio darbo dieną Užsakovui pateikti ir su juo suderinti detalią suteiktų Paslaugų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ataskaitą</w:t>
      </w:r>
      <w:r>
        <w:rPr>
          <w:spacing w:val="-2"/>
          <w:sz w:val="20"/>
        </w:rPr>
        <w:t xml:space="preserve"> </w:t>
      </w:r>
      <w:r>
        <w:rPr>
          <w:sz w:val="20"/>
        </w:rPr>
        <w:t>(toliau</w:t>
      </w:r>
      <w:r>
        <w:rPr>
          <w:spacing w:val="-1"/>
          <w:sz w:val="20"/>
        </w:rPr>
        <w:t xml:space="preserve"> </w:t>
      </w:r>
      <w:r>
        <w:rPr>
          <w:sz w:val="20"/>
        </w:rPr>
        <w:t>– Ataskaita).</w:t>
      </w:r>
    </w:p>
    <w:p w14:paraId="52A23641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9" w:line="232" w:lineRule="auto"/>
        <w:ind w:right="118"/>
        <w:jc w:val="both"/>
        <w:rPr>
          <w:sz w:val="20"/>
        </w:rPr>
      </w:pP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uga</w:t>
      </w:r>
      <w:r>
        <w:rPr>
          <w:w w:val="99"/>
          <w:sz w:val="20"/>
        </w:rPr>
        <w:t>s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ag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12"/>
          <w:sz w:val="20"/>
        </w:rPr>
        <w:t xml:space="preserve"> </w:t>
      </w:r>
      <w:r>
        <w:rPr>
          <w:spacing w:val="-1"/>
          <w:w w:val="99"/>
          <w:sz w:val="20"/>
        </w:rPr>
        <w:t>Pag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-1"/>
          <w:w w:val="71"/>
          <w:sz w:val="20"/>
        </w:rPr>
        <w:t>nė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su</w:t>
      </w:r>
      <w:r>
        <w:rPr>
          <w:w w:val="99"/>
          <w:sz w:val="20"/>
        </w:rPr>
        <w:t>tart</w:t>
      </w:r>
      <w:r>
        <w:rPr>
          <w:spacing w:val="1"/>
          <w:w w:val="99"/>
          <w:sz w:val="20"/>
        </w:rPr>
        <w:t>yj</w:t>
      </w:r>
      <w:r>
        <w:rPr>
          <w:w w:val="99"/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ytus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s,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tas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itoje</w:t>
      </w:r>
      <w:r>
        <w:rPr>
          <w:spacing w:val="11"/>
          <w:sz w:val="20"/>
        </w:rPr>
        <w:t xml:space="preserve"> </w:t>
      </w:r>
      <w:r>
        <w:rPr>
          <w:w w:val="99"/>
          <w:sz w:val="20"/>
        </w:rPr>
        <w:t>tu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 xml:space="preserve">i </w:t>
      </w:r>
      <w:r>
        <w:rPr>
          <w:sz w:val="20"/>
        </w:rPr>
        <w:t>būti</w:t>
      </w:r>
      <w:r>
        <w:rPr>
          <w:spacing w:val="-1"/>
          <w:sz w:val="20"/>
        </w:rPr>
        <w:t xml:space="preserve"> </w:t>
      </w:r>
      <w:r>
        <w:rPr>
          <w:sz w:val="20"/>
        </w:rPr>
        <w:t>nurodyta</w:t>
      </w:r>
      <w:r>
        <w:rPr>
          <w:spacing w:val="-2"/>
          <w:sz w:val="20"/>
        </w:rPr>
        <w:t xml:space="preserve"> </w:t>
      </w:r>
      <w:r>
        <w:rPr>
          <w:sz w:val="20"/>
        </w:rPr>
        <w:t>ši</w:t>
      </w:r>
      <w:r>
        <w:rPr>
          <w:spacing w:val="-1"/>
          <w:sz w:val="20"/>
        </w:rPr>
        <w:t xml:space="preserve"> </w:t>
      </w:r>
      <w:r>
        <w:rPr>
          <w:sz w:val="20"/>
        </w:rPr>
        <w:t>informacija:</w:t>
      </w:r>
    </w:p>
    <w:p w14:paraId="34084C75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2"/>
        <w:rPr>
          <w:sz w:val="20"/>
        </w:rPr>
      </w:pPr>
      <w:r>
        <w:rPr>
          <w:sz w:val="20"/>
        </w:rPr>
        <w:t>atsiskaitymo</w:t>
      </w:r>
      <w:r>
        <w:rPr>
          <w:spacing w:val="-3"/>
          <w:sz w:val="20"/>
        </w:rPr>
        <w:t xml:space="preserve"> </w:t>
      </w:r>
      <w:r>
        <w:rPr>
          <w:sz w:val="20"/>
        </w:rPr>
        <w:t>laikotarpis;</w:t>
      </w:r>
    </w:p>
    <w:p w14:paraId="3D69ED1C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1"/>
        <w:rPr>
          <w:sz w:val="20"/>
        </w:rPr>
      </w:pPr>
      <w:r>
        <w:rPr>
          <w:w w:val="95"/>
          <w:sz w:val="20"/>
        </w:rPr>
        <w:t>Paslaugas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suteikusių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specialistų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pareigos,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vardai,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pavardės;</w:t>
      </w:r>
    </w:p>
    <w:p w14:paraId="23BA2563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0"/>
        <w:rPr>
          <w:sz w:val="20"/>
        </w:rPr>
      </w:pPr>
      <w:r>
        <w:rPr>
          <w:w w:val="95"/>
          <w:sz w:val="20"/>
        </w:rPr>
        <w:t>konkretus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suteiktų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aprašymas;</w:t>
      </w:r>
    </w:p>
    <w:p w14:paraId="3739151E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0"/>
        <w:rPr>
          <w:sz w:val="20"/>
        </w:rPr>
      </w:pPr>
      <w:r>
        <w:rPr>
          <w:w w:val="95"/>
          <w:sz w:val="20"/>
        </w:rPr>
        <w:t>Paslaugų teikimo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data;</w:t>
      </w:r>
    </w:p>
    <w:p w14:paraId="23EBE4AF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1"/>
        <w:rPr>
          <w:sz w:val="20"/>
        </w:rPr>
      </w:pPr>
      <w:r>
        <w:rPr>
          <w:sz w:val="20"/>
        </w:rPr>
        <w:t>kiekvieno</w:t>
      </w:r>
      <w:r>
        <w:rPr>
          <w:spacing w:val="-5"/>
          <w:sz w:val="20"/>
        </w:rPr>
        <w:t xml:space="preserve"> </w:t>
      </w:r>
      <w:r>
        <w:rPr>
          <w:sz w:val="20"/>
        </w:rPr>
        <w:t>specialisto</w:t>
      </w:r>
      <w:r>
        <w:rPr>
          <w:spacing w:val="-7"/>
          <w:sz w:val="20"/>
        </w:rPr>
        <w:t xml:space="preserve"> </w:t>
      </w:r>
      <w:r>
        <w:rPr>
          <w:sz w:val="20"/>
        </w:rPr>
        <w:t>laikas,</w:t>
      </w:r>
      <w:r>
        <w:rPr>
          <w:spacing w:val="-4"/>
          <w:sz w:val="20"/>
        </w:rPr>
        <w:t xml:space="preserve"> </w:t>
      </w:r>
      <w:r>
        <w:rPr>
          <w:sz w:val="20"/>
        </w:rPr>
        <w:t>sugaištas</w:t>
      </w:r>
      <w:r>
        <w:rPr>
          <w:spacing w:val="-6"/>
          <w:sz w:val="20"/>
        </w:rPr>
        <w:t xml:space="preserve"> </w:t>
      </w:r>
      <w:r>
        <w:rPr>
          <w:sz w:val="20"/>
        </w:rPr>
        <w:t>teikiant</w:t>
      </w:r>
      <w:r>
        <w:rPr>
          <w:spacing w:val="-5"/>
          <w:sz w:val="20"/>
        </w:rPr>
        <w:t xml:space="preserve"> </w:t>
      </w:r>
      <w:r>
        <w:rPr>
          <w:sz w:val="20"/>
        </w:rPr>
        <w:t>paslaugas;</w:t>
      </w:r>
    </w:p>
    <w:p w14:paraId="2BB0DDAD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18"/>
        <w:rPr>
          <w:sz w:val="20"/>
        </w:rPr>
      </w:pPr>
      <w:r>
        <w:rPr>
          <w:w w:val="95"/>
          <w:sz w:val="20"/>
        </w:rPr>
        <w:t>papildomos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išlaidos,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kurias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Užsakovo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pavedimu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patyrė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Tiekėjas,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jeigu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tokios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buvo;</w:t>
      </w:r>
    </w:p>
    <w:p w14:paraId="3B34EFFE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0"/>
        <w:rPr>
          <w:sz w:val="20"/>
        </w:rPr>
      </w:pPr>
      <w:r>
        <w:rPr>
          <w:w w:val="90"/>
          <w:sz w:val="20"/>
        </w:rPr>
        <w:t>pridėtinės</w:t>
      </w:r>
      <w:r>
        <w:rPr>
          <w:spacing w:val="23"/>
          <w:w w:val="90"/>
          <w:sz w:val="20"/>
        </w:rPr>
        <w:t xml:space="preserve"> </w:t>
      </w:r>
      <w:r>
        <w:rPr>
          <w:w w:val="90"/>
          <w:sz w:val="20"/>
        </w:rPr>
        <w:t>vertės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mokestis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(jeigu</w:t>
      </w:r>
      <w:r>
        <w:rPr>
          <w:spacing w:val="22"/>
          <w:w w:val="90"/>
          <w:sz w:val="20"/>
        </w:rPr>
        <w:t xml:space="preserve"> </w:t>
      </w:r>
      <w:r>
        <w:rPr>
          <w:w w:val="90"/>
          <w:sz w:val="20"/>
        </w:rPr>
        <w:t>taikomas);</w:t>
      </w:r>
    </w:p>
    <w:p w14:paraId="78E7BB50" w14:textId="77777777" w:rsidR="00EA29CE" w:rsidRDefault="00000000">
      <w:pPr>
        <w:pStyle w:val="ListParagraph"/>
        <w:numPr>
          <w:ilvl w:val="2"/>
          <w:numId w:val="2"/>
        </w:numPr>
        <w:tabs>
          <w:tab w:val="left" w:pos="1245"/>
          <w:tab w:val="left" w:pos="1246"/>
        </w:tabs>
        <w:spacing w:before="121"/>
        <w:rPr>
          <w:sz w:val="20"/>
        </w:rPr>
      </w:pPr>
      <w:r>
        <w:rPr>
          <w:w w:val="95"/>
          <w:sz w:val="20"/>
        </w:rPr>
        <w:t>bendra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kaina.</w:t>
      </w:r>
    </w:p>
    <w:p w14:paraId="6D09D64F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1"/>
        <w:ind w:right="110"/>
        <w:jc w:val="both"/>
        <w:rPr>
          <w:sz w:val="20"/>
        </w:rPr>
      </w:pPr>
      <w:r>
        <w:rPr>
          <w:w w:val="95"/>
          <w:sz w:val="20"/>
        </w:rPr>
        <w:t>Už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tinkamai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suteiktas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Paslaugas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gavėjas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apmoka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bankiniu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pavedimu</w:t>
      </w:r>
      <w:r>
        <w:rPr>
          <w:spacing w:val="1"/>
          <w:w w:val="95"/>
          <w:sz w:val="20"/>
        </w:rPr>
        <w:t xml:space="preserve"> </w:t>
      </w:r>
      <w:r>
        <w:rPr>
          <w:w w:val="60"/>
          <w:sz w:val="20"/>
        </w:rPr>
        <w:t>į</w:t>
      </w:r>
      <w:r>
        <w:rPr>
          <w:spacing w:val="1"/>
          <w:w w:val="60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teikėjo</w:t>
      </w:r>
      <w:r>
        <w:rPr>
          <w:spacing w:val="1"/>
          <w:w w:val="95"/>
          <w:sz w:val="20"/>
        </w:rPr>
        <w:t xml:space="preserve"> </w:t>
      </w:r>
      <w:r>
        <w:rPr>
          <w:w w:val="90"/>
          <w:sz w:val="20"/>
        </w:rPr>
        <w:t>sąskaitoje faktūroje nurodytą sąskaitą ne vėliau kaip per 30 (trisdešimt) kalendorinių dienų nuo sąskaitos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faktūros gavimo dienos. Atsiskaitymai vykdomi eurais.</w:t>
      </w:r>
      <w:r>
        <w:rPr>
          <w:spacing w:val="44"/>
          <w:sz w:val="20"/>
        </w:rPr>
        <w:t xml:space="preserve"> </w:t>
      </w:r>
      <w:r>
        <w:rPr>
          <w:w w:val="90"/>
          <w:sz w:val="20"/>
        </w:rPr>
        <w:t>Pagrindas išrašyti PVM sąskaitą – faktūrą (sąskaitą)</w:t>
      </w:r>
      <w:r>
        <w:rPr>
          <w:spacing w:val="1"/>
          <w:w w:val="90"/>
          <w:sz w:val="20"/>
        </w:rPr>
        <w:t xml:space="preserve"> </w:t>
      </w:r>
      <w:r>
        <w:rPr>
          <w:w w:val="95"/>
          <w:sz w:val="20"/>
        </w:rPr>
        <w:t>yra Ataskaita, kuri turi būti pridėta prie PVM sąskaitos – faktūros (sąskaitos). Šią Ataskaitą būtinai prieš</w:t>
      </w:r>
      <w:r>
        <w:rPr>
          <w:spacing w:val="-50"/>
          <w:w w:val="95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t</w:t>
      </w:r>
      <w:r>
        <w:rPr>
          <w:spacing w:val="2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M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70"/>
          <w:sz w:val="20"/>
        </w:rPr>
        <w:t>ą</w:t>
      </w:r>
      <w:r>
        <w:rPr>
          <w:w w:val="70"/>
          <w:sz w:val="20"/>
        </w:rPr>
        <w:t>s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w w:val="65"/>
          <w:sz w:val="20"/>
        </w:rPr>
        <w:t>t</w:t>
      </w:r>
      <w:r>
        <w:rPr>
          <w:spacing w:val="1"/>
          <w:w w:val="65"/>
          <w:sz w:val="20"/>
        </w:rPr>
        <w:t>ą</w:t>
      </w:r>
      <w:r>
        <w:rPr>
          <w:spacing w:val="1"/>
          <w:w w:val="99"/>
          <w:sz w:val="20"/>
        </w:rPr>
        <w:t>-</w:t>
      </w:r>
      <w:r>
        <w:rPr>
          <w:w w:val="99"/>
          <w:sz w:val="20"/>
        </w:rPr>
        <w:t>fak</w:t>
      </w:r>
      <w:r>
        <w:rPr>
          <w:spacing w:val="2"/>
          <w:w w:val="99"/>
          <w:sz w:val="20"/>
        </w:rPr>
        <w:t>t</w:t>
      </w:r>
      <w:r>
        <w:rPr>
          <w:spacing w:val="-1"/>
          <w:w w:val="61"/>
          <w:sz w:val="20"/>
        </w:rPr>
        <w:t>ūr</w:t>
      </w:r>
      <w:r>
        <w:rPr>
          <w:w w:val="61"/>
          <w:sz w:val="20"/>
        </w:rPr>
        <w:t>ą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ktr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u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tu</w:t>
      </w:r>
      <w:r>
        <w:rPr>
          <w:spacing w:val="20"/>
          <w:sz w:val="20"/>
        </w:rPr>
        <w:t xml:space="preserve"> </w:t>
      </w:r>
      <w:r>
        <w:rPr>
          <w:w w:val="99"/>
          <w:sz w:val="20"/>
        </w:rPr>
        <w:t>turi</w:t>
      </w:r>
      <w:r>
        <w:rPr>
          <w:spacing w:val="22"/>
          <w:sz w:val="20"/>
        </w:rPr>
        <w:t xml:space="preserve"> </w:t>
      </w:r>
      <w:r>
        <w:rPr>
          <w:spacing w:val="-1"/>
          <w:w w:val="71"/>
          <w:sz w:val="20"/>
        </w:rPr>
        <w:t>bū</w:t>
      </w:r>
      <w:r>
        <w:rPr>
          <w:w w:val="99"/>
          <w:sz w:val="20"/>
        </w:rPr>
        <w:t>ti</w:t>
      </w:r>
      <w:r>
        <w:rPr>
          <w:spacing w:val="19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tv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rt</w:t>
      </w:r>
      <w:r>
        <w:rPr>
          <w:spacing w:val="1"/>
          <w:w w:val="99"/>
          <w:sz w:val="20"/>
        </w:rPr>
        <w:t>i</w:t>
      </w:r>
      <w:r>
        <w:rPr>
          <w:spacing w:val="-1"/>
          <w:w w:val="71"/>
          <w:sz w:val="20"/>
        </w:rPr>
        <w:t>nę</w:t>
      </w:r>
      <w:r>
        <w:rPr>
          <w:w w:val="99"/>
          <w:sz w:val="20"/>
        </w:rPr>
        <w:t>s</w:t>
      </w:r>
      <w:r>
        <w:rPr>
          <w:spacing w:val="27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pacing w:val="20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stov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 xml:space="preserve">s. </w:t>
      </w:r>
      <w:r>
        <w:rPr>
          <w:sz w:val="20"/>
        </w:rPr>
        <w:t>PVM sąskaita – faktūra (sąskaita) turi būti pateikta ne vėliau kaip per 5 (penkias) darbo dienas nuo</w:t>
      </w:r>
      <w:r>
        <w:rPr>
          <w:spacing w:val="1"/>
          <w:sz w:val="20"/>
        </w:rPr>
        <w:t xml:space="preserve"> </w:t>
      </w:r>
      <w:r>
        <w:rPr>
          <w:sz w:val="20"/>
        </w:rPr>
        <w:t>Ataskaitos</w:t>
      </w:r>
      <w:r>
        <w:rPr>
          <w:spacing w:val="-1"/>
          <w:sz w:val="20"/>
        </w:rPr>
        <w:t xml:space="preserve"> </w:t>
      </w:r>
      <w:r>
        <w:rPr>
          <w:sz w:val="20"/>
        </w:rPr>
        <w:t>patvirtinimo</w:t>
      </w:r>
      <w:r>
        <w:rPr>
          <w:spacing w:val="-1"/>
          <w:sz w:val="20"/>
        </w:rPr>
        <w:t xml:space="preserve"> </w:t>
      </w:r>
      <w:r>
        <w:rPr>
          <w:sz w:val="20"/>
        </w:rPr>
        <w:t>dienos.</w:t>
      </w:r>
    </w:p>
    <w:p w14:paraId="2D6F846B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5"/>
        <w:ind w:right="107"/>
        <w:jc w:val="both"/>
        <w:rPr>
          <w:sz w:val="20"/>
        </w:rPr>
      </w:pP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16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1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1"/>
          <w:w w:val="55"/>
          <w:sz w:val="20"/>
        </w:rPr>
        <w:t>ą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tas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fak</w:t>
      </w:r>
      <w:r>
        <w:rPr>
          <w:w w:val="83"/>
          <w:sz w:val="20"/>
        </w:rPr>
        <w:t>tūra</w:t>
      </w:r>
      <w:r>
        <w:rPr>
          <w:spacing w:val="1"/>
          <w:w w:val="83"/>
          <w:sz w:val="20"/>
        </w:rPr>
        <w:t>s</w:t>
      </w:r>
      <w:r>
        <w:rPr>
          <w:w w:val="99"/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et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6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um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ntu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dan</w:t>
      </w:r>
      <w:r>
        <w:rPr>
          <w:w w:val="99"/>
          <w:sz w:val="20"/>
        </w:rPr>
        <w:t>t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w w:val="38"/>
          <w:sz w:val="20"/>
        </w:rPr>
        <w:t>tį</w:t>
      </w:r>
      <w:r>
        <w:rPr>
          <w:spacing w:val="14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 xml:space="preserve">e </w:t>
      </w:r>
      <w:r>
        <w:rPr>
          <w:spacing w:val="-1"/>
          <w:sz w:val="20"/>
        </w:rPr>
        <w:t xml:space="preserve">yra išrašomi, </w:t>
      </w:r>
      <w:r>
        <w:rPr>
          <w:sz w:val="20"/>
        </w:rPr>
        <w:t>Paslaugų gavėjui privalo pateikti naudodamasis informacinės sistemos „E. sąskaita“</w:t>
      </w:r>
      <w:r>
        <w:rPr>
          <w:spacing w:val="1"/>
          <w:sz w:val="20"/>
        </w:rPr>
        <w:t xml:space="preserve"> </w:t>
      </w:r>
      <w:r>
        <w:rPr>
          <w:spacing w:val="-1"/>
          <w:w w:val="95"/>
          <w:sz w:val="20"/>
        </w:rPr>
        <w:t>priemonėmis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(https://</w:t>
      </w:r>
      <w:hyperlink r:id="rId8">
        <w:r>
          <w:rPr>
            <w:w w:val="95"/>
            <w:sz w:val="20"/>
          </w:rPr>
          <w:t>www.esaskaita.eu/web/esaskaita/).</w:t>
        </w:r>
        <w:r>
          <w:rPr>
            <w:spacing w:val="-4"/>
            <w:w w:val="95"/>
            <w:sz w:val="20"/>
          </w:rPr>
          <w:t xml:space="preserve"> </w:t>
        </w:r>
      </w:hyperlink>
      <w:r>
        <w:rPr>
          <w:w w:val="95"/>
          <w:sz w:val="20"/>
        </w:rPr>
        <w:t>Paslaugų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teikėjui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sąskaitas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faktūras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ir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kitus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šiame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pun</w:t>
      </w:r>
      <w:r>
        <w:rPr>
          <w:w w:val="99"/>
          <w:sz w:val="20"/>
        </w:rPr>
        <w:t>kte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urod</w:t>
      </w:r>
      <w:r>
        <w:rPr>
          <w:w w:val="99"/>
          <w:sz w:val="20"/>
        </w:rPr>
        <w:t>ytus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um</w:t>
      </w:r>
      <w:r>
        <w:rPr>
          <w:spacing w:val="1"/>
          <w:w w:val="99"/>
          <w:sz w:val="20"/>
        </w:rPr>
        <w:t>en</w:t>
      </w:r>
      <w:r>
        <w:rPr>
          <w:w w:val="99"/>
          <w:sz w:val="20"/>
        </w:rPr>
        <w:t>tus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tu,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uro</w:t>
      </w:r>
      <w:r>
        <w:rPr>
          <w:spacing w:val="1"/>
          <w:w w:val="99"/>
          <w:sz w:val="20"/>
        </w:rPr>
        <w:t>dy</w:t>
      </w:r>
      <w:r>
        <w:rPr>
          <w:w w:val="99"/>
          <w:sz w:val="20"/>
        </w:rPr>
        <w:t>tas</w:t>
      </w:r>
      <w:r>
        <w:rPr>
          <w:spacing w:val="9"/>
          <w:sz w:val="20"/>
        </w:rPr>
        <w:t xml:space="preserve"> </w:t>
      </w:r>
      <w:r>
        <w:rPr>
          <w:spacing w:val="-1"/>
          <w:w w:val="71"/>
          <w:sz w:val="20"/>
        </w:rPr>
        <w:t>bū</w:t>
      </w:r>
      <w:r>
        <w:rPr>
          <w:spacing w:val="-1"/>
          <w:w w:val="99"/>
          <w:sz w:val="20"/>
        </w:rPr>
        <w:t>du</w:t>
      </w:r>
      <w:r>
        <w:rPr>
          <w:w w:val="99"/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ko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to</w:t>
      </w:r>
      <w:r>
        <w:rPr>
          <w:spacing w:val="1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2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u</w:t>
      </w:r>
      <w:r>
        <w:rPr>
          <w:spacing w:val="-1"/>
          <w:w w:val="71"/>
          <w:sz w:val="20"/>
        </w:rPr>
        <w:t xml:space="preserve">gų </w:t>
      </w:r>
      <w:r>
        <w:rPr>
          <w:spacing w:val="-1"/>
          <w:w w:val="95"/>
          <w:sz w:val="20"/>
        </w:rPr>
        <w:t xml:space="preserve">gavėjui, ir Paslaugų gavėjui nekils jokių pareigų, susijusių </w:t>
      </w:r>
      <w:r>
        <w:rPr>
          <w:w w:val="95"/>
          <w:sz w:val="20"/>
        </w:rPr>
        <w:t>su netinkamai pateiktų sąskaitų faktūrų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ap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spacing w:val="3"/>
          <w:w w:val="63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šsky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s,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ytus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etu</w:t>
      </w:r>
      <w:r>
        <w:rPr>
          <w:spacing w:val="3"/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R</w:t>
      </w:r>
      <w:r>
        <w:rPr>
          <w:spacing w:val="1"/>
          <w:w w:val="99"/>
          <w:sz w:val="20"/>
        </w:rPr>
        <w:t>es</w:t>
      </w:r>
      <w:r>
        <w:rPr>
          <w:spacing w:val="-1"/>
          <w:w w:val="99"/>
          <w:sz w:val="20"/>
        </w:rPr>
        <w:t>pub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š</w:t>
      </w:r>
      <w:r>
        <w:rPr>
          <w:spacing w:val="-1"/>
          <w:w w:val="63"/>
          <w:sz w:val="20"/>
        </w:rPr>
        <w:t>ų</w:t>
      </w:r>
      <w:r>
        <w:rPr>
          <w:w w:val="63"/>
          <w:sz w:val="20"/>
        </w:rPr>
        <w:t>j</w:t>
      </w:r>
      <w:r>
        <w:rPr>
          <w:w w:val="55"/>
          <w:sz w:val="20"/>
        </w:rPr>
        <w:t>ų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ki</w:t>
      </w:r>
      <w:r>
        <w:rPr>
          <w:w w:val="75"/>
          <w:sz w:val="20"/>
        </w:rPr>
        <w:t>mų</w:t>
      </w:r>
      <w:r>
        <w:rPr>
          <w:spacing w:val="15"/>
          <w:sz w:val="20"/>
        </w:rPr>
        <w:t xml:space="preserve"> </w:t>
      </w:r>
      <w:r>
        <w:rPr>
          <w:spacing w:val="1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mo</w:t>
      </w:r>
      <w:r>
        <w:rPr>
          <w:spacing w:val="13"/>
          <w:sz w:val="20"/>
        </w:rPr>
        <w:t xml:space="preserve"> </w:t>
      </w:r>
      <w:r>
        <w:rPr>
          <w:w w:val="99"/>
          <w:sz w:val="20"/>
        </w:rPr>
        <w:t>(t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27"/>
          <w:sz w:val="20"/>
        </w:rPr>
        <w:t xml:space="preserve"> </w:t>
      </w:r>
      <w:r>
        <w:rPr>
          <w:w w:val="99"/>
          <w:sz w:val="20"/>
        </w:rPr>
        <w:t>–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š</w:t>
      </w:r>
      <w:r>
        <w:rPr>
          <w:spacing w:val="-1"/>
          <w:w w:val="63"/>
          <w:sz w:val="20"/>
        </w:rPr>
        <w:t>ų</w:t>
      </w:r>
      <w:r>
        <w:rPr>
          <w:w w:val="63"/>
          <w:sz w:val="20"/>
        </w:rPr>
        <w:t>j</w:t>
      </w:r>
      <w:r>
        <w:rPr>
          <w:w w:val="55"/>
          <w:sz w:val="20"/>
        </w:rPr>
        <w:t xml:space="preserve">ų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ym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)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2</w:t>
      </w:r>
      <w:r>
        <w:rPr>
          <w:w w:val="99"/>
          <w:sz w:val="20"/>
        </w:rPr>
        <w:t>2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tr.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1</w:t>
      </w:r>
      <w:r>
        <w:rPr>
          <w:w w:val="99"/>
          <w:sz w:val="20"/>
        </w:rPr>
        <w:t>2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šl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s,</w:t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am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unk</w:t>
      </w:r>
      <w:r>
        <w:rPr>
          <w:w w:val="99"/>
          <w:sz w:val="20"/>
        </w:rPr>
        <w:t>te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y</w:t>
      </w:r>
      <w:r>
        <w:rPr>
          <w:w w:val="65"/>
          <w:sz w:val="20"/>
        </w:rPr>
        <w:t>tų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 xml:space="preserve">tos </w:t>
      </w:r>
      <w:r>
        <w:rPr>
          <w:w w:val="95"/>
          <w:sz w:val="20"/>
        </w:rPr>
        <w:t>dokumentų pateikimu Paslaugų gavėjui per informacinę sistemą „E. Sąskaita“, tenka Paslaugų teikėjui.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Paslaugų gavėjas neatsako už galimus mokėjimo trikdžius ar vėlavimus, susijusius su E.sąskaita.eu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sistemos</w:t>
      </w:r>
      <w:r>
        <w:rPr>
          <w:spacing w:val="-1"/>
          <w:sz w:val="20"/>
        </w:rPr>
        <w:t xml:space="preserve"> </w:t>
      </w:r>
      <w:r>
        <w:rPr>
          <w:sz w:val="20"/>
        </w:rPr>
        <w:t>trikdžiais.</w:t>
      </w:r>
    </w:p>
    <w:p w14:paraId="2A37D01E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6"/>
        <w:ind w:right="108"/>
        <w:jc w:val="both"/>
        <w:rPr>
          <w:sz w:val="20"/>
        </w:rPr>
      </w:pPr>
      <w:r>
        <w:rPr>
          <w:spacing w:val="-1"/>
          <w:w w:val="95"/>
          <w:sz w:val="20"/>
        </w:rPr>
        <w:t xml:space="preserve">Jei Paslaugų </w:t>
      </w:r>
      <w:r>
        <w:rPr>
          <w:w w:val="95"/>
          <w:sz w:val="20"/>
        </w:rPr>
        <w:t>gavėjas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laiku neatlieka mokėjimų pagal pateiktą sąskaitą, Paslaugų teikėjas turi teisę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nutraukti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ar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sustabdyti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Paslaugų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teikimą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pareikalauti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sumokėti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už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visas</w:t>
      </w:r>
      <w:r>
        <w:rPr>
          <w:spacing w:val="-12"/>
          <w:sz w:val="20"/>
        </w:rPr>
        <w:t xml:space="preserve"> </w:t>
      </w:r>
      <w:r>
        <w:rPr>
          <w:sz w:val="20"/>
        </w:rPr>
        <w:t>iki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laiko</w:t>
      </w:r>
      <w:r>
        <w:rPr>
          <w:spacing w:val="-12"/>
          <w:sz w:val="20"/>
        </w:rPr>
        <w:t xml:space="preserve"> </w:t>
      </w:r>
      <w:r>
        <w:rPr>
          <w:sz w:val="20"/>
        </w:rPr>
        <w:t>suteiktas</w:t>
      </w:r>
      <w:r>
        <w:rPr>
          <w:spacing w:val="-12"/>
          <w:sz w:val="20"/>
        </w:rPr>
        <w:t xml:space="preserve"> </w:t>
      </w:r>
      <w:r>
        <w:rPr>
          <w:sz w:val="20"/>
        </w:rPr>
        <w:t>Paslaugas</w:t>
      </w:r>
      <w:r>
        <w:rPr>
          <w:spacing w:val="-5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r/arba</w:t>
      </w:r>
      <w:r>
        <w:rPr>
          <w:spacing w:val="-8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utrau</w:t>
      </w:r>
      <w:r>
        <w:rPr>
          <w:w w:val="99"/>
          <w:sz w:val="20"/>
        </w:rPr>
        <w:t>k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3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ktas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nea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-1"/>
          <w:w w:val="67"/>
          <w:sz w:val="20"/>
        </w:rPr>
        <w:t>d</w:t>
      </w:r>
      <w:r>
        <w:rPr>
          <w:w w:val="67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</w:t>
      </w:r>
      <w:r>
        <w:rPr>
          <w:w w:val="65"/>
          <w:sz w:val="20"/>
        </w:rPr>
        <w:t xml:space="preserve">tų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.</w:t>
      </w:r>
    </w:p>
    <w:p w14:paraId="3A37E12C" w14:textId="77777777" w:rsidR="00EA29CE" w:rsidRDefault="00EA29CE">
      <w:pPr>
        <w:pStyle w:val="BodyText"/>
        <w:spacing w:before="3"/>
        <w:ind w:left="0" w:firstLine="0"/>
        <w:jc w:val="left"/>
        <w:rPr>
          <w:sz w:val="30"/>
        </w:rPr>
      </w:pPr>
    </w:p>
    <w:p w14:paraId="0CC61966" w14:textId="77777777" w:rsidR="00EA29CE" w:rsidRDefault="00000000">
      <w:pPr>
        <w:pStyle w:val="Heading1"/>
        <w:numPr>
          <w:ilvl w:val="0"/>
          <w:numId w:val="2"/>
        </w:numPr>
        <w:tabs>
          <w:tab w:val="left" w:pos="624"/>
          <w:tab w:val="left" w:pos="625"/>
        </w:tabs>
        <w:ind w:hanging="513"/>
      </w:pPr>
      <w:r>
        <w:t>PASLAUGŲ</w:t>
      </w:r>
      <w:r>
        <w:rPr>
          <w:spacing w:val="-13"/>
        </w:rPr>
        <w:t xml:space="preserve"> </w:t>
      </w:r>
      <w:r>
        <w:t>TEIKIMO</w:t>
      </w:r>
      <w:r>
        <w:rPr>
          <w:spacing w:val="-12"/>
        </w:rPr>
        <w:t xml:space="preserve"> </w:t>
      </w:r>
      <w:r>
        <w:t>TVARKA</w:t>
      </w:r>
      <w:r>
        <w:rPr>
          <w:spacing w:val="-12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TERMINAI</w:t>
      </w:r>
    </w:p>
    <w:p w14:paraId="26C90B50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6" w:line="237" w:lineRule="auto"/>
        <w:ind w:right="114"/>
        <w:jc w:val="both"/>
        <w:rPr>
          <w:sz w:val="20"/>
        </w:rPr>
      </w:pP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od</w:t>
      </w:r>
      <w:r>
        <w:rPr>
          <w:spacing w:val="1"/>
          <w:w w:val="49"/>
          <w:sz w:val="20"/>
        </w:rPr>
        <w:t>ž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tu,</w:t>
      </w:r>
      <w:r>
        <w:rPr>
          <w:spacing w:val="1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efo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arb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štu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mi</w:t>
      </w:r>
      <w:r>
        <w:rPr>
          <w:spacing w:val="1"/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iu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yš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ktr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 xml:space="preserve">u </w:t>
      </w:r>
      <w:r>
        <w:rPr>
          <w:spacing w:val="-1"/>
          <w:w w:val="95"/>
          <w:sz w:val="20"/>
        </w:rPr>
        <w:t>paštu.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Paslaugų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teikėjas,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Paslaugų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gavėjui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paprašius,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privalo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pateikti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informaciją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apie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Sutarties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vykdymą,</w:t>
      </w:r>
      <w:r>
        <w:rPr>
          <w:spacing w:val="1"/>
          <w:w w:val="9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ut</w:t>
      </w:r>
      <w:r>
        <w:rPr>
          <w:spacing w:val="-1"/>
          <w:w w:val="99"/>
          <w:sz w:val="20"/>
        </w:rPr>
        <w:t>ei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tas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as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as.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f</w:t>
      </w:r>
      <w:r>
        <w:rPr>
          <w:w w:val="99"/>
          <w:sz w:val="20"/>
        </w:rPr>
        <w:t>ormac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w w:val="99"/>
          <w:sz w:val="20"/>
        </w:rPr>
        <w:t>at</w:t>
      </w:r>
      <w:r>
        <w:rPr>
          <w:spacing w:val="4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ktr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tu</w:t>
      </w:r>
      <w:r>
        <w:rPr>
          <w:spacing w:val="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asm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.</w:t>
      </w:r>
    </w:p>
    <w:p w14:paraId="09C3CAD1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0"/>
        <w:ind w:right="114"/>
        <w:jc w:val="both"/>
        <w:rPr>
          <w:sz w:val="20"/>
        </w:rPr>
      </w:pPr>
      <w:r>
        <w:rPr>
          <w:w w:val="95"/>
          <w:sz w:val="20"/>
        </w:rPr>
        <w:t>Kiekviena Šalis yra atsakinga už savo sistemų ir interesų apsaugą, kiek tai susiję su susirašinėjimo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ktr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u</w:t>
      </w:r>
      <w:r>
        <w:rPr>
          <w:spacing w:val="5"/>
          <w:sz w:val="20"/>
        </w:rPr>
        <w:t xml:space="preserve"> </w:t>
      </w:r>
      <w:r>
        <w:rPr>
          <w:spacing w:val="-1"/>
          <w:w w:val="71"/>
          <w:sz w:val="20"/>
        </w:rPr>
        <w:t>b</w:t>
      </w:r>
      <w:r>
        <w:rPr>
          <w:spacing w:val="1"/>
          <w:w w:val="71"/>
          <w:sz w:val="20"/>
        </w:rPr>
        <w:t>ū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u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udo</w:t>
      </w:r>
      <w:r>
        <w:rPr>
          <w:w w:val="99"/>
          <w:sz w:val="20"/>
        </w:rPr>
        <w:t>j</w:t>
      </w:r>
      <w:r>
        <w:rPr>
          <w:spacing w:val="1"/>
          <w:w w:val="99"/>
          <w:sz w:val="20"/>
        </w:rPr>
        <w:t>im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u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pacing w:val="3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s,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u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1"/>
          <w:w w:val="99"/>
          <w:sz w:val="20"/>
        </w:rPr>
        <w:t>ki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u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ita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 xml:space="preserve">o </w:t>
      </w:r>
      <w:r>
        <w:rPr>
          <w:w w:val="95"/>
          <w:sz w:val="20"/>
        </w:rPr>
        <w:t>atitinkamus partnerius, darbuotojus, subtiekėjus ar agentus) neatsakys vienas kitam už jokią klaidą, žalą,</w:t>
      </w:r>
      <w:r>
        <w:rPr>
          <w:spacing w:val="-50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nuo</w:t>
      </w:r>
      <w:r>
        <w:rPr>
          <w:w w:val="99"/>
          <w:sz w:val="20"/>
        </w:rPr>
        <w:t>st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65"/>
          <w:sz w:val="20"/>
        </w:rPr>
        <w:t>ą</w:t>
      </w:r>
      <w:r>
        <w:rPr>
          <w:w w:val="65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3"/>
          <w:w w:val="99"/>
          <w:sz w:val="20"/>
        </w:rPr>
        <w:t>y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an</w:t>
      </w:r>
      <w:r>
        <w:rPr>
          <w:spacing w:val="2"/>
          <w:w w:val="99"/>
          <w:sz w:val="20"/>
        </w:rPr>
        <w:t>t</w:t>
      </w:r>
      <w:r>
        <w:rPr>
          <w:w w:val="22"/>
          <w:sz w:val="20"/>
        </w:rPr>
        <w:t>į</w:t>
      </w:r>
      <w:r>
        <w:rPr>
          <w:spacing w:val="7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š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w w:val="22"/>
          <w:sz w:val="20"/>
        </w:rPr>
        <w:t>į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kt</w:t>
      </w:r>
      <w:r>
        <w:rPr>
          <w:spacing w:val="3"/>
          <w:w w:val="99"/>
          <w:sz w:val="20"/>
        </w:rPr>
        <w:t>r</w:t>
      </w:r>
      <w:r>
        <w:rPr>
          <w:spacing w:val="-1"/>
          <w:w w:val="99"/>
          <w:sz w:val="20"/>
        </w:rPr>
        <w:t>on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nfo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pe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da</w:t>
      </w:r>
      <w:r>
        <w:rPr>
          <w:spacing w:val="1"/>
          <w:w w:val="99"/>
          <w:sz w:val="20"/>
        </w:rPr>
        <w:t>vi</w:t>
      </w:r>
      <w:r>
        <w:rPr>
          <w:w w:val="99"/>
          <w:sz w:val="20"/>
        </w:rPr>
        <w:t>mo</w:t>
      </w:r>
      <w:r>
        <w:rPr>
          <w:spacing w:val="8"/>
          <w:sz w:val="20"/>
        </w:rPr>
        <w:t xml:space="preserve"> </w:t>
      </w:r>
      <w:r>
        <w:rPr>
          <w:spacing w:val="-1"/>
          <w:w w:val="71"/>
          <w:sz w:val="20"/>
        </w:rPr>
        <w:t>bū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u</w:t>
      </w:r>
      <w:r>
        <w:rPr>
          <w:spacing w:val="8"/>
          <w:sz w:val="20"/>
        </w:rPr>
        <w:t xml:space="preserve"> </w:t>
      </w:r>
      <w:r>
        <w:rPr>
          <w:w w:val="99"/>
          <w:sz w:val="20"/>
        </w:rPr>
        <w:t xml:space="preserve">tarp </w:t>
      </w:r>
      <w:r>
        <w:rPr>
          <w:spacing w:val="-1"/>
          <w:sz w:val="20"/>
        </w:rPr>
        <w:t>Šalių,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dėl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kad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Paslaugų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teikėjas,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teikdamas</w:t>
      </w:r>
      <w:r>
        <w:rPr>
          <w:spacing w:val="33"/>
          <w:sz w:val="20"/>
        </w:rPr>
        <w:t xml:space="preserve"> </w:t>
      </w:r>
      <w:r>
        <w:rPr>
          <w:spacing w:val="-1"/>
          <w:sz w:val="20"/>
        </w:rPr>
        <w:t>Paslaugas,</w:t>
      </w:r>
      <w:r>
        <w:rPr>
          <w:spacing w:val="-12"/>
          <w:sz w:val="20"/>
        </w:rPr>
        <w:t xml:space="preserve"> </w:t>
      </w:r>
      <w:r>
        <w:rPr>
          <w:sz w:val="20"/>
        </w:rPr>
        <w:t>pasitikėjo</w:t>
      </w:r>
      <w:r>
        <w:rPr>
          <w:spacing w:val="-10"/>
          <w:sz w:val="20"/>
        </w:rPr>
        <w:t xml:space="preserve"> </w:t>
      </w:r>
      <w:r>
        <w:rPr>
          <w:sz w:val="20"/>
        </w:rPr>
        <w:t>tokia</w:t>
      </w:r>
      <w:r>
        <w:rPr>
          <w:spacing w:val="-12"/>
          <w:sz w:val="20"/>
        </w:rPr>
        <w:t xml:space="preserve"> </w:t>
      </w:r>
      <w:r>
        <w:rPr>
          <w:sz w:val="20"/>
        </w:rPr>
        <w:t>informacija.</w:t>
      </w:r>
    </w:p>
    <w:p w14:paraId="374863BB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1" w:line="235" w:lineRule="auto"/>
        <w:ind w:right="110"/>
        <w:jc w:val="both"/>
        <w:rPr>
          <w:sz w:val="20"/>
        </w:rPr>
      </w:pPr>
      <w:r>
        <w:rPr>
          <w:spacing w:val="-1"/>
          <w:w w:val="95"/>
          <w:sz w:val="20"/>
        </w:rPr>
        <w:t>Išskyrus</w:t>
      </w:r>
      <w:r>
        <w:rPr>
          <w:spacing w:val="-11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atvejus,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kai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Paslaugų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gavėjas</w:t>
      </w:r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aiškiai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raštu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nurodo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Paslaugų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teikėjui,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kad</w:t>
      </w:r>
      <w:r>
        <w:rPr>
          <w:spacing w:val="-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Paslaugų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gavėjas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nenori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gauti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atsakymo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elektroniniu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būdu,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teikėjas gali siųsti atsakymą elektroniniu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paštu.</w:t>
      </w:r>
    </w:p>
    <w:p w14:paraId="6F26D26D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5" w:line="237" w:lineRule="auto"/>
        <w:ind w:right="112"/>
        <w:jc w:val="both"/>
        <w:rPr>
          <w:sz w:val="20"/>
        </w:rPr>
      </w:pPr>
      <w:r>
        <w:rPr>
          <w:w w:val="95"/>
          <w:sz w:val="20"/>
        </w:rPr>
        <w:t>Tuo atveju, jeigu Paslaugų gavėjas prašo Paslaugų teikėją (jo specialistus) dalyvauti susitikime, derybose,</w:t>
      </w:r>
      <w:r>
        <w:rPr>
          <w:spacing w:val="-50"/>
          <w:w w:val="95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fo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eren</w:t>
      </w:r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2"/>
          <w:w w:val="99"/>
          <w:sz w:val="20"/>
        </w:rPr>
        <w:t>p</w:t>
      </w:r>
      <w:r>
        <w:rPr>
          <w:spacing w:val="-1"/>
          <w:w w:val="99"/>
          <w:sz w:val="20"/>
        </w:rPr>
        <w:t>ana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u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pri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gu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ti</w:t>
      </w:r>
      <w:r>
        <w:rPr>
          <w:spacing w:val="-2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sm</w:t>
      </w:r>
      <w:r>
        <w:rPr>
          <w:spacing w:val="-1"/>
          <w:w w:val="99"/>
          <w:sz w:val="20"/>
        </w:rPr>
        <w:t>en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šsky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s,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 xml:space="preserve">i </w:t>
      </w:r>
      <w:r>
        <w:rPr>
          <w:spacing w:val="-1"/>
          <w:w w:val="99"/>
          <w:sz w:val="20"/>
        </w:rPr>
        <w:t>Ša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ts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tars</w:t>
      </w:r>
      <w:r>
        <w:rPr>
          <w:spacing w:val="-4"/>
          <w:sz w:val="20"/>
        </w:rPr>
        <w:t xml:space="preserve"> </w:t>
      </w:r>
      <w:r>
        <w:rPr>
          <w:spacing w:val="-1"/>
          <w:w w:val="71"/>
          <w:sz w:val="20"/>
        </w:rPr>
        <w:t>d</w:t>
      </w:r>
      <w:r>
        <w:rPr>
          <w:spacing w:val="1"/>
          <w:w w:val="71"/>
          <w:sz w:val="20"/>
        </w:rPr>
        <w:t>ė</w:t>
      </w:r>
      <w:r>
        <w:rPr>
          <w:w w:val="99"/>
          <w:sz w:val="20"/>
        </w:rPr>
        <w:t>l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ki</w:t>
      </w:r>
      <w:r>
        <w:rPr>
          <w:w w:val="99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pe</w:t>
      </w:r>
      <w:r>
        <w:rPr>
          <w:spacing w:val="1"/>
          <w:w w:val="99"/>
          <w:sz w:val="20"/>
        </w:rPr>
        <w:t>ci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65"/>
          <w:sz w:val="20"/>
        </w:rPr>
        <w:t>tų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Jei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Ša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ms</w:t>
      </w:r>
      <w:r>
        <w:rPr>
          <w:spacing w:val="-3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aru</w:t>
      </w:r>
      <w:r>
        <w:rPr>
          <w:w w:val="99"/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pacing w:val="-1"/>
          <w:w w:val="71"/>
          <w:sz w:val="20"/>
        </w:rPr>
        <w:t>d</w:t>
      </w:r>
      <w:r>
        <w:rPr>
          <w:spacing w:val="1"/>
          <w:w w:val="71"/>
          <w:sz w:val="20"/>
        </w:rPr>
        <w:t>ė</w:t>
      </w:r>
      <w:r>
        <w:rPr>
          <w:w w:val="99"/>
          <w:sz w:val="20"/>
        </w:rPr>
        <w:t>l</w:t>
      </w:r>
      <w:r>
        <w:rPr>
          <w:spacing w:val="-7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sp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s</w:t>
      </w:r>
      <w:r>
        <w:rPr>
          <w:w w:val="65"/>
          <w:sz w:val="20"/>
        </w:rPr>
        <w:t>tų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 xml:space="preserve">s, </w:t>
      </w:r>
      <w:r>
        <w:rPr>
          <w:w w:val="95"/>
          <w:sz w:val="20"/>
        </w:rPr>
        <w:t>dalyvauja daugiau nei vienas paslaugų teikėjo specialistų, Paslaugų gavėjo apmoka tik už vieno asmens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dalyvavimą;</w:t>
      </w:r>
    </w:p>
    <w:p w14:paraId="3F63831A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5" w:line="237" w:lineRule="auto"/>
        <w:ind w:right="113"/>
        <w:jc w:val="both"/>
        <w:rPr>
          <w:sz w:val="20"/>
        </w:rPr>
      </w:pP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w w:val="99"/>
          <w:sz w:val="20"/>
        </w:rPr>
        <w:t>tu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55"/>
          <w:sz w:val="20"/>
        </w:rPr>
        <w:t>ę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be</w:t>
      </w:r>
      <w:r>
        <w:rPr>
          <w:w w:val="99"/>
          <w:sz w:val="20"/>
        </w:rPr>
        <w:t>t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tu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š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st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bd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ti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pa</w:t>
      </w:r>
      <w:r>
        <w:rPr>
          <w:spacing w:val="-1"/>
          <w:w w:val="99"/>
          <w:sz w:val="20"/>
        </w:rPr>
        <w:t>ga</w:t>
      </w:r>
      <w:r>
        <w:rPr>
          <w:w w:val="99"/>
          <w:sz w:val="20"/>
        </w:rPr>
        <w:t>l</w:t>
      </w:r>
      <w:r>
        <w:rPr>
          <w:spacing w:val="12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w w:val="22"/>
          <w:sz w:val="20"/>
        </w:rPr>
        <w:t>į</w:t>
      </w:r>
      <w:r>
        <w:rPr>
          <w:spacing w:val="12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os no</w:t>
      </w:r>
      <w:r>
        <w:rPr>
          <w:w w:val="99"/>
          <w:sz w:val="20"/>
        </w:rPr>
        <w:t>rs</w:t>
      </w:r>
      <w:r>
        <w:rPr>
          <w:spacing w:val="22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55"/>
          <w:sz w:val="20"/>
        </w:rPr>
        <w:t>ų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spacing w:val="-2"/>
          <w:w w:val="99"/>
          <w:sz w:val="20"/>
        </w:rPr>
        <w:t>li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21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65"/>
          <w:sz w:val="20"/>
        </w:rPr>
        <w:t>ą</w:t>
      </w:r>
      <w:r>
        <w:rPr>
          <w:w w:val="65"/>
          <w:sz w:val="20"/>
        </w:rPr>
        <w:t>.</w:t>
      </w:r>
      <w:r>
        <w:rPr>
          <w:spacing w:val="20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u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ju</w:t>
      </w:r>
      <w:r>
        <w:rPr>
          <w:spacing w:val="20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ena</w:t>
      </w:r>
      <w:r>
        <w:rPr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3"/>
          <w:w w:val="99"/>
          <w:sz w:val="20"/>
        </w:rPr>
        <w:t>s</w:t>
      </w:r>
      <w:r>
        <w:rPr>
          <w:spacing w:val="-1"/>
          <w:w w:val="71"/>
          <w:sz w:val="20"/>
        </w:rPr>
        <w:t>pė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20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55"/>
          <w:sz w:val="20"/>
        </w:rPr>
        <w:t>ą</w:t>
      </w:r>
      <w:r>
        <w:rPr>
          <w:spacing w:val="20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štu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20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ip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prie</w:t>
      </w:r>
      <w:r>
        <w:rPr>
          <w:w w:val="99"/>
          <w:sz w:val="20"/>
        </w:rPr>
        <w:t>š</w:t>
      </w:r>
      <w:r>
        <w:rPr>
          <w:spacing w:val="22"/>
          <w:sz w:val="20"/>
        </w:rPr>
        <w:t xml:space="preserve"> </w:t>
      </w:r>
      <w:r>
        <w:rPr>
          <w:w w:val="99"/>
          <w:sz w:val="20"/>
        </w:rPr>
        <w:t xml:space="preserve">1 </w:t>
      </w:r>
      <w:r>
        <w:rPr>
          <w:sz w:val="20"/>
        </w:rPr>
        <w:t>(vieną)</w:t>
      </w:r>
      <w:r>
        <w:rPr>
          <w:spacing w:val="-3"/>
          <w:sz w:val="20"/>
        </w:rPr>
        <w:t xml:space="preserve"> </w:t>
      </w:r>
      <w:r>
        <w:rPr>
          <w:sz w:val="20"/>
        </w:rPr>
        <w:t>darbo dieną.</w:t>
      </w:r>
    </w:p>
    <w:p w14:paraId="67A95EAD" w14:textId="77777777" w:rsidR="00EA29CE" w:rsidRDefault="00EA29CE">
      <w:pPr>
        <w:spacing w:line="237" w:lineRule="auto"/>
        <w:jc w:val="both"/>
        <w:rPr>
          <w:sz w:val="20"/>
        </w:rPr>
        <w:sectPr w:rsidR="00EA29CE">
          <w:pgSz w:w="11910" w:h="16850"/>
          <w:pgMar w:top="780" w:right="740" w:bottom="800" w:left="1020" w:header="0" w:footer="611" w:gutter="0"/>
          <w:cols w:space="720"/>
        </w:sectPr>
      </w:pPr>
    </w:p>
    <w:p w14:paraId="67A1F1B4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73" w:line="235" w:lineRule="auto"/>
        <w:ind w:right="112"/>
        <w:jc w:val="both"/>
        <w:rPr>
          <w:sz w:val="20"/>
        </w:rPr>
      </w:pPr>
      <w:r>
        <w:rPr>
          <w:spacing w:val="-1"/>
          <w:w w:val="95"/>
          <w:sz w:val="20"/>
        </w:rPr>
        <w:lastRenderedPageBreak/>
        <w:t>Paslaugų</w:t>
      </w:r>
      <w:r>
        <w:rPr>
          <w:spacing w:val="-11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teikėjas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turi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būti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pasirengęs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visas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Paslaugas,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esant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gavėjo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poreikiui,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suteikti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lietuvių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ir</w:t>
      </w:r>
      <w:r>
        <w:rPr>
          <w:spacing w:val="-51"/>
          <w:w w:val="95"/>
          <w:sz w:val="20"/>
        </w:rPr>
        <w:t xml:space="preserve"> </w:t>
      </w:r>
      <w:r>
        <w:rPr>
          <w:sz w:val="20"/>
        </w:rPr>
        <w:t>(ar)</w:t>
      </w:r>
      <w:r>
        <w:rPr>
          <w:spacing w:val="-10"/>
          <w:sz w:val="20"/>
        </w:rPr>
        <w:t xml:space="preserve"> </w:t>
      </w:r>
      <w:r>
        <w:rPr>
          <w:sz w:val="20"/>
        </w:rPr>
        <w:t>anglų</w:t>
      </w:r>
      <w:r>
        <w:rPr>
          <w:spacing w:val="-11"/>
          <w:sz w:val="20"/>
        </w:rPr>
        <w:t xml:space="preserve"> </w:t>
      </w:r>
      <w:r>
        <w:rPr>
          <w:sz w:val="20"/>
        </w:rPr>
        <w:t>kalbomis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papildomo</w:t>
      </w:r>
      <w:r>
        <w:rPr>
          <w:spacing w:val="-8"/>
          <w:sz w:val="20"/>
        </w:rPr>
        <w:t xml:space="preserve"> </w:t>
      </w:r>
      <w:r>
        <w:rPr>
          <w:sz w:val="20"/>
        </w:rPr>
        <w:t>mokesčio</w:t>
      </w:r>
      <w:r>
        <w:rPr>
          <w:spacing w:val="-9"/>
          <w:sz w:val="20"/>
        </w:rPr>
        <w:t xml:space="preserve"> </w:t>
      </w:r>
      <w:r>
        <w:rPr>
          <w:sz w:val="20"/>
        </w:rPr>
        <w:t>už</w:t>
      </w:r>
      <w:r>
        <w:rPr>
          <w:spacing w:val="-10"/>
          <w:sz w:val="20"/>
        </w:rPr>
        <w:t xml:space="preserve"> </w:t>
      </w:r>
      <w:r>
        <w:rPr>
          <w:sz w:val="20"/>
        </w:rPr>
        <w:t>tokių</w:t>
      </w:r>
      <w:r>
        <w:rPr>
          <w:spacing w:val="-10"/>
          <w:sz w:val="20"/>
        </w:rPr>
        <w:t xml:space="preserve"> </w:t>
      </w:r>
      <w:r>
        <w:rPr>
          <w:sz w:val="20"/>
        </w:rPr>
        <w:t>Paslaugų</w:t>
      </w:r>
      <w:r>
        <w:rPr>
          <w:spacing w:val="-12"/>
          <w:sz w:val="20"/>
        </w:rPr>
        <w:t xml:space="preserve"> </w:t>
      </w:r>
      <w:r>
        <w:rPr>
          <w:sz w:val="20"/>
        </w:rPr>
        <w:t>suteikimą.</w:t>
      </w:r>
    </w:p>
    <w:p w14:paraId="4AC284F2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2"/>
        <w:ind w:right="108"/>
        <w:jc w:val="both"/>
        <w:rPr>
          <w:sz w:val="20"/>
        </w:rPr>
      </w:pPr>
      <w:r>
        <w:rPr>
          <w:w w:val="90"/>
          <w:sz w:val="20"/>
        </w:rPr>
        <w:t>Įprastai Paslaugos bus teikiamos</w:t>
      </w:r>
      <w:r>
        <w:rPr>
          <w:spacing w:val="44"/>
          <w:sz w:val="20"/>
        </w:rPr>
        <w:t xml:space="preserve"> </w:t>
      </w:r>
      <w:r>
        <w:rPr>
          <w:w w:val="90"/>
          <w:sz w:val="20"/>
        </w:rPr>
        <w:t>Paslaugų teikėjo (-ų) veiklos vietoje. Tačiau prireikus, Paslaugų teikėjo (-</w:t>
      </w:r>
      <w:r>
        <w:rPr>
          <w:spacing w:val="1"/>
          <w:w w:val="90"/>
          <w:sz w:val="20"/>
        </w:rPr>
        <w:t xml:space="preserve"> </w:t>
      </w:r>
      <w:r>
        <w:rPr>
          <w:w w:val="95"/>
          <w:sz w:val="20"/>
        </w:rPr>
        <w:t>ų) specialistai Paslaugas turės teikti Paslaugų gavėjo ir (ar) jos dukterinių bendrovių veiklos vietose ir (ar)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Paslaugų gavėjo kontrahentų, ar kitose Paslaugų gavėjo nurodytose vietose Lietuvoje ir (arba) užsienio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valstybėse (pvz., atstovaujant Paslaugų gavėjo interesus derybose su užsienio kontrahentais ir (ar)</w:t>
      </w:r>
      <w:r>
        <w:rPr>
          <w:spacing w:val="1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yj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81"/>
          <w:sz w:val="20"/>
        </w:rPr>
        <w:t>ūru</w:t>
      </w:r>
      <w:r>
        <w:rPr>
          <w:spacing w:val="3"/>
          <w:w w:val="81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st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e).</w:t>
      </w:r>
    </w:p>
    <w:p w14:paraId="237309BD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9" w:line="237" w:lineRule="auto"/>
        <w:ind w:right="111"/>
        <w:jc w:val="both"/>
        <w:rPr>
          <w:sz w:val="20"/>
        </w:rPr>
      </w:pPr>
      <w:r>
        <w:rPr>
          <w:w w:val="95"/>
          <w:sz w:val="20"/>
        </w:rPr>
        <w:t>Paslaugų teikimo terminai, kurie nenurodyti Techninėje specifikacijoje, bus aptarti kiekvienu atveju atskirai,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tar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mu</w:t>
      </w:r>
      <w:r>
        <w:rPr>
          <w:spacing w:val="5"/>
          <w:sz w:val="20"/>
        </w:rPr>
        <w:t xml:space="preserve"> </w:t>
      </w:r>
      <w:r>
        <w:rPr>
          <w:spacing w:val="-1"/>
          <w:w w:val="71"/>
          <w:sz w:val="20"/>
        </w:rPr>
        <w:t>d</w:t>
      </w:r>
      <w:r>
        <w:rPr>
          <w:spacing w:val="1"/>
          <w:w w:val="71"/>
          <w:sz w:val="20"/>
        </w:rPr>
        <w:t>ė</w:t>
      </w:r>
      <w:r>
        <w:rPr>
          <w:w w:val="99"/>
          <w:sz w:val="20"/>
        </w:rPr>
        <w:t>l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ng</w:t>
      </w:r>
      <w:r>
        <w:rPr>
          <w:w w:val="55"/>
          <w:sz w:val="20"/>
        </w:rPr>
        <w:t>ų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w w:val="75"/>
          <w:sz w:val="20"/>
        </w:rPr>
        <w:t>mų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u</w:t>
      </w:r>
      <w:r>
        <w:rPr>
          <w:spacing w:val="-1"/>
          <w:w w:val="71"/>
          <w:sz w:val="20"/>
        </w:rPr>
        <w:t>g</w:t>
      </w:r>
      <w:r>
        <w:rPr>
          <w:spacing w:val="1"/>
          <w:w w:val="71"/>
          <w:sz w:val="20"/>
        </w:rPr>
        <w:t>ų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uri</w:t>
      </w:r>
      <w:r>
        <w:rPr>
          <w:w w:val="99"/>
          <w:sz w:val="20"/>
        </w:rPr>
        <w:t>s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bu</w:t>
      </w:r>
      <w:r>
        <w:rPr>
          <w:w w:val="99"/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form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as 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tv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m</w:t>
      </w:r>
      <w:r>
        <w:rPr>
          <w:w w:val="99"/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št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t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ktr</w:t>
      </w:r>
      <w:r>
        <w:rPr>
          <w:spacing w:val="-1"/>
          <w:w w:val="99"/>
          <w:sz w:val="20"/>
        </w:rPr>
        <w:t>on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iu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štu.</w:t>
      </w:r>
    </w:p>
    <w:p w14:paraId="0F4958A0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2" w:line="237" w:lineRule="auto"/>
        <w:ind w:right="115"/>
        <w:jc w:val="both"/>
        <w:rPr>
          <w:sz w:val="20"/>
        </w:rPr>
      </w:pP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-13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pri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r</w:t>
      </w:r>
      <w:r>
        <w:rPr>
          <w:spacing w:val="-1"/>
          <w:w w:val="70"/>
          <w:sz w:val="20"/>
        </w:rPr>
        <w:t>ėt</w:t>
      </w:r>
      <w:r>
        <w:rPr>
          <w:w w:val="70"/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my</w:t>
      </w:r>
      <w:r>
        <w:rPr>
          <w:spacing w:val="1"/>
          <w:w w:val="99"/>
          <w:sz w:val="20"/>
        </w:rPr>
        <w:t>b</w:t>
      </w:r>
      <w:r>
        <w:rPr>
          <w:w w:val="55"/>
          <w:sz w:val="20"/>
        </w:rPr>
        <w:t>ę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ti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uga</w:t>
      </w:r>
      <w:r>
        <w:rPr>
          <w:w w:val="99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-1"/>
          <w:w w:val="99"/>
          <w:sz w:val="20"/>
        </w:rPr>
        <w:t>pe</w:t>
      </w:r>
      <w:r>
        <w:rPr>
          <w:w w:val="99"/>
          <w:sz w:val="20"/>
        </w:rPr>
        <w:t>r</w:t>
      </w:r>
      <w:r>
        <w:rPr>
          <w:spacing w:val="-10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om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au</w:t>
      </w:r>
      <w:r>
        <w:rPr>
          <w:spacing w:val="3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erm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 xml:space="preserve">, </w:t>
      </w:r>
      <w:r>
        <w:rPr>
          <w:w w:val="95"/>
          <w:sz w:val="20"/>
        </w:rPr>
        <w:t>kuriuos nurodys Paslaugų gavėjas. Tai yra, Paslaugų teikėjas privalo būti bet kada pasirengęs iš savo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pasiūlyme konkrečiam pirkimui nurodytų ekspertų bei specialistų sąrašo skirti tuos ekspertus ir (ar)</w:t>
      </w:r>
      <w:r>
        <w:rPr>
          <w:spacing w:val="1"/>
          <w:w w:val="9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pe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tus,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ur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yra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pe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nt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ng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kuo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t</w:t>
      </w:r>
      <w:r>
        <w:rPr>
          <w:w w:val="55"/>
          <w:sz w:val="20"/>
        </w:rPr>
        <w:t>ų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65"/>
          <w:sz w:val="20"/>
        </w:rPr>
        <w:t>ą.</w:t>
      </w:r>
    </w:p>
    <w:p w14:paraId="0BD9B81D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5" w:line="237" w:lineRule="auto"/>
        <w:ind w:right="115"/>
        <w:jc w:val="both"/>
        <w:rPr>
          <w:sz w:val="20"/>
        </w:rPr>
      </w:pPr>
      <w:r>
        <w:rPr>
          <w:sz w:val="20"/>
        </w:rPr>
        <w:t>Esant Paslaugų gavėjo poreikiui, tokia pačia forma (patvirtinimais el. paštu) gali būti nustatytas ir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konkretaus Paslaugų gavėjo pavedimo Paslaugų teikėjui maksimalus biudžetas ir (ar) pavedimui atlikti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to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ga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nd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6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3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s.</w:t>
      </w:r>
    </w:p>
    <w:p w14:paraId="3A78D6AD" w14:textId="77777777" w:rsidR="00EA29CE" w:rsidRDefault="00EA29CE">
      <w:pPr>
        <w:pStyle w:val="BodyText"/>
        <w:spacing w:before="8"/>
        <w:ind w:left="0" w:firstLine="0"/>
        <w:jc w:val="left"/>
        <w:rPr>
          <w:sz w:val="30"/>
        </w:rPr>
      </w:pPr>
    </w:p>
    <w:p w14:paraId="48D06FC8" w14:textId="77777777" w:rsidR="00EA29CE" w:rsidRDefault="00000000">
      <w:pPr>
        <w:pStyle w:val="Heading1"/>
        <w:numPr>
          <w:ilvl w:val="0"/>
          <w:numId w:val="2"/>
        </w:numPr>
        <w:tabs>
          <w:tab w:val="left" w:pos="624"/>
          <w:tab w:val="left" w:pos="625"/>
        </w:tabs>
        <w:ind w:hanging="513"/>
      </w:pPr>
      <w:r>
        <w:rPr>
          <w:spacing w:val="-1"/>
        </w:rPr>
        <w:t>PAPILDOMOS</w:t>
      </w:r>
      <w:r>
        <w:rPr>
          <w:spacing w:val="-12"/>
        </w:rPr>
        <w:t xml:space="preserve"> </w:t>
      </w:r>
      <w:r>
        <w:t>IŠLAIDOS</w:t>
      </w:r>
    </w:p>
    <w:p w14:paraId="7F5D29B0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4"/>
        <w:ind w:right="107"/>
        <w:jc w:val="both"/>
        <w:rPr>
          <w:sz w:val="20"/>
        </w:rPr>
      </w:pPr>
      <w:r>
        <w:rPr>
          <w:spacing w:val="-1"/>
          <w:w w:val="99"/>
          <w:sz w:val="20"/>
        </w:rPr>
        <w:t>Ša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ta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d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nd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io</w:t>
      </w:r>
      <w:r>
        <w:rPr>
          <w:spacing w:val="27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,</w:t>
      </w:r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pacing w:val="26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2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tas</w:t>
      </w:r>
      <w:r>
        <w:rPr>
          <w:spacing w:val="26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uga</w:t>
      </w:r>
      <w:r>
        <w:rPr>
          <w:w w:val="99"/>
          <w:sz w:val="20"/>
        </w:rPr>
        <w:t xml:space="preserve">s, </w:t>
      </w:r>
      <w:r>
        <w:rPr>
          <w:w w:val="95"/>
          <w:sz w:val="20"/>
        </w:rPr>
        <w:t>Paslaugų teikėjui atlygins būtinas papildomas su Paslaugų teikimu susijusias išlaidas pagal dalinio išlaidų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kompensavimo kainodaros taisyklę, t. y., jei teikiant Paslaugas Paslaugų teikėjas patirs papildomas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pagrįstas išlaidas, tiesiogiai susijusias su Paslaugų teikimu, tokias kaip, pavyzdžiui, kelionės </w:t>
      </w:r>
      <w:r>
        <w:rPr>
          <w:w w:val="60"/>
          <w:sz w:val="20"/>
        </w:rPr>
        <w:t>į</w:t>
      </w:r>
      <w:r>
        <w:rPr>
          <w:spacing w:val="1"/>
          <w:w w:val="60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1"/>
          <w:w w:val="95"/>
          <w:sz w:val="20"/>
        </w:rPr>
        <w:t xml:space="preserve"> </w:t>
      </w:r>
      <w:r>
        <w:rPr>
          <w:w w:val="90"/>
          <w:sz w:val="20"/>
        </w:rPr>
        <w:t xml:space="preserve">gavėjo nurodytą Paslaugų teikimo vietą (išskyrus </w:t>
      </w:r>
      <w:r>
        <w:rPr>
          <w:w w:val="60"/>
          <w:sz w:val="20"/>
        </w:rPr>
        <w:t>į</w:t>
      </w:r>
      <w:r>
        <w:rPr>
          <w:spacing w:val="1"/>
          <w:w w:val="60"/>
          <w:sz w:val="20"/>
        </w:rPr>
        <w:t xml:space="preserve"> </w:t>
      </w:r>
      <w:r>
        <w:rPr>
          <w:w w:val="90"/>
          <w:sz w:val="20"/>
        </w:rPr>
        <w:t>Paslaugų gavėjo veiklos vietą ar bet kokią kitą vietą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Vilniaus miesto ribose) arba užsienio valstybėje (transporto, apgyvendinimo, fiksuoto ir judriojo ryšio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 xml:space="preserve">paslaugų ir pan.), teisinių dokumentų vertimo </w:t>
      </w:r>
      <w:r>
        <w:rPr>
          <w:w w:val="60"/>
          <w:sz w:val="20"/>
        </w:rPr>
        <w:t xml:space="preserve">į </w:t>
      </w:r>
      <w:r>
        <w:rPr>
          <w:w w:val="90"/>
          <w:sz w:val="20"/>
        </w:rPr>
        <w:t>užsienio kalbą arba iš užsienio kalbos (išskyrus anglų kalbą),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ekspertų arba specialistų konsultacijų, išlaidas antstolių ir (ar) notarų paslaugoms ir pan., Paslaugų gavėjas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kompensuos</w:t>
      </w:r>
      <w:r>
        <w:rPr>
          <w:spacing w:val="-14"/>
          <w:sz w:val="20"/>
        </w:rPr>
        <w:t xml:space="preserve"> </w:t>
      </w:r>
      <w:r>
        <w:rPr>
          <w:sz w:val="20"/>
        </w:rPr>
        <w:t>minėtas</w:t>
      </w:r>
      <w:r>
        <w:rPr>
          <w:spacing w:val="-13"/>
          <w:sz w:val="20"/>
        </w:rPr>
        <w:t xml:space="preserve"> </w:t>
      </w:r>
      <w:r>
        <w:rPr>
          <w:sz w:val="20"/>
        </w:rPr>
        <w:t>išlaidas</w:t>
      </w:r>
      <w:r>
        <w:rPr>
          <w:spacing w:val="-13"/>
          <w:sz w:val="20"/>
        </w:rPr>
        <w:t xml:space="preserve"> </w:t>
      </w:r>
      <w:r>
        <w:rPr>
          <w:sz w:val="20"/>
        </w:rPr>
        <w:t>pagal</w:t>
      </w:r>
      <w:r>
        <w:rPr>
          <w:spacing w:val="-13"/>
          <w:sz w:val="20"/>
        </w:rPr>
        <w:t xml:space="preserve"> </w:t>
      </w:r>
      <w:r>
        <w:rPr>
          <w:sz w:val="20"/>
        </w:rPr>
        <w:t>jam</w:t>
      </w:r>
      <w:r>
        <w:rPr>
          <w:spacing w:val="-13"/>
          <w:sz w:val="20"/>
        </w:rPr>
        <w:t xml:space="preserve"> </w:t>
      </w:r>
      <w:r>
        <w:rPr>
          <w:sz w:val="20"/>
        </w:rPr>
        <w:t>pateiktas</w:t>
      </w:r>
      <w:r>
        <w:rPr>
          <w:spacing w:val="-13"/>
          <w:sz w:val="20"/>
        </w:rPr>
        <w:t xml:space="preserve"> </w:t>
      </w:r>
      <w:r>
        <w:rPr>
          <w:sz w:val="20"/>
        </w:rPr>
        <w:t>tokias</w:t>
      </w:r>
      <w:r>
        <w:rPr>
          <w:spacing w:val="-13"/>
          <w:sz w:val="20"/>
        </w:rPr>
        <w:t xml:space="preserve"> </w:t>
      </w:r>
      <w:r>
        <w:rPr>
          <w:sz w:val="20"/>
        </w:rPr>
        <w:t>tiesiogines</w:t>
      </w:r>
      <w:r>
        <w:rPr>
          <w:spacing w:val="-12"/>
          <w:sz w:val="20"/>
        </w:rPr>
        <w:t xml:space="preserve"> </w:t>
      </w:r>
      <w:r>
        <w:rPr>
          <w:sz w:val="20"/>
        </w:rPr>
        <w:t>išlaidas</w:t>
      </w:r>
      <w:r>
        <w:rPr>
          <w:spacing w:val="-13"/>
          <w:sz w:val="20"/>
        </w:rPr>
        <w:t xml:space="preserve"> </w:t>
      </w:r>
      <w:r>
        <w:rPr>
          <w:sz w:val="20"/>
        </w:rPr>
        <w:t>patvirtinančias</w:t>
      </w:r>
      <w:r>
        <w:rPr>
          <w:spacing w:val="-13"/>
          <w:sz w:val="20"/>
        </w:rPr>
        <w:t xml:space="preserve"> </w:t>
      </w:r>
      <w:r>
        <w:rPr>
          <w:sz w:val="20"/>
        </w:rPr>
        <w:t>suderintos</w:t>
      </w:r>
      <w:r>
        <w:rPr>
          <w:spacing w:val="-14"/>
          <w:sz w:val="20"/>
        </w:rPr>
        <w:t xml:space="preserve"> </w:t>
      </w:r>
      <w:r>
        <w:rPr>
          <w:sz w:val="20"/>
        </w:rPr>
        <w:t>su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Paslaugų gavėju formos ataskaitas. Paslaugų gavėjas pasilieka teisę prašyti Paslaugų teikėjo pateikti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il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g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ai</w:t>
      </w:r>
      <w:r>
        <w:rPr>
          <w:spacing w:val="-1"/>
          <w:w w:val="99"/>
          <w:sz w:val="20"/>
        </w:rPr>
        <w:t>da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t</w:t>
      </w:r>
      <w:r>
        <w:rPr>
          <w:spacing w:val="3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an</w:t>
      </w:r>
      <w:r>
        <w:rPr>
          <w:spacing w:val="1"/>
          <w:w w:val="49"/>
          <w:sz w:val="20"/>
        </w:rPr>
        <w:t>č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ku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ntu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.</w:t>
      </w:r>
    </w:p>
    <w:p w14:paraId="34154391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9" w:line="237" w:lineRule="auto"/>
        <w:ind w:right="112"/>
        <w:jc w:val="both"/>
        <w:rPr>
          <w:sz w:val="20"/>
        </w:rPr>
      </w:pPr>
      <w:r>
        <w:rPr>
          <w:w w:val="95"/>
          <w:sz w:val="20"/>
        </w:rPr>
        <w:t xml:space="preserve">Šalys aiškumo dėlei patvirtina, kad jokios išlaido, susijusios su kelionėmis </w:t>
      </w:r>
      <w:r>
        <w:rPr>
          <w:w w:val="60"/>
          <w:sz w:val="20"/>
        </w:rPr>
        <w:t xml:space="preserve">į </w:t>
      </w:r>
      <w:r>
        <w:rPr>
          <w:w w:val="95"/>
          <w:sz w:val="20"/>
        </w:rPr>
        <w:t>Paslaugų gavėjo veiklos vietą</w:t>
      </w:r>
      <w:r>
        <w:rPr>
          <w:spacing w:val="1"/>
          <w:w w:val="95"/>
          <w:sz w:val="20"/>
        </w:rPr>
        <w:t xml:space="preserve"> </w:t>
      </w:r>
      <w:r>
        <w:rPr>
          <w:w w:val="99"/>
          <w:sz w:val="20"/>
        </w:rPr>
        <w:t>ar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b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t</w:t>
      </w:r>
      <w:r>
        <w:rPr>
          <w:spacing w:val="16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65"/>
          <w:sz w:val="20"/>
        </w:rPr>
        <w:t>tą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e</w:t>
      </w:r>
      <w:r>
        <w:rPr>
          <w:w w:val="65"/>
          <w:sz w:val="20"/>
        </w:rPr>
        <w:t>tą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au</w:t>
      </w:r>
      <w:r>
        <w:rPr>
          <w:w w:val="99"/>
          <w:sz w:val="20"/>
        </w:rPr>
        <w:t>s</w:t>
      </w:r>
      <w:r>
        <w:rPr>
          <w:spacing w:val="17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bo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šl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erti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ai</w:t>
      </w:r>
      <w:r>
        <w:rPr>
          <w:w w:val="99"/>
          <w:sz w:val="20"/>
        </w:rPr>
        <w:t>s</w:t>
      </w:r>
      <w:r>
        <w:rPr>
          <w:spacing w:val="17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/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š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ang</w:t>
      </w:r>
      <w:r>
        <w:rPr>
          <w:w w:val="99"/>
          <w:sz w:val="20"/>
        </w:rPr>
        <w:t>l</w:t>
      </w:r>
      <w:r>
        <w:rPr>
          <w:w w:val="55"/>
          <w:sz w:val="20"/>
        </w:rPr>
        <w:t>ų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nebu</w:t>
      </w:r>
      <w:r>
        <w:rPr>
          <w:w w:val="99"/>
          <w:sz w:val="20"/>
        </w:rPr>
        <w:t xml:space="preserve">s </w:t>
      </w:r>
      <w:r>
        <w:rPr>
          <w:sz w:val="20"/>
        </w:rPr>
        <w:t>atlyginamos.</w:t>
      </w:r>
    </w:p>
    <w:p w14:paraId="2ECDEA9E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0"/>
        <w:ind w:right="109"/>
        <w:jc w:val="both"/>
        <w:rPr>
          <w:sz w:val="20"/>
        </w:rPr>
      </w:pPr>
      <w:r>
        <w:rPr>
          <w:w w:val="95"/>
          <w:sz w:val="20"/>
        </w:rPr>
        <w:t>Šalys susitaria, kad jei Paslaugos yra teikiamos ne Paslaugų teikėjo ar Paslaugų gavėjo veiklos vietoje ar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bet kokioje kitoje vietoje Vilniaus miesto ribose, nuvykimui </w:t>
      </w:r>
      <w:r>
        <w:rPr>
          <w:w w:val="60"/>
          <w:sz w:val="20"/>
        </w:rPr>
        <w:t xml:space="preserve">į </w:t>
      </w:r>
      <w:r>
        <w:rPr>
          <w:sz w:val="20"/>
        </w:rPr>
        <w:t>ir parvykimui iš Paslaugų gavėjo nurodytą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konkrečių Paslaugų teikimo vietą sugaištas faktinis Paslaugų teikėjo laikas apmokėjimo tiksliais yra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dauginamas</w:t>
      </w:r>
      <w:r>
        <w:rPr>
          <w:spacing w:val="-6"/>
          <w:sz w:val="20"/>
        </w:rPr>
        <w:t xml:space="preserve"> </w:t>
      </w:r>
      <w:r>
        <w:rPr>
          <w:sz w:val="20"/>
        </w:rPr>
        <w:t>iš</w:t>
      </w:r>
      <w:r>
        <w:rPr>
          <w:spacing w:val="-8"/>
          <w:sz w:val="20"/>
        </w:rPr>
        <w:t xml:space="preserve"> </w:t>
      </w:r>
      <w:r>
        <w:rPr>
          <w:sz w:val="20"/>
        </w:rPr>
        <w:t>0,7</w:t>
      </w:r>
      <w:r>
        <w:rPr>
          <w:spacing w:val="-8"/>
          <w:sz w:val="20"/>
        </w:rPr>
        <w:t xml:space="preserve"> </w:t>
      </w:r>
      <w:r>
        <w:rPr>
          <w:sz w:val="20"/>
        </w:rPr>
        <w:t>(t.</w:t>
      </w:r>
      <w:r>
        <w:rPr>
          <w:spacing w:val="-7"/>
          <w:sz w:val="20"/>
        </w:rPr>
        <w:t xml:space="preserve"> </w:t>
      </w:r>
      <w:r>
        <w:rPr>
          <w:sz w:val="20"/>
        </w:rPr>
        <w:t>y.</w:t>
      </w:r>
      <w:r>
        <w:rPr>
          <w:spacing w:val="-6"/>
          <w:sz w:val="20"/>
        </w:rPr>
        <w:t xml:space="preserve"> </w:t>
      </w:r>
      <w:r>
        <w:rPr>
          <w:sz w:val="20"/>
        </w:rPr>
        <w:t>pvz.:</w:t>
      </w:r>
      <w:r>
        <w:rPr>
          <w:spacing w:val="-9"/>
          <w:sz w:val="20"/>
        </w:rPr>
        <w:t xml:space="preserve"> </w:t>
      </w:r>
      <w:r>
        <w:rPr>
          <w:sz w:val="20"/>
        </w:rPr>
        <w:t>jei</w:t>
      </w:r>
      <w:r>
        <w:rPr>
          <w:spacing w:val="-9"/>
          <w:sz w:val="20"/>
        </w:rPr>
        <w:t xml:space="preserve"> </w:t>
      </w:r>
      <w:r>
        <w:rPr>
          <w:sz w:val="20"/>
        </w:rPr>
        <w:t>nuvykimui</w:t>
      </w:r>
      <w:r>
        <w:rPr>
          <w:spacing w:val="-7"/>
          <w:sz w:val="20"/>
        </w:rPr>
        <w:t xml:space="preserve"> </w:t>
      </w:r>
      <w:r>
        <w:rPr>
          <w:sz w:val="20"/>
        </w:rPr>
        <w:t>ir</w:t>
      </w:r>
      <w:r>
        <w:rPr>
          <w:spacing w:val="-8"/>
          <w:sz w:val="20"/>
        </w:rPr>
        <w:t xml:space="preserve"> </w:t>
      </w:r>
      <w:r>
        <w:rPr>
          <w:sz w:val="20"/>
        </w:rPr>
        <w:t>parvykimui</w:t>
      </w:r>
      <w:r>
        <w:rPr>
          <w:spacing w:val="-9"/>
          <w:sz w:val="20"/>
        </w:rPr>
        <w:t xml:space="preserve"> </w:t>
      </w:r>
      <w:r>
        <w:rPr>
          <w:sz w:val="20"/>
        </w:rPr>
        <w:t>buvo</w:t>
      </w:r>
      <w:r>
        <w:rPr>
          <w:spacing w:val="-8"/>
          <w:sz w:val="20"/>
        </w:rPr>
        <w:t xml:space="preserve"> </w:t>
      </w:r>
      <w:r>
        <w:rPr>
          <w:sz w:val="20"/>
        </w:rPr>
        <w:t>sugaišta</w:t>
      </w:r>
      <w:r>
        <w:rPr>
          <w:spacing w:val="38"/>
          <w:sz w:val="20"/>
        </w:rPr>
        <w:t xml:space="preserve"> </w:t>
      </w:r>
      <w:r>
        <w:rPr>
          <w:sz w:val="20"/>
        </w:rPr>
        <w:t>iš</w:t>
      </w:r>
      <w:r>
        <w:rPr>
          <w:spacing w:val="-7"/>
          <w:sz w:val="20"/>
        </w:rPr>
        <w:t xml:space="preserve"> </w:t>
      </w:r>
      <w:r>
        <w:rPr>
          <w:sz w:val="20"/>
        </w:rPr>
        <w:t>viso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valandų,</w:t>
      </w:r>
      <w:r>
        <w:rPr>
          <w:spacing w:val="-6"/>
          <w:sz w:val="20"/>
        </w:rPr>
        <w:t xml:space="preserve"> </w:t>
      </w:r>
      <w:r>
        <w:rPr>
          <w:sz w:val="20"/>
        </w:rPr>
        <w:t>pagal</w:t>
      </w:r>
      <w:r>
        <w:rPr>
          <w:spacing w:val="-8"/>
          <w:sz w:val="20"/>
        </w:rPr>
        <w:t xml:space="preserve"> </w:t>
      </w:r>
      <w:r>
        <w:rPr>
          <w:sz w:val="20"/>
        </w:rPr>
        <w:t>Sutartyje</w:t>
      </w:r>
      <w:r>
        <w:rPr>
          <w:spacing w:val="-53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y</w:t>
      </w:r>
      <w:r>
        <w:rPr>
          <w:w w:val="65"/>
          <w:sz w:val="20"/>
        </w:rPr>
        <w:t>tą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va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-1"/>
          <w:w w:val="49"/>
          <w:sz w:val="20"/>
        </w:rPr>
        <w:t>n</w:t>
      </w:r>
      <w:r>
        <w:rPr>
          <w:w w:val="49"/>
          <w:sz w:val="20"/>
        </w:rPr>
        <w:t>į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u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w w:val="22"/>
          <w:sz w:val="20"/>
        </w:rPr>
        <w:t>į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w w:val="22"/>
          <w:sz w:val="20"/>
        </w:rPr>
        <w:t>į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55"/>
          <w:sz w:val="20"/>
        </w:rPr>
        <w:t>ą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s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p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w w:val="99"/>
          <w:sz w:val="20"/>
        </w:rPr>
        <w:t xml:space="preserve">7 </w:t>
      </w:r>
      <w:r>
        <w:rPr>
          <w:sz w:val="20"/>
        </w:rPr>
        <w:t>Paslaugų</w:t>
      </w:r>
      <w:r>
        <w:rPr>
          <w:spacing w:val="-2"/>
          <w:sz w:val="20"/>
        </w:rPr>
        <w:t xml:space="preserve"> </w:t>
      </w:r>
      <w:r>
        <w:rPr>
          <w:sz w:val="20"/>
        </w:rPr>
        <w:t>teikimo</w:t>
      </w:r>
      <w:r>
        <w:rPr>
          <w:spacing w:val="-2"/>
          <w:sz w:val="20"/>
        </w:rPr>
        <w:t xml:space="preserve"> </w:t>
      </w:r>
      <w:r>
        <w:rPr>
          <w:sz w:val="20"/>
        </w:rPr>
        <w:t>valandas).</w:t>
      </w:r>
    </w:p>
    <w:p w14:paraId="2CAE7A2E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8" w:line="237" w:lineRule="auto"/>
        <w:ind w:right="110"/>
        <w:jc w:val="both"/>
        <w:rPr>
          <w:sz w:val="20"/>
        </w:rPr>
      </w:pPr>
      <w:r>
        <w:rPr>
          <w:w w:val="95"/>
          <w:sz w:val="20"/>
        </w:rPr>
        <w:t>Visos papildomos išlaidos bus kompensuojamos tik pagal Paslaugų teikėjo Paslaugų gavėjui pateiktas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 xml:space="preserve">tokias tiesiogines išlaidas patvirtinančias suderintos su Paslaugų </w:t>
      </w:r>
      <w:r>
        <w:rPr>
          <w:sz w:val="20"/>
        </w:rPr>
        <w:t>gavėju formos ataskaitas. Paslaugų</w:t>
      </w:r>
      <w:r>
        <w:rPr>
          <w:spacing w:val="1"/>
          <w:sz w:val="20"/>
        </w:rPr>
        <w:t xml:space="preserve"> </w:t>
      </w:r>
      <w:r>
        <w:rPr>
          <w:sz w:val="20"/>
        </w:rPr>
        <w:t>gavėjas pasilieka teisę prašyti iš Paslaugų teikėjo pateikti tokias papildomas tiesiogines išlaidas</w:t>
      </w:r>
      <w:r>
        <w:rPr>
          <w:spacing w:val="1"/>
          <w:sz w:val="20"/>
        </w:rPr>
        <w:t xml:space="preserve"> </w:t>
      </w:r>
      <w:r>
        <w:rPr>
          <w:sz w:val="20"/>
        </w:rPr>
        <w:t>patvirtinančių</w:t>
      </w:r>
      <w:r>
        <w:rPr>
          <w:spacing w:val="-2"/>
          <w:sz w:val="20"/>
        </w:rPr>
        <w:t xml:space="preserve"> </w:t>
      </w:r>
      <w:r>
        <w:rPr>
          <w:sz w:val="20"/>
        </w:rPr>
        <w:t>dokumentų.</w:t>
      </w:r>
    </w:p>
    <w:p w14:paraId="3C91F4D4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3"/>
        <w:ind w:right="110"/>
        <w:jc w:val="both"/>
        <w:rPr>
          <w:sz w:val="20"/>
        </w:rPr>
      </w:pPr>
      <w:r>
        <w:rPr>
          <w:spacing w:val="-1"/>
          <w:sz w:val="20"/>
        </w:rPr>
        <w:t>Visais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atvejais,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kai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Paslaugų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teikėjas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numato,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kad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konkretaus</w:t>
      </w:r>
      <w:r>
        <w:rPr>
          <w:spacing w:val="1"/>
          <w:sz w:val="20"/>
        </w:rPr>
        <w:t xml:space="preserve"> </w:t>
      </w:r>
      <w:r>
        <w:rPr>
          <w:sz w:val="20"/>
        </w:rPr>
        <w:t>Paslaugų</w:t>
      </w:r>
      <w:r>
        <w:rPr>
          <w:spacing w:val="-4"/>
          <w:sz w:val="20"/>
        </w:rPr>
        <w:t xml:space="preserve"> </w:t>
      </w:r>
      <w:r>
        <w:rPr>
          <w:sz w:val="20"/>
        </w:rPr>
        <w:t>gavėjo</w:t>
      </w:r>
      <w:r>
        <w:rPr>
          <w:spacing w:val="-2"/>
          <w:sz w:val="20"/>
        </w:rPr>
        <w:t xml:space="preserve"> </w:t>
      </w:r>
      <w:r>
        <w:rPr>
          <w:sz w:val="20"/>
        </w:rPr>
        <w:t>pavedimo</w:t>
      </w:r>
      <w:r>
        <w:rPr>
          <w:spacing w:val="-5"/>
          <w:sz w:val="20"/>
        </w:rPr>
        <w:t xml:space="preserve"> </w:t>
      </w:r>
      <w:r>
        <w:rPr>
          <w:sz w:val="20"/>
        </w:rPr>
        <w:t>vykdymu,</w:t>
      </w:r>
      <w:r>
        <w:rPr>
          <w:spacing w:val="-53"/>
          <w:sz w:val="20"/>
        </w:rPr>
        <w:t xml:space="preserve"> </w:t>
      </w:r>
      <w:r>
        <w:rPr>
          <w:sz w:val="20"/>
        </w:rPr>
        <w:t>susijusių tiesioginių papildomų išlaidų suma viršys 300 EUR (tris šimtus eurų), jis turi iš anksto gauti</w:t>
      </w:r>
      <w:r>
        <w:rPr>
          <w:spacing w:val="1"/>
          <w:sz w:val="20"/>
        </w:rPr>
        <w:t xml:space="preserve"> </w:t>
      </w:r>
      <w:r>
        <w:rPr>
          <w:sz w:val="20"/>
        </w:rPr>
        <w:t>Paslaugų gavėjo suderinimą (patvirtinimą el. paštu).</w:t>
      </w:r>
      <w:r>
        <w:rPr>
          <w:spacing w:val="1"/>
          <w:sz w:val="20"/>
        </w:rPr>
        <w:t xml:space="preserve"> </w:t>
      </w:r>
      <w:r>
        <w:rPr>
          <w:sz w:val="20"/>
        </w:rPr>
        <w:t>Visos išlaidos papildomiems ekspertams ar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specialistams</w:t>
      </w:r>
      <w:r>
        <w:rPr>
          <w:spacing w:val="-12"/>
          <w:sz w:val="20"/>
        </w:rPr>
        <w:t xml:space="preserve"> </w:t>
      </w:r>
      <w:r>
        <w:rPr>
          <w:sz w:val="20"/>
        </w:rPr>
        <w:t>turi</w:t>
      </w:r>
      <w:r>
        <w:rPr>
          <w:spacing w:val="-12"/>
          <w:sz w:val="20"/>
        </w:rPr>
        <w:t xml:space="preserve"> </w:t>
      </w:r>
      <w:r>
        <w:rPr>
          <w:sz w:val="20"/>
        </w:rPr>
        <w:t>būti</w:t>
      </w:r>
      <w:r>
        <w:rPr>
          <w:spacing w:val="-13"/>
          <w:sz w:val="20"/>
        </w:rPr>
        <w:t xml:space="preserve"> </w:t>
      </w:r>
      <w:r>
        <w:rPr>
          <w:sz w:val="20"/>
        </w:rPr>
        <w:t>iš</w:t>
      </w:r>
      <w:r>
        <w:rPr>
          <w:spacing w:val="-10"/>
          <w:sz w:val="20"/>
        </w:rPr>
        <w:t xml:space="preserve"> </w:t>
      </w:r>
      <w:r>
        <w:rPr>
          <w:sz w:val="20"/>
        </w:rPr>
        <w:t>anksto</w:t>
      </w:r>
      <w:r>
        <w:rPr>
          <w:spacing w:val="-12"/>
          <w:sz w:val="20"/>
        </w:rPr>
        <w:t xml:space="preserve"> </w:t>
      </w:r>
      <w:r>
        <w:rPr>
          <w:sz w:val="20"/>
        </w:rPr>
        <w:t>suderintos</w:t>
      </w:r>
      <w:r>
        <w:rPr>
          <w:spacing w:val="-12"/>
          <w:sz w:val="20"/>
        </w:rPr>
        <w:t xml:space="preserve"> </w:t>
      </w:r>
      <w:r>
        <w:rPr>
          <w:sz w:val="20"/>
        </w:rPr>
        <w:t>raštu</w:t>
      </w:r>
      <w:r>
        <w:rPr>
          <w:spacing w:val="-12"/>
          <w:sz w:val="20"/>
        </w:rPr>
        <w:t xml:space="preserve"> </w:t>
      </w:r>
      <w:r>
        <w:rPr>
          <w:sz w:val="20"/>
        </w:rPr>
        <w:t>(el.</w:t>
      </w:r>
      <w:r>
        <w:rPr>
          <w:spacing w:val="-12"/>
          <w:sz w:val="20"/>
        </w:rPr>
        <w:t xml:space="preserve"> </w:t>
      </w:r>
      <w:r>
        <w:rPr>
          <w:sz w:val="20"/>
        </w:rPr>
        <w:t>paštu).</w:t>
      </w:r>
      <w:r>
        <w:rPr>
          <w:spacing w:val="-11"/>
          <w:sz w:val="20"/>
        </w:rPr>
        <w:t xml:space="preserve"> </w:t>
      </w:r>
      <w:r>
        <w:rPr>
          <w:sz w:val="20"/>
        </w:rPr>
        <w:t>Jei</w:t>
      </w:r>
      <w:r>
        <w:rPr>
          <w:spacing w:val="-13"/>
          <w:sz w:val="20"/>
        </w:rPr>
        <w:t xml:space="preserve"> </w:t>
      </w:r>
      <w:r>
        <w:rPr>
          <w:sz w:val="20"/>
        </w:rPr>
        <w:t>šiame</w:t>
      </w:r>
      <w:r>
        <w:rPr>
          <w:spacing w:val="-10"/>
          <w:sz w:val="20"/>
        </w:rPr>
        <w:t xml:space="preserve"> </w:t>
      </w:r>
      <w:r>
        <w:rPr>
          <w:sz w:val="20"/>
        </w:rPr>
        <w:t>punkte</w:t>
      </w:r>
      <w:r>
        <w:rPr>
          <w:spacing w:val="-10"/>
          <w:sz w:val="20"/>
        </w:rPr>
        <w:t xml:space="preserve"> </w:t>
      </w:r>
      <w:r>
        <w:rPr>
          <w:sz w:val="20"/>
        </w:rPr>
        <w:t>numatytos</w:t>
      </w:r>
      <w:r>
        <w:rPr>
          <w:spacing w:val="-11"/>
          <w:sz w:val="20"/>
        </w:rPr>
        <w:t xml:space="preserve"> </w:t>
      </w:r>
      <w:r>
        <w:rPr>
          <w:sz w:val="20"/>
        </w:rPr>
        <w:t>išlaidos</w:t>
      </w:r>
      <w:r>
        <w:rPr>
          <w:spacing w:val="-11"/>
          <w:sz w:val="20"/>
        </w:rPr>
        <w:t xml:space="preserve"> </w:t>
      </w:r>
      <w:r>
        <w:rPr>
          <w:sz w:val="20"/>
        </w:rPr>
        <w:t>nebuvo</w:t>
      </w:r>
      <w:r>
        <w:rPr>
          <w:spacing w:val="-10"/>
          <w:sz w:val="20"/>
        </w:rPr>
        <w:t xml:space="preserve"> </w:t>
      </w:r>
      <w:r>
        <w:rPr>
          <w:sz w:val="20"/>
        </w:rPr>
        <w:t>iš</w:t>
      </w:r>
      <w:r>
        <w:rPr>
          <w:spacing w:val="-53"/>
          <w:sz w:val="20"/>
        </w:rPr>
        <w:t xml:space="preserve"> </w:t>
      </w:r>
      <w:r>
        <w:rPr>
          <w:sz w:val="20"/>
        </w:rPr>
        <w:t>anksto</w:t>
      </w:r>
      <w:r>
        <w:rPr>
          <w:spacing w:val="-11"/>
          <w:sz w:val="20"/>
        </w:rPr>
        <w:t xml:space="preserve"> </w:t>
      </w:r>
      <w:r>
        <w:rPr>
          <w:sz w:val="20"/>
        </w:rPr>
        <w:t>suderintos</w:t>
      </w:r>
      <w:r>
        <w:rPr>
          <w:spacing w:val="-11"/>
          <w:sz w:val="20"/>
        </w:rPr>
        <w:t xml:space="preserve"> </w:t>
      </w:r>
      <w:r>
        <w:rPr>
          <w:sz w:val="20"/>
        </w:rPr>
        <w:t>su</w:t>
      </w:r>
      <w:r>
        <w:rPr>
          <w:spacing w:val="-11"/>
          <w:sz w:val="20"/>
        </w:rPr>
        <w:t xml:space="preserve"> </w:t>
      </w:r>
      <w:r>
        <w:rPr>
          <w:sz w:val="20"/>
        </w:rPr>
        <w:t>Paslaugų</w:t>
      </w:r>
      <w:r>
        <w:rPr>
          <w:spacing w:val="-9"/>
          <w:sz w:val="20"/>
        </w:rPr>
        <w:t xml:space="preserve"> </w:t>
      </w:r>
      <w:r>
        <w:rPr>
          <w:sz w:val="20"/>
        </w:rPr>
        <w:t>gavėju</w:t>
      </w:r>
      <w:r>
        <w:rPr>
          <w:spacing w:val="-11"/>
          <w:sz w:val="20"/>
        </w:rPr>
        <w:t xml:space="preserve"> </w:t>
      </w:r>
      <w:r>
        <w:rPr>
          <w:sz w:val="20"/>
        </w:rPr>
        <w:t>raštu,</w:t>
      </w:r>
      <w:r>
        <w:rPr>
          <w:spacing w:val="-9"/>
          <w:sz w:val="20"/>
        </w:rPr>
        <w:t xml:space="preserve"> </w:t>
      </w:r>
      <w:r>
        <w:rPr>
          <w:sz w:val="20"/>
        </w:rPr>
        <w:t>Paslaugų</w:t>
      </w:r>
      <w:r>
        <w:rPr>
          <w:spacing w:val="-9"/>
          <w:sz w:val="20"/>
        </w:rPr>
        <w:t xml:space="preserve"> </w:t>
      </w:r>
      <w:r>
        <w:rPr>
          <w:sz w:val="20"/>
        </w:rPr>
        <w:t>gavėjas</w:t>
      </w:r>
      <w:r>
        <w:rPr>
          <w:spacing w:val="-11"/>
          <w:sz w:val="20"/>
        </w:rPr>
        <w:t xml:space="preserve"> </w:t>
      </w:r>
      <w:r>
        <w:rPr>
          <w:sz w:val="20"/>
        </w:rPr>
        <w:t>jų</w:t>
      </w:r>
      <w:r>
        <w:rPr>
          <w:spacing w:val="-10"/>
          <w:sz w:val="20"/>
        </w:rPr>
        <w:t xml:space="preserve"> </w:t>
      </w:r>
      <w:r>
        <w:rPr>
          <w:sz w:val="20"/>
        </w:rPr>
        <w:t>nekompensuos.</w:t>
      </w:r>
    </w:p>
    <w:p w14:paraId="466A32BF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1" w:line="235" w:lineRule="auto"/>
        <w:ind w:right="118"/>
        <w:jc w:val="both"/>
        <w:rPr>
          <w:sz w:val="20"/>
        </w:rPr>
      </w:pPr>
      <w:r>
        <w:rPr>
          <w:w w:val="90"/>
          <w:sz w:val="20"/>
        </w:rPr>
        <w:t>Paslaugų teikėjas (-ų) negali taikyti jokių administravimo mokesčių arba bet kokių papildomų mokesčių virš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tiesiogiai</w:t>
      </w:r>
      <w:r>
        <w:rPr>
          <w:spacing w:val="-2"/>
          <w:sz w:val="20"/>
        </w:rPr>
        <w:t xml:space="preserve"> </w:t>
      </w:r>
      <w:r>
        <w:rPr>
          <w:sz w:val="20"/>
        </w:rPr>
        <w:t>faktiškai</w:t>
      </w:r>
      <w:r>
        <w:rPr>
          <w:spacing w:val="-2"/>
          <w:sz w:val="20"/>
        </w:rPr>
        <w:t xml:space="preserve"> </w:t>
      </w:r>
      <w:r>
        <w:rPr>
          <w:sz w:val="20"/>
        </w:rPr>
        <w:t>patirtų išlaidų.</w:t>
      </w:r>
    </w:p>
    <w:p w14:paraId="73299908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4" w:line="235" w:lineRule="auto"/>
        <w:ind w:right="114"/>
        <w:jc w:val="both"/>
        <w:rPr>
          <w:sz w:val="20"/>
        </w:rPr>
      </w:pPr>
      <w:r>
        <w:rPr>
          <w:w w:val="95"/>
          <w:sz w:val="20"/>
        </w:rPr>
        <w:t>Maksimali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papildomų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su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teikimu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susijusių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tiesioginių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išlaidų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suma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negali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sudaryti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daugiau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nei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(dešimties</w:t>
      </w:r>
      <w:r>
        <w:rPr>
          <w:spacing w:val="-3"/>
          <w:sz w:val="20"/>
        </w:rPr>
        <w:t xml:space="preserve"> </w:t>
      </w:r>
      <w:r>
        <w:rPr>
          <w:sz w:val="20"/>
        </w:rPr>
        <w:t>procentų)</w:t>
      </w:r>
      <w:r>
        <w:rPr>
          <w:spacing w:val="-1"/>
          <w:sz w:val="20"/>
        </w:rPr>
        <w:t xml:space="preserve"> </w:t>
      </w:r>
      <w:r>
        <w:rPr>
          <w:sz w:val="20"/>
        </w:rPr>
        <w:t>Pradinės</w:t>
      </w:r>
      <w:r>
        <w:rPr>
          <w:spacing w:val="-2"/>
          <w:sz w:val="20"/>
        </w:rPr>
        <w:t xml:space="preserve"> </w:t>
      </w:r>
      <w:r>
        <w:rPr>
          <w:sz w:val="20"/>
        </w:rPr>
        <w:t>Sutarties</w:t>
      </w:r>
      <w:r>
        <w:rPr>
          <w:spacing w:val="-3"/>
          <w:sz w:val="20"/>
        </w:rPr>
        <w:t xml:space="preserve"> </w:t>
      </w:r>
      <w:r>
        <w:rPr>
          <w:sz w:val="20"/>
        </w:rPr>
        <w:t>vertės.</w:t>
      </w:r>
    </w:p>
    <w:p w14:paraId="1DE0CB55" w14:textId="77777777" w:rsidR="00EA29CE" w:rsidRDefault="00EA29CE">
      <w:pPr>
        <w:pStyle w:val="BodyText"/>
        <w:spacing w:before="8"/>
        <w:ind w:left="0" w:firstLine="0"/>
        <w:jc w:val="left"/>
        <w:rPr>
          <w:sz w:val="30"/>
        </w:rPr>
      </w:pPr>
    </w:p>
    <w:p w14:paraId="53E5466F" w14:textId="77777777" w:rsidR="00EA29CE" w:rsidRDefault="00000000">
      <w:pPr>
        <w:pStyle w:val="Heading1"/>
        <w:numPr>
          <w:ilvl w:val="0"/>
          <w:numId w:val="2"/>
        </w:numPr>
        <w:tabs>
          <w:tab w:val="left" w:pos="624"/>
          <w:tab w:val="left" w:pos="625"/>
        </w:tabs>
        <w:ind w:hanging="513"/>
      </w:pPr>
      <w:r>
        <w:rPr>
          <w:spacing w:val="-1"/>
        </w:rPr>
        <w:t>SUTARTIES</w:t>
      </w:r>
      <w:r>
        <w:rPr>
          <w:spacing w:val="-12"/>
        </w:rPr>
        <w:t xml:space="preserve"> </w:t>
      </w:r>
      <w:r>
        <w:rPr>
          <w:spacing w:val="-1"/>
        </w:rPr>
        <w:t>ĮSIGALIOJIMAS,</w:t>
      </w:r>
      <w:r>
        <w:rPr>
          <w:spacing w:val="-8"/>
        </w:rPr>
        <w:t xml:space="preserve"> </w:t>
      </w:r>
      <w:r>
        <w:t>TERMINAS</w:t>
      </w:r>
      <w:r>
        <w:rPr>
          <w:spacing w:val="-11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NUTRAUKIMO</w:t>
      </w:r>
      <w:r>
        <w:rPr>
          <w:spacing w:val="-9"/>
        </w:rPr>
        <w:t xml:space="preserve"> </w:t>
      </w:r>
      <w:r>
        <w:t>SĄLYGOS</w:t>
      </w:r>
    </w:p>
    <w:p w14:paraId="1DCBDFE7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4"/>
        <w:ind w:hanging="568"/>
        <w:rPr>
          <w:sz w:val="20"/>
        </w:rPr>
      </w:pP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si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b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ms</w:t>
      </w:r>
      <w:r>
        <w:rPr>
          <w:sz w:val="20"/>
        </w:rPr>
        <w:t xml:space="preserve"> </w:t>
      </w:r>
      <w:r>
        <w:rPr>
          <w:w w:val="99"/>
          <w:sz w:val="20"/>
        </w:rPr>
        <w:t>j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s.</w:t>
      </w:r>
    </w:p>
    <w:p w14:paraId="315950A6" w14:textId="77777777" w:rsidR="00EA29CE" w:rsidRDefault="00EA29CE">
      <w:pPr>
        <w:rPr>
          <w:sz w:val="20"/>
        </w:rPr>
        <w:sectPr w:rsidR="00EA29CE">
          <w:pgSz w:w="11910" w:h="16850"/>
          <w:pgMar w:top="780" w:right="740" w:bottom="800" w:left="1020" w:header="0" w:footer="611" w:gutter="0"/>
          <w:cols w:space="720"/>
        </w:sectPr>
      </w:pPr>
    </w:p>
    <w:p w14:paraId="4A77BED4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73" w:line="235" w:lineRule="auto"/>
        <w:ind w:right="118"/>
        <w:jc w:val="both"/>
        <w:rPr>
          <w:sz w:val="20"/>
        </w:rPr>
      </w:pPr>
      <w:r>
        <w:rPr>
          <w:spacing w:val="-1"/>
          <w:w w:val="99"/>
          <w:sz w:val="20"/>
        </w:rPr>
        <w:lastRenderedPageBreak/>
        <w:t>S</w:t>
      </w:r>
      <w:r>
        <w:rPr>
          <w:w w:val="99"/>
          <w:sz w:val="20"/>
        </w:rPr>
        <w:t>ut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al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oja</w:t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šk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go</w:t>
      </w:r>
      <w:r>
        <w:rPr>
          <w:spacing w:val="1"/>
          <w:w w:val="99"/>
          <w:sz w:val="20"/>
        </w:rPr>
        <w:t>ji</w:t>
      </w:r>
      <w:r>
        <w:rPr>
          <w:w w:val="75"/>
          <w:sz w:val="20"/>
        </w:rPr>
        <w:t>mų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spacing w:val="-1"/>
          <w:w w:val="63"/>
          <w:sz w:val="20"/>
        </w:rPr>
        <w:t>art</w:t>
      </w:r>
      <w:r>
        <w:rPr>
          <w:w w:val="63"/>
          <w:sz w:val="20"/>
        </w:rPr>
        <w:t>į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arb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tart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u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je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rty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 xml:space="preserve">e </w:t>
      </w:r>
      <w:r>
        <w:rPr>
          <w:sz w:val="20"/>
        </w:rPr>
        <w:t>numatytais</w:t>
      </w:r>
      <w:r>
        <w:rPr>
          <w:spacing w:val="-1"/>
          <w:sz w:val="20"/>
        </w:rPr>
        <w:t xml:space="preserve"> </w:t>
      </w:r>
      <w:r>
        <w:rPr>
          <w:sz w:val="20"/>
        </w:rPr>
        <w:t>pagrindais.</w:t>
      </w:r>
    </w:p>
    <w:p w14:paraId="6EE0B2A4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2"/>
        <w:ind w:right="108"/>
        <w:jc w:val="both"/>
        <w:rPr>
          <w:sz w:val="20"/>
        </w:rPr>
      </w:pPr>
      <w:r>
        <w:rPr>
          <w:w w:val="95"/>
          <w:sz w:val="20"/>
        </w:rPr>
        <w:t>Paslaugų gavėjas turi teisę bet kuriuo metu vienašališkai nutraukti šią Sutartį, iš anksto apie tai raštu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 xml:space="preserve">pranešdamas </w:t>
      </w:r>
      <w:r>
        <w:rPr>
          <w:sz w:val="20"/>
        </w:rPr>
        <w:t>Paslaugų teikėjui prieš 5 (penkias) darbo dienas. Šiuo atveju Paslaugų gavėjas privalo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umo</w:t>
      </w:r>
      <w:r>
        <w:rPr>
          <w:w w:val="99"/>
          <w:sz w:val="20"/>
        </w:rPr>
        <w:t>k</w:t>
      </w:r>
      <w:r>
        <w:rPr>
          <w:spacing w:val="-1"/>
          <w:w w:val="70"/>
          <w:sz w:val="20"/>
        </w:rPr>
        <w:t>ėt</w:t>
      </w:r>
      <w:r>
        <w:rPr>
          <w:w w:val="70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tok</w:t>
      </w:r>
      <w:r>
        <w:rPr>
          <w:w w:val="22"/>
          <w:sz w:val="20"/>
        </w:rPr>
        <w:t>į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spacing w:val="-1"/>
          <w:w w:val="49"/>
          <w:sz w:val="20"/>
        </w:rPr>
        <w:t>g</w:t>
      </w:r>
      <w:r>
        <w:rPr>
          <w:spacing w:val="-2"/>
          <w:w w:val="49"/>
          <w:sz w:val="20"/>
        </w:rPr>
        <w:t>į</w:t>
      </w:r>
      <w:r>
        <w:rPr>
          <w:w w:val="99"/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uri</w:t>
      </w:r>
      <w:r>
        <w:rPr>
          <w:w w:val="99"/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ra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pro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or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nga</w:t>
      </w:r>
      <w:r>
        <w:rPr>
          <w:w w:val="99"/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ut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to</w:t>
      </w:r>
      <w:r>
        <w:rPr>
          <w:spacing w:val="-1"/>
          <w:w w:val="99"/>
          <w:sz w:val="20"/>
        </w:rPr>
        <w:t>m</w:t>
      </w:r>
      <w:r>
        <w:rPr>
          <w:w w:val="99"/>
          <w:sz w:val="20"/>
        </w:rPr>
        <w:t xml:space="preserve">s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om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yg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tas</w:t>
      </w:r>
      <w:r>
        <w:rPr>
          <w:sz w:val="20"/>
        </w:rPr>
        <w:t xml:space="preserve"> 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pag</w:t>
      </w:r>
      <w:r>
        <w:rPr>
          <w:spacing w:val="2"/>
          <w:w w:val="99"/>
          <w:sz w:val="20"/>
        </w:rPr>
        <w:t>r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tas</w:t>
      </w:r>
      <w:r>
        <w:rPr>
          <w:sz w:val="20"/>
        </w:rPr>
        <w:t xml:space="preserve"> </w:t>
      </w:r>
      <w:r>
        <w:rPr>
          <w:spacing w:val="1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og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to</w:t>
      </w:r>
      <w:r>
        <w:rPr>
          <w:spacing w:val="1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9"/>
          <w:w w:val="99"/>
          <w:sz w:val="20"/>
        </w:rPr>
        <w:t>g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us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us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as 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og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šl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pag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Su</w:t>
      </w:r>
      <w:r>
        <w:rPr>
          <w:spacing w:val="1"/>
          <w:w w:val="99"/>
          <w:sz w:val="20"/>
        </w:rPr>
        <w:t>t</w:t>
      </w:r>
      <w:r>
        <w:rPr>
          <w:spacing w:val="-1"/>
          <w:w w:val="63"/>
          <w:sz w:val="20"/>
        </w:rPr>
        <w:t>artį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s,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no</w:t>
      </w:r>
      <w:r>
        <w:rPr>
          <w:w w:val="99"/>
          <w:sz w:val="20"/>
        </w:rPr>
        <w:t>r</w:t>
      </w:r>
      <w:r>
        <w:rPr>
          <w:spacing w:val="1"/>
          <w:w w:val="55"/>
          <w:sz w:val="20"/>
        </w:rPr>
        <w:t>ė</w:t>
      </w:r>
      <w:r>
        <w:rPr>
          <w:spacing w:val="-1"/>
          <w:w w:val="99"/>
          <w:sz w:val="20"/>
        </w:rPr>
        <w:t>da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tyr</w:t>
      </w:r>
      <w:r>
        <w:rPr>
          <w:w w:val="55"/>
          <w:sz w:val="20"/>
        </w:rPr>
        <w:t>ė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 xml:space="preserve">i </w:t>
      </w:r>
      <w:r>
        <w:rPr>
          <w:sz w:val="20"/>
        </w:rPr>
        <w:t>pranešimo</w:t>
      </w:r>
      <w:r>
        <w:rPr>
          <w:spacing w:val="-5"/>
          <w:sz w:val="20"/>
        </w:rPr>
        <w:t xml:space="preserve"> </w:t>
      </w:r>
      <w:r>
        <w:rPr>
          <w:sz w:val="20"/>
        </w:rPr>
        <w:t>apie</w:t>
      </w:r>
      <w:r>
        <w:rPr>
          <w:spacing w:val="-4"/>
          <w:sz w:val="20"/>
        </w:rPr>
        <w:t xml:space="preserve"> </w:t>
      </w:r>
      <w:r>
        <w:rPr>
          <w:sz w:val="20"/>
        </w:rPr>
        <w:t>Sutarties</w:t>
      </w:r>
      <w:r>
        <w:rPr>
          <w:spacing w:val="-6"/>
          <w:sz w:val="20"/>
        </w:rPr>
        <w:t xml:space="preserve"> </w:t>
      </w:r>
      <w:r>
        <w:rPr>
          <w:sz w:val="20"/>
        </w:rPr>
        <w:t>nutraukimą</w:t>
      </w:r>
      <w:r>
        <w:rPr>
          <w:spacing w:val="-6"/>
          <w:sz w:val="20"/>
        </w:rPr>
        <w:t xml:space="preserve"> </w:t>
      </w:r>
      <w:r>
        <w:rPr>
          <w:sz w:val="20"/>
        </w:rPr>
        <w:t>gavimo</w:t>
      </w:r>
      <w:r>
        <w:rPr>
          <w:spacing w:val="-6"/>
          <w:sz w:val="20"/>
        </w:rPr>
        <w:t xml:space="preserve"> </w:t>
      </w:r>
      <w:r>
        <w:rPr>
          <w:sz w:val="20"/>
        </w:rPr>
        <w:t>iš</w:t>
      </w:r>
      <w:r>
        <w:rPr>
          <w:spacing w:val="1"/>
          <w:sz w:val="20"/>
        </w:rPr>
        <w:t xml:space="preserve"> </w:t>
      </w:r>
      <w:r>
        <w:rPr>
          <w:sz w:val="20"/>
        </w:rPr>
        <w:t>Paslaugų</w:t>
      </w:r>
      <w:r>
        <w:rPr>
          <w:spacing w:val="-7"/>
          <w:sz w:val="20"/>
        </w:rPr>
        <w:t xml:space="preserve"> </w:t>
      </w:r>
      <w:r>
        <w:rPr>
          <w:sz w:val="20"/>
        </w:rPr>
        <w:t>gavėjo</w:t>
      </w:r>
      <w:r>
        <w:rPr>
          <w:spacing w:val="-5"/>
          <w:sz w:val="20"/>
        </w:rPr>
        <w:t xml:space="preserve"> </w:t>
      </w:r>
      <w:r>
        <w:rPr>
          <w:sz w:val="20"/>
        </w:rPr>
        <w:t>momento.</w:t>
      </w:r>
    </w:p>
    <w:p w14:paraId="3D321F6F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5"/>
        <w:ind w:right="113"/>
        <w:jc w:val="both"/>
        <w:rPr>
          <w:sz w:val="20"/>
        </w:rPr>
      </w:pP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ur</w:t>
      </w:r>
      <w:r>
        <w:rPr>
          <w:w w:val="99"/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55"/>
          <w:sz w:val="20"/>
        </w:rPr>
        <w:t>ę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ena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šk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ti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w w:val="38"/>
          <w:sz w:val="20"/>
        </w:rPr>
        <w:t>tį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ta</w:t>
      </w:r>
      <w:r>
        <w:rPr>
          <w:w w:val="99"/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štu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prane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ama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-4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 xml:space="preserve">ui </w:t>
      </w:r>
      <w:r>
        <w:rPr>
          <w:sz w:val="20"/>
        </w:rPr>
        <w:t>jei Paslaugų teikėjas ilgiau nei 5 (penkias) kalendorines dienas vėluoja suteikti Paslaugas arba šios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Sutarties 9.5 punkte numatytu atveju, </w:t>
      </w:r>
      <w:r>
        <w:rPr>
          <w:sz w:val="20"/>
        </w:rPr>
        <w:t>arba padaro kitą esminį šios Sutarties pažeidimą. Tokiu atveju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-1"/>
          <w:w w:val="99"/>
          <w:sz w:val="20"/>
        </w:rPr>
        <w:t>pri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lo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umo</w:t>
      </w:r>
      <w:r>
        <w:rPr>
          <w:w w:val="99"/>
          <w:sz w:val="20"/>
        </w:rPr>
        <w:t>k</w:t>
      </w:r>
      <w:r>
        <w:rPr>
          <w:spacing w:val="-1"/>
          <w:w w:val="70"/>
          <w:sz w:val="20"/>
        </w:rPr>
        <w:t>ėt</w:t>
      </w:r>
      <w:r>
        <w:rPr>
          <w:w w:val="70"/>
          <w:sz w:val="20"/>
        </w:rPr>
        <w:t>i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k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w w:val="99"/>
          <w:sz w:val="20"/>
        </w:rPr>
        <w:t>tok</w:t>
      </w:r>
      <w:r>
        <w:rPr>
          <w:w w:val="22"/>
          <w:sz w:val="20"/>
        </w:rPr>
        <w:t>į</w:t>
      </w:r>
      <w:r>
        <w:rPr>
          <w:spacing w:val="27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yg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uri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ra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-1"/>
          <w:w w:val="99"/>
          <w:sz w:val="20"/>
        </w:rPr>
        <w:t>propor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ga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27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 xml:space="preserve">i </w:t>
      </w:r>
      <w:r>
        <w:rPr>
          <w:spacing w:val="-1"/>
          <w:w w:val="95"/>
          <w:sz w:val="20"/>
        </w:rPr>
        <w:t>Paslaugų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gavėjui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suteiktoms</w:t>
      </w:r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Paslaugoms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ir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tik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tuo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atveju,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jei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teikėjas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gali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pasinaudoti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jau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suteiktų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atu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w w:val="99"/>
          <w:sz w:val="20"/>
        </w:rPr>
        <w:t>taip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w w:val="99"/>
          <w:sz w:val="20"/>
        </w:rPr>
        <w:t>tu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yg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tas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ag</w:t>
      </w:r>
      <w:r>
        <w:rPr>
          <w:w w:val="99"/>
          <w:sz w:val="20"/>
        </w:rPr>
        <w:t>r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 xml:space="preserve">s </w:t>
      </w:r>
      <w:r>
        <w:rPr>
          <w:sz w:val="20"/>
        </w:rPr>
        <w:t>suteiktomis paslaugomis susijusias tiesiogines išlaidas, kaip tai numatyta šios sutarties 7 skyriuje, kurias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s,</w:t>
      </w:r>
      <w:r>
        <w:rPr>
          <w:spacing w:val="16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84"/>
          <w:sz w:val="20"/>
        </w:rPr>
        <w:t>orėd</w:t>
      </w:r>
      <w:r>
        <w:rPr>
          <w:spacing w:val="1"/>
          <w:w w:val="84"/>
          <w:sz w:val="20"/>
        </w:rPr>
        <w:t>a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20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Su</w:t>
      </w:r>
      <w:r>
        <w:rPr>
          <w:spacing w:val="1"/>
          <w:w w:val="99"/>
          <w:sz w:val="20"/>
        </w:rPr>
        <w:t>t</w:t>
      </w:r>
      <w:r>
        <w:rPr>
          <w:spacing w:val="-1"/>
          <w:w w:val="63"/>
          <w:sz w:val="20"/>
        </w:rPr>
        <w:t>artį</w:t>
      </w:r>
      <w:r>
        <w:rPr>
          <w:w w:val="99"/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tyr</w:t>
      </w:r>
      <w:r>
        <w:rPr>
          <w:w w:val="55"/>
          <w:sz w:val="20"/>
        </w:rPr>
        <w:t>ė</w:t>
      </w:r>
      <w:r>
        <w:rPr>
          <w:spacing w:val="17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prane</w:t>
      </w:r>
      <w:r>
        <w:rPr>
          <w:spacing w:val="2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55"/>
          <w:sz w:val="20"/>
        </w:rPr>
        <w:t>ą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 xml:space="preserve">š </w:t>
      </w:r>
      <w:r>
        <w:rPr>
          <w:sz w:val="20"/>
        </w:rPr>
        <w:t>Paslaugų</w:t>
      </w:r>
      <w:r>
        <w:rPr>
          <w:spacing w:val="-3"/>
          <w:sz w:val="20"/>
        </w:rPr>
        <w:t xml:space="preserve"> </w:t>
      </w:r>
      <w:r>
        <w:rPr>
          <w:sz w:val="20"/>
        </w:rPr>
        <w:t>gavėjo</w:t>
      </w:r>
      <w:r>
        <w:rPr>
          <w:spacing w:val="-1"/>
          <w:sz w:val="20"/>
        </w:rPr>
        <w:t xml:space="preserve"> </w:t>
      </w:r>
      <w:r>
        <w:rPr>
          <w:sz w:val="20"/>
        </w:rPr>
        <w:t>momento.</w:t>
      </w:r>
    </w:p>
    <w:p w14:paraId="46ECC7DB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0" w:line="237" w:lineRule="auto"/>
        <w:ind w:right="112"/>
        <w:jc w:val="both"/>
        <w:rPr>
          <w:sz w:val="20"/>
        </w:rPr>
      </w:pP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ra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tu</w:t>
      </w:r>
      <w:r>
        <w:rPr>
          <w:spacing w:val="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sp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70"/>
          <w:sz w:val="20"/>
        </w:rPr>
        <w:t>ę</w:t>
      </w:r>
      <w:r>
        <w:rPr>
          <w:w w:val="70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55"/>
          <w:sz w:val="20"/>
        </w:rPr>
        <w:t>ą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prie</w:t>
      </w:r>
      <w:r>
        <w:rPr>
          <w:w w:val="99"/>
          <w:sz w:val="20"/>
        </w:rPr>
        <w:t>š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1</w:t>
      </w:r>
      <w:r>
        <w:rPr>
          <w:w w:val="99"/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pen</w:t>
      </w:r>
      <w:r>
        <w:rPr>
          <w:spacing w:val="2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pacing w:val="2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1"/>
          <w:w w:val="65"/>
          <w:sz w:val="20"/>
        </w:rPr>
        <w:t>ų</w:t>
      </w:r>
      <w:r>
        <w:rPr>
          <w:w w:val="65"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tu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55"/>
          <w:sz w:val="20"/>
        </w:rPr>
        <w:t>ę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nutr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kti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w w:val="22"/>
          <w:sz w:val="20"/>
        </w:rPr>
        <w:t xml:space="preserve">į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w w:val="38"/>
          <w:sz w:val="20"/>
        </w:rPr>
        <w:t>t</w:t>
      </w:r>
      <w:r>
        <w:rPr>
          <w:spacing w:val="-2"/>
          <w:w w:val="38"/>
          <w:sz w:val="20"/>
        </w:rPr>
        <w:t>į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uri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ke</w:t>
      </w:r>
      <w:r>
        <w:rPr>
          <w:spacing w:val="-2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ma</w:t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tart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18"/>
          <w:sz w:val="20"/>
        </w:rPr>
        <w:t xml:space="preserve"> </w:t>
      </w:r>
      <w:r>
        <w:rPr>
          <w:spacing w:val="-1"/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š</w:t>
      </w:r>
      <w:r>
        <w:rPr>
          <w:spacing w:val="-1"/>
          <w:w w:val="63"/>
          <w:sz w:val="20"/>
        </w:rPr>
        <w:t>ų</w:t>
      </w:r>
      <w:r>
        <w:rPr>
          <w:w w:val="63"/>
          <w:sz w:val="20"/>
        </w:rPr>
        <w:t>j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ki</w:t>
      </w:r>
      <w:r>
        <w:rPr>
          <w:w w:val="75"/>
          <w:sz w:val="20"/>
        </w:rPr>
        <w:t>mų</w:t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ym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9</w:t>
      </w:r>
      <w:r>
        <w:rPr>
          <w:w w:val="99"/>
          <w:sz w:val="20"/>
        </w:rPr>
        <w:t>0</w:t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tr.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w w:val="99"/>
          <w:sz w:val="20"/>
        </w:rPr>
        <w:t>1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em</w:t>
      </w:r>
      <w:r>
        <w:rPr>
          <w:w w:val="99"/>
          <w:sz w:val="20"/>
        </w:rPr>
        <w:t xml:space="preserve">s </w:t>
      </w:r>
      <w:r>
        <w:rPr>
          <w:sz w:val="20"/>
        </w:rPr>
        <w:t>pagrindams.</w:t>
      </w:r>
    </w:p>
    <w:p w14:paraId="04BBF0EF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2" w:line="237" w:lineRule="auto"/>
        <w:ind w:right="110"/>
        <w:jc w:val="both"/>
        <w:rPr>
          <w:sz w:val="20"/>
        </w:rPr>
      </w:pP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ur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55"/>
          <w:sz w:val="20"/>
        </w:rPr>
        <w:t>ę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kti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w w:val="22"/>
          <w:sz w:val="20"/>
        </w:rPr>
        <w:t>į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ane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am</w:t>
      </w:r>
      <w:r>
        <w:rPr>
          <w:w w:val="99"/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ui n</w:t>
      </w:r>
      <w:r>
        <w:rPr>
          <w:w w:val="99"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1"/>
          <w:w w:val="55"/>
          <w:sz w:val="20"/>
        </w:rPr>
        <w:t>ė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p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š</w:t>
      </w:r>
      <w:r>
        <w:rPr>
          <w:spacing w:val="-3"/>
          <w:sz w:val="20"/>
        </w:rPr>
        <w:t xml:space="preserve"> </w:t>
      </w:r>
      <w:r>
        <w:rPr>
          <w:w w:val="99"/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1"/>
          <w:w w:val="99"/>
          <w:sz w:val="20"/>
        </w:rPr>
        <w:t>vi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1"/>
          <w:w w:val="66"/>
          <w:sz w:val="20"/>
        </w:rPr>
        <w:t>ą</w:t>
      </w:r>
      <w:r>
        <w:rPr>
          <w:w w:val="66"/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ndo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w w:val="22"/>
          <w:sz w:val="20"/>
        </w:rPr>
        <w:t>į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spacing w:val="-1"/>
          <w:w w:val="71"/>
          <w:sz w:val="20"/>
        </w:rPr>
        <w:t>ėn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s</w:t>
      </w:r>
      <w:r>
        <w:rPr>
          <w:w w:val="22"/>
          <w:sz w:val="20"/>
        </w:rPr>
        <w:t>į</w:t>
      </w:r>
      <w:r>
        <w:rPr>
          <w:spacing w:val="-4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u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w w:val="55"/>
          <w:sz w:val="20"/>
        </w:rPr>
        <w:t>ė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dau</w:t>
      </w:r>
      <w:r>
        <w:rPr>
          <w:spacing w:val="1"/>
          <w:w w:val="99"/>
          <w:sz w:val="20"/>
        </w:rPr>
        <w:t>g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e</w:t>
      </w:r>
      <w:r>
        <w:rPr>
          <w:spacing w:val="-1"/>
          <w:w w:val="71"/>
          <w:sz w:val="20"/>
        </w:rPr>
        <w:t>ną</w:t>
      </w:r>
      <w:r>
        <w:rPr>
          <w:w w:val="99"/>
          <w:sz w:val="20"/>
        </w:rPr>
        <w:t xml:space="preserve">) </w:t>
      </w:r>
      <w:r>
        <w:rPr>
          <w:w w:val="75"/>
          <w:sz w:val="20"/>
        </w:rPr>
        <w:t>m</w:t>
      </w:r>
      <w:r>
        <w:rPr>
          <w:spacing w:val="-1"/>
          <w:w w:val="75"/>
          <w:sz w:val="20"/>
        </w:rPr>
        <w:t>ė</w:t>
      </w:r>
      <w:r>
        <w:rPr>
          <w:spacing w:val="-1"/>
          <w:w w:val="99"/>
          <w:sz w:val="20"/>
        </w:rPr>
        <w:t>ne</w:t>
      </w:r>
      <w:r>
        <w:rPr>
          <w:spacing w:val="3"/>
          <w:w w:val="99"/>
          <w:sz w:val="20"/>
        </w:rPr>
        <w:t>s</w:t>
      </w:r>
      <w:r>
        <w:rPr>
          <w:w w:val="22"/>
          <w:sz w:val="20"/>
        </w:rPr>
        <w:t>į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1"/>
          <w:w w:val="55"/>
          <w:sz w:val="20"/>
        </w:rPr>
        <w:t>ė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uo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u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pacing w:val="-9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su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k</w:t>
      </w:r>
      <w:r>
        <w:rPr>
          <w:spacing w:val="-1"/>
          <w:w w:val="65"/>
          <w:sz w:val="20"/>
        </w:rPr>
        <w:t>ė</w:t>
      </w:r>
      <w:r>
        <w:rPr>
          <w:spacing w:val="1"/>
          <w:w w:val="65"/>
          <w:sz w:val="20"/>
        </w:rPr>
        <w:t>t</w:t>
      </w:r>
      <w:r>
        <w:rPr>
          <w:w w:val="99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ag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9"/>
          <w:sz w:val="20"/>
        </w:rPr>
        <w:t xml:space="preserve"> </w:t>
      </w:r>
      <w:r>
        <w:rPr>
          <w:spacing w:val="3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pacing w:val="-6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1"/>
          <w:w w:val="99"/>
          <w:sz w:val="20"/>
        </w:rPr>
        <w:t>u</w:t>
      </w:r>
      <w:r>
        <w:rPr>
          <w:w w:val="67"/>
          <w:sz w:val="20"/>
        </w:rPr>
        <w:t>tartį</w:t>
      </w:r>
      <w:r>
        <w:rPr>
          <w:spacing w:val="-6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k</w:t>
      </w:r>
      <w:r>
        <w:rPr>
          <w:spacing w:val="-1"/>
          <w:w w:val="65"/>
          <w:sz w:val="20"/>
        </w:rPr>
        <w:t>ė</w:t>
      </w:r>
      <w:r>
        <w:rPr>
          <w:spacing w:val="1"/>
          <w:w w:val="65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na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su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49"/>
          <w:sz w:val="20"/>
        </w:rPr>
        <w:t>e</w:t>
      </w:r>
      <w:r>
        <w:rPr>
          <w:w w:val="49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pe</w:t>
      </w:r>
      <w:r>
        <w:rPr>
          <w:w w:val="99"/>
          <w:sz w:val="20"/>
        </w:rPr>
        <w:t xml:space="preserve">r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il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m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ymo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65"/>
          <w:sz w:val="20"/>
        </w:rPr>
        <w:t>ą.</w:t>
      </w:r>
    </w:p>
    <w:p w14:paraId="3916A22B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7" w:line="235" w:lineRule="auto"/>
        <w:ind w:right="110"/>
        <w:jc w:val="both"/>
        <w:rPr>
          <w:sz w:val="20"/>
        </w:rPr>
      </w:pP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15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ea</w:t>
      </w:r>
      <w:r>
        <w:rPr>
          <w:spacing w:val="2"/>
          <w:w w:val="99"/>
          <w:sz w:val="20"/>
        </w:rPr>
        <w:t>t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-1"/>
          <w:w w:val="67"/>
          <w:sz w:val="20"/>
        </w:rPr>
        <w:t>d</w:t>
      </w:r>
      <w:r>
        <w:rPr>
          <w:w w:val="67"/>
          <w:sz w:val="20"/>
        </w:rPr>
        <w:t>ž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Š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-16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15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ink</w:t>
      </w:r>
      <w:r>
        <w:rPr>
          <w:spacing w:val="-1"/>
          <w:w w:val="99"/>
          <w:sz w:val="20"/>
        </w:rPr>
        <w:t>ama</w:t>
      </w:r>
      <w:r>
        <w:rPr>
          <w:w w:val="99"/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1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vo</w:t>
      </w:r>
      <w:r>
        <w:rPr>
          <w:spacing w:val="-1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11"/>
          <w:w w:val="99"/>
          <w:sz w:val="20"/>
        </w:rPr>
        <w:t>u</w:t>
      </w:r>
      <w:r>
        <w:rPr>
          <w:w w:val="99"/>
          <w:sz w:val="20"/>
        </w:rPr>
        <w:t>tart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go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 xml:space="preserve">us </w:t>
      </w:r>
      <w:r>
        <w:rPr>
          <w:sz w:val="20"/>
        </w:rPr>
        <w:t>pagal</w:t>
      </w:r>
      <w:r>
        <w:rPr>
          <w:spacing w:val="-3"/>
          <w:sz w:val="20"/>
        </w:rPr>
        <w:t xml:space="preserve"> </w:t>
      </w:r>
      <w:r>
        <w:rPr>
          <w:sz w:val="20"/>
        </w:rPr>
        <w:t>Sutartį,</w:t>
      </w:r>
      <w:r>
        <w:rPr>
          <w:spacing w:val="-3"/>
          <w:sz w:val="20"/>
        </w:rPr>
        <w:t xml:space="preserve"> </w:t>
      </w:r>
      <w:r>
        <w:rPr>
          <w:sz w:val="20"/>
        </w:rPr>
        <w:t>kaip</w:t>
      </w:r>
      <w:r>
        <w:rPr>
          <w:spacing w:val="-3"/>
          <w:sz w:val="20"/>
        </w:rPr>
        <w:t xml:space="preserve"> </w:t>
      </w:r>
      <w:r>
        <w:rPr>
          <w:sz w:val="20"/>
        </w:rPr>
        <w:t>tai</w:t>
      </w:r>
      <w:r>
        <w:rPr>
          <w:spacing w:val="-4"/>
          <w:sz w:val="20"/>
        </w:rPr>
        <w:t xml:space="preserve"> </w:t>
      </w:r>
      <w:r>
        <w:rPr>
          <w:sz w:val="20"/>
        </w:rPr>
        <w:t>yra</w:t>
      </w:r>
      <w:r>
        <w:rPr>
          <w:spacing w:val="-1"/>
          <w:sz w:val="20"/>
        </w:rPr>
        <w:t xml:space="preserve"> </w:t>
      </w:r>
      <w:r>
        <w:rPr>
          <w:sz w:val="20"/>
        </w:rPr>
        <w:t>numatyta</w:t>
      </w:r>
      <w:r>
        <w:rPr>
          <w:spacing w:val="-2"/>
          <w:sz w:val="20"/>
        </w:rPr>
        <w:t xml:space="preserve"> </w:t>
      </w:r>
      <w:r>
        <w:rPr>
          <w:sz w:val="20"/>
        </w:rPr>
        <w:t>Sutarties</w:t>
      </w:r>
      <w:r>
        <w:rPr>
          <w:spacing w:val="-2"/>
          <w:sz w:val="20"/>
        </w:rPr>
        <w:t xml:space="preserve"> </w:t>
      </w:r>
      <w:r>
        <w:rPr>
          <w:sz w:val="20"/>
        </w:rPr>
        <w:t>nuostatose.</w:t>
      </w:r>
    </w:p>
    <w:p w14:paraId="34581EF1" w14:textId="77777777" w:rsidR="00EA29CE" w:rsidRDefault="00EA29CE">
      <w:pPr>
        <w:pStyle w:val="BodyText"/>
        <w:spacing w:before="8"/>
        <w:ind w:left="0" w:firstLine="0"/>
        <w:jc w:val="left"/>
        <w:rPr>
          <w:sz w:val="30"/>
        </w:rPr>
      </w:pPr>
    </w:p>
    <w:p w14:paraId="33A7DCCB" w14:textId="77777777" w:rsidR="00EA29CE" w:rsidRDefault="00000000">
      <w:pPr>
        <w:pStyle w:val="Heading1"/>
        <w:numPr>
          <w:ilvl w:val="0"/>
          <w:numId w:val="2"/>
        </w:numPr>
        <w:tabs>
          <w:tab w:val="left" w:pos="624"/>
          <w:tab w:val="left" w:pos="625"/>
        </w:tabs>
        <w:ind w:hanging="513"/>
      </w:pPr>
      <w:r>
        <w:t>ATSAKOMYBĖ</w:t>
      </w:r>
    </w:p>
    <w:p w14:paraId="49CE1809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4"/>
        <w:ind w:right="108"/>
        <w:jc w:val="both"/>
        <w:rPr>
          <w:sz w:val="20"/>
        </w:rPr>
      </w:pP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13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3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ja</w:t>
      </w:r>
      <w:r>
        <w:rPr>
          <w:spacing w:val="13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pacing w:val="1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vo</w:t>
      </w:r>
      <w:r>
        <w:rPr>
          <w:spacing w:val="13"/>
          <w:sz w:val="20"/>
        </w:rPr>
        <w:t xml:space="preserve"> </w:t>
      </w:r>
      <w:r>
        <w:rPr>
          <w:spacing w:val="1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go</w:t>
      </w:r>
      <w:r>
        <w:rPr>
          <w:spacing w:val="1"/>
          <w:w w:val="99"/>
          <w:sz w:val="20"/>
        </w:rPr>
        <w:t>ji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pri</w:t>
      </w:r>
      <w:r>
        <w:rPr>
          <w:spacing w:val="2"/>
          <w:w w:val="99"/>
          <w:sz w:val="20"/>
        </w:rPr>
        <w:t>s</w:t>
      </w:r>
      <w:r>
        <w:rPr>
          <w:spacing w:val="-2"/>
          <w:w w:val="99"/>
          <w:sz w:val="20"/>
        </w:rPr>
        <w:t>ii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tus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ky</w:t>
      </w:r>
      <w:r>
        <w:rPr>
          <w:w w:val="99"/>
          <w:sz w:val="20"/>
        </w:rPr>
        <w:t xml:space="preserve">ti </w:t>
      </w:r>
      <w:r>
        <w:rPr>
          <w:spacing w:val="-1"/>
          <w:w w:val="95"/>
          <w:sz w:val="20"/>
        </w:rPr>
        <w:t>nuo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bet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kokių</w:t>
      </w:r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veiksmų,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kuriais</w:t>
      </w:r>
      <w:r>
        <w:rPr>
          <w:spacing w:val="-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galėtų</w:t>
      </w:r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padaryti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žalos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Paslaugų</w:t>
      </w:r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gavėjui.</w:t>
      </w:r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Paslaugų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teikėjas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yra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atsakingas</w:t>
      </w:r>
      <w:r>
        <w:rPr>
          <w:spacing w:val="-51"/>
          <w:w w:val="95"/>
          <w:sz w:val="20"/>
        </w:rPr>
        <w:t xml:space="preserve"> </w:t>
      </w:r>
      <w:r>
        <w:rPr>
          <w:w w:val="90"/>
          <w:sz w:val="20"/>
        </w:rPr>
        <w:t>pagal Lietuvos Respublikos civilinį kodeksą už Paslaugų gavėjo patirtą žalą dėl advokatų, advokatų</w:t>
      </w:r>
      <w:r>
        <w:rPr>
          <w:spacing w:val="1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padėjėjų</w:t>
      </w:r>
      <w:r>
        <w:rPr>
          <w:spacing w:val="-6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ir</w:t>
      </w:r>
      <w:r>
        <w:rPr>
          <w:spacing w:val="-6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kitų</w:t>
      </w:r>
      <w:r>
        <w:rPr>
          <w:spacing w:val="-5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Paslaugų</w:t>
      </w:r>
      <w:r>
        <w:rPr>
          <w:spacing w:val="-7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teikėjo</w:t>
      </w:r>
      <w:r>
        <w:rPr>
          <w:spacing w:val="-8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pasitelktų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Paslaugoms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teikti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asmenų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neteisėtų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veiksmų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teikiant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Paslaugas.</w:t>
      </w:r>
    </w:p>
    <w:p w14:paraId="027CE545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0" w:line="235" w:lineRule="auto"/>
        <w:ind w:right="116"/>
        <w:jc w:val="both"/>
        <w:rPr>
          <w:sz w:val="20"/>
        </w:rPr>
      </w:pP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ei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ki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as</w:t>
      </w:r>
      <w:r>
        <w:rPr>
          <w:spacing w:val="-1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w w:val="22"/>
          <w:sz w:val="20"/>
        </w:rPr>
        <w:t>į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bu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3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ti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ej</w:t>
      </w:r>
      <w:r>
        <w:rPr>
          <w:w w:val="99"/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sm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pacing w:val="-10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m</w:t>
      </w:r>
      <w:r>
        <w:rPr>
          <w:w w:val="55"/>
          <w:sz w:val="20"/>
        </w:rPr>
        <w:t>ą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augo</w:t>
      </w:r>
      <w:r>
        <w:rPr>
          <w:w w:val="99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55"/>
          <w:sz w:val="20"/>
        </w:rPr>
        <w:t>ą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 xml:space="preserve">ko </w:t>
      </w:r>
      <w:r>
        <w:rPr>
          <w:sz w:val="20"/>
        </w:rPr>
        <w:t>Paslaugų</w:t>
      </w:r>
      <w:r>
        <w:rPr>
          <w:spacing w:val="-3"/>
          <w:sz w:val="20"/>
        </w:rPr>
        <w:t xml:space="preserve"> </w:t>
      </w:r>
      <w:r>
        <w:rPr>
          <w:sz w:val="20"/>
        </w:rPr>
        <w:t>teikėjas.</w:t>
      </w:r>
    </w:p>
    <w:p w14:paraId="0C742CEF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9" w:line="232" w:lineRule="auto"/>
        <w:ind w:right="122"/>
        <w:jc w:val="both"/>
        <w:rPr>
          <w:sz w:val="20"/>
        </w:rPr>
      </w:pPr>
      <w:r>
        <w:rPr>
          <w:w w:val="95"/>
          <w:sz w:val="20"/>
        </w:rPr>
        <w:t>Paslaugų teikėjo civilinė atsakomybė, visu šios Sutarties galiojimo metu privalo būti tinkamai apdrausta ir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nėra</w:t>
      </w:r>
      <w:r>
        <w:rPr>
          <w:spacing w:val="-4"/>
          <w:sz w:val="20"/>
        </w:rPr>
        <w:t xml:space="preserve"> </w:t>
      </w:r>
      <w:r>
        <w:rPr>
          <w:sz w:val="20"/>
        </w:rPr>
        <w:t>ribojama</w:t>
      </w:r>
      <w:r>
        <w:rPr>
          <w:spacing w:val="-2"/>
          <w:sz w:val="20"/>
        </w:rPr>
        <w:t xml:space="preserve"> </w:t>
      </w:r>
      <w:r>
        <w:rPr>
          <w:sz w:val="20"/>
        </w:rPr>
        <w:t>atlygio</w:t>
      </w:r>
      <w:r>
        <w:rPr>
          <w:spacing w:val="-3"/>
          <w:sz w:val="20"/>
        </w:rPr>
        <w:t xml:space="preserve"> </w:t>
      </w:r>
      <w:r>
        <w:rPr>
          <w:sz w:val="20"/>
        </w:rPr>
        <w:t>už</w:t>
      </w:r>
      <w:r>
        <w:rPr>
          <w:spacing w:val="-3"/>
          <w:sz w:val="20"/>
        </w:rPr>
        <w:t xml:space="preserve"> </w:t>
      </w:r>
      <w:r>
        <w:rPr>
          <w:sz w:val="20"/>
        </w:rPr>
        <w:t>suteiktas</w:t>
      </w:r>
      <w:r>
        <w:rPr>
          <w:spacing w:val="-2"/>
          <w:sz w:val="20"/>
        </w:rPr>
        <w:t xml:space="preserve"> </w:t>
      </w:r>
      <w:r>
        <w:rPr>
          <w:sz w:val="20"/>
        </w:rPr>
        <w:t>Paslaugas</w:t>
      </w:r>
      <w:r>
        <w:rPr>
          <w:spacing w:val="-2"/>
          <w:sz w:val="20"/>
        </w:rPr>
        <w:t xml:space="preserve"> </w:t>
      </w:r>
      <w:r>
        <w:rPr>
          <w:sz w:val="20"/>
        </w:rPr>
        <w:t>suma.</w:t>
      </w:r>
    </w:p>
    <w:p w14:paraId="5FEC8E63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5" w:line="237" w:lineRule="auto"/>
        <w:ind w:right="108"/>
        <w:jc w:val="both"/>
        <w:rPr>
          <w:sz w:val="20"/>
        </w:rPr>
      </w:pP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na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sp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as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spacing w:val="-2"/>
          <w:w w:val="63"/>
          <w:sz w:val="20"/>
        </w:rPr>
        <w:t>l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ja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ti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uga</w:t>
      </w:r>
      <w:r>
        <w:rPr>
          <w:w w:val="99"/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rty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 xml:space="preserve">e </w:t>
      </w:r>
      <w:r>
        <w:rPr>
          <w:w w:val="95"/>
          <w:sz w:val="20"/>
        </w:rPr>
        <w:t>nustatytais terminais, Paslaugų gavėjas turi teisę pareikalauti mokėti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100 EUR dydžio delspinigius už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kiekvieną</w:t>
      </w:r>
      <w:r>
        <w:rPr>
          <w:spacing w:val="-4"/>
          <w:sz w:val="20"/>
        </w:rPr>
        <w:t xml:space="preserve"> </w:t>
      </w:r>
      <w:r>
        <w:rPr>
          <w:sz w:val="20"/>
        </w:rPr>
        <w:t>uždelstą</w:t>
      </w:r>
      <w:r>
        <w:rPr>
          <w:spacing w:val="-5"/>
          <w:sz w:val="20"/>
        </w:rPr>
        <w:t xml:space="preserve"> </w:t>
      </w:r>
      <w:r>
        <w:rPr>
          <w:sz w:val="20"/>
        </w:rPr>
        <w:t>kalendorinę</w:t>
      </w:r>
      <w:r>
        <w:rPr>
          <w:spacing w:val="-6"/>
          <w:sz w:val="20"/>
        </w:rPr>
        <w:t xml:space="preserve"> </w:t>
      </w:r>
      <w:r>
        <w:rPr>
          <w:sz w:val="20"/>
        </w:rPr>
        <w:t>dieną.</w:t>
      </w:r>
    </w:p>
    <w:p w14:paraId="111F5A54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2" w:line="237" w:lineRule="auto"/>
        <w:ind w:right="120"/>
        <w:jc w:val="both"/>
        <w:rPr>
          <w:sz w:val="20"/>
        </w:rPr>
      </w:pPr>
      <w:r>
        <w:rPr>
          <w:w w:val="95"/>
          <w:sz w:val="20"/>
        </w:rPr>
        <w:t>Jei Paslaugų gavėjas neatsiskaito už suteiktas ir priimtas Paslaugas per Pagrindinėje sutartyje nustatytą</w:t>
      </w:r>
      <w:r>
        <w:rPr>
          <w:spacing w:val="1"/>
          <w:w w:val="95"/>
          <w:sz w:val="20"/>
        </w:rPr>
        <w:t xml:space="preserve"> </w:t>
      </w:r>
      <w:r>
        <w:rPr>
          <w:w w:val="90"/>
          <w:sz w:val="20"/>
        </w:rPr>
        <w:t>terminą, Paslaugų teikėjui pareikalavus nuo sekančios dienos pradedami skaičiuoti 0,05 (penkių šimtųjų)</w:t>
      </w:r>
      <w:r>
        <w:rPr>
          <w:spacing w:val="1"/>
          <w:w w:val="90"/>
          <w:sz w:val="20"/>
        </w:rPr>
        <w:t xml:space="preserve"> </w:t>
      </w:r>
      <w:r>
        <w:rPr>
          <w:spacing w:val="-1"/>
          <w:w w:val="95"/>
          <w:sz w:val="20"/>
        </w:rPr>
        <w:t>proc.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dydžio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delspinigiai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nuo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laiku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nesumokėtos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sumos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už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kiekvieną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uždelstą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kalendorinę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dieną.</w:t>
      </w:r>
    </w:p>
    <w:p w14:paraId="7AD9020F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5" w:line="237" w:lineRule="auto"/>
        <w:ind w:right="108"/>
        <w:jc w:val="both"/>
        <w:rPr>
          <w:sz w:val="20"/>
        </w:rPr>
      </w:pPr>
      <w:r>
        <w:rPr>
          <w:w w:val="90"/>
          <w:sz w:val="20"/>
        </w:rPr>
        <w:t>Jei Paslaugų teikėjas iki Sutarties sudarymo pranešė Paslaugų gavėjui tikrovės neatitinkančią informaciją</w:t>
      </w:r>
      <w:r>
        <w:rPr>
          <w:spacing w:val="1"/>
          <w:w w:val="90"/>
          <w:sz w:val="20"/>
        </w:rPr>
        <w:t xml:space="preserve"> </w:t>
      </w:r>
      <w:r>
        <w:rPr>
          <w:spacing w:val="-1"/>
          <w:w w:val="95"/>
          <w:sz w:val="20"/>
        </w:rPr>
        <w:t>apie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interesų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konfliktą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ar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Sutarties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vykdymo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metu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nepranešė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apie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interesų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konflikto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situacijos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pokyčius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taip,</w:t>
      </w:r>
      <w:r>
        <w:rPr>
          <w:spacing w:val="1"/>
          <w:w w:val="95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w w:val="99"/>
          <w:sz w:val="20"/>
        </w:rPr>
        <w:t>yra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ty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Tec</w:t>
      </w:r>
      <w:r>
        <w:rPr>
          <w:spacing w:val="1"/>
          <w:w w:val="99"/>
          <w:sz w:val="20"/>
        </w:rPr>
        <w:t>h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pe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go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k</w:t>
      </w:r>
      <w:r>
        <w:rPr>
          <w:spacing w:val="-1"/>
          <w:w w:val="70"/>
          <w:sz w:val="20"/>
        </w:rPr>
        <w:t>ėt</w:t>
      </w:r>
      <w:r>
        <w:rPr>
          <w:w w:val="70"/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 xml:space="preserve">i </w:t>
      </w:r>
      <w:r>
        <w:rPr>
          <w:w w:val="95"/>
          <w:sz w:val="20"/>
        </w:rPr>
        <w:t>30% nuo Sutarties vertės dydžio baudą. Toks pažeidimas laikomas esminiu Sutarties pažeidimu ir yra</w:t>
      </w:r>
      <w:r>
        <w:rPr>
          <w:spacing w:val="1"/>
          <w:w w:val="95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gr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tra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k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w w:val="22"/>
          <w:sz w:val="20"/>
        </w:rPr>
        <w:t>į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aty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a.</w:t>
      </w:r>
    </w:p>
    <w:p w14:paraId="7230E678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8" w:line="237" w:lineRule="auto"/>
        <w:ind w:right="108"/>
        <w:jc w:val="both"/>
        <w:rPr>
          <w:sz w:val="20"/>
        </w:rPr>
      </w:pPr>
      <w:r>
        <w:rPr>
          <w:spacing w:val="-1"/>
          <w:w w:val="65"/>
          <w:sz w:val="20"/>
        </w:rPr>
        <w:t>Ne</w:t>
      </w:r>
      <w:r>
        <w:rPr>
          <w:spacing w:val="-2"/>
          <w:w w:val="65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71"/>
          <w:sz w:val="20"/>
        </w:rPr>
        <w:t>dę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75"/>
          <w:sz w:val="20"/>
        </w:rPr>
        <w:t>mų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-1"/>
          <w:w w:val="99"/>
          <w:sz w:val="20"/>
        </w:rPr>
        <w:t>pri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yg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us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ar</w:t>
      </w:r>
      <w:r>
        <w:rPr>
          <w:spacing w:val="1"/>
          <w:w w:val="99"/>
          <w:sz w:val="20"/>
        </w:rPr>
        <w:t xml:space="preserve">ojo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-1"/>
          <w:w w:val="99"/>
          <w:sz w:val="20"/>
        </w:rPr>
        <w:t>nuo</w:t>
      </w:r>
      <w:r>
        <w:rPr>
          <w:w w:val="99"/>
          <w:sz w:val="20"/>
        </w:rPr>
        <w:t>st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s,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nt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1"/>
          <w:w w:val="99"/>
          <w:sz w:val="20"/>
        </w:rPr>
        <w:t>be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eap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bo</w:t>
      </w:r>
      <w:r>
        <w:rPr>
          <w:spacing w:val="1"/>
          <w:w w:val="99"/>
          <w:sz w:val="20"/>
        </w:rPr>
        <w:t>ja</w:t>
      </w:r>
      <w:r>
        <w:rPr>
          <w:spacing w:val="-1"/>
          <w:w w:val="99"/>
          <w:sz w:val="20"/>
        </w:rPr>
        <w:t>nt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sk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rtu</w:t>
      </w:r>
      <w:r>
        <w:rPr>
          <w:spacing w:val="-1"/>
          <w:w w:val="99"/>
          <w:sz w:val="20"/>
        </w:rPr>
        <w:t>m</w:t>
      </w:r>
      <w:r>
        <w:rPr>
          <w:spacing w:val="-1"/>
          <w:w w:val="65"/>
          <w:sz w:val="20"/>
        </w:rPr>
        <w:t>ą</w:t>
      </w:r>
      <w:r>
        <w:rPr>
          <w:w w:val="65"/>
          <w:sz w:val="20"/>
        </w:rPr>
        <w:t>,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aran</w:t>
      </w:r>
      <w:r>
        <w:rPr>
          <w:spacing w:val="1"/>
          <w:w w:val="99"/>
          <w:sz w:val="20"/>
        </w:rPr>
        <w:t>t</w:t>
      </w:r>
      <w:r>
        <w:rPr>
          <w:w w:val="22"/>
          <w:sz w:val="20"/>
        </w:rPr>
        <w:t>į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as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 xml:space="preserve">t 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w w:val="22"/>
          <w:sz w:val="20"/>
        </w:rPr>
        <w:t>į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ut</w:t>
      </w:r>
      <w:r>
        <w:rPr>
          <w:spacing w:val="1"/>
          <w:w w:val="99"/>
          <w:sz w:val="20"/>
        </w:rPr>
        <w:t>eik</w:t>
      </w:r>
      <w:r>
        <w:rPr>
          <w:w w:val="65"/>
          <w:sz w:val="20"/>
        </w:rPr>
        <w:t>tų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w w:val="22"/>
          <w:sz w:val="20"/>
        </w:rPr>
        <w:t>į</w:t>
      </w:r>
      <w:r>
        <w:rPr>
          <w:spacing w:val="-2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š</w:t>
      </w:r>
      <w:r>
        <w:rPr>
          <w:sz w:val="20"/>
        </w:rPr>
        <w:t xml:space="preserve"> </w:t>
      </w:r>
      <w:r>
        <w:rPr>
          <w:w w:val="76"/>
          <w:sz w:val="20"/>
        </w:rPr>
        <w:t>tre</w:t>
      </w:r>
      <w:r>
        <w:rPr>
          <w:spacing w:val="3"/>
          <w:w w:val="76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63"/>
          <w:sz w:val="20"/>
        </w:rPr>
        <w:t>ų</w:t>
      </w:r>
      <w:r>
        <w:rPr>
          <w:w w:val="63"/>
          <w:sz w:val="20"/>
        </w:rPr>
        <w:t>j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sm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1"/>
          <w:w w:val="65"/>
          <w:sz w:val="20"/>
        </w:rPr>
        <w:t>ų.</w:t>
      </w:r>
    </w:p>
    <w:p w14:paraId="59066E85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4" w:line="235" w:lineRule="auto"/>
        <w:ind w:right="111"/>
        <w:jc w:val="both"/>
        <w:rPr>
          <w:sz w:val="20"/>
        </w:rPr>
      </w:pPr>
      <w:r>
        <w:rPr>
          <w:w w:val="95"/>
          <w:sz w:val="20"/>
        </w:rPr>
        <w:t>Baudos (netesybos) ir nuostoliai turi būti sumokėti per 15 kalendorinių dienų nuo rašytinio motyvuoto kitos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Sutarties</w:t>
      </w:r>
      <w:r>
        <w:rPr>
          <w:spacing w:val="-1"/>
          <w:sz w:val="20"/>
        </w:rPr>
        <w:t xml:space="preserve"> </w:t>
      </w:r>
      <w:r>
        <w:rPr>
          <w:sz w:val="20"/>
        </w:rPr>
        <w:t>šalies</w:t>
      </w:r>
      <w:r>
        <w:rPr>
          <w:spacing w:val="3"/>
          <w:sz w:val="20"/>
        </w:rPr>
        <w:t xml:space="preserve"> </w:t>
      </w:r>
      <w:r>
        <w:rPr>
          <w:sz w:val="20"/>
        </w:rPr>
        <w:t>pareikalavimo</w:t>
      </w:r>
      <w:r>
        <w:rPr>
          <w:spacing w:val="-1"/>
          <w:sz w:val="20"/>
        </w:rPr>
        <w:t xml:space="preserve"> </w:t>
      </w:r>
      <w:r>
        <w:rPr>
          <w:sz w:val="20"/>
        </w:rPr>
        <w:t>gavimo</w:t>
      </w:r>
      <w:r>
        <w:rPr>
          <w:spacing w:val="-1"/>
          <w:sz w:val="20"/>
        </w:rPr>
        <w:t xml:space="preserve"> </w:t>
      </w:r>
      <w:r>
        <w:rPr>
          <w:sz w:val="20"/>
        </w:rPr>
        <w:t>dienos.</w:t>
      </w:r>
    </w:p>
    <w:p w14:paraId="66CAD7EE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2" w:line="237" w:lineRule="auto"/>
        <w:ind w:right="115"/>
        <w:jc w:val="both"/>
        <w:rPr>
          <w:sz w:val="20"/>
        </w:rPr>
      </w:pP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ap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ib</w:t>
      </w:r>
      <w:r>
        <w:rPr>
          <w:spacing w:val="-1"/>
          <w:w w:val="99"/>
          <w:sz w:val="20"/>
        </w:rPr>
        <w:t>oda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65"/>
          <w:sz w:val="20"/>
        </w:rPr>
        <w:t>tų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mi</w:t>
      </w:r>
      <w:r>
        <w:rPr>
          <w:spacing w:val="-1"/>
          <w:w w:val="99"/>
          <w:sz w:val="20"/>
        </w:rPr>
        <w:t>na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je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rty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-1"/>
          <w:w w:val="99"/>
          <w:sz w:val="20"/>
        </w:rPr>
        <w:t>Pag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-1"/>
          <w:w w:val="71"/>
          <w:sz w:val="20"/>
        </w:rPr>
        <w:t>nė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rty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ym</w:t>
      </w:r>
      <w:r>
        <w:rPr>
          <w:spacing w:val="-1"/>
          <w:w w:val="99"/>
          <w:sz w:val="20"/>
        </w:rPr>
        <w:t>uo</w:t>
      </w:r>
      <w:r>
        <w:rPr>
          <w:w w:val="99"/>
          <w:sz w:val="20"/>
        </w:rPr>
        <w:t xml:space="preserve">se 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ty</w:t>
      </w:r>
      <w:r>
        <w:rPr>
          <w:w w:val="65"/>
          <w:sz w:val="20"/>
        </w:rPr>
        <w:t>tų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vo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ni</w:t>
      </w:r>
      <w:r>
        <w:rPr>
          <w:w w:val="99"/>
          <w:sz w:val="20"/>
        </w:rPr>
        <w:t>mo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pri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ky</w:t>
      </w:r>
      <w:r>
        <w:rPr>
          <w:w w:val="99"/>
          <w:sz w:val="20"/>
        </w:rPr>
        <w:t>mo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my</w:t>
      </w:r>
      <w:r>
        <w:rPr>
          <w:spacing w:val="-1"/>
          <w:w w:val="99"/>
          <w:sz w:val="20"/>
        </w:rPr>
        <w:t>b</w:t>
      </w:r>
      <w:r>
        <w:rPr>
          <w:spacing w:val="-2"/>
          <w:w w:val="99"/>
          <w:sz w:val="20"/>
        </w:rPr>
        <w:t>i</w:t>
      </w:r>
      <w:r>
        <w:rPr>
          <w:spacing w:val="5"/>
          <w:w w:val="55"/>
          <w:sz w:val="20"/>
        </w:rPr>
        <w:t>ų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3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75"/>
          <w:sz w:val="20"/>
        </w:rPr>
        <w:t>mų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</w:t>
      </w:r>
      <w:r>
        <w:rPr>
          <w:w w:val="75"/>
          <w:sz w:val="20"/>
        </w:rPr>
        <w:t>mą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 xml:space="preserve">ar </w:t>
      </w:r>
      <w:r>
        <w:rPr>
          <w:w w:val="95"/>
          <w:sz w:val="20"/>
        </w:rPr>
        <w:t>netinkamą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vykdymą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turi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teisę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vienašališkai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išskaityti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iš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visų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pagal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teikėjui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mokėtinų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sumų</w:t>
      </w:r>
    </w:p>
    <w:p w14:paraId="0ECAA9B8" w14:textId="77777777" w:rsidR="00EA29CE" w:rsidRDefault="00EA29CE">
      <w:pPr>
        <w:spacing w:line="237" w:lineRule="auto"/>
        <w:jc w:val="both"/>
        <w:rPr>
          <w:sz w:val="20"/>
        </w:rPr>
        <w:sectPr w:rsidR="00EA29CE">
          <w:pgSz w:w="11910" w:h="16850"/>
          <w:pgMar w:top="780" w:right="740" w:bottom="800" w:left="1020" w:header="0" w:footer="611" w:gutter="0"/>
          <w:cols w:space="720"/>
        </w:sectPr>
      </w:pPr>
    </w:p>
    <w:p w14:paraId="0FDDACAC" w14:textId="77777777" w:rsidR="00EA29CE" w:rsidRDefault="00000000">
      <w:pPr>
        <w:pStyle w:val="BodyText"/>
        <w:spacing w:before="68"/>
        <w:ind w:firstLine="0"/>
        <w:jc w:val="left"/>
      </w:pPr>
      <w:r>
        <w:lastRenderedPageBreak/>
        <w:t>(pranešant</w:t>
      </w:r>
      <w:r>
        <w:rPr>
          <w:spacing w:val="11"/>
        </w:rPr>
        <w:t xml:space="preserve"> </w:t>
      </w:r>
      <w:r>
        <w:t>apie</w:t>
      </w:r>
      <w:r>
        <w:rPr>
          <w:spacing w:val="12"/>
        </w:rPr>
        <w:t xml:space="preserve"> </w:t>
      </w:r>
      <w:r>
        <w:t>tai</w:t>
      </w:r>
      <w:r>
        <w:rPr>
          <w:spacing w:val="13"/>
        </w:rPr>
        <w:t xml:space="preserve"> </w:t>
      </w:r>
      <w:r>
        <w:t>Paslaugų</w:t>
      </w:r>
      <w:r>
        <w:rPr>
          <w:spacing w:val="11"/>
        </w:rPr>
        <w:t xml:space="preserve"> </w:t>
      </w:r>
      <w:r>
        <w:t>teikėjui</w:t>
      </w:r>
      <w:r>
        <w:rPr>
          <w:spacing w:val="12"/>
        </w:rPr>
        <w:t xml:space="preserve"> </w:t>
      </w:r>
      <w:r>
        <w:t>raštu),</w:t>
      </w:r>
      <w:r>
        <w:rPr>
          <w:spacing w:val="13"/>
        </w:rPr>
        <w:t xml:space="preserve"> </w:t>
      </w:r>
      <w:r>
        <w:t>sutartyje</w:t>
      </w:r>
      <w:r>
        <w:rPr>
          <w:spacing w:val="16"/>
        </w:rPr>
        <w:t xml:space="preserve"> </w:t>
      </w:r>
      <w:r>
        <w:t>numatytoms</w:t>
      </w:r>
      <w:r>
        <w:rPr>
          <w:spacing w:val="13"/>
        </w:rPr>
        <w:t xml:space="preserve"> </w:t>
      </w:r>
      <w:r>
        <w:t>netesyboms,</w:t>
      </w:r>
      <w:r>
        <w:rPr>
          <w:spacing w:val="15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taip</w:t>
      </w:r>
      <w:r>
        <w:rPr>
          <w:spacing w:val="12"/>
        </w:rPr>
        <w:t xml:space="preserve"> </w:t>
      </w:r>
      <w:r>
        <w:t>pat</w:t>
      </w:r>
      <w:r>
        <w:rPr>
          <w:spacing w:val="12"/>
        </w:rPr>
        <w:t xml:space="preserve"> </w:t>
      </w:r>
      <w:r>
        <w:t>nuostoliams</w:t>
      </w:r>
      <w:r>
        <w:rPr>
          <w:spacing w:val="-53"/>
        </w:rPr>
        <w:t xml:space="preserve"> </w:t>
      </w:r>
      <w:r>
        <w:t>padengti.</w:t>
      </w:r>
      <w:r>
        <w:rPr>
          <w:spacing w:val="-5"/>
        </w:rPr>
        <w:t xml:space="preserve"> </w:t>
      </w:r>
      <w:r>
        <w:t>Ši</w:t>
      </w:r>
      <w:r>
        <w:rPr>
          <w:spacing w:val="-5"/>
        </w:rPr>
        <w:t xml:space="preserve"> </w:t>
      </w:r>
      <w:r>
        <w:t>nuostata</w:t>
      </w:r>
      <w:r>
        <w:rPr>
          <w:spacing w:val="-5"/>
        </w:rPr>
        <w:t xml:space="preserve"> </w:t>
      </w:r>
      <w:r>
        <w:t>galioja</w:t>
      </w:r>
      <w:r>
        <w:rPr>
          <w:spacing w:val="-6"/>
        </w:rPr>
        <w:t xml:space="preserve"> </w:t>
      </w:r>
      <w:r>
        <w:t>nepaisant</w:t>
      </w:r>
      <w:r>
        <w:rPr>
          <w:spacing w:val="-7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nutraukimo</w:t>
      </w:r>
      <w:r>
        <w:rPr>
          <w:spacing w:val="-4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kitų</w:t>
      </w:r>
      <w:r>
        <w:rPr>
          <w:spacing w:val="-5"/>
        </w:rPr>
        <w:t xml:space="preserve"> </w:t>
      </w:r>
      <w:r>
        <w:t>sankcijų</w:t>
      </w:r>
      <w:r>
        <w:rPr>
          <w:spacing w:val="-6"/>
        </w:rPr>
        <w:t xml:space="preserve"> </w:t>
      </w:r>
      <w:r>
        <w:t>taikymo.</w:t>
      </w:r>
    </w:p>
    <w:p w14:paraId="4635F822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1"/>
        <w:ind w:hanging="568"/>
        <w:rPr>
          <w:sz w:val="20"/>
        </w:rPr>
      </w:pPr>
      <w:r>
        <w:rPr>
          <w:spacing w:val="-1"/>
          <w:w w:val="99"/>
          <w:sz w:val="20"/>
        </w:rPr>
        <w:t>Nete</w:t>
      </w:r>
      <w:r>
        <w:rPr>
          <w:spacing w:val="1"/>
          <w:w w:val="99"/>
          <w:sz w:val="20"/>
        </w:rPr>
        <w:t>sy</w:t>
      </w:r>
      <w:r>
        <w:rPr>
          <w:spacing w:val="-1"/>
          <w:w w:val="71"/>
          <w:sz w:val="20"/>
        </w:rPr>
        <w:t>b</w:t>
      </w:r>
      <w:r>
        <w:rPr>
          <w:w w:val="71"/>
          <w:sz w:val="20"/>
        </w:rPr>
        <w:t>ų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at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-1"/>
          <w:w w:val="67"/>
          <w:sz w:val="20"/>
        </w:rPr>
        <w:t>d</w:t>
      </w:r>
      <w:r>
        <w:rPr>
          <w:w w:val="67"/>
          <w:sz w:val="20"/>
        </w:rPr>
        <w:t>ž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Ša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pri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mt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.</w:t>
      </w:r>
    </w:p>
    <w:p w14:paraId="1F7D0C4A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4" w:line="232" w:lineRule="auto"/>
        <w:ind w:right="119"/>
        <w:rPr>
          <w:sz w:val="20"/>
        </w:rPr>
      </w:pPr>
      <w:r>
        <w:rPr>
          <w:w w:val="95"/>
          <w:sz w:val="20"/>
        </w:rPr>
        <w:t>Paslaugų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gavėjas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gali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naudoti,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kopijuoti,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platinti,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perleisti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tretiesiems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asmenims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ir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keisti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teikėjo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pateiktą</w:t>
      </w:r>
      <w:r>
        <w:rPr>
          <w:spacing w:val="-8"/>
          <w:sz w:val="20"/>
        </w:rPr>
        <w:t xml:space="preserve"> </w:t>
      </w:r>
      <w:r>
        <w:rPr>
          <w:sz w:val="20"/>
        </w:rPr>
        <w:t>Paslaugų</w:t>
      </w:r>
      <w:r>
        <w:rPr>
          <w:spacing w:val="-10"/>
          <w:sz w:val="20"/>
        </w:rPr>
        <w:t xml:space="preserve"> </w:t>
      </w:r>
      <w:r>
        <w:rPr>
          <w:sz w:val="20"/>
        </w:rPr>
        <w:t>teikimo</w:t>
      </w:r>
      <w:r>
        <w:rPr>
          <w:spacing w:val="-9"/>
          <w:sz w:val="20"/>
        </w:rPr>
        <w:t xml:space="preserve"> </w:t>
      </w:r>
      <w:r>
        <w:rPr>
          <w:sz w:val="20"/>
        </w:rPr>
        <w:t>rezultatą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išankstinio</w:t>
      </w:r>
      <w:r>
        <w:rPr>
          <w:spacing w:val="-7"/>
          <w:sz w:val="20"/>
        </w:rPr>
        <w:t xml:space="preserve"> </w:t>
      </w:r>
      <w:r>
        <w:rPr>
          <w:sz w:val="20"/>
        </w:rPr>
        <w:t>Paslaugų</w:t>
      </w:r>
      <w:r>
        <w:rPr>
          <w:spacing w:val="-8"/>
          <w:sz w:val="20"/>
        </w:rPr>
        <w:t xml:space="preserve"> </w:t>
      </w:r>
      <w:r>
        <w:rPr>
          <w:sz w:val="20"/>
        </w:rPr>
        <w:t>teikėjo</w:t>
      </w:r>
      <w:r>
        <w:rPr>
          <w:spacing w:val="-10"/>
          <w:sz w:val="20"/>
        </w:rPr>
        <w:t xml:space="preserve"> </w:t>
      </w:r>
      <w:r>
        <w:rPr>
          <w:sz w:val="20"/>
        </w:rPr>
        <w:t>sutikimo.</w:t>
      </w:r>
    </w:p>
    <w:p w14:paraId="1B4D47DB" w14:textId="77777777" w:rsidR="00EA29CE" w:rsidRDefault="00EA29CE">
      <w:pPr>
        <w:pStyle w:val="BodyText"/>
        <w:spacing w:before="8"/>
        <w:ind w:left="0" w:firstLine="0"/>
        <w:jc w:val="left"/>
        <w:rPr>
          <w:sz w:val="30"/>
        </w:rPr>
      </w:pPr>
    </w:p>
    <w:p w14:paraId="7ECA4F48" w14:textId="77777777" w:rsidR="00EA29CE" w:rsidRDefault="00000000">
      <w:pPr>
        <w:pStyle w:val="Heading1"/>
        <w:numPr>
          <w:ilvl w:val="0"/>
          <w:numId w:val="2"/>
        </w:numPr>
        <w:tabs>
          <w:tab w:val="left" w:pos="624"/>
          <w:tab w:val="left" w:pos="625"/>
        </w:tabs>
        <w:ind w:hanging="513"/>
      </w:pPr>
      <w:r>
        <w:rPr>
          <w:spacing w:val="-1"/>
        </w:rPr>
        <w:t>SUBTEIKĖJAI</w:t>
      </w:r>
      <w:r>
        <w:rPr>
          <w:spacing w:val="-13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SPECIALISTAI,</w:t>
      </w:r>
      <w:r>
        <w:rPr>
          <w:spacing w:val="-11"/>
        </w:rPr>
        <w:t xml:space="preserve"> </w:t>
      </w:r>
      <w:r>
        <w:t>JUNGTINĖS</w:t>
      </w:r>
      <w:r>
        <w:rPr>
          <w:spacing w:val="-12"/>
        </w:rPr>
        <w:t xml:space="preserve"> </w:t>
      </w:r>
      <w:r>
        <w:t>VEIKLOS</w:t>
      </w:r>
      <w:r>
        <w:rPr>
          <w:spacing w:val="-12"/>
        </w:rPr>
        <w:t xml:space="preserve"> </w:t>
      </w:r>
      <w:r>
        <w:t>SUTARTIES</w:t>
      </w:r>
      <w:r>
        <w:rPr>
          <w:spacing w:val="-13"/>
        </w:rPr>
        <w:t xml:space="preserve"> </w:t>
      </w:r>
      <w:r>
        <w:t>PARTNERIAI</w:t>
      </w:r>
    </w:p>
    <w:p w14:paraId="32507C3C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4"/>
        <w:ind w:right="109"/>
        <w:jc w:val="both"/>
        <w:rPr>
          <w:sz w:val="20"/>
        </w:rPr>
      </w:pP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vo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si</w:t>
      </w:r>
      <w:r>
        <w:rPr>
          <w:spacing w:val="-1"/>
          <w:w w:val="63"/>
          <w:sz w:val="20"/>
        </w:rPr>
        <w:t>ū</w:t>
      </w:r>
      <w:r>
        <w:rPr>
          <w:spacing w:val="-2"/>
          <w:w w:val="63"/>
          <w:sz w:val="20"/>
        </w:rPr>
        <w:t>l</w:t>
      </w:r>
      <w:r>
        <w:rPr>
          <w:spacing w:val="1"/>
          <w:w w:val="99"/>
          <w:sz w:val="20"/>
        </w:rPr>
        <w:t>ym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58"/>
          <w:sz w:val="20"/>
        </w:rPr>
        <w:t>ur</w:t>
      </w:r>
      <w:r>
        <w:rPr>
          <w:w w:val="58"/>
          <w:sz w:val="20"/>
        </w:rPr>
        <w:t>į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67"/>
          <w:sz w:val="20"/>
        </w:rPr>
        <w:t>d</w:t>
      </w:r>
      <w:r>
        <w:rPr>
          <w:w w:val="67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udar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ta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5"/>
          <w:sz w:val="20"/>
        </w:rPr>
        <w:t xml:space="preserve"> </w:t>
      </w:r>
      <w:r>
        <w:rPr>
          <w:spacing w:val="-1"/>
          <w:w w:val="99"/>
          <w:sz w:val="20"/>
        </w:rPr>
        <w:t>Su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arti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z w:val="20"/>
        </w:rPr>
        <w:t xml:space="preserve"> 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tei</w:t>
      </w:r>
      <w:r>
        <w:rPr>
          <w:spacing w:val="3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a</w:t>
      </w:r>
      <w:r>
        <w:rPr>
          <w:w w:val="65"/>
          <w:sz w:val="20"/>
        </w:rPr>
        <w:t>tė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 xml:space="preserve">ti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ub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s,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ariu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ta</w:t>
      </w:r>
      <w:r>
        <w:rPr>
          <w:spacing w:val="2"/>
          <w:w w:val="99"/>
          <w:sz w:val="20"/>
        </w:rPr>
        <w:t>r</w:t>
      </w:r>
      <w:r>
        <w:rPr>
          <w:w w:val="38"/>
          <w:sz w:val="20"/>
        </w:rPr>
        <w:t>t</w:t>
      </w:r>
      <w:r>
        <w:rPr>
          <w:spacing w:val="-2"/>
          <w:w w:val="38"/>
          <w:sz w:val="20"/>
        </w:rPr>
        <w:t>į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ki</w:t>
      </w:r>
      <w:r>
        <w:rPr>
          <w:w w:val="99"/>
          <w:sz w:val="20"/>
        </w:rPr>
        <w:t>mo</w:t>
      </w:r>
      <w:r>
        <w:rPr>
          <w:spacing w:val="1"/>
          <w:sz w:val="20"/>
        </w:rPr>
        <w:t xml:space="preserve"> </w:t>
      </w:r>
      <w:r>
        <w:rPr>
          <w:spacing w:val="-1"/>
          <w:w w:val="83"/>
          <w:sz w:val="20"/>
        </w:rPr>
        <w:t>prad</w:t>
      </w:r>
      <w:r>
        <w:rPr>
          <w:spacing w:val="3"/>
          <w:w w:val="83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eno</w:t>
      </w:r>
      <w:r>
        <w:rPr>
          <w:w w:val="99"/>
          <w:sz w:val="20"/>
        </w:rPr>
        <w:t>s,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pri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 xml:space="preserve">o </w:t>
      </w:r>
      <w:r>
        <w:rPr>
          <w:w w:val="95"/>
          <w:sz w:val="20"/>
        </w:rPr>
        <w:t>pranešti Paslaugų gavėjui tuo metu Sutarties vykdymui planuojamus pasitelkti Paslaugų teikėjui žinomus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subteikėjus, jų kontaktinius duomenis ir subteikėjų atsakingus asmenis bei nedelsiant informuoti Paslaugų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gavėją apie tokios pateiktos informacijos pasikeitimus per visą Sutarties vykdymo laikotarpį. Apie naujų</w:t>
      </w:r>
      <w:r>
        <w:rPr>
          <w:spacing w:val="1"/>
          <w:w w:val="9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ub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4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75"/>
          <w:sz w:val="20"/>
        </w:rPr>
        <w:t>mą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yk</w:t>
      </w:r>
      <w:r>
        <w:rPr>
          <w:spacing w:val="-1"/>
          <w:w w:val="99"/>
          <w:sz w:val="20"/>
        </w:rPr>
        <w:t>dan</w:t>
      </w:r>
      <w:r>
        <w:rPr>
          <w:w w:val="99"/>
          <w:sz w:val="20"/>
        </w:rPr>
        <w:t>t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Su</w:t>
      </w:r>
      <w:r>
        <w:rPr>
          <w:spacing w:val="1"/>
          <w:w w:val="99"/>
          <w:sz w:val="20"/>
        </w:rPr>
        <w:t>t</w:t>
      </w:r>
      <w:r>
        <w:rPr>
          <w:spacing w:val="-1"/>
          <w:w w:val="63"/>
          <w:sz w:val="20"/>
        </w:rPr>
        <w:t>art</w:t>
      </w:r>
      <w:r>
        <w:rPr>
          <w:w w:val="63"/>
          <w:sz w:val="20"/>
        </w:rPr>
        <w:t>į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u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nfo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uo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as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55"/>
          <w:sz w:val="20"/>
        </w:rPr>
        <w:t>ą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 xml:space="preserve">u </w:t>
      </w:r>
      <w:r>
        <w:rPr>
          <w:w w:val="90"/>
          <w:sz w:val="20"/>
        </w:rPr>
        <w:t>kaip prieš 3 (tris) darbo dienas, o apie subteikėjų, kurių pajėgumais Paslaugų teikėjas grindė savo atitikimą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nustatytiems</w:t>
      </w:r>
      <w:r>
        <w:rPr>
          <w:spacing w:val="-9"/>
          <w:sz w:val="20"/>
        </w:rPr>
        <w:t xml:space="preserve"> </w:t>
      </w:r>
      <w:r>
        <w:rPr>
          <w:sz w:val="20"/>
        </w:rPr>
        <w:t>kvalifikacijos</w:t>
      </w:r>
      <w:r>
        <w:rPr>
          <w:spacing w:val="-9"/>
          <w:sz w:val="20"/>
        </w:rPr>
        <w:t xml:space="preserve"> </w:t>
      </w:r>
      <w:r>
        <w:rPr>
          <w:sz w:val="20"/>
        </w:rPr>
        <w:t>reikalavimams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prieš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(penkias)</w:t>
      </w:r>
      <w:r>
        <w:rPr>
          <w:spacing w:val="-9"/>
          <w:sz w:val="20"/>
        </w:rPr>
        <w:t xml:space="preserve"> </w:t>
      </w:r>
      <w:r>
        <w:rPr>
          <w:sz w:val="20"/>
        </w:rPr>
        <w:t>darbo</w:t>
      </w:r>
      <w:r>
        <w:rPr>
          <w:spacing w:val="-9"/>
          <w:sz w:val="20"/>
        </w:rPr>
        <w:t xml:space="preserve"> </w:t>
      </w:r>
      <w:r>
        <w:rPr>
          <w:sz w:val="20"/>
        </w:rPr>
        <w:t>dienas</w:t>
      </w:r>
      <w:r>
        <w:rPr>
          <w:spacing w:val="-9"/>
          <w:sz w:val="20"/>
        </w:rPr>
        <w:t xml:space="preserve"> </w:t>
      </w:r>
      <w:r>
        <w:rPr>
          <w:sz w:val="20"/>
        </w:rPr>
        <w:t>prieš</w:t>
      </w:r>
      <w:r>
        <w:rPr>
          <w:spacing w:val="-8"/>
          <w:sz w:val="20"/>
        </w:rPr>
        <w:t xml:space="preserve"> </w:t>
      </w:r>
      <w:r>
        <w:rPr>
          <w:sz w:val="20"/>
        </w:rPr>
        <w:t>jiems</w:t>
      </w:r>
      <w:r>
        <w:rPr>
          <w:spacing w:val="-9"/>
          <w:sz w:val="20"/>
        </w:rPr>
        <w:t xml:space="preserve"> </w:t>
      </w:r>
      <w:r>
        <w:rPr>
          <w:sz w:val="20"/>
        </w:rPr>
        <w:t>pradedant</w:t>
      </w:r>
      <w:r>
        <w:rPr>
          <w:spacing w:val="-10"/>
          <w:sz w:val="20"/>
        </w:rPr>
        <w:t xml:space="preserve"> </w:t>
      </w:r>
      <w:r>
        <w:rPr>
          <w:sz w:val="20"/>
        </w:rPr>
        <w:t>darbą.</w:t>
      </w:r>
    </w:p>
    <w:p w14:paraId="54BAE608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7"/>
        <w:ind w:right="108"/>
        <w:jc w:val="both"/>
        <w:rPr>
          <w:sz w:val="20"/>
        </w:rPr>
      </w:pPr>
      <w:r>
        <w:rPr>
          <w:w w:val="95"/>
          <w:sz w:val="20"/>
        </w:rPr>
        <w:t>Subteikėjai ir specialistai, kurių kvalifikacija, pajėgumais ir (ar) patirtimi Paslaugų teikėjas rėmėsi pirkimo</w:t>
      </w:r>
      <w:r>
        <w:rPr>
          <w:spacing w:val="-50"/>
          <w:w w:val="95"/>
          <w:sz w:val="20"/>
        </w:rPr>
        <w:t xml:space="preserve"> 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ymo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tu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ar</w:t>
      </w:r>
      <w:r>
        <w:rPr>
          <w:w w:val="99"/>
          <w:sz w:val="20"/>
        </w:rPr>
        <w:t>)</w:t>
      </w:r>
      <w:r>
        <w:rPr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uri</w:t>
      </w:r>
      <w:r>
        <w:rPr>
          <w:w w:val="99"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bu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ert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i</w:t>
      </w:r>
      <w:r>
        <w:rPr>
          <w:spacing w:val="1"/>
          <w:w w:val="55"/>
          <w:sz w:val="20"/>
        </w:rPr>
        <w:t>ū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75"/>
          <w:sz w:val="20"/>
        </w:rPr>
        <w:t>mų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erti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65"/>
          <w:sz w:val="20"/>
        </w:rPr>
        <w:t>ą</w:t>
      </w:r>
      <w:r>
        <w:rPr>
          <w:w w:val="65"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b</w:t>
      </w:r>
      <w:r>
        <w:rPr>
          <w:spacing w:val="-1"/>
          <w:w w:val="70"/>
          <w:sz w:val="20"/>
        </w:rPr>
        <w:t>ūt</w:t>
      </w:r>
      <w:r>
        <w:rPr>
          <w:w w:val="70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ei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am</w:t>
      </w:r>
      <w:r>
        <w:rPr>
          <w:w w:val="99"/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k</w:t>
      </w:r>
      <w:r>
        <w:rPr>
          <w:sz w:val="20"/>
        </w:rPr>
        <w:t xml:space="preserve"> </w:t>
      </w:r>
      <w:r>
        <w:rPr>
          <w:spacing w:val="-1"/>
          <w:w w:val="71"/>
          <w:sz w:val="20"/>
        </w:rPr>
        <w:t>dė</w:t>
      </w:r>
      <w:r>
        <w:rPr>
          <w:w w:val="99"/>
          <w:sz w:val="20"/>
        </w:rPr>
        <w:t>l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um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ty</w:t>
      </w:r>
      <w:r>
        <w:rPr>
          <w:w w:val="65"/>
          <w:sz w:val="20"/>
        </w:rPr>
        <w:t xml:space="preserve">tų </w:t>
      </w:r>
      <w:r>
        <w:rPr>
          <w:w w:val="95"/>
          <w:sz w:val="20"/>
        </w:rPr>
        <w:t>objektyvių aplinkybių, tokių kaip, pvz.: subteikėjo nemokumas, bankrotas ir (ar) kitoks negalėjimas vykdyti</w:t>
      </w:r>
      <w:r>
        <w:rPr>
          <w:spacing w:val="1"/>
          <w:w w:val="9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3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75"/>
          <w:sz w:val="20"/>
        </w:rPr>
        <w:t>mų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pan.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pe</w:t>
      </w:r>
      <w:r>
        <w:rPr>
          <w:spacing w:val="1"/>
          <w:w w:val="99"/>
          <w:sz w:val="20"/>
        </w:rPr>
        <w:t>ci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eto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ke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55"/>
          <w:sz w:val="20"/>
        </w:rPr>
        <w:t>ė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bt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 xml:space="preserve">i </w:t>
      </w:r>
      <w:r>
        <w:rPr>
          <w:sz w:val="20"/>
        </w:rPr>
        <w:t>ar specialistas gali būti pakeistas kitu subteikėju ar specialistu tik tuo atveju, jeigu keičiamo asmens</w:t>
      </w:r>
      <w:r>
        <w:rPr>
          <w:spacing w:val="1"/>
          <w:sz w:val="20"/>
        </w:rPr>
        <w:t xml:space="preserve"> </w:t>
      </w:r>
      <w:r>
        <w:rPr>
          <w:sz w:val="20"/>
        </w:rPr>
        <w:t>kvalifikacija, pajėgumai ir (ar) patirtis, kuri buvo vertinta pirkimo metu, yra neprastesnė už keičiamo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ub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pe</w:t>
      </w:r>
      <w:r>
        <w:rPr>
          <w:spacing w:val="3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to.</w:t>
      </w:r>
      <w:r>
        <w:rPr>
          <w:spacing w:val="23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u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pacing w:val="17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21"/>
          <w:sz w:val="20"/>
        </w:rPr>
        <w:t xml:space="preserve"> </w:t>
      </w:r>
      <w:r>
        <w:rPr>
          <w:spacing w:val="-1"/>
          <w:w w:val="99"/>
          <w:sz w:val="20"/>
        </w:rPr>
        <w:t>pri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lo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pa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ti</w:t>
      </w:r>
      <w:r>
        <w:rPr>
          <w:spacing w:val="23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20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a</w:t>
      </w:r>
      <w:r>
        <w:rPr>
          <w:spacing w:val="-1"/>
          <w:w w:val="67"/>
          <w:sz w:val="20"/>
        </w:rPr>
        <w:t>n</w:t>
      </w:r>
      <w:r>
        <w:rPr>
          <w:w w:val="67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21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tus,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uo</w:t>
      </w:r>
      <w:r>
        <w:rPr>
          <w:w w:val="99"/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sl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 xml:space="preserve">ų </w:t>
      </w:r>
      <w:r>
        <w:rPr>
          <w:sz w:val="20"/>
        </w:rPr>
        <w:t>gavėjas</w:t>
      </w:r>
      <w:r>
        <w:rPr>
          <w:spacing w:val="-1"/>
          <w:sz w:val="20"/>
        </w:rPr>
        <w:t xml:space="preserve"> </w:t>
      </w:r>
      <w:r>
        <w:rPr>
          <w:sz w:val="20"/>
        </w:rPr>
        <w:t>patikrins.</w:t>
      </w:r>
    </w:p>
    <w:p w14:paraId="2117B1C0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8" w:line="237" w:lineRule="auto"/>
        <w:ind w:right="111"/>
        <w:jc w:val="both"/>
        <w:rPr>
          <w:sz w:val="20"/>
        </w:rPr>
      </w:pPr>
      <w:r>
        <w:rPr>
          <w:sz w:val="20"/>
        </w:rPr>
        <w:t>Kai</w:t>
      </w:r>
      <w:r>
        <w:rPr>
          <w:spacing w:val="-8"/>
          <w:sz w:val="20"/>
        </w:rPr>
        <w:t xml:space="preserve"> </w:t>
      </w:r>
      <w:r>
        <w:rPr>
          <w:sz w:val="20"/>
        </w:rPr>
        <w:t>Sutartis</w:t>
      </w:r>
      <w:r>
        <w:rPr>
          <w:spacing w:val="-7"/>
          <w:sz w:val="20"/>
        </w:rPr>
        <w:t xml:space="preserve"> </w:t>
      </w:r>
      <w:r>
        <w:rPr>
          <w:sz w:val="20"/>
        </w:rPr>
        <w:t>sudaryta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z w:val="20"/>
        </w:rPr>
        <w:t>jungtinės</w:t>
      </w:r>
      <w:r>
        <w:rPr>
          <w:spacing w:val="-7"/>
          <w:sz w:val="20"/>
        </w:rPr>
        <w:t xml:space="preserve"> </w:t>
      </w:r>
      <w:r>
        <w:rPr>
          <w:sz w:val="20"/>
        </w:rPr>
        <w:t>veiklos</w:t>
      </w:r>
      <w:r>
        <w:rPr>
          <w:spacing w:val="-8"/>
          <w:sz w:val="20"/>
        </w:rPr>
        <w:t xml:space="preserve"> </w:t>
      </w:r>
      <w:r>
        <w:rPr>
          <w:sz w:val="20"/>
        </w:rPr>
        <w:t>sutarties</w:t>
      </w:r>
      <w:r>
        <w:rPr>
          <w:spacing w:val="-8"/>
          <w:sz w:val="20"/>
        </w:rPr>
        <w:t xml:space="preserve"> </w:t>
      </w:r>
      <w:r>
        <w:rPr>
          <w:sz w:val="20"/>
        </w:rPr>
        <w:t>partneriais,</w:t>
      </w:r>
      <w:r>
        <w:rPr>
          <w:spacing w:val="-7"/>
          <w:sz w:val="20"/>
        </w:rPr>
        <w:t xml:space="preserve"> </w:t>
      </w:r>
      <w:r>
        <w:rPr>
          <w:sz w:val="20"/>
        </w:rPr>
        <w:t>tokie</w:t>
      </w:r>
      <w:r>
        <w:rPr>
          <w:spacing w:val="-9"/>
          <w:sz w:val="20"/>
        </w:rPr>
        <w:t xml:space="preserve"> </w:t>
      </w:r>
      <w:r>
        <w:rPr>
          <w:sz w:val="20"/>
        </w:rPr>
        <w:t>partneriai</w:t>
      </w:r>
      <w:r>
        <w:rPr>
          <w:spacing w:val="-7"/>
          <w:sz w:val="20"/>
        </w:rPr>
        <w:t xml:space="preserve"> </w:t>
      </w:r>
      <w:r>
        <w:rPr>
          <w:sz w:val="20"/>
        </w:rPr>
        <w:t>gali</w:t>
      </w:r>
      <w:r>
        <w:rPr>
          <w:spacing w:val="-7"/>
          <w:sz w:val="20"/>
        </w:rPr>
        <w:t xml:space="preserve"> </w:t>
      </w:r>
      <w:r>
        <w:rPr>
          <w:sz w:val="20"/>
        </w:rPr>
        <w:t>būti</w:t>
      </w:r>
      <w:r>
        <w:rPr>
          <w:spacing w:val="-8"/>
          <w:sz w:val="20"/>
        </w:rPr>
        <w:t xml:space="preserve"> </w:t>
      </w:r>
      <w:r>
        <w:rPr>
          <w:sz w:val="20"/>
        </w:rPr>
        <w:t>keičiami</w:t>
      </w:r>
      <w:r>
        <w:rPr>
          <w:spacing w:val="-9"/>
          <w:sz w:val="20"/>
        </w:rPr>
        <w:t xml:space="preserve"> </w:t>
      </w:r>
      <w:r>
        <w:rPr>
          <w:sz w:val="20"/>
        </w:rPr>
        <w:t>pirkimo,</w:t>
      </w:r>
      <w:r>
        <w:rPr>
          <w:spacing w:val="-54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58"/>
          <w:sz w:val="20"/>
        </w:rPr>
        <w:t>ur</w:t>
      </w:r>
      <w:r>
        <w:rPr>
          <w:w w:val="58"/>
          <w:sz w:val="20"/>
        </w:rPr>
        <w:t>į</w:t>
      </w:r>
      <w:r>
        <w:rPr>
          <w:spacing w:val="13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67"/>
          <w:sz w:val="20"/>
        </w:rPr>
        <w:t>d</w:t>
      </w:r>
      <w:r>
        <w:rPr>
          <w:w w:val="67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udar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ta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um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nt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yta</w:t>
      </w:r>
      <w:r>
        <w:rPr>
          <w:spacing w:val="13"/>
          <w:sz w:val="20"/>
        </w:rPr>
        <w:t xml:space="preserve"> </w:t>
      </w:r>
      <w:r>
        <w:rPr>
          <w:w w:val="99"/>
          <w:sz w:val="20"/>
        </w:rPr>
        <w:t>tv</w:t>
      </w:r>
      <w:r>
        <w:rPr>
          <w:spacing w:val="-1"/>
          <w:w w:val="99"/>
          <w:sz w:val="20"/>
        </w:rPr>
        <w:t>ar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pag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9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ks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w w:val="22"/>
          <w:sz w:val="20"/>
        </w:rPr>
        <w:t>į</w:t>
      </w:r>
      <w:r>
        <w:rPr>
          <w:spacing w:val="12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49"/>
          <w:sz w:val="20"/>
        </w:rPr>
        <w:t xml:space="preserve">nį </w:t>
      </w:r>
      <w:r>
        <w:rPr>
          <w:sz w:val="20"/>
        </w:rPr>
        <w:t>Paslaugų</w:t>
      </w:r>
      <w:r>
        <w:rPr>
          <w:spacing w:val="-6"/>
          <w:sz w:val="20"/>
        </w:rPr>
        <w:t xml:space="preserve"> </w:t>
      </w:r>
      <w:r>
        <w:rPr>
          <w:sz w:val="20"/>
        </w:rPr>
        <w:t>gavėjo</w:t>
      </w:r>
      <w:r>
        <w:rPr>
          <w:spacing w:val="-5"/>
          <w:sz w:val="20"/>
        </w:rPr>
        <w:t xml:space="preserve"> </w:t>
      </w:r>
      <w:r>
        <w:rPr>
          <w:sz w:val="20"/>
        </w:rPr>
        <w:t>sutikimą</w:t>
      </w:r>
      <w:r>
        <w:rPr>
          <w:spacing w:val="-6"/>
          <w:sz w:val="20"/>
        </w:rPr>
        <w:t xml:space="preserve"> </w:t>
      </w:r>
      <w:r>
        <w:rPr>
          <w:sz w:val="20"/>
        </w:rPr>
        <w:t>keisti</w:t>
      </w:r>
      <w:r>
        <w:rPr>
          <w:spacing w:val="-7"/>
          <w:sz w:val="20"/>
        </w:rPr>
        <w:t xml:space="preserve"> </w:t>
      </w:r>
      <w:r>
        <w:rPr>
          <w:sz w:val="20"/>
        </w:rPr>
        <w:t>jungtinės</w:t>
      </w:r>
      <w:r>
        <w:rPr>
          <w:spacing w:val="-4"/>
          <w:sz w:val="20"/>
        </w:rPr>
        <w:t xml:space="preserve"> </w:t>
      </w:r>
      <w:r>
        <w:rPr>
          <w:sz w:val="20"/>
        </w:rPr>
        <w:t>veiklos</w:t>
      </w:r>
      <w:r>
        <w:rPr>
          <w:spacing w:val="-5"/>
          <w:sz w:val="20"/>
        </w:rPr>
        <w:t xml:space="preserve"> </w:t>
      </w:r>
      <w:r>
        <w:rPr>
          <w:sz w:val="20"/>
        </w:rPr>
        <w:t>partnerius.</w:t>
      </w:r>
    </w:p>
    <w:p w14:paraId="250ADB5C" w14:textId="77777777" w:rsidR="00EA29CE" w:rsidRDefault="00EA29CE">
      <w:pPr>
        <w:pStyle w:val="BodyText"/>
        <w:spacing w:before="8"/>
        <w:ind w:left="0" w:firstLine="0"/>
        <w:jc w:val="left"/>
        <w:rPr>
          <w:sz w:val="30"/>
        </w:rPr>
      </w:pPr>
    </w:p>
    <w:p w14:paraId="2C8E0C46" w14:textId="77777777" w:rsidR="00EA29CE" w:rsidRDefault="00000000">
      <w:pPr>
        <w:pStyle w:val="Heading1"/>
        <w:numPr>
          <w:ilvl w:val="0"/>
          <w:numId w:val="2"/>
        </w:numPr>
        <w:tabs>
          <w:tab w:val="left" w:pos="624"/>
          <w:tab w:val="left" w:pos="625"/>
        </w:tabs>
        <w:ind w:hanging="513"/>
      </w:pPr>
      <w:r>
        <w:t>INTERESŲ</w:t>
      </w:r>
      <w:r>
        <w:rPr>
          <w:spacing w:val="-13"/>
        </w:rPr>
        <w:t xml:space="preserve"> </w:t>
      </w:r>
      <w:r>
        <w:t>KONFLIKTAS</w:t>
      </w:r>
    </w:p>
    <w:p w14:paraId="6079A794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4"/>
        <w:ind w:right="107"/>
        <w:jc w:val="both"/>
        <w:rPr>
          <w:sz w:val="20"/>
        </w:rPr>
      </w:pPr>
      <w:r>
        <w:rPr>
          <w:w w:val="95"/>
          <w:sz w:val="20"/>
        </w:rPr>
        <w:t>Paslaugų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teikėjas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patvirtina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bei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garantuoja,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jog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jis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ir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jo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pasitelkti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šios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Sutarties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vykdymui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subteikėjai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neturi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ir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visu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Sutarties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galiojimo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metu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neturės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Interesų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konflikto,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kaip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jis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yra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apibrėžtas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Techninėje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specifikacijoje.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Atsiradus interesų konflikto situacijai, kuri neegzistavo Sutarties sudarymo metu, Paslaugų teikėjas privalo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nedelsiant</w:t>
      </w:r>
      <w:r>
        <w:rPr>
          <w:spacing w:val="-4"/>
          <w:sz w:val="20"/>
        </w:rPr>
        <w:t xml:space="preserve"> </w:t>
      </w:r>
      <w:r>
        <w:rPr>
          <w:sz w:val="20"/>
        </w:rPr>
        <w:t>pranešti</w:t>
      </w:r>
      <w:r>
        <w:rPr>
          <w:spacing w:val="-4"/>
          <w:sz w:val="20"/>
        </w:rPr>
        <w:t xml:space="preserve"> </w:t>
      </w:r>
      <w:r>
        <w:rPr>
          <w:sz w:val="20"/>
        </w:rPr>
        <w:t>apie</w:t>
      </w:r>
      <w:r>
        <w:rPr>
          <w:spacing w:val="-1"/>
          <w:sz w:val="20"/>
        </w:rPr>
        <w:t xml:space="preserve"> </w:t>
      </w:r>
      <w:r>
        <w:rPr>
          <w:sz w:val="20"/>
        </w:rPr>
        <w:t>tai</w:t>
      </w:r>
      <w:r>
        <w:rPr>
          <w:spacing w:val="2"/>
          <w:sz w:val="20"/>
        </w:rPr>
        <w:t xml:space="preserve"> </w:t>
      </w:r>
      <w:r>
        <w:rPr>
          <w:sz w:val="20"/>
        </w:rPr>
        <w:t>Paslaugų</w:t>
      </w:r>
      <w:r>
        <w:rPr>
          <w:spacing w:val="-3"/>
          <w:sz w:val="20"/>
        </w:rPr>
        <w:t xml:space="preserve"> </w:t>
      </w:r>
      <w:r>
        <w:rPr>
          <w:sz w:val="20"/>
        </w:rPr>
        <w:t>gavėjui.</w:t>
      </w:r>
    </w:p>
    <w:p w14:paraId="361EC3EA" w14:textId="77777777" w:rsidR="00EA29CE" w:rsidRDefault="00EA29CE">
      <w:pPr>
        <w:pStyle w:val="BodyText"/>
        <w:spacing w:before="1"/>
        <w:ind w:left="0" w:firstLine="0"/>
        <w:jc w:val="left"/>
        <w:rPr>
          <w:sz w:val="30"/>
        </w:rPr>
      </w:pPr>
    </w:p>
    <w:p w14:paraId="554EB81B" w14:textId="77777777" w:rsidR="00EA29CE" w:rsidRDefault="00000000">
      <w:pPr>
        <w:pStyle w:val="Heading1"/>
        <w:numPr>
          <w:ilvl w:val="0"/>
          <w:numId w:val="2"/>
        </w:numPr>
        <w:tabs>
          <w:tab w:val="left" w:pos="624"/>
          <w:tab w:val="left" w:pos="625"/>
        </w:tabs>
        <w:ind w:hanging="513"/>
      </w:pPr>
      <w:r>
        <w:t>KONFIDENCIALUMAS</w:t>
      </w:r>
    </w:p>
    <w:p w14:paraId="47F9C451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7"/>
        <w:ind w:right="109"/>
        <w:jc w:val="both"/>
        <w:rPr>
          <w:sz w:val="20"/>
        </w:rPr>
      </w:pPr>
      <w:bookmarkStart w:id="0" w:name="_bookmark0"/>
      <w:bookmarkEnd w:id="0"/>
      <w:r>
        <w:rPr>
          <w:w w:val="95"/>
          <w:sz w:val="20"/>
        </w:rPr>
        <w:t>Paslaugų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teikėjas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(šiuo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atveju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tiekėju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yra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laikomi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ir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jo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advokatai,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advokatų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padėjėjai,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kiti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specialistais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ir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bet</w:t>
      </w:r>
      <w:r>
        <w:rPr>
          <w:spacing w:val="-51"/>
          <w:w w:val="95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et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ji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sm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uri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k</w:t>
      </w:r>
      <w:r>
        <w:rPr>
          <w:w w:val="55"/>
          <w:sz w:val="20"/>
        </w:rPr>
        <w:t>ė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</w:t>
      </w:r>
      <w:r>
        <w:rPr>
          <w:spacing w:val="-1"/>
          <w:w w:val="99"/>
          <w:sz w:val="20"/>
        </w:rPr>
        <w:t>da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w w:val="38"/>
          <w:sz w:val="20"/>
        </w:rPr>
        <w:t>tį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vo</w:t>
      </w:r>
      <w:r>
        <w:rPr>
          <w:spacing w:val="-13"/>
          <w:sz w:val="20"/>
        </w:rPr>
        <w:t xml:space="preserve"> </w:t>
      </w:r>
      <w:r>
        <w:rPr>
          <w:spacing w:val="7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66"/>
          <w:sz w:val="20"/>
        </w:rPr>
        <w:t>ą</w:t>
      </w:r>
      <w:r>
        <w:rPr>
          <w:w w:val="66"/>
          <w:sz w:val="20"/>
        </w:rPr>
        <w:t>)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art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es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li</w:t>
      </w:r>
      <w:r>
        <w:rPr>
          <w:w w:val="99"/>
          <w:sz w:val="20"/>
        </w:rPr>
        <w:t>oj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o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arp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 xml:space="preserve">u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si</w:t>
      </w:r>
      <w:r>
        <w:rPr>
          <w:spacing w:val="-1"/>
          <w:w w:val="99"/>
          <w:sz w:val="20"/>
        </w:rPr>
        <w:t>ba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gu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55"/>
          <w:sz w:val="20"/>
        </w:rPr>
        <w:t>ą</w:t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šk</w:t>
      </w:r>
      <w:r>
        <w:rPr>
          <w:spacing w:val="-1"/>
          <w:w w:val="99"/>
          <w:sz w:val="20"/>
        </w:rPr>
        <w:t>au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št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šk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ea</w:t>
      </w:r>
      <w:r>
        <w:rPr>
          <w:w w:val="99"/>
          <w:sz w:val="20"/>
        </w:rPr>
        <w:t>ts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-1"/>
          <w:w w:val="67"/>
          <w:sz w:val="20"/>
        </w:rPr>
        <w:t>d</w:t>
      </w:r>
      <w:r>
        <w:rPr>
          <w:w w:val="67"/>
          <w:sz w:val="20"/>
        </w:rPr>
        <w:t>ž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 xml:space="preserve">a </w:t>
      </w:r>
      <w:r>
        <w:rPr>
          <w:sz w:val="20"/>
        </w:rPr>
        <w:t>tretiesiems asmenims jokios su Sutartimi, Paslaugų gavėjo verslu ar veikla susijusios konfidencialios</w:t>
      </w:r>
      <w:r>
        <w:rPr>
          <w:spacing w:val="1"/>
          <w:sz w:val="20"/>
        </w:rPr>
        <w:t xml:space="preserve"> </w:t>
      </w:r>
      <w:r>
        <w:rPr>
          <w:sz w:val="20"/>
        </w:rPr>
        <w:t>informacijos, išskyrus, jeigu tokia informacija jau yra viešai žinoma kitais būdais nei Paslaugų teikėjo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75"/>
          <w:sz w:val="20"/>
        </w:rPr>
        <w:t>ėta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s,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arb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to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ym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ty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i</w:t>
      </w:r>
      <w:r>
        <w:rPr>
          <w:spacing w:val="-1"/>
          <w:w w:val="71"/>
          <w:sz w:val="20"/>
        </w:rPr>
        <w:t>nė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67"/>
          <w:sz w:val="20"/>
        </w:rPr>
        <w:t>d</w:t>
      </w:r>
      <w:r>
        <w:rPr>
          <w:spacing w:val="2"/>
          <w:w w:val="67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 xml:space="preserve">os </w:t>
      </w:r>
      <w:r>
        <w:rPr>
          <w:w w:val="95"/>
          <w:sz w:val="20"/>
        </w:rPr>
        <w:t>institucijos,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apie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ką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teikėjas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iš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anksto,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kaip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galima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išsamiau,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privalo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informuoti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Paslaugų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gavėją.</w:t>
      </w:r>
    </w:p>
    <w:p w14:paraId="53ED2F77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4"/>
        <w:ind w:right="110"/>
        <w:jc w:val="both"/>
        <w:rPr>
          <w:sz w:val="20"/>
        </w:rPr>
      </w:pPr>
      <w:r>
        <w:rPr>
          <w:sz w:val="20"/>
        </w:rPr>
        <w:t>„Informacija“</w:t>
      </w:r>
      <w:r>
        <w:rPr>
          <w:spacing w:val="-7"/>
          <w:sz w:val="20"/>
        </w:rPr>
        <w:t xml:space="preserve"> </w:t>
      </w:r>
      <w:r>
        <w:rPr>
          <w:sz w:val="20"/>
        </w:rPr>
        <w:t>reiškia</w:t>
      </w:r>
      <w:r>
        <w:rPr>
          <w:spacing w:val="-7"/>
          <w:sz w:val="20"/>
        </w:rPr>
        <w:t xml:space="preserve"> </w:t>
      </w:r>
      <w:r>
        <w:rPr>
          <w:sz w:val="20"/>
        </w:rPr>
        <w:t>teisinius,</w:t>
      </w:r>
      <w:r>
        <w:rPr>
          <w:spacing w:val="-8"/>
          <w:sz w:val="20"/>
        </w:rPr>
        <w:t xml:space="preserve"> </w:t>
      </w:r>
      <w:r>
        <w:rPr>
          <w:sz w:val="20"/>
        </w:rPr>
        <w:t>statistinius,</w:t>
      </w:r>
      <w:r>
        <w:rPr>
          <w:spacing w:val="-6"/>
          <w:sz w:val="20"/>
        </w:rPr>
        <w:t xml:space="preserve"> </w:t>
      </w:r>
      <w:r>
        <w:rPr>
          <w:sz w:val="20"/>
        </w:rPr>
        <w:t>finansinius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5"/>
          <w:sz w:val="20"/>
        </w:rPr>
        <w:t xml:space="preserve"> </w:t>
      </w:r>
      <w:r>
        <w:rPr>
          <w:sz w:val="20"/>
        </w:rPr>
        <w:t>kitus</w:t>
      </w:r>
      <w:r>
        <w:rPr>
          <w:spacing w:val="-7"/>
          <w:sz w:val="20"/>
        </w:rPr>
        <w:t xml:space="preserve"> </w:t>
      </w:r>
      <w:r>
        <w:rPr>
          <w:sz w:val="20"/>
        </w:rPr>
        <w:t>duomenis</w:t>
      </w:r>
      <w:r>
        <w:rPr>
          <w:spacing w:val="-7"/>
          <w:sz w:val="20"/>
        </w:rPr>
        <w:t xml:space="preserve"> </w:t>
      </w:r>
      <w:r>
        <w:rPr>
          <w:sz w:val="20"/>
        </w:rPr>
        <w:t>spausdintose</w:t>
      </w:r>
      <w:r>
        <w:rPr>
          <w:spacing w:val="-7"/>
          <w:sz w:val="20"/>
        </w:rPr>
        <w:t xml:space="preserve"> </w:t>
      </w:r>
      <w:r>
        <w:rPr>
          <w:sz w:val="20"/>
        </w:rPr>
        <w:t>arba</w:t>
      </w:r>
      <w:r>
        <w:rPr>
          <w:spacing w:val="-7"/>
          <w:sz w:val="20"/>
        </w:rPr>
        <w:t xml:space="preserve"> </w:t>
      </w:r>
      <w:r>
        <w:rPr>
          <w:sz w:val="20"/>
        </w:rPr>
        <w:t>kompiuterinėse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laikmenose, kurie priklauso ar yra naudojami Paslaugų gavėjo arba kuriais Paslaugų gavėjas disponuoja,</w:t>
      </w:r>
      <w:r>
        <w:rPr>
          <w:spacing w:val="1"/>
          <w:w w:val="9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t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eap</w:t>
      </w:r>
      <w:r>
        <w:rPr>
          <w:spacing w:val="2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bo</w:t>
      </w:r>
      <w:r>
        <w:rPr>
          <w:spacing w:val="1"/>
          <w:w w:val="99"/>
          <w:sz w:val="20"/>
        </w:rPr>
        <w:t>ja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):</w:t>
      </w:r>
      <w:r>
        <w:rPr>
          <w:spacing w:val="4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)</w:t>
      </w:r>
      <w:r>
        <w:rPr>
          <w:spacing w:val="4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io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imo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ed</w:t>
      </w:r>
      <w:r>
        <w:rPr>
          <w:spacing w:val="1"/>
          <w:w w:val="49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ą</w:t>
      </w:r>
      <w:r>
        <w:rPr>
          <w:spacing w:val="5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um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nta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spacing w:val="-1"/>
          <w:w w:val="65"/>
          <w:sz w:val="20"/>
        </w:rPr>
        <w:t>ą</w:t>
      </w:r>
      <w:r>
        <w:rPr>
          <w:w w:val="65"/>
          <w:sz w:val="20"/>
        </w:rPr>
        <w:t>;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)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au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to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ata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itas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 xml:space="preserve">r </w:t>
      </w:r>
      <w:r>
        <w:rPr>
          <w:w w:val="95"/>
          <w:sz w:val="20"/>
        </w:rPr>
        <w:t>išvadas; (c) teisines išvadas ir pan., (d) Paslaugos gavėjo klientų informaciją ar bet kokią kitą informaciją,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kuri</w:t>
      </w:r>
      <w:r>
        <w:rPr>
          <w:spacing w:val="-4"/>
          <w:sz w:val="20"/>
        </w:rPr>
        <w:t xml:space="preserve"> </w:t>
      </w:r>
      <w:r>
        <w:rPr>
          <w:sz w:val="20"/>
        </w:rPr>
        <w:t>yra</w:t>
      </w:r>
      <w:r>
        <w:rPr>
          <w:spacing w:val="-3"/>
          <w:sz w:val="20"/>
        </w:rPr>
        <w:t xml:space="preserve"> </w:t>
      </w:r>
      <w:r>
        <w:rPr>
          <w:sz w:val="20"/>
        </w:rPr>
        <w:t>Paslaugos</w:t>
      </w:r>
      <w:r>
        <w:rPr>
          <w:spacing w:val="-2"/>
          <w:sz w:val="20"/>
        </w:rPr>
        <w:t xml:space="preserve"> </w:t>
      </w:r>
      <w:r>
        <w:rPr>
          <w:sz w:val="20"/>
        </w:rPr>
        <w:t>gavėjo</w:t>
      </w:r>
      <w:r>
        <w:rPr>
          <w:spacing w:val="-1"/>
          <w:sz w:val="20"/>
        </w:rPr>
        <w:t xml:space="preserve"> </w:t>
      </w:r>
      <w:r>
        <w:rPr>
          <w:sz w:val="20"/>
        </w:rPr>
        <w:t>dispozicijoje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3"/>
          <w:sz w:val="20"/>
        </w:rPr>
        <w:t xml:space="preserve"> </w:t>
      </w:r>
      <w:r>
        <w:rPr>
          <w:sz w:val="20"/>
        </w:rPr>
        <w:t>nėra</w:t>
      </w:r>
      <w:r>
        <w:rPr>
          <w:spacing w:val="-3"/>
          <w:sz w:val="20"/>
        </w:rPr>
        <w:t xml:space="preserve"> </w:t>
      </w:r>
      <w:r>
        <w:rPr>
          <w:sz w:val="20"/>
        </w:rPr>
        <w:t>vieša.</w:t>
      </w:r>
    </w:p>
    <w:p w14:paraId="4D42D27A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9" w:line="237" w:lineRule="auto"/>
        <w:ind w:right="111"/>
        <w:jc w:val="both"/>
        <w:rPr>
          <w:sz w:val="20"/>
        </w:rPr>
      </w:pPr>
      <w:r>
        <w:rPr>
          <w:spacing w:val="-1"/>
          <w:w w:val="70"/>
          <w:sz w:val="20"/>
        </w:rPr>
        <w:t>U</w:t>
      </w:r>
      <w:r>
        <w:rPr>
          <w:w w:val="70"/>
          <w:sz w:val="20"/>
        </w:rPr>
        <w:t>ž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ut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rt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es</w:t>
      </w:r>
      <w:r>
        <w:rPr>
          <w:spacing w:val="-7"/>
          <w:sz w:val="20"/>
        </w:rPr>
        <w:t xml:space="preserve"> </w:t>
      </w:r>
      <w:hyperlink w:anchor="_bookmark0" w:history="1">
        <w:r>
          <w:rPr>
            <w:spacing w:val="-1"/>
            <w:w w:val="99"/>
            <w:sz w:val="20"/>
          </w:rPr>
          <w:t>12.</w:t>
        </w:r>
        <w:r>
          <w:rPr>
            <w:w w:val="99"/>
            <w:sz w:val="20"/>
          </w:rPr>
          <w:t>1</w:t>
        </w:r>
        <w:r>
          <w:rPr>
            <w:spacing w:val="-8"/>
            <w:sz w:val="20"/>
          </w:rPr>
          <w:t xml:space="preserve"> </w:t>
        </w:r>
      </w:hyperlink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yto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2"/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i</w:t>
      </w:r>
      <w:r>
        <w:rPr>
          <w:w w:val="75"/>
          <w:sz w:val="20"/>
        </w:rPr>
        <w:t>mą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g</w:t>
      </w:r>
      <w:r>
        <w:rPr>
          <w:w w:val="55"/>
          <w:sz w:val="20"/>
        </w:rPr>
        <w:t>ų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pri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 xml:space="preserve">o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umo</w:t>
      </w:r>
      <w:r>
        <w:rPr>
          <w:w w:val="99"/>
          <w:sz w:val="20"/>
        </w:rPr>
        <w:t>k</w:t>
      </w:r>
      <w:r>
        <w:rPr>
          <w:spacing w:val="-1"/>
          <w:w w:val="70"/>
          <w:sz w:val="20"/>
        </w:rPr>
        <w:t>ėt</w:t>
      </w:r>
      <w:r>
        <w:rPr>
          <w:w w:val="70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w w:val="99"/>
          <w:sz w:val="20"/>
        </w:rPr>
        <w:t>3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0</w:t>
      </w:r>
      <w:r>
        <w:rPr>
          <w:spacing w:val="1"/>
          <w:w w:val="99"/>
          <w:sz w:val="20"/>
        </w:rPr>
        <w:t>0</w:t>
      </w:r>
      <w:r>
        <w:rPr>
          <w:w w:val="99"/>
          <w:sz w:val="20"/>
        </w:rPr>
        <w:t>0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EU</w:t>
      </w:r>
      <w:r>
        <w:rPr>
          <w:w w:val="99"/>
          <w:sz w:val="20"/>
        </w:rPr>
        <w:t>R</w:t>
      </w:r>
      <w:r>
        <w:rPr>
          <w:spacing w:val="4"/>
          <w:sz w:val="20"/>
        </w:rPr>
        <w:t xml:space="preserve"> </w:t>
      </w:r>
      <w:r>
        <w:rPr>
          <w:w w:val="99"/>
          <w:sz w:val="20"/>
        </w:rPr>
        <w:t>(tr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55"/>
          <w:sz w:val="20"/>
        </w:rPr>
        <w:t>ų</w:t>
      </w:r>
      <w:r>
        <w:rPr>
          <w:spacing w:val="5"/>
          <w:sz w:val="20"/>
        </w:rPr>
        <w:t xml:space="preserve"> </w:t>
      </w:r>
      <w:r>
        <w:rPr>
          <w:w w:val="74"/>
          <w:sz w:val="20"/>
        </w:rPr>
        <w:t>tūk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n</w:t>
      </w:r>
      <w:r>
        <w:rPr>
          <w:spacing w:val="1"/>
          <w:w w:val="49"/>
          <w:sz w:val="20"/>
        </w:rPr>
        <w:t>č</w:t>
      </w:r>
      <w:r>
        <w:rPr>
          <w:spacing w:val="1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eu</w:t>
      </w:r>
      <w:r>
        <w:rPr>
          <w:w w:val="99"/>
          <w:sz w:val="20"/>
        </w:rPr>
        <w:t>r</w:t>
      </w:r>
      <w:r>
        <w:rPr>
          <w:spacing w:val="-1"/>
          <w:w w:val="66"/>
          <w:sz w:val="20"/>
        </w:rPr>
        <w:t>ų</w:t>
      </w:r>
      <w:r>
        <w:rPr>
          <w:w w:val="66"/>
          <w:sz w:val="20"/>
        </w:rPr>
        <w:t>)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</w:t>
      </w:r>
      <w:r>
        <w:rPr>
          <w:spacing w:val="-1"/>
          <w:w w:val="67"/>
          <w:sz w:val="20"/>
        </w:rPr>
        <w:t>d</w:t>
      </w:r>
      <w:r>
        <w:rPr>
          <w:w w:val="67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ba</w:t>
      </w:r>
      <w:r>
        <w:rPr>
          <w:spacing w:val="1"/>
          <w:w w:val="99"/>
          <w:sz w:val="20"/>
        </w:rPr>
        <w:t>u</w:t>
      </w:r>
      <w:r>
        <w:rPr>
          <w:spacing w:val="-1"/>
          <w:w w:val="71"/>
          <w:sz w:val="20"/>
        </w:rPr>
        <w:t>d</w:t>
      </w:r>
      <w:r>
        <w:rPr>
          <w:w w:val="71"/>
          <w:sz w:val="20"/>
        </w:rPr>
        <w:t>ą</w:t>
      </w:r>
      <w:r>
        <w:rPr>
          <w:spacing w:val="5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ekv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en</w:t>
      </w:r>
      <w:r>
        <w:rPr>
          <w:w w:val="55"/>
          <w:sz w:val="20"/>
        </w:rPr>
        <w:t>ą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imo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 xml:space="preserve">, </w:t>
      </w:r>
      <w:r>
        <w:rPr>
          <w:w w:val="95"/>
          <w:sz w:val="20"/>
        </w:rPr>
        <w:t>kuri Šalių sutarimu yra laikoma minimaliais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Paslaugų gavėjo nuostoliais,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taip pat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atlyginti kitus tiesioginius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-5"/>
          <w:sz w:val="20"/>
        </w:rPr>
        <w:t xml:space="preserve"> 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es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nius</w:t>
      </w:r>
      <w:r>
        <w:rPr>
          <w:spacing w:val="-5"/>
          <w:sz w:val="20"/>
        </w:rPr>
        <w:t xml:space="preserve"> 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os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ol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us,</w:t>
      </w:r>
      <w:r>
        <w:rPr>
          <w:spacing w:val="-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uri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>ų</w:t>
      </w:r>
      <w:r>
        <w:rPr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yr</w:t>
      </w:r>
      <w:r>
        <w:rPr>
          <w:w w:val="55"/>
          <w:sz w:val="20"/>
        </w:rPr>
        <w:t>ė</w:t>
      </w:r>
      <w:r>
        <w:rPr>
          <w:spacing w:val="-6"/>
          <w:sz w:val="20"/>
        </w:rPr>
        <w:t xml:space="preserve"> </w:t>
      </w:r>
      <w:r>
        <w:rPr>
          <w:spacing w:val="-1"/>
          <w:w w:val="71"/>
          <w:sz w:val="20"/>
        </w:rPr>
        <w:t>d</w:t>
      </w:r>
      <w:r>
        <w:rPr>
          <w:spacing w:val="1"/>
          <w:w w:val="71"/>
          <w:sz w:val="20"/>
        </w:rPr>
        <w:t>ė</w:t>
      </w:r>
      <w:r>
        <w:rPr>
          <w:w w:val="99"/>
          <w:sz w:val="20"/>
        </w:rPr>
        <w:t>l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2"/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mo</w:t>
      </w:r>
      <w:r>
        <w:rPr>
          <w:spacing w:val="-6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3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49"/>
          <w:sz w:val="20"/>
        </w:rPr>
        <w:t>ž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 xml:space="preserve">imo </w:t>
      </w:r>
      <w:r>
        <w:rPr>
          <w:sz w:val="20"/>
        </w:rPr>
        <w:t>tiek,</w:t>
      </w:r>
      <w:r>
        <w:rPr>
          <w:spacing w:val="-4"/>
          <w:sz w:val="20"/>
        </w:rPr>
        <w:t xml:space="preserve"> </w:t>
      </w:r>
      <w:r>
        <w:rPr>
          <w:sz w:val="20"/>
        </w:rPr>
        <w:t>kiek</w:t>
      </w:r>
      <w:r>
        <w:rPr>
          <w:spacing w:val="-2"/>
          <w:sz w:val="20"/>
        </w:rPr>
        <w:t xml:space="preserve"> </w:t>
      </w:r>
      <w:r>
        <w:rPr>
          <w:sz w:val="20"/>
        </w:rPr>
        <w:t>jų</w:t>
      </w:r>
      <w:r>
        <w:rPr>
          <w:spacing w:val="-3"/>
          <w:sz w:val="20"/>
        </w:rPr>
        <w:t xml:space="preserve"> </w:t>
      </w:r>
      <w:r>
        <w:rPr>
          <w:sz w:val="20"/>
        </w:rPr>
        <w:t>nepadengia</w:t>
      </w:r>
      <w:r>
        <w:rPr>
          <w:spacing w:val="-3"/>
          <w:sz w:val="20"/>
        </w:rPr>
        <w:t xml:space="preserve"> </w:t>
      </w:r>
      <w:r>
        <w:rPr>
          <w:sz w:val="20"/>
        </w:rPr>
        <w:t>sumokėtos</w:t>
      </w:r>
      <w:r>
        <w:rPr>
          <w:spacing w:val="-2"/>
          <w:sz w:val="20"/>
        </w:rPr>
        <w:t xml:space="preserve"> </w:t>
      </w:r>
      <w:r>
        <w:rPr>
          <w:sz w:val="20"/>
        </w:rPr>
        <w:t>baudos</w:t>
      </w:r>
      <w:r>
        <w:rPr>
          <w:spacing w:val="-2"/>
          <w:sz w:val="20"/>
        </w:rPr>
        <w:t xml:space="preserve"> </w:t>
      </w:r>
      <w:r>
        <w:rPr>
          <w:sz w:val="20"/>
        </w:rPr>
        <w:t>suma.</w:t>
      </w:r>
    </w:p>
    <w:p w14:paraId="179181E4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7" w:line="237" w:lineRule="auto"/>
        <w:ind w:right="114"/>
        <w:jc w:val="both"/>
        <w:rPr>
          <w:sz w:val="20"/>
        </w:rPr>
      </w:pPr>
      <w:r>
        <w:rPr>
          <w:spacing w:val="-1"/>
          <w:w w:val="99"/>
          <w:sz w:val="20"/>
        </w:rPr>
        <w:t>Kon</w:t>
      </w:r>
      <w:r>
        <w:rPr>
          <w:spacing w:val="2"/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ci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mo</w:t>
      </w:r>
      <w:r>
        <w:rPr>
          <w:sz w:val="20"/>
        </w:rPr>
        <w:t xml:space="preserve">  </w:t>
      </w:r>
      <w:r>
        <w:rPr>
          <w:spacing w:val="-12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67"/>
          <w:sz w:val="20"/>
        </w:rPr>
        <w:t>a</w:t>
      </w:r>
      <w:r>
        <w:rPr>
          <w:w w:val="67"/>
          <w:sz w:val="20"/>
        </w:rPr>
        <w:t>ž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imu</w:t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ko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spacing w:val="6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u</w:t>
      </w:r>
      <w:r>
        <w:rPr>
          <w:sz w:val="20"/>
        </w:rPr>
        <w:t xml:space="preserve">  </w:t>
      </w:r>
      <w:r>
        <w:rPr>
          <w:spacing w:val="-15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2"/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z w:val="20"/>
        </w:rPr>
        <w:t xml:space="preserve">  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nfo</w:t>
      </w:r>
      <w:r>
        <w:rPr>
          <w:w w:val="99"/>
          <w:sz w:val="20"/>
        </w:rPr>
        <w:t>rm</w:t>
      </w:r>
      <w:r>
        <w:rPr>
          <w:spacing w:val="-1"/>
          <w:w w:val="99"/>
          <w:sz w:val="20"/>
        </w:rPr>
        <w:t>a</w:t>
      </w:r>
      <w:r>
        <w:rPr>
          <w:spacing w:val="3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-1"/>
          <w:w w:val="67"/>
          <w:sz w:val="20"/>
        </w:rPr>
        <w:t>d</w:t>
      </w:r>
      <w:r>
        <w:rPr>
          <w:w w:val="67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 xml:space="preserve">ma </w:t>
      </w:r>
      <w:r>
        <w:rPr>
          <w:sz w:val="20"/>
        </w:rPr>
        <w:t>valstybės</w:t>
      </w:r>
      <w:r>
        <w:rPr>
          <w:spacing w:val="-4"/>
          <w:sz w:val="20"/>
        </w:rPr>
        <w:t xml:space="preserve"> </w:t>
      </w:r>
      <w:r>
        <w:rPr>
          <w:sz w:val="20"/>
        </w:rPr>
        <w:t>institucijoms,</w:t>
      </w:r>
      <w:r>
        <w:rPr>
          <w:spacing w:val="-4"/>
          <w:sz w:val="20"/>
        </w:rPr>
        <w:t xml:space="preserve"> </w:t>
      </w:r>
      <w:r>
        <w:rPr>
          <w:sz w:val="20"/>
        </w:rPr>
        <w:t>kai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reikalauja</w:t>
      </w:r>
      <w:r>
        <w:rPr>
          <w:spacing w:val="-3"/>
          <w:sz w:val="20"/>
        </w:rPr>
        <w:t xml:space="preserve"> </w:t>
      </w:r>
      <w:r>
        <w:rPr>
          <w:sz w:val="20"/>
        </w:rPr>
        <w:t>teisės</w:t>
      </w:r>
      <w:r>
        <w:rPr>
          <w:spacing w:val="-3"/>
          <w:sz w:val="20"/>
        </w:rPr>
        <w:t xml:space="preserve"> </w:t>
      </w:r>
      <w:r>
        <w:rPr>
          <w:sz w:val="20"/>
        </w:rPr>
        <w:t>aktai,</w:t>
      </w:r>
      <w:r>
        <w:rPr>
          <w:spacing w:val="-1"/>
          <w:sz w:val="20"/>
        </w:rPr>
        <w:t xml:space="preserve"> </w:t>
      </w:r>
      <w:r>
        <w:rPr>
          <w:sz w:val="20"/>
        </w:rPr>
        <w:t>Šalių</w:t>
      </w:r>
      <w:r>
        <w:rPr>
          <w:spacing w:val="-3"/>
          <w:sz w:val="20"/>
        </w:rPr>
        <w:t xml:space="preserve"> </w:t>
      </w:r>
      <w:r>
        <w:rPr>
          <w:sz w:val="20"/>
        </w:rPr>
        <w:t>advokatams,</w:t>
      </w:r>
      <w:r>
        <w:rPr>
          <w:spacing w:val="-5"/>
          <w:sz w:val="20"/>
        </w:rPr>
        <w:t xml:space="preserve"> </w:t>
      </w:r>
      <w:r>
        <w:rPr>
          <w:sz w:val="20"/>
        </w:rPr>
        <w:t>auditoriams,</w:t>
      </w:r>
      <w:r>
        <w:rPr>
          <w:spacing w:val="-4"/>
          <w:sz w:val="20"/>
        </w:rPr>
        <w:t xml:space="preserve"> </w:t>
      </w:r>
      <w:r>
        <w:rPr>
          <w:sz w:val="20"/>
        </w:rPr>
        <w:t>kurie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ex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officio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yra</w:t>
      </w:r>
      <w:r>
        <w:rPr>
          <w:spacing w:val="-53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ky</w:t>
      </w:r>
      <w:r>
        <w:rPr>
          <w:w w:val="99"/>
          <w:sz w:val="20"/>
        </w:rPr>
        <w:t>ti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nfo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j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w w:val="99"/>
          <w:sz w:val="20"/>
        </w:rPr>
        <w:t>f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den</w:t>
      </w:r>
      <w:r>
        <w:rPr>
          <w:w w:val="99"/>
          <w:sz w:val="20"/>
        </w:rPr>
        <w:t>c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um</w:t>
      </w:r>
      <w:r>
        <w:rPr>
          <w:spacing w:val="1"/>
          <w:w w:val="55"/>
          <w:sz w:val="20"/>
        </w:rPr>
        <w:t>ą</w:t>
      </w:r>
      <w:r>
        <w:rPr>
          <w:w w:val="99"/>
          <w:sz w:val="20"/>
        </w:rPr>
        <w:t>.</w:t>
      </w:r>
    </w:p>
    <w:p w14:paraId="4430CD10" w14:textId="77777777" w:rsidR="00EA29CE" w:rsidRDefault="00EA29CE">
      <w:pPr>
        <w:spacing w:line="237" w:lineRule="auto"/>
        <w:jc w:val="both"/>
        <w:rPr>
          <w:sz w:val="20"/>
        </w:rPr>
        <w:sectPr w:rsidR="00EA29CE">
          <w:pgSz w:w="11910" w:h="16850"/>
          <w:pgMar w:top="780" w:right="740" w:bottom="800" w:left="1020" w:header="0" w:footer="611" w:gutter="0"/>
          <w:cols w:space="720"/>
        </w:sectPr>
      </w:pPr>
    </w:p>
    <w:p w14:paraId="1F37B25C" w14:textId="77777777" w:rsidR="00EA29CE" w:rsidRDefault="00000000">
      <w:pPr>
        <w:pStyle w:val="Heading1"/>
        <w:numPr>
          <w:ilvl w:val="0"/>
          <w:numId w:val="2"/>
        </w:numPr>
        <w:tabs>
          <w:tab w:val="left" w:pos="625"/>
        </w:tabs>
        <w:spacing w:before="71"/>
        <w:ind w:hanging="513"/>
        <w:jc w:val="both"/>
      </w:pPr>
      <w:r>
        <w:rPr>
          <w:spacing w:val="-1"/>
        </w:rPr>
        <w:lastRenderedPageBreak/>
        <w:t>NENUGALIMOS</w:t>
      </w:r>
      <w:r>
        <w:rPr>
          <w:spacing w:val="-12"/>
        </w:rPr>
        <w:t xml:space="preserve"> </w:t>
      </w:r>
      <w:r>
        <w:t>JĖGOS</w:t>
      </w:r>
      <w:r>
        <w:rPr>
          <w:spacing w:val="-11"/>
        </w:rPr>
        <w:t xml:space="preserve"> </w:t>
      </w:r>
      <w:r>
        <w:t>APLINKYBĖS</w:t>
      </w:r>
    </w:p>
    <w:p w14:paraId="36C23B34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8" w:line="235" w:lineRule="auto"/>
        <w:ind w:right="120"/>
        <w:jc w:val="both"/>
        <w:rPr>
          <w:sz w:val="20"/>
        </w:rPr>
      </w:pPr>
      <w:r>
        <w:rPr>
          <w:spacing w:val="-1"/>
          <w:w w:val="99"/>
          <w:sz w:val="20"/>
        </w:rPr>
        <w:t>Ša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ko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n</w:t>
      </w:r>
      <w:r>
        <w:rPr>
          <w:w w:val="22"/>
          <w:sz w:val="20"/>
        </w:rPr>
        <w:t>į</w:t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šk</w:t>
      </w:r>
      <w:r>
        <w:rPr>
          <w:w w:val="55"/>
          <w:sz w:val="20"/>
        </w:rPr>
        <w:t>ą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pri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ii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t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si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go</w:t>
      </w:r>
      <w:r>
        <w:rPr>
          <w:spacing w:val="1"/>
          <w:w w:val="99"/>
          <w:sz w:val="20"/>
        </w:rPr>
        <w:t>ji</w:t>
      </w:r>
      <w:r>
        <w:rPr>
          <w:w w:val="75"/>
          <w:sz w:val="20"/>
        </w:rPr>
        <w:t>mų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49"/>
          <w:sz w:val="20"/>
        </w:rPr>
        <w:t>e</w:t>
      </w:r>
      <w:r>
        <w:rPr>
          <w:spacing w:val="-2"/>
          <w:w w:val="49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</w:t>
      </w:r>
      <w:r>
        <w:rPr>
          <w:w w:val="75"/>
          <w:sz w:val="20"/>
        </w:rPr>
        <w:t>m</w:t>
      </w:r>
      <w:r>
        <w:rPr>
          <w:spacing w:val="-1"/>
          <w:w w:val="75"/>
          <w:sz w:val="20"/>
        </w:rPr>
        <w:t>ą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do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 xml:space="preserve">ad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71"/>
          <w:sz w:val="20"/>
        </w:rPr>
        <w:t>d</w:t>
      </w:r>
      <w:r>
        <w:rPr>
          <w:w w:val="71"/>
          <w:sz w:val="20"/>
        </w:rPr>
        <w:t>ė</w:t>
      </w:r>
      <w:r>
        <w:rPr>
          <w:spacing w:val="-2"/>
          <w:sz w:val="20"/>
        </w:rPr>
        <w:t xml:space="preserve"> </w:t>
      </w:r>
      <w:r>
        <w:rPr>
          <w:spacing w:val="-1"/>
          <w:w w:val="71"/>
          <w:sz w:val="20"/>
        </w:rPr>
        <w:t>d</w:t>
      </w:r>
      <w:r>
        <w:rPr>
          <w:spacing w:val="1"/>
          <w:w w:val="71"/>
          <w:sz w:val="20"/>
        </w:rPr>
        <w:t>ė</w:t>
      </w:r>
      <w:r>
        <w:rPr>
          <w:w w:val="99"/>
          <w:sz w:val="20"/>
        </w:rPr>
        <w:t>l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nen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j</w:t>
      </w:r>
      <w:r>
        <w:rPr>
          <w:spacing w:val="-1"/>
          <w:w w:val="71"/>
          <w:sz w:val="20"/>
        </w:rPr>
        <w:t>ėg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(for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eu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i</w:t>
      </w:r>
      <w:r>
        <w:rPr>
          <w:spacing w:val="-1"/>
          <w:w w:val="65"/>
          <w:sz w:val="20"/>
        </w:rPr>
        <w:t>ų.</w:t>
      </w:r>
    </w:p>
    <w:p w14:paraId="5466142E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3" w:line="237" w:lineRule="auto"/>
        <w:ind w:right="111"/>
        <w:jc w:val="both"/>
        <w:rPr>
          <w:sz w:val="20"/>
        </w:rPr>
      </w:pP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ša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l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ug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71"/>
          <w:sz w:val="20"/>
        </w:rPr>
        <w:t>ėg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yb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neg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vo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17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go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65"/>
          <w:sz w:val="20"/>
        </w:rPr>
        <w:t>ų</w:t>
      </w:r>
      <w:r>
        <w:rPr>
          <w:w w:val="65"/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 xml:space="preserve">lo </w:t>
      </w:r>
      <w:r>
        <w:rPr>
          <w:sz w:val="20"/>
        </w:rPr>
        <w:t>nedelsdama,</w:t>
      </w:r>
      <w:r>
        <w:rPr>
          <w:spacing w:val="-12"/>
          <w:sz w:val="20"/>
        </w:rPr>
        <w:t xml:space="preserve"> </w:t>
      </w:r>
      <w:r>
        <w:rPr>
          <w:sz w:val="20"/>
        </w:rPr>
        <w:t>bet</w:t>
      </w:r>
      <w:r>
        <w:rPr>
          <w:spacing w:val="-12"/>
          <w:sz w:val="20"/>
        </w:rPr>
        <w:t xml:space="preserve"> </w:t>
      </w:r>
      <w:r>
        <w:rPr>
          <w:sz w:val="20"/>
        </w:rPr>
        <w:t>ne</w:t>
      </w:r>
      <w:r>
        <w:rPr>
          <w:spacing w:val="-12"/>
          <w:sz w:val="20"/>
        </w:rPr>
        <w:t xml:space="preserve"> </w:t>
      </w:r>
      <w:r>
        <w:rPr>
          <w:sz w:val="20"/>
        </w:rPr>
        <w:t>vėliau</w:t>
      </w:r>
      <w:r>
        <w:rPr>
          <w:spacing w:val="-11"/>
          <w:sz w:val="20"/>
        </w:rPr>
        <w:t xml:space="preserve"> </w:t>
      </w:r>
      <w:r>
        <w:rPr>
          <w:sz w:val="20"/>
        </w:rPr>
        <w:t>kaip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(tris)</w:t>
      </w:r>
      <w:r>
        <w:rPr>
          <w:spacing w:val="-13"/>
          <w:sz w:val="20"/>
        </w:rPr>
        <w:t xml:space="preserve"> </w:t>
      </w:r>
      <w:r>
        <w:rPr>
          <w:sz w:val="20"/>
        </w:rPr>
        <w:t>kalendorines</w:t>
      </w:r>
      <w:r>
        <w:rPr>
          <w:spacing w:val="-13"/>
          <w:sz w:val="20"/>
        </w:rPr>
        <w:t xml:space="preserve"> </w:t>
      </w:r>
      <w:r>
        <w:rPr>
          <w:sz w:val="20"/>
        </w:rPr>
        <w:t>dienas</w:t>
      </w:r>
      <w:r>
        <w:rPr>
          <w:spacing w:val="-11"/>
          <w:sz w:val="20"/>
        </w:rPr>
        <w:t xml:space="preserve"> </w:t>
      </w:r>
      <w:r>
        <w:rPr>
          <w:sz w:val="20"/>
        </w:rPr>
        <w:t>nuo</w:t>
      </w:r>
      <w:r>
        <w:rPr>
          <w:spacing w:val="-12"/>
          <w:sz w:val="20"/>
        </w:rPr>
        <w:t xml:space="preserve"> </w:t>
      </w:r>
      <w:r>
        <w:rPr>
          <w:sz w:val="20"/>
        </w:rPr>
        <w:t>aplinkybių</w:t>
      </w:r>
      <w:r>
        <w:rPr>
          <w:spacing w:val="-12"/>
          <w:sz w:val="20"/>
        </w:rPr>
        <w:t xml:space="preserve"> </w:t>
      </w:r>
      <w:r>
        <w:rPr>
          <w:sz w:val="20"/>
        </w:rPr>
        <w:t>atsiradimo</w:t>
      </w:r>
      <w:r>
        <w:rPr>
          <w:spacing w:val="-12"/>
          <w:sz w:val="20"/>
        </w:rPr>
        <w:t xml:space="preserve"> </w:t>
      </w:r>
      <w:r>
        <w:rPr>
          <w:sz w:val="20"/>
        </w:rPr>
        <w:t>ar</w:t>
      </w:r>
      <w:r>
        <w:rPr>
          <w:spacing w:val="-13"/>
          <w:sz w:val="20"/>
        </w:rPr>
        <w:t xml:space="preserve"> </w:t>
      </w:r>
      <w:r>
        <w:rPr>
          <w:sz w:val="20"/>
        </w:rPr>
        <w:t>paaiškėjimo</w:t>
      </w:r>
      <w:r>
        <w:rPr>
          <w:spacing w:val="-5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ra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tu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f</w:t>
      </w:r>
      <w:r>
        <w:rPr>
          <w:spacing w:val="-1"/>
          <w:w w:val="99"/>
          <w:sz w:val="20"/>
        </w:rPr>
        <w:t>orm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ot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pi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65"/>
          <w:sz w:val="20"/>
        </w:rPr>
        <w:t>tą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.</w:t>
      </w:r>
    </w:p>
    <w:p w14:paraId="6B20FDD4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2" w:line="250" w:lineRule="exact"/>
        <w:ind w:hanging="568"/>
        <w:jc w:val="both"/>
        <w:rPr>
          <w:sz w:val="20"/>
        </w:rPr>
      </w:pPr>
      <w:r>
        <w:rPr>
          <w:spacing w:val="-1"/>
          <w:sz w:val="20"/>
        </w:rPr>
        <w:t>Nenugalimos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jėgos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aplinkybėmis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laikomos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aplinkybės,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nurodytos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Lietuvos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Respublikos</w:t>
      </w:r>
      <w:r>
        <w:rPr>
          <w:sz w:val="20"/>
        </w:rPr>
        <w:t xml:space="preserve"> civilinio</w:t>
      </w:r>
      <w:r>
        <w:rPr>
          <w:spacing w:val="-9"/>
          <w:sz w:val="20"/>
        </w:rPr>
        <w:t xml:space="preserve"> </w:t>
      </w:r>
      <w:r>
        <w:rPr>
          <w:sz w:val="20"/>
        </w:rPr>
        <w:t>kodekso</w:t>
      </w:r>
    </w:p>
    <w:p w14:paraId="6BB6950A" w14:textId="77777777" w:rsidR="00EA29CE" w:rsidRDefault="00000000">
      <w:pPr>
        <w:pStyle w:val="BodyText"/>
        <w:ind w:right="110" w:firstLine="0"/>
      </w:pPr>
      <w:r>
        <w:t>6.212 straipsnyje ir Atleidimo nuo atsakomybės esant nenugalimos jėgos (force majeure) aplinkybėms</w:t>
      </w:r>
      <w:r>
        <w:rPr>
          <w:spacing w:val="1"/>
        </w:rPr>
        <w:t xml:space="preserve"> </w:t>
      </w:r>
      <w:r>
        <w:t>taisyklėse, patvirtintose Lietuvos Respublikos Vyriausybės 1996 m. liepos 15 d. nutarimu Nr. 840 „Dėl</w:t>
      </w:r>
      <w:r>
        <w:rPr>
          <w:spacing w:val="1"/>
        </w:rPr>
        <w:t xml:space="preserve"> </w:t>
      </w:r>
      <w:r>
        <w:rPr>
          <w:w w:val="95"/>
        </w:rPr>
        <w:t>Atleidimo nuo atsakomybės esant nenugalimos jėgos (force majeure) aplinkybėms taisyklių patvirtinimo“.</w:t>
      </w:r>
      <w:r>
        <w:rPr>
          <w:spacing w:val="1"/>
          <w:w w:val="95"/>
        </w:rPr>
        <w:t xml:space="preserve"> </w:t>
      </w:r>
      <w:r>
        <w:rPr>
          <w:w w:val="95"/>
        </w:rPr>
        <w:t>Pažymos dėl nenugalimos jėgos aplinkybių patvirtinimo išduodamos vadovaujantis Nenugalimos jėgos</w:t>
      </w:r>
      <w:r>
        <w:rPr>
          <w:spacing w:val="1"/>
          <w:w w:val="95"/>
        </w:rPr>
        <w:t xml:space="preserve"> </w:t>
      </w:r>
      <w:r>
        <w:t>(force</w:t>
      </w:r>
      <w:r>
        <w:rPr>
          <w:spacing w:val="1"/>
        </w:rPr>
        <w:t xml:space="preserve"> </w:t>
      </w:r>
      <w:r>
        <w:t>majeure)</w:t>
      </w:r>
      <w:r>
        <w:rPr>
          <w:spacing w:val="1"/>
        </w:rPr>
        <w:t xml:space="preserve"> </w:t>
      </w:r>
      <w:r>
        <w:t>aplinkybes</w:t>
      </w:r>
      <w:r>
        <w:rPr>
          <w:spacing w:val="1"/>
        </w:rPr>
        <w:t xml:space="preserve"> </w:t>
      </w:r>
      <w:r>
        <w:t>liudijančių</w:t>
      </w:r>
      <w:r>
        <w:rPr>
          <w:spacing w:val="1"/>
        </w:rPr>
        <w:t xml:space="preserve"> </w:t>
      </w:r>
      <w:r>
        <w:t>pažymų</w:t>
      </w:r>
      <w:r>
        <w:rPr>
          <w:spacing w:val="1"/>
        </w:rPr>
        <w:t xml:space="preserve"> </w:t>
      </w:r>
      <w:r>
        <w:t>išdavimo</w:t>
      </w:r>
      <w:r>
        <w:rPr>
          <w:spacing w:val="1"/>
        </w:rPr>
        <w:t xml:space="preserve"> </w:t>
      </w:r>
      <w:r>
        <w:t>tvarka,</w:t>
      </w:r>
      <w:r>
        <w:rPr>
          <w:spacing w:val="1"/>
        </w:rPr>
        <w:t xml:space="preserve"> </w:t>
      </w:r>
      <w:r>
        <w:t>patvirtinta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Respublikos</w:t>
      </w:r>
      <w:r>
        <w:rPr>
          <w:spacing w:val="1"/>
        </w:rPr>
        <w:t xml:space="preserve"> </w:t>
      </w:r>
      <w:r>
        <w:t>Vyriausybės 1997 m. kovo 13 d. nutarimu Nr. 222 „Dėl Nenugalimos jėgos (force majeure) aplinkybes</w:t>
      </w:r>
      <w:r>
        <w:rPr>
          <w:spacing w:val="1"/>
        </w:rPr>
        <w:t xml:space="preserve"> </w:t>
      </w:r>
      <w:r>
        <w:t>liudijančių</w:t>
      </w:r>
      <w:r>
        <w:rPr>
          <w:spacing w:val="-6"/>
        </w:rPr>
        <w:t xml:space="preserve"> </w:t>
      </w:r>
      <w:r>
        <w:t>pažymų</w:t>
      </w:r>
      <w:r>
        <w:rPr>
          <w:spacing w:val="-3"/>
        </w:rPr>
        <w:t xml:space="preserve"> </w:t>
      </w:r>
      <w:r>
        <w:t>išdavimo</w:t>
      </w:r>
      <w:r>
        <w:rPr>
          <w:spacing w:val="-5"/>
        </w:rPr>
        <w:t xml:space="preserve"> </w:t>
      </w:r>
      <w:r>
        <w:t>tvarkos</w:t>
      </w:r>
      <w:r>
        <w:rPr>
          <w:spacing w:val="-5"/>
        </w:rPr>
        <w:t xml:space="preserve"> </w:t>
      </w:r>
      <w:r>
        <w:t>patvirtinimo“.</w:t>
      </w:r>
    </w:p>
    <w:p w14:paraId="5680978B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8"/>
        <w:ind w:right="108"/>
        <w:jc w:val="both"/>
        <w:rPr>
          <w:sz w:val="20"/>
        </w:rPr>
      </w:pPr>
      <w:r>
        <w:rPr>
          <w:spacing w:val="-1"/>
          <w:w w:val="99"/>
          <w:sz w:val="20"/>
        </w:rPr>
        <w:t>Pag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ti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om</w:t>
      </w:r>
      <w:r>
        <w:rPr>
          <w:spacing w:val="1"/>
          <w:w w:val="99"/>
          <w:sz w:val="20"/>
        </w:rPr>
        <w:t>y</w:t>
      </w:r>
      <w:r>
        <w:rPr>
          <w:spacing w:val="-1"/>
          <w:w w:val="71"/>
          <w:sz w:val="20"/>
        </w:rPr>
        <w:t>bė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22"/>
          <w:sz w:val="20"/>
        </w:rPr>
        <w:t>į</w:t>
      </w:r>
      <w:r>
        <w:rPr>
          <w:w w:val="99"/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</w:t>
      </w:r>
      <w:r>
        <w:rPr>
          <w:w w:val="99"/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l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71"/>
          <w:sz w:val="20"/>
        </w:rPr>
        <w:t>ėg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b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spacing w:val="10"/>
          <w:w w:val="99"/>
          <w:sz w:val="20"/>
        </w:rPr>
        <w:t>y</w:t>
      </w:r>
      <w:r>
        <w:rPr>
          <w:w w:val="99"/>
          <w:sz w:val="20"/>
        </w:rPr>
        <w:t>ti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 xml:space="preserve">avo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6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3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75"/>
          <w:sz w:val="20"/>
        </w:rPr>
        <w:t>m</w:t>
      </w:r>
      <w:r>
        <w:rPr>
          <w:spacing w:val="1"/>
          <w:w w:val="75"/>
          <w:sz w:val="20"/>
        </w:rPr>
        <w:t>ų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and</w:t>
      </w:r>
      <w:r>
        <w:rPr>
          <w:w w:val="99"/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71"/>
          <w:sz w:val="20"/>
        </w:rPr>
        <w:t>ėg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b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ad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paa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 xml:space="preserve">to </w:t>
      </w:r>
      <w:r>
        <w:rPr>
          <w:sz w:val="20"/>
        </w:rPr>
        <w:t>arba, jeigu laiku nebuvo pateiktas pranešimas, nuo pranešimo pateikimo momento. Jeigu sutarties šalis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laiku nepateikia pranešimo ar, nesant galimybės pateikti pranešimą, kitaip neinformuoja apie negalėjimą</w:t>
      </w:r>
      <w:r>
        <w:rPr>
          <w:spacing w:val="1"/>
          <w:w w:val="9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</w:t>
      </w:r>
      <w:r>
        <w:rPr>
          <w:spacing w:val="1"/>
          <w:w w:val="99"/>
          <w:sz w:val="20"/>
        </w:rPr>
        <w:t>ig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pri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om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su</w:t>
      </w:r>
      <w:r>
        <w:rPr>
          <w:spacing w:val="-1"/>
          <w:w w:val="99"/>
          <w:sz w:val="20"/>
        </w:rPr>
        <w:t>ot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1"/>
          <w:w w:val="65"/>
          <w:sz w:val="20"/>
        </w:rPr>
        <w:t>ą</w:t>
      </w:r>
      <w:r>
        <w:rPr>
          <w:w w:val="65"/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78"/>
          <w:sz w:val="20"/>
        </w:rPr>
        <w:t>uri</w:t>
      </w:r>
      <w:r>
        <w:rPr>
          <w:w w:val="78"/>
          <w:sz w:val="20"/>
        </w:rPr>
        <w:t>ą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tyr</w:t>
      </w:r>
      <w:r>
        <w:rPr>
          <w:w w:val="55"/>
          <w:sz w:val="20"/>
        </w:rPr>
        <w:t>ė</w:t>
      </w:r>
      <w:r>
        <w:rPr>
          <w:spacing w:val="1"/>
          <w:sz w:val="20"/>
        </w:rPr>
        <w:t xml:space="preserve"> </w:t>
      </w:r>
      <w:r>
        <w:rPr>
          <w:spacing w:val="-1"/>
          <w:w w:val="71"/>
          <w:sz w:val="20"/>
        </w:rPr>
        <w:t>dė</w:t>
      </w:r>
      <w:r>
        <w:rPr>
          <w:w w:val="99"/>
          <w:sz w:val="20"/>
        </w:rPr>
        <w:t>l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 xml:space="preserve">u </w:t>
      </w:r>
      <w:r>
        <w:rPr>
          <w:sz w:val="20"/>
        </w:rPr>
        <w:t>nepateikto</w:t>
      </w:r>
      <w:r>
        <w:rPr>
          <w:spacing w:val="-3"/>
          <w:sz w:val="20"/>
        </w:rPr>
        <w:t xml:space="preserve"> </w:t>
      </w:r>
      <w:r>
        <w:rPr>
          <w:sz w:val="20"/>
        </w:rPr>
        <w:t>pranešimo</w:t>
      </w:r>
      <w:r>
        <w:rPr>
          <w:spacing w:val="-2"/>
          <w:sz w:val="20"/>
        </w:rPr>
        <w:t xml:space="preserve"> </w:t>
      </w:r>
      <w:r>
        <w:rPr>
          <w:sz w:val="20"/>
        </w:rPr>
        <w:t>arba</w:t>
      </w:r>
      <w:r>
        <w:rPr>
          <w:spacing w:val="-1"/>
          <w:sz w:val="20"/>
        </w:rPr>
        <w:t xml:space="preserve"> </w:t>
      </w:r>
      <w:r>
        <w:rPr>
          <w:sz w:val="20"/>
        </w:rPr>
        <w:t>dėl</w:t>
      </w:r>
      <w:r>
        <w:rPr>
          <w:spacing w:val="-2"/>
          <w:sz w:val="20"/>
        </w:rPr>
        <w:t xml:space="preserve"> </w:t>
      </w:r>
      <w:r>
        <w:rPr>
          <w:sz w:val="20"/>
        </w:rPr>
        <w:t>to,</w:t>
      </w:r>
      <w:r>
        <w:rPr>
          <w:spacing w:val="-2"/>
          <w:sz w:val="20"/>
        </w:rPr>
        <w:t xml:space="preserve"> </w:t>
      </w:r>
      <w:r>
        <w:rPr>
          <w:sz w:val="20"/>
        </w:rPr>
        <w:t>kad</w:t>
      </w:r>
      <w:r>
        <w:rPr>
          <w:spacing w:val="-2"/>
          <w:sz w:val="20"/>
        </w:rPr>
        <w:t xml:space="preserve"> </w:t>
      </w:r>
      <w:r>
        <w:rPr>
          <w:sz w:val="20"/>
        </w:rPr>
        <w:t>nebuvo</w:t>
      </w:r>
      <w:r>
        <w:rPr>
          <w:spacing w:val="-3"/>
          <w:sz w:val="20"/>
        </w:rPr>
        <w:t xml:space="preserve"> </w:t>
      </w:r>
      <w:r>
        <w:rPr>
          <w:sz w:val="20"/>
        </w:rPr>
        <w:t>jokio</w:t>
      </w:r>
      <w:r>
        <w:rPr>
          <w:spacing w:val="-2"/>
          <w:sz w:val="20"/>
        </w:rPr>
        <w:t xml:space="preserve"> </w:t>
      </w:r>
      <w:r>
        <w:rPr>
          <w:sz w:val="20"/>
        </w:rPr>
        <w:t>pranešimo.</w:t>
      </w:r>
    </w:p>
    <w:p w14:paraId="1E429387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7"/>
        <w:ind w:right="111"/>
        <w:jc w:val="both"/>
        <w:rPr>
          <w:sz w:val="20"/>
        </w:rPr>
      </w:pPr>
      <w:r>
        <w:rPr>
          <w:w w:val="95"/>
          <w:sz w:val="20"/>
        </w:rPr>
        <w:t>Jei nenugalimos jėgos (force majeure) aplinkybės trunka ilgiau kaip 10 (dešimt) kalendorinių dienų, tuomet,</w:t>
      </w:r>
      <w:r>
        <w:rPr>
          <w:spacing w:val="-50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nep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spacing w:val="1"/>
          <w:w w:val="99"/>
          <w:sz w:val="20"/>
        </w:rPr>
        <w:t>su</w:t>
      </w:r>
      <w:r>
        <w:rPr>
          <w:w w:val="99"/>
          <w:sz w:val="20"/>
        </w:rPr>
        <w:t>tart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3"/>
          <w:w w:val="99"/>
          <w:sz w:val="20"/>
        </w:rPr>
        <w:t>v</w:t>
      </w:r>
      <w:r>
        <w:rPr>
          <w:spacing w:val="1"/>
          <w:w w:val="99"/>
          <w:sz w:val="20"/>
        </w:rPr>
        <w:t>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ymo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w w:val="99"/>
          <w:sz w:val="20"/>
        </w:rPr>
        <w:t>ter</w:t>
      </w:r>
      <w:r>
        <w:rPr>
          <w:spacing w:val="2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pra</w:t>
      </w:r>
      <w:r>
        <w:rPr>
          <w:spacing w:val="2"/>
          <w:w w:val="99"/>
          <w:sz w:val="20"/>
        </w:rPr>
        <w:t>t</w:t>
      </w:r>
      <w:r>
        <w:rPr>
          <w:spacing w:val="-1"/>
          <w:w w:val="70"/>
          <w:sz w:val="20"/>
        </w:rPr>
        <w:t>ę</w:t>
      </w:r>
      <w:r>
        <w:rPr>
          <w:w w:val="70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mo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uri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l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w w:val="99"/>
          <w:sz w:val="20"/>
        </w:rPr>
        <w:t>mi</w:t>
      </w:r>
      <w:r>
        <w:rPr>
          <w:spacing w:val="-1"/>
          <w:w w:val="71"/>
          <w:sz w:val="20"/>
        </w:rPr>
        <w:t>nė</w:t>
      </w:r>
      <w:r>
        <w:rPr>
          <w:spacing w:val="2"/>
          <w:w w:val="99"/>
          <w:sz w:val="20"/>
        </w:rPr>
        <w:t>t</w:t>
      </w:r>
      <w:r>
        <w:rPr>
          <w:spacing w:val="-1"/>
          <w:w w:val="63"/>
          <w:sz w:val="20"/>
        </w:rPr>
        <w:t>ų</w:t>
      </w:r>
      <w:r>
        <w:rPr>
          <w:w w:val="63"/>
          <w:sz w:val="20"/>
        </w:rPr>
        <w:t>j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b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71"/>
          <w:sz w:val="20"/>
        </w:rPr>
        <w:t>bū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ug</w:t>
      </w:r>
      <w:r>
        <w:rPr>
          <w:w w:val="55"/>
          <w:sz w:val="20"/>
        </w:rPr>
        <w:t xml:space="preserve">ų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tas,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t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li</w:t>
      </w:r>
      <w:r>
        <w:rPr>
          <w:w w:val="99"/>
          <w:sz w:val="20"/>
        </w:rPr>
        <w:t>s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tu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55"/>
          <w:sz w:val="20"/>
        </w:rPr>
        <w:t>ę</w:t>
      </w:r>
      <w:r>
        <w:rPr>
          <w:spacing w:val="6"/>
          <w:sz w:val="20"/>
        </w:rPr>
        <w:t xml:space="preserve"> </w:t>
      </w:r>
      <w:r>
        <w:rPr>
          <w:spacing w:val="6"/>
          <w:w w:val="99"/>
          <w:sz w:val="20"/>
        </w:rPr>
        <w:t>n</w:t>
      </w:r>
      <w:r>
        <w:rPr>
          <w:spacing w:val="-1"/>
          <w:w w:val="99"/>
          <w:sz w:val="20"/>
        </w:rPr>
        <w:t>utrau</w:t>
      </w:r>
      <w:r>
        <w:rPr>
          <w:w w:val="99"/>
          <w:sz w:val="20"/>
        </w:rPr>
        <w:t>k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w w:val="38"/>
          <w:sz w:val="20"/>
        </w:rPr>
        <w:t>tį</w:t>
      </w:r>
      <w:r>
        <w:rPr>
          <w:spacing w:val="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1"/>
          <w:w w:val="71"/>
          <w:sz w:val="20"/>
        </w:rPr>
        <w:t>pė</w:t>
      </w:r>
      <w:r>
        <w:rPr>
          <w:spacing w:val="1"/>
          <w:w w:val="99"/>
          <w:sz w:val="20"/>
        </w:rPr>
        <w:t>da</w:t>
      </w:r>
      <w:r>
        <w:rPr>
          <w:w w:val="99"/>
          <w:sz w:val="20"/>
        </w:rPr>
        <w:t>ma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65"/>
          <w:sz w:val="20"/>
        </w:rPr>
        <w:t>tą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w w:val="22"/>
          <w:sz w:val="20"/>
        </w:rPr>
        <w:t>į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prie</w:t>
      </w:r>
      <w:r>
        <w:rPr>
          <w:w w:val="99"/>
          <w:sz w:val="20"/>
        </w:rPr>
        <w:t xml:space="preserve">š </w:t>
      </w:r>
      <w:r>
        <w:rPr>
          <w:w w:val="95"/>
          <w:sz w:val="20"/>
        </w:rPr>
        <w:t>5 (penkias) kalendorines dienas. Jei pasibaigus šiam 5 (penkių) kalendorinių dienų laikotarpiui nenugalimos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jėgos</w:t>
      </w:r>
      <w:r>
        <w:rPr>
          <w:spacing w:val="-9"/>
          <w:sz w:val="20"/>
        </w:rPr>
        <w:t xml:space="preserve"> </w:t>
      </w:r>
      <w:r>
        <w:rPr>
          <w:sz w:val="20"/>
        </w:rPr>
        <w:t>(force</w:t>
      </w:r>
      <w:r>
        <w:rPr>
          <w:spacing w:val="-7"/>
          <w:sz w:val="20"/>
        </w:rPr>
        <w:t xml:space="preserve"> </w:t>
      </w:r>
      <w:r>
        <w:rPr>
          <w:sz w:val="20"/>
        </w:rPr>
        <w:t>majeure)</w:t>
      </w:r>
      <w:r>
        <w:rPr>
          <w:spacing w:val="-9"/>
          <w:sz w:val="20"/>
        </w:rPr>
        <w:t xml:space="preserve"> </w:t>
      </w:r>
      <w:r>
        <w:rPr>
          <w:sz w:val="20"/>
        </w:rPr>
        <w:t>aplinkybės</w:t>
      </w:r>
      <w:r>
        <w:rPr>
          <w:spacing w:val="-7"/>
          <w:sz w:val="20"/>
        </w:rPr>
        <w:t xml:space="preserve"> </w:t>
      </w:r>
      <w:r>
        <w:rPr>
          <w:sz w:val="20"/>
        </w:rPr>
        <w:t>vis</w:t>
      </w:r>
      <w:r>
        <w:rPr>
          <w:spacing w:val="-8"/>
          <w:sz w:val="20"/>
        </w:rPr>
        <w:t xml:space="preserve"> </w:t>
      </w:r>
      <w:r>
        <w:rPr>
          <w:sz w:val="20"/>
        </w:rPr>
        <w:t>dar</w:t>
      </w:r>
      <w:r>
        <w:rPr>
          <w:spacing w:val="-6"/>
          <w:sz w:val="20"/>
        </w:rPr>
        <w:t xml:space="preserve"> </w:t>
      </w:r>
      <w:r>
        <w:rPr>
          <w:sz w:val="20"/>
        </w:rPr>
        <w:t>yra,</w:t>
      </w:r>
      <w:r>
        <w:rPr>
          <w:spacing w:val="-10"/>
          <w:sz w:val="20"/>
        </w:rPr>
        <w:t xml:space="preserve"> </w:t>
      </w:r>
      <w:r>
        <w:rPr>
          <w:sz w:val="20"/>
        </w:rPr>
        <w:t>ši</w:t>
      </w:r>
      <w:r>
        <w:rPr>
          <w:spacing w:val="-7"/>
          <w:sz w:val="20"/>
        </w:rPr>
        <w:t xml:space="preserve"> </w:t>
      </w:r>
      <w:r>
        <w:rPr>
          <w:sz w:val="20"/>
        </w:rPr>
        <w:t>sutartis</w:t>
      </w:r>
      <w:r>
        <w:rPr>
          <w:spacing w:val="-8"/>
          <w:sz w:val="20"/>
        </w:rPr>
        <w:t xml:space="preserve"> </w:t>
      </w:r>
      <w:r>
        <w:rPr>
          <w:sz w:val="20"/>
        </w:rPr>
        <w:t>nutraukiama</w:t>
      </w:r>
      <w:r>
        <w:rPr>
          <w:spacing w:val="-7"/>
          <w:sz w:val="20"/>
        </w:rPr>
        <w:t xml:space="preserve"> </w:t>
      </w:r>
      <w:r>
        <w:rPr>
          <w:sz w:val="20"/>
        </w:rPr>
        <w:t>ir</w:t>
      </w:r>
      <w:r>
        <w:rPr>
          <w:spacing w:val="-7"/>
          <w:sz w:val="20"/>
        </w:rPr>
        <w:t xml:space="preserve"> </w:t>
      </w:r>
      <w:r>
        <w:rPr>
          <w:sz w:val="20"/>
        </w:rPr>
        <w:t>pagal</w:t>
      </w:r>
      <w:r>
        <w:rPr>
          <w:spacing w:val="-7"/>
          <w:sz w:val="20"/>
        </w:rPr>
        <w:t xml:space="preserve"> </w:t>
      </w:r>
      <w:r>
        <w:rPr>
          <w:sz w:val="20"/>
        </w:rPr>
        <w:t>šios</w:t>
      </w:r>
      <w:r>
        <w:rPr>
          <w:spacing w:val="-7"/>
          <w:sz w:val="20"/>
        </w:rPr>
        <w:t xml:space="preserve"> </w:t>
      </w:r>
      <w:r>
        <w:rPr>
          <w:sz w:val="20"/>
        </w:rPr>
        <w:t>sutarties</w:t>
      </w:r>
      <w:r>
        <w:rPr>
          <w:spacing w:val="2"/>
          <w:sz w:val="20"/>
        </w:rPr>
        <w:t xml:space="preserve"> </w:t>
      </w:r>
      <w:r>
        <w:rPr>
          <w:sz w:val="20"/>
        </w:rPr>
        <w:t>sąlygas</w:t>
      </w:r>
      <w:r>
        <w:rPr>
          <w:spacing w:val="-8"/>
          <w:sz w:val="20"/>
        </w:rPr>
        <w:t xml:space="preserve"> </w:t>
      </w:r>
      <w:r>
        <w:rPr>
          <w:sz w:val="20"/>
        </w:rPr>
        <w:t>šalys</w:t>
      </w:r>
      <w:r>
        <w:rPr>
          <w:spacing w:val="-53"/>
          <w:sz w:val="20"/>
        </w:rPr>
        <w:t xml:space="preserve"> </w:t>
      </w:r>
      <w:r>
        <w:rPr>
          <w:sz w:val="20"/>
        </w:rPr>
        <w:t>atleidžiamos</w:t>
      </w:r>
      <w:r>
        <w:rPr>
          <w:spacing w:val="-2"/>
          <w:sz w:val="20"/>
        </w:rPr>
        <w:t xml:space="preserve"> </w:t>
      </w:r>
      <w:r>
        <w:rPr>
          <w:sz w:val="20"/>
        </w:rPr>
        <w:t>nuo tolesnio</w:t>
      </w:r>
      <w:r>
        <w:rPr>
          <w:spacing w:val="-3"/>
          <w:sz w:val="20"/>
        </w:rPr>
        <w:t xml:space="preserve"> </w:t>
      </w:r>
      <w:r>
        <w:rPr>
          <w:sz w:val="20"/>
        </w:rPr>
        <w:t>šios</w:t>
      </w:r>
      <w:r>
        <w:rPr>
          <w:spacing w:val="-1"/>
          <w:sz w:val="20"/>
        </w:rPr>
        <w:t xml:space="preserve"> </w:t>
      </w:r>
      <w:r>
        <w:rPr>
          <w:sz w:val="20"/>
        </w:rPr>
        <w:t>sutarties</w:t>
      </w:r>
      <w:r>
        <w:rPr>
          <w:spacing w:val="-1"/>
          <w:sz w:val="20"/>
        </w:rPr>
        <w:t xml:space="preserve"> </w:t>
      </w:r>
      <w:r>
        <w:rPr>
          <w:sz w:val="20"/>
        </w:rPr>
        <w:t>vykdymo.</w:t>
      </w:r>
    </w:p>
    <w:p w14:paraId="7B226853" w14:textId="77777777" w:rsidR="00EA29CE" w:rsidRDefault="00EA29CE">
      <w:pPr>
        <w:pStyle w:val="BodyText"/>
        <w:ind w:left="0" w:firstLine="0"/>
        <w:jc w:val="left"/>
        <w:rPr>
          <w:sz w:val="22"/>
        </w:rPr>
      </w:pPr>
    </w:p>
    <w:p w14:paraId="72092086" w14:textId="77777777" w:rsidR="00EA29CE" w:rsidRDefault="00EA29CE">
      <w:pPr>
        <w:pStyle w:val="BodyText"/>
        <w:ind w:left="0" w:firstLine="0"/>
        <w:jc w:val="left"/>
        <w:rPr>
          <w:sz w:val="22"/>
        </w:rPr>
      </w:pPr>
    </w:p>
    <w:p w14:paraId="6331B5EE" w14:textId="77777777" w:rsidR="00EA29CE" w:rsidRDefault="00000000">
      <w:pPr>
        <w:pStyle w:val="Heading1"/>
        <w:numPr>
          <w:ilvl w:val="0"/>
          <w:numId w:val="2"/>
        </w:numPr>
        <w:tabs>
          <w:tab w:val="left" w:pos="625"/>
        </w:tabs>
        <w:spacing w:before="191"/>
        <w:ind w:hanging="513"/>
        <w:jc w:val="both"/>
      </w:pPr>
      <w:r>
        <w:t>ŠALIŲ</w:t>
      </w:r>
      <w:r>
        <w:rPr>
          <w:spacing w:val="-13"/>
        </w:rPr>
        <w:t xml:space="preserve"> </w:t>
      </w:r>
      <w:r>
        <w:t>REKVIZITAI</w:t>
      </w:r>
    </w:p>
    <w:p w14:paraId="051D520B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5"/>
        <w:ind w:hanging="568"/>
        <w:jc w:val="both"/>
        <w:rPr>
          <w:sz w:val="20"/>
        </w:rPr>
      </w:pPr>
      <w:r>
        <w:rPr>
          <w:sz w:val="20"/>
        </w:rPr>
        <w:t>Tiekėjo:</w:t>
      </w:r>
    </w:p>
    <w:p w14:paraId="50E116A9" w14:textId="77777777" w:rsidR="00EA29CE" w:rsidRDefault="00EA29CE">
      <w:pPr>
        <w:pStyle w:val="BodyText"/>
        <w:spacing w:before="8"/>
        <w:ind w:left="0" w:firstLine="0"/>
        <w:jc w:val="left"/>
        <w:rPr>
          <w:sz w:val="10"/>
        </w:rPr>
      </w:pP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3"/>
      </w:tblGrid>
      <w:tr w:rsidR="00EA29CE" w14:paraId="39080093" w14:textId="77777777">
        <w:trPr>
          <w:trHeight w:val="338"/>
        </w:trPr>
        <w:tc>
          <w:tcPr>
            <w:tcW w:w="5653" w:type="dxa"/>
          </w:tcPr>
          <w:p w14:paraId="662F20BE" w14:textId="77777777" w:rsidR="00EA29CE" w:rsidRDefault="00000000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Registracijos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kodas: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9400550</w:t>
            </w:r>
          </w:p>
        </w:tc>
      </w:tr>
      <w:tr w:rsidR="00EA29CE" w14:paraId="53981762" w14:textId="77777777">
        <w:trPr>
          <w:trHeight w:val="401"/>
        </w:trPr>
        <w:tc>
          <w:tcPr>
            <w:tcW w:w="5653" w:type="dxa"/>
          </w:tcPr>
          <w:p w14:paraId="030AE24B" w14:textId="77777777" w:rsidR="00EA29CE" w:rsidRDefault="00000000">
            <w:pPr>
              <w:pStyle w:val="TableParagraph"/>
              <w:spacing w:before="108"/>
              <w:rPr>
                <w:sz w:val="20"/>
              </w:rPr>
            </w:pPr>
            <w:r>
              <w:rPr>
                <w:w w:val="95"/>
                <w:sz w:val="20"/>
              </w:rPr>
              <w:t>PVM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mokėtojo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kodas: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LT100000049813</w:t>
            </w:r>
          </w:p>
        </w:tc>
      </w:tr>
      <w:tr w:rsidR="00EA29CE" w14:paraId="21A28BA8" w14:textId="77777777">
        <w:trPr>
          <w:trHeight w:val="350"/>
        </w:trPr>
        <w:tc>
          <w:tcPr>
            <w:tcW w:w="5653" w:type="dxa"/>
          </w:tcPr>
          <w:p w14:paraId="0CC5F707" w14:textId="77777777" w:rsidR="00EA29C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Adresas: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Konstitucijos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LT-08130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Vilnius</w:t>
            </w:r>
          </w:p>
        </w:tc>
      </w:tr>
      <w:tr w:rsidR="00EA29CE" w14:paraId="3604A887" w14:textId="77777777">
        <w:trPr>
          <w:trHeight w:val="349"/>
        </w:trPr>
        <w:tc>
          <w:tcPr>
            <w:tcW w:w="5653" w:type="dxa"/>
          </w:tcPr>
          <w:p w14:paraId="73D463C6" w14:textId="77777777" w:rsidR="00EA29C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paštas: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+370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1"/>
                <w:sz w:val="20"/>
              </w:rPr>
              <w:t xml:space="preserve"> </w:t>
            </w:r>
            <w:hyperlink r:id="rId9">
              <w:r>
                <w:rPr>
                  <w:sz w:val="20"/>
                </w:rPr>
                <w:t>lithuania@tgsbaltic.com</w:t>
              </w:r>
            </w:hyperlink>
          </w:p>
        </w:tc>
      </w:tr>
      <w:tr w:rsidR="00EA29CE" w14:paraId="10176492" w14:textId="77777777">
        <w:trPr>
          <w:trHeight w:val="285"/>
        </w:trPr>
        <w:tc>
          <w:tcPr>
            <w:tcW w:w="5653" w:type="dxa"/>
          </w:tcPr>
          <w:p w14:paraId="6BC217C9" w14:textId="77777777" w:rsidR="00EA29CE" w:rsidRDefault="00000000">
            <w:pPr>
              <w:pStyle w:val="TableParagraph"/>
              <w:spacing w:before="55"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Atsiskaitomosios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sąskaitos</w:t>
            </w:r>
            <w:r>
              <w:rPr>
                <w:spacing w:val="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Nr.:</w:t>
            </w:r>
            <w:r>
              <w:rPr>
                <w:spacing w:val="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LT077044060007981617</w:t>
            </w:r>
          </w:p>
        </w:tc>
      </w:tr>
    </w:tbl>
    <w:p w14:paraId="6C79F3E7" w14:textId="77777777" w:rsidR="00EA29CE" w:rsidRDefault="00EA29CE">
      <w:pPr>
        <w:pStyle w:val="BodyText"/>
        <w:spacing w:before="6"/>
        <w:ind w:left="0" w:firstLine="0"/>
        <w:jc w:val="left"/>
        <w:rPr>
          <w:sz w:val="30"/>
        </w:rPr>
      </w:pPr>
    </w:p>
    <w:p w14:paraId="1D8ECDF8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ind w:hanging="568"/>
        <w:jc w:val="both"/>
        <w:rPr>
          <w:sz w:val="20"/>
        </w:rPr>
      </w:pPr>
      <w:r>
        <w:rPr>
          <w:w w:val="90"/>
          <w:sz w:val="20"/>
        </w:rPr>
        <w:t>Paslaugų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gavėjas:</w:t>
      </w:r>
    </w:p>
    <w:p w14:paraId="0A80700C" w14:textId="77777777" w:rsidR="00EA29CE" w:rsidRDefault="00EA29CE">
      <w:pPr>
        <w:pStyle w:val="BodyText"/>
        <w:spacing w:before="8" w:after="1"/>
        <w:ind w:left="0" w:firstLine="0"/>
        <w:jc w:val="left"/>
        <w:rPr>
          <w:sz w:val="10"/>
        </w:rPr>
      </w:pP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3"/>
      </w:tblGrid>
      <w:tr w:rsidR="00EA29CE" w14:paraId="3AF4F255" w14:textId="77777777">
        <w:trPr>
          <w:trHeight w:val="285"/>
        </w:trPr>
        <w:tc>
          <w:tcPr>
            <w:tcW w:w="4433" w:type="dxa"/>
          </w:tcPr>
          <w:p w14:paraId="7C5744BD" w14:textId="77777777" w:rsidR="00EA29CE" w:rsidRDefault="00000000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Juridinio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asmens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kodas: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110084026</w:t>
            </w:r>
          </w:p>
        </w:tc>
      </w:tr>
      <w:tr w:rsidR="00EA29CE" w14:paraId="6ED0A338" w14:textId="77777777">
        <w:trPr>
          <w:trHeight w:val="349"/>
        </w:trPr>
        <w:tc>
          <w:tcPr>
            <w:tcW w:w="4433" w:type="dxa"/>
          </w:tcPr>
          <w:p w14:paraId="62018177" w14:textId="77777777" w:rsidR="00EA29CE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Adresas: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Konstitucijos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LT-09308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Vilnius</w:t>
            </w:r>
          </w:p>
        </w:tc>
      </w:tr>
      <w:tr w:rsidR="00EA29CE" w14:paraId="4567A14C" w14:textId="77777777">
        <w:trPr>
          <w:trHeight w:val="286"/>
        </w:trPr>
        <w:tc>
          <w:tcPr>
            <w:tcW w:w="4433" w:type="dxa"/>
          </w:tcPr>
          <w:p w14:paraId="55129840" w14:textId="77777777" w:rsidR="00EA29CE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Tel.,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paštas: 85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7510,</w:t>
            </w:r>
            <w:r>
              <w:rPr>
                <w:spacing w:val="-3"/>
                <w:sz w:val="20"/>
              </w:rPr>
              <w:t xml:space="preserve"> </w:t>
            </w:r>
            <w:hyperlink r:id="rId10">
              <w:r>
                <w:rPr>
                  <w:color w:val="0462C1"/>
                  <w:sz w:val="20"/>
                </w:rPr>
                <w:t>info@invega.lt</w:t>
              </w:r>
            </w:hyperlink>
          </w:p>
        </w:tc>
      </w:tr>
    </w:tbl>
    <w:p w14:paraId="33A3B67A" w14:textId="77777777" w:rsidR="00EA29CE" w:rsidRDefault="00EA29CE">
      <w:pPr>
        <w:pStyle w:val="BodyText"/>
        <w:ind w:left="0" w:firstLine="0"/>
        <w:jc w:val="left"/>
        <w:rPr>
          <w:sz w:val="24"/>
        </w:rPr>
      </w:pPr>
    </w:p>
    <w:p w14:paraId="2A9C464E" w14:textId="186964C1" w:rsidR="00EA29CE" w:rsidRDefault="00000000">
      <w:pPr>
        <w:pStyle w:val="ListParagraph"/>
        <w:numPr>
          <w:ilvl w:val="1"/>
          <w:numId w:val="2"/>
        </w:numPr>
        <w:tabs>
          <w:tab w:val="left" w:pos="680"/>
          <w:tab w:val="left" w:pos="7278"/>
        </w:tabs>
        <w:spacing w:before="189"/>
        <w:ind w:right="110"/>
        <w:jc w:val="both"/>
        <w:rPr>
          <w:sz w:val="20"/>
        </w:rPr>
      </w:pPr>
      <w:r>
        <w:pict w14:anchorId="66D8E0AD">
          <v:rect id="_x0000_s2053" style="position:absolute;left:0;text-align:left;margin-left:222.05pt;margin-top:-14.8pt;width:63.5pt;height:.7pt;z-index:15728640;mso-position-horizontal-relative:page" fillcolor="#0462c1" stroked="f">
            <w10:wrap anchorx="page"/>
          </v:rect>
        </w:pict>
      </w:r>
      <w:r>
        <w:rPr>
          <w:w w:val="90"/>
          <w:sz w:val="20"/>
        </w:rPr>
        <w:t>Už Sutarties vykdymą, sąskaitų faktūrų derinimą, taip pat už informacijos teikimą techniniais klausimais, už</w:t>
      </w:r>
      <w:r>
        <w:rPr>
          <w:spacing w:val="-47"/>
          <w:w w:val="90"/>
          <w:sz w:val="20"/>
        </w:rPr>
        <w:t xml:space="preserve"> </w:t>
      </w:r>
      <w:r>
        <w:rPr>
          <w:w w:val="95"/>
          <w:sz w:val="20"/>
        </w:rPr>
        <w:t>pastabų teikimą Paslaugų gavėjui atstovaujantis atsakingas asmuo yra, už Sutarties ir jos</w:t>
      </w:r>
      <w:r>
        <w:rPr>
          <w:spacing w:val="-50"/>
          <w:w w:val="95"/>
          <w:sz w:val="20"/>
        </w:rPr>
        <w:t xml:space="preserve"> </w:t>
      </w:r>
      <w:r>
        <w:rPr>
          <w:w w:val="90"/>
          <w:sz w:val="20"/>
        </w:rPr>
        <w:t>pakeitimų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paskelbimą</w:t>
      </w:r>
      <w:r>
        <w:rPr>
          <w:spacing w:val="7"/>
          <w:w w:val="90"/>
          <w:sz w:val="20"/>
        </w:rPr>
        <w:t xml:space="preserve"> </w:t>
      </w:r>
      <w:r>
        <w:rPr>
          <w:w w:val="90"/>
          <w:sz w:val="20"/>
        </w:rPr>
        <w:t>atsakingas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asmuo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–,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w w:val="90"/>
          <w:sz w:val="20"/>
        </w:rPr>
        <w:tab/>
        <w:t>paslaugų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teikėjui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atstovaujantis</w:t>
      </w:r>
      <w:r>
        <w:rPr>
          <w:spacing w:val="-47"/>
          <w:w w:val="90"/>
          <w:sz w:val="20"/>
        </w:rPr>
        <w:t xml:space="preserve"> </w:t>
      </w:r>
      <w:r>
        <w:rPr>
          <w:sz w:val="20"/>
        </w:rPr>
        <w:t>atsakingas</w:t>
      </w:r>
      <w:r>
        <w:rPr>
          <w:spacing w:val="-1"/>
          <w:sz w:val="20"/>
        </w:rPr>
        <w:t xml:space="preserve"> </w:t>
      </w:r>
      <w:r>
        <w:rPr>
          <w:sz w:val="20"/>
        </w:rPr>
        <w:t>asmuo.</w:t>
      </w:r>
    </w:p>
    <w:p w14:paraId="4841EBF6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9" w:line="237" w:lineRule="auto"/>
        <w:ind w:right="109"/>
        <w:jc w:val="both"/>
        <w:rPr>
          <w:sz w:val="20"/>
        </w:rPr>
      </w:pPr>
      <w:r>
        <w:rPr>
          <w:spacing w:val="-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55"/>
          <w:sz w:val="20"/>
        </w:rPr>
        <w:t>ę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un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mi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70"/>
          <w:sz w:val="20"/>
        </w:rPr>
        <w:t>ū</w:t>
      </w:r>
      <w:r>
        <w:rPr>
          <w:w w:val="70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pra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am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ta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Š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ms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ad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1"/>
          <w:w w:val="75"/>
          <w:sz w:val="20"/>
        </w:rPr>
        <w:t>at</w:t>
      </w:r>
      <w:r>
        <w:rPr>
          <w:spacing w:val="1"/>
          <w:w w:val="75"/>
          <w:sz w:val="20"/>
        </w:rPr>
        <w:t>ė</w:t>
      </w:r>
      <w:r>
        <w:rPr>
          <w:w w:val="99"/>
          <w:sz w:val="20"/>
        </w:rPr>
        <w:t xml:space="preserve">ms, </w:t>
      </w:r>
      <w:r>
        <w:rPr>
          <w:sz w:val="20"/>
        </w:rPr>
        <w:t>jeigu</w:t>
      </w:r>
      <w:r>
        <w:rPr>
          <w:spacing w:val="-9"/>
          <w:sz w:val="20"/>
        </w:rPr>
        <w:t xml:space="preserve"> </w:t>
      </w:r>
      <w:r>
        <w:rPr>
          <w:sz w:val="20"/>
        </w:rPr>
        <w:t>jie</w:t>
      </w:r>
      <w:r>
        <w:rPr>
          <w:spacing w:val="-9"/>
          <w:sz w:val="20"/>
        </w:rPr>
        <w:t xml:space="preserve"> </w:t>
      </w:r>
      <w:r>
        <w:rPr>
          <w:sz w:val="20"/>
        </w:rPr>
        <w:t>yra</w:t>
      </w:r>
      <w:r>
        <w:rPr>
          <w:spacing w:val="-8"/>
          <w:sz w:val="20"/>
        </w:rPr>
        <w:t xml:space="preserve"> </w:t>
      </w:r>
      <w:r>
        <w:rPr>
          <w:sz w:val="20"/>
        </w:rPr>
        <w:t>(i)</w:t>
      </w:r>
      <w:r>
        <w:rPr>
          <w:spacing w:val="-8"/>
          <w:sz w:val="20"/>
        </w:rPr>
        <w:t xml:space="preserve"> </w:t>
      </w:r>
      <w:r>
        <w:rPr>
          <w:sz w:val="20"/>
        </w:rPr>
        <w:t>perduoti</w:t>
      </w:r>
      <w:r>
        <w:rPr>
          <w:spacing w:val="-10"/>
          <w:sz w:val="20"/>
        </w:rPr>
        <w:t xml:space="preserve"> </w:t>
      </w:r>
      <w:r>
        <w:rPr>
          <w:sz w:val="20"/>
        </w:rPr>
        <w:t>Šalies</w:t>
      </w:r>
      <w:r>
        <w:rPr>
          <w:spacing w:val="-8"/>
          <w:sz w:val="20"/>
        </w:rPr>
        <w:t xml:space="preserve"> </w:t>
      </w:r>
      <w:r>
        <w:rPr>
          <w:sz w:val="20"/>
        </w:rPr>
        <w:t>adresatės</w:t>
      </w:r>
      <w:r>
        <w:rPr>
          <w:spacing w:val="-8"/>
          <w:sz w:val="20"/>
        </w:rPr>
        <w:t xml:space="preserve"> </w:t>
      </w:r>
      <w:r>
        <w:rPr>
          <w:sz w:val="20"/>
        </w:rPr>
        <w:t>atstovams</w:t>
      </w:r>
      <w:r>
        <w:rPr>
          <w:spacing w:val="-8"/>
          <w:sz w:val="20"/>
        </w:rPr>
        <w:t xml:space="preserve"> </w:t>
      </w:r>
      <w:r>
        <w:rPr>
          <w:sz w:val="20"/>
        </w:rPr>
        <w:t>pasirašytinai</w:t>
      </w:r>
      <w:r>
        <w:rPr>
          <w:spacing w:val="-9"/>
          <w:sz w:val="20"/>
        </w:rPr>
        <w:t xml:space="preserve"> </w:t>
      </w:r>
      <w:r>
        <w:rPr>
          <w:sz w:val="20"/>
        </w:rPr>
        <w:t>arba</w:t>
      </w:r>
      <w:r>
        <w:rPr>
          <w:spacing w:val="-9"/>
          <w:sz w:val="20"/>
        </w:rPr>
        <w:t xml:space="preserve"> </w:t>
      </w:r>
      <w:r>
        <w:rPr>
          <w:sz w:val="20"/>
        </w:rPr>
        <w:t>(ii)</w:t>
      </w:r>
      <w:r>
        <w:rPr>
          <w:spacing w:val="-8"/>
          <w:sz w:val="20"/>
        </w:rPr>
        <w:t xml:space="preserve"> </w:t>
      </w:r>
      <w:r>
        <w:rPr>
          <w:sz w:val="20"/>
        </w:rPr>
        <w:t>siunčiami</w:t>
      </w:r>
      <w:r>
        <w:rPr>
          <w:spacing w:val="-9"/>
          <w:sz w:val="20"/>
        </w:rPr>
        <w:t xml:space="preserve"> </w:t>
      </w:r>
      <w:r>
        <w:rPr>
          <w:sz w:val="20"/>
        </w:rPr>
        <w:t>registruotu</w:t>
      </w:r>
      <w:r>
        <w:rPr>
          <w:spacing w:val="-9"/>
          <w:sz w:val="20"/>
        </w:rPr>
        <w:t xml:space="preserve"> </w:t>
      </w:r>
      <w:r>
        <w:rPr>
          <w:sz w:val="20"/>
        </w:rPr>
        <w:t>paštu,</w:t>
      </w:r>
      <w:r>
        <w:rPr>
          <w:spacing w:val="-8"/>
          <w:sz w:val="20"/>
        </w:rPr>
        <w:t xml:space="preserve"> </w:t>
      </w:r>
      <w:r>
        <w:rPr>
          <w:sz w:val="20"/>
        </w:rPr>
        <w:t>(iii)</w:t>
      </w:r>
      <w:r>
        <w:rPr>
          <w:spacing w:val="1"/>
          <w:sz w:val="20"/>
        </w:rPr>
        <w:t xml:space="preserve"> </w:t>
      </w:r>
      <w:r>
        <w:rPr>
          <w:sz w:val="20"/>
        </w:rPr>
        <w:t>siunčiami elektroniniu paštu. Pastaruoju atveju pranešimas laikomas gautu elektroninio laiško gavimo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momentu. Išsiuntus pranešimą paštu, jis yra laikomas gautu ne vėliau kaip po 3 darbo dienų nuo pranešimo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išsiuntimo.</w:t>
      </w:r>
    </w:p>
    <w:p w14:paraId="24061D1A" w14:textId="3C363C1D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32" w:line="232" w:lineRule="auto"/>
        <w:ind w:right="114"/>
        <w:jc w:val="both"/>
        <w:rPr>
          <w:sz w:val="20"/>
        </w:rPr>
      </w:pPr>
      <w:r>
        <w:rPr>
          <w:spacing w:val="-1"/>
          <w:w w:val="95"/>
          <w:sz w:val="20"/>
        </w:rPr>
        <w:t>Šalių</w:t>
      </w:r>
      <w:r>
        <w:rPr>
          <w:spacing w:val="-11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atstovai,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kuriems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turi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būti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adresuojami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visi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su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šios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Sutarties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vykdymu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susiję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oficialūs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Šalių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pranešimai</w:t>
      </w:r>
      <w:r>
        <w:rPr>
          <w:sz w:val="20"/>
        </w:rPr>
        <w:t>.</w:t>
      </w:r>
    </w:p>
    <w:p w14:paraId="19973508" w14:textId="77777777" w:rsidR="00EA29CE" w:rsidRDefault="00EA29CE">
      <w:pPr>
        <w:spacing w:line="232" w:lineRule="auto"/>
        <w:jc w:val="both"/>
        <w:rPr>
          <w:sz w:val="20"/>
        </w:rPr>
        <w:sectPr w:rsidR="00EA29CE">
          <w:pgSz w:w="11910" w:h="16850"/>
          <w:pgMar w:top="780" w:right="740" w:bottom="800" w:left="1020" w:header="0" w:footer="611" w:gutter="0"/>
          <w:cols w:space="720"/>
        </w:sectPr>
      </w:pPr>
    </w:p>
    <w:p w14:paraId="58DA2B6D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69"/>
        <w:ind w:right="113"/>
        <w:jc w:val="both"/>
        <w:rPr>
          <w:sz w:val="20"/>
        </w:rPr>
      </w:pPr>
      <w:r>
        <w:rPr>
          <w:spacing w:val="-1"/>
          <w:w w:val="99"/>
          <w:sz w:val="20"/>
        </w:rPr>
        <w:lastRenderedPageBreak/>
        <w:t>Ša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ja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š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ks</w:t>
      </w:r>
      <w:r>
        <w:rPr>
          <w:w w:val="99"/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nfo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uo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ie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sm</w:t>
      </w:r>
      <w:r>
        <w:rPr>
          <w:spacing w:val="-1"/>
          <w:w w:val="99"/>
          <w:sz w:val="20"/>
        </w:rPr>
        <w:t>en</w:t>
      </w:r>
      <w:r>
        <w:rPr>
          <w:w w:val="55"/>
          <w:sz w:val="20"/>
        </w:rPr>
        <w:t>ų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55"/>
          <w:sz w:val="20"/>
        </w:rPr>
        <w:t>ų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nta</w:t>
      </w:r>
      <w:r>
        <w:rPr>
          <w:spacing w:val="1"/>
          <w:w w:val="99"/>
          <w:sz w:val="20"/>
        </w:rPr>
        <w:t>k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w w:val="55"/>
          <w:sz w:val="20"/>
        </w:rPr>
        <w:t xml:space="preserve">ų </w:t>
      </w:r>
      <w:r>
        <w:rPr>
          <w:w w:val="95"/>
          <w:sz w:val="20"/>
        </w:rPr>
        <w:t>duomenų pasikeitimą. Apie Šalių buveinės adreso, pavadinimo ar banko sąskaitos rekvizitų ar kitų šioje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Suta</w:t>
      </w:r>
      <w:r>
        <w:rPr>
          <w:w w:val="99"/>
          <w:sz w:val="20"/>
        </w:rPr>
        <w:t>rty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2"/>
          <w:w w:val="99"/>
          <w:sz w:val="20"/>
        </w:rPr>
        <w:t>t</w:t>
      </w:r>
      <w:r>
        <w:rPr>
          <w:w w:val="55"/>
          <w:sz w:val="20"/>
        </w:rPr>
        <w:t>ų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du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55"/>
          <w:sz w:val="20"/>
        </w:rPr>
        <w:t>ų</w:t>
      </w:r>
      <w:r>
        <w:rPr>
          <w:spacing w:val="-6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š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-9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si</w:t>
      </w:r>
      <w:r>
        <w:rPr>
          <w:spacing w:val="-1"/>
          <w:w w:val="99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go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ti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š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ks</w:t>
      </w:r>
      <w:r>
        <w:rPr>
          <w:w w:val="99"/>
          <w:sz w:val="20"/>
        </w:rPr>
        <w:t>to,</w:t>
      </w:r>
      <w:r>
        <w:rPr>
          <w:spacing w:val="-9"/>
          <w:sz w:val="20"/>
        </w:rPr>
        <w:t xml:space="preserve"> </w:t>
      </w:r>
      <w:r>
        <w:rPr>
          <w:w w:val="72"/>
          <w:sz w:val="20"/>
        </w:rPr>
        <w:t>tač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 xml:space="preserve">au </w:t>
      </w:r>
      <w:r>
        <w:rPr>
          <w:w w:val="95"/>
          <w:sz w:val="20"/>
        </w:rPr>
        <w:t>bet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kokiu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atveju ne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vėliau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kaip per 1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(vieną)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darbo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dieną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atitinkamų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duomenų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pasikeitimo.</w:t>
      </w:r>
    </w:p>
    <w:p w14:paraId="44C0E54A" w14:textId="77777777" w:rsidR="00EA29CE" w:rsidRDefault="00EA29CE">
      <w:pPr>
        <w:pStyle w:val="BodyText"/>
        <w:ind w:left="0" w:firstLine="0"/>
        <w:jc w:val="left"/>
        <w:rPr>
          <w:sz w:val="22"/>
        </w:rPr>
      </w:pPr>
    </w:p>
    <w:p w14:paraId="372928EA" w14:textId="77777777" w:rsidR="00EA29CE" w:rsidRDefault="00000000">
      <w:pPr>
        <w:pStyle w:val="Heading1"/>
        <w:numPr>
          <w:ilvl w:val="0"/>
          <w:numId w:val="2"/>
        </w:numPr>
        <w:tabs>
          <w:tab w:val="left" w:pos="625"/>
        </w:tabs>
        <w:spacing w:before="155"/>
        <w:ind w:hanging="513"/>
        <w:jc w:val="both"/>
      </w:pPr>
      <w:r>
        <w:rPr>
          <w:w w:val="95"/>
        </w:rPr>
        <w:t>KITOS</w:t>
      </w:r>
      <w:r>
        <w:rPr>
          <w:spacing w:val="26"/>
          <w:w w:val="95"/>
        </w:rPr>
        <w:t xml:space="preserve"> </w:t>
      </w:r>
      <w:r>
        <w:rPr>
          <w:w w:val="95"/>
        </w:rPr>
        <w:t>NUOSTATOS</w:t>
      </w:r>
    </w:p>
    <w:p w14:paraId="41137B77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9" w:line="235" w:lineRule="auto"/>
        <w:ind w:right="116"/>
        <w:jc w:val="both"/>
        <w:rPr>
          <w:sz w:val="20"/>
        </w:rPr>
      </w:pPr>
      <w:r>
        <w:rPr>
          <w:spacing w:val="-1"/>
          <w:w w:val="99"/>
          <w:sz w:val="20"/>
        </w:rPr>
        <w:t>Ša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ur</w:t>
      </w:r>
      <w:r>
        <w:rPr>
          <w:w w:val="99"/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-1"/>
          <w:w w:val="99"/>
          <w:sz w:val="20"/>
        </w:rPr>
        <w:t>pe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ti</w:t>
      </w:r>
      <w:r>
        <w:rPr>
          <w:spacing w:val="-12"/>
          <w:sz w:val="20"/>
        </w:rPr>
        <w:t xml:space="preserve"> </w:t>
      </w:r>
      <w:r>
        <w:rPr>
          <w:spacing w:val="3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vo</w:t>
      </w:r>
      <w:r>
        <w:rPr>
          <w:spacing w:val="-11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si</w:t>
      </w:r>
      <w:r>
        <w:rPr>
          <w:w w:val="55"/>
          <w:sz w:val="20"/>
        </w:rPr>
        <w:t>ų</w:t>
      </w:r>
      <w:r>
        <w:rPr>
          <w:spacing w:val="-1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-10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go</w:t>
      </w:r>
      <w:r>
        <w:rPr>
          <w:spacing w:val="1"/>
          <w:w w:val="99"/>
          <w:sz w:val="20"/>
        </w:rPr>
        <w:t>ji</w:t>
      </w:r>
      <w:r>
        <w:rPr>
          <w:w w:val="75"/>
          <w:sz w:val="20"/>
        </w:rPr>
        <w:t>mų</w:t>
      </w:r>
      <w:r>
        <w:rPr>
          <w:spacing w:val="-1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ag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11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1"/>
          <w:w w:val="99"/>
          <w:sz w:val="20"/>
        </w:rPr>
        <w:t>u</w:t>
      </w:r>
      <w:r>
        <w:rPr>
          <w:w w:val="67"/>
          <w:sz w:val="20"/>
        </w:rPr>
        <w:t>tartį</w:t>
      </w:r>
      <w:r>
        <w:rPr>
          <w:spacing w:val="-11"/>
          <w:sz w:val="20"/>
        </w:rPr>
        <w:t xml:space="preserve"> 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em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sm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ms</w:t>
      </w:r>
      <w:r>
        <w:rPr>
          <w:spacing w:val="-10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 xml:space="preserve">o </w:t>
      </w:r>
      <w:r>
        <w:rPr>
          <w:sz w:val="20"/>
        </w:rPr>
        <w:t>raštiško</w:t>
      </w:r>
      <w:r>
        <w:rPr>
          <w:spacing w:val="-2"/>
          <w:sz w:val="20"/>
        </w:rPr>
        <w:t xml:space="preserve"> </w:t>
      </w:r>
      <w:r>
        <w:rPr>
          <w:sz w:val="20"/>
        </w:rPr>
        <w:t>kitos Šalies</w:t>
      </w:r>
      <w:r>
        <w:rPr>
          <w:spacing w:val="2"/>
          <w:sz w:val="20"/>
        </w:rPr>
        <w:t xml:space="preserve"> </w:t>
      </w:r>
      <w:r>
        <w:rPr>
          <w:sz w:val="20"/>
        </w:rPr>
        <w:t>sutikimo.</w:t>
      </w:r>
    </w:p>
    <w:p w14:paraId="237451A2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0"/>
        <w:ind w:hanging="568"/>
        <w:jc w:val="both"/>
        <w:rPr>
          <w:sz w:val="20"/>
        </w:rPr>
      </w:pPr>
      <w:r>
        <w:rPr>
          <w:w w:val="95"/>
          <w:sz w:val="20"/>
        </w:rPr>
        <w:t>Šiai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Sutarčiai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taikoma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Lietuvos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Respublikos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teisė.</w:t>
      </w:r>
    </w:p>
    <w:p w14:paraId="406C7FAE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16"/>
        <w:ind w:right="109"/>
        <w:jc w:val="both"/>
        <w:rPr>
          <w:sz w:val="20"/>
        </w:rPr>
      </w:pPr>
      <w:r>
        <w:rPr>
          <w:w w:val="95"/>
          <w:sz w:val="20"/>
        </w:rPr>
        <w:t>Šalys sieks, kad visi ginčai, nesutarimai ir pretenzijos, kurios gali kilti dėl šios Sutarties galiojimo, vykdymo,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taikymo ir / ar aiškinimo būtų sprendžiami Šalių geranoriškų derybų būdu. Jei tarp Šalių kilusio ginčo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nepavyksta</w:t>
      </w:r>
      <w:r>
        <w:rPr>
          <w:spacing w:val="-13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išspręsti</w:t>
      </w:r>
      <w:r>
        <w:rPr>
          <w:spacing w:val="-13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derybų</w:t>
      </w:r>
      <w:r>
        <w:rPr>
          <w:spacing w:val="-11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būdu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per</w:t>
      </w:r>
      <w:r>
        <w:rPr>
          <w:spacing w:val="-11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15</w:t>
      </w:r>
      <w:r>
        <w:rPr>
          <w:spacing w:val="-13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(penkiolika)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dienų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nuo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vienos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iš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Šalių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rašytinio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kreipimosi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(kvietimo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derėtis, pretenzijos, prašymo pašalinti pažeidimus ir pan.), toks ginčas bus sprendžiamas Lietuvos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Resp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li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os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ose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2"/>
          <w:w w:val="99"/>
          <w:sz w:val="20"/>
        </w:rPr>
        <w:t>L</w:t>
      </w:r>
      <w:r>
        <w:rPr>
          <w:spacing w:val="1"/>
          <w:w w:val="99"/>
          <w:sz w:val="20"/>
        </w:rPr>
        <w:t>ie</w:t>
      </w:r>
      <w:r>
        <w:rPr>
          <w:w w:val="99"/>
          <w:sz w:val="20"/>
        </w:rPr>
        <w:t>tuv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-1"/>
          <w:w w:val="99"/>
          <w:sz w:val="20"/>
        </w:rPr>
        <w:t>Re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pu</w:t>
      </w:r>
      <w:r>
        <w:rPr>
          <w:spacing w:val="1"/>
          <w:w w:val="99"/>
          <w:sz w:val="20"/>
        </w:rPr>
        <w:t>b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ty</w:t>
      </w:r>
      <w:r>
        <w:rPr>
          <w:spacing w:val="1"/>
          <w:w w:val="99"/>
          <w:sz w:val="20"/>
        </w:rPr>
        <w:t>m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nu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ta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w w:val="99"/>
          <w:sz w:val="20"/>
        </w:rPr>
        <w:t>tv</w:t>
      </w:r>
      <w:r>
        <w:rPr>
          <w:spacing w:val="-1"/>
          <w:w w:val="99"/>
          <w:sz w:val="20"/>
        </w:rPr>
        <w:t>ar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99"/>
          <w:sz w:val="20"/>
        </w:rPr>
        <w:t>Š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li</w:t>
      </w:r>
      <w:r>
        <w:rPr>
          <w:w w:val="55"/>
          <w:sz w:val="20"/>
        </w:rPr>
        <w:t>ų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3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tar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mu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sm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 xml:space="preserve">umas </w:t>
      </w:r>
      <w:r>
        <w:rPr>
          <w:sz w:val="20"/>
        </w:rPr>
        <w:t>nustatomas</w:t>
      </w:r>
      <w:r>
        <w:rPr>
          <w:spacing w:val="-5"/>
          <w:sz w:val="20"/>
        </w:rPr>
        <w:t xml:space="preserve"> </w:t>
      </w:r>
      <w:r>
        <w:rPr>
          <w:sz w:val="20"/>
        </w:rPr>
        <w:t>pagal</w:t>
      </w:r>
      <w:r>
        <w:rPr>
          <w:spacing w:val="-4"/>
          <w:sz w:val="20"/>
        </w:rPr>
        <w:t xml:space="preserve"> </w:t>
      </w:r>
      <w:r>
        <w:rPr>
          <w:sz w:val="20"/>
        </w:rPr>
        <w:t>Paslaugų</w:t>
      </w:r>
      <w:r>
        <w:rPr>
          <w:spacing w:val="-5"/>
          <w:sz w:val="20"/>
        </w:rPr>
        <w:t xml:space="preserve"> </w:t>
      </w:r>
      <w:r>
        <w:rPr>
          <w:sz w:val="20"/>
        </w:rPr>
        <w:t>gavėjo</w:t>
      </w:r>
      <w:r>
        <w:rPr>
          <w:spacing w:val="-4"/>
          <w:sz w:val="20"/>
        </w:rPr>
        <w:t xml:space="preserve"> </w:t>
      </w:r>
      <w:r>
        <w:rPr>
          <w:sz w:val="20"/>
        </w:rPr>
        <w:t>buveinės</w:t>
      </w:r>
      <w:r>
        <w:rPr>
          <w:spacing w:val="-4"/>
          <w:sz w:val="20"/>
        </w:rPr>
        <w:t xml:space="preserve"> </w:t>
      </w:r>
      <w:r>
        <w:rPr>
          <w:sz w:val="20"/>
        </w:rPr>
        <w:t>adresą.</w:t>
      </w:r>
    </w:p>
    <w:p w14:paraId="1D6B0929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1" w:line="235" w:lineRule="auto"/>
        <w:ind w:right="120"/>
        <w:jc w:val="both"/>
        <w:rPr>
          <w:sz w:val="20"/>
        </w:rPr>
      </w:pPr>
      <w:r>
        <w:rPr>
          <w:spacing w:val="-1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tart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63"/>
          <w:sz w:val="20"/>
        </w:rPr>
        <w:t>ą</w:t>
      </w:r>
      <w:r>
        <w:rPr>
          <w:spacing w:val="-2"/>
          <w:w w:val="63"/>
          <w:sz w:val="20"/>
        </w:rPr>
        <w:t>l</w:t>
      </w:r>
      <w:r>
        <w:rPr>
          <w:spacing w:val="1"/>
          <w:w w:val="99"/>
          <w:sz w:val="20"/>
        </w:rPr>
        <w:t>yg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rt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tu</w:t>
      </w:r>
      <w:r>
        <w:rPr>
          <w:spacing w:val="-6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b</w:t>
      </w:r>
      <w:r>
        <w:rPr>
          <w:spacing w:val="-1"/>
          <w:w w:val="70"/>
          <w:sz w:val="20"/>
        </w:rPr>
        <w:t>ūt</w:t>
      </w:r>
      <w:r>
        <w:rPr>
          <w:w w:val="70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an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š</w:t>
      </w:r>
      <w:r>
        <w:rPr>
          <w:spacing w:val="-1"/>
          <w:w w:val="63"/>
          <w:sz w:val="20"/>
        </w:rPr>
        <w:t>ų</w:t>
      </w:r>
      <w:r>
        <w:rPr>
          <w:w w:val="63"/>
          <w:sz w:val="20"/>
        </w:rPr>
        <w:t>j</w:t>
      </w:r>
      <w:r>
        <w:rPr>
          <w:w w:val="55"/>
          <w:sz w:val="20"/>
        </w:rPr>
        <w:t>ų</w:t>
      </w:r>
      <w:r>
        <w:rPr>
          <w:spacing w:val="-6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ki</w:t>
      </w:r>
      <w:r>
        <w:rPr>
          <w:w w:val="75"/>
          <w:sz w:val="20"/>
        </w:rPr>
        <w:t>mų</w:t>
      </w:r>
      <w:r>
        <w:rPr>
          <w:spacing w:val="-6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ym</w:t>
      </w:r>
      <w:r>
        <w:rPr>
          <w:w w:val="99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8</w:t>
      </w:r>
      <w:r>
        <w:rPr>
          <w:w w:val="99"/>
          <w:sz w:val="20"/>
        </w:rPr>
        <w:t>9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 xml:space="preserve">tr. </w:t>
      </w:r>
      <w:r>
        <w:rPr>
          <w:sz w:val="20"/>
        </w:rPr>
        <w:t>nustatytos</w:t>
      </w:r>
      <w:r>
        <w:rPr>
          <w:spacing w:val="-1"/>
          <w:sz w:val="20"/>
        </w:rPr>
        <w:t xml:space="preserve"> </w:t>
      </w:r>
      <w:r>
        <w:rPr>
          <w:sz w:val="20"/>
        </w:rPr>
        <w:t>tvarkos.</w:t>
      </w:r>
    </w:p>
    <w:p w14:paraId="2E4B204B" w14:textId="77777777" w:rsidR="00EA29CE" w:rsidRDefault="00000000">
      <w:pPr>
        <w:pStyle w:val="ListParagraph"/>
        <w:numPr>
          <w:ilvl w:val="1"/>
          <w:numId w:val="2"/>
        </w:numPr>
        <w:tabs>
          <w:tab w:val="left" w:pos="680"/>
        </w:tabs>
        <w:spacing w:before="125" w:line="235" w:lineRule="auto"/>
        <w:ind w:right="121"/>
        <w:jc w:val="both"/>
        <w:rPr>
          <w:sz w:val="20"/>
        </w:rPr>
      </w:pPr>
      <w:r>
        <w:rPr>
          <w:sz w:val="20"/>
        </w:rPr>
        <w:t>Ši Sutartis yra sudaryta dviem egzemplioriais lietuvių kalba. Kiekviena Šalis gauna po vieną Sutarties</w:t>
      </w:r>
      <w:r>
        <w:rPr>
          <w:spacing w:val="1"/>
          <w:sz w:val="20"/>
        </w:rPr>
        <w:t xml:space="preserve"> </w:t>
      </w:r>
      <w:r>
        <w:rPr>
          <w:sz w:val="20"/>
        </w:rPr>
        <w:t>egzempliorių.</w:t>
      </w:r>
    </w:p>
    <w:p w14:paraId="1322B225" w14:textId="77777777" w:rsidR="00EA29CE" w:rsidRDefault="00EA29CE">
      <w:pPr>
        <w:pStyle w:val="BodyText"/>
        <w:spacing w:before="7"/>
        <w:ind w:left="0" w:firstLine="0"/>
        <w:jc w:val="left"/>
        <w:rPr>
          <w:sz w:val="30"/>
        </w:rPr>
      </w:pPr>
    </w:p>
    <w:p w14:paraId="3518E133" w14:textId="77777777" w:rsidR="00EA29CE" w:rsidRDefault="00000000">
      <w:pPr>
        <w:pStyle w:val="BodyText"/>
        <w:ind w:left="112" w:firstLine="0"/>
        <w:jc w:val="left"/>
      </w:pPr>
      <w:r>
        <w:rPr>
          <w:w w:val="90"/>
        </w:rPr>
        <w:t>TAI</w:t>
      </w:r>
      <w:r>
        <w:rPr>
          <w:spacing w:val="10"/>
          <w:w w:val="90"/>
        </w:rPr>
        <w:t xml:space="preserve"> </w:t>
      </w:r>
      <w:r>
        <w:rPr>
          <w:w w:val="90"/>
        </w:rPr>
        <w:t>PATVIRTINDAMOS,</w:t>
      </w:r>
      <w:r>
        <w:rPr>
          <w:spacing w:val="13"/>
          <w:w w:val="90"/>
        </w:rPr>
        <w:t xml:space="preserve"> </w:t>
      </w:r>
      <w:r>
        <w:rPr>
          <w:w w:val="90"/>
        </w:rPr>
        <w:t>Šalys</w:t>
      </w:r>
      <w:r>
        <w:rPr>
          <w:spacing w:val="12"/>
          <w:w w:val="90"/>
        </w:rPr>
        <w:t xml:space="preserve"> </w:t>
      </w:r>
      <w:r>
        <w:rPr>
          <w:w w:val="90"/>
        </w:rPr>
        <w:t>pasirašė</w:t>
      </w:r>
      <w:r>
        <w:rPr>
          <w:spacing w:val="13"/>
          <w:w w:val="90"/>
        </w:rPr>
        <w:t xml:space="preserve"> </w:t>
      </w:r>
      <w:r>
        <w:rPr>
          <w:w w:val="90"/>
        </w:rPr>
        <w:t>šią</w:t>
      </w:r>
      <w:r>
        <w:rPr>
          <w:spacing w:val="13"/>
          <w:w w:val="90"/>
        </w:rPr>
        <w:t xml:space="preserve"> </w:t>
      </w:r>
      <w:r>
        <w:rPr>
          <w:w w:val="90"/>
        </w:rPr>
        <w:t>Sutartį</w:t>
      </w:r>
      <w:r>
        <w:rPr>
          <w:spacing w:val="11"/>
          <w:w w:val="90"/>
        </w:rPr>
        <w:t xml:space="preserve"> </w:t>
      </w:r>
      <w:r>
        <w:rPr>
          <w:w w:val="90"/>
        </w:rPr>
        <w:t>jos</w:t>
      </w:r>
      <w:r>
        <w:rPr>
          <w:spacing w:val="14"/>
          <w:w w:val="90"/>
        </w:rPr>
        <w:t xml:space="preserve"> </w:t>
      </w:r>
      <w:r>
        <w:rPr>
          <w:w w:val="90"/>
        </w:rPr>
        <w:t>pradžioje</w:t>
      </w:r>
      <w:r>
        <w:rPr>
          <w:spacing w:val="13"/>
          <w:w w:val="90"/>
        </w:rPr>
        <w:t xml:space="preserve"> </w:t>
      </w:r>
      <w:r>
        <w:rPr>
          <w:w w:val="90"/>
        </w:rPr>
        <w:t>nurodytą</w:t>
      </w:r>
      <w:r>
        <w:rPr>
          <w:spacing w:val="10"/>
          <w:w w:val="90"/>
        </w:rPr>
        <w:t xml:space="preserve"> </w:t>
      </w:r>
      <w:r>
        <w:rPr>
          <w:w w:val="90"/>
        </w:rPr>
        <w:t>dieną.</w:t>
      </w:r>
    </w:p>
    <w:p w14:paraId="16843E5E" w14:textId="77777777" w:rsidR="00EA29CE" w:rsidRDefault="00EA29CE">
      <w:pPr>
        <w:pStyle w:val="BodyText"/>
        <w:ind w:left="0" w:firstLine="0"/>
        <w:jc w:val="left"/>
        <w:rPr>
          <w:sz w:val="22"/>
        </w:rPr>
      </w:pPr>
    </w:p>
    <w:p w14:paraId="6A5951A5" w14:textId="77777777" w:rsidR="00EA29CE" w:rsidRDefault="00EA29CE">
      <w:pPr>
        <w:pStyle w:val="BodyText"/>
        <w:ind w:left="0" w:firstLine="0"/>
        <w:jc w:val="left"/>
        <w:rPr>
          <w:sz w:val="22"/>
        </w:rPr>
      </w:pPr>
    </w:p>
    <w:p w14:paraId="7F9E1B4D" w14:textId="77777777" w:rsidR="00EA29CE" w:rsidRDefault="00EA29CE">
      <w:pPr>
        <w:pStyle w:val="BodyText"/>
        <w:ind w:left="0" w:firstLine="0"/>
        <w:jc w:val="left"/>
        <w:rPr>
          <w:sz w:val="22"/>
        </w:rPr>
      </w:pPr>
    </w:p>
    <w:p w14:paraId="6F8A5C8B" w14:textId="77777777" w:rsidR="00EA29CE" w:rsidRDefault="00EA29CE">
      <w:pPr>
        <w:pStyle w:val="BodyText"/>
        <w:ind w:left="0" w:firstLine="0"/>
        <w:jc w:val="left"/>
        <w:rPr>
          <w:sz w:val="22"/>
        </w:rPr>
      </w:pPr>
    </w:p>
    <w:p w14:paraId="2A0D3F34" w14:textId="77777777" w:rsidR="00EA29CE" w:rsidRDefault="00000000">
      <w:pPr>
        <w:pStyle w:val="Heading1"/>
        <w:tabs>
          <w:tab w:val="left" w:pos="5874"/>
        </w:tabs>
        <w:spacing w:before="158"/>
        <w:ind w:left="112" w:firstLine="0"/>
      </w:pPr>
      <w:r>
        <w:t>PASLAUGŲ</w:t>
      </w:r>
      <w:r>
        <w:rPr>
          <w:spacing w:val="-5"/>
        </w:rPr>
        <w:t xml:space="preserve"> </w:t>
      </w:r>
      <w:r>
        <w:t>GAVĖJO VARDU:</w:t>
      </w:r>
      <w:r>
        <w:tab/>
        <w:t>PASLAUGŲ</w:t>
      </w:r>
      <w:r>
        <w:rPr>
          <w:spacing w:val="50"/>
        </w:rPr>
        <w:t xml:space="preserve"> </w:t>
      </w:r>
      <w:r>
        <w:t>TEIKĖJO</w:t>
      </w:r>
      <w:r>
        <w:rPr>
          <w:spacing w:val="-2"/>
        </w:rPr>
        <w:t xml:space="preserve"> </w:t>
      </w:r>
      <w:r>
        <w:t>VARDU:</w:t>
      </w:r>
    </w:p>
    <w:p w14:paraId="593E675C" w14:textId="77777777" w:rsidR="00EA29CE" w:rsidRDefault="00EA29CE">
      <w:pPr>
        <w:pStyle w:val="BodyText"/>
        <w:ind w:left="0" w:firstLine="0"/>
        <w:jc w:val="left"/>
        <w:rPr>
          <w:rFonts w:ascii="Arial"/>
          <w:b/>
        </w:rPr>
      </w:pPr>
    </w:p>
    <w:p w14:paraId="4A101A79" w14:textId="77777777" w:rsidR="00EA29CE" w:rsidRDefault="00EA29CE">
      <w:pPr>
        <w:pStyle w:val="BodyText"/>
        <w:ind w:left="0" w:firstLine="0"/>
        <w:jc w:val="left"/>
        <w:rPr>
          <w:rFonts w:ascii="Arial"/>
          <w:b/>
        </w:rPr>
      </w:pPr>
    </w:p>
    <w:p w14:paraId="66D47CEE" w14:textId="77777777" w:rsidR="00EA29CE" w:rsidRDefault="00000000">
      <w:pPr>
        <w:pStyle w:val="BodyText"/>
        <w:spacing w:before="1"/>
        <w:ind w:left="0" w:firstLine="0"/>
        <w:jc w:val="left"/>
        <w:rPr>
          <w:rFonts w:ascii="Arial"/>
          <w:b/>
          <w:sz w:val="16"/>
        </w:rPr>
      </w:pPr>
      <w:r>
        <w:pict w14:anchorId="29304675">
          <v:shape id="_x0000_s2052" style="position:absolute;margin-left:56.65pt;margin-top:11.6pt;width:83.25pt;height:.1pt;z-index:-15728128;mso-wrap-distance-left:0;mso-wrap-distance-right:0;mso-position-horizontal-relative:page" coordorigin="1133,232" coordsize="1665,0" path="m1133,232r1664,e" filled="f" strokeweight=".22136mm">
            <v:path arrowok="t"/>
            <w10:wrap type="topAndBottom" anchorx="page"/>
          </v:shape>
        </w:pict>
      </w:r>
      <w:r>
        <w:pict w14:anchorId="3C0BC8C7">
          <v:shape id="_x0000_s2051" style="position:absolute;margin-left:317.55pt;margin-top:11.6pt;width:111.25pt;height:.1pt;z-index:-15727616;mso-wrap-distance-left:0;mso-wrap-distance-right:0;mso-position-horizontal-relative:page" coordorigin="6351,232" coordsize="2225,0" path="m6351,232r2224,e" filled="f" strokeweight=".22136mm">
            <v:path arrowok="t"/>
            <w10:wrap type="topAndBottom" anchorx="page"/>
          </v:shape>
        </w:pict>
      </w:r>
    </w:p>
    <w:p w14:paraId="00C9A2A9" w14:textId="1370B17F" w:rsidR="00EA29CE" w:rsidRDefault="00000000">
      <w:pPr>
        <w:pStyle w:val="BodyText"/>
        <w:tabs>
          <w:tab w:val="left" w:pos="6594"/>
        </w:tabs>
        <w:spacing w:before="94"/>
        <w:ind w:left="112" w:firstLine="0"/>
        <w:jc w:val="left"/>
      </w:pPr>
      <w:r>
        <w:tab/>
      </w:r>
    </w:p>
    <w:p w14:paraId="5271EBF5" w14:textId="77777777" w:rsidR="00EA29CE" w:rsidRDefault="00EA29CE">
      <w:pPr>
        <w:sectPr w:rsidR="00EA29CE">
          <w:pgSz w:w="11910" w:h="16850"/>
          <w:pgMar w:top="780" w:right="740" w:bottom="800" w:left="1020" w:header="0" w:footer="611" w:gutter="0"/>
          <w:cols w:space="720"/>
        </w:sectPr>
      </w:pPr>
    </w:p>
    <w:p w14:paraId="7776098B" w14:textId="77777777" w:rsidR="00EA29CE" w:rsidRDefault="00000000">
      <w:pPr>
        <w:pStyle w:val="Heading1"/>
        <w:spacing w:before="71"/>
        <w:ind w:left="0" w:right="110" w:firstLine="0"/>
        <w:jc w:val="right"/>
      </w:pPr>
      <w:r>
        <w:lastRenderedPageBreak/>
        <w:t>1</w:t>
      </w:r>
      <w:r>
        <w:rPr>
          <w:spacing w:val="-3"/>
        </w:rPr>
        <w:t xml:space="preserve"> </w:t>
      </w:r>
      <w:r>
        <w:t>Priedas</w:t>
      </w:r>
    </w:p>
    <w:p w14:paraId="06590240" w14:textId="77777777" w:rsidR="00EA29CE" w:rsidRDefault="00EA29CE">
      <w:pPr>
        <w:pStyle w:val="BodyText"/>
        <w:ind w:left="0" w:firstLine="0"/>
        <w:jc w:val="left"/>
        <w:rPr>
          <w:rFonts w:ascii="Arial"/>
          <w:b/>
          <w:sz w:val="22"/>
        </w:rPr>
      </w:pPr>
    </w:p>
    <w:p w14:paraId="1FB80255" w14:textId="77777777" w:rsidR="00EA29CE" w:rsidRDefault="00EA29CE">
      <w:pPr>
        <w:pStyle w:val="BodyText"/>
        <w:spacing w:before="8"/>
        <w:ind w:left="0" w:firstLine="0"/>
        <w:jc w:val="left"/>
        <w:rPr>
          <w:rFonts w:ascii="Arial"/>
          <w:b/>
          <w:sz w:val="32"/>
        </w:rPr>
      </w:pPr>
    </w:p>
    <w:p w14:paraId="713E2961" w14:textId="77777777" w:rsidR="00EA29CE" w:rsidRDefault="00000000">
      <w:pPr>
        <w:ind w:left="3126" w:right="307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Paslaugų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techninė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specifikacija</w:t>
      </w:r>
    </w:p>
    <w:p w14:paraId="78C65869" w14:textId="77777777" w:rsidR="00EA29CE" w:rsidRDefault="00EA29CE">
      <w:pPr>
        <w:pStyle w:val="BodyText"/>
        <w:spacing w:before="4"/>
        <w:ind w:left="0" w:firstLine="0"/>
        <w:jc w:val="left"/>
        <w:rPr>
          <w:rFonts w:ascii="Arial"/>
          <w:b/>
          <w:sz w:val="17"/>
        </w:rPr>
      </w:pPr>
    </w:p>
    <w:p w14:paraId="6C3A9CD1" w14:textId="77777777" w:rsidR="00EA29CE" w:rsidRDefault="00000000">
      <w:pPr>
        <w:pStyle w:val="BodyText"/>
        <w:ind w:left="112" w:right="108" w:firstLine="720"/>
      </w:pPr>
      <w:r>
        <w:rPr>
          <w:rFonts w:ascii="Arial" w:hAnsi="Arial"/>
          <w:b/>
          <w:w w:val="95"/>
        </w:rPr>
        <w:t xml:space="preserve">Faktinė situacija: </w:t>
      </w:r>
      <w:r>
        <w:rPr>
          <w:w w:val="95"/>
        </w:rPr>
        <w:t>KŪB „Tvariųjų išteklių plėtros skatinimas“ (ankstesnis pavadinimas KŪB” Energijos</w:t>
      </w:r>
      <w:r>
        <w:rPr>
          <w:spacing w:val="1"/>
          <w:w w:val="95"/>
        </w:rPr>
        <w:t xml:space="preserve"> </w:t>
      </w:r>
      <w:r>
        <w:rPr>
          <w:spacing w:val="-1"/>
          <w:w w:val="99"/>
        </w:rPr>
        <w:t>efe</w:t>
      </w:r>
      <w:r>
        <w:rPr>
          <w:spacing w:val="1"/>
          <w:w w:val="99"/>
        </w:rPr>
        <w:t>k</w:t>
      </w:r>
      <w:r>
        <w:rPr>
          <w:w w:val="99"/>
        </w:rPr>
        <w:t>ty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um</w:t>
      </w:r>
      <w:r>
        <w:rPr>
          <w:w w:val="99"/>
        </w:rPr>
        <w:t>o</w:t>
      </w:r>
      <w:r>
        <w:t xml:space="preserve"> </w:t>
      </w:r>
      <w:r>
        <w:rPr>
          <w:spacing w:val="10"/>
        </w:rPr>
        <w:t xml:space="preserve"> </w:t>
      </w:r>
      <w:r>
        <w:rPr>
          <w:spacing w:val="2"/>
          <w:w w:val="99"/>
        </w:rPr>
        <w:t>f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n</w:t>
      </w:r>
      <w:r>
        <w:rPr>
          <w:w w:val="99"/>
        </w:rPr>
        <w:t>s</w:t>
      </w:r>
      <w:r>
        <w:rPr>
          <w:spacing w:val="-1"/>
          <w:w w:val="99"/>
        </w:rPr>
        <w:t>a</w:t>
      </w:r>
      <w:r>
        <w:rPr>
          <w:w w:val="99"/>
        </w:rPr>
        <w:t>v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m</w:t>
      </w:r>
      <w:r>
        <w:rPr>
          <w:w w:val="99"/>
        </w:rPr>
        <w:t>o</w:t>
      </w:r>
      <w:r>
        <w:t xml:space="preserve"> </w:t>
      </w:r>
      <w:r>
        <w:rPr>
          <w:spacing w:val="10"/>
        </w:rPr>
        <w:t xml:space="preserve"> </w:t>
      </w:r>
      <w:r>
        <w:rPr>
          <w:spacing w:val="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at</w:t>
      </w:r>
      <w:r>
        <w:rPr>
          <w:spacing w:val="1"/>
          <w:w w:val="99"/>
        </w:rPr>
        <w:t>f</w:t>
      </w:r>
      <w:r>
        <w:rPr>
          <w:spacing w:val="-1"/>
          <w:w w:val="99"/>
        </w:rPr>
        <w:t>orma</w:t>
      </w:r>
      <w:r>
        <w:rPr>
          <w:w w:val="99"/>
        </w:rPr>
        <w:t>”</w:t>
      </w:r>
      <w:r>
        <w:t xml:space="preserve"> </w:t>
      </w:r>
      <w:r>
        <w:rPr>
          <w:spacing w:val="11"/>
        </w:rPr>
        <w:t xml:space="preserve"> </w:t>
      </w:r>
      <w:r>
        <w:rPr>
          <w:w w:val="99"/>
        </w:rPr>
        <w:t>(tol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a</w:t>
      </w:r>
      <w:r>
        <w:rPr>
          <w:w w:val="99"/>
        </w:rPr>
        <w:t>u</w:t>
      </w:r>
      <w:r>
        <w:t xml:space="preserve"> </w:t>
      </w:r>
      <w:r>
        <w:rPr>
          <w:spacing w:val="10"/>
        </w:rPr>
        <w:t xml:space="preserve"> 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ad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m</w:t>
      </w:r>
      <w:r>
        <w:rPr>
          <w:w w:val="99"/>
        </w:rPr>
        <w:t>a</w:t>
      </w:r>
      <w:r>
        <w:t xml:space="preserve"> </w:t>
      </w:r>
      <w:r>
        <w:rPr>
          <w:spacing w:val="19"/>
        </w:rPr>
        <w:t xml:space="preserve"> </w:t>
      </w:r>
      <w:r>
        <w:rPr>
          <w:w w:val="99"/>
        </w:rPr>
        <w:t>–</w:t>
      </w:r>
      <w:r>
        <w:t xml:space="preserve"> </w:t>
      </w:r>
      <w:r>
        <w:rPr>
          <w:spacing w:val="11"/>
        </w:rPr>
        <w:t xml:space="preserve"> </w:t>
      </w:r>
      <w:r>
        <w:rPr>
          <w:rFonts w:ascii="Arial" w:hAnsi="Arial"/>
          <w:b/>
          <w:w w:val="99"/>
        </w:rPr>
        <w:t>TI</w:t>
      </w:r>
      <w:r>
        <w:rPr>
          <w:rFonts w:ascii="Arial" w:hAnsi="Arial"/>
          <w:b/>
          <w:spacing w:val="-1"/>
          <w:w w:val="99"/>
        </w:rPr>
        <w:t>PS</w:t>
      </w:r>
      <w:r>
        <w:rPr>
          <w:w w:val="99"/>
        </w:rPr>
        <w:t>)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</w:t>
      </w:r>
      <w:r>
        <w:rPr>
          <w:w w:val="99"/>
        </w:rPr>
        <w:t>t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g</w:t>
      </w:r>
      <w:r>
        <w:rPr>
          <w:spacing w:val="1"/>
          <w:w w:val="99"/>
        </w:rPr>
        <w:t>t</w:t>
      </w:r>
      <w:r>
        <w:rPr>
          <w:w w:val="99"/>
        </w:rPr>
        <w:t>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  <w:w w:val="99"/>
        </w:rPr>
        <w:t>20</w:t>
      </w:r>
      <w:r>
        <w:rPr>
          <w:spacing w:val="1"/>
          <w:w w:val="99"/>
        </w:rPr>
        <w:t>18</w:t>
      </w:r>
      <w:r>
        <w:rPr>
          <w:w w:val="99"/>
        </w:rPr>
        <w:t>-</w:t>
      </w:r>
      <w:r>
        <w:rPr>
          <w:spacing w:val="2"/>
          <w:w w:val="99"/>
        </w:rPr>
        <w:t>0</w:t>
      </w:r>
      <w:r>
        <w:rPr>
          <w:spacing w:val="-1"/>
          <w:w w:val="99"/>
        </w:rPr>
        <w:t>7</w:t>
      </w:r>
      <w:r>
        <w:rPr>
          <w:w w:val="99"/>
        </w:rPr>
        <w:t>-1</w:t>
      </w:r>
      <w:r>
        <w:rPr>
          <w:spacing w:val="-1"/>
          <w:w w:val="99"/>
        </w:rPr>
        <w:t>2</w:t>
      </w:r>
      <w:r>
        <w:rPr>
          <w:w w:val="99"/>
        </w:rPr>
        <w:t>,</w:t>
      </w:r>
      <w:r>
        <w:t xml:space="preserve"> </w:t>
      </w:r>
      <w:r>
        <w:rPr>
          <w:spacing w:val="10"/>
        </w:rPr>
        <w:t xml:space="preserve"> </w:t>
      </w:r>
      <w:r>
        <w:rPr>
          <w:spacing w:val="1"/>
          <w:w w:val="99"/>
        </w:rPr>
        <w:t>v</w:t>
      </w:r>
      <w:r>
        <w:rPr>
          <w:w w:val="99"/>
        </w:rPr>
        <w:t>a</w:t>
      </w:r>
      <w:r>
        <w:rPr>
          <w:spacing w:val="-1"/>
          <w:w w:val="99"/>
        </w:rPr>
        <w:t>d</w:t>
      </w:r>
      <w:r>
        <w:rPr>
          <w:w w:val="99"/>
        </w:rPr>
        <w:t>ov</w:t>
      </w:r>
      <w:r>
        <w:rPr>
          <w:spacing w:val="1"/>
          <w:w w:val="99"/>
        </w:rPr>
        <w:t>a</w:t>
      </w:r>
      <w:r>
        <w:rPr>
          <w:w w:val="99"/>
        </w:rPr>
        <w:t>uja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i</w:t>
      </w:r>
      <w:r>
        <w:rPr>
          <w:w w:val="99"/>
        </w:rPr>
        <w:t>s</w:t>
      </w:r>
      <w:r>
        <w:t xml:space="preserve"> </w:t>
      </w:r>
      <w:r>
        <w:rPr>
          <w:spacing w:val="11"/>
        </w:rPr>
        <w:t xml:space="preserve"> </w:t>
      </w:r>
      <w:r>
        <w:rPr>
          <w:w w:val="99"/>
        </w:rPr>
        <w:t>L</w:t>
      </w:r>
      <w:r>
        <w:rPr>
          <w:spacing w:val="-2"/>
          <w:w w:val="99"/>
        </w:rPr>
        <w:t>i</w:t>
      </w:r>
      <w:r>
        <w:rPr>
          <w:w w:val="99"/>
        </w:rPr>
        <w:t>e</w:t>
      </w:r>
      <w:r>
        <w:rPr>
          <w:spacing w:val="1"/>
          <w:w w:val="99"/>
        </w:rPr>
        <w:t>t</w:t>
      </w:r>
      <w:r>
        <w:rPr>
          <w:w w:val="99"/>
        </w:rPr>
        <w:t xml:space="preserve">uvos </w:t>
      </w:r>
      <w:r>
        <w:rPr>
          <w:spacing w:val="-1"/>
          <w:w w:val="99"/>
        </w:rPr>
        <w:t>Re</w:t>
      </w:r>
      <w:r>
        <w:rPr>
          <w:w w:val="99"/>
        </w:rPr>
        <w:t>s</w:t>
      </w:r>
      <w:r>
        <w:rPr>
          <w:spacing w:val="-1"/>
          <w:w w:val="99"/>
        </w:rPr>
        <w:t>pu</w:t>
      </w:r>
      <w:r>
        <w:rPr>
          <w:spacing w:val="1"/>
          <w:w w:val="99"/>
        </w:rPr>
        <w:t>b</w:t>
      </w:r>
      <w:r>
        <w:rPr>
          <w:spacing w:val="-2"/>
          <w:w w:val="99"/>
        </w:rPr>
        <w:t>li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s</w:t>
      </w:r>
      <w:r>
        <w:t xml:space="preserve"> </w:t>
      </w:r>
      <w:r>
        <w:rPr>
          <w:spacing w:val="-27"/>
        </w:rPr>
        <w:t xml:space="preserve"> </w:t>
      </w:r>
      <w:r>
        <w:rPr>
          <w:spacing w:val="-1"/>
          <w:w w:val="70"/>
        </w:rPr>
        <w:t>ū</w:t>
      </w:r>
      <w:r>
        <w:rPr>
          <w:w w:val="70"/>
        </w:rPr>
        <w:t>k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w w:val="55"/>
        </w:rPr>
        <w:t>ų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be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dri</w:t>
      </w:r>
      <w:r>
        <w:rPr>
          <w:spacing w:val="2"/>
          <w:w w:val="99"/>
        </w:rPr>
        <w:t>j</w:t>
      </w:r>
      <w:r>
        <w:rPr>
          <w:w w:val="55"/>
        </w:rPr>
        <w:t>ų</w:t>
      </w:r>
      <w:r>
        <w:rPr>
          <w:spacing w:val="25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</w:t>
      </w:r>
      <w:r>
        <w:rPr>
          <w:w w:val="99"/>
        </w:rPr>
        <w:t>t</w:t>
      </w:r>
      <w:r>
        <w:rPr>
          <w:spacing w:val="1"/>
          <w:w w:val="99"/>
        </w:rPr>
        <w:t>a</w:t>
      </w:r>
      <w:r>
        <w:rPr>
          <w:w w:val="99"/>
        </w:rPr>
        <w:t>tymo</w:t>
      </w:r>
      <w:r>
        <w:rPr>
          <w:spacing w:val="27"/>
        </w:rPr>
        <w:t xml:space="preserve"> </w:t>
      </w:r>
      <w:r>
        <w:rPr>
          <w:spacing w:val="-1"/>
          <w:w w:val="99"/>
        </w:rPr>
        <w:t>nuo</w:t>
      </w:r>
      <w:r>
        <w:rPr>
          <w:w w:val="99"/>
        </w:rPr>
        <w:t>s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ato</w:t>
      </w:r>
      <w:r>
        <w:rPr>
          <w:spacing w:val="1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w w:val="99"/>
        </w:rPr>
        <w:t>.</w:t>
      </w:r>
      <w:r>
        <w:rPr>
          <w:spacing w:val="25"/>
        </w:rPr>
        <w:t xml:space="preserve"> 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P</w:t>
      </w:r>
      <w:r>
        <w:rPr>
          <w:w w:val="99"/>
        </w:rPr>
        <w:t>S</w:t>
      </w:r>
      <w:r>
        <w:rPr>
          <w:spacing w:val="27"/>
        </w:rPr>
        <w:t xml:space="preserve"> 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kl</w:t>
      </w:r>
      <w:r>
        <w:rPr>
          <w:w w:val="99"/>
        </w:rPr>
        <w:t>a</w:t>
      </w:r>
      <w:r>
        <w:rPr>
          <w:spacing w:val="25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g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a</w:t>
      </w:r>
      <w:r>
        <w:rPr>
          <w:w w:val="99"/>
        </w:rPr>
        <w:t>m</w:t>
      </w:r>
      <w:r>
        <w:rPr>
          <w:spacing w:val="-1"/>
          <w:w w:val="99"/>
        </w:rPr>
        <w:t>e</w:t>
      </w:r>
      <w:r>
        <w:rPr>
          <w:spacing w:val="10"/>
          <w:w w:val="99"/>
        </w:rPr>
        <w:t>n</w:t>
      </w:r>
      <w:r>
        <w:rPr>
          <w:w w:val="99"/>
        </w:rPr>
        <w:t>tu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jam</w:t>
      </w:r>
      <w:r>
        <w:rPr>
          <w:w w:val="99"/>
        </w:rPr>
        <w:t>a</w:t>
      </w:r>
      <w:r>
        <w:rPr>
          <w:spacing w:val="25"/>
        </w:rPr>
        <w:t xml:space="preserve"> </w:t>
      </w:r>
      <w:r>
        <w:rPr>
          <w:w w:val="99"/>
        </w:rPr>
        <w:t>TI</w:t>
      </w:r>
      <w:r>
        <w:rPr>
          <w:spacing w:val="1"/>
          <w:w w:val="99"/>
        </w:rPr>
        <w:t>P</w:t>
      </w:r>
      <w:r>
        <w:rPr>
          <w:w w:val="99"/>
        </w:rPr>
        <w:t>S</w:t>
      </w:r>
      <w:r>
        <w:rPr>
          <w:spacing w:val="27"/>
        </w:rPr>
        <w:t xml:space="preserve"> 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yv</w:t>
      </w:r>
      <w:r>
        <w:rPr>
          <w:spacing w:val="-2"/>
          <w:w w:val="99"/>
        </w:rPr>
        <w:t>i</w:t>
      </w:r>
      <w:r>
        <w:rPr>
          <w:w w:val="55"/>
        </w:rPr>
        <w:t>ų</w:t>
      </w:r>
      <w:r>
        <w:rPr>
          <w:spacing w:val="25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</w:t>
      </w:r>
      <w:r>
        <w:rPr>
          <w:spacing w:val="1"/>
          <w:w w:val="99"/>
        </w:rPr>
        <w:t>t</w:t>
      </w:r>
      <w:r>
        <w:rPr>
          <w:spacing w:val="-1"/>
          <w:w w:val="99"/>
        </w:rPr>
        <w:t>arti</w:t>
      </w:r>
      <w:r>
        <w:rPr>
          <w:spacing w:val="1"/>
          <w:w w:val="99"/>
        </w:rPr>
        <w:t>m</w:t>
      </w:r>
      <w:r>
        <w:rPr>
          <w:spacing w:val="-2"/>
          <w:w w:val="99"/>
        </w:rPr>
        <w:t>i</w:t>
      </w:r>
      <w:r>
        <w:rPr>
          <w:w w:val="99"/>
        </w:rPr>
        <w:t>,</w:t>
      </w:r>
      <w:r>
        <w:rPr>
          <w:spacing w:val="25"/>
        </w:rPr>
        <w:t xml:space="preserve"> </w:t>
      </w:r>
      <w:r>
        <w:rPr>
          <w:spacing w:val="3"/>
          <w:w w:val="99"/>
        </w:rPr>
        <w:t>k</w:t>
      </w:r>
      <w:r>
        <w:rPr>
          <w:spacing w:val="-1"/>
          <w:w w:val="78"/>
        </w:rPr>
        <w:t xml:space="preserve">urią </w:t>
      </w:r>
      <w:r>
        <w:rPr>
          <w:spacing w:val="-1"/>
          <w:w w:val="95"/>
        </w:rPr>
        <w:t>2021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m.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rugsėjo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30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d.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pasirašė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TIPS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dalyviai: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tikrasis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narys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uždaroji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akcinė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bendrovė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Viešųjų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investicijų</w:t>
      </w:r>
      <w:r>
        <w:rPr>
          <w:spacing w:val="-9"/>
          <w:w w:val="95"/>
        </w:rPr>
        <w:t xml:space="preserve"> </w:t>
      </w:r>
      <w:r>
        <w:rPr>
          <w:w w:val="95"/>
        </w:rPr>
        <w:t>plėtros</w:t>
      </w:r>
      <w:r>
        <w:rPr>
          <w:spacing w:val="1"/>
          <w:w w:val="95"/>
        </w:rPr>
        <w:t xml:space="preserve"> </w:t>
      </w:r>
      <w:r>
        <w:t>agentūra</w:t>
      </w:r>
      <w:r>
        <w:rPr>
          <w:spacing w:val="-12"/>
        </w:rPr>
        <w:t xml:space="preserve"> </w:t>
      </w:r>
      <w:r>
        <w:t>(toliau</w:t>
      </w:r>
      <w:r>
        <w:rPr>
          <w:spacing w:val="-10"/>
        </w:rPr>
        <w:t xml:space="preserve"> </w:t>
      </w:r>
      <w:r>
        <w:t>vadinama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VIPA</w:t>
      </w:r>
      <w:r>
        <w:t>)</w:t>
      </w:r>
      <w:r>
        <w:rPr>
          <w:spacing w:val="-8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narys</w:t>
      </w:r>
      <w:r>
        <w:rPr>
          <w:spacing w:val="-10"/>
        </w:rPr>
        <w:t xml:space="preserve"> </w:t>
      </w:r>
      <w:r>
        <w:t>komanditorius</w:t>
      </w:r>
      <w:r>
        <w:rPr>
          <w:spacing w:val="-10"/>
        </w:rPr>
        <w:t xml:space="preserve"> </w:t>
      </w:r>
      <w:r>
        <w:t>Europos</w:t>
      </w:r>
      <w:r>
        <w:rPr>
          <w:spacing w:val="-11"/>
        </w:rPr>
        <w:t xml:space="preserve"> </w:t>
      </w:r>
      <w:r>
        <w:t>energijos</w:t>
      </w:r>
      <w:r>
        <w:rPr>
          <w:spacing w:val="-9"/>
        </w:rPr>
        <w:t xml:space="preserve"> </w:t>
      </w:r>
      <w:r>
        <w:t>efektyvumo</w:t>
      </w:r>
      <w:r>
        <w:rPr>
          <w:spacing w:val="-12"/>
        </w:rPr>
        <w:t xml:space="preserve"> </w:t>
      </w:r>
      <w:r>
        <w:t>fondas</w:t>
      </w:r>
      <w:r>
        <w:rPr>
          <w:spacing w:val="-11"/>
        </w:rPr>
        <w:t xml:space="preserve"> </w:t>
      </w:r>
      <w:r>
        <w:t>(toliau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EEEF</w:t>
      </w:r>
      <w:r>
        <w:t>),</w:t>
      </w:r>
      <w:r>
        <w:rPr>
          <w:spacing w:val="-5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TIPS</w:t>
      </w:r>
      <w:r>
        <w:rPr>
          <w:spacing w:val="-3"/>
        </w:rPr>
        <w:t xml:space="preserve"> </w:t>
      </w:r>
      <w:r>
        <w:t>veiklos</w:t>
      </w:r>
      <w:r>
        <w:rPr>
          <w:spacing w:val="-1"/>
        </w:rPr>
        <w:t xml:space="preserve"> </w:t>
      </w:r>
      <w:r>
        <w:t>sutartimi,</w:t>
      </w:r>
      <w:r>
        <w:rPr>
          <w:spacing w:val="-1"/>
        </w:rPr>
        <w:t xml:space="preserve"> </w:t>
      </w:r>
      <w:r>
        <w:t>pasirašyta</w:t>
      </w:r>
      <w:r>
        <w:rPr>
          <w:spacing w:val="-3"/>
        </w:rPr>
        <w:t xml:space="preserve"> </w:t>
      </w:r>
      <w:r>
        <w:t>TIPS dalyvių</w:t>
      </w:r>
      <w:r>
        <w:rPr>
          <w:spacing w:val="-3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spalio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</w:p>
    <w:p w14:paraId="1F9EF4B0" w14:textId="77777777" w:rsidR="00EA29CE" w:rsidRDefault="00000000">
      <w:pPr>
        <w:pStyle w:val="BodyText"/>
        <w:spacing w:before="120"/>
        <w:ind w:left="112" w:right="111" w:firstLine="775"/>
      </w:pPr>
      <w:r>
        <w:rPr>
          <w:w w:val="95"/>
        </w:rPr>
        <w:t>VIPA būdama TIPS tikruoju nariu, veikdama TIPS vardu ir naudai, veikė pagal aukščiau nurodytas TIPS</w:t>
      </w:r>
      <w:r>
        <w:rPr>
          <w:spacing w:val="1"/>
          <w:w w:val="95"/>
        </w:rPr>
        <w:t xml:space="preserve"> </w:t>
      </w:r>
      <w:r>
        <w:rPr>
          <w:spacing w:val="-1"/>
          <w:w w:val="99"/>
        </w:rPr>
        <w:t>da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yv</w:t>
      </w:r>
      <w:r>
        <w:rPr>
          <w:spacing w:val="-2"/>
          <w:w w:val="99"/>
        </w:rPr>
        <w:t>i</w:t>
      </w:r>
      <w:r>
        <w:rPr>
          <w:w w:val="55"/>
        </w:rPr>
        <w:t>ų</w:t>
      </w:r>
      <w:r>
        <w:t xml:space="preserve"> </w:t>
      </w:r>
      <w:r>
        <w:rPr>
          <w:spacing w:val="-23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t xml:space="preserve"> </w:t>
      </w:r>
      <w:r>
        <w:rPr>
          <w:spacing w:val="-25"/>
        </w:rPr>
        <w:t xml:space="preserve"> 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o</w:t>
      </w:r>
      <w:r>
        <w:rPr>
          <w:w w:val="99"/>
        </w:rPr>
        <w:t>s</w:t>
      </w:r>
      <w:r>
        <w:t xml:space="preserve"> </w:t>
      </w:r>
      <w:r>
        <w:rPr>
          <w:spacing w:val="-25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uta</w:t>
      </w:r>
      <w:r>
        <w:rPr>
          <w:w w:val="99"/>
        </w:rPr>
        <w:t>rt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w w:val="99"/>
        </w:rPr>
        <w:t>,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99"/>
        </w:rPr>
        <w:t>V</w:t>
      </w:r>
      <w:r>
        <w:rPr>
          <w:w w:val="99"/>
        </w:rPr>
        <w:t>I</w:t>
      </w:r>
      <w:r>
        <w:rPr>
          <w:spacing w:val="-1"/>
          <w:w w:val="99"/>
        </w:rPr>
        <w:t>P</w:t>
      </w:r>
      <w:r>
        <w:rPr>
          <w:spacing w:val="3"/>
          <w:w w:val="99"/>
        </w:rPr>
        <w:t>O</w:t>
      </w:r>
      <w:r>
        <w:rPr>
          <w:w w:val="99"/>
        </w:rPr>
        <w:t>S</w:t>
      </w:r>
      <w:r>
        <w:t xml:space="preserve"> </w:t>
      </w:r>
      <w:r>
        <w:rPr>
          <w:spacing w:val="-26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</w:t>
      </w:r>
      <w:r>
        <w:rPr>
          <w:w w:val="99"/>
        </w:rPr>
        <w:t>ta</w:t>
      </w:r>
      <w:r>
        <w:rPr>
          <w:spacing w:val="1"/>
          <w:w w:val="99"/>
        </w:rPr>
        <w:t>t</w:t>
      </w:r>
      <w:r>
        <w:rPr>
          <w:spacing w:val="-1"/>
          <w:w w:val="99"/>
        </w:rPr>
        <w:t>u</w:t>
      </w:r>
      <w:r>
        <w:rPr>
          <w:w w:val="99"/>
        </w:rPr>
        <w:t>s,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  <w:w w:val="81"/>
        </w:rPr>
        <w:t>Ū</w:t>
      </w:r>
      <w:r>
        <w:rPr>
          <w:spacing w:val="1"/>
          <w:w w:val="81"/>
        </w:rPr>
        <w:t>k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w w:val="55"/>
        </w:rPr>
        <w:t>ų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en</w:t>
      </w:r>
      <w:r>
        <w:rPr>
          <w:spacing w:val="-1"/>
          <w:w w:val="99"/>
        </w:rPr>
        <w:t>dri</w:t>
      </w:r>
      <w:r>
        <w:rPr>
          <w:w w:val="99"/>
        </w:rPr>
        <w:t>j</w:t>
      </w:r>
      <w:r>
        <w:rPr>
          <w:w w:val="55"/>
        </w:rPr>
        <w:t>ų</w:t>
      </w:r>
      <w:r>
        <w:t xml:space="preserve"> </w:t>
      </w:r>
      <w:r>
        <w:rPr>
          <w:spacing w:val="-26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</w:t>
      </w:r>
      <w:r>
        <w:rPr>
          <w:w w:val="99"/>
        </w:rPr>
        <w:t>ta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y</w:t>
      </w:r>
      <w:r>
        <w:rPr>
          <w:w w:val="75"/>
        </w:rPr>
        <w:t>mą</w:t>
      </w:r>
      <w:r>
        <w:t xml:space="preserve"> </w:t>
      </w:r>
      <w:r>
        <w:rPr>
          <w:spacing w:val="-24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t xml:space="preserve"> </w:t>
      </w:r>
      <w:r>
        <w:rPr>
          <w:spacing w:val="-25"/>
        </w:rPr>
        <w:t xml:space="preserve"> </w:t>
      </w:r>
      <w:r>
        <w:rPr>
          <w:w w:val="99"/>
        </w:rPr>
        <w:t>F</w:t>
      </w:r>
      <w:r>
        <w:rPr>
          <w:spacing w:val="-2"/>
          <w:w w:val="99"/>
        </w:rPr>
        <w:t>i</w:t>
      </w:r>
      <w:r>
        <w:rPr>
          <w:spacing w:val="7"/>
          <w:w w:val="99"/>
        </w:rPr>
        <w:t>n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n</w:t>
      </w:r>
      <w:r>
        <w:rPr>
          <w:w w:val="99"/>
        </w:rPr>
        <w:t>s</w:t>
      </w:r>
      <w:r>
        <w:rPr>
          <w:w w:val="55"/>
        </w:rPr>
        <w:t>ų</w:t>
      </w:r>
      <w:r>
        <w:t xml:space="preserve"> </w:t>
      </w:r>
      <w:r>
        <w:rPr>
          <w:spacing w:val="-26"/>
        </w:rPr>
        <w:t xml:space="preserve"> </w:t>
      </w:r>
      <w:r>
        <w:rPr>
          <w:spacing w:val="-2"/>
          <w:w w:val="22"/>
        </w:rPr>
        <w:t>į</w:t>
      </w:r>
      <w:r>
        <w:rPr>
          <w:spacing w:val="3"/>
          <w:w w:val="99"/>
        </w:rPr>
        <w:t>s</w:t>
      </w:r>
      <w:r>
        <w:rPr>
          <w:w w:val="99"/>
        </w:rPr>
        <w:t>ta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g</w:t>
      </w:r>
      <w:r>
        <w:rPr>
          <w:w w:val="55"/>
        </w:rPr>
        <w:t>ų</w:t>
      </w:r>
      <w:r>
        <w:t xml:space="preserve"> </w:t>
      </w:r>
      <w:r>
        <w:rPr>
          <w:spacing w:val="-26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</w:t>
      </w:r>
      <w:r>
        <w:rPr>
          <w:w w:val="99"/>
        </w:rPr>
        <w:t>ta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ym</w:t>
      </w:r>
      <w:r>
        <w:rPr>
          <w:spacing w:val="-1"/>
          <w:w w:val="65"/>
        </w:rPr>
        <w:t>ą</w:t>
      </w:r>
      <w:r>
        <w:rPr>
          <w:w w:val="65"/>
        </w:rPr>
        <w:t>.</w:t>
      </w:r>
      <w:r>
        <w:t xml:space="preserve"> </w:t>
      </w:r>
      <w:r>
        <w:rPr>
          <w:spacing w:val="-26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art</w:t>
      </w:r>
      <w:r>
        <w:rPr>
          <w:w w:val="99"/>
        </w:rPr>
        <w:t>u</w:t>
      </w:r>
      <w:r>
        <w:t xml:space="preserve"> </w:t>
      </w:r>
      <w:r>
        <w:rPr>
          <w:spacing w:val="-25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u</w:t>
      </w:r>
      <w:r>
        <w:t xml:space="preserve"> </w:t>
      </w:r>
      <w:r>
        <w:rPr>
          <w:spacing w:val="-26"/>
        </w:rPr>
        <w:t xml:space="preserve"> </w:t>
      </w:r>
      <w:r>
        <w:rPr>
          <w:w w:val="99"/>
        </w:rPr>
        <w:t>TI</w:t>
      </w:r>
      <w:r>
        <w:rPr>
          <w:spacing w:val="-1"/>
          <w:w w:val="99"/>
        </w:rPr>
        <w:t>P</w:t>
      </w:r>
      <w:r>
        <w:rPr>
          <w:w w:val="99"/>
        </w:rPr>
        <w:t xml:space="preserve">S </w:t>
      </w:r>
      <w:r>
        <w:t>dalyvių</w:t>
      </w:r>
      <w:r>
        <w:rPr>
          <w:spacing w:val="1"/>
        </w:rPr>
        <w:t xml:space="preserve"> </w:t>
      </w:r>
      <w:r>
        <w:t>sutartimi,</w:t>
      </w:r>
      <w:r>
        <w:rPr>
          <w:spacing w:val="1"/>
        </w:rPr>
        <w:t xml:space="preserve"> </w:t>
      </w:r>
      <w:r>
        <w:t>kaip</w:t>
      </w:r>
      <w:r>
        <w:rPr>
          <w:spacing w:val="1"/>
        </w:rPr>
        <w:t xml:space="preserve"> </w:t>
      </w:r>
      <w:r>
        <w:t>šios</w:t>
      </w:r>
      <w:r>
        <w:rPr>
          <w:spacing w:val="1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priedas</w:t>
      </w:r>
      <w:r>
        <w:rPr>
          <w:spacing w:val="1"/>
        </w:rPr>
        <w:t xml:space="preserve"> </w:t>
      </w:r>
      <w:r>
        <w:t>buvo</w:t>
      </w:r>
      <w:r>
        <w:rPr>
          <w:spacing w:val="1"/>
        </w:rPr>
        <w:t xml:space="preserve"> </w:t>
      </w:r>
      <w:r>
        <w:t>patvirtinta</w:t>
      </w:r>
      <w:r>
        <w:rPr>
          <w:spacing w:val="1"/>
        </w:rPr>
        <w:t xml:space="preserve"> </w:t>
      </w:r>
      <w:r>
        <w:t>TIPS</w:t>
      </w:r>
      <w:r>
        <w:rPr>
          <w:spacing w:val="1"/>
        </w:rPr>
        <w:t xml:space="preserve"> </w:t>
      </w:r>
      <w:r>
        <w:t>Investavimo</w:t>
      </w:r>
      <w:r>
        <w:rPr>
          <w:spacing w:val="1"/>
        </w:rPr>
        <w:t xml:space="preserve"> </w:t>
      </w:r>
      <w:r>
        <w:t>strategija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priedas)</w:t>
      </w:r>
      <w:r>
        <w:rPr>
          <w:spacing w:val="1"/>
        </w:rPr>
        <w:t xml:space="preserve"> </w:t>
      </w:r>
      <w:r>
        <w:t>bei</w:t>
      </w:r>
      <w:r>
        <w:rPr>
          <w:spacing w:val="-53"/>
        </w:rPr>
        <w:t xml:space="preserve"> </w:t>
      </w:r>
      <w:r>
        <w:t>Nefinansuotinų</w:t>
      </w:r>
      <w:r>
        <w:rPr>
          <w:spacing w:val="-6"/>
        </w:rPr>
        <w:t xml:space="preserve"> </w:t>
      </w:r>
      <w:r>
        <w:t>projektų/veiklų</w:t>
      </w:r>
      <w:r>
        <w:rPr>
          <w:spacing w:val="-5"/>
        </w:rPr>
        <w:t xml:space="preserve"> </w:t>
      </w:r>
      <w:r>
        <w:t>sąrašas</w:t>
      </w:r>
      <w:r>
        <w:rPr>
          <w:spacing w:val="-4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priedas).</w:t>
      </w:r>
    </w:p>
    <w:p w14:paraId="301DDA08" w14:textId="77777777" w:rsidR="00EA29CE" w:rsidRDefault="00000000">
      <w:pPr>
        <w:pStyle w:val="BodyText"/>
        <w:spacing w:before="120"/>
        <w:ind w:left="112" w:right="109" w:firstLine="720"/>
      </w:pPr>
      <w:r>
        <w:rPr>
          <w:spacing w:val="-1"/>
          <w:w w:val="99"/>
        </w:rPr>
        <w:t>Va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-1"/>
          <w:w w:val="99"/>
        </w:rPr>
        <w:t>au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w w:val="99"/>
        </w:rPr>
        <w:t>s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99"/>
        </w:rPr>
        <w:t>V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P</w:t>
      </w:r>
      <w:r>
        <w:rPr>
          <w:w w:val="99"/>
        </w:rPr>
        <w:t>OS</w:t>
      </w:r>
      <w:r>
        <w:t xml:space="preserve"> </w:t>
      </w:r>
      <w:r>
        <w:rPr>
          <w:spacing w:val="-2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</w:t>
      </w:r>
      <w:r>
        <w:rPr>
          <w:w w:val="99"/>
        </w:rPr>
        <w:t>ta</w:t>
      </w:r>
      <w:r>
        <w:rPr>
          <w:spacing w:val="1"/>
          <w:w w:val="99"/>
        </w:rPr>
        <w:t>t</w:t>
      </w:r>
      <w:r>
        <w:rPr>
          <w:w w:val="55"/>
        </w:rPr>
        <w:t>ų</w:t>
      </w:r>
      <w:r>
        <w:t xml:space="preserve"> </w:t>
      </w:r>
      <w:r>
        <w:rPr>
          <w:spacing w:val="-4"/>
        </w:rPr>
        <w:t xml:space="preserve"> </w:t>
      </w:r>
      <w:r>
        <w:rPr>
          <w:spacing w:val="-1"/>
          <w:w w:val="99"/>
        </w:rPr>
        <w:t>43</w:t>
      </w:r>
      <w:r>
        <w:rPr>
          <w:spacing w:val="2"/>
          <w:w w:val="99"/>
        </w:rPr>
        <w:t>.</w:t>
      </w:r>
      <w:r>
        <w:rPr>
          <w:w w:val="99"/>
        </w:rPr>
        <w:t>2</w:t>
      </w:r>
      <w:r>
        <w:t xml:space="preserve"> </w:t>
      </w:r>
      <w:r>
        <w:rPr>
          <w:spacing w:val="-4"/>
        </w:rPr>
        <w:t xml:space="preserve"> </w:t>
      </w:r>
      <w:r>
        <w:rPr>
          <w:spacing w:val="-1"/>
          <w:w w:val="99"/>
        </w:rPr>
        <w:t>p</w:t>
      </w:r>
      <w:r>
        <w:rPr>
          <w:spacing w:val="1"/>
          <w:w w:val="99"/>
        </w:rPr>
        <w:t>u</w:t>
      </w:r>
      <w:r>
        <w:rPr>
          <w:spacing w:val="-1"/>
          <w:w w:val="99"/>
        </w:rPr>
        <w:t>n</w:t>
      </w:r>
      <w:r>
        <w:rPr>
          <w:w w:val="99"/>
        </w:rPr>
        <w:t>ktu</w:t>
      </w:r>
      <w:r>
        <w:t xml:space="preserve"> </w:t>
      </w:r>
      <w:r>
        <w:rPr>
          <w:spacing w:val="-4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t xml:space="preserve"> </w:t>
      </w:r>
      <w:r>
        <w:rPr>
          <w:spacing w:val="-3"/>
        </w:rPr>
        <w:t xml:space="preserve"> 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P</w:t>
      </w:r>
      <w:r>
        <w:rPr>
          <w:w w:val="99"/>
        </w:rPr>
        <w:t>S</w:t>
      </w:r>
      <w:r>
        <w:t xml:space="preserve"> </w:t>
      </w:r>
      <w:r>
        <w:rPr>
          <w:spacing w:val="-2"/>
        </w:rPr>
        <w:t xml:space="preserve"> 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yv</w:t>
      </w:r>
      <w:r>
        <w:rPr>
          <w:spacing w:val="-2"/>
          <w:w w:val="99"/>
        </w:rPr>
        <w:t>i</w:t>
      </w:r>
      <w:r>
        <w:rPr>
          <w:w w:val="55"/>
        </w:rPr>
        <w:t>ų</w:t>
      </w:r>
      <w:r>
        <w:t xml:space="preserve"> </w:t>
      </w:r>
      <w:r>
        <w:rPr>
          <w:spacing w:val="-4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ut</w:t>
      </w:r>
      <w:r>
        <w:rPr>
          <w:spacing w:val="6"/>
          <w:w w:val="99"/>
        </w:rPr>
        <w:t>a</w:t>
      </w:r>
      <w:r>
        <w:rPr>
          <w:w w:val="99"/>
        </w:rPr>
        <w:t>r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i</w:t>
      </w:r>
      <w:r>
        <w:rPr>
          <w:w w:val="99"/>
        </w:rPr>
        <w:t>es</w:t>
      </w:r>
      <w:r>
        <w:t xml:space="preserve"> </w:t>
      </w:r>
      <w:r>
        <w:rPr>
          <w:spacing w:val="-3"/>
        </w:rPr>
        <w:t xml:space="preserve"> </w:t>
      </w:r>
      <w:r>
        <w:rPr>
          <w:w w:val="99"/>
        </w:rPr>
        <w:t>7</w:t>
      </w:r>
      <w:r>
        <w:rPr>
          <w:spacing w:val="1"/>
          <w:w w:val="99"/>
        </w:rPr>
        <w:t>.</w:t>
      </w:r>
      <w:r>
        <w:rPr>
          <w:w w:val="99"/>
        </w:rPr>
        <w:t>11</w:t>
      </w:r>
      <w:r>
        <w:t xml:space="preserve"> </w:t>
      </w:r>
      <w:r>
        <w:rPr>
          <w:spacing w:val="-5"/>
        </w:rPr>
        <w:t xml:space="preserve"> </w:t>
      </w:r>
      <w:r>
        <w:rPr>
          <w:spacing w:val="1"/>
          <w:w w:val="99"/>
        </w:rPr>
        <w:t>p</w:t>
      </w:r>
      <w:r>
        <w:rPr>
          <w:w w:val="99"/>
        </w:rPr>
        <w:t>u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k</w:t>
      </w:r>
      <w:r>
        <w:rPr>
          <w:spacing w:val="2"/>
          <w:w w:val="99"/>
        </w:rPr>
        <w:t>t</w:t>
      </w:r>
      <w:r>
        <w:rPr>
          <w:w w:val="99"/>
        </w:rPr>
        <w:t>u,</w:t>
      </w:r>
      <w:r>
        <w:t xml:space="preserve"> </w:t>
      </w:r>
      <w:r>
        <w:rPr>
          <w:spacing w:val="-4"/>
        </w:rPr>
        <w:t xml:space="preserve"> </w:t>
      </w:r>
      <w:r>
        <w:rPr>
          <w:spacing w:val="-1"/>
          <w:w w:val="99"/>
        </w:rPr>
        <w:t>V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P</w:t>
      </w:r>
      <w:r>
        <w:rPr>
          <w:w w:val="99"/>
        </w:rPr>
        <w:t>OS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g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n</w:t>
      </w:r>
      <w:r>
        <w:rPr>
          <w:w w:val="99"/>
        </w:rPr>
        <w:t>era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i</w:t>
      </w:r>
      <w:r>
        <w:rPr>
          <w:w w:val="99"/>
        </w:rPr>
        <w:t xml:space="preserve">o </w:t>
      </w:r>
      <w:r>
        <w:rPr>
          <w:spacing w:val="-1"/>
          <w:w w:val="99"/>
        </w:rPr>
        <w:t>d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ktor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au</w:t>
      </w:r>
      <w:r>
        <w:rPr>
          <w:w w:val="99"/>
        </w:rPr>
        <w:t>s</w:t>
      </w:r>
      <w:r>
        <w:t xml:space="preserve"> </w:t>
      </w:r>
      <w:r>
        <w:rPr>
          <w:spacing w:val="-3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</w:t>
      </w:r>
      <w:r>
        <w:rPr>
          <w:w w:val="99"/>
        </w:rPr>
        <w:t>k</w:t>
      </w:r>
      <w:r>
        <w:rPr>
          <w:spacing w:val="1"/>
          <w:w w:val="99"/>
        </w:rPr>
        <w:t>y</w:t>
      </w:r>
      <w:r>
        <w:rPr>
          <w:w w:val="99"/>
        </w:rPr>
        <w:t>mu</w:t>
      </w:r>
      <w:r>
        <w:t xml:space="preserve"> </w:t>
      </w:r>
      <w:r>
        <w:rPr>
          <w:spacing w:val="-4"/>
        </w:rPr>
        <w:t xml:space="preserve"> </w:t>
      </w:r>
      <w:r>
        <w:rPr>
          <w:spacing w:val="-1"/>
          <w:w w:val="99"/>
        </w:rPr>
        <w:t>bu</w:t>
      </w:r>
      <w:r>
        <w:rPr>
          <w:spacing w:val="1"/>
          <w:w w:val="99"/>
        </w:rPr>
        <w:t>v</w:t>
      </w:r>
      <w:r>
        <w:rPr>
          <w:w w:val="99"/>
        </w:rPr>
        <w:t>o</w:t>
      </w:r>
      <w:r>
        <w:t xml:space="preserve"> </w:t>
      </w:r>
      <w:r>
        <w:rPr>
          <w:spacing w:val="-4"/>
        </w:rPr>
        <w:t xml:space="preserve"> </w:t>
      </w:r>
      <w:r>
        <w:rPr>
          <w:spacing w:val="-1"/>
          <w:w w:val="99"/>
        </w:rPr>
        <w:t>pa</w:t>
      </w:r>
      <w:r>
        <w:rPr>
          <w:w w:val="99"/>
        </w:rPr>
        <w:t>tv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t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t xml:space="preserve"> </w:t>
      </w:r>
      <w:r>
        <w:rPr>
          <w:spacing w:val="-6"/>
        </w:rPr>
        <w:t xml:space="preserve"> 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P</w:t>
      </w:r>
      <w:r>
        <w:rPr>
          <w:w w:val="99"/>
        </w:rPr>
        <w:t>S</w:t>
      </w:r>
      <w:r>
        <w:t xml:space="preserve"> </w:t>
      </w:r>
      <w:r>
        <w:rPr>
          <w:spacing w:val="-5"/>
        </w:rPr>
        <w:t xml:space="preserve"> 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</w:t>
      </w:r>
      <w:r>
        <w:rPr>
          <w:spacing w:val="1"/>
          <w:w w:val="55"/>
        </w:rPr>
        <w:t>ų</w:t>
      </w:r>
      <w:r>
        <w:rPr>
          <w:w w:val="99"/>
        </w:rPr>
        <w:t>,</w:t>
      </w:r>
      <w:r>
        <w:t xml:space="preserve"> </w:t>
      </w:r>
      <w:r>
        <w:rPr>
          <w:spacing w:val="-6"/>
        </w:rPr>
        <w:t xml:space="preserve"> </w:t>
      </w:r>
      <w:r>
        <w:rPr>
          <w:spacing w:val="1"/>
          <w:w w:val="99"/>
        </w:rPr>
        <w:t>sk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w w:val="65"/>
        </w:rPr>
        <w:t>tų</w:t>
      </w:r>
      <w:r>
        <w:t xml:space="preserve"> </w:t>
      </w:r>
      <w:r>
        <w:rPr>
          <w:spacing w:val="-4"/>
        </w:rPr>
        <w:t xml:space="preserve"> </w:t>
      </w:r>
      <w:r>
        <w:rPr>
          <w:spacing w:val="-1"/>
          <w:w w:val="99"/>
        </w:rPr>
        <w:t>ener</w:t>
      </w:r>
      <w:r>
        <w:rPr>
          <w:spacing w:val="2"/>
          <w:w w:val="99"/>
        </w:rPr>
        <w:t>g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o</w:t>
      </w:r>
      <w:r>
        <w:t xml:space="preserve"> </w:t>
      </w:r>
      <w:r>
        <w:rPr>
          <w:spacing w:val="-4"/>
        </w:rPr>
        <w:t xml:space="preserve"> </w:t>
      </w:r>
      <w:r>
        <w:rPr>
          <w:spacing w:val="-1"/>
          <w:w w:val="99"/>
        </w:rPr>
        <w:t>efe</w:t>
      </w:r>
      <w:r>
        <w:rPr>
          <w:spacing w:val="1"/>
          <w:w w:val="99"/>
        </w:rPr>
        <w:t>k</w:t>
      </w:r>
      <w:r>
        <w:rPr>
          <w:w w:val="99"/>
        </w:rPr>
        <w:t>ty</w:t>
      </w:r>
      <w:r>
        <w:rPr>
          <w:spacing w:val="1"/>
          <w:w w:val="99"/>
        </w:rPr>
        <w:t>vu</w:t>
      </w:r>
      <w:r>
        <w:rPr>
          <w:w w:val="99"/>
        </w:rPr>
        <w:t>mo</w:t>
      </w:r>
      <w:r>
        <w:t xml:space="preserve"> </w:t>
      </w:r>
      <w:r>
        <w:rPr>
          <w:spacing w:val="-4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t xml:space="preserve"> </w:t>
      </w:r>
      <w:r>
        <w:rPr>
          <w:spacing w:val="-6"/>
        </w:rPr>
        <w:t xml:space="preserve"> </w:t>
      </w:r>
      <w:r>
        <w:rPr>
          <w:spacing w:val="-1"/>
          <w:w w:val="99"/>
        </w:rPr>
        <w:t>at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u</w:t>
      </w:r>
      <w:r>
        <w:rPr>
          <w:w w:val="99"/>
        </w:rPr>
        <w:t>j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a</w:t>
      </w:r>
      <w:r>
        <w:rPr>
          <w:spacing w:val="-1"/>
          <w:w w:val="67"/>
        </w:rPr>
        <w:t>n</w:t>
      </w:r>
      <w:r>
        <w:rPr>
          <w:w w:val="67"/>
        </w:rPr>
        <w:t>č</w:t>
      </w:r>
      <w:r>
        <w:rPr>
          <w:spacing w:val="-2"/>
          <w:w w:val="99"/>
        </w:rPr>
        <w:t>i</w:t>
      </w:r>
      <w:r>
        <w:rPr>
          <w:w w:val="55"/>
        </w:rPr>
        <w:t>ų</w:t>
      </w:r>
      <w:r>
        <w:t xml:space="preserve"> </w:t>
      </w:r>
      <w:r>
        <w:rPr>
          <w:spacing w:val="-4"/>
        </w:rPr>
        <w:t xml:space="preserve"> 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š</w:t>
      </w:r>
      <w:r>
        <w:rPr>
          <w:w w:val="99"/>
        </w:rPr>
        <w:t>te</w:t>
      </w:r>
      <w:r>
        <w:rPr>
          <w:spacing w:val="2"/>
          <w:w w:val="99"/>
        </w:rPr>
        <w:t>k</w:t>
      </w:r>
      <w:r>
        <w:rPr>
          <w:spacing w:val="-2"/>
          <w:w w:val="99"/>
        </w:rPr>
        <w:t>li</w:t>
      </w:r>
      <w:r>
        <w:rPr>
          <w:w w:val="55"/>
        </w:rPr>
        <w:t xml:space="preserve">ų </w:t>
      </w:r>
      <w:r>
        <w:t xml:space="preserve">energetikos projektams finansuoti, suteikimo tvarkos aprašas (toliau – </w:t>
      </w:r>
      <w:r>
        <w:rPr>
          <w:rFonts w:ascii="Arial" w:hAnsi="Arial"/>
          <w:b/>
        </w:rPr>
        <w:t>Aprašas</w:t>
      </w:r>
      <w:r>
        <w:t>). VIPOS generalinio direktoriaus</w:t>
      </w:r>
      <w:r>
        <w:rPr>
          <w:spacing w:val="-54"/>
        </w:rPr>
        <w:t xml:space="preserve"> </w:t>
      </w:r>
      <w:r>
        <w:rPr>
          <w:spacing w:val="-1"/>
          <w:w w:val="99"/>
        </w:rPr>
        <w:t>202</w:t>
      </w:r>
      <w:r>
        <w:rPr>
          <w:w w:val="99"/>
        </w:rPr>
        <w:t>2</w:t>
      </w:r>
      <w:r>
        <w:rPr>
          <w:spacing w:val="25"/>
        </w:rPr>
        <w:t xml:space="preserve"> </w:t>
      </w:r>
      <w:r>
        <w:rPr>
          <w:w w:val="99"/>
        </w:rPr>
        <w:t>m.</w:t>
      </w:r>
      <w:r>
        <w:rPr>
          <w:spacing w:val="22"/>
        </w:rPr>
        <w:t xml:space="preserve"> </w:t>
      </w:r>
      <w:r>
        <w:rPr>
          <w:spacing w:val="-1"/>
          <w:w w:val="99"/>
        </w:rPr>
        <w:t>gru</w:t>
      </w:r>
      <w:r>
        <w:rPr>
          <w:spacing w:val="1"/>
          <w:w w:val="99"/>
        </w:rPr>
        <w:t>o</w:t>
      </w:r>
      <w:r>
        <w:rPr>
          <w:spacing w:val="-1"/>
          <w:w w:val="67"/>
        </w:rPr>
        <w:t>d</w:t>
      </w:r>
      <w:r>
        <w:rPr>
          <w:w w:val="67"/>
        </w:rPr>
        <w:t>ž</w:t>
      </w:r>
      <w:r>
        <w:rPr>
          <w:spacing w:val="-2"/>
          <w:w w:val="99"/>
        </w:rPr>
        <w:t>i</w:t>
      </w:r>
      <w:r>
        <w:rPr>
          <w:w w:val="99"/>
        </w:rPr>
        <w:t>o</w:t>
      </w:r>
      <w:r>
        <w:rPr>
          <w:spacing w:val="25"/>
        </w:rPr>
        <w:t xml:space="preserve"> </w:t>
      </w:r>
      <w:r>
        <w:rPr>
          <w:spacing w:val="-1"/>
          <w:w w:val="99"/>
        </w:rPr>
        <w:t>2</w:t>
      </w:r>
      <w:r>
        <w:rPr>
          <w:w w:val="99"/>
        </w:rPr>
        <w:t>8</w:t>
      </w:r>
      <w:r>
        <w:rPr>
          <w:spacing w:val="22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.</w:t>
      </w:r>
      <w:r>
        <w:rPr>
          <w:spacing w:val="25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</w:t>
      </w:r>
      <w:r>
        <w:rPr>
          <w:w w:val="99"/>
        </w:rPr>
        <w:t>k</w:t>
      </w:r>
      <w:r>
        <w:rPr>
          <w:spacing w:val="1"/>
          <w:w w:val="99"/>
        </w:rPr>
        <w:t>y</w:t>
      </w:r>
      <w:r>
        <w:rPr>
          <w:w w:val="99"/>
        </w:rPr>
        <w:t>mu</w:t>
      </w:r>
      <w:r>
        <w:rPr>
          <w:spacing w:val="22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r.</w:t>
      </w:r>
      <w:r>
        <w:rPr>
          <w:spacing w:val="23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r.</w:t>
      </w:r>
      <w:r>
        <w:rPr>
          <w:spacing w:val="23"/>
        </w:rPr>
        <w:t xml:space="preserve"> </w:t>
      </w:r>
      <w:r>
        <w:rPr>
          <w:spacing w:val="-1"/>
          <w:w w:val="99"/>
        </w:rPr>
        <w:t>20</w:t>
      </w:r>
      <w:r>
        <w:rPr>
          <w:spacing w:val="1"/>
          <w:w w:val="99"/>
        </w:rPr>
        <w:t>2</w:t>
      </w:r>
      <w:r>
        <w:rPr>
          <w:spacing w:val="-1"/>
          <w:w w:val="99"/>
        </w:rPr>
        <w:t>2/</w:t>
      </w:r>
      <w:r>
        <w:rPr>
          <w:spacing w:val="3"/>
          <w:w w:val="99"/>
        </w:rPr>
        <w:t>9</w:t>
      </w:r>
      <w:r>
        <w:rPr>
          <w:w w:val="99"/>
        </w:rPr>
        <w:t>-</w:t>
      </w:r>
      <w:r>
        <w:rPr>
          <w:spacing w:val="1"/>
          <w:w w:val="99"/>
        </w:rPr>
        <w:t>8</w:t>
      </w:r>
      <w:r>
        <w:rPr>
          <w:w w:val="99"/>
        </w:rPr>
        <w:t>3</w:t>
      </w:r>
      <w:r>
        <w:rPr>
          <w:spacing w:val="23"/>
        </w:rPr>
        <w:t xml:space="preserve"> </w:t>
      </w:r>
      <w:r>
        <w:rPr>
          <w:spacing w:val="1"/>
          <w:w w:val="99"/>
        </w:rPr>
        <w:t>b</w:t>
      </w:r>
      <w:r>
        <w:rPr>
          <w:spacing w:val="-1"/>
          <w:w w:val="99"/>
        </w:rPr>
        <w:t>u</w:t>
      </w:r>
      <w:r>
        <w:rPr>
          <w:w w:val="99"/>
        </w:rPr>
        <w:t>vo</w:t>
      </w:r>
      <w:r>
        <w:rPr>
          <w:spacing w:val="23"/>
        </w:rPr>
        <w:t xml:space="preserve"> </w:t>
      </w:r>
      <w:r>
        <w:rPr>
          <w:spacing w:val="-1"/>
          <w:w w:val="99"/>
        </w:rPr>
        <w:t>pa</w:t>
      </w:r>
      <w:r>
        <w:rPr>
          <w:w w:val="99"/>
        </w:rPr>
        <w:t>tv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t</w:t>
      </w:r>
      <w:r>
        <w:rPr>
          <w:w w:val="99"/>
        </w:rPr>
        <w:t>a</w:t>
      </w:r>
      <w:r>
        <w:rPr>
          <w:spacing w:val="23"/>
        </w:rPr>
        <w:t xml:space="preserve"> </w:t>
      </w:r>
      <w:r>
        <w:rPr>
          <w:spacing w:val="-1"/>
          <w:w w:val="99"/>
        </w:rPr>
        <w:t>nau</w:t>
      </w:r>
      <w:r>
        <w:rPr>
          <w:w w:val="99"/>
        </w:rPr>
        <w:t>ja</w:t>
      </w:r>
      <w:r>
        <w:rPr>
          <w:spacing w:val="25"/>
        </w:rPr>
        <w:t xml:space="preserve"> </w:t>
      </w:r>
      <w:r>
        <w:rPr>
          <w:spacing w:val="-1"/>
          <w:w w:val="99"/>
        </w:rPr>
        <w:t>Apra</w:t>
      </w:r>
      <w:r>
        <w:rPr>
          <w:spacing w:val="3"/>
          <w:w w:val="99"/>
        </w:rPr>
        <w:t>š</w:t>
      </w:r>
      <w:r>
        <w:rPr>
          <w:w w:val="99"/>
        </w:rPr>
        <w:t>o</w:t>
      </w:r>
      <w:r>
        <w:rPr>
          <w:spacing w:val="23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eda</w:t>
      </w:r>
      <w:r>
        <w:rPr>
          <w:w w:val="99"/>
        </w:rPr>
        <w:t>k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rPr>
          <w:spacing w:val="22"/>
        </w:rPr>
        <w:t xml:space="preserve"> </w:t>
      </w:r>
      <w:r>
        <w:rPr>
          <w:spacing w:val="-1"/>
          <w:w w:val="99"/>
        </w:rPr>
        <w:t>p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p</w:t>
      </w:r>
      <w:r>
        <w:rPr>
          <w:w w:val="99"/>
        </w:rPr>
        <w:t>i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n</w:t>
      </w:r>
      <w:r>
        <w:rPr>
          <w:w w:val="99"/>
        </w:rPr>
        <w:t>t</w:t>
      </w:r>
      <w:r>
        <w:rPr>
          <w:spacing w:val="22"/>
        </w:rPr>
        <w:t xml:space="preserve"> </w:t>
      </w:r>
      <w:r>
        <w:rPr>
          <w:spacing w:val="1"/>
          <w:w w:val="99"/>
        </w:rPr>
        <w:t>j</w:t>
      </w:r>
      <w:r>
        <w:rPr>
          <w:w w:val="22"/>
        </w:rPr>
        <w:t>į</w:t>
      </w:r>
      <w:r>
        <w:rPr>
          <w:spacing w:val="22"/>
        </w:rPr>
        <w:t xml:space="preserve"> 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u</w:t>
      </w:r>
      <w:r>
        <w:rPr>
          <w:w w:val="99"/>
        </w:rPr>
        <w:t>ju pri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d</w:t>
      </w:r>
      <w:r>
        <w:rPr>
          <w:w w:val="99"/>
        </w:rPr>
        <w:t>u</w:t>
      </w:r>
      <w:r>
        <w:t xml:space="preserve"> </w:t>
      </w:r>
      <w:r>
        <w:rPr>
          <w:spacing w:val="-28"/>
        </w:rPr>
        <w:t xml:space="preserve"> </w:t>
      </w:r>
      <w:r>
        <w:rPr>
          <w:w w:val="99"/>
        </w:rPr>
        <w:t>Nr.</w:t>
      </w:r>
      <w:r>
        <w:t xml:space="preserve"> </w:t>
      </w:r>
      <w:r>
        <w:rPr>
          <w:spacing w:val="-28"/>
        </w:rPr>
        <w:t xml:space="preserve"> </w:t>
      </w:r>
      <w:r>
        <w:rPr>
          <w:spacing w:val="1"/>
          <w:w w:val="99"/>
        </w:rPr>
        <w:t>1</w:t>
      </w:r>
      <w:r>
        <w:rPr>
          <w:w w:val="99"/>
        </w:rPr>
        <w:t>0</w:t>
      </w:r>
      <w:r>
        <w:t xml:space="preserve"> </w:t>
      </w:r>
      <w:r>
        <w:rPr>
          <w:spacing w:val="-28"/>
        </w:rPr>
        <w:t xml:space="preserve"> </w:t>
      </w:r>
      <w:r>
        <w:rPr>
          <w:w w:val="99"/>
        </w:rPr>
        <w:t>(t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li</w:t>
      </w:r>
      <w:r>
        <w:rPr>
          <w:spacing w:val="1"/>
          <w:w w:val="99"/>
        </w:rPr>
        <w:t>a</w:t>
      </w:r>
      <w:r>
        <w:rPr>
          <w:w w:val="99"/>
        </w:rPr>
        <w:t>u</w:t>
      </w:r>
      <w:r>
        <w:t xml:space="preserve"> </w:t>
      </w:r>
      <w:r>
        <w:rPr>
          <w:spacing w:val="-28"/>
        </w:rPr>
        <w:t xml:space="preserve"> </w:t>
      </w:r>
      <w:r>
        <w:rPr>
          <w:spacing w:val="1"/>
          <w:w w:val="99"/>
        </w:rPr>
        <w:t>v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n</w:t>
      </w:r>
      <w:r>
        <w:rPr>
          <w:w w:val="99"/>
        </w:rPr>
        <w:t>a</w:t>
      </w:r>
      <w:r>
        <w:rPr>
          <w:spacing w:val="-1"/>
          <w:w w:val="99"/>
        </w:rPr>
        <w:t>m</w:t>
      </w:r>
      <w:r>
        <w:rPr>
          <w:w w:val="99"/>
        </w:rPr>
        <w:t>a</w:t>
      </w:r>
      <w:r>
        <w:t xml:space="preserve"> </w:t>
      </w:r>
      <w:r>
        <w:rPr>
          <w:spacing w:val="-24"/>
        </w:rPr>
        <w:t xml:space="preserve"> </w:t>
      </w:r>
      <w:r>
        <w:rPr>
          <w:w w:val="99"/>
        </w:rPr>
        <w:t>-</w:t>
      </w:r>
      <w:r>
        <w:t xml:space="preserve"> </w:t>
      </w:r>
      <w:r>
        <w:rPr>
          <w:spacing w:val="-27"/>
        </w:rPr>
        <w:t xml:space="preserve"> </w:t>
      </w:r>
      <w:r>
        <w:rPr>
          <w:rFonts w:ascii="Arial" w:hAnsi="Arial"/>
          <w:b/>
          <w:spacing w:val="-1"/>
          <w:w w:val="99"/>
        </w:rPr>
        <w:t>A</w:t>
      </w:r>
      <w:r>
        <w:rPr>
          <w:rFonts w:ascii="Arial" w:hAnsi="Arial"/>
          <w:b/>
          <w:spacing w:val="2"/>
          <w:w w:val="99"/>
        </w:rPr>
        <w:t>p</w:t>
      </w:r>
      <w:r>
        <w:rPr>
          <w:rFonts w:ascii="Arial" w:hAnsi="Arial"/>
          <w:b/>
          <w:spacing w:val="-1"/>
          <w:w w:val="99"/>
        </w:rPr>
        <w:t>raš</w:t>
      </w:r>
      <w:r>
        <w:rPr>
          <w:rFonts w:ascii="Arial" w:hAnsi="Arial"/>
          <w:b/>
          <w:w w:val="99"/>
        </w:rPr>
        <w:t>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7"/>
        </w:rPr>
        <w:t xml:space="preserve"> </w:t>
      </w:r>
      <w:r>
        <w:rPr>
          <w:rFonts w:ascii="Arial" w:hAnsi="Arial"/>
          <w:b/>
          <w:spacing w:val="3"/>
          <w:w w:val="99"/>
        </w:rPr>
        <w:t>p</w:t>
      </w:r>
      <w:r>
        <w:rPr>
          <w:rFonts w:ascii="Arial" w:hAnsi="Arial"/>
          <w:b/>
          <w:spacing w:val="-1"/>
          <w:w w:val="99"/>
        </w:rPr>
        <w:t>r</w:t>
      </w:r>
      <w:r>
        <w:rPr>
          <w:rFonts w:ascii="Arial" w:hAnsi="Arial"/>
          <w:b/>
          <w:w w:val="99"/>
        </w:rPr>
        <w:t>ied</w:t>
      </w:r>
      <w:r>
        <w:rPr>
          <w:rFonts w:ascii="Arial" w:hAnsi="Arial"/>
          <w:b/>
          <w:spacing w:val="2"/>
          <w:w w:val="99"/>
        </w:rPr>
        <w:t>a</w:t>
      </w:r>
      <w:r>
        <w:rPr>
          <w:rFonts w:ascii="Arial" w:hAnsi="Arial"/>
          <w:b/>
          <w:spacing w:val="-1"/>
          <w:w w:val="99"/>
        </w:rPr>
        <w:t>s</w:t>
      </w:r>
      <w:r>
        <w:rPr>
          <w:rFonts w:ascii="Arial" w:hAnsi="Arial"/>
          <w:b/>
          <w:spacing w:val="1"/>
          <w:w w:val="99"/>
        </w:rPr>
        <w:t>)</w:t>
      </w:r>
      <w:r>
        <w:rPr>
          <w:w w:val="99"/>
        </w:rPr>
        <w:t>,</w:t>
      </w:r>
      <w:r>
        <w:t xml:space="preserve"> </w:t>
      </w:r>
      <w:r>
        <w:rPr>
          <w:spacing w:val="-28"/>
        </w:rPr>
        <w:t xml:space="preserve"> 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uma</w:t>
      </w:r>
      <w:r>
        <w:rPr>
          <w:spacing w:val="1"/>
          <w:w w:val="99"/>
        </w:rPr>
        <w:t>t</w:t>
      </w:r>
      <w:r>
        <w:rPr>
          <w:spacing w:val="-1"/>
          <w:w w:val="99"/>
        </w:rPr>
        <w:t>an</w:t>
      </w:r>
      <w:r>
        <w:rPr>
          <w:spacing w:val="1"/>
          <w:w w:val="49"/>
        </w:rPr>
        <w:t>č</w:t>
      </w:r>
      <w:r>
        <w:rPr>
          <w:spacing w:val="1"/>
          <w:w w:val="99"/>
        </w:rPr>
        <w:t>i</w:t>
      </w:r>
      <w:r>
        <w:rPr>
          <w:w w:val="99"/>
        </w:rPr>
        <w:t>u</w:t>
      </w:r>
      <w:r>
        <w:t xml:space="preserve"> </w:t>
      </w:r>
      <w:r>
        <w:rPr>
          <w:spacing w:val="-28"/>
        </w:rPr>
        <w:t xml:space="preserve"> </w:t>
      </w:r>
      <w:proofErr w:type="spellStart"/>
      <w:r>
        <w:rPr>
          <w:spacing w:val="-1"/>
          <w:w w:val="99"/>
        </w:rPr>
        <w:t>b</w:t>
      </w:r>
      <w:r>
        <w:rPr>
          <w:w w:val="99"/>
        </w:rPr>
        <w:t>i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m</w:t>
      </w:r>
      <w:r>
        <w:rPr>
          <w:spacing w:val="-1"/>
          <w:w w:val="99"/>
        </w:rPr>
        <w:t>eta</w:t>
      </w:r>
      <w:r>
        <w:rPr>
          <w:spacing w:val="1"/>
          <w:w w:val="99"/>
        </w:rPr>
        <w:t>n</w:t>
      </w:r>
      <w:r>
        <w:rPr>
          <w:w w:val="99"/>
        </w:rPr>
        <w:t>o</w:t>
      </w:r>
      <w:proofErr w:type="spellEnd"/>
      <w:r>
        <w:t xml:space="preserve"> </w:t>
      </w:r>
      <w:r>
        <w:rPr>
          <w:spacing w:val="-28"/>
        </w:rPr>
        <w:t xml:space="preserve"> 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u</w:t>
      </w:r>
      <w:r>
        <w:rPr>
          <w:w w:val="99"/>
        </w:rPr>
        <w:t>j</w:t>
      </w:r>
      <w:r>
        <w:rPr>
          <w:w w:val="55"/>
        </w:rPr>
        <w:t>ų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ga</w:t>
      </w:r>
      <w:r>
        <w:rPr>
          <w:w w:val="99"/>
        </w:rPr>
        <w:t>my</w:t>
      </w:r>
      <w:r>
        <w:rPr>
          <w:spacing w:val="1"/>
          <w:w w:val="99"/>
        </w:rPr>
        <w:t>b</w:t>
      </w:r>
      <w:r>
        <w:rPr>
          <w:spacing w:val="-1"/>
          <w:w w:val="99"/>
        </w:rPr>
        <w:t>o</w:t>
      </w:r>
      <w:r>
        <w:rPr>
          <w:w w:val="99"/>
        </w:rPr>
        <w:t>s</w:t>
      </w:r>
      <w:r>
        <w:t xml:space="preserve"> </w:t>
      </w:r>
      <w:r>
        <w:rPr>
          <w:spacing w:val="-27"/>
        </w:rPr>
        <w:t xml:space="preserve"> </w:t>
      </w:r>
      <w:r>
        <w:rPr>
          <w:spacing w:val="-1"/>
          <w:w w:val="99"/>
        </w:rPr>
        <w:t>pa</w:t>
      </w:r>
      <w:r>
        <w:rPr>
          <w:spacing w:val="1"/>
          <w:w w:val="99"/>
        </w:rPr>
        <w:t>j</w:t>
      </w:r>
      <w:r>
        <w:rPr>
          <w:spacing w:val="-1"/>
          <w:w w:val="71"/>
        </w:rPr>
        <w:t>ė</w:t>
      </w:r>
      <w:r>
        <w:rPr>
          <w:spacing w:val="1"/>
          <w:w w:val="71"/>
        </w:rPr>
        <w:t>g</w:t>
      </w:r>
      <w:r>
        <w:rPr>
          <w:spacing w:val="-1"/>
          <w:w w:val="99"/>
        </w:rPr>
        <w:t>um</w:t>
      </w:r>
      <w:r>
        <w:rPr>
          <w:w w:val="55"/>
        </w:rPr>
        <w:t>ų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i</w:t>
      </w:r>
      <w:r>
        <w:rPr>
          <w:spacing w:val="-1"/>
          <w:w w:val="99"/>
        </w:rPr>
        <w:t>d</w:t>
      </w:r>
      <w:r>
        <w:rPr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 xml:space="preserve">imo </w:t>
      </w:r>
      <w:r>
        <w:t>projektų</w:t>
      </w:r>
      <w:r>
        <w:rPr>
          <w:spacing w:val="-3"/>
        </w:rPr>
        <w:t xml:space="preserve"> </w:t>
      </w:r>
      <w:r>
        <w:t>finansavimą.</w:t>
      </w:r>
    </w:p>
    <w:p w14:paraId="0442336F" w14:textId="77777777" w:rsidR="00EA29CE" w:rsidRDefault="00000000">
      <w:pPr>
        <w:pStyle w:val="BodyText"/>
        <w:spacing w:before="120"/>
        <w:ind w:left="112" w:right="110" w:firstLine="720"/>
      </w:pPr>
      <w:r>
        <w:rPr>
          <w:w w:val="99"/>
        </w:rPr>
        <w:t>TI</w:t>
      </w:r>
      <w:r>
        <w:rPr>
          <w:spacing w:val="-1"/>
          <w:w w:val="99"/>
        </w:rPr>
        <w:t>P</w:t>
      </w:r>
      <w:r>
        <w:rPr>
          <w:w w:val="99"/>
        </w:rPr>
        <w:t>S</w:t>
      </w:r>
      <w:r>
        <w:rPr>
          <w:spacing w:val="12"/>
        </w:rPr>
        <w:t xml:space="preserve"> </w:t>
      </w:r>
      <w:r>
        <w:rPr>
          <w:spacing w:val="-2"/>
          <w:w w:val="22"/>
        </w:rPr>
        <w:t>į</w:t>
      </w:r>
      <w:r>
        <w:rPr>
          <w:spacing w:val="-1"/>
          <w:w w:val="99"/>
        </w:rPr>
        <w:t>g</w:t>
      </w:r>
      <w:r>
        <w:rPr>
          <w:w w:val="99"/>
        </w:rPr>
        <w:t>y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d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s</w:t>
      </w:r>
      <w:r>
        <w:rPr>
          <w:spacing w:val="11"/>
        </w:rPr>
        <w:t xml:space="preserve"> </w:t>
      </w:r>
      <w:r>
        <w:rPr>
          <w:spacing w:val="2"/>
          <w:w w:val="99"/>
        </w:rPr>
        <w:t>f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an</w:t>
      </w:r>
      <w:r>
        <w:rPr>
          <w:spacing w:val="3"/>
          <w:w w:val="99"/>
        </w:rPr>
        <w:t>s</w:t>
      </w:r>
      <w:r>
        <w:rPr>
          <w:spacing w:val="-2"/>
          <w:w w:val="99"/>
        </w:rPr>
        <w:t>i</w:t>
      </w:r>
      <w:r>
        <w:rPr>
          <w:spacing w:val="-1"/>
          <w:w w:val="71"/>
        </w:rPr>
        <w:t>nė</w:t>
      </w:r>
      <w:r>
        <w:rPr>
          <w:w w:val="99"/>
        </w:rPr>
        <w:t>s</w:t>
      </w:r>
      <w:r>
        <w:rPr>
          <w:spacing w:val="12"/>
        </w:rPr>
        <w:t xml:space="preserve"> </w:t>
      </w:r>
      <w:r>
        <w:rPr>
          <w:spacing w:val="-1"/>
          <w:w w:val="99"/>
        </w:rPr>
        <w:t>p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m</w:t>
      </w:r>
      <w:r>
        <w:rPr>
          <w:spacing w:val="-1"/>
          <w:w w:val="99"/>
        </w:rPr>
        <w:t>on</w:t>
      </w:r>
      <w:r>
        <w:rPr>
          <w:spacing w:val="-1"/>
          <w:w w:val="70"/>
        </w:rPr>
        <w:t>ė</w:t>
      </w:r>
      <w:r>
        <w:rPr>
          <w:w w:val="70"/>
        </w:rPr>
        <w:t>s</w:t>
      </w:r>
      <w:r>
        <w:rPr>
          <w:spacing w:val="11"/>
        </w:rPr>
        <w:t xml:space="preserve"> </w:t>
      </w:r>
      <w:r>
        <w:rPr>
          <w:spacing w:val="1"/>
          <w:w w:val="99"/>
        </w:rPr>
        <w:t>y</w:t>
      </w:r>
      <w:r>
        <w:rPr>
          <w:w w:val="99"/>
        </w:rPr>
        <w:t>ra</w:t>
      </w:r>
      <w:r>
        <w:rPr>
          <w:spacing w:val="11"/>
        </w:rPr>
        <w:t xml:space="preserve"> </w:t>
      </w:r>
      <w:r>
        <w:rPr>
          <w:spacing w:val="2"/>
          <w:w w:val="99"/>
        </w:rPr>
        <w:t>f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su</w:t>
      </w:r>
      <w:r>
        <w:rPr>
          <w:spacing w:val="-1"/>
          <w:w w:val="99"/>
        </w:rPr>
        <w:t>o</w:t>
      </w:r>
      <w:r>
        <w:rPr>
          <w:w w:val="99"/>
        </w:rPr>
        <w:t>j</w:t>
      </w:r>
      <w:r>
        <w:rPr>
          <w:spacing w:val="-1"/>
          <w:w w:val="99"/>
        </w:rPr>
        <w:t>amo</w:t>
      </w:r>
      <w:r>
        <w:rPr>
          <w:w w:val="99"/>
        </w:rPr>
        <w:t>s</w:t>
      </w:r>
      <w:r>
        <w:rPr>
          <w:spacing w:val="1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š</w:t>
      </w:r>
      <w:r>
        <w:rPr>
          <w:spacing w:val="12"/>
        </w:rPr>
        <w:t xml:space="preserve"> 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P</w:t>
      </w:r>
      <w:r>
        <w:rPr>
          <w:w w:val="99"/>
        </w:rPr>
        <w:t>S</w:t>
      </w:r>
      <w:r>
        <w:rPr>
          <w:spacing w:val="12"/>
        </w:rPr>
        <w:t xml:space="preserve"> 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yv</w:t>
      </w:r>
      <w:r>
        <w:rPr>
          <w:spacing w:val="-2"/>
          <w:w w:val="99"/>
        </w:rPr>
        <w:t>i</w:t>
      </w:r>
      <w:r>
        <w:rPr>
          <w:w w:val="55"/>
        </w:rPr>
        <w:t>ų</w:t>
      </w:r>
      <w:r>
        <w:rPr>
          <w:spacing w:val="13"/>
        </w:rPr>
        <w:t xml:space="preserve"> </w:t>
      </w:r>
      <w:r>
        <w:rPr>
          <w:spacing w:val="-2"/>
          <w:w w:val="22"/>
        </w:rPr>
        <w:t>į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aš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i</w:t>
      </w:r>
      <w:r>
        <w:rPr>
          <w:w w:val="99"/>
        </w:rPr>
        <w:t>s</w:t>
      </w:r>
      <w:r>
        <w:rPr>
          <w:spacing w:val="12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ufo</w:t>
      </w:r>
      <w:r>
        <w:rPr>
          <w:w w:val="99"/>
        </w:rPr>
        <w:t>rm</w:t>
      </w:r>
      <w:r>
        <w:rPr>
          <w:spacing w:val="1"/>
          <w:w w:val="99"/>
        </w:rPr>
        <w:t>u</w:t>
      </w:r>
      <w:r>
        <w:rPr>
          <w:spacing w:val="-1"/>
          <w:w w:val="99"/>
        </w:rPr>
        <w:t>ot</w:t>
      </w:r>
      <w:r>
        <w:rPr>
          <w:w w:val="99"/>
        </w:rPr>
        <w:t>o</w:t>
      </w:r>
      <w:r>
        <w:rPr>
          <w:spacing w:val="10"/>
        </w:rPr>
        <w:t xml:space="preserve"> 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1"/>
          <w:w w:val="99"/>
        </w:rPr>
        <w:t>P</w:t>
      </w:r>
      <w:r>
        <w:rPr>
          <w:w w:val="99"/>
        </w:rPr>
        <w:t xml:space="preserve">S </w:t>
      </w:r>
      <w:r>
        <w:t>nuosavo kapitalo. Investicinius sprendimus, remdamasis TIPS investavimo strategija, priima TIPS Investicinis</w:t>
      </w:r>
      <w:r>
        <w:rPr>
          <w:spacing w:val="1"/>
        </w:rPr>
        <w:t xml:space="preserve"> </w:t>
      </w:r>
      <w:r>
        <w:t>komitetas, sudarytas iš dviejų VIPOS deleguotų narių ir vieno EEEF nario. Visi investiciniai sprendimai yra</w:t>
      </w:r>
      <w:r>
        <w:rPr>
          <w:spacing w:val="1"/>
        </w:rPr>
        <w:t xml:space="preserve"> </w:t>
      </w:r>
      <w:r>
        <w:t>priimami vienbalsiai. Vadovaujantis TIPS dalyvių sutarties nuostatomis, Investicinis komitetas tvirtina visus su</w:t>
      </w:r>
      <w:r>
        <w:rPr>
          <w:spacing w:val="1"/>
        </w:rPr>
        <w:t xml:space="preserve"> 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v</w:t>
      </w:r>
      <w:r>
        <w:rPr>
          <w:spacing w:val="-1"/>
          <w:w w:val="99"/>
        </w:rPr>
        <w:t>e</w:t>
      </w:r>
      <w:r>
        <w:rPr>
          <w:w w:val="99"/>
        </w:rPr>
        <w:t>st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jo</w:t>
      </w:r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w w:val="99"/>
        </w:rPr>
        <w:t>s</w:t>
      </w:r>
      <w: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t xml:space="preserve"> 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P</w:t>
      </w:r>
      <w:r>
        <w:rPr>
          <w:w w:val="99"/>
        </w:rPr>
        <w:t>S</w:t>
      </w:r>
      <w:r>
        <w:rPr>
          <w:spacing w:val="-1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pr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d</w:t>
      </w:r>
      <w:r>
        <w:rPr>
          <w:spacing w:val="-2"/>
          <w:w w:val="99"/>
        </w:rPr>
        <w:t>i</w:t>
      </w:r>
      <w:r>
        <w:rPr>
          <w:w w:val="99"/>
        </w:rPr>
        <w:t>m</w:t>
      </w:r>
      <w:r>
        <w:rPr>
          <w:spacing w:val="-1"/>
          <w:w w:val="99"/>
        </w:rPr>
        <w:t>u</w:t>
      </w:r>
      <w:r>
        <w:rPr>
          <w:spacing w:val="1"/>
          <w:w w:val="99"/>
        </w:rPr>
        <w:t>s</w:t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w w:val="99"/>
        </w:rPr>
        <w:t>k</w:t>
      </w:r>
      <w:r>
        <w:rPr>
          <w:spacing w:val="-1"/>
          <w:w w:val="99"/>
        </w:rPr>
        <w:t>u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uo</w:t>
      </w:r>
      <w:r>
        <w:rPr>
          <w:w w:val="99"/>
        </w:rPr>
        <w:t>s</w:t>
      </w:r>
      <w:r>
        <w:t xml:space="preserve"> </w:t>
      </w:r>
      <w:r>
        <w:rPr>
          <w:spacing w:val="1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rPr>
          <w:spacing w:val="-2"/>
          <w:w w:val="99"/>
        </w:rPr>
        <w:t>i</w:t>
      </w:r>
      <w:r>
        <w:rPr>
          <w:w w:val="99"/>
        </w:rPr>
        <w:t>s</w:t>
      </w:r>
      <w:r>
        <w:t xml:space="preserve"> </w:t>
      </w:r>
      <w:r>
        <w:rPr>
          <w:spacing w:val="-1"/>
          <w:w w:val="99"/>
        </w:rPr>
        <w:t>na</w:t>
      </w:r>
      <w:r>
        <w:rPr>
          <w:w w:val="99"/>
        </w:rPr>
        <w:t>r</w:t>
      </w:r>
      <w:r>
        <w:rPr>
          <w:spacing w:val="1"/>
          <w:w w:val="99"/>
        </w:rPr>
        <w:t>y</w:t>
      </w:r>
      <w:r>
        <w:rPr>
          <w:w w:val="99"/>
        </w:rPr>
        <w:t>s</w:t>
      </w:r>
      <w:r>
        <w:t xml:space="preserve"> </w:t>
      </w:r>
      <w:r>
        <w:rPr>
          <w:spacing w:val="-1"/>
          <w:w w:val="99"/>
        </w:rPr>
        <w:t>pri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a</w:t>
      </w:r>
      <w:r>
        <w:rPr>
          <w:w w:val="99"/>
        </w:rPr>
        <w:t>lo</w:t>
      </w:r>
      <w:r>
        <w:rPr>
          <w:spacing w:val="-1"/>
        </w:rPr>
        <w:t xml:space="preserve"> </w:t>
      </w:r>
      <w:r>
        <w:rPr>
          <w:w w:val="22"/>
        </w:rPr>
        <w:t>į</w:t>
      </w:r>
      <w:r>
        <w:rPr>
          <w:spacing w:val="-1"/>
          <w:w w:val="99"/>
        </w:rPr>
        <w:t>g</w:t>
      </w:r>
      <w:r>
        <w:rPr>
          <w:w w:val="99"/>
        </w:rPr>
        <w:t>y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d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w w:val="99"/>
        </w:rPr>
        <w:t>t</w:t>
      </w:r>
      <w:r>
        <w:rPr>
          <w:spacing w:val="-2"/>
          <w:w w:val="99"/>
        </w:rPr>
        <w:t>i</w:t>
      </w:r>
      <w:r>
        <w:rPr>
          <w:w w:val="99"/>
        </w:rPr>
        <w:t>.</w:t>
      </w:r>
    </w:p>
    <w:p w14:paraId="7ABBEA95" w14:textId="77777777" w:rsidR="00EA29CE" w:rsidRDefault="00000000">
      <w:pPr>
        <w:pStyle w:val="BodyText"/>
        <w:spacing w:before="120"/>
        <w:ind w:left="112" w:right="109" w:firstLine="720"/>
      </w:pPr>
      <w:r>
        <w:t>TIPS Investicinis komitetas</w:t>
      </w:r>
      <w:r>
        <w:rPr>
          <w:spacing w:val="1"/>
        </w:rPr>
        <w:t xml:space="preserve"> </w:t>
      </w:r>
      <w:r>
        <w:t>2023 m. kovo 20 d. vykusio komiteto posėdžio metu vienbalsiai priėmė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prend</w:t>
      </w:r>
      <w:r>
        <w:rPr>
          <w:w w:val="99"/>
        </w:rPr>
        <w:t>i</w:t>
      </w:r>
      <w:r>
        <w:rPr>
          <w:w w:val="75"/>
        </w:rPr>
        <w:t>mą</w:t>
      </w:r>
      <w:r>
        <w:rPr>
          <w:spacing w:val="10"/>
        </w:rPr>
        <w:t xml:space="preserve"> </w:t>
      </w:r>
      <w:r>
        <w:rPr>
          <w:w w:val="99"/>
        </w:rPr>
        <w:t>f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nan</w:t>
      </w:r>
      <w:r>
        <w:rPr>
          <w:w w:val="99"/>
        </w:rPr>
        <w:t>s</w:t>
      </w:r>
      <w:r>
        <w:rPr>
          <w:spacing w:val="1"/>
          <w:w w:val="99"/>
        </w:rPr>
        <w:t>u</w:t>
      </w:r>
      <w:r>
        <w:rPr>
          <w:spacing w:val="-1"/>
          <w:w w:val="99"/>
        </w:rPr>
        <w:t>ot</w:t>
      </w:r>
      <w:r>
        <w:rPr>
          <w:w w:val="99"/>
        </w:rPr>
        <w:t>i</w:t>
      </w:r>
      <w:r>
        <w:rPr>
          <w:spacing w:val="12"/>
        </w:rPr>
        <w:t xml:space="preserve"> 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are</w:t>
      </w:r>
      <w:r>
        <w:rPr>
          <w:spacing w:val="1"/>
          <w:w w:val="99"/>
        </w:rPr>
        <w:t>išk</w:t>
      </w:r>
      <w:r>
        <w:rPr>
          <w:spacing w:val="-1"/>
          <w:w w:val="63"/>
        </w:rPr>
        <w:t>ė</w:t>
      </w:r>
      <w:r>
        <w:rPr>
          <w:w w:val="63"/>
        </w:rPr>
        <w:t>j</w:t>
      </w:r>
      <w:r>
        <w:rPr>
          <w:w w:val="99"/>
        </w:rPr>
        <w:t>o</w:t>
      </w:r>
      <w:r>
        <w:rPr>
          <w:spacing w:val="10"/>
        </w:rPr>
        <w:t xml:space="preserve"> </w:t>
      </w:r>
      <w:r>
        <w:rPr>
          <w:spacing w:val="-2"/>
          <w:w w:val="22"/>
        </w:rPr>
        <w:t>į</w:t>
      </w:r>
      <w:r>
        <w:rPr>
          <w:spacing w:val="-1"/>
          <w:w w:val="99"/>
        </w:rPr>
        <w:t>g</w:t>
      </w:r>
      <w:r>
        <w:rPr>
          <w:w w:val="99"/>
        </w:rPr>
        <w:t>y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d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am</w:t>
      </w:r>
      <w:r>
        <w:rPr>
          <w:w w:val="55"/>
        </w:rPr>
        <w:t>ą</w:t>
      </w:r>
      <w:r>
        <w:rPr>
          <w:spacing w:val="10"/>
        </w:rPr>
        <w:t xml:space="preserve"> </w:t>
      </w:r>
      <w:proofErr w:type="spellStart"/>
      <w:r>
        <w:rPr>
          <w:spacing w:val="1"/>
          <w:w w:val="99"/>
        </w:rPr>
        <w:t>b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o</w:t>
      </w:r>
      <w:r>
        <w:rPr>
          <w:w w:val="99"/>
        </w:rPr>
        <w:t>m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an</w:t>
      </w:r>
      <w:r>
        <w:rPr>
          <w:w w:val="99"/>
        </w:rPr>
        <w:t>o</w:t>
      </w:r>
      <w:proofErr w:type="spellEnd"/>
      <w:r>
        <w:rPr>
          <w:spacing w:val="10"/>
        </w:rPr>
        <w:t xml:space="preserve"> </w:t>
      </w:r>
      <w:r>
        <w:rPr>
          <w:spacing w:val="-1"/>
          <w:w w:val="99"/>
        </w:rPr>
        <w:t>du</w:t>
      </w:r>
      <w:r>
        <w:rPr>
          <w:spacing w:val="1"/>
          <w:w w:val="99"/>
        </w:rPr>
        <w:t>j</w:t>
      </w:r>
      <w:r>
        <w:rPr>
          <w:w w:val="55"/>
        </w:rPr>
        <w:t>ų</w:t>
      </w:r>
      <w:r>
        <w:rPr>
          <w:spacing w:val="10"/>
        </w:rPr>
        <w:t xml:space="preserve"> </w:t>
      </w:r>
      <w:r>
        <w:rPr>
          <w:spacing w:val="-1"/>
          <w:w w:val="99"/>
        </w:rPr>
        <w:t>g</w:t>
      </w:r>
      <w:r>
        <w:rPr>
          <w:spacing w:val="1"/>
          <w:w w:val="99"/>
        </w:rPr>
        <w:t>a</w:t>
      </w:r>
      <w:r>
        <w:rPr>
          <w:w w:val="99"/>
        </w:rPr>
        <w:t>my</w:t>
      </w:r>
      <w:r>
        <w:rPr>
          <w:spacing w:val="-1"/>
          <w:w w:val="99"/>
        </w:rPr>
        <w:t>bo</w:t>
      </w:r>
      <w:r>
        <w:rPr>
          <w:w w:val="99"/>
        </w:rPr>
        <w:t>s</w:t>
      </w:r>
      <w:r>
        <w:rPr>
          <w:spacing w:val="12"/>
        </w:rPr>
        <w:t xml:space="preserve"> </w:t>
      </w:r>
      <w:r>
        <w:rPr>
          <w:spacing w:val="-1"/>
          <w:w w:val="99"/>
        </w:rPr>
        <w:t>pa</w:t>
      </w:r>
      <w:r>
        <w:rPr>
          <w:spacing w:val="1"/>
          <w:w w:val="99"/>
        </w:rPr>
        <w:t>j</w:t>
      </w:r>
      <w:r>
        <w:rPr>
          <w:spacing w:val="-1"/>
          <w:w w:val="71"/>
        </w:rPr>
        <w:t>ė</w:t>
      </w:r>
      <w:r>
        <w:rPr>
          <w:spacing w:val="1"/>
          <w:w w:val="71"/>
        </w:rPr>
        <w:t>g</w:t>
      </w:r>
      <w:r>
        <w:rPr>
          <w:spacing w:val="1"/>
          <w:w w:val="99"/>
        </w:rPr>
        <w:t>u</w:t>
      </w:r>
      <w:r>
        <w:rPr>
          <w:w w:val="75"/>
        </w:rPr>
        <w:t>mų</w:t>
      </w:r>
      <w:r>
        <w:rPr>
          <w:spacing w:val="10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i</w:t>
      </w:r>
      <w:r>
        <w:rPr>
          <w:spacing w:val="-1"/>
          <w:w w:val="99"/>
        </w:rPr>
        <w:t>d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m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-1"/>
          <w:w w:val="99"/>
        </w:rPr>
        <w:t>pro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k</w:t>
      </w:r>
      <w:r>
        <w:rPr>
          <w:w w:val="71"/>
        </w:rPr>
        <w:t>tą.</w:t>
      </w:r>
      <w:r>
        <w:rPr>
          <w:spacing w:val="10"/>
        </w:rPr>
        <w:t xml:space="preserve"> </w:t>
      </w:r>
      <w:r>
        <w:rPr>
          <w:spacing w:val="-1"/>
          <w:w w:val="99"/>
        </w:rPr>
        <w:t>Pa</w:t>
      </w:r>
      <w:r>
        <w:rPr>
          <w:w w:val="99"/>
        </w:rPr>
        <w:t>s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 xml:space="preserve">os </w:t>
      </w:r>
      <w:r>
        <w:t>sutartis tarp TIPS, atstovaujamo tikrojo nario – VIPA-</w:t>
      </w:r>
      <w:r>
        <w:rPr>
          <w:spacing w:val="1"/>
        </w:rPr>
        <w:t xml:space="preserve"> </w:t>
      </w:r>
      <w:r>
        <w:t>generalinio direktoriaus ir pareiškėjo sudaryta 2023 m.</w:t>
      </w:r>
      <w:r>
        <w:rPr>
          <w:spacing w:val="1"/>
        </w:rPr>
        <w:t xml:space="preserve"> </w:t>
      </w:r>
      <w:r>
        <w:t>balandžio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d.</w:t>
      </w:r>
    </w:p>
    <w:p w14:paraId="16235E5A" w14:textId="77777777" w:rsidR="00EA29CE" w:rsidRDefault="00000000">
      <w:pPr>
        <w:pStyle w:val="BodyText"/>
        <w:spacing w:before="122"/>
        <w:ind w:left="112" w:right="111" w:firstLine="720"/>
      </w:pPr>
      <w:r>
        <w:rPr>
          <w:w w:val="95"/>
        </w:rPr>
        <w:t xml:space="preserve">Įvykus reorganizavimui UAB “Investicijų ir verslo garantijos” (toliau – </w:t>
      </w:r>
      <w:r>
        <w:rPr>
          <w:rFonts w:ascii="Arial" w:hAnsi="Arial"/>
          <w:b/>
          <w:w w:val="95"/>
        </w:rPr>
        <w:t>INVEGA</w:t>
      </w:r>
      <w:r>
        <w:rPr>
          <w:w w:val="95"/>
        </w:rPr>
        <w:t>) perėmė visą dukterinės</w:t>
      </w:r>
      <w:r>
        <w:rPr>
          <w:spacing w:val="1"/>
          <w:w w:val="95"/>
        </w:rPr>
        <w:t xml:space="preserve"> </w:t>
      </w:r>
      <w:r>
        <w:rPr>
          <w:spacing w:val="-1"/>
          <w:w w:val="99"/>
        </w:rPr>
        <w:t>bend</w:t>
      </w:r>
      <w:r>
        <w:rPr>
          <w:spacing w:val="2"/>
          <w:w w:val="99"/>
        </w:rPr>
        <w:t>r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-1"/>
          <w:w w:val="70"/>
        </w:rPr>
        <w:t>ė</w:t>
      </w:r>
      <w:r>
        <w:rPr>
          <w:w w:val="70"/>
        </w:rPr>
        <w:t>s</w:t>
      </w:r>
      <w:r>
        <w:t xml:space="preserve"> </w:t>
      </w:r>
      <w:r>
        <w:rPr>
          <w:spacing w:val="1"/>
          <w:w w:val="99"/>
        </w:rPr>
        <w:t>V</w:t>
      </w:r>
      <w:r>
        <w:rPr>
          <w:w w:val="99"/>
        </w:rPr>
        <w:t>I</w:t>
      </w:r>
      <w:r>
        <w:rPr>
          <w:spacing w:val="-1"/>
          <w:w w:val="99"/>
        </w:rPr>
        <w:t>P</w:t>
      </w:r>
      <w:r>
        <w:rPr>
          <w:spacing w:val="3"/>
          <w:w w:val="99"/>
        </w:rPr>
        <w:t>O</w:t>
      </w:r>
      <w:r>
        <w:rPr>
          <w:w w:val="99"/>
        </w:rPr>
        <w:t>S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spacing w:val="-2"/>
          <w:w w:val="99"/>
        </w:rPr>
        <w:t>l</w:t>
      </w:r>
      <w:r>
        <w:rPr>
          <w:spacing w:val="-1"/>
          <w:w w:val="65"/>
        </w:rPr>
        <w:t>ą</w:t>
      </w:r>
      <w:r>
        <w:rPr>
          <w:w w:val="65"/>
        </w:rPr>
        <w:t>,</w:t>
      </w:r>
      <w:r>
        <w:rPr>
          <w:spacing w:val="3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pa</w:t>
      </w:r>
      <w:r>
        <w:rPr>
          <w:w w:val="99"/>
        </w:rPr>
        <w:t>r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g</w:t>
      </w:r>
      <w:r>
        <w:rPr>
          <w:spacing w:val="-1"/>
          <w:w w:val="99"/>
        </w:rPr>
        <w:t>o</w:t>
      </w:r>
      <w:r>
        <w:rPr>
          <w:w w:val="99"/>
        </w:rPr>
        <w:t>j</w:t>
      </w:r>
      <w:r>
        <w:rPr>
          <w:spacing w:val="-2"/>
          <w:w w:val="99"/>
        </w:rPr>
        <w:t>i</w:t>
      </w:r>
      <w:r>
        <w:rPr>
          <w:w w:val="99"/>
        </w:rPr>
        <w:t>m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rPr>
          <w:spacing w:val="3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2"/>
        </w:rPr>
        <w:t xml:space="preserve"> </w:t>
      </w:r>
      <w:r>
        <w:rPr>
          <w:spacing w:val="-1"/>
          <w:w w:val="99"/>
        </w:rPr>
        <w:t>pa</w:t>
      </w:r>
      <w:r>
        <w:rPr>
          <w:w w:val="99"/>
        </w:rPr>
        <w:t>r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g</w:t>
      </w:r>
      <w:r>
        <w:rPr>
          <w:spacing w:val="-1"/>
          <w:w w:val="99"/>
        </w:rPr>
        <w:t>a</w:t>
      </w:r>
      <w:r>
        <w:rPr>
          <w:w w:val="99"/>
        </w:rPr>
        <w:t>s,</w:t>
      </w:r>
      <w:r>
        <w:rPr>
          <w:spacing w:val="1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i</w:t>
      </w:r>
      <w:r>
        <w:rPr>
          <w:w w:val="99"/>
        </w:rPr>
        <w:t>ta</w:t>
      </w:r>
      <w:r>
        <w:rPr>
          <w:spacing w:val="1"/>
          <w:w w:val="99"/>
        </w:rPr>
        <w:t>n</w:t>
      </w:r>
      <w:r>
        <w:rPr>
          <w:w w:val="99"/>
        </w:rPr>
        <w:t>t</w:t>
      </w:r>
      <w:r>
        <w:rPr>
          <w:spacing w:val="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t xml:space="preserve"> </w:t>
      </w:r>
      <w:r>
        <w:rPr>
          <w:w w:val="99"/>
        </w:rPr>
        <w:t>su</w:t>
      </w:r>
      <w:r>
        <w:rPr>
          <w:spacing w:val="1"/>
        </w:rPr>
        <w:t xml:space="preserve"> </w:t>
      </w:r>
      <w:r>
        <w:rPr>
          <w:w w:val="99"/>
        </w:rPr>
        <w:t>TI</w:t>
      </w:r>
      <w:r>
        <w:rPr>
          <w:spacing w:val="1"/>
          <w:w w:val="99"/>
        </w:rPr>
        <w:t>P</w:t>
      </w:r>
      <w:r>
        <w:rPr>
          <w:w w:val="99"/>
        </w:rPr>
        <w:t>S</w:t>
      </w:r>
      <w:r>
        <w:rPr>
          <w:spacing w:val="1"/>
        </w:rPr>
        <w:t xml:space="preserve"> </w:t>
      </w:r>
      <w:r>
        <w:rPr>
          <w:w w:val="99"/>
        </w:rPr>
        <w:t>v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kl</w:t>
      </w:r>
      <w:r>
        <w:rPr>
          <w:spacing w:val="-1"/>
          <w:w w:val="99"/>
        </w:rPr>
        <w:t>a</w:t>
      </w:r>
      <w:r>
        <w:rPr>
          <w:w w:val="99"/>
        </w:rPr>
        <w:t>.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  <w:w w:val="99"/>
        </w:rPr>
        <w:t>Pa</w:t>
      </w:r>
      <w:r>
        <w:rPr>
          <w:w w:val="99"/>
        </w:rPr>
        <w:t>s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l</w:t>
      </w:r>
      <w:r>
        <w:rPr>
          <w:spacing w:val="-1"/>
          <w:w w:val="99"/>
        </w:rPr>
        <w:t>o</w:t>
      </w:r>
      <w:r>
        <w:rPr>
          <w:w w:val="99"/>
        </w:rPr>
        <w:t>s</w:t>
      </w:r>
      <w:r>
        <w:t xml:space="preserve"> </w:t>
      </w:r>
      <w:r>
        <w:rPr>
          <w:w w:val="99"/>
        </w:rPr>
        <w:t>l</w:t>
      </w:r>
      <w:r>
        <w:rPr>
          <w:spacing w:val="-1"/>
          <w:w w:val="70"/>
        </w:rPr>
        <w:t>ė</w:t>
      </w:r>
      <w:r>
        <w:rPr>
          <w:w w:val="70"/>
        </w:rPr>
        <w:t>š</w:t>
      </w:r>
      <w:r>
        <w:rPr>
          <w:spacing w:val="-1"/>
          <w:w w:val="99"/>
        </w:rPr>
        <w:t>o</w:t>
      </w:r>
      <w:r>
        <w:rPr>
          <w:w w:val="99"/>
        </w:rPr>
        <w:t>s</w:t>
      </w:r>
      <w:r>
        <w:rPr>
          <w:spacing w:val="2"/>
        </w:rPr>
        <w:t xml:space="preserve"> </w:t>
      </w:r>
      <w:r>
        <w:rPr>
          <w:spacing w:val="-1"/>
          <w:w w:val="99"/>
        </w:rPr>
        <w:t>p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ga</w:t>
      </w:r>
      <w:r>
        <w:rPr>
          <w:w w:val="99"/>
        </w:rPr>
        <w:t xml:space="preserve">l </w:t>
      </w:r>
      <w:r>
        <w:rPr>
          <w:w w:val="90"/>
        </w:rPr>
        <w:t>TIPS vardu pasirašytą paskolos sutartį šiam momentui nėra išmokėtos, paskolos lėšų panaudojimo terminas nėra</w:t>
      </w:r>
      <w:r>
        <w:rPr>
          <w:spacing w:val="1"/>
          <w:w w:val="90"/>
        </w:rPr>
        <w:t xml:space="preserve"> </w:t>
      </w:r>
      <w:r>
        <w:t>pasibaigęs.</w:t>
      </w:r>
    </w:p>
    <w:p w14:paraId="65E75EDC" w14:textId="77777777" w:rsidR="00EA29CE" w:rsidRDefault="00000000">
      <w:pPr>
        <w:pStyle w:val="BodyText"/>
        <w:spacing w:before="119"/>
        <w:ind w:left="112" w:right="109" w:firstLine="720"/>
      </w:pPr>
      <w:r>
        <w:rPr>
          <w:rFonts w:ascii="Arial" w:hAnsi="Arial"/>
          <w:b/>
          <w:spacing w:val="-1"/>
          <w:w w:val="99"/>
        </w:rPr>
        <w:t>Pe</w:t>
      </w:r>
      <w:r>
        <w:rPr>
          <w:rFonts w:ascii="Arial" w:hAnsi="Arial"/>
          <w:b/>
          <w:spacing w:val="1"/>
          <w:w w:val="99"/>
        </w:rPr>
        <w:t>r</w:t>
      </w:r>
      <w:r>
        <w:rPr>
          <w:rFonts w:ascii="Arial" w:hAnsi="Arial"/>
          <w:b/>
          <w:spacing w:val="-1"/>
          <w:w w:val="99"/>
        </w:rPr>
        <w:t>kam</w:t>
      </w:r>
      <w:r>
        <w:rPr>
          <w:rFonts w:ascii="Arial" w:hAnsi="Arial"/>
          <w:b/>
          <w:w w:val="99"/>
        </w:rPr>
        <w:t>ų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w w:val="99"/>
        </w:rPr>
        <w:t>t</w:t>
      </w:r>
      <w:r>
        <w:rPr>
          <w:rFonts w:ascii="Arial" w:hAnsi="Arial"/>
          <w:b/>
          <w:spacing w:val="-1"/>
          <w:w w:val="99"/>
        </w:rPr>
        <w:t>ei</w:t>
      </w:r>
      <w:r>
        <w:rPr>
          <w:rFonts w:ascii="Arial" w:hAnsi="Arial"/>
          <w:b/>
          <w:spacing w:val="1"/>
          <w:w w:val="99"/>
        </w:rPr>
        <w:t>s</w:t>
      </w:r>
      <w:r>
        <w:rPr>
          <w:rFonts w:ascii="Arial" w:hAnsi="Arial"/>
          <w:b/>
          <w:w w:val="99"/>
        </w:rPr>
        <w:t>inių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w w:val="99"/>
        </w:rPr>
        <w:t>p</w:t>
      </w:r>
      <w:r>
        <w:rPr>
          <w:rFonts w:ascii="Arial" w:hAnsi="Arial"/>
          <w:b/>
          <w:spacing w:val="-1"/>
          <w:w w:val="99"/>
        </w:rPr>
        <w:t>as</w:t>
      </w:r>
      <w:r>
        <w:rPr>
          <w:rFonts w:ascii="Arial" w:hAnsi="Arial"/>
          <w:b/>
          <w:w w:val="99"/>
        </w:rPr>
        <w:t>lau</w:t>
      </w:r>
      <w:r>
        <w:rPr>
          <w:rFonts w:ascii="Arial" w:hAnsi="Arial"/>
          <w:b/>
          <w:spacing w:val="3"/>
          <w:w w:val="99"/>
        </w:rPr>
        <w:t>g</w:t>
      </w:r>
      <w:r>
        <w:rPr>
          <w:rFonts w:ascii="Arial" w:hAnsi="Arial"/>
          <w:b/>
          <w:w w:val="99"/>
        </w:rPr>
        <w:t>ų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  <w:w w:val="99"/>
        </w:rPr>
        <w:t>pobūdi</w:t>
      </w:r>
      <w:r>
        <w:rPr>
          <w:rFonts w:ascii="Arial" w:hAnsi="Arial"/>
          <w:b/>
          <w:spacing w:val="4"/>
          <w:w w:val="99"/>
        </w:rPr>
        <w:t>s</w:t>
      </w:r>
      <w:r>
        <w:rPr>
          <w:w w:val="99"/>
        </w:rPr>
        <w:t>:</w:t>
      </w:r>
      <w:r>
        <w:rPr>
          <w:spacing w:val="18"/>
        </w:rPr>
        <w:t xml:space="preserve"> </w:t>
      </w:r>
      <w:r>
        <w:rPr>
          <w:w w:val="99"/>
        </w:rPr>
        <w:t>T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w w:val="55"/>
        </w:rPr>
        <w:t>ų</w:t>
      </w:r>
      <w:r>
        <w:rPr>
          <w:spacing w:val="18"/>
        </w:rPr>
        <w:t xml:space="preserve"> </w:t>
      </w:r>
      <w:r>
        <w:rPr>
          <w:spacing w:val="-1"/>
          <w:w w:val="99"/>
        </w:rPr>
        <w:t>pa</w:t>
      </w:r>
      <w:r>
        <w:rPr>
          <w:spacing w:val="1"/>
          <w:w w:val="99"/>
        </w:rPr>
        <w:t>sl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u</w:t>
      </w:r>
      <w:r>
        <w:rPr>
          <w:spacing w:val="-1"/>
          <w:w w:val="71"/>
        </w:rPr>
        <w:t>g</w:t>
      </w:r>
      <w:r>
        <w:rPr>
          <w:w w:val="71"/>
        </w:rPr>
        <w:t>ų</w:t>
      </w:r>
      <w:r>
        <w:rPr>
          <w:spacing w:val="17"/>
        </w:rPr>
        <w:t xml:space="preserve"> </w:t>
      </w:r>
      <w:r>
        <w:rPr>
          <w:w w:val="99"/>
        </w:rPr>
        <w:t>te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spacing w:val="-1"/>
          <w:w w:val="63"/>
        </w:rPr>
        <w:t>ė</w:t>
      </w:r>
      <w:r>
        <w:rPr>
          <w:w w:val="63"/>
        </w:rPr>
        <w:t>j</w:t>
      </w:r>
      <w:r>
        <w:rPr>
          <w:w w:val="99"/>
        </w:rPr>
        <w:t>o</w:t>
      </w:r>
      <w:r>
        <w:rPr>
          <w:spacing w:val="18"/>
        </w:rPr>
        <w:t xml:space="preserve"> </w:t>
      </w:r>
      <w:r>
        <w:rPr>
          <w:spacing w:val="1"/>
          <w:w w:val="99"/>
        </w:rPr>
        <w:t>b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rPr>
          <w:spacing w:val="19"/>
        </w:rPr>
        <w:t xml:space="preserve"> </w:t>
      </w:r>
      <w:r>
        <w:rPr>
          <w:spacing w:val="-1"/>
          <w:w w:val="99"/>
        </w:rPr>
        <w:t>pra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om</w:t>
      </w:r>
      <w:r>
        <w:rPr>
          <w:w w:val="99"/>
        </w:rPr>
        <w:t>a</w:t>
      </w:r>
      <w:r>
        <w:rPr>
          <w:spacing w:val="23"/>
        </w:rPr>
        <w:t xml:space="preserve"> </w:t>
      </w:r>
      <w:r>
        <w:rPr>
          <w:spacing w:val="1"/>
          <w:w w:val="99"/>
          <w:u w:val="single"/>
        </w:rPr>
        <w:t>pa</w:t>
      </w:r>
      <w:r>
        <w:rPr>
          <w:w w:val="99"/>
          <w:u w:val="single"/>
        </w:rPr>
        <w:t>te</w:t>
      </w:r>
      <w:r>
        <w:rPr>
          <w:spacing w:val="-2"/>
          <w:w w:val="99"/>
          <w:u w:val="single"/>
        </w:rPr>
        <w:t>i</w:t>
      </w:r>
      <w:r>
        <w:rPr>
          <w:spacing w:val="1"/>
          <w:w w:val="99"/>
          <w:u w:val="single"/>
        </w:rPr>
        <w:t>k</w:t>
      </w:r>
      <w:r>
        <w:rPr>
          <w:w w:val="99"/>
          <w:u w:val="single"/>
        </w:rPr>
        <w:t>ti</w:t>
      </w:r>
      <w:r>
        <w:rPr>
          <w:spacing w:val="17"/>
          <w:u w:val="single"/>
        </w:rPr>
        <w:t xml:space="preserve"> </w:t>
      </w:r>
      <w:r>
        <w:rPr>
          <w:spacing w:val="2"/>
          <w:w w:val="99"/>
          <w:u w:val="single"/>
        </w:rPr>
        <w:t>t</w:t>
      </w:r>
      <w:r>
        <w:rPr>
          <w:spacing w:val="-1"/>
          <w:w w:val="99"/>
          <w:u w:val="single"/>
        </w:rPr>
        <w:t>e</w:t>
      </w:r>
      <w:r>
        <w:rPr>
          <w:spacing w:val="-2"/>
          <w:w w:val="99"/>
          <w:u w:val="single"/>
        </w:rPr>
        <w:t>i</w:t>
      </w:r>
      <w:r>
        <w:rPr>
          <w:spacing w:val="1"/>
          <w:w w:val="99"/>
          <w:u w:val="single"/>
        </w:rPr>
        <w:t>si</w:t>
      </w:r>
      <w:r>
        <w:rPr>
          <w:spacing w:val="-1"/>
          <w:w w:val="99"/>
          <w:u w:val="single"/>
        </w:rPr>
        <w:t>n</w:t>
      </w:r>
      <w:r>
        <w:rPr>
          <w:w w:val="22"/>
          <w:u w:val="single"/>
        </w:rPr>
        <w:t>į</w:t>
      </w:r>
      <w:r>
        <w:rPr>
          <w:spacing w:val="17"/>
          <w:u w:val="single"/>
        </w:rPr>
        <w:t xml:space="preserve"> </w:t>
      </w:r>
      <w:r>
        <w:rPr>
          <w:spacing w:val="1"/>
          <w:w w:val="99"/>
          <w:u w:val="single"/>
        </w:rPr>
        <w:t>v</w:t>
      </w:r>
      <w:r>
        <w:rPr>
          <w:spacing w:val="-1"/>
          <w:w w:val="99"/>
          <w:u w:val="single"/>
        </w:rPr>
        <w:t>ert</w:t>
      </w:r>
      <w:r>
        <w:rPr>
          <w:spacing w:val="1"/>
          <w:w w:val="99"/>
          <w:u w:val="single"/>
        </w:rPr>
        <w:t>i</w:t>
      </w:r>
      <w:r>
        <w:rPr>
          <w:spacing w:val="-1"/>
          <w:w w:val="99"/>
          <w:u w:val="single"/>
        </w:rPr>
        <w:t>n</w:t>
      </w:r>
      <w:r>
        <w:rPr>
          <w:w w:val="99"/>
          <w:u w:val="single"/>
        </w:rPr>
        <w:t>i</w:t>
      </w:r>
      <w:r>
        <w:rPr>
          <w:w w:val="75"/>
          <w:u w:val="single"/>
        </w:rPr>
        <w:t>mą</w:t>
      </w:r>
      <w:r>
        <w:rPr>
          <w:w w:val="75"/>
        </w:rPr>
        <w:t xml:space="preserve"> </w:t>
      </w:r>
      <w:r>
        <w:rPr>
          <w:spacing w:val="-1"/>
          <w:w w:val="71"/>
          <w:u w:val="single"/>
        </w:rPr>
        <w:t>dė</w:t>
      </w:r>
      <w:r>
        <w:rPr>
          <w:w w:val="99"/>
          <w:u w:val="single"/>
        </w:rPr>
        <w:t>l</w:t>
      </w:r>
      <w:r>
        <w:rPr>
          <w:spacing w:val="15"/>
          <w:u w:val="single"/>
        </w:rPr>
        <w:t xml:space="preserve"> </w:t>
      </w:r>
      <w:r>
        <w:rPr>
          <w:w w:val="99"/>
          <w:u w:val="single"/>
        </w:rPr>
        <w:t>T</w:t>
      </w:r>
      <w:r>
        <w:rPr>
          <w:spacing w:val="2"/>
          <w:w w:val="99"/>
          <w:u w:val="single"/>
        </w:rPr>
        <w:t>I</w:t>
      </w:r>
      <w:r>
        <w:rPr>
          <w:spacing w:val="-1"/>
          <w:w w:val="99"/>
          <w:u w:val="single"/>
        </w:rPr>
        <w:t>P</w:t>
      </w:r>
      <w:r>
        <w:rPr>
          <w:w w:val="99"/>
          <w:u w:val="single"/>
        </w:rPr>
        <w:t>S</w:t>
      </w:r>
      <w:r>
        <w:rPr>
          <w:spacing w:val="19"/>
          <w:u w:val="single"/>
        </w:rPr>
        <w:t xml:space="preserve"> </w:t>
      </w:r>
      <w:r>
        <w:rPr>
          <w:spacing w:val="-2"/>
          <w:w w:val="22"/>
          <w:u w:val="single"/>
        </w:rPr>
        <w:t>į</w:t>
      </w:r>
      <w:r>
        <w:rPr>
          <w:spacing w:val="-1"/>
          <w:w w:val="99"/>
          <w:u w:val="single"/>
        </w:rPr>
        <w:t>g</w:t>
      </w:r>
      <w:r>
        <w:rPr>
          <w:w w:val="99"/>
          <w:u w:val="single"/>
        </w:rPr>
        <w:t>y</w:t>
      </w:r>
      <w:r>
        <w:rPr>
          <w:spacing w:val="1"/>
          <w:w w:val="99"/>
          <w:u w:val="single"/>
        </w:rPr>
        <w:t>v</w:t>
      </w:r>
      <w:r>
        <w:rPr>
          <w:spacing w:val="-1"/>
          <w:w w:val="99"/>
          <w:u w:val="single"/>
        </w:rPr>
        <w:t>en</w:t>
      </w:r>
      <w:r>
        <w:rPr>
          <w:spacing w:val="1"/>
          <w:w w:val="99"/>
          <w:u w:val="single"/>
        </w:rPr>
        <w:t>d</w:t>
      </w:r>
      <w:r>
        <w:rPr>
          <w:spacing w:val="-2"/>
          <w:w w:val="99"/>
          <w:u w:val="single"/>
        </w:rPr>
        <w:t>i</w:t>
      </w:r>
      <w:r>
        <w:rPr>
          <w:spacing w:val="1"/>
          <w:w w:val="99"/>
          <w:u w:val="single"/>
        </w:rPr>
        <w:t>n</w:t>
      </w:r>
      <w:r>
        <w:rPr>
          <w:spacing w:val="-1"/>
          <w:w w:val="99"/>
          <w:u w:val="single"/>
        </w:rPr>
        <w:t>amo</w:t>
      </w:r>
      <w:r>
        <w:rPr>
          <w:w w:val="99"/>
          <w:u w:val="single"/>
        </w:rPr>
        <w:t>s</w:t>
      </w:r>
      <w:r>
        <w:rPr>
          <w:u w:val="single"/>
        </w:rPr>
        <w:t xml:space="preserve">  </w:t>
      </w:r>
      <w:r>
        <w:rPr>
          <w:spacing w:val="-23"/>
          <w:u w:val="single"/>
        </w:rPr>
        <w:t xml:space="preserve"> </w:t>
      </w:r>
      <w:r>
        <w:rPr>
          <w:w w:val="99"/>
          <w:u w:val="single"/>
        </w:rPr>
        <w:t>f</w:t>
      </w:r>
      <w:r>
        <w:rPr>
          <w:spacing w:val="1"/>
          <w:w w:val="99"/>
          <w:u w:val="single"/>
        </w:rPr>
        <w:t>i</w:t>
      </w:r>
      <w:r>
        <w:rPr>
          <w:spacing w:val="-1"/>
          <w:w w:val="99"/>
          <w:u w:val="single"/>
        </w:rPr>
        <w:t>nan</w:t>
      </w:r>
      <w:r>
        <w:rPr>
          <w:w w:val="99"/>
          <w:u w:val="single"/>
        </w:rPr>
        <w:t>s</w:t>
      </w:r>
      <w:r>
        <w:rPr>
          <w:spacing w:val="1"/>
          <w:w w:val="99"/>
          <w:u w:val="single"/>
        </w:rPr>
        <w:t>i</w:t>
      </w:r>
      <w:r>
        <w:rPr>
          <w:spacing w:val="-1"/>
          <w:w w:val="71"/>
          <w:u w:val="single"/>
        </w:rPr>
        <w:t>nė</w:t>
      </w:r>
      <w:r>
        <w:rPr>
          <w:w w:val="99"/>
          <w:u w:val="single"/>
        </w:rPr>
        <w:t>s</w:t>
      </w:r>
      <w:r>
        <w:rPr>
          <w:spacing w:val="17"/>
          <w:u w:val="single"/>
        </w:rPr>
        <w:t xml:space="preserve"> </w:t>
      </w:r>
      <w:r>
        <w:rPr>
          <w:spacing w:val="-1"/>
          <w:w w:val="99"/>
          <w:u w:val="single"/>
        </w:rPr>
        <w:t>pri</w:t>
      </w:r>
      <w:r>
        <w:rPr>
          <w:spacing w:val="1"/>
          <w:w w:val="99"/>
          <w:u w:val="single"/>
        </w:rPr>
        <w:t>e</w:t>
      </w:r>
      <w:r>
        <w:rPr>
          <w:w w:val="99"/>
          <w:u w:val="single"/>
        </w:rPr>
        <w:t>m</w:t>
      </w:r>
      <w:r>
        <w:rPr>
          <w:spacing w:val="-1"/>
          <w:w w:val="99"/>
          <w:u w:val="single"/>
        </w:rPr>
        <w:t>o</w:t>
      </w:r>
      <w:r>
        <w:rPr>
          <w:spacing w:val="1"/>
          <w:w w:val="99"/>
          <w:u w:val="single"/>
        </w:rPr>
        <w:t>n</w:t>
      </w:r>
      <w:r>
        <w:rPr>
          <w:spacing w:val="-1"/>
          <w:w w:val="55"/>
          <w:u w:val="single"/>
        </w:rPr>
        <w:t>ė</w:t>
      </w:r>
      <w:r>
        <w:rPr>
          <w:w w:val="99"/>
          <w:u w:val="single"/>
        </w:rPr>
        <w:t>s</w:t>
      </w:r>
      <w:r>
        <w:rPr>
          <w:spacing w:val="16"/>
          <w:u w:val="single"/>
        </w:rPr>
        <w:t xml:space="preserve"> </w:t>
      </w:r>
      <w:r>
        <w:rPr>
          <w:spacing w:val="-1"/>
          <w:w w:val="99"/>
          <w:u w:val="single"/>
        </w:rPr>
        <w:t>pa</w:t>
      </w:r>
      <w:r>
        <w:rPr>
          <w:spacing w:val="1"/>
          <w:w w:val="99"/>
          <w:u w:val="single"/>
        </w:rPr>
        <w:t>g</w:t>
      </w:r>
      <w:r>
        <w:rPr>
          <w:spacing w:val="-1"/>
          <w:w w:val="99"/>
          <w:u w:val="single"/>
        </w:rPr>
        <w:t>a</w:t>
      </w:r>
      <w:r>
        <w:rPr>
          <w:w w:val="99"/>
          <w:u w:val="single"/>
        </w:rPr>
        <w:t>l</w:t>
      </w:r>
      <w:r>
        <w:rPr>
          <w:spacing w:val="17"/>
          <w:u w:val="single"/>
        </w:rPr>
        <w:t xml:space="preserve"> </w:t>
      </w:r>
      <w:r>
        <w:rPr>
          <w:spacing w:val="-1"/>
          <w:w w:val="99"/>
          <w:u w:val="single"/>
        </w:rPr>
        <w:t>Apra</w:t>
      </w:r>
      <w:r>
        <w:rPr>
          <w:spacing w:val="1"/>
          <w:w w:val="99"/>
          <w:u w:val="single"/>
        </w:rPr>
        <w:t>š</w:t>
      </w:r>
      <w:r>
        <w:rPr>
          <w:w w:val="99"/>
          <w:u w:val="single"/>
        </w:rPr>
        <w:t>o</w:t>
      </w:r>
      <w:r>
        <w:rPr>
          <w:spacing w:val="15"/>
          <w:u w:val="single"/>
        </w:rPr>
        <w:t xml:space="preserve"> </w:t>
      </w:r>
      <w:r>
        <w:rPr>
          <w:spacing w:val="-1"/>
          <w:w w:val="99"/>
          <w:u w:val="single"/>
        </w:rPr>
        <w:t>pr</w:t>
      </w:r>
      <w:r>
        <w:rPr>
          <w:spacing w:val="1"/>
          <w:w w:val="99"/>
          <w:u w:val="single"/>
        </w:rPr>
        <w:t>i</w:t>
      </w:r>
      <w:r>
        <w:rPr>
          <w:spacing w:val="-1"/>
          <w:w w:val="99"/>
          <w:u w:val="single"/>
        </w:rPr>
        <w:t>e</w:t>
      </w:r>
      <w:r>
        <w:rPr>
          <w:spacing w:val="1"/>
          <w:w w:val="99"/>
          <w:u w:val="single"/>
        </w:rPr>
        <w:t>d</w:t>
      </w:r>
      <w:r>
        <w:rPr>
          <w:w w:val="55"/>
          <w:u w:val="single"/>
        </w:rPr>
        <w:t>ą</w:t>
      </w:r>
      <w:r>
        <w:rPr>
          <w:spacing w:val="15"/>
          <w:u w:val="single"/>
        </w:rPr>
        <w:t xml:space="preserve"> </w:t>
      </w:r>
      <w:r>
        <w:rPr>
          <w:w w:val="99"/>
          <w:u w:val="single"/>
        </w:rPr>
        <w:t>te</w:t>
      </w:r>
      <w:r>
        <w:rPr>
          <w:spacing w:val="-2"/>
          <w:w w:val="99"/>
          <w:u w:val="single"/>
        </w:rPr>
        <w:t>i</w:t>
      </w:r>
      <w:r>
        <w:rPr>
          <w:spacing w:val="1"/>
          <w:w w:val="99"/>
          <w:u w:val="single"/>
        </w:rPr>
        <w:t>s</w:t>
      </w:r>
      <w:r>
        <w:rPr>
          <w:spacing w:val="1"/>
          <w:w w:val="55"/>
          <w:u w:val="single"/>
        </w:rPr>
        <w:t>ė</w:t>
      </w:r>
      <w:r>
        <w:rPr>
          <w:w w:val="99"/>
          <w:u w:val="single"/>
        </w:rPr>
        <w:t>tu</w:t>
      </w:r>
      <w:r>
        <w:rPr>
          <w:spacing w:val="1"/>
          <w:w w:val="99"/>
          <w:u w:val="single"/>
        </w:rPr>
        <w:t>m</w:t>
      </w:r>
      <w:r>
        <w:rPr>
          <w:spacing w:val="6"/>
          <w:w w:val="99"/>
          <w:u w:val="single"/>
        </w:rPr>
        <w:t>o</w:t>
      </w:r>
      <w:r>
        <w:rPr>
          <w:w w:val="99"/>
        </w:rPr>
        <w:t>,</w:t>
      </w:r>
      <w:r>
        <w:rPr>
          <w:spacing w:val="16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art</w:t>
      </w:r>
      <w:r>
        <w:rPr>
          <w:w w:val="99"/>
        </w:rPr>
        <w:t>u</w:t>
      </w:r>
      <w:r>
        <w:rPr>
          <w:spacing w:val="16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ert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n</w:t>
      </w:r>
      <w:r>
        <w:rPr>
          <w:w w:val="99"/>
        </w:rPr>
        <w:t>t</w:t>
      </w:r>
      <w:r>
        <w:rPr>
          <w:spacing w:val="16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16"/>
        </w:rPr>
        <w:t xml:space="preserve"> </w:t>
      </w:r>
      <w:r>
        <w:rPr>
          <w:spacing w:val="-1"/>
          <w:w w:val="99"/>
        </w:rPr>
        <w:t>pa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</w:t>
      </w:r>
      <w:r>
        <w:rPr>
          <w:w w:val="99"/>
        </w:rPr>
        <w:t>k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n</w:t>
      </w:r>
      <w:r>
        <w:rPr>
          <w:w w:val="99"/>
        </w:rPr>
        <w:t>t</w:t>
      </w:r>
      <w:r>
        <w:t xml:space="preserve">  </w:t>
      </w:r>
      <w:r>
        <w:rPr>
          <w:spacing w:val="-22"/>
        </w:rPr>
        <w:t xml:space="preserve"> </w:t>
      </w:r>
      <w:r>
        <w:rPr>
          <w:w w:val="22"/>
        </w:rPr>
        <w:t xml:space="preserve">į </w:t>
      </w:r>
      <w:r>
        <w:t>žemiau</w:t>
      </w:r>
      <w:r>
        <w:rPr>
          <w:spacing w:val="-2"/>
        </w:rPr>
        <w:t xml:space="preserve"> </w:t>
      </w:r>
      <w:r>
        <w:t>pateiktus</w:t>
      </w:r>
      <w:r>
        <w:rPr>
          <w:spacing w:val="-1"/>
        </w:rPr>
        <w:t xml:space="preserve"> </w:t>
      </w:r>
      <w:r>
        <w:t>klausimus:</w:t>
      </w:r>
    </w:p>
    <w:p w14:paraId="782F18A7" w14:textId="77777777" w:rsidR="00EA29CE" w:rsidRDefault="00EA29CE">
      <w:pPr>
        <w:pStyle w:val="BodyText"/>
        <w:spacing w:before="5"/>
        <w:ind w:left="0" w:firstLine="0"/>
        <w:jc w:val="left"/>
        <w:rPr>
          <w:sz w:val="17"/>
        </w:rPr>
      </w:pPr>
    </w:p>
    <w:p w14:paraId="41D1ACBD" w14:textId="77777777" w:rsidR="00EA29CE" w:rsidRDefault="00000000">
      <w:pPr>
        <w:pStyle w:val="ListParagraph"/>
        <w:numPr>
          <w:ilvl w:val="0"/>
          <w:numId w:val="1"/>
        </w:numPr>
        <w:tabs>
          <w:tab w:val="left" w:pos="1554"/>
        </w:tabs>
        <w:ind w:right="116" w:firstLine="720"/>
        <w:jc w:val="both"/>
        <w:rPr>
          <w:sz w:val="20"/>
        </w:rPr>
      </w:pPr>
      <w:r>
        <w:rPr>
          <w:sz w:val="20"/>
        </w:rPr>
        <w:t>Ar</w:t>
      </w:r>
      <w:r>
        <w:rPr>
          <w:spacing w:val="-6"/>
          <w:sz w:val="20"/>
        </w:rPr>
        <w:t xml:space="preserve"> </w:t>
      </w:r>
      <w:r>
        <w:rPr>
          <w:sz w:val="20"/>
        </w:rPr>
        <w:t>remiantis</w:t>
      </w:r>
      <w:r>
        <w:rPr>
          <w:spacing w:val="-6"/>
          <w:sz w:val="20"/>
        </w:rPr>
        <w:t xml:space="preserve"> </w:t>
      </w:r>
      <w:r>
        <w:rPr>
          <w:sz w:val="20"/>
        </w:rPr>
        <w:t>Aprašo</w:t>
      </w:r>
      <w:r>
        <w:rPr>
          <w:spacing w:val="-6"/>
          <w:sz w:val="20"/>
        </w:rPr>
        <w:t xml:space="preserve"> </w:t>
      </w:r>
      <w:r>
        <w:rPr>
          <w:sz w:val="20"/>
        </w:rPr>
        <w:t>priedo</w:t>
      </w:r>
      <w:r>
        <w:rPr>
          <w:spacing w:val="-5"/>
          <w:sz w:val="20"/>
        </w:rPr>
        <w:t xml:space="preserve"> </w:t>
      </w:r>
      <w:r>
        <w:rPr>
          <w:sz w:val="20"/>
        </w:rPr>
        <w:t>patvirtinimo</w:t>
      </w:r>
      <w:r>
        <w:rPr>
          <w:spacing w:val="-6"/>
          <w:sz w:val="20"/>
        </w:rPr>
        <w:t xml:space="preserve"> </w:t>
      </w:r>
      <w:r>
        <w:rPr>
          <w:sz w:val="20"/>
        </w:rPr>
        <w:t>metu</w:t>
      </w:r>
      <w:r>
        <w:rPr>
          <w:spacing w:val="-6"/>
          <w:sz w:val="20"/>
        </w:rPr>
        <w:t xml:space="preserve"> </w:t>
      </w:r>
      <w:r>
        <w:rPr>
          <w:sz w:val="20"/>
        </w:rPr>
        <w:t>galiojusiu</w:t>
      </w:r>
      <w:r>
        <w:rPr>
          <w:spacing w:val="-7"/>
          <w:sz w:val="20"/>
        </w:rPr>
        <w:t xml:space="preserve"> </w:t>
      </w:r>
      <w:r>
        <w:rPr>
          <w:sz w:val="20"/>
        </w:rPr>
        <w:t>teisiniu</w:t>
      </w:r>
      <w:r>
        <w:rPr>
          <w:spacing w:val="-6"/>
          <w:sz w:val="20"/>
        </w:rPr>
        <w:t xml:space="preserve"> </w:t>
      </w:r>
      <w:r>
        <w:rPr>
          <w:sz w:val="20"/>
        </w:rPr>
        <w:t>reguliavimu</w:t>
      </w:r>
      <w:r>
        <w:rPr>
          <w:spacing w:val="-5"/>
          <w:sz w:val="20"/>
        </w:rPr>
        <w:t xml:space="preserve"> </w:t>
      </w:r>
      <w:r>
        <w:rPr>
          <w:sz w:val="20"/>
        </w:rPr>
        <w:t>nacionalinė</w:t>
      </w:r>
      <w:r>
        <w:rPr>
          <w:spacing w:val="-6"/>
          <w:sz w:val="20"/>
        </w:rPr>
        <w:t xml:space="preserve"> </w:t>
      </w:r>
      <w:r>
        <w:rPr>
          <w:sz w:val="20"/>
        </w:rPr>
        <w:t>plėtros</w:t>
      </w:r>
      <w:r>
        <w:rPr>
          <w:spacing w:val="-53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tai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(tol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–</w:t>
      </w:r>
      <w:r>
        <w:rPr>
          <w:spacing w:val="16"/>
          <w:sz w:val="20"/>
        </w:rPr>
        <w:t xml:space="preserve"> </w:t>
      </w:r>
      <w:r>
        <w:rPr>
          <w:rFonts w:ascii="Arial" w:hAnsi="Arial"/>
          <w:b/>
          <w:spacing w:val="2"/>
          <w:w w:val="99"/>
          <w:sz w:val="20"/>
        </w:rPr>
        <w:t>N</w:t>
      </w:r>
      <w:r>
        <w:rPr>
          <w:rFonts w:ascii="Arial" w:hAnsi="Arial"/>
          <w:b/>
          <w:spacing w:val="-1"/>
          <w:w w:val="99"/>
          <w:sz w:val="20"/>
        </w:rPr>
        <w:t>PĮ</w:t>
      </w:r>
      <w:r>
        <w:rPr>
          <w:w w:val="99"/>
          <w:sz w:val="20"/>
        </w:rPr>
        <w:t>),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gr</w:t>
      </w:r>
      <w:r>
        <w:rPr>
          <w:spacing w:val="1"/>
          <w:w w:val="99"/>
          <w:sz w:val="20"/>
        </w:rPr>
        <w:t>i</w:t>
      </w:r>
      <w:r>
        <w:rPr>
          <w:spacing w:val="-1"/>
          <w:w w:val="71"/>
          <w:sz w:val="20"/>
        </w:rPr>
        <w:t>nė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am</w:t>
      </w:r>
      <w:r>
        <w:rPr>
          <w:w w:val="99"/>
          <w:sz w:val="20"/>
        </w:rPr>
        <w:t>u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ju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ado</w:t>
      </w:r>
      <w:r>
        <w:rPr>
          <w:spacing w:val="2"/>
          <w:w w:val="99"/>
          <w:sz w:val="20"/>
        </w:rPr>
        <w:t>v</w:t>
      </w:r>
      <w:r>
        <w:rPr>
          <w:spacing w:val="-1"/>
          <w:w w:val="99"/>
          <w:sz w:val="20"/>
        </w:rPr>
        <w:t>aud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vykdy</w:t>
      </w:r>
      <w:r>
        <w:rPr>
          <w:w w:val="99"/>
          <w:sz w:val="20"/>
        </w:rPr>
        <w:t xml:space="preserve">ti </w:t>
      </w:r>
      <w:r>
        <w:rPr>
          <w:sz w:val="20"/>
        </w:rPr>
        <w:t>finansinių</w:t>
      </w:r>
      <w:r>
        <w:rPr>
          <w:spacing w:val="-8"/>
          <w:sz w:val="20"/>
        </w:rPr>
        <w:t xml:space="preserve"> </w:t>
      </w:r>
      <w:r>
        <w:rPr>
          <w:sz w:val="20"/>
        </w:rPr>
        <w:t>paslaugų</w:t>
      </w:r>
      <w:r>
        <w:rPr>
          <w:spacing w:val="-10"/>
          <w:sz w:val="20"/>
        </w:rPr>
        <w:t xml:space="preserve"> </w:t>
      </w:r>
      <w:r>
        <w:rPr>
          <w:sz w:val="20"/>
        </w:rPr>
        <w:t>teikimo</w:t>
      </w:r>
      <w:r>
        <w:rPr>
          <w:spacing w:val="-8"/>
          <w:sz w:val="20"/>
        </w:rPr>
        <w:t xml:space="preserve"> </w:t>
      </w:r>
      <w:r>
        <w:rPr>
          <w:sz w:val="20"/>
        </w:rPr>
        <w:t>ir</w:t>
      </w:r>
      <w:r>
        <w:rPr>
          <w:spacing w:val="-9"/>
          <w:sz w:val="20"/>
        </w:rPr>
        <w:t xml:space="preserve"> </w:t>
      </w:r>
      <w:r>
        <w:rPr>
          <w:sz w:val="20"/>
        </w:rPr>
        <w:t>kitą</w:t>
      </w:r>
      <w:r>
        <w:rPr>
          <w:spacing w:val="-9"/>
          <w:sz w:val="20"/>
        </w:rPr>
        <w:t xml:space="preserve"> </w:t>
      </w:r>
      <w:r>
        <w:rPr>
          <w:sz w:val="20"/>
        </w:rPr>
        <w:t>veiklą,</w:t>
      </w:r>
      <w:r>
        <w:rPr>
          <w:spacing w:val="-10"/>
          <w:sz w:val="20"/>
        </w:rPr>
        <w:t xml:space="preserve"> </w:t>
      </w:r>
      <w:r>
        <w:rPr>
          <w:sz w:val="20"/>
        </w:rPr>
        <w:t>ne</w:t>
      </w:r>
      <w:r>
        <w:rPr>
          <w:spacing w:val="-8"/>
          <w:sz w:val="20"/>
        </w:rPr>
        <w:t xml:space="preserve"> </w:t>
      </w:r>
      <w:r>
        <w:rPr>
          <w:sz w:val="20"/>
        </w:rPr>
        <w:t>vien</w:t>
      </w:r>
      <w:r>
        <w:rPr>
          <w:spacing w:val="-9"/>
          <w:sz w:val="20"/>
        </w:rPr>
        <w:t xml:space="preserve"> </w:t>
      </w:r>
      <w:r>
        <w:rPr>
          <w:sz w:val="20"/>
        </w:rPr>
        <w:t>tik</w:t>
      </w:r>
      <w:r>
        <w:rPr>
          <w:spacing w:val="-9"/>
          <w:sz w:val="20"/>
        </w:rPr>
        <w:t xml:space="preserve"> </w:t>
      </w:r>
      <w:r>
        <w:rPr>
          <w:sz w:val="20"/>
        </w:rPr>
        <w:t>skatinamojo</w:t>
      </w:r>
      <w:r>
        <w:rPr>
          <w:spacing w:val="-8"/>
          <w:sz w:val="20"/>
        </w:rPr>
        <w:t xml:space="preserve"> </w:t>
      </w:r>
      <w:r>
        <w:rPr>
          <w:sz w:val="20"/>
        </w:rPr>
        <w:t>finansavimo</w:t>
      </w:r>
      <w:r>
        <w:rPr>
          <w:spacing w:val="-10"/>
          <w:sz w:val="20"/>
        </w:rPr>
        <w:t xml:space="preserve"> </w:t>
      </w:r>
      <w:r>
        <w:rPr>
          <w:sz w:val="20"/>
        </w:rPr>
        <w:t>veiklą?</w:t>
      </w:r>
    </w:p>
    <w:p w14:paraId="23DCA20F" w14:textId="77777777" w:rsidR="00EA29CE" w:rsidRDefault="00000000">
      <w:pPr>
        <w:pStyle w:val="ListParagraph"/>
        <w:numPr>
          <w:ilvl w:val="0"/>
          <w:numId w:val="1"/>
        </w:numPr>
        <w:tabs>
          <w:tab w:val="left" w:pos="1554"/>
        </w:tabs>
        <w:ind w:right="111" w:firstLine="720"/>
        <w:jc w:val="both"/>
        <w:rPr>
          <w:sz w:val="20"/>
        </w:rPr>
      </w:pPr>
      <w:r>
        <w:rPr>
          <w:sz w:val="20"/>
        </w:rPr>
        <w:t>Ar</w:t>
      </w:r>
      <w:r>
        <w:rPr>
          <w:spacing w:val="1"/>
          <w:sz w:val="20"/>
        </w:rPr>
        <w:t xml:space="preserve"> </w:t>
      </w:r>
      <w:r>
        <w:rPr>
          <w:sz w:val="20"/>
        </w:rPr>
        <w:t>remiantis</w:t>
      </w:r>
      <w:r>
        <w:rPr>
          <w:spacing w:val="1"/>
          <w:sz w:val="20"/>
        </w:rPr>
        <w:t xml:space="preserve"> </w:t>
      </w:r>
      <w:r>
        <w:rPr>
          <w:sz w:val="20"/>
        </w:rPr>
        <w:t>Aprašo</w:t>
      </w:r>
      <w:r>
        <w:rPr>
          <w:spacing w:val="1"/>
          <w:sz w:val="20"/>
        </w:rPr>
        <w:t xml:space="preserve"> </w:t>
      </w:r>
      <w:r>
        <w:rPr>
          <w:sz w:val="20"/>
        </w:rPr>
        <w:t>priedo</w:t>
      </w:r>
      <w:r>
        <w:rPr>
          <w:spacing w:val="1"/>
          <w:sz w:val="20"/>
        </w:rPr>
        <w:t xml:space="preserve"> </w:t>
      </w:r>
      <w:r>
        <w:rPr>
          <w:sz w:val="20"/>
        </w:rPr>
        <w:t>patvirtinimo</w:t>
      </w:r>
      <w:r>
        <w:rPr>
          <w:spacing w:val="1"/>
          <w:sz w:val="20"/>
        </w:rPr>
        <w:t xml:space="preserve"> </w:t>
      </w:r>
      <w:r>
        <w:rPr>
          <w:sz w:val="20"/>
        </w:rPr>
        <w:t>metu</w:t>
      </w:r>
      <w:r>
        <w:rPr>
          <w:spacing w:val="1"/>
          <w:sz w:val="20"/>
        </w:rPr>
        <w:t xml:space="preserve"> </w:t>
      </w:r>
      <w:r>
        <w:rPr>
          <w:sz w:val="20"/>
        </w:rPr>
        <w:t>galiojusiu</w:t>
      </w:r>
      <w:r>
        <w:rPr>
          <w:spacing w:val="1"/>
          <w:sz w:val="20"/>
        </w:rPr>
        <w:t xml:space="preserve"> </w:t>
      </w:r>
      <w:r>
        <w:rPr>
          <w:sz w:val="20"/>
        </w:rPr>
        <w:t>teisiniu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sutartiniu</w:t>
      </w:r>
      <w:r>
        <w:rPr>
          <w:spacing w:val="1"/>
          <w:sz w:val="20"/>
        </w:rPr>
        <w:t xml:space="preserve"> </w:t>
      </w:r>
      <w:r>
        <w:rPr>
          <w:sz w:val="20"/>
        </w:rPr>
        <w:t>reguliavimu,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49"/>
          <w:sz w:val="20"/>
        </w:rPr>
        <w:t>ž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g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pacing w:val="-8"/>
          <w:sz w:val="20"/>
        </w:rPr>
        <w:t xml:space="preserve"> </w:t>
      </w:r>
      <w:r>
        <w:rPr>
          <w:w w:val="22"/>
          <w:sz w:val="20"/>
        </w:rPr>
        <w:t>į</w:t>
      </w:r>
      <w:r>
        <w:rPr>
          <w:spacing w:val="-9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1"/>
          <w:w w:val="99"/>
          <w:sz w:val="20"/>
        </w:rPr>
        <w:t>ka</w:t>
      </w:r>
      <w:r>
        <w:rPr>
          <w:w w:val="99"/>
          <w:sz w:val="20"/>
        </w:rPr>
        <w:t>d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2"/>
          <w:w w:val="99"/>
          <w:sz w:val="20"/>
        </w:rPr>
        <w:t>I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bu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2"/>
          <w:w w:val="99"/>
          <w:sz w:val="20"/>
        </w:rPr>
        <w:t>I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ve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ko</w:t>
      </w:r>
      <w:r>
        <w:rPr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/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w w:val="99"/>
          <w:sz w:val="20"/>
        </w:rPr>
        <w:t>c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on</w:t>
      </w:r>
      <w:r>
        <w:rPr>
          <w:spacing w:val="1"/>
          <w:w w:val="99"/>
          <w:sz w:val="20"/>
        </w:rPr>
        <w:t>al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w w:val="55"/>
          <w:sz w:val="20"/>
        </w:rPr>
        <w:t>ų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72"/>
          <w:sz w:val="20"/>
        </w:rPr>
        <w:t>ėt</w:t>
      </w:r>
      <w:r>
        <w:rPr>
          <w:spacing w:val="2"/>
          <w:w w:val="72"/>
          <w:sz w:val="20"/>
        </w:rPr>
        <w:t>r</w:t>
      </w:r>
      <w:r>
        <w:rPr>
          <w:spacing w:val="-1"/>
          <w:w w:val="99"/>
          <w:sz w:val="20"/>
        </w:rPr>
        <w:t xml:space="preserve">os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tai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ų</w:t>
      </w:r>
      <w:r>
        <w:rPr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mo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pacing w:val="2"/>
          <w:w w:val="99"/>
          <w:sz w:val="20"/>
        </w:rPr>
        <w:t>N</w:t>
      </w:r>
      <w:r>
        <w:rPr>
          <w:rFonts w:ascii="Arial" w:hAnsi="Arial"/>
          <w:b/>
          <w:spacing w:val="-1"/>
          <w:w w:val="99"/>
          <w:sz w:val="20"/>
        </w:rPr>
        <w:t>P</w:t>
      </w:r>
      <w:r>
        <w:rPr>
          <w:rFonts w:ascii="Arial" w:hAnsi="Arial"/>
          <w:b/>
          <w:w w:val="99"/>
          <w:sz w:val="20"/>
        </w:rPr>
        <w:t>Į</w:t>
      </w:r>
      <w:r>
        <w:rPr>
          <w:rFonts w:ascii="Arial" w:hAnsi="Arial"/>
          <w:b/>
          <w:spacing w:val="-1"/>
          <w:w w:val="99"/>
          <w:sz w:val="20"/>
        </w:rPr>
        <w:t>Į</w:t>
      </w:r>
      <w:r>
        <w:rPr>
          <w:w w:val="99"/>
          <w:sz w:val="20"/>
        </w:rPr>
        <w:t>)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sta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w w:val="22"/>
          <w:sz w:val="20"/>
        </w:rPr>
        <w:t>į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P</w:t>
      </w:r>
      <w:r>
        <w:rPr>
          <w:w w:val="27"/>
          <w:sz w:val="20"/>
        </w:rPr>
        <w:t>ĮĮ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str.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re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av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?</w:t>
      </w:r>
    </w:p>
    <w:p w14:paraId="6241D34B" w14:textId="77777777" w:rsidR="00EA29CE" w:rsidRDefault="00000000">
      <w:pPr>
        <w:pStyle w:val="ListParagraph"/>
        <w:numPr>
          <w:ilvl w:val="0"/>
          <w:numId w:val="1"/>
        </w:numPr>
        <w:tabs>
          <w:tab w:val="left" w:pos="1554"/>
        </w:tabs>
        <w:spacing w:before="1"/>
        <w:ind w:right="111" w:firstLine="720"/>
        <w:jc w:val="both"/>
        <w:rPr>
          <w:sz w:val="20"/>
        </w:rPr>
      </w:pPr>
      <w:r>
        <w:rPr>
          <w:sz w:val="20"/>
        </w:rPr>
        <w:t>Ar VIPOS generalinis direktorius, kaip TIPS tikrojo nario vadovas, remdamasis TIPS dalyvių ir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2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arti</w:t>
      </w:r>
      <w:r>
        <w:rPr>
          <w:spacing w:val="1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23"/>
          <w:sz w:val="20"/>
        </w:rPr>
        <w:t xml:space="preserve"> 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pacing w:val="1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2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21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s</w:t>
      </w:r>
      <w:r>
        <w:rPr>
          <w:spacing w:val="2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21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gl</w:t>
      </w:r>
      <w:r>
        <w:rPr>
          <w:spacing w:val="-1"/>
          <w:w w:val="99"/>
          <w:sz w:val="20"/>
        </w:rPr>
        <w:t>ame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tav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24"/>
          <w:sz w:val="20"/>
        </w:rPr>
        <w:t xml:space="preserve"> 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20"/>
          <w:sz w:val="20"/>
        </w:rPr>
        <w:t xml:space="preserve"> </w:t>
      </w:r>
      <w:r>
        <w:rPr>
          <w:spacing w:val="1"/>
          <w:w w:val="99"/>
          <w:sz w:val="20"/>
        </w:rPr>
        <w:t>ve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kl</w:t>
      </w:r>
      <w:r>
        <w:rPr>
          <w:spacing w:val="-1"/>
          <w:w w:val="65"/>
          <w:sz w:val="20"/>
        </w:rPr>
        <w:t>ą</w:t>
      </w:r>
      <w:r>
        <w:rPr>
          <w:w w:val="65"/>
          <w:sz w:val="20"/>
        </w:rPr>
        <w:t>,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uo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2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nti Apra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d</w:t>
      </w:r>
      <w:r>
        <w:rPr>
          <w:spacing w:val="-1"/>
          <w:w w:val="65"/>
          <w:sz w:val="20"/>
        </w:rPr>
        <w:t>ą</w:t>
      </w:r>
      <w:r>
        <w:rPr>
          <w:w w:val="65"/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uri</w:t>
      </w:r>
      <w:r>
        <w:rPr>
          <w:w w:val="99"/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t</w:t>
      </w:r>
      <w:r>
        <w:rPr>
          <w:w w:val="55"/>
          <w:sz w:val="20"/>
        </w:rPr>
        <w:t>ė</w:t>
      </w:r>
      <w:r>
        <w:rPr>
          <w:spacing w:val="13"/>
          <w:sz w:val="20"/>
        </w:rPr>
        <w:t xml:space="preserve"> </w:t>
      </w:r>
      <w:r>
        <w:rPr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ve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s,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ag</w:t>
      </w:r>
      <w:r>
        <w:rPr>
          <w:w w:val="99"/>
          <w:sz w:val="20"/>
        </w:rPr>
        <w:t>r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tos</w:t>
      </w:r>
      <w:r>
        <w:rPr>
          <w:spacing w:val="14"/>
          <w:sz w:val="20"/>
        </w:rPr>
        <w:t xml:space="preserve"> </w:t>
      </w:r>
      <w:r>
        <w:rPr>
          <w:w w:val="99"/>
          <w:sz w:val="20"/>
        </w:rPr>
        <w:t>f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nan</w:t>
      </w:r>
      <w:r>
        <w:rPr>
          <w:spacing w:val="2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pacing w:val="15"/>
          <w:sz w:val="20"/>
        </w:rPr>
        <w:t xml:space="preserve"> </w:t>
      </w:r>
      <w:r>
        <w:rPr>
          <w:spacing w:val="7"/>
          <w:w w:val="99"/>
          <w:sz w:val="20"/>
        </w:rPr>
        <w:t>p</w:t>
      </w:r>
      <w:r>
        <w:rPr>
          <w:spacing w:val="-1"/>
          <w:w w:val="99"/>
          <w:sz w:val="20"/>
        </w:rPr>
        <w:t>or</w:t>
      </w:r>
      <w:r>
        <w:rPr>
          <w:spacing w:val="2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ert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imu</w:t>
      </w:r>
      <w:r>
        <w:rPr>
          <w:sz w:val="20"/>
        </w:rPr>
        <w:t xml:space="preserve"> </w:t>
      </w:r>
      <w:r>
        <w:rPr>
          <w:spacing w:val="26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ag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12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P</w:t>
      </w:r>
      <w:r>
        <w:rPr>
          <w:w w:val="27"/>
          <w:sz w:val="20"/>
        </w:rPr>
        <w:t>ĮĮ</w:t>
      </w:r>
      <w:r>
        <w:rPr>
          <w:spacing w:val="13"/>
          <w:sz w:val="20"/>
        </w:rPr>
        <w:t xml:space="preserve"> </w:t>
      </w:r>
      <w:r>
        <w:rPr>
          <w:w w:val="99"/>
          <w:sz w:val="20"/>
        </w:rPr>
        <w:t>7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 xml:space="preserve">tr. </w:t>
      </w:r>
      <w:r>
        <w:rPr>
          <w:sz w:val="20"/>
        </w:rPr>
        <w:t>reikalavimus,</w:t>
      </w:r>
      <w:r>
        <w:rPr>
          <w:spacing w:val="-2"/>
          <w:sz w:val="20"/>
        </w:rPr>
        <w:t xml:space="preserve"> </w:t>
      </w:r>
      <w:r>
        <w:rPr>
          <w:sz w:val="20"/>
        </w:rPr>
        <w:t>vykdymą?</w:t>
      </w:r>
    </w:p>
    <w:p w14:paraId="1253C6C8" w14:textId="77777777" w:rsidR="00EA29CE" w:rsidRDefault="00000000">
      <w:pPr>
        <w:pStyle w:val="ListParagraph"/>
        <w:numPr>
          <w:ilvl w:val="0"/>
          <w:numId w:val="1"/>
        </w:numPr>
        <w:tabs>
          <w:tab w:val="left" w:pos="1554"/>
        </w:tabs>
        <w:ind w:right="109" w:firstLine="720"/>
        <w:jc w:val="both"/>
        <w:rPr>
          <w:sz w:val="20"/>
        </w:rPr>
      </w:pP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I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VE</w:t>
      </w:r>
      <w:r>
        <w:rPr>
          <w:spacing w:val="3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org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im</w:t>
      </w:r>
      <w:r>
        <w:rPr>
          <w:w w:val="99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b</w:t>
      </w:r>
      <w:r>
        <w:rPr>
          <w:spacing w:val="-1"/>
          <w:w w:val="71"/>
          <w:sz w:val="20"/>
        </w:rPr>
        <w:t>ūd</w:t>
      </w:r>
      <w:r>
        <w:rPr>
          <w:w w:val="99"/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pacing w:val="-1"/>
          <w:w w:val="99"/>
          <w:sz w:val="20"/>
        </w:rPr>
        <w:t>pe</w:t>
      </w:r>
      <w:r>
        <w:rPr>
          <w:spacing w:val="2"/>
          <w:w w:val="99"/>
          <w:sz w:val="20"/>
        </w:rPr>
        <w:t>r</w:t>
      </w:r>
      <w:r>
        <w:rPr>
          <w:spacing w:val="-1"/>
          <w:w w:val="75"/>
          <w:sz w:val="20"/>
        </w:rPr>
        <w:t>ėm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55"/>
          <w:sz w:val="20"/>
        </w:rPr>
        <w:t>ą</w:t>
      </w:r>
      <w:r>
        <w:rPr>
          <w:spacing w:val="-6"/>
          <w:sz w:val="20"/>
        </w:rPr>
        <w:t xml:space="preserve"> </w:t>
      </w:r>
      <w:r>
        <w:rPr>
          <w:spacing w:val="-1"/>
          <w:w w:val="99"/>
          <w:sz w:val="20"/>
        </w:rPr>
        <w:t>V</w:t>
      </w:r>
      <w:r>
        <w:rPr>
          <w:spacing w:val="2"/>
          <w:w w:val="99"/>
          <w:sz w:val="20"/>
        </w:rPr>
        <w:t>I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ve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65"/>
          <w:sz w:val="20"/>
        </w:rPr>
        <w:t>ą</w:t>
      </w:r>
      <w:r>
        <w:rPr>
          <w:w w:val="65"/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 xml:space="preserve">s,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pacing w:val="-6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-5"/>
          <w:sz w:val="20"/>
        </w:rPr>
        <w:t xml:space="preserve"> </w:t>
      </w:r>
      <w:r>
        <w:rPr>
          <w:spacing w:val="1"/>
          <w:w w:val="99"/>
          <w:sz w:val="20"/>
        </w:rPr>
        <w:t>ki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ky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š</w:t>
      </w:r>
      <w:r>
        <w:rPr>
          <w:spacing w:val="-5"/>
          <w:sz w:val="20"/>
        </w:rPr>
        <w:t xml:space="preserve"> </w:t>
      </w:r>
      <w:r>
        <w:rPr>
          <w:w w:val="99"/>
          <w:sz w:val="20"/>
        </w:rPr>
        <w:t>TI</w:t>
      </w:r>
      <w:r>
        <w:rPr>
          <w:spacing w:val="1"/>
          <w:w w:val="99"/>
          <w:sz w:val="20"/>
        </w:rPr>
        <w:t>P</w:t>
      </w:r>
      <w:r>
        <w:rPr>
          <w:w w:val="99"/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kl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s,</w:t>
      </w:r>
      <w:r>
        <w:rPr>
          <w:spacing w:val="-6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w w:val="99"/>
          <w:sz w:val="20"/>
        </w:rPr>
        <w:t>tol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w w:val="74"/>
          <w:sz w:val="20"/>
        </w:rPr>
        <w:t>tęs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am</w:t>
      </w:r>
      <w:r>
        <w:rPr>
          <w:w w:val="55"/>
          <w:sz w:val="20"/>
        </w:rPr>
        <w:t>ą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ve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kl</w:t>
      </w:r>
      <w:r>
        <w:rPr>
          <w:w w:val="55"/>
          <w:sz w:val="20"/>
        </w:rPr>
        <w:t>ą</w:t>
      </w:r>
      <w:r>
        <w:rPr>
          <w:spacing w:val="-6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pacing w:val="4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are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go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z</w:t>
      </w:r>
      <w:r>
        <w:rPr>
          <w:w w:val="99"/>
          <w:sz w:val="20"/>
        </w:rPr>
        <w:t xml:space="preserve">.,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ti</w:t>
      </w:r>
      <w:r>
        <w:rPr>
          <w:spacing w:val="10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š</w:t>
      </w:r>
      <w:r>
        <w:rPr>
          <w:w w:val="55"/>
          <w:sz w:val="20"/>
        </w:rPr>
        <w:t>ų</w:t>
      </w:r>
      <w:r>
        <w:rPr>
          <w:spacing w:val="1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k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12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ga</w:t>
      </w:r>
      <w:r>
        <w:rPr>
          <w:spacing w:val="3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u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ud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y</w:t>
      </w:r>
      <w:r>
        <w:rPr>
          <w:w w:val="65"/>
          <w:sz w:val="20"/>
        </w:rPr>
        <w:t>tą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w w:val="38"/>
          <w:sz w:val="20"/>
        </w:rPr>
        <w:t>t</w:t>
      </w:r>
      <w:r>
        <w:rPr>
          <w:spacing w:val="-2"/>
          <w:w w:val="38"/>
          <w:sz w:val="20"/>
        </w:rPr>
        <w:t>į</w:t>
      </w:r>
      <w:r>
        <w:rPr>
          <w:w w:val="99"/>
          <w:sz w:val="20"/>
        </w:rPr>
        <w:t>),</w:t>
      </w:r>
      <w:r>
        <w:rPr>
          <w:spacing w:val="11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šk</w:t>
      </w:r>
      <w:r>
        <w:rPr>
          <w:spacing w:val="-1"/>
          <w:w w:val="60"/>
          <w:sz w:val="20"/>
        </w:rPr>
        <w:t>ėtų</w:t>
      </w:r>
      <w:r>
        <w:rPr>
          <w:w w:val="99"/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ka</w:t>
      </w:r>
      <w:r>
        <w:rPr>
          <w:w w:val="99"/>
          <w:sz w:val="20"/>
        </w:rPr>
        <w:t>d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spacing w:val="1"/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 xml:space="preserve">s </w:t>
      </w:r>
      <w:r>
        <w:rPr>
          <w:sz w:val="20"/>
        </w:rPr>
        <w:t>TIPS veiklos neatitinka INVEGOS ilgalaikės veiklos strategijos ir netenkina skatinamojo finansavimo veiklos</w:t>
      </w:r>
      <w:r>
        <w:rPr>
          <w:spacing w:val="1"/>
          <w:sz w:val="20"/>
        </w:rPr>
        <w:t xml:space="preserve"> </w:t>
      </w:r>
      <w:r>
        <w:rPr>
          <w:sz w:val="20"/>
        </w:rPr>
        <w:t>reikalavimų</w:t>
      </w:r>
      <w:r>
        <w:rPr>
          <w:spacing w:val="-7"/>
          <w:sz w:val="20"/>
        </w:rPr>
        <w:t xml:space="preserve"> </w:t>
      </w:r>
      <w:r>
        <w:rPr>
          <w:sz w:val="20"/>
        </w:rPr>
        <w:t>ir</w:t>
      </w:r>
      <w:r>
        <w:rPr>
          <w:spacing w:val="-7"/>
          <w:sz w:val="20"/>
        </w:rPr>
        <w:t xml:space="preserve"> </w:t>
      </w:r>
      <w:r>
        <w:rPr>
          <w:sz w:val="20"/>
        </w:rPr>
        <w:t>(ar)</w:t>
      </w:r>
      <w:r>
        <w:rPr>
          <w:spacing w:val="-7"/>
          <w:sz w:val="20"/>
        </w:rPr>
        <w:t xml:space="preserve"> </w:t>
      </w:r>
      <w:r>
        <w:rPr>
          <w:sz w:val="20"/>
        </w:rPr>
        <w:t>INVEGOS</w:t>
      </w:r>
      <w:r>
        <w:rPr>
          <w:spacing w:val="-8"/>
          <w:sz w:val="20"/>
        </w:rPr>
        <w:t xml:space="preserve"> </w:t>
      </w:r>
      <w:r>
        <w:rPr>
          <w:sz w:val="20"/>
        </w:rPr>
        <w:t>akcininko</w:t>
      </w:r>
      <w:r>
        <w:rPr>
          <w:spacing w:val="-7"/>
          <w:sz w:val="20"/>
        </w:rPr>
        <w:t xml:space="preserve"> </w:t>
      </w:r>
      <w:r>
        <w:rPr>
          <w:sz w:val="20"/>
        </w:rPr>
        <w:t>sprendimo</w:t>
      </w:r>
      <w:r>
        <w:rPr>
          <w:spacing w:val="-8"/>
          <w:sz w:val="20"/>
        </w:rPr>
        <w:t xml:space="preserve"> </w:t>
      </w:r>
      <w:r>
        <w:rPr>
          <w:sz w:val="20"/>
        </w:rPr>
        <w:t>dėl</w:t>
      </w:r>
      <w:r>
        <w:rPr>
          <w:spacing w:val="-7"/>
          <w:sz w:val="20"/>
        </w:rPr>
        <w:t xml:space="preserve"> </w:t>
      </w:r>
      <w:r>
        <w:rPr>
          <w:sz w:val="20"/>
        </w:rPr>
        <w:t>tolesnės</w:t>
      </w:r>
      <w:r>
        <w:rPr>
          <w:spacing w:val="-7"/>
          <w:sz w:val="20"/>
        </w:rPr>
        <w:t xml:space="preserve"> </w:t>
      </w:r>
      <w:r>
        <w:rPr>
          <w:sz w:val="20"/>
        </w:rPr>
        <w:t>INVEGOS</w:t>
      </w:r>
      <w:r>
        <w:rPr>
          <w:spacing w:val="-8"/>
          <w:sz w:val="20"/>
        </w:rPr>
        <w:t xml:space="preserve"> </w:t>
      </w:r>
      <w:r>
        <w:rPr>
          <w:sz w:val="20"/>
        </w:rPr>
        <w:t>veiklos</w:t>
      </w:r>
      <w:r>
        <w:rPr>
          <w:spacing w:val="-5"/>
          <w:sz w:val="20"/>
        </w:rPr>
        <w:t xml:space="preserve"> </w:t>
      </w:r>
      <w:r>
        <w:rPr>
          <w:sz w:val="20"/>
        </w:rPr>
        <w:t>apimties</w:t>
      </w:r>
      <w:r>
        <w:rPr>
          <w:spacing w:val="-7"/>
          <w:sz w:val="20"/>
        </w:rPr>
        <w:t xml:space="preserve"> </w:t>
      </w:r>
      <w:r>
        <w:rPr>
          <w:sz w:val="20"/>
        </w:rPr>
        <w:t>(pvz.,</w:t>
      </w:r>
      <w:r>
        <w:rPr>
          <w:spacing w:val="-7"/>
          <w:sz w:val="20"/>
        </w:rPr>
        <w:t xml:space="preserve"> </w:t>
      </w:r>
      <w:r>
        <w:rPr>
          <w:sz w:val="20"/>
        </w:rPr>
        <w:t>jei</w:t>
      </w:r>
      <w:r>
        <w:rPr>
          <w:spacing w:val="-9"/>
          <w:sz w:val="20"/>
        </w:rPr>
        <w:t xml:space="preserve"> </w:t>
      </w:r>
      <w:r>
        <w:rPr>
          <w:sz w:val="20"/>
        </w:rPr>
        <w:t>INVEGOS</w:t>
      </w:r>
      <w:r>
        <w:rPr>
          <w:spacing w:val="-53"/>
          <w:sz w:val="20"/>
        </w:rPr>
        <w:t xml:space="preserve"> </w:t>
      </w:r>
      <w:r>
        <w:rPr>
          <w:sz w:val="20"/>
        </w:rPr>
        <w:t>akcininkas</w:t>
      </w:r>
      <w:r>
        <w:rPr>
          <w:spacing w:val="-4"/>
          <w:sz w:val="20"/>
        </w:rPr>
        <w:t xml:space="preserve"> </w:t>
      </w:r>
      <w:r>
        <w:rPr>
          <w:sz w:val="20"/>
        </w:rPr>
        <w:t>nuspręstų,</w:t>
      </w:r>
      <w:r>
        <w:rPr>
          <w:spacing w:val="-5"/>
          <w:sz w:val="20"/>
        </w:rPr>
        <w:t xml:space="preserve"> </w:t>
      </w:r>
      <w:r>
        <w:rPr>
          <w:sz w:val="20"/>
        </w:rPr>
        <w:t>kad</w:t>
      </w:r>
      <w:r>
        <w:rPr>
          <w:spacing w:val="-7"/>
          <w:sz w:val="20"/>
        </w:rPr>
        <w:t xml:space="preserve"> </w:t>
      </w:r>
      <w:r>
        <w:rPr>
          <w:sz w:val="20"/>
        </w:rPr>
        <w:t>INVEGA</w:t>
      </w:r>
      <w:r>
        <w:rPr>
          <w:spacing w:val="-6"/>
          <w:sz w:val="20"/>
        </w:rPr>
        <w:t xml:space="preserve"> </w:t>
      </w:r>
      <w:r>
        <w:rPr>
          <w:sz w:val="20"/>
        </w:rPr>
        <w:t>turi</w:t>
      </w:r>
      <w:r>
        <w:rPr>
          <w:spacing w:val="-8"/>
          <w:sz w:val="20"/>
        </w:rPr>
        <w:t xml:space="preserve"> </w:t>
      </w:r>
      <w:r>
        <w:rPr>
          <w:sz w:val="20"/>
        </w:rPr>
        <w:t>vykdyti</w:t>
      </w:r>
      <w:r>
        <w:rPr>
          <w:spacing w:val="-7"/>
          <w:sz w:val="20"/>
        </w:rPr>
        <w:t xml:space="preserve"> </w:t>
      </w:r>
      <w:r>
        <w:rPr>
          <w:sz w:val="20"/>
        </w:rPr>
        <w:t>tik</w:t>
      </w:r>
      <w:r>
        <w:rPr>
          <w:spacing w:val="-5"/>
          <w:sz w:val="20"/>
        </w:rPr>
        <w:t xml:space="preserve"> </w:t>
      </w:r>
      <w:r>
        <w:rPr>
          <w:sz w:val="20"/>
        </w:rPr>
        <w:t>skatinamojo</w:t>
      </w:r>
      <w:r>
        <w:rPr>
          <w:spacing w:val="-5"/>
          <w:sz w:val="20"/>
        </w:rPr>
        <w:t xml:space="preserve"> </w:t>
      </w:r>
      <w:r>
        <w:rPr>
          <w:sz w:val="20"/>
        </w:rPr>
        <w:t>finansavimo</w:t>
      </w:r>
      <w:r>
        <w:rPr>
          <w:spacing w:val="-6"/>
          <w:sz w:val="20"/>
        </w:rPr>
        <w:t xml:space="preserve"> </w:t>
      </w:r>
      <w:r>
        <w:rPr>
          <w:sz w:val="20"/>
        </w:rPr>
        <w:t>veiklą)?</w:t>
      </w:r>
    </w:p>
    <w:p w14:paraId="32FD94AA" w14:textId="77777777" w:rsidR="00EA29CE" w:rsidRDefault="00000000">
      <w:pPr>
        <w:pStyle w:val="ListParagraph"/>
        <w:numPr>
          <w:ilvl w:val="0"/>
          <w:numId w:val="1"/>
        </w:numPr>
        <w:tabs>
          <w:tab w:val="left" w:pos="1554"/>
        </w:tabs>
        <w:ind w:right="112" w:firstLine="720"/>
        <w:jc w:val="both"/>
        <w:rPr>
          <w:sz w:val="20"/>
        </w:rPr>
      </w:pP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je</w:t>
      </w:r>
      <w:r>
        <w:rPr>
          <w:w w:val="99"/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w w:val="99"/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63"/>
          <w:sz w:val="20"/>
        </w:rPr>
        <w:t>ė</w:t>
      </w:r>
      <w:r>
        <w:rPr>
          <w:w w:val="63"/>
          <w:sz w:val="20"/>
        </w:rPr>
        <w:t>j</w:t>
      </w:r>
      <w:r>
        <w:rPr>
          <w:w w:val="99"/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pacing w:val="17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9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65"/>
          <w:sz w:val="20"/>
        </w:rPr>
        <w:t>tą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pacing w:val="-1"/>
          <w:w w:val="99"/>
          <w:sz w:val="20"/>
        </w:rPr>
        <w:t>NP</w:t>
      </w:r>
      <w:r>
        <w:rPr>
          <w:w w:val="27"/>
          <w:sz w:val="20"/>
        </w:rPr>
        <w:t>Į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do</w:t>
      </w:r>
      <w:r>
        <w:rPr>
          <w:w w:val="75"/>
          <w:sz w:val="20"/>
        </w:rPr>
        <w:t>mą</w:t>
      </w:r>
      <w:r>
        <w:rPr>
          <w:spacing w:val="20"/>
          <w:sz w:val="20"/>
        </w:rPr>
        <w:t xml:space="preserve"> 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amo</w:t>
      </w:r>
      <w:r>
        <w:rPr>
          <w:w w:val="99"/>
          <w:sz w:val="20"/>
        </w:rPr>
        <w:t>jo</w:t>
      </w:r>
      <w:r>
        <w:rPr>
          <w:spacing w:val="20"/>
          <w:sz w:val="20"/>
        </w:rPr>
        <w:t xml:space="preserve"> </w:t>
      </w:r>
      <w:r>
        <w:rPr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a</w:t>
      </w:r>
      <w:r>
        <w:rPr>
          <w:spacing w:val="9"/>
          <w:w w:val="99"/>
          <w:sz w:val="20"/>
        </w:rPr>
        <w:t>n</w:t>
      </w:r>
      <w:r>
        <w:rPr>
          <w:spacing w:val="1"/>
          <w:w w:val="99"/>
          <w:sz w:val="20"/>
        </w:rPr>
        <w:t>sav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ve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65"/>
          <w:sz w:val="20"/>
        </w:rPr>
        <w:t>ą</w:t>
      </w:r>
      <w:r>
        <w:rPr>
          <w:w w:val="65"/>
          <w:sz w:val="20"/>
        </w:rPr>
        <w:t>,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 xml:space="preserve">ar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bu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pak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ama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ag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nda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w w:val="99"/>
          <w:sz w:val="20"/>
        </w:rPr>
        <w:t>to</w:t>
      </w:r>
      <w:r>
        <w:rPr>
          <w:spacing w:val="2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w w:val="99"/>
          <w:sz w:val="20"/>
        </w:rPr>
        <w:t>(r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63"/>
          <w:sz w:val="20"/>
        </w:rPr>
        <w:t>ą</w:t>
      </w:r>
      <w:r>
        <w:rPr>
          <w:spacing w:val="-2"/>
          <w:w w:val="63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mi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),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tur</w:t>
      </w:r>
      <w:r>
        <w:rPr>
          <w:spacing w:val="-1"/>
          <w:w w:val="99"/>
          <w:sz w:val="20"/>
        </w:rPr>
        <w:t>in</w:t>
      </w:r>
      <w:r>
        <w:rPr>
          <w:w w:val="99"/>
          <w:sz w:val="20"/>
        </w:rPr>
        <w:t>t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d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A TI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vo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vo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av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ap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š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22"/>
          <w:sz w:val="20"/>
        </w:rPr>
        <w:t>į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š</w:t>
      </w:r>
      <w:r>
        <w:rPr>
          <w:w w:val="55"/>
          <w:sz w:val="20"/>
        </w:rPr>
        <w:t>ė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ty</w:t>
      </w:r>
      <w:r>
        <w:rPr>
          <w:spacing w:val="1"/>
          <w:w w:val="99"/>
          <w:sz w:val="20"/>
        </w:rPr>
        <w:t>b</w:t>
      </w:r>
      <w:r>
        <w:rPr>
          <w:spacing w:val="-1"/>
          <w:w w:val="72"/>
          <w:sz w:val="20"/>
        </w:rPr>
        <w:t>ė).</w:t>
      </w:r>
    </w:p>
    <w:p w14:paraId="453D0577" w14:textId="77777777" w:rsidR="00EA29CE" w:rsidRDefault="00000000">
      <w:pPr>
        <w:pStyle w:val="ListParagraph"/>
        <w:numPr>
          <w:ilvl w:val="0"/>
          <w:numId w:val="1"/>
        </w:numPr>
        <w:tabs>
          <w:tab w:val="left" w:pos="1554"/>
        </w:tabs>
        <w:ind w:right="111" w:firstLine="720"/>
        <w:jc w:val="both"/>
        <w:rPr>
          <w:sz w:val="20"/>
        </w:rPr>
      </w:pP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NP</w:t>
      </w:r>
      <w:r>
        <w:rPr>
          <w:w w:val="27"/>
          <w:sz w:val="20"/>
        </w:rPr>
        <w:t>Į</w:t>
      </w:r>
      <w:r>
        <w:rPr>
          <w:spacing w:val="-8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ra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sv</w:t>
      </w:r>
      <w:r>
        <w:rPr>
          <w:spacing w:val="-1"/>
          <w:w w:val="99"/>
          <w:sz w:val="20"/>
        </w:rPr>
        <w:t>arbu</w:t>
      </w:r>
      <w:r>
        <w:rPr>
          <w:w w:val="99"/>
          <w:sz w:val="20"/>
        </w:rPr>
        <w:t>s,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be</w:t>
      </w:r>
      <w:r>
        <w:rPr>
          <w:w w:val="99"/>
          <w:sz w:val="20"/>
        </w:rPr>
        <w:t>t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nt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li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f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nan</w:t>
      </w:r>
      <w:r>
        <w:rPr>
          <w:w w:val="99"/>
          <w:sz w:val="20"/>
        </w:rPr>
        <w:t>s</w:t>
      </w:r>
      <w:r>
        <w:rPr>
          <w:w w:val="55"/>
          <w:sz w:val="20"/>
        </w:rPr>
        <w:t>ų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ve</w:t>
      </w:r>
      <w:r>
        <w:rPr>
          <w:spacing w:val="3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1"/>
          <w:w w:val="55"/>
          <w:sz w:val="20"/>
        </w:rPr>
        <w:t>ė</w:t>
      </w:r>
      <w:r>
        <w:rPr>
          <w:w w:val="99"/>
          <w:sz w:val="20"/>
        </w:rPr>
        <w:t>tu</w:t>
      </w:r>
      <w:r>
        <w:rPr>
          <w:spacing w:val="1"/>
          <w:w w:val="99"/>
          <w:sz w:val="20"/>
        </w:rPr>
        <w:t>m</w:t>
      </w:r>
      <w:r>
        <w:rPr>
          <w:w w:val="55"/>
          <w:sz w:val="20"/>
        </w:rPr>
        <w:t>ą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-1"/>
          <w:w w:val="67"/>
          <w:sz w:val="20"/>
        </w:rPr>
        <w:t>brė</w:t>
      </w:r>
      <w:r>
        <w:rPr>
          <w:spacing w:val="1"/>
          <w:w w:val="67"/>
          <w:sz w:val="20"/>
        </w:rPr>
        <w:t>ž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an</w:t>
      </w:r>
      <w:r>
        <w:rPr>
          <w:spacing w:val="2"/>
          <w:w w:val="99"/>
          <w:sz w:val="20"/>
        </w:rPr>
        <w:t>t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umen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 xml:space="preserve">s, </w:t>
      </w:r>
      <w:r>
        <w:rPr>
          <w:spacing w:val="-1"/>
          <w:w w:val="99"/>
          <w:sz w:val="20"/>
        </w:rPr>
        <w:t>de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zu</w:t>
      </w:r>
      <w:r>
        <w:rPr>
          <w:spacing w:val="-1"/>
          <w:w w:val="99"/>
          <w:sz w:val="20"/>
        </w:rPr>
        <w:t>ot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ku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an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pag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ra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ma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75"/>
          <w:sz w:val="20"/>
        </w:rPr>
        <w:t>ėt</w:t>
      </w:r>
      <w:r>
        <w:rPr>
          <w:spacing w:val="1"/>
          <w:w w:val="75"/>
          <w:sz w:val="20"/>
        </w:rPr>
        <w:t>a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99"/>
          <w:sz w:val="20"/>
        </w:rPr>
        <w:t>tok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ą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mo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mo</w:t>
      </w:r>
    </w:p>
    <w:p w14:paraId="5107798D" w14:textId="77777777" w:rsidR="00EA29CE" w:rsidRDefault="00EA29CE">
      <w:pPr>
        <w:jc w:val="both"/>
        <w:rPr>
          <w:sz w:val="20"/>
        </w:rPr>
        <w:sectPr w:rsidR="00EA29CE">
          <w:pgSz w:w="11910" w:h="16850"/>
          <w:pgMar w:top="780" w:right="740" w:bottom="800" w:left="1020" w:header="0" w:footer="611" w:gutter="0"/>
          <w:cols w:space="720"/>
        </w:sectPr>
      </w:pPr>
    </w:p>
    <w:p w14:paraId="26CEEF77" w14:textId="77777777" w:rsidR="00EA29CE" w:rsidRDefault="00000000">
      <w:pPr>
        <w:pStyle w:val="BodyText"/>
        <w:spacing w:before="68"/>
        <w:ind w:left="112" w:right="18" w:firstLine="0"/>
        <w:jc w:val="left"/>
      </w:pPr>
      <w:r>
        <w:rPr>
          <w:w w:val="90"/>
        </w:rPr>
        <w:lastRenderedPageBreak/>
        <w:t>rinkoje</w:t>
      </w:r>
      <w:r>
        <w:rPr>
          <w:spacing w:val="5"/>
          <w:w w:val="90"/>
        </w:rPr>
        <w:t xml:space="preserve"> </w:t>
      </w:r>
      <w:r>
        <w:rPr>
          <w:w w:val="90"/>
        </w:rPr>
        <w:t>veiklą,</w:t>
      </w:r>
      <w:r>
        <w:rPr>
          <w:spacing w:val="5"/>
          <w:w w:val="90"/>
        </w:rPr>
        <w:t xml:space="preserve"> </w:t>
      </w:r>
      <w:r>
        <w:rPr>
          <w:w w:val="90"/>
        </w:rPr>
        <w:t>naudojant</w:t>
      </w:r>
      <w:r>
        <w:rPr>
          <w:spacing w:val="7"/>
          <w:w w:val="90"/>
        </w:rPr>
        <w:t xml:space="preserve"> </w:t>
      </w:r>
      <w:r>
        <w:rPr>
          <w:w w:val="90"/>
        </w:rPr>
        <w:t>iš</w:t>
      </w:r>
      <w:r>
        <w:rPr>
          <w:spacing w:val="9"/>
          <w:w w:val="90"/>
        </w:rPr>
        <w:t xml:space="preserve"> </w:t>
      </w:r>
      <w:r>
        <w:rPr>
          <w:w w:val="90"/>
        </w:rPr>
        <w:t>valstybės</w:t>
      </w:r>
      <w:r>
        <w:rPr>
          <w:spacing w:val="8"/>
          <w:w w:val="90"/>
        </w:rPr>
        <w:t xml:space="preserve"> </w:t>
      </w:r>
      <w:r>
        <w:rPr>
          <w:w w:val="90"/>
        </w:rPr>
        <w:t>ir</w:t>
      </w:r>
      <w:r>
        <w:rPr>
          <w:spacing w:val="6"/>
          <w:w w:val="90"/>
        </w:rPr>
        <w:t xml:space="preserve"> </w:t>
      </w:r>
      <w:r>
        <w:rPr>
          <w:w w:val="90"/>
        </w:rPr>
        <w:t>kitų</w:t>
      </w:r>
      <w:r>
        <w:rPr>
          <w:spacing w:val="5"/>
          <w:w w:val="90"/>
        </w:rPr>
        <w:t xml:space="preserve"> </w:t>
      </w:r>
      <w:r>
        <w:rPr>
          <w:w w:val="90"/>
        </w:rPr>
        <w:t>viešųjų</w:t>
      </w:r>
      <w:r>
        <w:rPr>
          <w:spacing w:val="6"/>
          <w:w w:val="90"/>
        </w:rPr>
        <w:t xml:space="preserve"> </w:t>
      </w:r>
      <w:r>
        <w:rPr>
          <w:w w:val="90"/>
        </w:rPr>
        <w:t>išteklių</w:t>
      </w:r>
      <w:r>
        <w:rPr>
          <w:spacing w:val="5"/>
          <w:w w:val="90"/>
        </w:rPr>
        <w:t xml:space="preserve"> </w:t>
      </w:r>
      <w:r>
        <w:rPr>
          <w:w w:val="60"/>
        </w:rPr>
        <w:t>į</w:t>
      </w:r>
      <w:r>
        <w:rPr>
          <w:spacing w:val="22"/>
          <w:w w:val="60"/>
        </w:rPr>
        <w:t xml:space="preserve"> </w:t>
      </w:r>
      <w:r>
        <w:rPr>
          <w:w w:val="90"/>
        </w:rPr>
        <w:t>bendrovės</w:t>
      </w:r>
      <w:r>
        <w:rPr>
          <w:spacing w:val="6"/>
          <w:w w:val="90"/>
        </w:rPr>
        <w:t xml:space="preserve"> </w:t>
      </w:r>
      <w:r>
        <w:rPr>
          <w:w w:val="90"/>
        </w:rPr>
        <w:t>kapitalą</w:t>
      </w:r>
      <w:r>
        <w:rPr>
          <w:spacing w:val="6"/>
          <w:w w:val="90"/>
        </w:rPr>
        <w:t xml:space="preserve"> </w:t>
      </w:r>
      <w:r>
        <w:rPr>
          <w:w w:val="90"/>
        </w:rPr>
        <w:t>investuotas,</w:t>
      </w:r>
      <w:r>
        <w:rPr>
          <w:spacing w:val="6"/>
          <w:w w:val="90"/>
        </w:rPr>
        <w:t xml:space="preserve"> </w:t>
      </w:r>
      <w:r>
        <w:rPr>
          <w:w w:val="90"/>
        </w:rPr>
        <w:t>bendrovės</w:t>
      </w:r>
      <w:r>
        <w:rPr>
          <w:spacing w:val="8"/>
          <w:w w:val="90"/>
        </w:rPr>
        <w:t xml:space="preserve"> </w:t>
      </w:r>
      <w:r>
        <w:rPr>
          <w:w w:val="90"/>
        </w:rPr>
        <w:t>nuosavas</w:t>
      </w:r>
      <w:r>
        <w:rPr>
          <w:spacing w:val="1"/>
          <w:w w:val="90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bendrovės</w:t>
      </w:r>
      <w:r>
        <w:rPr>
          <w:spacing w:val="-2"/>
        </w:rPr>
        <w:t xml:space="preserve"> </w:t>
      </w:r>
      <w:r>
        <w:t>pasiskolintas</w:t>
      </w:r>
      <w:r>
        <w:rPr>
          <w:spacing w:val="1"/>
        </w:rPr>
        <w:t xml:space="preserve"> </w:t>
      </w:r>
      <w:r>
        <w:t>lėšas.</w:t>
      </w:r>
    </w:p>
    <w:p w14:paraId="6BC56884" w14:textId="77777777" w:rsidR="00EA29CE" w:rsidRDefault="00000000">
      <w:pPr>
        <w:pStyle w:val="BodyText"/>
        <w:spacing w:before="162"/>
        <w:ind w:left="112" w:right="110" w:firstLine="720"/>
      </w:pPr>
      <w:r>
        <w:pict w14:anchorId="2B223EB4">
          <v:rect id="_x0000_s2050" style="position:absolute;left:0;text-align:left;margin-left:56.65pt;margin-top:53pt;width:61.1pt;height:.7pt;z-index:15730176;mso-position-horizontal-relative:page" fillcolor="black" stroked="f">
            <w10:wrap anchorx="page"/>
          </v:rect>
        </w:pict>
      </w:r>
      <w:r>
        <w:t xml:space="preserve">Paslaugos teikėjo bus </w:t>
      </w:r>
      <w:r>
        <w:rPr>
          <w:u w:val="single"/>
        </w:rPr>
        <w:t>prašoma pateikti rekomendaciją, kokius veiksmus ar sprendimus INVEGA turi</w:t>
      </w:r>
      <w:r>
        <w:rPr>
          <w:spacing w:val="1"/>
        </w:rPr>
        <w:t xml:space="preserve"> </w:t>
      </w:r>
      <w:r>
        <w:rPr>
          <w:u w:val="single"/>
        </w:rPr>
        <w:t>papildomai atlikti tuo atveju, jeigu teisinėje išvadoje būtų konstatuotas</w:t>
      </w:r>
      <w:r>
        <w:t xml:space="preserve"> </w:t>
      </w:r>
      <w:r>
        <w:rPr>
          <w:u w:val="single"/>
        </w:rPr>
        <w:t>Aprašo priedo neteisėtumas ir (ar)</w:t>
      </w:r>
      <w:r>
        <w:rPr>
          <w:spacing w:val="1"/>
        </w:rPr>
        <w:t xml:space="preserve"> </w:t>
      </w:r>
      <w:r>
        <w:rPr>
          <w:w w:val="99"/>
          <w:u w:val="single"/>
        </w:rPr>
        <w:t>n</w:t>
      </w:r>
      <w:r>
        <w:rPr>
          <w:spacing w:val="-1"/>
          <w:w w:val="99"/>
          <w:u w:val="single"/>
        </w:rPr>
        <w:t>u</w:t>
      </w:r>
      <w:r>
        <w:rPr>
          <w:spacing w:val="1"/>
          <w:w w:val="99"/>
          <w:u w:val="single"/>
        </w:rPr>
        <w:t>s</w:t>
      </w:r>
      <w:r>
        <w:rPr>
          <w:w w:val="99"/>
          <w:u w:val="single"/>
        </w:rPr>
        <w:t>tat</w:t>
      </w:r>
      <w:r>
        <w:rPr>
          <w:spacing w:val="1"/>
          <w:w w:val="99"/>
          <w:u w:val="single"/>
        </w:rPr>
        <w:t>y</w:t>
      </w:r>
      <w:r>
        <w:rPr>
          <w:w w:val="99"/>
          <w:u w:val="single"/>
        </w:rPr>
        <w:t>tas</w:t>
      </w:r>
      <w:r>
        <w:rPr>
          <w:spacing w:val="21"/>
          <w:u w:val="single"/>
        </w:rPr>
        <w:t xml:space="preserve"> </w:t>
      </w:r>
      <w:r>
        <w:rPr>
          <w:w w:val="99"/>
          <w:u w:val="single"/>
        </w:rPr>
        <w:t>I</w:t>
      </w:r>
      <w:r>
        <w:rPr>
          <w:spacing w:val="2"/>
          <w:w w:val="99"/>
          <w:u w:val="single"/>
        </w:rPr>
        <w:t>N</w:t>
      </w:r>
      <w:r>
        <w:rPr>
          <w:spacing w:val="1"/>
          <w:w w:val="99"/>
          <w:u w:val="single"/>
        </w:rPr>
        <w:t>V</w:t>
      </w:r>
      <w:r>
        <w:rPr>
          <w:spacing w:val="-1"/>
          <w:w w:val="99"/>
          <w:u w:val="single"/>
        </w:rPr>
        <w:t>E</w:t>
      </w:r>
      <w:r>
        <w:rPr>
          <w:w w:val="99"/>
          <w:u w:val="single"/>
        </w:rPr>
        <w:t>GOS</w:t>
      </w:r>
      <w:r>
        <w:rPr>
          <w:spacing w:val="20"/>
          <w:u w:val="single"/>
        </w:rPr>
        <w:t xml:space="preserve"> </w:t>
      </w:r>
      <w:r>
        <w:rPr>
          <w:spacing w:val="1"/>
          <w:w w:val="99"/>
          <w:u w:val="single"/>
        </w:rPr>
        <w:t>p</w:t>
      </w:r>
      <w:r>
        <w:rPr>
          <w:spacing w:val="-1"/>
          <w:w w:val="99"/>
          <w:u w:val="single"/>
        </w:rPr>
        <w:t>a</w:t>
      </w:r>
      <w:r>
        <w:rPr>
          <w:spacing w:val="1"/>
          <w:w w:val="99"/>
          <w:u w:val="single"/>
        </w:rPr>
        <w:t>p</w:t>
      </w:r>
      <w:r>
        <w:rPr>
          <w:spacing w:val="-2"/>
          <w:w w:val="99"/>
          <w:u w:val="single"/>
        </w:rPr>
        <w:t>i</w:t>
      </w:r>
      <w:r>
        <w:rPr>
          <w:spacing w:val="1"/>
          <w:w w:val="99"/>
          <w:u w:val="single"/>
        </w:rPr>
        <w:t>l</w:t>
      </w:r>
      <w:r>
        <w:rPr>
          <w:spacing w:val="-1"/>
          <w:w w:val="99"/>
          <w:u w:val="single"/>
        </w:rPr>
        <w:t>do</w:t>
      </w:r>
      <w:r>
        <w:rPr>
          <w:w w:val="99"/>
          <w:u w:val="single"/>
        </w:rPr>
        <w:t>m</w:t>
      </w:r>
      <w:r>
        <w:rPr>
          <w:w w:val="55"/>
          <w:u w:val="single"/>
        </w:rPr>
        <w:t>ų</w:t>
      </w:r>
      <w:r>
        <w:rPr>
          <w:spacing w:val="22"/>
          <w:u w:val="single"/>
        </w:rPr>
        <w:t xml:space="preserve"> </w:t>
      </w:r>
      <w:r>
        <w:rPr>
          <w:spacing w:val="1"/>
          <w:w w:val="99"/>
          <w:u w:val="single"/>
        </w:rPr>
        <w:t>v</w:t>
      </w:r>
      <w:r>
        <w:rPr>
          <w:spacing w:val="-1"/>
          <w:w w:val="99"/>
          <w:u w:val="single"/>
        </w:rPr>
        <w:t>e</w:t>
      </w:r>
      <w:r>
        <w:rPr>
          <w:spacing w:val="-2"/>
          <w:w w:val="99"/>
          <w:u w:val="single"/>
        </w:rPr>
        <w:t>i</w:t>
      </w:r>
      <w:r>
        <w:rPr>
          <w:spacing w:val="1"/>
          <w:w w:val="99"/>
          <w:u w:val="single"/>
        </w:rPr>
        <w:t>ks</w:t>
      </w:r>
      <w:r>
        <w:rPr>
          <w:w w:val="99"/>
          <w:u w:val="single"/>
        </w:rPr>
        <w:t>m</w:t>
      </w:r>
      <w:r>
        <w:rPr>
          <w:w w:val="55"/>
          <w:u w:val="single"/>
        </w:rPr>
        <w:t>ų</w:t>
      </w:r>
      <w:r>
        <w:rPr>
          <w:spacing w:val="22"/>
          <w:u w:val="single"/>
        </w:rPr>
        <w:t xml:space="preserve"> </w:t>
      </w:r>
      <w:r>
        <w:rPr>
          <w:spacing w:val="-1"/>
          <w:w w:val="99"/>
          <w:u w:val="single"/>
        </w:rPr>
        <w:t>po</w:t>
      </w:r>
      <w:r>
        <w:rPr>
          <w:w w:val="99"/>
          <w:u w:val="single"/>
        </w:rPr>
        <w:t>r</w:t>
      </w:r>
      <w:r>
        <w:rPr>
          <w:spacing w:val="1"/>
          <w:w w:val="99"/>
          <w:u w:val="single"/>
        </w:rPr>
        <w:t>e</w:t>
      </w:r>
      <w:r>
        <w:rPr>
          <w:spacing w:val="-2"/>
          <w:w w:val="99"/>
          <w:u w:val="single"/>
        </w:rPr>
        <w:t>i</w:t>
      </w:r>
      <w:r>
        <w:rPr>
          <w:spacing w:val="1"/>
          <w:w w:val="99"/>
          <w:u w:val="single"/>
        </w:rPr>
        <w:t>k</w:t>
      </w:r>
      <w:r>
        <w:rPr>
          <w:spacing w:val="-2"/>
          <w:w w:val="99"/>
          <w:u w:val="single"/>
        </w:rPr>
        <w:t>i</w:t>
      </w:r>
      <w:r>
        <w:rPr>
          <w:spacing w:val="1"/>
          <w:w w:val="99"/>
          <w:u w:val="single"/>
        </w:rPr>
        <w:t>s</w:t>
      </w:r>
      <w:r>
        <w:rPr>
          <w:w w:val="99"/>
          <w:u w:val="single"/>
        </w:rPr>
        <w:t>,</w:t>
      </w:r>
      <w:r>
        <w:rPr>
          <w:spacing w:val="23"/>
          <w:u w:val="single"/>
        </w:rPr>
        <w:t xml:space="preserve"> </w:t>
      </w:r>
      <w:r>
        <w:rPr>
          <w:spacing w:val="-2"/>
          <w:w w:val="22"/>
          <w:u w:val="single"/>
        </w:rPr>
        <w:t>į</w:t>
      </w:r>
      <w:r>
        <w:rPr>
          <w:spacing w:val="1"/>
          <w:w w:val="99"/>
          <w:u w:val="single"/>
        </w:rPr>
        <w:t>sk</w:t>
      </w:r>
      <w:r>
        <w:rPr>
          <w:spacing w:val="-1"/>
          <w:w w:val="99"/>
          <w:u w:val="single"/>
        </w:rPr>
        <w:t>a</w:t>
      </w:r>
      <w:r>
        <w:rPr>
          <w:spacing w:val="-2"/>
          <w:w w:val="99"/>
          <w:u w:val="single"/>
        </w:rPr>
        <w:t>i</w:t>
      </w:r>
      <w:r>
        <w:rPr>
          <w:w w:val="99"/>
          <w:u w:val="single"/>
        </w:rPr>
        <w:t>t</w:t>
      </w:r>
      <w:r>
        <w:rPr>
          <w:spacing w:val="1"/>
          <w:w w:val="99"/>
          <w:u w:val="single"/>
        </w:rPr>
        <w:t>a</w:t>
      </w:r>
      <w:r>
        <w:rPr>
          <w:spacing w:val="-1"/>
          <w:w w:val="99"/>
          <w:u w:val="single"/>
        </w:rPr>
        <w:t>n</w:t>
      </w:r>
      <w:r>
        <w:rPr>
          <w:w w:val="99"/>
          <w:u w:val="single"/>
        </w:rPr>
        <w:t>t</w:t>
      </w:r>
      <w:r>
        <w:rPr>
          <w:spacing w:val="22"/>
          <w:u w:val="single"/>
        </w:rPr>
        <w:t xml:space="preserve"> </w:t>
      </w:r>
      <w:r>
        <w:rPr>
          <w:spacing w:val="-2"/>
          <w:w w:val="99"/>
          <w:u w:val="single"/>
        </w:rPr>
        <w:t>i</w:t>
      </w:r>
      <w:r>
        <w:rPr>
          <w:w w:val="99"/>
          <w:u w:val="single"/>
        </w:rPr>
        <w:t>r</w:t>
      </w:r>
      <w:r>
        <w:rPr>
          <w:spacing w:val="21"/>
          <w:u w:val="single"/>
        </w:rPr>
        <w:t xml:space="preserve"> </w:t>
      </w:r>
      <w:r>
        <w:rPr>
          <w:spacing w:val="-1"/>
          <w:w w:val="99"/>
          <w:u w:val="single"/>
        </w:rPr>
        <w:t>pa</w:t>
      </w:r>
      <w:r>
        <w:rPr>
          <w:spacing w:val="1"/>
          <w:w w:val="99"/>
          <w:u w:val="single"/>
        </w:rPr>
        <w:t>sko</w:t>
      </w:r>
      <w:r>
        <w:rPr>
          <w:spacing w:val="-2"/>
          <w:w w:val="99"/>
          <w:u w:val="single"/>
        </w:rPr>
        <w:t>l</w:t>
      </w:r>
      <w:r>
        <w:rPr>
          <w:spacing w:val="-1"/>
          <w:w w:val="99"/>
          <w:u w:val="single"/>
        </w:rPr>
        <w:t>o</w:t>
      </w:r>
      <w:r>
        <w:rPr>
          <w:w w:val="99"/>
          <w:u w:val="single"/>
        </w:rPr>
        <w:t>s</w:t>
      </w:r>
      <w:r>
        <w:rPr>
          <w:spacing w:val="21"/>
          <w:u w:val="single"/>
        </w:rPr>
        <w:t xml:space="preserve"> </w:t>
      </w:r>
      <w:r>
        <w:rPr>
          <w:spacing w:val="1"/>
          <w:w w:val="99"/>
          <w:u w:val="single"/>
        </w:rPr>
        <w:t>s</w:t>
      </w:r>
      <w:r>
        <w:rPr>
          <w:spacing w:val="-1"/>
          <w:w w:val="99"/>
          <w:u w:val="single"/>
        </w:rPr>
        <w:t>uta</w:t>
      </w:r>
      <w:r>
        <w:rPr>
          <w:w w:val="99"/>
          <w:u w:val="single"/>
        </w:rPr>
        <w:t>r</w:t>
      </w:r>
      <w:r>
        <w:rPr>
          <w:spacing w:val="2"/>
          <w:w w:val="99"/>
          <w:u w:val="single"/>
        </w:rPr>
        <w:t>t</w:t>
      </w:r>
      <w:r>
        <w:rPr>
          <w:spacing w:val="-2"/>
          <w:w w:val="99"/>
          <w:u w:val="single"/>
        </w:rPr>
        <w:t>i</w:t>
      </w:r>
      <w:r>
        <w:rPr>
          <w:spacing w:val="-1"/>
          <w:w w:val="99"/>
          <w:u w:val="single"/>
        </w:rPr>
        <w:t>e</w:t>
      </w:r>
      <w:r>
        <w:rPr>
          <w:w w:val="99"/>
          <w:u w:val="single"/>
        </w:rPr>
        <w:t>s</w:t>
      </w:r>
      <w:r>
        <w:rPr>
          <w:spacing w:val="24"/>
          <w:u w:val="single"/>
        </w:rPr>
        <w:t xml:space="preserve"> </w:t>
      </w:r>
      <w:r>
        <w:rPr>
          <w:spacing w:val="1"/>
          <w:w w:val="99"/>
          <w:u w:val="single"/>
        </w:rPr>
        <w:t>s</w:t>
      </w:r>
      <w:r>
        <w:rPr>
          <w:w w:val="99"/>
          <w:u w:val="single"/>
        </w:rPr>
        <w:t>u</w:t>
      </w:r>
      <w:r>
        <w:rPr>
          <w:spacing w:val="20"/>
          <w:u w:val="single"/>
        </w:rPr>
        <w:t xml:space="preserve"> </w:t>
      </w:r>
      <w:r>
        <w:rPr>
          <w:spacing w:val="-1"/>
          <w:w w:val="99"/>
          <w:u w:val="single"/>
        </w:rPr>
        <w:t>pa</w:t>
      </w:r>
      <w:r>
        <w:rPr>
          <w:spacing w:val="1"/>
          <w:w w:val="99"/>
          <w:u w:val="single"/>
        </w:rPr>
        <w:t>sk</w:t>
      </w:r>
      <w:r>
        <w:rPr>
          <w:spacing w:val="-1"/>
          <w:w w:val="99"/>
          <w:u w:val="single"/>
        </w:rPr>
        <w:t>o</w:t>
      </w:r>
      <w:r>
        <w:rPr>
          <w:w w:val="99"/>
          <w:u w:val="single"/>
        </w:rPr>
        <w:t>l</w:t>
      </w:r>
      <w:r>
        <w:rPr>
          <w:spacing w:val="-1"/>
          <w:w w:val="99"/>
          <w:u w:val="single"/>
        </w:rPr>
        <w:t>o</w:t>
      </w:r>
      <w:r>
        <w:rPr>
          <w:w w:val="99"/>
          <w:u w:val="single"/>
        </w:rPr>
        <w:t>s</w:t>
      </w:r>
      <w:r>
        <w:rPr>
          <w:spacing w:val="21"/>
          <w:u w:val="single"/>
        </w:rPr>
        <w:t xml:space="preserve"> </w:t>
      </w:r>
      <w:r>
        <w:rPr>
          <w:spacing w:val="-1"/>
          <w:w w:val="99"/>
          <w:u w:val="single"/>
        </w:rPr>
        <w:t>ga</w:t>
      </w:r>
      <w:r>
        <w:rPr>
          <w:spacing w:val="1"/>
          <w:w w:val="99"/>
          <w:u w:val="single"/>
        </w:rPr>
        <w:t>v</w:t>
      </w:r>
      <w:r>
        <w:rPr>
          <w:spacing w:val="-1"/>
          <w:w w:val="63"/>
          <w:u w:val="single"/>
        </w:rPr>
        <w:t>ė</w:t>
      </w:r>
      <w:r>
        <w:rPr>
          <w:w w:val="63"/>
          <w:u w:val="single"/>
        </w:rPr>
        <w:t>j</w:t>
      </w:r>
      <w:r>
        <w:rPr>
          <w:w w:val="99"/>
          <w:u w:val="single"/>
        </w:rPr>
        <w:t>u</w:t>
      </w:r>
      <w:r>
        <w:rPr>
          <w:spacing w:val="20"/>
          <w:u w:val="single"/>
        </w:rPr>
        <w:t xml:space="preserve"> </w:t>
      </w:r>
      <w:r>
        <w:rPr>
          <w:spacing w:val="2"/>
          <w:w w:val="99"/>
          <w:u w:val="single"/>
        </w:rPr>
        <w:t>t</w:t>
      </w:r>
      <w:r>
        <w:rPr>
          <w:spacing w:val="-1"/>
          <w:w w:val="99"/>
          <w:u w:val="single"/>
        </w:rPr>
        <w:t>o</w:t>
      </w:r>
      <w:r>
        <w:rPr>
          <w:w w:val="99"/>
          <w:u w:val="single"/>
        </w:rPr>
        <w:t>l</w:t>
      </w:r>
      <w:r>
        <w:rPr>
          <w:spacing w:val="-2"/>
          <w:w w:val="99"/>
          <w:u w:val="single"/>
        </w:rPr>
        <w:t>i</w:t>
      </w:r>
      <w:r>
        <w:rPr>
          <w:spacing w:val="1"/>
          <w:w w:val="99"/>
          <w:u w:val="single"/>
        </w:rPr>
        <w:t>m</w:t>
      </w:r>
      <w:r>
        <w:rPr>
          <w:spacing w:val="-1"/>
          <w:w w:val="99"/>
          <w:u w:val="single"/>
        </w:rPr>
        <w:t>e</w:t>
      </w:r>
      <w:r>
        <w:rPr>
          <w:w w:val="99"/>
          <w:u w:val="single"/>
        </w:rPr>
        <w:t>s</w:t>
      </w:r>
      <w:r>
        <w:rPr>
          <w:spacing w:val="-1"/>
          <w:w w:val="49"/>
          <w:u w:val="single"/>
        </w:rPr>
        <w:t>nį</w:t>
      </w:r>
      <w:r>
        <w:rPr>
          <w:spacing w:val="-1"/>
          <w:w w:val="49"/>
        </w:rPr>
        <w:t xml:space="preserve"> </w:t>
      </w:r>
      <w:r>
        <w:rPr>
          <w:spacing w:val="-2"/>
          <w:w w:val="22"/>
        </w:rPr>
        <w:t>į</w:t>
      </w:r>
      <w:r>
        <w:rPr>
          <w:spacing w:val="-1"/>
          <w:w w:val="99"/>
        </w:rPr>
        <w:t>g</w:t>
      </w:r>
      <w:r>
        <w:rPr>
          <w:w w:val="99"/>
        </w:rPr>
        <w:t>y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d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w w:val="75"/>
        </w:rPr>
        <w:t>m</w:t>
      </w:r>
      <w:r>
        <w:rPr>
          <w:spacing w:val="1"/>
          <w:w w:val="75"/>
        </w:rPr>
        <w:t>ą</w:t>
      </w:r>
      <w:r>
        <w:rPr>
          <w:w w:val="99"/>
        </w:rPr>
        <w:t>.</w:t>
      </w:r>
    </w:p>
    <w:p w14:paraId="0F478A50" w14:textId="77777777" w:rsidR="00EA29CE" w:rsidRDefault="00EA29CE">
      <w:pPr>
        <w:pStyle w:val="BodyText"/>
        <w:spacing w:before="3"/>
        <w:ind w:left="0" w:firstLine="0"/>
        <w:jc w:val="left"/>
        <w:rPr>
          <w:sz w:val="17"/>
        </w:rPr>
      </w:pPr>
    </w:p>
    <w:p w14:paraId="4691EA5E" w14:textId="77777777" w:rsidR="00EA29CE" w:rsidRDefault="00000000">
      <w:pPr>
        <w:ind w:left="112" w:right="119" w:firstLine="708"/>
        <w:jc w:val="both"/>
        <w:rPr>
          <w:sz w:val="20"/>
        </w:rPr>
      </w:pPr>
      <w:r>
        <w:rPr>
          <w:rFonts w:ascii="Arial" w:hAnsi="Arial"/>
          <w:b/>
          <w:w w:val="95"/>
          <w:sz w:val="20"/>
        </w:rPr>
        <w:t xml:space="preserve">Paslaugų suteikimo terminai: </w:t>
      </w:r>
      <w:r>
        <w:rPr>
          <w:w w:val="95"/>
          <w:sz w:val="20"/>
        </w:rPr>
        <w:t>10 darbo dienų nuo Paslaugų suteikimui reikalingos visos informacijos ir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dokumentų</w:t>
      </w:r>
      <w:r>
        <w:rPr>
          <w:spacing w:val="-1"/>
          <w:sz w:val="20"/>
        </w:rPr>
        <w:t xml:space="preserve"> </w:t>
      </w:r>
      <w:r>
        <w:rPr>
          <w:sz w:val="20"/>
        </w:rPr>
        <w:t>pateikimo.</w:t>
      </w:r>
    </w:p>
    <w:sectPr w:rsidR="00EA29CE">
      <w:pgSz w:w="11910" w:h="16850"/>
      <w:pgMar w:top="780" w:right="740" w:bottom="800" w:left="1020" w:header="0" w:footer="6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1128" w14:textId="77777777" w:rsidR="00D70980" w:rsidRDefault="00D70980">
      <w:r>
        <w:separator/>
      </w:r>
    </w:p>
  </w:endnote>
  <w:endnote w:type="continuationSeparator" w:id="0">
    <w:p w14:paraId="0D0B8713" w14:textId="77777777" w:rsidR="00D70980" w:rsidRDefault="00D7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9333" w14:textId="77777777" w:rsidR="00EA29CE" w:rsidRDefault="00000000">
    <w:pPr>
      <w:pStyle w:val="BodyText"/>
      <w:spacing w:line="14" w:lineRule="auto"/>
      <w:ind w:left="0" w:firstLine="0"/>
      <w:jc w:val="left"/>
    </w:pPr>
    <w:r>
      <w:pict w14:anchorId="62A58F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7pt;margin-top:800.5pt;width:18.25pt;height:14pt;z-index:-251658752;mso-position-horizontal-relative:page;mso-position-vertical-relative:page" filled="f" stroked="f">
          <v:textbox inset="0,0,0,0">
            <w:txbxContent>
              <w:p w14:paraId="047D1C1A" w14:textId="77777777" w:rsidR="00EA29CE" w:rsidRDefault="00000000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EA2D" w14:textId="77777777" w:rsidR="00D70980" w:rsidRDefault="00D70980">
      <w:r>
        <w:separator/>
      </w:r>
    </w:p>
  </w:footnote>
  <w:footnote w:type="continuationSeparator" w:id="0">
    <w:p w14:paraId="7CC4E682" w14:textId="77777777" w:rsidR="00D70980" w:rsidRDefault="00D70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52"/>
    <w:multiLevelType w:val="hybridMultilevel"/>
    <w:tmpl w:val="DF8A3F5C"/>
    <w:lvl w:ilvl="0" w:tplc="19BCA8CC">
      <w:start w:val="1"/>
      <w:numFmt w:val="decimal"/>
      <w:lvlText w:val="%1)"/>
      <w:lvlJc w:val="left"/>
      <w:pPr>
        <w:ind w:left="112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1" w:tplc="14B23852">
      <w:numFmt w:val="bullet"/>
      <w:lvlText w:val="•"/>
      <w:lvlJc w:val="left"/>
      <w:pPr>
        <w:ind w:left="1122" w:hanging="720"/>
      </w:pPr>
      <w:rPr>
        <w:rFonts w:hint="default"/>
        <w:lang w:val="lt-LT" w:eastAsia="en-US" w:bidi="ar-SA"/>
      </w:rPr>
    </w:lvl>
    <w:lvl w:ilvl="2" w:tplc="1C66B586">
      <w:numFmt w:val="bullet"/>
      <w:lvlText w:val="•"/>
      <w:lvlJc w:val="left"/>
      <w:pPr>
        <w:ind w:left="2125" w:hanging="720"/>
      </w:pPr>
      <w:rPr>
        <w:rFonts w:hint="default"/>
        <w:lang w:val="lt-LT" w:eastAsia="en-US" w:bidi="ar-SA"/>
      </w:rPr>
    </w:lvl>
    <w:lvl w:ilvl="3" w:tplc="8892A82A">
      <w:numFmt w:val="bullet"/>
      <w:lvlText w:val="•"/>
      <w:lvlJc w:val="left"/>
      <w:pPr>
        <w:ind w:left="3127" w:hanging="720"/>
      </w:pPr>
      <w:rPr>
        <w:rFonts w:hint="default"/>
        <w:lang w:val="lt-LT" w:eastAsia="en-US" w:bidi="ar-SA"/>
      </w:rPr>
    </w:lvl>
    <w:lvl w:ilvl="4" w:tplc="05642980">
      <w:numFmt w:val="bullet"/>
      <w:lvlText w:val="•"/>
      <w:lvlJc w:val="left"/>
      <w:pPr>
        <w:ind w:left="4130" w:hanging="720"/>
      </w:pPr>
      <w:rPr>
        <w:rFonts w:hint="default"/>
        <w:lang w:val="lt-LT" w:eastAsia="en-US" w:bidi="ar-SA"/>
      </w:rPr>
    </w:lvl>
    <w:lvl w:ilvl="5" w:tplc="8B2C98D8">
      <w:numFmt w:val="bullet"/>
      <w:lvlText w:val="•"/>
      <w:lvlJc w:val="left"/>
      <w:pPr>
        <w:ind w:left="5133" w:hanging="720"/>
      </w:pPr>
      <w:rPr>
        <w:rFonts w:hint="default"/>
        <w:lang w:val="lt-LT" w:eastAsia="en-US" w:bidi="ar-SA"/>
      </w:rPr>
    </w:lvl>
    <w:lvl w:ilvl="6" w:tplc="3D52FD42">
      <w:numFmt w:val="bullet"/>
      <w:lvlText w:val="•"/>
      <w:lvlJc w:val="left"/>
      <w:pPr>
        <w:ind w:left="6135" w:hanging="720"/>
      </w:pPr>
      <w:rPr>
        <w:rFonts w:hint="default"/>
        <w:lang w:val="lt-LT" w:eastAsia="en-US" w:bidi="ar-SA"/>
      </w:rPr>
    </w:lvl>
    <w:lvl w:ilvl="7" w:tplc="8B48E118">
      <w:numFmt w:val="bullet"/>
      <w:lvlText w:val="•"/>
      <w:lvlJc w:val="left"/>
      <w:pPr>
        <w:ind w:left="7138" w:hanging="720"/>
      </w:pPr>
      <w:rPr>
        <w:rFonts w:hint="default"/>
        <w:lang w:val="lt-LT" w:eastAsia="en-US" w:bidi="ar-SA"/>
      </w:rPr>
    </w:lvl>
    <w:lvl w:ilvl="8" w:tplc="14BA77E0">
      <w:numFmt w:val="bullet"/>
      <w:lvlText w:val="•"/>
      <w:lvlJc w:val="left"/>
      <w:pPr>
        <w:ind w:left="8141" w:hanging="720"/>
      </w:pPr>
      <w:rPr>
        <w:rFonts w:hint="default"/>
        <w:lang w:val="lt-LT" w:eastAsia="en-US" w:bidi="ar-SA"/>
      </w:rPr>
    </w:lvl>
  </w:abstractNum>
  <w:abstractNum w:abstractNumId="1" w15:restartNumberingAfterBreak="0">
    <w:nsid w:val="3FBC469D"/>
    <w:multiLevelType w:val="multilevel"/>
    <w:tmpl w:val="09BE2412"/>
    <w:lvl w:ilvl="0">
      <w:start w:val="1"/>
      <w:numFmt w:val="decimal"/>
      <w:lvlText w:val="%1."/>
      <w:lvlJc w:val="left"/>
      <w:pPr>
        <w:ind w:left="624" w:hanging="51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46" w:hanging="11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353" w:hanging="113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66" w:hanging="113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79" w:hanging="113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93" w:hanging="113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06" w:hanging="113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19" w:hanging="1134"/>
      </w:pPr>
      <w:rPr>
        <w:rFonts w:hint="default"/>
        <w:lang w:val="lt-LT" w:eastAsia="en-US" w:bidi="ar-SA"/>
      </w:rPr>
    </w:lvl>
  </w:abstractNum>
  <w:num w:numId="1" w16cid:durableId="675574736">
    <w:abstractNumId w:val="0"/>
  </w:num>
  <w:num w:numId="2" w16cid:durableId="35450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9CE"/>
    <w:rsid w:val="000154F9"/>
    <w:rsid w:val="00150EF0"/>
    <w:rsid w:val="004A2805"/>
    <w:rsid w:val="00D70980"/>
    <w:rsid w:val="00DC055F"/>
    <w:rsid w:val="00EA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6FAA5A2"/>
  <w15:docId w15:val="{E321B4D4-BE56-476A-BF0A-B806C675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lt-LT"/>
    </w:rPr>
  </w:style>
  <w:style w:type="paragraph" w:styleId="Heading1">
    <w:name w:val="heading 1"/>
    <w:basedOn w:val="Normal"/>
    <w:uiPriority w:val="9"/>
    <w:qFormat/>
    <w:pPr>
      <w:ind w:left="624" w:hanging="5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9" w:hanging="567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64" w:lineRule="exact"/>
      <w:ind w:left="60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79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skaita.eu/web/esaskaita/)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inveg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thuania@tgsbalt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5659</Words>
  <Characters>32261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Ugnė Kvedaraitė</cp:lastModifiedBy>
  <cp:revision>3</cp:revision>
  <dcterms:created xsi:type="dcterms:W3CDTF">2023-10-20T06:48:00Z</dcterms:created>
  <dcterms:modified xsi:type="dcterms:W3CDTF">2023-10-20T08:27:00Z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2023-10-20T00:00:00Z</vt:filetime>
  </property>
</Properties>
</file>