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5193" w14:textId="77777777" w:rsidR="00645FD1" w:rsidRDefault="00645FD1">
      <w:pPr>
        <w:keepNext/>
        <w:keepLines/>
        <w:spacing w:before="120"/>
        <w:ind w:left="5103"/>
        <w:jc w:val="right"/>
        <w:outlineLvl w:val="1"/>
        <w:rPr>
          <w:rFonts w:ascii="Arial" w:eastAsia="Arial" w:hAnsi="Arial" w:cs="Arial"/>
          <w:b/>
          <w:bCs/>
          <w:sz w:val="22"/>
          <w:szCs w:val="22"/>
        </w:rPr>
      </w:pPr>
    </w:p>
    <w:p w14:paraId="14ED373E" w14:textId="6E10C192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en-US"/>
        </w:rPr>
        <w:tab/>
        <w:t xml:space="preserve">SAUSINTO </w:t>
      </w:r>
      <w:r>
        <w:rPr>
          <w:rFonts w:ascii="Arial" w:hAnsi="Arial"/>
          <w:b/>
          <w:bCs/>
          <w:sz w:val="22"/>
          <w:szCs w:val="22"/>
          <w:lang w:val="en-US"/>
        </w:rPr>
        <w:t>DUMBLO UTILIZAVIMO PASLAUGŲ PRELIMINARIOJI SUTARTIS NR.</w:t>
      </w:r>
    </w:p>
    <w:p w14:paraId="6B6CF9E5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368FB18F" w14:textId="77777777" w:rsidR="008B74C8" w:rsidRPr="00EF7B7E" w:rsidRDefault="008B74C8" w:rsidP="008B74C8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EF7B7E">
        <w:rPr>
          <w:rFonts w:ascii="Arial" w:eastAsia="Calibri" w:hAnsi="Arial" w:cs="Arial"/>
          <w:b/>
          <w:sz w:val="22"/>
          <w:szCs w:val="22"/>
        </w:rPr>
        <w:t>PIRKIMO NR. 676132, VPP - 115 (2023)</w:t>
      </w:r>
    </w:p>
    <w:p w14:paraId="419B98C2" w14:textId="77777777" w:rsidR="008B74C8" w:rsidRPr="00EF7B7E" w:rsidRDefault="008B74C8" w:rsidP="008B74C8">
      <w:pPr>
        <w:jc w:val="center"/>
        <w:rPr>
          <w:rFonts w:ascii="Arial" w:eastAsia="Calibri" w:hAnsi="Arial" w:cs="Arial"/>
          <w:sz w:val="22"/>
          <w:szCs w:val="22"/>
        </w:rPr>
      </w:pPr>
    </w:p>
    <w:p w14:paraId="09403434" w14:textId="7FE861EC" w:rsidR="008B74C8" w:rsidRPr="00EF7B7E" w:rsidRDefault="008B74C8" w:rsidP="008B74C8">
      <w:pPr>
        <w:jc w:val="center"/>
        <w:rPr>
          <w:rFonts w:ascii="Arial" w:eastAsia="Calibri" w:hAnsi="Arial" w:cs="Arial"/>
          <w:sz w:val="22"/>
          <w:szCs w:val="22"/>
        </w:rPr>
      </w:pPr>
      <w:r w:rsidRPr="00EF7B7E">
        <w:rPr>
          <w:rFonts w:ascii="Arial" w:eastAsia="Calibri" w:hAnsi="Arial" w:cs="Arial"/>
          <w:sz w:val="22"/>
          <w:szCs w:val="22"/>
        </w:rPr>
        <w:t xml:space="preserve">2023 m.  spalio </w:t>
      </w:r>
      <w:r w:rsidR="005B1139">
        <w:rPr>
          <w:rFonts w:ascii="Arial" w:eastAsia="Calibri" w:hAnsi="Arial" w:cs="Arial"/>
          <w:sz w:val="22"/>
          <w:szCs w:val="22"/>
        </w:rPr>
        <w:t>06</w:t>
      </w:r>
      <w:r w:rsidRPr="00EF7B7E">
        <w:rPr>
          <w:rFonts w:ascii="Arial" w:eastAsia="Calibri" w:hAnsi="Arial" w:cs="Arial"/>
          <w:sz w:val="22"/>
          <w:szCs w:val="22"/>
        </w:rPr>
        <w:t xml:space="preserve">  d. </w:t>
      </w:r>
    </w:p>
    <w:p w14:paraId="7F1F6DAD" w14:textId="77777777" w:rsidR="008B74C8" w:rsidRPr="00EF7B7E" w:rsidRDefault="008B74C8" w:rsidP="008B74C8">
      <w:pPr>
        <w:jc w:val="center"/>
        <w:rPr>
          <w:rFonts w:ascii="Arial" w:eastAsia="Calibri" w:hAnsi="Arial" w:cs="Arial"/>
          <w:sz w:val="22"/>
          <w:szCs w:val="22"/>
        </w:rPr>
      </w:pPr>
      <w:r w:rsidRPr="00EF7B7E">
        <w:rPr>
          <w:rFonts w:ascii="Arial" w:eastAsia="Calibri" w:hAnsi="Arial" w:cs="Arial"/>
          <w:sz w:val="22"/>
          <w:szCs w:val="22"/>
        </w:rPr>
        <w:t>Kaunas</w:t>
      </w:r>
    </w:p>
    <w:p w14:paraId="73BF8E4A" w14:textId="77777777" w:rsidR="008B74C8" w:rsidRPr="001423E9" w:rsidRDefault="008B74C8" w:rsidP="008B74C8">
      <w:pPr>
        <w:jc w:val="center"/>
        <w:rPr>
          <w:rFonts w:ascii="Arial" w:eastAsiaTheme="minorHAnsi" w:hAnsi="Arial" w:cs="Arial"/>
          <w:sz w:val="22"/>
          <w:szCs w:val="22"/>
        </w:rPr>
      </w:pPr>
    </w:p>
    <w:p w14:paraId="017E3D5E" w14:textId="77777777" w:rsidR="00645FD1" w:rsidRDefault="00645FD1">
      <w:pPr>
        <w:jc w:val="center"/>
        <w:rPr>
          <w:rFonts w:ascii="Arial" w:eastAsia="Arial" w:hAnsi="Arial" w:cs="Arial"/>
          <w:sz w:val="22"/>
          <w:szCs w:val="22"/>
        </w:rPr>
      </w:pPr>
    </w:p>
    <w:p w14:paraId="6304E9C8" w14:textId="77777777" w:rsidR="00645FD1" w:rsidRDefault="00645FD1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E89850F" w14:textId="30EEDE51" w:rsidR="00645FD1" w:rsidRDefault="005B113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UAB „</w:t>
      </w:r>
      <w:r>
        <w:rPr>
          <w:rFonts w:ascii="Arial" w:hAnsi="Arial"/>
          <w:sz w:val="22"/>
          <w:szCs w:val="22"/>
          <w:lang w:val="es-ES_tradnl"/>
        </w:rPr>
        <w:t>Kauno vandenys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  <w:lang w:val="pt-PT"/>
        </w:rPr>
        <w:t>, juridinio asmens kodas 132751369, kurios registruota buvein</w:t>
      </w:r>
      <w:r>
        <w:rPr>
          <w:rFonts w:ascii="Arial" w:hAnsi="Arial"/>
          <w:sz w:val="22"/>
          <w:szCs w:val="22"/>
        </w:rPr>
        <w:t>ė yra Aukš</w:t>
      </w:r>
      <w:r>
        <w:rPr>
          <w:rFonts w:ascii="Arial" w:hAnsi="Arial"/>
          <w:sz w:val="22"/>
          <w:szCs w:val="22"/>
          <w:lang w:val="fr-FR"/>
        </w:rPr>
        <w:t>tai</w:t>
      </w:r>
      <w:r>
        <w:rPr>
          <w:rFonts w:ascii="Arial" w:hAnsi="Arial"/>
          <w:sz w:val="22"/>
          <w:szCs w:val="22"/>
        </w:rPr>
        <w:t>čių</w:t>
      </w:r>
      <w:r>
        <w:rPr>
          <w:rFonts w:ascii="Arial" w:hAnsi="Arial"/>
          <w:sz w:val="22"/>
          <w:szCs w:val="22"/>
        </w:rPr>
        <w:t xml:space="preserve"> g. 43, Kaunas, duomenys apie įstaigą kaupiami ir saugomi Lietuvos Respublikos juridinių </w:t>
      </w:r>
      <w:r>
        <w:rPr>
          <w:rFonts w:ascii="Arial" w:hAnsi="Arial"/>
          <w:sz w:val="22"/>
          <w:szCs w:val="22"/>
          <w:lang w:val="it-IT"/>
        </w:rPr>
        <w:t>asmen</w:t>
      </w:r>
      <w:r>
        <w:rPr>
          <w:rFonts w:ascii="Arial" w:hAnsi="Arial"/>
          <w:sz w:val="22"/>
          <w:szCs w:val="22"/>
        </w:rPr>
        <w:t xml:space="preserve">ų registre, </w:t>
      </w:r>
      <w:r w:rsidR="008B74C8" w:rsidRPr="001423E9">
        <w:rPr>
          <w:rFonts w:ascii="Arial" w:hAnsi="Arial" w:cs="Arial"/>
          <w:sz w:val="22"/>
          <w:szCs w:val="22"/>
        </w:rPr>
        <w:t xml:space="preserve">atstovaujama </w:t>
      </w:r>
      <w:r w:rsidR="008B74C8">
        <w:rPr>
          <w:rFonts w:ascii="Arial" w:hAnsi="Arial" w:cs="Arial"/>
          <w:sz w:val="22"/>
          <w:szCs w:val="22"/>
        </w:rPr>
        <w:t>generalinio direktoriaus Ramūno Petro Šulskaus</w:t>
      </w:r>
      <w:r w:rsidR="008B74C8" w:rsidRPr="001423E9">
        <w:rPr>
          <w:rFonts w:ascii="Arial" w:hAnsi="Arial" w:cs="Arial"/>
          <w:sz w:val="22"/>
          <w:szCs w:val="22"/>
        </w:rPr>
        <w:t xml:space="preserve">, veikiančio pagal </w:t>
      </w:r>
      <w:r w:rsidR="008B74C8">
        <w:rPr>
          <w:rFonts w:ascii="Arial" w:hAnsi="Arial" w:cs="Arial"/>
          <w:sz w:val="22"/>
          <w:szCs w:val="22"/>
        </w:rPr>
        <w:t>įstatus</w:t>
      </w:r>
      <w:r>
        <w:rPr>
          <w:rFonts w:ascii="Arial" w:hAnsi="Arial"/>
          <w:sz w:val="22"/>
          <w:szCs w:val="22"/>
        </w:rPr>
        <w:t xml:space="preserve"> (toliau </w:t>
      </w:r>
      <w:r>
        <w:rPr>
          <w:rFonts w:ascii="Arial" w:hAnsi="Arial"/>
          <w:b/>
          <w:bCs/>
          <w:sz w:val="22"/>
          <w:szCs w:val="22"/>
        </w:rPr>
        <w:t>– Užsakovas</w:t>
      </w:r>
      <w:r>
        <w:rPr>
          <w:rFonts w:ascii="Arial" w:hAnsi="Arial"/>
          <w:sz w:val="22"/>
          <w:szCs w:val="22"/>
          <w:lang w:val="pt-PT"/>
        </w:rPr>
        <w:t xml:space="preserve">), ir </w:t>
      </w:r>
    </w:p>
    <w:p w14:paraId="0CC268DE" w14:textId="77777777" w:rsidR="00645FD1" w:rsidRDefault="00645FD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93DCD04" w14:textId="03DF31BB" w:rsidR="00645FD1" w:rsidRDefault="005B1139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MB </w:t>
      </w: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  <w:lang w:val="en-US"/>
        </w:rPr>
        <w:t>2 vokai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, juridinio asmens kodas </w:t>
      </w:r>
      <w:r>
        <w:rPr>
          <w:rFonts w:ascii="Arial" w:hAnsi="Arial"/>
          <w:sz w:val="22"/>
          <w:szCs w:val="22"/>
        </w:rPr>
        <w:t>306218770</w:t>
      </w:r>
      <w:r>
        <w:rPr>
          <w:rFonts w:ascii="Arial" w:hAnsi="Arial"/>
          <w:sz w:val="22"/>
          <w:szCs w:val="22"/>
          <w:lang w:val="en-US"/>
        </w:rPr>
        <w:t>,</w:t>
      </w:r>
      <w:r>
        <w:rPr>
          <w:rFonts w:ascii="Arial" w:hAnsi="Arial"/>
          <w:sz w:val="22"/>
          <w:szCs w:val="22"/>
          <w:lang w:val="it-IT"/>
        </w:rPr>
        <w:t xml:space="preserve"> kurio registruota buvein</w:t>
      </w:r>
      <w:r>
        <w:rPr>
          <w:rFonts w:ascii="Arial" w:hAnsi="Arial"/>
          <w:sz w:val="22"/>
          <w:szCs w:val="22"/>
        </w:rPr>
        <w:t xml:space="preserve">ė yra Smolensko g. 10B, LT-03201 Vilnius, duomenys apie įmonę kaupiami ir saugomi Lietuvos Respublikos juridinių </w:t>
      </w:r>
      <w:r>
        <w:rPr>
          <w:rFonts w:ascii="Arial" w:hAnsi="Arial"/>
          <w:sz w:val="22"/>
          <w:szCs w:val="22"/>
          <w:lang w:val="it-IT"/>
        </w:rPr>
        <w:t>asmen</w:t>
      </w:r>
      <w:r>
        <w:rPr>
          <w:rFonts w:ascii="Arial" w:hAnsi="Arial"/>
          <w:sz w:val="22"/>
          <w:szCs w:val="22"/>
        </w:rPr>
        <w:t xml:space="preserve">ų registre, atstovaujama </w:t>
      </w:r>
      <w:r>
        <w:rPr>
          <w:rFonts w:ascii="Arial" w:hAnsi="Arial"/>
          <w:sz w:val="22"/>
          <w:szCs w:val="22"/>
          <w:lang w:val="en-US"/>
        </w:rPr>
        <w:t>direktoriaus Lino Petru</w:t>
      </w:r>
      <w:r>
        <w:rPr>
          <w:rFonts w:ascii="Arial" w:hAnsi="Arial"/>
          <w:sz w:val="22"/>
          <w:szCs w:val="22"/>
        </w:rPr>
        <w:t>škevičiaus, veikianč</w:t>
      </w:r>
      <w:r>
        <w:rPr>
          <w:rFonts w:ascii="Arial" w:hAnsi="Arial"/>
          <w:sz w:val="22"/>
          <w:szCs w:val="22"/>
          <w:lang w:val="pt-PT"/>
        </w:rPr>
        <w:t xml:space="preserve">io pagal </w:t>
      </w:r>
      <w:r>
        <w:rPr>
          <w:rFonts w:ascii="Arial" w:hAnsi="Arial"/>
          <w:sz w:val="22"/>
          <w:szCs w:val="22"/>
        </w:rPr>
        <w:t xml:space="preserve">įmonės nuostatus (toliau </w:t>
      </w:r>
      <w:r>
        <w:rPr>
          <w:rFonts w:ascii="Arial" w:hAnsi="Arial"/>
          <w:b/>
          <w:bCs/>
          <w:sz w:val="22"/>
          <w:szCs w:val="22"/>
        </w:rPr>
        <w:t>–</w:t>
      </w:r>
      <w:r>
        <w:rPr>
          <w:rFonts w:ascii="Arial" w:hAnsi="Arial"/>
          <w:b/>
          <w:bCs/>
          <w:sz w:val="22"/>
          <w:szCs w:val="22"/>
        </w:rPr>
        <w:t xml:space="preserve"> Paslaugų teikėjas</w:t>
      </w:r>
      <w:r>
        <w:rPr>
          <w:rFonts w:ascii="Arial" w:hAnsi="Arial"/>
          <w:sz w:val="22"/>
          <w:szCs w:val="22"/>
        </w:rPr>
        <w:t>),</w:t>
      </w:r>
    </w:p>
    <w:p w14:paraId="4D572B31" w14:textId="77777777" w:rsidR="00645FD1" w:rsidRDefault="00645FD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420DF2E" w14:textId="77777777" w:rsidR="00645FD1" w:rsidRDefault="005B113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kiekvienas atskirai gali bū</w:t>
      </w:r>
      <w:r>
        <w:rPr>
          <w:rFonts w:ascii="Arial" w:hAnsi="Arial"/>
          <w:sz w:val="22"/>
          <w:szCs w:val="22"/>
          <w:lang w:val="it-IT"/>
        </w:rPr>
        <w:t xml:space="preserve">ti vadinami </w:t>
      </w:r>
      <w:r>
        <w:rPr>
          <w:rFonts w:ascii="Arial" w:hAnsi="Arial"/>
          <w:sz w:val="22"/>
          <w:szCs w:val="22"/>
        </w:rPr>
        <w:t>„Š</w:t>
      </w:r>
      <w:r>
        <w:rPr>
          <w:rFonts w:ascii="Arial" w:hAnsi="Arial"/>
          <w:sz w:val="22"/>
          <w:szCs w:val="22"/>
          <w:lang w:val="fr-FR"/>
        </w:rPr>
        <w:t>alimi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, o abu kartu – „Š</w:t>
      </w:r>
      <w:r>
        <w:rPr>
          <w:rFonts w:ascii="Arial" w:hAnsi="Arial"/>
          <w:sz w:val="22"/>
          <w:szCs w:val="22"/>
          <w:lang w:val="fr-FR"/>
        </w:rPr>
        <w:t>alimis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,</w:t>
      </w:r>
    </w:p>
    <w:p w14:paraId="1C1E9C2A" w14:textId="77777777" w:rsidR="00645FD1" w:rsidRDefault="00645FD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B9DF518" w14:textId="77777777" w:rsidR="008B74C8" w:rsidRPr="001423E9" w:rsidRDefault="008B74C8" w:rsidP="008B74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3E9">
        <w:rPr>
          <w:rFonts w:ascii="Arial" w:hAnsi="Arial" w:cs="Arial"/>
          <w:sz w:val="22"/>
          <w:szCs w:val="22"/>
        </w:rPr>
        <w:t xml:space="preserve">Užsakovui, atlikus viešąjį pirkimą, atliktą tarptautinio konkurso būdu, ir vadovaujantis </w:t>
      </w:r>
      <w:r w:rsidRPr="00CB2FD4">
        <w:rPr>
          <w:rFonts w:ascii="Arial" w:hAnsi="Arial" w:cs="Arial"/>
          <w:iCs/>
          <w:sz w:val="22"/>
          <w:szCs w:val="22"/>
        </w:rPr>
        <w:t>2023-09-14 Viešojo pirkimo komisijos posėdžio protokolu Nr. 78-43/6-2023</w:t>
      </w:r>
      <w:r w:rsidRPr="001423E9">
        <w:rPr>
          <w:rFonts w:ascii="Arial" w:hAnsi="Arial" w:cs="Arial"/>
          <w:sz w:val="22"/>
          <w:szCs w:val="22"/>
        </w:rPr>
        <w:t xml:space="preserve"> Tiekėjo  pateiktą pasiūlymą pripažinus laimėjusiu, Šalys sudarė šią prekių pirkimo–pardavimo sutartį, toliau vadinamą „Sutartimi“, ir susitarė dėl toliau išvardintų sąlygų.</w:t>
      </w:r>
    </w:p>
    <w:p w14:paraId="54D23624" w14:textId="77777777" w:rsidR="00645FD1" w:rsidRDefault="00645FD1">
      <w:pPr>
        <w:jc w:val="center"/>
        <w:rPr>
          <w:rFonts w:ascii="Arial" w:eastAsia="Arial" w:hAnsi="Arial" w:cs="Arial"/>
          <w:sz w:val="22"/>
          <w:szCs w:val="22"/>
        </w:rPr>
      </w:pPr>
    </w:p>
    <w:p w14:paraId="1F73D62D" w14:textId="77777777" w:rsidR="00645FD1" w:rsidRDefault="00645FD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9EC40AF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 SKYRIUS </w:t>
      </w:r>
    </w:p>
    <w:p w14:paraId="377A463A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PAGRINDINĖS SĄ</w:t>
      </w:r>
      <w:r>
        <w:rPr>
          <w:rFonts w:ascii="Arial" w:hAnsi="Arial"/>
          <w:b/>
          <w:bCs/>
          <w:sz w:val="22"/>
          <w:szCs w:val="22"/>
          <w:lang w:val="de-DE"/>
        </w:rPr>
        <w:t>VOKOS</w:t>
      </w:r>
    </w:p>
    <w:p w14:paraId="68E4F1F0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2228058" w14:textId="77777777" w:rsidR="00645FD1" w:rsidRDefault="005B1139">
      <w:pPr>
        <w:pStyle w:val="Pagrindinistekstas"/>
        <w:spacing w:before="120" w:after="0" w:line="360" w:lineRule="auto"/>
        <w:ind w:left="57" w:firstLine="123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Preliminariojoje sutartyje, išskyrus atvejus, kai Preliminariojoje sutartyje aiškiai nurodyta arba iš konteksto aišku kas kita, vartojamos ir didžiąja raide raš</w:t>
      </w:r>
      <w:r>
        <w:rPr>
          <w:rFonts w:ascii="Arial" w:hAnsi="Arial"/>
          <w:sz w:val="22"/>
          <w:szCs w:val="22"/>
          <w:lang w:val="es-ES_tradnl"/>
        </w:rPr>
        <w:t xml:space="preserve">omos </w:t>
      </w:r>
      <w:r>
        <w:rPr>
          <w:rFonts w:ascii="Arial" w:hAnsi="Arial"/>
          <w:sz w:val="22"/>
          <w:szCs w:val="22"/>
        </w:rPr>
        <w:t>šiame punkte apibrėž</w:t>
      </w:r>
      <w:r>
        <w:rPr>
          <w:rFonts w:ascii="Arial" w:hAnsi="Arial"/>
          <w:sz w:val="22"/>
          <w:szCs w:val="22"/>
          <w:lang w:val="es-ES_tradnl"/>
        </w:rPr>
        <w:t>tos s</w:t>
      </w:r>
      <w:r>
        <w:rPr>
          <w:rFonts w:ascii="Arial" w:hAnsi="Arial"/>
          <w:sz w:val="22"/>
          <w:szCs w:val="22"/>
        </w:rPr>
        <w:t>ąvokos:</w:t>
      </w:r>
    </w:p>
    <w:p w14:paraId="70A288FB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1.1.</w:t>
      </w:r>
      <w:r>
        <w:rPr>
          <w:rFonts w:ascii="Arial" w:hAnsi="Arial"/>
          <w:b/>
          <w:bCs/>
          <w:sz w:val="22"/>
          <w:szCs w:val="22"/>
          <w:lang w:val="nl-NL"/>
        </w:rPr>
        <w:t xml:space="preserve"> Atnaujintas tiek</w:t>
      </w:r>
      <w:r>
        <w:rPr>
          <w:rFonts w:ascii="Arial" w:hAnsi="Arial"/>
          <w:b/>
          <w:bCs/>
          <w:sz w:val="22"/>
          <w:szCs w:val="22"/>
        </w:rPr>
        <w:t>ėjų varžymasis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  <w:lang w:val="it-IT"/>
        </w:rPr>
        <w:t>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s sutar</w:t>
      </w:r>
      <w:r>
        <w:rPr>
          <w:rFonts w:ascii="Arial" w:hAnsi="Arial"/>
          <w:sz w:val="22"/>
          <w:szCs w:val="22"/>
          <w:lang w:val="it-IT"/>
        </w:rPr>
        <w:t>ties sudarymo proced</w:t>
      </w:r>
      <w:r>
        <w:rPr>
          <w:rFonts w:ascii="Arial" w:hAnsi="Arial"/>
          <w:sz w:val="22"/>
          <w:szCs w:val="22"/>
        </w:rPr>
        <w:t>ūra, kurios metu Preliminariąją sutartį sudarę Paslaugų teikėjai atnaujina savo Pasiū</w:t>
      </w:r>
      <w:r>
        <w:rPr>
          <w:rFonts w:ascii="Arial" w:hAnsi="Arial"/>
          <w:sz w:val="22"/>
          <w:szCs w:val="22"/>
          <w:lang w:val="pt-PT"/>
        </w:rPr>
        <w:t>lymus pagal U</w:t>
      </w:r>
      <w:r>
        <w:rPr>
          <w:rFonts w:ascii="Arial" w:hAnsi="Arial"/>
          <w:sz w:val="22"/>
          <w:szCs w:val="22"/>
        </w:rPr>
        <w:t>žsakovo Centrinė</w:t>
      </w:r>
      <w:r>
        <w:rPr>
          <w:rFonts w:ascii="Arial" w:hAnsi="Arial"/>
          <w:sz w:val="22"/>
          <w:szCs w:val="22"/>
          <w:lang w:val="de-DE"/>
        </w:rPr>
        <w:t>s vie</w:t>
      </w:r>
      <w:r>
        <w:rPr>
          <w:rFonts w:ascii="Arial" w:hAnsi="Arial"/>
          <w:sz w:val="22"/>
          <w:szCs w:val="22"/>
        </w:rPr>
        <w:t>šųjų pirkimų informacinė</w:t>
      </w:r>
      <w:r>
        <w:rPr>
          <w:rFonts w:ascii="Arial" w:hAnsi="Arial"/>
          <w:sz w:val="22"/>
          <w:szCs w:val="22"/>
          <w:lang w:val="pt-PT"/>
        </w:rPr>
        <w:t xml:space="preserve">s sistemos (toliau </w:t>
      </w:r>
      <w:r>
        <w:rPr>
          <w:rFonts w:ascii="Arial" w:hAnsi="Arial"/>
          <w:sz w:val="22"/>
          <w:szCs w:val="22"/>
        </w:rPr>
        <w:t>– CVP IS) priemonė</w:t>
      </w:r>
      <w:r>
        <w:rPr>
          <w:rFonts w:ascii="Arial" w:hAnsi="Arial"/>
          <w:sz w:val="22"/>
          <w:szCs w:val="22"/>
          <w:lang w:val="fr-FR"/>
        </w:rPr>
        <w:t>mis i</w:t>
      </w:r>
      <w:r>
        <w:rPr>
          <w:rFonts w:ascii="Arial" w:hAnsi="Arial"/>
          <w:sz w:val="22"/>
          <w:szCs w:val="22"/>
        </w:rPr>
        <w:t xml:space="preserve">šsiųstą </w:t>
      </w:r>
      <w:r>
        <w:rPr>
          <w:rFonts w:ascii="Arial" w:hAnsi="Arial"/>
          <w:sz w:val="22"/>
          <w:szCs w:val="22"/>
          <w:lang w:val="it-IT"/>
        </w:rPr>
        <w:t>Kvietim</w:t>
      </w:r>
      <w:r>
        <w:rPr>
          <w:rFonts w:ascii="Arial" w:hAnsi="Arial"/>
          <w:sz w:val="22"/>
          <w:szCs w:val="22"/>
        </w:rPr>
        <w:t>ą dalyvauti Atnaujintame tiekėjų varžymesi, kuriame nurodomas konkretus Paslaugų poreikis, ir Paslaugų teikėjai varž</w:t>
      </w:r>
      <w:r>
        <w:rPr>
          <w:rFonts w:ascii="Arial" w:hAnsi="Arial"/>
          <w:sz w:val="22"/>
          <w:szCs w:val="22"/>
          <w:lang w:val="it-IT"/>
        </w:rPr>
        <w:t>osi sudaryti Pagrindin</w:t>
      </w:r>
      <w:r>
        <w:rPr>
          <w:rFonts w:ascii="Arial" w:hAnsi="Arial"/>
          <w:sz w:val="22"/>
          <w:szCs w:val="22"/>
        </w:rPr>
        <w:t>ę sutartį</w:t>
      </w:r>
      <w:r>
        <w:rPr>
          <w:rFonts w:ascii="Arial" w:hAnsi="Arial"/>
          <w:sz w:val="22"/>
          <w:szCs w:val="22"/>
          <w:lang w:val="en-US"/>
        </w:rPr>
        <w:t xml:space="preserve">, pateikdami ne didesnius nei Preliminariosios sutarties </w:t>
      </w:r>
      <w:r>
        <w:rPr>
          <w:rFonts w:ascii="Arial" w:hAnsi="Arial"/>
          <w:sz w:val="22"/>
          <w:szCs w:val="22"/>
        </w:rPr>
        <w:lastRenderedPageBreak/>
        <w:t xml:space="preserve">įkainius. Atnaujintą </w:t>
      </w:r>
      <w:r>
        <w:rPr>
          <w:rFonts w:ascii="Arial" w:hAnsi="Arial"/>
          <w:sz w:val="22"/>
          <w:szCs w:val="22"/>
          <w:lang w:val="nl-NL"/>
        </w:rPr>
        <w:t>tiek</w:t>
      </w:r>
      <w:r>
        <w:rPr>
          <w:rFonts w:ascii="Arial" w:hAnsi="Arial"/>
          <w:sz w:val="22"/>
          <w:szCs w:val="22"/>
        </w:rPr>
        <w:t>ėjų varžymąsi pagal Prelimi</w:t>
      </w:r>
      <w:r>
        <w:rPr>
          <w:rFonts w:ascii="Arial" w:hAnsi="Arial"/>
          <w:sz w:val="22"/>
          <w:szCs w:val="22"/>
        </w:rPr>
        <w:t>nariojoje sutartyje nustatytą tvarką ir nustatytus objektyvius kriterijus, nustatanč</w:t>
      </w:r>
      <w:r>
        <w:rPr>
          <w:rFonts w:ascii="Arial" w:hAnsi="Arial"/>
          <w:sz w:val="22"/>
          <w:szCs w:val="22"/>
          <w:lang w:val="de-DE"/>
        </w:rPr>
        <w:t>ius, d</w:t>
      </w:r>
      <w:r>
        <w:rPr>
          <w:rFonts w:ascii="Arial" w:hAnsi="Arial"/>
          <w:sz w:val="22"/>
          <w:szCs w:val="22"/>
        </w:rPr>
        <w:t>ėl kurių Paslaugų ir kurių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 vyks Atnaujintas tiekėjų varžymasis, vykdo Užsakovo komisija ar Užsakovo paskirtas asmuo.</w:t>
      </w:r>
    </w:p>
    <w:p w14:paraId="266DFD4C" w14:textId="782B627F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1.2.</w:t>
      </w:r>
      <w:r>
        <w:rPr>
          <w:rFonts w:ascii="Arial" w:hAnsi="Arial"/>
          <w:b/>
          <w:bCs/>
          <w:sz w:val="22"/>
          <w:szCs w:val="22"/>
        </w:rPr>
        <w:t xml:space="preserve"> Konkursas</w:t>
      </w:r>
      <w:r>
        <w:rPr>
          <w:rFonts w:ascii="Arial" w:hAnsi="Arial"/>
          <w:sz w:val="22"/>
          <w:szCs w:val="22"/>
        </w:rPr>
        <w:t xml:space="preserve"> – Už</w:t>
      </w:r>
      <w:r>
        <w:rPr>
          <w:rFonts w:ascii="Arial" w:hAnsi="Arial"/>
          <w:sz w:val="22"/>
          <w:szCs w:val="22"/>
          <w:lang w:val="it-IT"/>
        </w:rPr>
        <w:t xml:space="preserve">sakovo  </w:t>
      </w:r>
      <w:r w:rsidR="008B74C8">
        <w:rPr>
          <w:rFonts w:ascii="Arial" w:hAnsi="Arial" w:cs="Arial"/>
          <w:sz w:val="22"/>
        </w:rPr>
        <w:t>2023 m. birželio 25 d.</w:t>
      </w:r>
      <w:r w:rsidR="008B74C8" w:rsidRPr="001423E9">
        <w:rPr>
          <w:rFonts w:ascii="Arial" w:hAnsi="Arial" w:cs="Arial"/>
          <w:sz w:val="22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 xml:space="preserve"> paskelbtas Sausinto dumblo utilizavimo paslaug</w:t>
      </w:r>
      <w:r>
        <w:rPr>
          <w:rFonts w:ascii="Arial" w:hAnsi="Arial"/>
          <w:sz w:val="22"/>
          <w:szCs w:val="22"/>
        </w:rPr>
        <w:t>ų vieš</w:t>
      </w:r>
      <w:r>
        <w:rPr>
          <w:rFonts w:ascii="Arial" w:hAnsi="Arial"/>
          <w:sz w:val="22"/>
          <w:szCs w:val="22"/>
          <w:lang w:val="it-IT"/>
        </w:rPr>
        <w:t>ojo pirkimo skelbiam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en-US"/>
        </w:rPr>
        <w:t>daryb</w:t>
      </w:r>
      <w:r>
        <w:rPr>
          <w:rFonts w:ascii="Arial" w:hAnsi="Arial"/>
          <w:sz w:val="22"/>
          <w:szCs w:val="22"/>
        </w:rPr>
        <w:t>ų konkursas (</w:t>
      </w:r>
      <w:r w:rsidR="008B74C8" w:rsidRPr="001423E9">
        <w:rPr>
          <w:rFonts w:ascii="Arial" w:hAnsi="Arial" w:cs="Arial"/>
          <w:sz w:val="22"/>
        </w:rPr>
        <w:t xml:space="preserve">pirkimo Nr. </w:t>
      </w:r>
      <w:r w:rsidR="008B74C8" w:rsidRPr="00560CF0">
        <w:rPr>
          <w:rFonts w:ascii="Arial" w:hAnsi="Arial" w:cs="Arial"/>
          <w:bCs/>
          <w:sz w:val="22"/>
        </w:rPr>
        <w:t>676132</w:t>
      </w:r>
      <w:r>
        <w:rPr>
          <w:rFonts w:ascii="Arial" w:hAnsi="Arial"/>
          <w:sz w:val="22"/>
          <w:szCs w:val="22"/>
        </w:rPr>
        <w:t>).</w:t>
      </w:r>
    </w:p>
    <w:p w14:paraId="649B06AD" w14:textId="6B47A452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1.3.</w:t>
      </w:r>
      <w:r>
        <w:rPr>
          <w:rFonts w:ascii="Arial" w:hAnsi="Arial"/>
          <w:b/>
          <w:bCs/>
          <w:sz w:val="22"/>
          <w:szCs w:val="22"/>
        </w:rPr>
        <w:t xml:space="preserve"> Konkurso sąlygos</w:t>
      </w:r>
      <w:r>
        <w:rPr>
          <w:rFonts w:ascii="Arial" w:hAnsi="Arial"/>
          <w:sz w:val="22"/>
          <w:szCs w:val="22"/>
        </w:rPr>
        <w:t xml:space="preserve"> – Už</w:t>
      </w:r>
      <w:r>
        <w:rPr>
          <w:rFonts w:ascii="Arial" w:hAnsi="Arial"/>
          <w:sz w:val="22"/>
          <w:szCs w:val="22"/>
          <w:lang w:val="it-IT"/>
        </w:rPr>
        <w:t xml:space="preserve">sakovo </w:t>
      </w:r>
      <w:r w:rsidR="008B74C8">
        <w:rPr>
          <w:rFonts w:ascii="Arial" w:hAnsi="Arial" w:cs="Arial"/>
          <w:sz w:val="22"/>
        </w:rPr>
        <w:t>2023 m. birželio 25 d.</w:t>
      </w:r>
      <w:r>
        <w:rPr>
          <w:rFonts w:ascii="Arial" w:hAnsi="Arial"/>
          <w:sz w:val="22"/>
          <w:szCs w:val="22"/>
          <w:lang w:val="it-IT"/>
        </w:rPr>
        <w:t xml:space="preserve"> paskelbto Sausinto dumblo utilizavimo paslaug</w:t>
      </w:r>
      <w:r>
        <w:rPr>
          <w:rFonts w:ascii="Arial" w:hAnsi="Arial"/>
          <w:sz w:val="22"/>
          <w:szCs w:val="22"/>
        </w:rPr>
        <w:t>ų pirkimo procedūrų metu pateiktų</w:t>
      </w:r>
      <w:r>
        <w:rPr>
          <w:rFonts w:ascii="Arial" w:hAnsi="Arial"/>
          <w:sz w:val="22"/>
          <w:szCs w:val="22"/>
        </w:rPr>
        <w:t xml:space="preserve"> dokumentų visuma.</w:t>
      </w:r>
    </w:p>
    <w:p w14:paraId="2A5C1249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1.4.</w:t>
      </w:r>
      <w:r>
        <w:rPr>
          <w:rFonts w:ascii="Arial" w:hAnsi="Arial"/>
          <w:b/>
          <w:bCs/>
          <w:sz w:val="22"/>
          <w:szCs w:val="22"/>
        </w:rPr>
        <w:t xml:space="preserve"> Kvietimas į Atnaujintą </w:t>
      </w:r>
      <w:r>
        <w:rPr>
          <w:rFonts w:ascii="Arial" w:hAnsi="Arial"/>
          <w:b/>
          <w:bCs/>
          <w:sz w:val="22"/>
          <w:szCs w:val="22"/>
          <w:lang w:val="nl-NL"/>
        </w:rPr>
        <w:t>tiek</w:t>
      </w:r>
      <w:r>
        <w:rPr>
          <w:rFonts w:ascii="Arial" w:hAnsi="Arial"/>
          <w:b/>
          <w:bCs/>
          <w:sz w:val="22"/>
          <w:szCs w:val="22"/>
        </w:rPr>
        <w:t>ėjų varžymąsi</w:t>
      </w:r>
      <w:r>
        <w:rPr>
          <w:rFonts w:ascii="Arial" w:hAnsi="Arial"/>
          <w:sz w:val="22"/>
          <w:szCs w:val="22"/>
        </w:rPr>
        <w:t xml:space="preserve"> (toliau – Kvietimas) – Užsakovo CVP IS priemonėmis Paslaugų teikėjams pateiktas prašymas dalyvauti Atnaujintame tiekėjų varžymesi ir pateikti atnaujintą Pasiūlymą dėl konkreč</w:t>
      </w:r>
      <w:r>
        <w:rPr>
          <w:rFonts w:ascii="Arial" w:hAnsi="Arial"/>
          <w:sz w:val="22"/>
          <w:szCs w:val="22"/>
          <w:lang w:val="pt-PT"/>
        </w:rPr>
        <w:t>ios Pagrindin</w:t>
      </w:r>
      <w:r>
        <w:rPr>
          <w:rFonts w:ascii="Arial" w:hAnsi="Arial"/>
          <w:sz w:val="22"/>
          <w:szCs w:val="22"/>
        </w:rPr>
        <w:t>ės sutarties sudarymo pagal Preliminariojoje sutartyje ir Kvietime n</w:t>
      </w:r>
      <w:r>
        <w:rPr>
          <w:rFonts w:ascii="Arial" w:hAnsi="Arial"/>
          <w:sz w:val="22"/>
          <w:szCs w:val="22"/>
        </w:rPr>
        <w:t>urodytus reikalavimus.</w:t>
      </w:r>
    </w:p>
    <w:p w14:paraId="29364287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1.5. </w:t>
      </w:r>
      <w:r>
        <w:rPr>
          <w:rFonts w:ascii="Arial" w:hAnsi="Arial"/>
          <w:b/>
          <w:bCs/>
          <w:sz w:val="22"/>
          <w:szCs w:val="22"/>
        </w:rPr>
        <w:t>Nepriimtinas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s-ES_tradnl"/>
        </w:rPr>
        <w:t>pasi</w:t>
      </w:r>
      <w:r>
        <w:rPr>
          <w:rFonts w:ascii="Arial" w:hAnsi="Arial"/>
          <w:b/>
          <w:bCs/>
          <w:sz w:val="22"/>
          <w:szCs w:val="22"/>
        </w:rPr>
        <w:t>ūlymas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  <w:lang w:val="es-ES_tradnl"/>
        </w:rPr>
        <w:t>pasi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pt-PT"/>
        </w:rPr>
        <w:t>lymas, atitinkantis vien</w:t>
      </w:r>
      <w:r>
        <w:rPr>
          <w:rFonts w:ascii="Arial" w:hAnsi="Arial"/>
          <w:sz w:val="22"/>
          <w:szCs w:val="22"/>
        </w:rPr>
        <w:t>ą ar kelis šių požymių:</w:t>
      </w:r>
    </w:p>
    <w:p w14:paraId="21A2FDE0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1.5.1. pasiū</w:t>
      </w:r>
      <w:r>
        <w:rPr>
          <w:rFonts w:ascii="Arial" w:hAnsi="Arial"/>
          <w:sz w:val="22"/>
          <w:szCs w:val="22"/>
          <w:lang w:val="en-US"/>
        </w:rPr>
        <w:t>lymas neatitinka U</w:t>
      </w:r>
      <w:r>
        <w:rPr>
          <w:rFonts w:ascii="Arial" w:hAnsi="Arial"/>
          <w:sz w:val="22"/>
          <w:szCs w:val="22"/>
        </w:rPr>
        <w:t>žsakovo Kvietime ir Preliminariojoje sutartyje nustatytų reikalavimų, įskaitant reikalavimus dėl Paslaugų teikė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</w:t>
      </w:r>
      <w:r>
        <w:rPr>
          <w:rFonts w:ascii="Arial" w:hAnsi="Arial"/>
          <w:sz w:val="22"/>
          <w:szCs w:val="22"/>
          <w:lang w:val="it-IT"/>
        </w:rPr>
        <w:t>inimo pagrind</w:t>
      </w:r>
      <w:r>
        <w:rPr>
          <w:rFonts w:ascii="Arial" w:hAnsi="Arial"/>
          <w:sz w:val="22"/>
          <w:szCs w:val="22"/>
        </w:rPr>
        <w:t>ų, kvalifikacijos;</w:t>
      </w:r>
    </w:p>
    <w:p w14:paraId="04F24322" w14:textId="4C7B3960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1.5.2. jame pasiūlyti įkainiai virš</w:t>
      </w:r>
      <w:r>
        <w:rPr>
          <w:rFonts w:ascii="Arial" w:hAnsi="Arial"/>
          <w:sz w:val="22"/>
          <w:szCs w:val="22"/>
          <w:lang w:val="es-ES_tradnl"/>
        </w:rPr>
        <w:t xml:space="preserve">ija Preliminariosios sutarties </w:t>
      </w:r>
      <w:r>
        <w:rPr>
          <w:rFonts w:ascii="Arial" w:hAnsi="Arial"/>
          <w:sz w:val="22"/>
          <w:szCs w:val="22"/>
        </w:rPr>
        <w:t>į</w:t>
      </w:r>
      <w:r>
        <w:rPr>
          <w:rFonts w:ascii="Arial" w:hAnsi="Arial"/>
          <w:sz w:val="22"/>
          <w:szCs w:val="22"/>
          <w:lang w:val="de-DE"/>
        </w:rPr>
        <w:t xml:space="preserve">kainius, nurodytus </w:t>
      </w:r>
      <w:r w:rsidR="008B74C8">
        <w:rPr>
          <w:rFonts w:ascii="Arial" w:hAnsi="Arial"/>
          <w:sz w:val="22"/>
          <w:szCs w:val="22"/>
          <w:lang w:val="de-DE"/>
        </w:rPr>
        <w:t>2</w:t>
      </w:r>
      <w:r>
        <w:rPr>
          <w:rFonts w:ascii="Arial" w:hAnsi="Arial"/>
          <w:sz w:val="22"/>
          <w:szCs w:val="22"/>
          <w:lang w:val="de-DE"/>
        </w:rPr>
        <w:t xml:space="preserve"> priede;</w:t>
      </w:r>
    </w:p>
    <w:p w14:paraId="5D063123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1.5.3. pasiū</w:t>
      </w:r>
      <w:r>
        <w:rPr>
          <w:rFonts w:ascii="Arial" w:hAnsi="Arial"/>
          <w:sz w:val="22"/>
          <w:szCs w:val="22"/>
          <w:lang w:val="fr-FR"/>
        </w:rPr>
        <w:t>lymas gautas pav</w:t>
      </w:r>
      <w:r>
        <w:rPr>
          <w:rFonts w:ascii="Arial" w:hAnsi="Arial"/>
          <w:sz w:val="22"/>
          <w:szCs w:val="22"/>
        </w:rPr>
        <w:t xml:space="preserve">ėluotai; </w:t>
      </w:r>
    </w:p>
    <w:p w14:paraId="5197F7FC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1.5.4. dėl jo Užsakovas turi įrodymų apie neleistino susitarimo ar korupcijos atvejus.</w:t>
      </w:r>
    </w:p>
    <w:p w14:paraId="4E116A71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1.6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b/>
          <w:bCs/>
          <w:sz w:val="22"/>
          <w:szCs w:val="22"/>
          <w:lang w:val="pt-PT"/>
        </w:rPr>
        <w:t>Netinkamas pasi</w:t>
      </w:r>
      <w:r>
        <w:rPr>
          <w:rFonts w:ascii="Arial" w:hAnsi="Arial"/>
          <w:b/>
          <w:bCs/>
          <w:sz w:val="22"/>
          <w:szCs w:val="22"/>
        </w:rPr>
        <w:t>ūlymas</w:t>
      </w:r>
      <w:r>
        <w:rPr>
          <w:rFonts w:ascii="Arial" w:hAnsi="Arial"/>
          <w:sz w:val="22"/>
          <w:szCs w:val="22"/>
        </w:rPr>
        <w:t xml:space="preserve"> – Pasiūlymas, kuris neatitinka pirkimo dalyko ir be esminių </w:t>
      </w:r>
      <w:r>
        <w:rPr>
          <w:rFonts w:ascii="Arial" w:hAnsi="Arial"/>
          <w:sz w:val="22"/>
          <w:szCs w:val="22"/>
          <w:lang w:val="de-DE"/>
        </w:rPr>
        <w:t>pakeitim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it-IT"/>
        </w:rPr>
        <w:t>negal</w:t>
      </w:r>
      <w:r>
        <w:rPr>
          <w:rFonts w:ascii="Arial" w:hAnsi="Arial"/>
          <w:sz w:val="22"/>
          <w:szCs w:val="22"/>
        </w:rPr>
        <w:t>ėtų</w:t>
      </w:r>
      <w:r>
        <w:rPr>
          <w:rFonts w:ascii="Arial" w:hAnsi="Arial"/>
          <w:sz w:val="22"/>
          <w:szCs w:val="22"/>
        </w:rPr>
        <w:t xml:space="preserve"> patenkinti Kvietime ir Preliminariojoje sutartyje nustatytų pirkimo dalykui keliamų Užsakovo poreikių ir reikalavimų. </w:t>
      </w:r>
    </w:p>
    <w:p w14:paraId="0D2D6079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1.7.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Pagrindin</w:t>
      </w:r>
      <w:r>
        <w:rPr>
          <w:rFonts w:ascii="Arial" w:hAnsi="Arial"/>
          <w:b/>
          <w:bCs/>
          <w:sz w:val="22"/>
          <w:szCs w:val="22"/>
        </w:rPr>
        <w:t xml:space="preserve">ė 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sutartis </w:t>
      </w:r>
      <w:r>
        <w:rPr>
          <w:rFonts w:ascii="Arial" w:hAnsi="Arial"/>
          <w:sz w:val="22"/>
          <w:szCs w:val="22"/>
        </w:rPr>
        <w:t>– Preliminariosios sutarties pagrindu ir joje nustatyta tvarka tarp Užsakovo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ir vieno i</w:t>
      </w:r>
      <w:r>
        <w:rPr>
          <w:rFonts w:ascii="Arial" w:hAnsi="Arial"/>
          <w:sz w:val="22"/>
          <w:szCs w:val="22"/>
        </w:rPr>
        <w:t>š Paslaugų teikėjų suda</w:t>
      </w:r>
      <w:r>
        <w:rPr>
          <w:rFonts w:ascii="Arial" w:hAnsi="Arial"/>
          <w:sz w:val="22"/>
          <w:szCs w:val="22"/>
        </w:rPr>
        <w:t>roma sutartis dėl Paslaugų teikimo</w:t>
      </w:r>
      <w:r>
        <w:rPr>
          <w:rFonts w:ascii="Arial" w:hAnsi="Arial"/>
          <w:i/>
          <w:iCs/>
          <w:sz w:val="22"/>
          <w:szCs w:val="22"/>
        </w:rPr>
        <w:t>.</w:t>
      </w:r>
      <w:r>
        <w:rPr>
          <w:rFonts w:ascii="Arial" w:hAnsi="Arial"/>
          <w:spacing w:val="1"/>
          <w:sz w:val="22"/>
          <w:szCs w:val="22"/>
          <w:lang w:val="it-IT"/>
        </w:rPr>
        <w:t xml:space="preserve"> Pagrindin</w:t>
      </w:r>
      <w:r>
        <w:rPr>
          <w:rFonts w:ascii="Arial" w:hAnsi="Arial"/>
          <w:spacing w:val="1"/>
          <w:sz w:val="22"/>
          <w:szCs w:val="22"/>
        </w:rPr>
        <w:t xml:space="preserve">ė </w:t>
      </w:r>
      <w:r>
        <w:rPr>
          <w:rFonts w:ascii="Arial" w:hAnsi="Arial"/>
          <w:spacing w:val="1"/>
          <w:sz w:val="22"/>
          <w:szCs w:val="22"/>
          <w:lang w:val="es-ES_tradnl"/>
        </w:rPr>
        <w:t>sutartis Preliminariosios sutarties pagrindu gali b</w:t>
      </w:r>
      <w:r>
        <w:rPr>
          <w:rFonts w:ascii="Arial" w:hAnsi="Arial"/>
          <w:spacing w:val="1"/>
          <w:sz w:val="22"/>
          <w:szCs w:val="22"/>
        </w:rPr>
        <w:t>ūti sudaryta ne vė</w:t>
      </w:r>
      <w:r>
        <w:rPr>
          <w:rFonts w:ascii="Arial" w:hAnsi="Arial"/>
          <w:spacing w:val="1"/>
          <w:sz w:val="22"/>
          <w:szCs w:val="22"/>
          <w:lang w:val="es-ES_tradnl"/>
        </w:rPr>
        <w:t>liau kaip iki Preliminariosios sutarties galiojimo termino pabaigos, ta</w:t>
      </w:r>
      <w:r>
        <w:rPr>
          <w:rFonts w:ascii="Arial" w:hAnsi="Arial"/>
          <w:spacing w:val="1"/>
          <w:sz w:val="22"/>
          <w:szCs w:val="22"/>
        </w:rPr>
        <w:t>čiau pati Pagrindinė sutartis gali galioti ir ilgiau.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it-IT"/>
        </w:rPr>
        <w:t>Pagrindin</w:t>
      </w:r>
      <w:r>
        <w:rPr>
          <w:rFonts w:ascii="Arial" w:hAnsi="Arial"/>
          <w:sz w:val="22"/>
          <w:szCs w:val="22"/>
        </w:rPr>
        <w:t>ės s</w:t>
      </w:r>
      <w:r>
        <w:rPr>
          <w:rFonts w:ascii="Arial" w:hAnsi="Arial"/>
          <w:spacing w:val="1"/>
          <w:sz w:val="22"/>
          <w:szCs w:val="22"/>
          <w:lang w:val="en-US"/>
        </w:rPr>
        <w:t>ut</w:t>
      </w:r>
      <w:r>
        <w:rPr>
          <w:rFonts w:ascii="Arial" w:hAnsi="Arial"/>
          <w:spacing w:val="1"/>
          <w:sz w:val="22"/>
          <w:szCs w:val="22"/>
          <w:lang w:val="en-US"/>
        </w:rPr>
        <w:t>arties</w:t>
      </w:r>
      <w:r>
        <w:rPr>
          <w:rFonts w:ascii="Arial" w:hAnsi="Arial"/>
          <w:sz w:val="22"/>
          <w:szCs w:val="22"/>
        </w:rPr>
        <w:t xml:space="preserve"> projektas pateikiamas 3 priede.</w:t>
      </w:r>
    </w:p>
    <w:p w14:paraId="20DAB942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1.8.</w:t>
      </w:r>
      <w:r>
        <w:rPr>
          <w:rFonts w:ascii="Arial" w:hAnsi="Arial"/>
          <w:b/>
          <w:bCs/>
          <w:sz w:val="22"/>
          <w:szCs w:val="22"/>
        </w:rPr>
        <w:t xml:space="preserve"> Pasiūlymas</w:t>
      </w:r>
      <w:r>
        <w:rPr>
          <w:rFonts w:ascii="Arial" w:hAnsi="Arial"/>
          <w:sz w:val="22"/>
          <w:szCs w:val="22"/>
        </w:rPr>
        <w:t xml:space="preserve"> – vadovaujantis Konkurso sąlygomis kiekvieno iš Paslaugų teikėjų </w:t>
      </w:r>
      <w:r>
        <w:rPr>
          <w:rFonts w:ascii="Arial" w:hAnsi="Arial"/>
          <w:sz w:val="22"/>
          <w:szCs w:val="22"/>
          <w:lang w:val="sv-SE"/>
        </w:rPr>
        <w:t>parengtas ir U</w:t>
      </w:r>
      <w:r>
        <w:rPr>
          <w:rFonts w:ascii="Arial" w:hAnsi="Arial"/>
          <w:sz w:val="22"/>
          <w:szCs w:val="22"/>
        </w:rPr>
        <w:t>žsakovui nustatyta tvarka pateiktas įpareigojantis Paslaugų teikė</w:t>
      </w:r>
      <w:r>
        <w:rPr>
          <w:rFonts w:ascii="Arial" w:hAnsi="Arial"/>
          <w:sz w:val="22"/>
          <w:szCs w:val="22"/>
          <w:lang w:val="es-ES_tradnl"/>
        </w:rPr>
        <w:t>jo pasi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it-IT"/>
        </w:rPr>
        <w:t>lymas. Priklausomai nuo konteksto, Pasi</w:t>
      </w:r>
      <w:r>
        <w:rPr>
          <w:rFonts w:ascii="Arial" w:hAnsi="Arial"/>
          <w:sz w:val="22"/>
          <w:szCs w:val="22"/>
        </w:rPr>
        <w:t>ūlymas taip pat yra kiekvieno iš Paslaugų teikėjų Atnaujinto tiekėjų varžymosi metu pateiktas pasiūlymas, neprieš</w:t>
      </w:r>
      <w:r>
        <w:rPr>
          <w:rFonts w:ascii="Arial" w:hAnsi="Arial"/>
          <w:sz w:val="22"/>
          <w:szCs w:val="22"/>
          <w:lang w:val="es-ES_tradnl"/>
        </w:rPr>
        <w:t>taraujantis Preliminariosios sutarties s</w:t>
      </w:r>
      <w:r>
        <w:rPr>
          <w:rFonts w:ascii="Arial" w:hAnsi="Arial"/>
          <w:sz w:val="22"/>
          <w:szCs w:val="22"/>
        </w:rPr>
        <w:t>ąlygoms.</w:t>
      </w:r>
    </w:p>
    <w:p w14:paraId="0201CE68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1.9. </w:t>
      </w:r>
      <w:r>
        <w:rPr>
          <w:rFonts w:ascii="Arial" w:hAnsi="Arial"/>
          <w:b/>
          <w:bCs/>
          <w:sz w:val="22"/>
          <w:szCs w:val="22"/>
        </w:rPr>
        <w:t>Paslaugos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  <w:lang w:val="es-ES_tradnl"/>
        </w:rPr>
        <w:t xml:space="preserve">Preliminariosios sutarties 4 priede nurodytos paslaugos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b/>
          <w:bCs/>
          <w:sz w:val="22"/>
          <w:szCs w:val="22"/>
          <w:lang w:val="it-IT"/>
        </w:rPr>
        <w:t>Sausinto dumblo uti</w:t>
      </w:r>
      <w:r>
        <w:rPr>
          <w:rFonts w:ascii="Arial" w:hAnsi="Arial"/>
          <w:b/>
          <w:bCs/>
          <w:sz w:val="22"/>
          <w:szCs w:val="22"/>
          <w:lang w:val="it-IT"/>
        </w:rPr>
        <w:t>lizavimo paslaugos</w:t>
      </w:r>
      <w:r>
        <w:rPr>
          <w:rFonts w:ascii="Arial" w:hAnsi="Arial"/>
          <w:sz w:val="22"/>
          <w:szCs w:val="22"/>
        </w:rPr>
        <w:t>, atitinkanč</w:t>
      </w:r>
      <w:r>
        <w:rPr>
          <w:rFonts w:ascii="Arial" w:hAnsi="Arial"/>
          <w:sz w:val="22"/>
          <w:szCs w:val="22"/>
          <w:lang w:val="pt-PT"/>
        </w:rPr>
        <w:t>ios technin</w:t>
      </w:r>
      <w:r>
        <w:rPr>
          <w:rFonts w:ascii="Arial" w:hAnsi="Arial"/>
          <w:sz w:val="22"/>
          <w:szCs w:val="22"/>
        </w:rPr>
        <w:t>ės specifikacijos reikalavimus, ir kurios turi bū</w:t>
      </w:r>
      <w:r>
        <w:rPr>
          <w:rFonts w:ascii="Arial" w:hAnsi="Arial"/>
          <w:sz w:val="22"/>
          <w:szCs w:val="22"/>
          <w:lang w:val="es-ES_tradnl"/>
        </w:rPr>
        <w:t>ti teikiamos pagal Pagrindines sutartis, sudarytas vadovaujantis Preliminariosios sutarties s</w:t>
      </w:r>
      <w:r>
        <w:rPr>
          <w:rFonts w:ascii="Arial" w:hAnsi="Arial"/>
          <w:sz w:val="22"/>
          <w:szCs w:val="22"/>
        </w:rPr>
        <w:t xml:space="preserve">ąlygomis.   </w:t>
      </w:r>
    </w:p>
    <w:p w14:paraId="1A580C74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hAnsi="Arial"/>
          <w:spacing w:val="1"/>
          <w:sz w:val="22"/>
          <w:szCs w:val="22"/>
        </w:rPr>
        <w:t xml:space="preserve">1.10. </w:t>
      </w:r>
      <w:r>
        <w:rPr>
          <w:rFonts w:ascii="Arial" w:hAnsi="Arial"/>
          <w:b/>
          <w:bCs/>
          <w:spacing w:val="1"/>
          <w:sz w:val="22"/>
          <w:szCs w:val="22"/>
        </w:rPr>
        <w:t>Preliminarioji sutartis</w:t>
      </w:r>
      <w:r>
        <w:rPr>
          <w:rFonts w:ascii="Arial" w:hAnsi="Arial"/>
          <w:spacing w:val="1"/>
          <w:sz w:val="22"/>
          <w:szCs w:val="22"/>
        </w:rPr>
        <w:t xml:space="preserve"> – tarp Užsakovo ir kiekvieno i</w:t>
      </w:r>
      <w:r>
        <w:rPr>
          <w:rFonts w:ascii="Arial" w:hAnsi="Arial"/>
          <w:spacing w:val="1"/>
          <w:sz w:val="22"/>
          <w:szCs w:val="22"/>
        </w:rPr>
        <w:t xml:space="preserve">š  Paslaugų teikėjų </w:t>
      </w:r>
      <w:r>
        <w:rPr>
          <w:rFonts w:ascii="Arial" w:hAnsi="Arial"/>
          <w:spacing w:val="1"/>
          <w:sz w:val="22"/>
          <w:szCs w:val="22"/>
          <w:lang w:val="sv-SE"/>
        </w:rPr>
        <w:t xml:space="preserve">sudaryta sutartis, kurios tikslas </w:t>
      </w:r>
      <w:r>
        <w:rPr>
          <w:rFonts w:ascii="Arial" w:hAnsi="Arial"/>
          <w:spacing w:val="1"/>
          <w:sz w:val="22"/>
          <w:szCs w:val="22"/>
        </w:rPr>
        <w:t xml:space="preserve">– nustatyti sąlygas, taikomas Pagrindinėms sutartims, kurios bus sudarytos </w:t>
      </w:r>
      <w:r>
        <w:rPr>
          <w:rFonts w:ascii="Arial" w:hAnsi="Arial"/>
          <w:spacing w:val="1"/>
          <w:sz w:val="22"/>
          <w:szCs w:val="22"/>
        </w:rPr>
        <w:lastRenderedPageBreak/>
        <w:t>Preliminariosios sutarties galiojimo laikotarpiu. Preliminarioji sutartis bus vykdoma atnaujinant Paslaugų teikėjų varžymą</w:t>
      </w:r>
      <w:r>
        <w:rPr>
          <w:rFonts w:ascii="Arial" w:hAnsi="Arial"/>
          <w:spacing w:val="1"/>
          <w:sz w:val="22"/>
          <w:szCs w:val="22"/>
          <w:lang w:val="it-IT"/>
        </w:rPr>
        <w:t xml:space="preserve">si. </w:t>
      </w:r>
    </w:p>
    <w:p w14:paraId="3EE2791D" w14:textId="0E450E93" w:rsidR="00645FD1" w:rsidRDefault="005B1139">
      <w:pPr>
        <w:spacing w:line="360" w:lineRule="auto"/>
        <w:ind w:left="57" w:firstLine="1242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hAnsi="Arial"/>
          <w:spacing w:val="1"/>
          <w:sz w:val="22"/>
          <w:szCs w:val="22"/>
        </w:rPr>
        <w:t xml:space="preserve">1.11. </w:t>
      </w:r>
      <w:r>
        <w:rPr>
          <w:rFonts w:ascii="Arial" w:hAnsi="Arial"/>
          <w:b/>
          <w:bCs/>
          <w:spacing w:val="1"/>
          <w:sz w:val="22"/>
          <w:szCs w:val="22"/>
          <w:lang w:val="es-ES_tradnl"/>
        </w:rPr>
        <w:t xml:space="preserve">Preliminariosios sutarties </w:t>
      </w:r>
      <w:r>
        <w:rPr>
          <w:rFonts w:ascii="Arial" w:hAnsi="Arial"/>
          <w:b/>
          <w:bCs/>
          <w:spacing w:val="1"/>
          <w:sz w:val="22"/>
          <w:szCs w:val="22"/>
        </w:rPr>
        <w:t>įkainiai</w:t>
      </w:r>
      <w:r>
        <w:rPr>
          <w:rFonts w:ascii="Arial" w:hAnsi="Arial"/>
          <w:spacing w:val="1"/>
          <w:sz w:val="22"/>
          <w:szCs w:val="22"/>
        </w:rPr>
        <w:t xml:space="preserve"> – Paslaugų teikėjo Konkurso metu Pasiū</w:t>
      </w:r>
      <w:r>
        <w:rPr>
          <w:rFonts w:ascii="Arial" w:hAnsi="Arial"/>
          <w:spacing w:val="1"/>
          <w:sz w:val="22"/>
          <w:szCs w:val="22"/>
          <w:lang w:val="es-ES_tradnl"/>
        </w:rPr>
        <w:t>lyme pasi</w:t>
      </w:r>
      <w:r>
        <w:rPr>
          <w:rFonts w:ascii="Arial" w:hAnsi="Arial"/>
          <w:spacing w:val="1"/>
          <w:sz w:val="22"/>
          <w:szCs w:val="22"/>
        </w:rPr>
        <w:t>ū</w:t>
      </w:r>
      <w:r>
        <w:rPr>
          <w:rFonts w:ascii="Arial" w:hAnsi="Arial"/>
          <w:spacing w:val="1"/>
          <w:sz w:val="22"/>
          <w:szCs w:val="22"/>
          <w:lang w:val="de-DE"/>
        </w:rPr>
        <w:t xml:space="preserve">lyti ir Preliminariosios sutarties </w:t>
      </w:r>
      <w:r w:rsidR="008B74C8">
        <w:rPr>
          <w:rFonts w:ascii="Arial" w:hAnsi="Arial"/>
          <w:spacing w:val="1"/>
          <w:sz w:val="22"/>
          <w:szCs w:val="22"/>
          <w:lang w:val="de-DE"/>
        </w:rPr>
        <w:t>2</w:t>
      </w:r>
      <w:r>
        <w:rPr>
          <w:rFonts w:ascii="Arial" w:hAnsi="Arial"/>
          <w:spacing w:val="1"/>
          <w:sz w:val="22"/>
          <w:szCs w:val="22"/>
          <w:lang w:val="de-DE"/>
        </w:rPr>
        <w:t xml:space="preserve"> priede nurodyti Paslaug</w:t>
      </w:r>
      <w:r>
        <w:rPr>
          <w:rFonts w:ascii="Arial" w:hAnsi="Arial"/>
          <w:spacing w:val="1"/>
          <w:sz w:val="22"/>
          <w:szCs w:val="22"/>
        </w:rPr>
        <w:t>ų į</w:t>
      </w:r>
      <w:r>
        <w:rPr>
          <w:rFonts w:ascii="Arial" w:hAnsi="Arial"/>
          <w:spacing w:val="1"/>
          <w:sz w:val="22"/>
          <w:szCs w:val="22"/>
          <w:lang w:val="en-US"/>
        </w:rPr>
        <w:t>kainiai, Eur be prid</w:t>
      </w:r>
      <w:r>
        <w:rPr>
          <w:rFonts w:ascii="Arial" w:hAnsi="Arial"/>
          <w:spacing w:val="1"/>
          <w:sz w:val="22"/>
          <w:szCs w:val="22"/>
        </w:rPr>
        <w:t>ėtinė</w:t>
      </w:r>
      <w:r>
        <w:rPr>
          <w:rFonts w:ascii="Arial" w:hAnsi="Arial"/>
          <w:spacing w:val="1"/>
          <w:sz w:val="22"/>
          <w:szCs w:val="22"/>
          <w:lang w:val="nl-NL"/>
        </w:rPr>
        <w:t>s vert</w:t>
      </w:r>
      <w:r>
        <w:rPr>
          <w:rFonts w:ascii="Arial" w:hAnsi="Arial"/>
          <w:spacing w:val="1"/>
          <w:sz w:val="22"/>
          <w:szCs w:val="22"/>
        </w:rPr>
        <w:t xml:space="preserve">ės mokesčio (toliau – </w:t>
      </w:r>
      <w:r>
        <w:rPr>
          <w:rFonts w:ascii="Arial" w:hAnsi="Arial"/>
          <w:spacing w:val="1"/>
          <w:sz w:val="22"/>
          <w:szCs w:val="22"/>
          <w:lang w:val="pt-PT"/>
        </w:rPr>
        <w:t>PVM)).</w:t>
      </w:r>
    </w:p>
    <w:p w14:paraId="114D1625" w14:textId="77777777" w:rsidR="00645FD1" w:rsidRDefault="005B1139">
      <w:pPr>
        <w:spacing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1.12.</w:t>
      </w:r>
      <w:r>
        <w:rPr>
          <w:rFonts w:ascii="Arial" w:hAnsi="Arial"/>
          <w:b/>
          <w:bCs/>
          <w:sz w:val="22"/>
          <w:szCs w:val="22"/>
        </w:rPr>
        <w:t xml:space="preserve"> Šalis / Šalys</w:t>
      </w:r>
      <w:r>
        <w:rPr>
          <w:rFonts w:ascii="Arial" w:hAnsi="Arial"/>
          <w:sz w:val="22"/>
          <w:szCs w:val="22"/>
        </w:rPr>
        <w:t xml:space="preserve"> – Užsakovas ir (arba) visi Paslaugų teikėjai, Už</w:t>
      </w:r>
      <w:r>
        <w:rPr>
          <w:rFonts w:ascii="Arial" w:hAnsi="Arial"/>
          <w:sz w:val="22"/>
          <w:szCs w:val="22"/>
          <w:lang w:val="pt-PT"/>
        </w:rPr>
        <w:t>sakovas ir (arba) dalis Paslaug</w:t>
      </w:r>
      <w:r>
        <w:rPr>
          <w:rFonts w:ascii="Arial" w:hAnsi="Arial"/>
          <w:sz w:val="22"/>
          <w:szCs w:val="22"/>
        </w:rPr>
        <w:t xml:space="preserve">ų teikėjų arba teisėti jų teisių </w:t>
      </w:r>
      <w:r>
        <w:rPr>
          <w:rFonts w:ascii="Arial" w:hAnsi="Arial"/>
          <w:sz w:val="22"/>
          <w:szCs w:val="22"/>
          <w:lang w:val="it-IT"/>
        </w:rPr>
        <w:t>per</w:t>
      </w:r>
      <w:r>
        <w:rPr>
          <w:rFonts w:ascii="Arial" w:hAnsi="Arial"/>
          <w:sz w:val="22"/>
          <w:szCs w:val="22"/>
        </w:rPr>
        <w:t>ėmėjai, veikiantys asmeniš</w:t>
      </w:r>
      <w:r>
        <w:rPr>
          <w:rFonts w:ascii="Arial" w:hAnsi="Arial"/>
          <w:sz w:val="22"/>
          <w:szCs w:val="22"/>
          <w:lang w:val="it-IT"/>
        </w:rPr>
        <w:t xml:space="preserve">kai arba per tinkamai </w:t>
      </w:r>
      <w:r>
        <w:rPr>
          <w:rFonts w:ascii="Arial" w:hAnsi="Arial"/>
          <w:sz w:val="22"/>
          <w:szCs w:val="22"/>
        </w:rPr>
        <w:t>įgaliotus atstovus.</w:t>
      </w:r>
    </w:p>
    <w:p w14:paraId="55573D4A" w14:textId="77777777" w:rsidR="00645FD1" w:rsidRDefault="005B1139">
      <w:pPr>
        <w:spacing w:line="360" w:lineRule="auto"/>
        <w:ind w:left="57" w:firstLine="1242"/>
        <w:jc w:val="both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hAnsi="Arial"/>
          <w:spacing w:val="1"/>
          <w:sz w:val="22"/>
          <w:szCs w:val="22"/>
        </w:rPr>
        <w:t xml:space="preserve">1.13. </w:t>
      </w:r>
      <w:r>
        <w:rPr>
          <w:rFonts w:ascii="Arial" w:hAnsi="Arial"/>
          <w:b/>
          <w:bCs/>
          <w:spacing w:val="1"/>
          <w:sz w:val="22"/>
          <w:szCs w:val="22"/>
        </w:rPr>
        <w:t xml:space="preserve">Paslaugų teikėjai </w:t>
      </w:r>
      <w:r>
        <w:rPr>
          <w:rFonts w:ascii="Arial" w:hAnsi="Arial"/>
          <w:spacing w:val="1"/>
          <w:sz w:val="22"/>
          <w:szCs w:val="22"/>
        </w:rPr>
        <w:t xml:space="preserve">– </w:t>
      </w:r>
      <w:r>
        <w:rPr>
          <w:rFonts w:ascii="Arial" w:hAnsi="Arial"/>
          <w:spacing w:val="1"/>
          <w:sz w:val="22"/>
          <w:szCs w:val="22"/>
          <w:lang w:val="it-IT"/>
        </w:rPr>
        <w:t>visi paslaug</w:t>
      </w:r>
      <w:r>
        <w:rPr>
          <w:rFonts w:ascii="Arial" w:hAnsi="Arial"/>
          <w:spacing w:val="1"/>
          <w:sz w:val="22"/>
          <w:szCs w:val="22"/>
        </w:rPr>
        <w:t xml:space="preserve">ų teikėjai, kurie sudarė su </w:t>
      </w:r>
      <w:r>
        <w:rPr>
          <w:rFonts w:ascii="Arial" w:hAnsi="Arial"/>
          <w:spacing w:val="1"/>
          <w:sz w:val="22"/>
          <w:szCs w:val="22"/>
        </w:rPr>
        <w:t>Užsakovu Preliminariąją sutartį.</w:t>
      </w:r>
    </w:p>
    <w:p w14:paraId="0ED73466" w14:textId="77777777" w:rsidR="00645FD1" w:rsidRDefault="005B1139">
      <w:pPr>
        <w:spacing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1.14. </w:t>
      </w:r>
      <w:r>
        <w:rPr>
          <w:rFonts w:ascii="Arial" w:hAnsi="Arial"/>
          <w:b/>
          <w:bCs/>
          <w:sz w:val="22"/>
          <w:szCs w:val="22"/>
        </w:rPr>
        <w:t xml:space="preserve">Tretieji asmenys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  <w:lang w:val="es-ES_tradnl"/>
        </w:rPr>
        <w:t xml:space="preserve">visi Preliminariosios sutarties </w:t>
      </w:r>
      <w:r>
        <w:rPr>
          <w:rFonts w:ascii="Arial" w:hAnsi="Arial"/>
          <w:sz w:val="22"/>
          <w:szCs w:val="22"/>
        </w:rPr>
        <w:t>Šalimis nesantys asmenys.</w:t>
      </w:r>
    </w:p>
    <w:p w14:paraId="7101F1D6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Preliminariojoje sutartyje neapibrėž</w:t>
      </w:r>
      <w:r>
        <w:rPr>
          <w:rFonts w:ascii="Arial" w:hAnsi="Arial"/>
          <w:sz w:val="22"/>
          <w:szCs w:val="22"/>
          <w:lang w:val="es-ES_tradnl"/>
        </w:rPr>
        <w:t>tos s</w:t>
      </w:r>
      <w:r>
        <w:rPr>
          <w:rFonts w:ascii="Arial" w:hAnsi="Arial"/>
          <w:sz w:val="22"/>
          <w:szCs w:val="22"/>
        </w:rPr>
        <w:t>ąvokos aiškinamos vadovaujantis Konkurso są</w:t>
      </w:r>
      <w:r>
        <w:rPr>
          <w:rFonts w:ascii="Arial" w:hAnsi="Arial"/>
          <w:sz w:val="22"/>
          <w:szCs w:val="22"/>
          <w:lang w:val="pt-PT"/>
        </w:rPr>
        <w:t>lygomis ir atitinkamais teis</w:t>
      </w:r>
      <w:r>
        <w:rPr>
          <w:rFonts w:ascii="Arial" w:hAnsi="Arial"/>
          <w:sz w:val="22"/>
          <w:szCs w:val="22"/>
        </w:rPr>
        <w:t xml:space="preserve">ės aktais. Nuorodos į </w:t>
      </w:r>
      <w:r>
        <w:rPr>
          <w:rFonts w:ascii="Arial" w:hAnsi="Arial"/>
          <w:sz w:val="22"/>
          <w:szCs w:val="22"/>
          <w:lang w:val="sv-SE"/>
        </w:rPr>
        <w:t>sky</w:t>
      </w:r>
      <w:r>
        <w:rPr>
          <w:rFonts w:ascii="Arial" w:hAnsi="Arial"/>
          <w:sz w:val="22"/>
          <w:szCs w:val="22"/>
          <w:lang w:val="sv-SE"/>
        </w:rPr>
        <w:t>rius, punktus, papunk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es-ES_tradnl"/>
        </w:rPr>
        <w:t>ius ir priedus, i</w:t>
      </w:r>
      <w:r>
        <w:rPr>
          <w:rFonts w:ascii="Arial" w:hAnsi="Arial"/>
          <w:sz w:val="22"/>
          <w:szCs w:val="22"/>
        </w:rPr>
        <w:t xml:space="preserve">šskyrus 1 priede daromas nuorodas, yra suprantamos kaip nuorodos į Preliminariosios sutarties skyrius, punktus, papunkčius ir priedus, jei nenurodyta kitaip arba tai netinka pagal kontekstą. </w:t>
      </w:r>
    </w:p>
    <w:p w14:paraId="72A79533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Nuorodos į </w:t>
      </w:r>
      <w:r>
        <w:rPr>
          <w:rFonts w:ascii="Arial" w:hAnsi="Arial"/>
          <w:sz w:val="22"/>
          <w:szCs w:val="22"/>
          <w:lang w:val="sv-SE"/>
        </w:rPr>
        <w:t>skyrius, punktus, papunk</w:t>
      </w:r>
      <w:r>
        <w:rPr>
          <w:rFonts w:ascii="Arial" w:hAnsi="Arial"/>
          <w:sz w:val="22"/>
          <w:szCs w:val="22"/>
        </w:rPr>
        <w:t xml:space="preserve">čius ir priedus Pagrindinės sutarties projekte (Preliminariosios sutarties 3 priede) yra suprantamos kaip nuorodos į </w:t>
      </w:r>
      <w:r>
        <w:rPr>
          <w:rFonts w:ascii="Arial" w:hAnsi="Arial"/>
          <w:sz w:val="22"/>
          <w:szCs w:val="22"/>
          <w:lang w:val="it-IT"/>
        </w:rPr>
        <w:t>Pagrindin</w:t>
      </w:r>
      <w:r>
        <w:rPr>
          <w:rFonts w:ascii="Arial" w:hAnsi="Arial"/>
          <w:sz w:val="22"/>
          <w:szCs w:val="22"/>
        </w:rPr>
        <w:t>ės sutarties skyrius, punktus, papunkčius ir priedus, jei nenurodyta kitaip arba tai netinka</w:t>
      </w:r>
      <w:r>
        <w:rPr>
          <w:rFonts w:ascii="Arial" w:hAnsi="Arial"/>
          <w:sz w:val="22"/>
          <w:szCs w:val="22"/>
        </w:rPr>
        <w:t xml:space="preserve"> pagal kontekstą.</w:t>
      </w:r>
    </w:p>
    <w:p w14:paraId="2213CC7A" w14:textId="77777777" w:rsidR="00645FD1" w:rsidRDefault="005B1139">
      <w:pPr>
        <w:pStyle w:val="Pagrindinistekstas"/>
        <w:spacing w:after="0" w:line="360" w:lineRule="auto"/>
        <w:ind w:left="57" w:firstLine="12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Preliminarioji sutartis turi bū</w:t>
      </w:r>
      <w:r>
        <w:rPr>
          <w:rFonts w:ascii="Arial" w:hAnsi="Arial"/>
          <w:sz w:val="22"/>
          <w:szCs w:val="22"/>
          <w:lang w:val="it-IT"/>
        </w:rPr>
        <w:t>ti ai</w:t>
      </w:r>
      <w:r>
        <w:rPr>
          <w:rFonts w:ascii="Arial" w:hAnsi="Arial"/>
          <w:sz w:val="22"/>
          <w:szCs w:val="22"/>
        </w:rPr>
        <w:t>škinama vadovaujantis teisės aktais kartu su Konkurso są</w:t>
      </w:r>
      <w:r>
        <w:rPr>
          <w:rFonts w:ascii="Arial" w:hAnsi="Arial"/>
          <w:sz w:val="22"/>
          <w:szCs w:val="22"/>
          <w:lang w:val="en-US"/>
        </w:rPr>
        <w:t>lygomis ir Paslaug</w:t>
      </w:r>
      <w:r>
        <w:rPr>
          <w:rFonts w:ascii="Arial" w:hAnsi="Arial"/>
          <w:sz w:val="22"/>
          <w:szCs w:val="22"/>
        </w:rPr>
        <w:t xml:space="preserve">ų teikėjų </w:t>
      </w:r>
      <w:r>
        <w:rPr>
          <w:rFonts w:ascii="Arial" w:hAnsi="Arial"/>
          <w:sz w:val="22"/>
          <w:szCs w:val="22"/>
          <w:lang w:val="pt-PT"/>
        </w:rPr>
        <w:t>pateiktais Pasi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it-IT"/>
        </w:rPr>
        <w:t>lymais. Jei po Preliminariosios sutarties sudarymo bus nustatyta bet koki</w:t>
      </w:r>
      <w:r>
        <w:rPr>
          <w:rFonts w:ascii="Arial" w:hAnsi="Arial"/>
          <w:sz w:val="22"/>
          <w:szCs w:val="22"/>
        </w:rPr>
        <w:t xml:space="preserve">ų neatitikimų </w:t>
      </w:r>
      <w:r>
        <w:rPr>
          <w:rFonts w:ascii="Arial" w:hAnsi="Arial"/>
          <w:sz w:val="22"/>
          <w:szCs w:val="22"/>
          <w:lang w:val="es-ES_tradnl"/>
        </w:rPr>
        <w:t>tarp Prelimi</w:t>
      </w:r>
      <w:r>
        <w:rPr>
          <w:rFonts w:ascii="Arial" w:hAnsi="Arial"/>
          <w:sz w:val="22"/>
          <w:szCs w:val="22"/>
          <w:lang w:val="es-ES_tradnl"/>
        </w:rPr>
        <w:t>nariosios sutarties nuostat</w:t>
      </w:r>
      <w:r>
        <w:rPr>
          <w:rFonts w:ascii="Arial" w:hAnsi="Arial"/>
          <w:sz w:val="22"/>
          <w:szCs w:val="22"/>
        </w:rPr>
        <w:t>ų, Konkurso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es-ES_tradnl"/>
        </w:rPr>
        <w:t>ir (ar) Pasi</w:t>
      </w:r>
      <w:r>
        <w:rPr>
          <w:rFonts w:ascii="Arial" w:hAnsi="Arial"/>
          <w:sz w:val="22"/>
          <w:szCs w:val="22"/>
        </w:rPr>
        <w:t>ūlymų turinio, Preliminarioji sutartis bus aiškinama vadovaujantis pirmiausia Konkurso są</w:t>
      </w:r>
      <w:r>
        <w:rPr>
          <w:rFonts w:ascii="Arial" w:hAnsi="Arial"/>
          <w:sz w:val="22"/>
          <w:szCs w:val="22"/>
          <w:lang w:val="es-ES_tradnl"/>
        </w:rPr>
        <w:t>lygomis ir Preliminariosios sutarties (kurios projektas yra Konkurso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 xml:space="preserve">ų sudedamoji dalis) nuostatomis ir tik po to Pasiūlymų </w:t>
      </w:r>
      <w:r>
        <w:rPr>
          <w:rFonts w:ascii="Arial" w:hAnsi="Arial"/>
          <w:sz w:val="22"/>
          <w:szCs w:val="22"/>
          <w:lang w:val="it-IT"/>
        </w:rPr>
        <w:t>turiniu.</w:t>
      </w:r>
    </w:p>
    <w:p w14:paraId="6C981D0A" w14:textId="77777777" w:rsidR="00645FD1" w:rsidRDefault="00645FD1">
      <w:pPr>
        <w:pStyle w:val="Pagrindinistekstas"/>
        <w:spacing w:after="0"/>
        <w:ind w:left="57" w:firstLine="124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29EF5BB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II SKYRIUS </w:t>
      </w:r>
    </w:p>
    <w:p w14:paraId="4745CC64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ŠALIŲ PAREIŠ</w:t>
      </w:r>
      <w:r>
        <w:rPr>
          <w:rFonts w:ascii="Arial" w:hAnsi="Arial"/>
          <w:b/>
          <w:bCs/>
          <w:sz w:val="22"/>
          <w:szCs w:val="22"/>
          <w:lang w:val="de-DE"/>
        </w:rPr>
        <w:t>KIMAI IR GARANTIJOS</w:t>
      </w:r>
    </w:p>
    <w:p w14:paraId="5BBF00C7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98DB413" w14:textId="77777777" w:rsidR="00645FD1" w:rsidRDefault="005B1139">
      <w:pPr>
        <w:pStyle w:val="Pagrindinistekstas"/>
        <w:spacing w:before="120"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 Kiekviena Š</w:t>
      </w:r>
      <w:r>
        <w:rPr>
          <w:rFonts w:ascii="Arial" w:hAnsi="Arial"/>
          <w:sz w:val="22"/>
          <w:szCs w:val="22"/>
          <w:lang w:val="fr-FR"/>
        </w:rPr>
        <w:t>alis parei</w:t>
      </w:r>
      <w:r>
        <w:rPr>
          <w:rFonts w:ascii="Arial" w:hAnsi="Arial"/>
          <w:sz w:val="22"/>
          <w:szCs w:val="22"/>
        </w:rPr>
        <w:t>škia ir garantuoja, kad:</w:t>
      </w:r>
    </w:p>
    <w:p w14:paraId="5C421850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5.1. ji yra teisėtai į</w:t>
      </w:r>
      <w:r>
        <w:rPr>
          <w:rFonts w:ascii="Arial" w:hAnsi="Arial"/>
          <w:sz w:val="22"/>
          <w:szCs w:val="22"/>
          <w:lang w:val="de-DE"/>
        </w:rPr>
        <w:t>steigtas ir veikiantis juridinis / fizinis asmuo, sudarydama Preliminari</w:t>
      </w:r>
      <w:r>
        <w:rPr>
          <w:rFonts w:ascii="Arial" w:hAnsi="Arial"/>
          <w:sz w:val="22"/>
          <w:szCs w:val="22"/>
        </w:rPr>
        <w:t>ąją</w:t>
      </w:r>
      <w:r>
        <w:rPr>
          <w:rFonts w:ascii="Arial" w:hAnsi="Arial"/>
          <w:sz w:val="22"/>
          <w:szCs w:val="22"/>
        </w:rPr>
        <w:t xml:space="preserve"> sutartį ji nepaž</w:t>
      </w:r>
      <w:r>
        <w:rPr>
          <w:rFonts w:ascii="Arial" w:hAnsi="Arial"/>
          <w:sz w:val="22"/>
          <w:szCs w:val="22"/>
          <w:lang w:val="de-DE"/>
        </w:rPr>
        <w:t>eid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fr-FR"/>
        </w:rPr>
        <w:t xml:space="preserve">ia savo </w:t>
      </w:r>
      <w:r>
        <w:rPr>
          <w:rFonts w:ascii="Arial" w:hAnsi="Arial"/>
          <w:sz w:val="22"/>
          <w:szCs w:val="22"/>
        </w:rPr>
        <w:t>įstatų</w:t>
      </w:r>
      <w:r>
        <w:rPr>
          <w:rFonts w:ascii="Arial" w:hAnsi="Arial"/>
          <w:sz w:val="22"/>
          <w:szCs w:val="22"/>
          <w:lang w:val="pt-PT"/>
        </w:rPr>
        <w:t>, veiklos dokument</w:t>
      </w:r>
      <w:r>
        <w:rPr>
          <w:rFonts w:ascii="Arial" w:hAnsi="Arial"/>
          <w:sz w:val="22"/>
          <w:szCs w:val="22"/>
        </w:rPr>
        <w:t>ų ir (ar) teisės aktų;</w:t>
      </w:r>
    </w:p>
    <w:p w14:paraId="6EABA5FA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5.2. Preliminariosios sutarties sudarymas neprie</w:t>
      </w:r>
      <w:r>
        <w:rPr>
          <w:rFonts w:ascii="Arial" w:hAnsi="Arial"/>
          <w:sz w:val="22"/>
          <w:szCs w:val="22"/>
        </w:rPr>
        <w:t xml:space="preserve">štarauja jos su Trečiaisiais asmenimis sudarytoms sutartims ir (ar) Trečiųjų </w:t>
      </w:r>
      <w:r>
        <w:rPr>
          <w:rFonts w:ascii="Arial" w:hAnsi="Arial"/>
          <w:sz w:val="22"/>
          <w:szCs w:val="22"/>
          <w:lang w:val="it-IT"/>
        </w:rPr>
        <w:t>asmen</w:t>
      </w:r>
      <w:r>
        <w:rPr>
          <w:rFonts w:ascii="Arial" w:hAnsi="Arial"/>
          <w:sz w:val="22"/>
          <w:szCs w:val="22"/>
        </w:rPr>
        <w:t>ų atžvilgiu prisiimtiems vienaš</w:t>
      </w:r>
      <w:r>
        <w:rPr>
          <w:rFonts w:ascii="Arial" w:hAnsi="Arial"/>
          <w:sz w:val="22"/>
          <w:szCs w:val="22"/>
          <w:lang w:val="it-IT"/>
        </w:rPr>
        <w:t xml:space="preserve">aliams </w:t>
      </w:r>
      <w:r>
        <w:rPr>
          <w:rFonts w:ascii="Arial" w:hAnsi="Arial"/>
          <w:sz w:val="22"/>
          <w:szCs w:val="22"/>
        </w:rPr>
        <w:t>įsipareigoji</w:t>
      </w:r>
      <w:r>
        <w:rPr>
          <w:rFonts w:ascii="Arial" w:hAnsi="Arial"/>
          <w:sz w:val="22"/>
          <w:szCs w:val="22"/>
        </w:rPr>
        <w:t>mams;</w:t>
      </w:r>
    </w:p>
    <w:p w14:paraId="4A0B5DC2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5.3. Preliminariojoje sutartyje nurodyti jos atstovai yra tinkamai į</w:t>
      </w:r>
      <w:r>
        <w:rPr>
          <w:rFonts w:ascii="Arial" w:hAnsi="Arial"/>
          <w:sz w:val="22"/>
          <w:szCs w:val="22"/>
          <w:lang w:val="it-IT"/>
        </w:rPr>
        <w:t>galioti sudaryti Preliminari</w:t>
      </w:r>
      <w:r>
        <w:rPr>
          <w:rFonts w:ascii="Arial" w:hAnsi="Arial"/>
          <w:sz w:val="22"/>
          <w:szCs w:val="22"/>
        </w:rPr>
        <w:t>ąją sutartį.</w:t>
      </w:r>
    </w:p>
    <w:p w14:paraId="3118B1B8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sv-SE"/>
        </w:rPr>
        <w:lastRenderedPageBreak/>
        <w:t>6. Kiekvienas i</w:t>
      </w:r>
      <w:r>
        <w:rPr>
          <w:rFonts w:ascii="Arial" w:hAnsi="Arial"/>
          <w:sz w:val="22"/>
          <w:szCs w:val="22"/>
        </w:rPr>
        <w:t xml:space="preserve">š Paslaugų teikėjų </w:t>
      </w:r>
      <w:r>
        <w:rPr>
          <w:rFonts w:ascii="Arial" w:hAnsi="Arial"/>
          <w:sz w:val="22"/>
          <w:szCs w:val="22"/>
          <w:lang w:val="fr-FR"/>
        </w:rPr>
        <w:t>parei</w:t>
      </w:r>
      <w:r>
        <w:rPr>
          <w:rFonts w:ascii="Arial" w:hAnsi="Arial"/>
          <w:sz w:val="22"/>
          <w:szCs w:val="22"/>
        </w:rPr>
        <w:t>škia ir garantuoja, kad:</w:t>
      </w:r>
    </w:p>
    <w:p w14:paraId="1B66BC4F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6.1. jis turi visus leidimus, licencijas, kvalifikacijos atestatus, darbuotojus, lėš</w:t>
      </w:r>
      <w:r>
        <w:rPr>
          <w:rFonts w:ascii="Arial" w:hAnsi="Arial"/>
          <w:sz w:val="22"/>
          <w:szCs w:val="22"/>
          <w:lang w:val="es-ES_tradnl"/>
        </w:rPr>
        <w:t xml:space="preserve">as, 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pt-PT"/>
        </w:rPr>
        <w:t>inias ir paj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de-DE"/>
        </w:rPr>
        <w:t>gumus, teis</w:t>
      </w:r>
      <w:r>
        <w:rPr>
          <w:rFonts w:ascii="Arial" w:hAnsi="Arial"/>
          <w:sz w:val="22"/>
          <w:szCs w:val="22"/>
        </w:rPr>
        <w:t xml:space="preserve">ės aktų reikalaujamus ir reikalingus teisėtai ir tinkamai įvykdyti Preliminariąją sutartį </w:t>
      </w:r>
      <w:r>
        <w:rPr>
          <w:rFonts w:ascii="Arial" w:hAnsi="Arial"/>
          <w:sz w:val="22"/>
          <w:szCs w:val="22"/>
          <w:lang w:val="it-IT"/>
        </w:rPr>
        <w:t>ir Pagrindin</w:t>
      </w:r>
      <w:r>
        <w:rPr>
          <w:rFonts w:ascii="Arial" w:hAnsi="Arial"/>
          <w:sz w:val="22"/>
          <w:szCs w:val="22"/>
        </w:rPr>
        <w:t>ę sutartį;</w:t>
      </w:r>
    </w:p>
    <w:p w14:paraId="4F52DBB8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6.2. visa informacija (įskaita</w:t>
      </w:r>
      <w:r>
        <w:rPr>
          <w:rFonts w:ascii="Arial" w:hAnsi="Arial"/>
          <w:sz w:val="22"/>
          <w:szCs w:val="22"/>
        </w:rPr>
        <w:t>nt informaciją apie atitiktį Konkurso są</w:t>
      </w:r>
      <w:r>
        <w:rPr>
          <w:rFonts w:ascii="Arial" w:hAnsi="Arial"/>
          <w:sz w:val="22"/>
          <w:szCs w:val="22"/>
          <w:lang w:val="en-US"/>
        </w:rPr>
        <w:t>lygose nurodytiems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 xml:space="preserve">ų nebuvimo reikalavimams ir Paslaugų teikėjų kvalifikaciniams reikalavimams), dokumentai ir (ar) nurodymai, kuriuos Paslaugų teikėjas pateikė </w:t>
      </w:r>
      <w:r>
        <w:rPr>
          <w:rFonts w:ascii="Arial" w:hAnsi="Arial"/>
          <w:sz w:val="22"/>
          <w:szCs w:val="22"/>
          <w:lang w:val="de-DE"/>
        </w:rPr>
        <w:t>dalyvaudamas Konkurse, Preliminariosi</w:t>
      </w:r>
      <w:r>
        <w:rPr>
          <w:rFonts w:ascii="Arial" w:hAnsi="Arial"/>
          <w:sz w:val="22"/>
          <w:szCs w:val="22"/>
          <w:lang w:val="de-DE"/>
        </w:rPr>
        <w:t>os sutarties ir (ar) Pagrindin</w:t>
      </w:r>
      <w:r>
        <w:rPr>
          <w:rFonts w:ascii="Arial" w:hAnsi="Arial"/>
          <w:sz w:val="22"/>
          <w:szCs w:val="22"/>
        </w:rPr>
        <w:t>ės sutarties sudarymo metu ir (ar) pateiks jų vykdymo metu, yra tikri, teisingi ir neprieštarauja teisės aktų reikalavimams;</w:t>
      </w:r>
    </w:p>
    <w:p w14:paraId="38C40473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6.3. jis, jo (jei jis yra juridinis asmuo) kita organizacija ar padalinys, vadovas, kitas valdymo ar </w:t>
      </w:r>
      <w:r>
        <w:rPr>
          <w:rFonts w:ascii="Arial" w:hAnsi="Arial"/>
          <w:sz w:val="22"/>
          <w:szCs w:val="22"/>
        </w:rPr>
        <w:t>priežiū</w:t>
      </w:r>
      <w:r>
        <w:rPr>
          <w:rFonts w:ascii="Arial" w:hAnsi="Arial"/>
          <w:sz w:val="22"/>
          <w:szCs w:val="22"/>
          <w:lang w:val="pt-PT"/>
        </w:rPr>
        <w:t>ros organo narys ar kitas asmuo, turintis teis</w:t>
      </w:r>
      <w:r>
        <w:rPr>
          <w:rFonts w:ascii="Arial" w:hAnsi="Arial"/>
          <w:sz w:val="22"/>
          <w:szCs w:val="22"/>
        </w:rPr>
        <w:t>ę atstovauti Paslaugų teikėjui ar jį kontroliuoti, jo vardu priimti sprendimą, nedaro įtakos jo veiklai ir sprendimų priė</w:t>
      </w:r>
      <w:r>
        <w:rPr>
          <w:rFonts w:ascii="Arial" w:hAnsi="Arial"/>
          <w:sz w:val="22"/>
          <w:szCs w:val="22"/>
          <w:lang w:val="pt-PT"/>
        </w:rPr>
        <w:t>mimui ir n</w:t>
      </w:r>
      <w:r>
        <w:rPr>
          <w:rFonts w:ascii="Arial" w:hAnsi="Arial"/>
          <w:sz w:val="22"/>
          <w:szCs w:val="22"/>
        </w:rPr>
        <w:t>ėra tiesiogiai ar netiesiogiai susiję su bet kuriuo kitu iš Paslaugų tei</w:t>
      </w:r>
      <w:r>
        <w:rPr>
          <w:rFonts w:ascii="Arial" w:hAnsi="Arial"/>
          <w:sz w:val="22"/>
          <w:szCs w:val="22"/>
        </w:rPr>
        <w:t>kėjų, jo (jei jis yra juridinis asmuo) kita organizacija ar padaliniu, vadovu, kitu valdymo ar priežiūros organo nariu ar kitu asmeniu, turinč</w:t>
      </w:r>
      <w:r>
        <w:rPr>
          <w:rFonts w:ascii="Arial" w:hAnsi="Arial"/>
          <w:sz w:val="22"/>
          <w:szCs w:val="22"/>
          <w:lang w:val="pt-PT"/>
        </w:rPr>
        <w:t>iu teis</w:t>
      </w:r>
      <w:r>
        <w:rPr>
          <w:rFonts w:ascii="Arial" w:hAnsi="Arial"/>
          <w:sz w:val="22"/>
          <w:szCs w:val="22"/>
        </w:rPr>
        <w:t>ę atstovauti Paslaugų teikėjui ar jį kontroliuoti, jo vardu priimti sprendimą;</w:t>
      </w:r>
    </w:p>
    <w:p w14:paraId="52EB8B1D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6.4. Pagrindin</w:t>
      </w:r>
      <w:r>
        <w:rPr>
          <w:rFonts w:ascii="Arial" w:hAnsi="Arial"/>
          <w:sz w:val="22"/>
          <w:szCs w:val="22"/>
        </w:rPr>
        <w:t>ę sutartį vykd</w:t>
      </w:r>
      <w:r>
        <w:rPr>
          <w:rFonts w:ascii="Arial" w:hAnsi="Arial"/>
          <w:sz w:val="22"/>
          <w:szCs w:val="22"/>
        </w:rPr>
        <w:t>ys tik tokią teisę turintys asmenys.</w:t>
      </w:r>
    </w:p>
    <w:p w14:paraId="3144C17C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5BF85BE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III SKYRIUS</w:t>
      </w:r>
    </w:p>
    <w:p w14:paraId="0F7A9FBF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PRELIMINARIOSIOS SUTARTIES DALYKAS IR TEISINIAI SANTYKIAI</w:t>
      </w:r>
    </w:p>
    <w:p w14:paraId="6E4F0E11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9DB9E68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it-IT"/>
        </w:rPr>
        <w:tab/>
        <w:t>7. Preliminari</w:t>
      </w:r>
      <w:r>
        <w:rPr>
          <w:rFonts w:ascii="Arial" w:hAnsi="Arial"/>
          <w:sz w:val="22"/>
          <w:szCs w:val="22"/>
        </w:rPr>
        <w:t xml:space="preserve">ąja sutartimi Užsakovas ir kiekvienas iš Paslaugų teikėjų </w:t>
      </w:r>
      <w:r>
        <w:rPr>
          <w:rFonts w:ascii="Arial" w:hAnsi="Arial"/>
          <w:sz w:val="22"/>
          <w:szCs w:val="22"/>
          <w:lang w:val="it-IT"/>
        </w:rPr>
        <w:t>susitaria d</w:t>
      </w:r>
      <w:r>
        <w:rPr>
          <w:rFonts w:ascii="Arial" w:hAnsi="Arial"/>
          <w:sz w:val="22"/>
          <w:szCs w:val="22"/>
        </w:rPr>
        <w:t>ėl tvarkos ir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 xml:space="preserve">ų, taikomų jos pagrindu ateityje </w:t>
      </w:r>
      <w:r>
        <w:rPr>
          <w:rFonts w:ascii="Arial" w:hAnsi="Arial"/>
          <w:sz w:val="22"/>
          <w:szCs w:val="22"/>
        </w:rPr>
        <w:t>sudaromoms Pagrindinė</w:t>
      </w:r>
      <w:r>
        <w:rPr>
          <w:rFonts w:ascii="Arial" w:hAnsi="Arial"/>
          <w:sz w:val="22"/>
          <w:szCs w:val="22"/>
          <w:lang w:val="es-ES_tradnl"/>
        </w:rPr>
        <w:t>ms sutartims, kurios bus sudaromos Preliminariosios sutarties galiojimo laikotarpiu.</w:t>
      </w:r>
    </w:p>
    <w:p w14:paraId="2958DBEA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8. Preliminarioji sutartis sukuria teisinius santykius tarp kiekvieno i</w:t>
      </w:r>
      <w:r>
        <w:rPr>
          <w:rFonts w:ascii="Arial" w:hAnsi="Arial"/>
          <w:sz w:val="22"/>
          <w:szCs w:val="22"/>
        </w:rPr>
        <w:t>š Paslaugų teikė</w:t>
      </w:r>
      <w:r>
        <w:rPr>
          <w:rFonts w:ascii="Arial" w:hAnsi="Arial"/>
          <w:sz w:val="22"/>
          <w:szCs w:val="22"/>
          <w:lang w:val="es-ES_tradnl"/>
        </w:rPr>
        <w:t>jo ir U</w:t>
      </w:r>
      <w:r>
        <w:rPr>
          <w:rFonts w:ascii="Arial" w:hAnsi="Arial"/>
          <w:sz w:val="22"/>
          <w:szCs w:val="22"/>
        </w:rPr>
        <w:t xml:space="preserve">žsakovo. </w:t>
      </w:r>
    </w:p>
    <w:p w14:paraId="50F97B92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9. Preliminarioji sutartis nesukuria </w:t>
      </w:r>
      <w:r>
        <w:rPr>
          <w:rFonts w:ascii="Arial" w:hAnsi="Arial"/>
          <w:sz w:val="22"/>
          <w:szCs w:val="22"/>
        </w:rPr>
        <w:t>teisinių santykių tarp Paslaugų teikėjų.</w:t>
      </w:r>
    </w:p>
    <w:p w14:paraId="0E066888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10. Preliminarioji sutartis neapriboja ir negali bū</w:t>
      </w:r>
      <w:r>
        <w:rPr>
          <w:rFonts w:ascii="Arial" w:hAnsi="Arial"/>
          <w:sz w:val="22"/>
          <w:szCs w:val="22"/>
          <w:lang w:val="it-IT"/>
        </w:rPr>
        <w:t>ti ai</w:t>
      </w:r>
      <w:r>
        <w:rPr>
          <w:rFonts w:ascii="Arial" w:hAnsi="Arial"/>
          <w:sz w:val="22"/>
          <w:szCs w:val="22"/>
        </w:rPr>
        <w:t>škinama kaip apribojanti Užsakovo teisės laisvai nusprę</w:t>
      </w:r>
      <w:r>
        <w:rPr>
          <w:rFonts w:ascii="Arial" w:hAnsi="Arial"/>
          <w:sz w:val="22"/>
          <w:szCs w:val="22"/>
          <w:lang w:val="it-IT"/>
        </w:rPr>
        <w:t>sti nesudaryti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fr-FR"/>
        </w:rPr>
        <w:t>s sutarties d</w:t>
      </w:r>
      <w:r>
        <w:rPr>
          <w:rFonts w:ascii="Arial" w:hAnsi="Arial"/>
          <w:sz w:val="22"/>
          <w:szCs w:val="22"/>
        </w:rPr>
        <w:t>ėl Paslaugų pirkimo Preliminariojoje sutartyje nustatyta tvarka.</w:t>
      </w:r>
    </w:p>
    <w:p w14:paraId="26E4F0BD" w14:textId="77777777" w:rsidR="00645FD1" w:rsidRDefault="005B1139">
      <w:pPr>
        <w:pStyle w:val="Pagrindinistekstas"/>
        <w:spacing w:after="0"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1. Užsakovas negarantuoja Paslaugų teikė</w:t>
      </w:r>
      <w:r>
        <w:rPr>
          <w:rFonts w:ascii="Arial" w:hAnsi="Arial"/>
          <w:sz w:val="22"/>
          <w:szCs w:val="22"/>
          <w:lang w:val="it-IT"/>
        </w:rPr>
        <w:t>jams nuolatinio vis</w:t>
      </w:r>
      <w:r>
        <w:rPr>
          <w:rFonts w:ascii="Arial" w:hAnsi="Arial"/>
          <w:sz w:val="22"/>
          <w:szCs w:val="22"/>
        </w:rPr>
        <w:t xml:space="preserve">ų Paslaugų poreikio ir neatsako už Paslaugų kiekio pokytį </w:t>
      </w:r>
      <w:r>
        <w:rPr>
          <w:rFonts w:ascii="Arial" w:hAnsi="Arial"/>
          <w:sz w:val="22"/>
          <w:szCs w:val="22"/>
          <w:lang w:val="it-IT"/>
        </w:rPr>
        <w:t>(did</w:t>
      </w:r>
      <w:r>
        <w:rPr>
          <w:rFonts w:ascii="Arial" w:hAnsi="Arial"/>
          <w:sz w:val="22"/>
          <w:szCs w:val="22"/>
        </w:rPr>
        <w:t xml:space="preserve">ėjimą arba mažėjimą). </w:t>
      </w:r>
    </w:p>
    <w:p w14:paraId="37F45981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12. Preliminariosios sutarties galiojimo metu U</w:t>
      </w:r>
      <w:r>
        <w:rPr>
          <w:rFonts w:ascii="Arial" w:hAnsi="Arial"/>
          <w:sz w:val="22"/>
          <w:szCs w:val="22"/>
        </w:rPr>
        <w:t xml:space="preserve">žsakovas turi teisę bendra teisės aktų </w:t>
      </w:r>
      <w:r>
        <w:rPr>
          <w:rFonts w:ascii="Arial" w:hAnsi="Arial"/>
          <w:sz w:val="22"/>
          <w:szCs w:val="22"/>
          <w:lang w:val="sv-SE"/>
        </w:rPr>
        <w:t>nustatyta tvarka atlyginti</w:t>
      </w:r>
      <w:r>
        <w:rPr>
          <w:rFonts w:ascii="Arial" w:hAnsi="Arial"/>
          <w:sz w:val="22"/>
          <w:szCs w:val="22"/>
          <w:lang w:val="sv-SE"/>
        </w:rPr>
        <w:t xml:space="preserve">nai </w:t>
      </w:r>
      <w:r>
        <w:rPr>
          <w:rFonts w:ascii="Arial" w:hAnsi="Arial"/>
          <w:sz w:val="22"/>
          <w:szCs w:val="22"/>
        </w:rPr>
        <w:t>įsigyti Paslaugų ne iš Paslaugų teikė</w:t>
      </w:r>
      <w:r>
        <w:rPr>
          <w:rFonts w:ascii="Arial" w:hAnsi="Arial"/>
          <w:sz w:val="22"/>
          <w:szCs w:val="22"/>
          <w:lang w:val="pt-PT"/>
        </w:rPr>
        <w:t>jo, o i</w:t>
      </w:r>
      <w:r>
        <w:rPr>
          <w:rFonts w:ascii="Arial" w:hAnsi="Arial"/>
          <w:sz w:val="22"/>
          <w:szCs w:val="22"/>
        </w:rPr>
        <w:t xml:space="preserve">š Trečiųjų </w:t>
      </w:r>
      <w:r>
        <w:rPr>
          <w:rFonts w:ascii="Arial" w:hAnsi="Arial"/>
          <w:sz w:val="22"/>
          <w:szCs w:val="22"/>
          <w:lang w:val="it-IT"/>
        </w:rPr>
        <w:t>asmen</w:t>
      </w:r>
      <w:r>
        <w:rPr>
          <w:rFonts w:ascii="Arial" w:hAnsi="Arial"/>
          <w:sz w:val="22"/>
          <w:szCs w:val="22"/>
        </w:rPr>
        <w:t xml:space="preserve">ų tik tuo atveju, jei nė </w:t>
      </w:r>
      <w:r>
        <w:rPr>
          <w:rFonts w:ascii="Arial" w:hAnsi="Arial"/>
          <w:sz w:val="22"/>
          <w:szCs w:val="22"/>
          <w:lang w:val="pt-PT"/>
        </w:rPr>
        <w:t>vienas i</w:t>
      </w:r>
      <w:r>
        <w:rPr>
          <w:rFonts w:ascii="Arial" w:hAnsi="Arial"/>
          <w:sz w:val="22"/>
          <w:szCs w:val="22"/>
        </w:rPr>
        <w:t xml:space="preserve">š Paslaugų teikėjų </w:t>
      </w:r>
      <w:r>
        <w:rPr>
          <w:rFonts w:ascii="Arial" w:hAnsi="Arial"/>
          <w:sz w:val="22"/>
          <w:szCs w:val="22"/>
          <w:lang w:val="pt-PT"/>
        </w:rPr>
        <w:t>nesutinka ir (ar) fakti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kai nesudaro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fr-FR"/>
        </w:rPr>
        <w:t>s sutarties su U</w:t>
      </w:r>
      <w:r>
        <w:rPr>
          <w:rFonts w:ascii="Arial" w:hAnsi="Arial"/>
          <w:sz w:val="22"/>
          <w:szCs w:val="22"/>
        </w:rPr>
        <w:t>žsakovu dėl Paslaugų tiekimo ir (ar) visų Atnaujintame tiekėjų varžymesi daly</w:t>
      </w:r>
      <w:r>
        <w:rPr>
          <w:rFonts w:ascii="Arial" w:hAnsi="Arial"/>
          <w:sz w:val="22"/>
          <w:szCs w:val="22"/>
        </w:rPr>
        <w:t xml:space="preserve">vavusių Paslaugų teikėjų </w:t>
      </w:r>
      <w:r>
        <w:rPr>
          <w:rFonts w:ascii="Arial" w:hAnsi="Arial"/>
          <w:sz w:val="22"/>
          <w:szCs w:val="22"/>
          <w:lang w:val="es-ES_tradnl"/>
        </w:rPr>
        <w:t>pasi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en-US"/>
        </w:rPr>
        <w:t xml:space="preserve">lytos </w:t>
      </w:r>
      <w:r>
        <w:rPr>
          <w:rFonts w:ascii="Arial" w:hAnsi="Arial"/>
          <w:sz w:val="22"/>
          <w:szCs w:val="22"/>
          <w:lang w:val="en-US"/>
        </w:rPr>
        <w:lastRenderedPageBreak/>
        <w:t>per didel</w:t>
      </w:r>
      <w:r>
        <w:rPr>
          <w:rFonts w:ascii="Arial" w:hAnsi="Arial"/>
          <w:sz w:val="22"/>
          <w:szCs w:val="22"/>
        </w:rPr>
        <w:t>ės, Užsakovui nepriimtinos kainos, arba Paslaugas galima nusipirkti efektyvesniu būdu racionaliai naudojant tam skirtas lėš</w:t>
      </w:r>
      <w:r>
        <w:rPr>
          <w:rFonts w:ascii="Arial" w:hAnsi="Arial"/>
          <w:sz w:val="22"/>
          <w:szCs w:val="22"/>
          <w:lang w:val="pt-PT"/>
        </w:rPr>
        <w:t>as.</w:t>
      </w:r>
    </w:p>
    <w:p w14:paraId="341A7159" w14:textId="77777777" w:rsidR="00645FD1" w:rsidRDefault="00645FD1">
      <w:pPr>
        <w:ind w:firstLine="1296"/>
        <w:jc w:val="both"/>
        <w:rPr>
          <w:rFonts w:ascii="Arial" w:eastAsia="Arial" w:hAnsi="Arial" w:cs="Arial"/>
          <w:sz w:val="22"/>
          <w:szCs w:val="22"/>
        </w:rPr>
      </w:pPr>
    </w:p>
    <w:p w14:paraId="757B21BF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IV SKYRIUS </w:t>
      </w:r>
    </w:p>
    <w:p w14:paraId="0FCA81FE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PAGRINDINĖS SUTARTIES DALYKAS IR TEISINIAI SANTYKIAI</w:t>
      </w:r>
    </w:p>
    <w:p w14:paraId="66E9AC70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D892340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 xml:space="preserve">13. </w:t>
      </w:r>
      <w:r>
        <w:rPr>
          <w:rFonts w:ascii="Arial" w:hAnsi="Arial"/>
          <w:sz w:val="22"/>
          <w:szCs w:val="22"/>
          <w:lang w:val="it-IT"/>
        </w:rPr>
        <w:t>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s sutartys sudaromos d</w:t>
      </w:r>
      <w:r>
        <w:rPr>
          <w:rFonts w:ascii="Arial" w:hAnsi="Arial"/>
          <w:sz w:val="22"/>
          <w:szCs w:val="22"/>
        </w:rPr>
        <w:t xml:space="preserve">ėl Paslaugų pirkimo. </w:t>
      </w:r>
    </w:p>
    <w:p w14:paraId="011A0A92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14. Už</w:t>
      </w:r>
      <w:r>
        <w:rPr>
          <w:rFonts w:ascii="Arial" w:hAnsi="Arial"/>
          <w:sz w:val="22"/>
          <w:szCs w:val="22"/>
          <w:lang w:val="es-ES_tradnl"/>
        </w:rPr>
        <w:t>sakovas Preliminariosios sutarties galiojimo laikotarpiu turi teis</w:t>
      </w:r>
      <w:r>
        <w:rPr>
          <w:rFonts w:ascii="Arial" w:hAnsi="Arial"/>
          <w:sz w:val="22"/>
          <w:szCs w:val="22"/>
        </w:rPr>
        <w:t xml:space="preserve">ę </w:t>
      </w:r>
      <w:r>
        <w:rPr>
          <w:rFonts w:ascii="Arial" w:hAnsi="Arial"/>
          <w:sz w:val="22"/>
          <w:szCs w:val="22"/>
          <w:lang w:val="it-IT"/>
        </w:rPr>
        <w:t>sudaryti Pagrindin</w:t>
      </w:r>
      <w:r>
        <w:rPr>
          <w:rFonts w:ascii="Arial" w:hAnsi="Arial"/>
          <w:sz w:val="22"/>
          <w:szCs w:val="22"/>
        </w:rPr>
        <w:t xml:space="preserve">ę sutartį ar keletą </w:t>
      </w:r>
      <w:r>
        <w:rPr>
          <w:rFonts w:ascii="Arial" w:hAnsi="Arial"/>
          <w:sz w:val="22"/>
          <w:szCs w:val="22"/>
          <w:lang w:val="it-IT"/>
        </w:rPr>
        <w:t>Pagrindini</w:t>
      </w:r>
      <w:r>
        <w:rPr>
          <w:rFonts w:ascii="Arial" w:hAnsi="Arial"/>
          <w:sz w:val="22"/>
          <w:szCs w:val="22"/>
        </w:rPr>
        <w:t>ų sutarčių, laikydamasi Preliminariojoje sutartyje nustatytos tvarkos ir esant v</w:t>
      </w:r>
      <w:r>
        <w:rPr>
          <w:rFonts w:ascii="Arial" w:hAnsi="Arial"/>
          <w:sz w:val="22"/>
          <w:szCs w:val="22"/>
        </w:rPr>
        <w:t>isoms š</w:t>
      </w:r>
      <w:r>
        <w:rPr>
          <w:rFonts w:ascii="Arial" w:hAnsi="Arial"/>
          <w:sz w:val="22"/>
          <w:szCs w:val="22"/>
          <w:lang w:val="de-DE"/>
        </w:rPr>
        <w:t>iame punkte nurodytoms s</w:t>
      </w:r>
      <w:r>
        <w:rPr>
          <w:rFonts w:ascii="Arial" w:hAnsi="Arial"/>
          <w:sz w:val="22"/>
          <w:szCs w:val="22"/>
        </w:rPr>
        <w:t>ąlygoms:</w:t>
      </w:r>
    </w:p>
    <w:p w14:paraId="5F143EFB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14.1. yra Paslaugų poreikis; </w:t>
      </w:r>
    </w:p>
    <w:p w14:paraId="26C10904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14.2. Už</w:t>
      </w:r>
      <w:r>
        <w:rPr>
          <w:rFonts w:ascii="Arial" w:hAnsi="Arial"/>
          <w:sz w:val="22"/>
          <w:szCs w:val="22"/>
          <w:lang w:val="es-ES_tradnl"/>
        </w:rPr>
        <w:t>sakovas yra suinteresuotas sudaryti Pagrindin</w:t>
      </w:r>
      <w:r>
        <w:rPr>
          <w:rFonts w:ascii="Arial" w:hAnsi="Arial"/>
          <w:sz w:val="22"/>
          <w:szCs w:val="22"/>
        </w:rPr>
        <w:t xml:space="preserve">ę sutartį dėl Paslaugų pirkimo; </w:t>
      </w:r>
    </w:p>
    <w:p w14:paraId="5683979F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14.3. Preliminariosios sutarties galiojimo terminas 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ra pasibaig</w:t>
      </w:r>
      <w:r>
        <w:rPr>
          <w:rFonts w:ascii="Arial" w:hAnsi="Arial"/>
          <w:sz w:val="22"/>
          <w:szCs w:val="22"/>
        </w:rPr>
        <w:t>ę</w:t>
      </w:r>
      <w:r>
        <w:rPr>
          <w:rFonts w:ascii="Arial" w:hAnsi="Arial"/>
          <w:sz w:val="22"/>
          <w:szCs w:val="22"/>
          <w:lang w:val="pt-PT"/>
        </w:rPr>
        <w:t>s.</w:t>
      </w:r>
    </w:p>
    <w:p w14:paraId="115C9F4F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15. Už Paslaugas sumoka Užsakov</w:t>
      </w:r>
      <w:r>
        <w:rPr>
          <w:rFonts w:ascii="Arial" w:hAnsi="Arial"/>
          <w:sz w:val="22"/>
          <w:szCs w:val="22"/>
        </w:rPr>
        <w:t>as, sudarę</w:t>
      </w:r>
      <w:r>
        <w:rPr>
          <w:rFonts w:ascii="Arial" w:hAnsi="Arial"/>
          <w:sz w:val="22"/>
          <w:szCs w:val="22"/>
          <w:lang w:val="it-IT"/>
        </w:rPr>
        <w:t>s Pagrindin</w:t>
      </w:r>
      <w:r>
        <w:rPr>
          <w:rFonts w:ascii="Arial" w:hAnsi="Arial"/>
          <w:sz w:val="22"/>
          <w:szCs w:val="22"/>
        </w:rPr>
        <w:t>ę sutartį.</w:t>
      </w:r>
    </w:p>
    <w:p w14:paraId="2958466F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16. Paslaugų teikėjas turi teisę Paslaugoms teikti pasitelkti subteikė</w:t>
      </w:r>
      <w:r>
        <w:rPr>
          <w:rFonts w:ascii="Arial" w:hAnsi="Arial"/>
          <w:sz w:val="22"/>
          <w:szCs w:val="22"/>
          <w:lang w:val="pt-PT"/>
        </w:rPr>
        <w:t>jus.</w:t>
      </w:r>
    </w:p>
    <w:p w14:paraId="3A92D4A9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17. Paslaugų teikėjai atsako už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ėjų, jeigu tokie yra pasitelkiami, prievolių vykdymą. Ne vėliau negu Preliminarioji sutartis pradedama vykdyti</w:t>
      </w:r>
      <w:r>
        <w:rPr>
          <w:rFonts w:ascii="Arial" w:hAnsi="Arial"/>
          <w:sz w:val="22"/>
          <w:szCs w:val="22"/>
        </w:rPr>
        <w:t>, Paslaugų teikėjas turi praneš</w:t>
      </w:r>
      <w:r>
        <w:rPr>
          <w:rFonts w:ascii="Arial" w:hAnsi="Arial"/>
          <w:sz w:val="22"/>
          <w:szCs w:val="22"/>
          <w:lang w:val="it-IT"/>
        </w:rPr>
        <w:t>ti U</w:t>
      </w:r>
      <w:r>
        <w:rPr>
          <w:rFonts w:ascii="Arial" w:hAnsi="Arial"/>
          <w:sz w:val="22"/>
          <w:szCs w:val="22"/>
        </w:rPr>
        <w:t xml:space="preserve">žsakovui tuo metu žinomų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ėjų pavadinimus, kontaktinius duomenis ir jų atstovus, taip pat privalo informuoti apie minėtos informacijos pasikeitimus visu Preliminariosios sutarties vykdymo metu, įskaitant informaciją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de-DE"/>
        </w:rPr>
        <w:t>apie ketinamus pasitelkti naujus subteik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 xml:space="preserve">jus. </w:t>
      </w:r>
    </w:p>
    <w:p w14:paraId="2DF5240C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 Paslaugų teikėjai gali Preliminariosios sutarties vykdymo metu pakeisti (Užsakovui pareikalavus – privalo pakeisti) subteikėjus arba pasitelkti naujus. Apie tai Paslaugų teikėjas turi informuoti Užsakovą,</w:t>
      </w:r>
      <w:r>
        <w:rPr>
          <w:rFonts w:ascii="Arial" w:hAnsi="Arial"/>
          <w:sz w:val="22"/>
          <w:szCs w:val="22"/>
        </w:rPr>
        <w:t xml:space="preserve"> nurodydamas subteikė</w:t>
      </w:r>
      <w:r>
        <w:rPr>
          <w:rFonts w:ascii="Arial" w:hAnsi="Arial"/>
          <w:sz w:val="22"/>
          <w:szCs w:val="22"/>
          <w:lang w:val="pt-PT"/>
        </w:rPr>
        <w:t>jo pakeitimo ar pasitelkimo prie</w:t>
      </w:r>
      <w:r>
        <w:rPr>
          <w:rFonts w:ascii="Arial" w:hAnsi="Arial"/>
          <w:sz w:val="22"/>
          <w:szCs w:val="22"/>
        </w:rPr>
        <w:t>žastis. Pakeisti ar nauji subteikėjai privalo pateikti Preliminariajai sutarčiai vykdyti privalomus (jei tokių yra) atestatus, leidimus, licencijas, patirtį ir pan., o jei keič</w:t>
      </w:r>
      <w:r>
        <w:rPr>
          <w:rFonts w:ascii="Arial" w:hAnsi="Arial"/>
          <w:sz w:val="22"/>
          <w:szCs w:val="22"/>
          <w:lang w:val="de-DE"/>
        </w:rPr>
        <w:t>iamas subteik</w:t>
      </w:r>
      <w:r>
        <w:rPr>
          <w:rFonts w:ascii="Arial" w:hAnsi="Arial"/>
          <w:sz w:val="22"/>
          <w:szCs w:val="22"/>
        </w:rPr>
        <w:t xml:space="preserve">ėjas, kurio </w:t>
      </w:r>
      <w:r>
        <w:rPr>
          <w:rFonts w:ascii="Arial" w:hAnsi="Arial"/>
          <w:sz w:val="22"/>
          <w:szCs w:val="22"/>
        </w:rPr>
        <w:t>pajė</w:t>
      </w:r>
      <w:r>
        <w:rPr>
          <w:rFonts w:ascii="Arial" w:hAnsi="Arial"/>
          <w:sz w:val="22"/>
          <w:szCs w:val="22"/>
          <w:lang w:val="pt-PT"/>
        </w:rPr>
        <w:t>gumais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pt-PT"/>
        </w:rPr>
        <w:t>jas remiasi, privalo pateikti ir subteik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 xml:space="preserve">ų nebuvimą patvirtinančius dokumentus. Gavęs tokį pranešimą </w:t>
      </w:r>
      <w:r>
        <w:rPr>
          <w:rFonts w:ascii="Arial" w:hAnsi="Arial"/>
          <w:sz w:val="22"/>
          <w:szCs w:val="22"/>
          <w:lang w:val="de-DE"/>
        </w:rPr>
        <w:t>ir privalomus pateikti subteik</w:t>
      </w:r>
      <w:r>
        <w:rPr>
          <w:rFonts w:ascii="Arial" w:hAnsi="Arial"/>
          <w:sz w:val="22"/>
          <w:szCs w:val="22"/>
        </w:rPr>
        <w:t>ėjo dokumentus, Užsakovas kartu su Paslaugų teikėju, jei nė</w:t>
      </w:r>
      <w:r>
        <w:rPr>
          <w:rFonts w:ascii="Arial" w:hAnsi="Arial"/>
          <w:sz w:val="22"/>
          <w:szCs w:val="22"/>
          <w:lang w:val="de-DE"/>
        </w:rPr>
        <w:t>ra subteik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</w:t>
      </w:r>
      <w:r>
        <w:rPr>
          <w:rFonts w:ascii="Arial" w:hAnsi="Arial"/>
          <w:sz w:val="22"/>
          <w:szCs w:val="22"/>
          <w:lang w:val="it-IT"/>
        </w:rPr>
        <w:t>nimo pagrind</w:t>
      </w:r>
      <w:r>
        <w:rPr>
          <w:rFonts w:ascii="Arial" w:hAnsi="Arial"/>
          <w:sz w:val="22"/>
          <w:szCs w:val="22"/>
        </w:rPr>
        <w:t>ų, o kiti privalomi pateikti subteikė</w:t>
      </w:r>
      <w:r>
        <w:rPr>
          <w:rFonts w:ascii="Arial" w:hAnsi="Arial"/>
          <w:sz w:val="22"/>
          <w:szCs w:val="22"/>
          <w:lang w:val="it-IT"/>
        </w:rPr>
        <w:t>jo dokumentai yra tinkami, per 5 darbo dienas, sudaro susitarim</w:t>
      </w:r>
      <w:r>
        <w:rPr>
          <w:rFonts w:ascii="Arial" w:hAnsi="Arial"/>
          <w:sz w:val="22"/>
          <w:szCs w:val="22"/>
        </w:rPr>
        <w:t>ą dė</w:t>
      </w:r>
      <w:r>
        <w:rPr>
          <w:rFonts w:ascii="Arial" w:hAnsi="Arial"/>
          <w:sz w:val="22"/>
          <w:szCs w:val="22"/>
          <w:lang w:val="de-DE"/>
        </w:rPr>
        <w:t>l subteik</w:t>
      </w:r>
      <w:r>
        <w:rPr>
          <w:rFonts w:ascii="Arial" w:hAnsi="Arial"/>
          <w:sz w:val="22"/>
          <w:szCs w:val="22"/>
        </w:rPr>
        <w:t>ėjų pakeitimo ar pasitelkimo. Jį pasiraš</w:t>
      </w:r>
      <w:r>
        <w:rPr>
          <w:rFonts w:ascii="Arial" w:hAnsi="Arial"/>
          <w:sz w:val="22"/>
          <w:szCs w:val="22"/>
          <w:lang w:val="it-IT"/>
        </w:rPr>
        <w:t xml:space="preserve">o abi Sutarties </w:t>
      </w:r>
      <w:r>
        <w:rPr>
          <w:rFonts w:ascii="Arial" w:hAnsi="Arial"/>
          <w:sz w:val="22"/>
          <w:szCs w:val="22"/>
        </w:rPr>
        <w:t>Šalys. Šis susitarimas yra laikomas neatskiriama Sutarties dalimi. Subteikė</w:t>
      </w:r>
      <w:r>
        <w:rPr>
          <w:rFonts w:ascii="Arial" w:hAnsi="Arial"/>
          <w:sz w:val="22"/>
          <w:szCs w:val="22"/>
        </w:rPr>
        <w:t xml:space="preserve">jas gali pradėti teikti Paslaugas tik Paslaugų teikėjui kartu su Užsakovu sudarius minėtą </w:t>
      </w:r>
      <w:r>
        <w:rPr>
          <w:rFonts w:ascii="Arial" w:hAnsi="Arial"/>
          <w:sz w:val="22"/>
          <w:szCs w:val="22"/>
          <w:lang w:val="it-IT"/>
        </w:rPr>
        <w:t>susitarim</w:t>
      </w:r>
      <w:r>
        <w:rPr>
          <w:rFonts w:ascii="Arial" w:hAnsi="Arial"/>
          <w:sz w:val="22"/>
          <w:szCs w:val="22"/>
        </w:rPr>
        <w:t>ą. Paslaugų teikė</w:t>
      </w:r>
      <w:r>
        <w:rPr>
          <w:rFonts w:ascii="Arial" w:hAnsi="Arial"/>
          <w:sz w:val="22"/>
          <w:szCs w:val="22"/>
          <w:lang w:val="it-IT"/>
        </w:rPr>
        <w:t>jas negali viena</w:t>
      </w:r>
      <w:r>
        <w:rPr>
          <w:rFonts w:ascii="Arial" w:hAnsi="Arial"/>
          <w:sz w:val="22"/>
          <w:szCs w:val="22"/>
        </w:rPr>
        <w:t xml:space="preserve">šališkai keisti ar pasitelkti naujų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ėjų, apie tai neinformavę</w:t>
      </w:r>
      <w:r>
        <w:rPr>
          <w:rFonts w:ascii="Arial" w:hAnsi="Arial"/>
          <w:sz w:val="22"/>
          <w:szCs w:val="22"/>
          <w:lang w:val="de-DE"/>
        </w:rPr>
        <w:t>s U</w:t>
      </w:r>
      <w:r>
        <w:rPr>
          <w:rFonts w:ascii="Arial" w:hAnsi="Arial"/>
          <w:sz w:val="22"/>
          <w:szCs w:val="22"/>
        </w:rPr>
        <w:t>žsakovo ir tokio pakeitimo neį</w:t>
      </w:r>
      <w:r>
        <w:rPr>
          <w:rFonts w:ascii="Arial" w:hAnsi="Arial"/>
          <w:sz w:val="22"/>
          <w:szCs w:val="22"/>
          <w:lang w:val="en-US"/>
        </w:rPr>
        <w:t>formin</w:t>
      </w:r>
      <w:r>
        <w:rPr>
          <w:rFonts w:ascii="Arial" w:hAnsi="Arial"/>
          <w:sz w:val="22"/>
          <w:szCs w:val="22"/>
        </w:rPr>
        <w:t>ęs susitarimu dėl</w:t>
      </w:r>
      <w:r>
        <w:rPr>
          <w:rFonts w:ascii="Arial" w:hAnsi="Arial"/>
          <w:sz w:val="22"/>
          <w:szCs w:val="22"/>
        </w:rPr>
        <w:t xml:space="preserve"> Sutarties pakeitimo, nes tai laikoma esminiu Sutarties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 xml:space="preserve">ų pažeidimu ir tokiu atveju Užsakovas turi teisę </w:t>
      </w:r>
      <w:r>
        <w:rPr>
          <w:rFonts w:ascii="Arial" w:hAnsi="Arial"/>
          <w:sz w:val="22"/>
          <w:szCs w:val="22"/>
          <w:lang w:val="it-IT"/>
        </w:rPr>
        <w:t>viena</w:t>
      </w:r>
      <w:r>
        <w:rPr>
          <w:rFonts w:ascii="Arial" w:hAnsi="Arial"/>
          <w:sz w:val="22"/>
          <w:szCs w:val="22"/>
        </w:rPr>
        <w:t>šališkai nutraukti Preliminariąją sutartį</w:t>
      </w:r>
      <w:r>
        <w:rPr>
          <w:rFonts w:ascii="Arial" w:hAnsi="Arial"/>
          <w:sz w:val="22"/>
          <w:szCs w:val="22"/>
          <w:lang w:val="it-IT"/>
        </w:rPr>
        <w:t>. Jei pasitelkto esamo subteik</w:t>
      </w:r>
      <w:r>
        <w:rPr>
          <w:rFonts w:ascii="Arial" w:hAnsi="Arial"/>
          <w:sz w:val="22"/>
          <w:szCs w:val="22"/>
        </w:rPr>
        <w:t>ėjo, kurio pajė</w:t>
      </w:r>
      <w:r>
        <w:rPr>
          <w:rFonts w:ascii="Arial" w:hAnsi="Arial"/>
          <w:sz w:val="22"/>
          <w:szCs w:val="22"/>
          <w:lang w:val="pt-PT"/>
        </w:rPr>
        <w:t>gumais Paslaug</w:t>
      </w:r>
      <w:r>
        <w:rPr>
          <w:rFonts w:ascii="Arial" w:hAnsi="Arial"/>
          <w:sz w:val="22"/>
          <w:szCs w:val="22"/>
        </w:rPr>
        <w:t>ų teikėjas remiasi, ar pakeisto subteikėj</w:t>
      </w:r>
      <w:r>
        <w:rPr>
          <w:rFonts w:ascii="Arial" w:hAnsi="Arial"/>
          <w:sz w:val="22"/>
          <w:szCs w:val="22"/>
        </w:rPr>
        <w:t>o, kurio pajė</w:t>
      </w:r>
      <w:r>
        <w:rPr>
          <w:rFonts w:ascii="Arial" w:hAnsi="Arial"/>
          <w:sz w:val="22"/>
          <w:szCs w:val="22"/>
          <w:lang w:val="pt-PT"/>
        </w:rPr>
        <w:t>gumais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s-ES_tradnl"/>
        </w:rPr>
        <w:t xml:space="preserve">jas </w:t>
      </w:r>
      <w:r>
        <w:rPr>
          <w:rFonts w:ascii="Arial" w:hAnsi="Arial"/>
          <w:sz w:val="22"/>
          <w:szCs w:val="22"/>
          <w:lang w:val="es-ES_tradnl"/>
        </w:rPr>
        <w:lastRenderedPageBreak/>
        <w:t>remiasi, pad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tis atitinka bent vien</w:t>
      </w:r>
      <w:r>
        <w:rPr>
          <w:rFonts w:ascii="Arial" w:hAnsi="Arial"/>
          <w:sz w:val="22"/>
          <w:szCs w:val="22"/>
        </w:rPr>
        <w:t xml:space="preserve">ą </w:t>
      </w:r>
      <w:r>
        <w:rPr>
          <w:rFonts w:ascii="Arial" w:hAnsi="Arial"/>
          <w:sz w:val="22"/>
          <w:szCs w:val="22"/>
          <w:lang w:val="pt-PT"/>
        </w:rPr>
        <w:t>pagal VP</w:t>
      </w:r>
      <w:r>
        <w:rPr>
          <w:rFonts w:ascii="Arial" w:hAnsi="Arial"/>
          <w:sz w:val="22"/>
          <w:szCs w:val="22"/>
        </w:rPr>
        <w:t xml:space="preserve">Į </w:t>
      </w:r>
      <w:r>
        <w:rPr>
          <w:rFonts w:ascii="Arial" w:hAnsi="Arial"/>
          <w:sz w:val="22"/>
          <w:szCs w:val="22"/>
          <w:lang w:val="fr-FR"/>
        </w:rPr>
        <w:t>46 straipsn</w:t>
      </w:r>
      <w:r>
        <w:rPr>
          <w:rFonts w:ascii="Arial" w:hAnsi="Arial"/>
          <w:sz w:val="22"/>
          <w:szCs w:val="22"/>
        </w:rPr>
        <w:t>į nustatytą paš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>ą, Užsakovas reikalauja, kad Paslaugų teikė</w:t>
      </w:r>
      <w:r>
        <w:rPr>
          <w:rFonts w:ascii="Arial" w:hAnsi="Arial"/>
          <w:sz w:val="22"/>
          <w:szCs w:val="22"/>
          <w:lang w:val="pt-PT"/>
        </w:rPr>
        <w:t>jas per U</w:t>
      </w:r>
      <w:r>
        <w:rPr>
          <w:rFonts w:ascii="Arial" w:hAnsi="Arial"/>
          <w:sz w:val="22"/>
          <w:szCs w:val="22"/>
        </w:rPr>
        <w:t xml:space="preserve">žsakovo nustatytą terminą pakeistų minėtą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ėją reikalavimus atitinkanč</w:t>
      </w:r>
      <w:r>
        <w:rPr>
          <w:rFonts w:ascii="Arial" w:hAnsi="Arial"/>
          <w:sz w:val="22"/>
          <w:szCs w:val="22"/>
          <w:lang w:val="de-DE"/>
        </w:rPr>
        <w:t>iu</w:t>
      </w:r>
      <w:r>
        <w:rPr>
          <w:rFonts w:ascii="Arial" w:hAnsi="Arial"/>
          <w:sz w:val="22"/>
          <w:szCs w:val="22"/>
          <w:lang w:val="de-DE"/>
        </w:rPr>
        <w:t xml:space="preserve"> subteik</w:t>
      </w:r>
      <w:r>
        <w:rPr>
          <w:rFonts w:ascii="Arial" w:hAnsi="Arial"/>
          <w:sz w:val="22"/>
          <w:szCs w:val="22"/>
        </w:rPr>
        <w:t>ėju.</w:t>
      </w:r>
    </w:p>
    <w:p w14:paraId="3074B33B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19. Užsakovas gali tiesiogiai atsiskaityti su subteikė</w:t>
      </w:r>
      <w:r>
        <w:rPr>
          <w:rFonts w:ascii="Arial" w:hAnsi="Arial"/>
          <w:sz w:val="22"/>
          <w:szCs w:val="22"/>
          <w:lang w:val="pt-PT"/>
        </w:rPr>
        <w:t xml:space="preserve">jais. Apie </w:t>
      </w:r>
      <w:r>
        <w:rPr>
          <w:rFonts w:ascii="Arial" w:hAnsi="Arial"/>
          <w:sz w:val="22"/>
          <w:szCs w:val="22"/>
        </w:rPr>
        <w:t>šią galimybę Už</w:t>
      </w:r>
      <w:r>
        <w:rPr>
          <w:rFonts w:ascii="Arial" w:hAnsi="Arial"/>
          <w:sz w:val="22"/>
          <w:szCs w:val="22"/>
          <w:lang w:val="pt-PT"/>
        </w:rPr>
        <w:t>sakovas subteik</w:t>
      </w:r>
      <w:r>
        <w:rPr>
          <w:rFonts w:ascii="Arial" w:hAnsi="Arial"/>
          <w:sz w:val="22"/>
          <w:szCs w:val="22"/>
        </w:rPr>
        <w:t xml:space="preserve">ėją informuoja atskiru pranešimu per 3 (tris) darbo dienas nuo informacijos iš Paslaugų teikėjo apie pasitelkiamą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 xml:space="preserve">ėją </w:t>
      </w:r>
      <w:r>
        <w:rPr>
          <w:rFonts w:ascii="Arial" w:hAnsi="Arial"/>
          <w:sz w:val="22"/>
          <w:szCs w:val="22"/>
          <w:lang w:val="pt-PT"/>
        </w:rPr>
        <w:t>gavimo dienos. Nor</w:t>
      </w:r>
      <w:r>
        <w:rPr>
          <w:rFonts w:ascii="Arial" w:hAnsi="Arial"/>
          <w:sz w:val="22"/>
          <w:szCs w:val="22"/>
        </w:rPr>
        <w:t xml:space="preserve">ėdamas pasinaudoti tiesioginio atsiskaitymo galimybe, subteikėjas turi apie tai raštu ne vėliau kaip per 2 (dvi) </w:t>
      </w:r>
      <w:r>
        <w:rPr>
          <w:rFonts w:ascii="Arial" w:hAnsi="Arial"/>
          <w:sz w:val="22"/>
          <w:szCs w:val="22"/>
        </w:rPr>
        <w:t>darbo dienas informuoti Užsakovą. Tokiu atveju su Užsakovu, Paslaugų teikėju ir subteikėju bus sudaroma trišalė sutartis, kurioje pateikiama tiesioginio atsiskaitymo su subteikėju tvarka, įskaitant teisę Paslaugų teikėjui prieš</w:t>
      </w:r>
      <w:r>
        <w:rPr>
          <w:rFonts w:ascii="Arial" w:hAnsi="Arial"/>
          <w:sz w:val="22"/>
          <w:szCs w:val="22"/>
          <w:lang w:val="it-IT"/>
        </w:rPr>
        <w:t>tarauti d</w:t>
      </w:r>
      <w:r>
        <w:rPr>
          <w:rFonts w:ascii="Arial" w:hAnsi="Arial"/>
          <w:sz w:val="22"/>
          <w:szCs w:val="22"/>
        </w:rPr>
        <w:t xml:space="preserve">ėl nepagrįstų </w:t>
      </w:r>
      <w:r>
        <w:rPr>
          <w:rFonts w:ascii="Arial" w:hAnsi="Arial"/>
          <w:sz w:val="22"/>
          <w:szCs w:val="22"/>
          <w:lang w:val="sv-SE"/>
        </w:rPr>
        <w:t>mok</w:t>
      </w:r>
      <w:r>
        <w:rPr>
          <w:rFonts w:ascii="Arial" w:hAnsi="Arial"/>
          <w:sz w:val="22"/>
          <w:szCs w:val="22"/>
        </w:rPr>
        <w:t>ėji</w:t>
      </w:r>
      <w:r>
        <w:rPr>
          <w:rFonts w:ascii="Arial" w:hAnsi="Arial"/>
          <w:sz w:val="22"/>
          <w:szCs w:val="22"/>
        </w:rPr>
        <w:t>mų. Trišalė</w:t>
      </w:r>
      <w:r>
        <w:rPr>
          <w:rFonts w:ascii="Arial" w:hAnsi="Arial"/>
          <w:sz w:val="22"/>
          <w:szCs w:val="22"/>
          <w:lang w:val="fr-FR"/>
        </w:rPr>
        <w:t>s sutarties d</w:t>
      </w:r>
      <w:r>
        <w:rPr>
          <w:rFonts w:ascii="Arial" w:hAnsi="Arial"/>
          <w:sz w:val="22"/>
          <w:szCs w:val="22"/>
        </w:rPr>
        <w:t>ėl tiesioginio atsiskaitymo su subteikėju pasirašymas nekeičia Paslaugų teikėjo atsakomybė</w:t>
      </w:r>
      <w:r>
        <w:rPr>
          <w:rFonts w:ascii="Arial" w:hAnsi="Arial"/>
          <w:sz w:val="22"/>
          <w:szCs w:val="22"/>
          <w:lang w:val="fr-FR"/>
        </w:rPr>
        <w:t>s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l Preliminariosios sutarties vykdymo.</w:t>
      </w:r>
    </w:p>
    <w:p w14:paraId="080CB43B" w14:textId="77777777" w:rsidR="00645FD1" w:rsidRDefault="00645FD1">
      <w:pPr>
        <w:pStyle w:val="Pagrindinistekstas"/>
        <w:spacing w:after="0"/>
        <w:ind w:firstLine="1298"/>
        <w:jc w:val="both"/>
        <w:rPr>
          <w:rFonts w:ascii="Arial" w:eastAsia="Arial" w:hAnsi="Arial" w:cs="Arial"/>
          <w:sz w:val="22"/>
          <w:szCs w:val="22"/>
        </w:rPr>
      </w:pPr>
    </w:p>
    <w:p w14:paraId="6A6AEE15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V SKYRIUS</w:t>
      </w:r>
    </w:p>
    <w:p w14:paraId="233C93BE" w14:textId="77777777" w:rsidR="00645FD1" w:rsidRDefault="005B1139">
      <w:pPr>
        <w:spacing w:after="120"/>
        <w:ind w:right="56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t xml:space="preserve">PRELIMINARIOSIOS SUTARTIES KAINA, </w:t>
      </w:r>
      <w:r>
        <w:rPr>
          <w:rFonts w:ascii="Arial" w:hAnsi="Arial"/>
          <w:b/>
          <w:bCs/>
          <w:sz w:val="22"/>
          <w:szCs w:val="22"/>
        </w:rPr>
        <w:t>Į</w:t>
      </w:r>
      <w:r>
        <w:rPr>
          <w:rFonts w:ascii="Arial" w:hAnsi="Arial"/>
          <w:b/>
          <w:bCs/>
          <w:sz w:val="22"/>
          <w:szCs w:val="22"/>
          <w:lang w:val="de-DE"/>
        </w:rPr>
        <w:t>KAINIAI</w:t>
      </w:r>
    </w:p>
    <w:p w14:paraId="65FC9A04" w14:textId="77777777" w:rsidR="00645FD1" w:rsidRDefault="00645FD1">
      <w:pPr>
        <w:spacing w:after="120"/>
        <w:ind w:right="567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6AD7BEC" w14:textId="77777777" w:rsidR="00645FD1" w:rsidRDefault="005B1139">
      <w:pPr>
        <w:spacing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20. Pradinė</w:t>
      </w:r>
      <w:r>
        <w:rPr>
          <w:rFonts w:ascii="Arial" w:hAnsi="Arial"/>
          <w:sz w:val="22"/>
          <w:szCs w:val="22"/>
          <w:lang w:val="es-ES_tradnl"/>
        </w:rPr>
        <w:t xml:space="preserve">s Preliminariosios </w:t>
      </w:r>
      <w:r>
        <w:rPr>
          <w:rFonts w:ascii="Arial" w:hAnsi="Arial"/>
          <w:sz w:val="22"/>
          <w:szCs w:val="22"/>
          <w:lang w:val="es-ES_tradnl"/>
        </w:rPr>
        <w:t>sutarties vert</w:t>
      </w:r>
      <w:r>
        <w:rPr>
          <w:rFonts w:ascii="Arial" w:hAnsi="Arial"/>
          <w:sz w:val="22"/>
          <w:szCs w:val="22"/>
        </w:rPr>
        <w:t xml:space="preserve">ė, kuri lygi maksimaliai pirkimui skirtai lėšų </w:t>
      </w:r>
      <w:r>
        <w:rPr>
          <w:rFonts w:ascii="Arial" w:hAnsi="Arial"/>
          <w:sz w:val="22"/>
          <w:szCs w:val="22"/>
          <w:lang w:val="it-IT"/>
        </w:rPr>
        <w:t xml:space="preserve">sumai pirkimo dokumentuose ir </w:t>
      </w:r>
      <w:r>
        <w:rPr>
          <w:rFonts w:ascii="Arial" w:hAnsi="Arial"/>
          <w:sz w:val="22"/>
          <w:szCs w:val="22"/>
        </w:rPr>
        <w:t xml:space="preserve">šioje sutartyje nurodytoms Paslaugoms įsigyti Paslaugų teikėjų </w:t>
      </w:r>
      <w:r>
        <w:rPr>
          <w:rFonts w:ascii="Arial" w:hAnsi="Arial"/>
          <w:sz w:val="22"/>
          <w:szCs w:val="22"/>
          <w:lang w:val="es-ES_tradnl"/>
        </w:rPr>
        <w:t>pasi</w:t>
      </w:r>
      <w:r>
        <w:rPr>
          <w:rFonts w:ascii="Arial" w:hAnsi="Arial"/>
          <w:sz w:val="22"/>
          <w:szCs w:val="22"/>
        </w:rPr>
        <w:t>ūlymuose nurodytais į</w:t>
      </w:r>
      <w:r>
        <w:rPr>
          <w:rFonts w:ascii="Arial" w:hAnsi="Arial"/>
          <w:sz w:val="22"/>
          <w:szCs w:val="22"/>
          <w:lang w:val="pt-PT"/>
        </w:rPr>
        <w:t>kainiais, yra :</w:t>
      </w:r>
    </w:p>
    <w:p w14:paraId="6877D8DC" w14:textId="77777777" w:rsidR="00645FD1" w:rsidRDefault="005B1139">
      <w:pPr>
        <w:widowControl w:val="0"/>
        <w:spacing w:line="276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20.1</w:t>
      </w:r>
      <w:r>
        <w:rPr>
          <w:rFonts w:ascii="Arial" w:hAnsi="Arial"/>
          <w:b/>
          <w:bCs/>
          <w:sz w:val="22"/>
          <w:szCs w:val="22"/>
        </w:rPr>
        <w:t>.    I DALIS  TRĘŠIMAS.</w:t>
      </w:r>
      <w:r>
        <w:rPr>
          <w:rFonts w:ascii="Arial" w:hAnsi="Arial"/>
          <w:sz w:val="22"/>
          <w:szCs w:val="22"/>
          <w:lang w:val="en-US"/>
        </w:rPr>
        <w:t xml:space="preserve">  Sutarties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did</w:t>
      </w:r>
      <w:r>
        <w:rPr>
          <w:rFonts w:ascii="Arial" w:hAnsi="Arial"/>
          <w:b/>
          <w:bCs/>
          <w:sz w:val="22"/>
          <w:szCs w:val="22"/>
        </w:rPr>
        <w:t xml:space="preserve">žiausia 12 </w:t>
      </w:r>
      <w:r>
        <w:rPr>
          <w:rFonts w:ascii="Arial" w:hAnsi="Arial"/>
          <w:sz w:val="22"/>
          <w:szCs w:val="22"/>
        </w:rPr>
        <w:t>mėnesių kaina yra:</w:t>
      </w:r>
    </w:p>
    <w:tbl>
      <w:tblPr>
        <w:tblStyle w:val="TableNormal"/>
        <w:tblW w:w="97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4"/>
        <w:gridCol w:w="7087"/>
      </w:tblGrid>
      <w:tr w:rsidR="00645FD1" w14:paraId="20433F5E" w14:textId="77777777">
        <w:trPr>
          <w:trHeight w:val="5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5EBD" w14:textId="77777777" w:rsidR="00645FD1" w:rsidRDefault="005B1139">
            <w:pPr>
              <w:spacing w:line="276" w:lineRule="auto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Sutarties 12 m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ėn. kaina be PVM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6B4C" w14:textId="77777777" w:rsidR="00645FD1" w:rsidRDefault="005B1139">
            <w:pPr>
              <w:tabs>
                <w:tab w:val="right" w:leader="underscore" w:pos="6972"/>
              </w:tabs>
              <w:spacing w:line="276" w:lineRule="auto"/>
            </w:pP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145.000,00</w:t>
            </w:r>
            <w:r>
              <w:rPr>
                <w:rFonts w:ascii="Arial" w:hAnsi="Arial"/>
                <w:sz w:val="22"/>
                <w:szCs w:val="22"/>
              </w:rPr>
              <w:t xml:space="preserve"> Eur; </w:t>
            </w:r>
            <w:r>
              <w:rPr>
                <w:rFonts w:ascii="Arial" w:hAnsi="Arial"/>
                <w:i/>
                <w:iCs/>
                <w:sz w:val="22"/>
                <w:szCs w:val="22"/>
                <w:lang w:val="pt-PT"/>
              </w:rPr>
              <w:t xml:space="preserve">(vienas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š</w:t>
            </w:r>
            <w:r>
              <w:rPr>
                <w:rFonts w:ascii="Arial" w:hAnsi="Arial"/>
                <w:i/>
                <w:iCs/>
                <w:sz w:val="22"/>
                <w:szCs w:val="22"/>
                <w:lang w:val="es-ES_tradnl"/>
              </w:rPr>
              <w:t>imtas keturiasde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šimt penki tūkstančiai eurų 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0ct)</w:t>
            </w:r>
          </w:p>
        </w:tc>
      </w:tr>
      <w:tr w:rsidR="00645FD1" w14:paraId="1B8527D1" w14:textId="77777777">
        <w:trPr>
          <w:trHeight w:val="5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2BD42" w14:textId="77777777" w:rsidR="00645FD1" w:rsidRDefault="005B1139">
            <w:pPr>
              <w:spacing w:line="276" w:lineRule="auto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PVM 21 proc.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6B16" w14:textId="77777777" w:rsidR="00645FD1" w:rsidRDefault="005B1139">
            <w:pPr>
              <w:tabs>
                <w:tab w:val="right" w:leader="underscore" w:pos="6972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30.450,00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Eur;</w:t>
            </w:r>
          </w:p>
          <w:p w14:paraId="2BB00A3A" w14:textId="77777777" w:rsidR="00645FD1" w:rsidRDefault="005B1139">
            <w:pPr>
              <w:spacing w:line="276" w:lineRule="auto"/>
            </w:pPr>
            <w:r>
              <w:rPr>
                <w:rFonts w:ascii="Arial" w:hAnsi="Arial"/>
                <w:i/>
                <w:iCs/>
                <w:sz w:val="22"/>
                <w:szCs w:val="22"/>
                <w:lang w:val="nl-NL"/>
              </w:rPr>
              <w:t>(trisde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š</w:t>
            </w:r>
            <w:r>
              <w:rPr>
                <w:rFonts w:ascii="Arial" w:hAnsi="Arial"/>
                <w:i/>
                <w:iCs/>
                <w:sz w:val="22"/>
                <w:szCs w:val="22"/>
                <w:lang w:val="nl-NL"/>
              </w:rPr>
              <w:t>imt t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ūkstančių keturi šimtai penkiasdešimt eurų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, 0 ct)</w:t>
            </w:r>
          </w:p>
        </w:tc>
      </w:tr>
      <w:tr w:rsidR="00645FD1" w14:paraId="540682D4" w14:textId="77777777">
        <w:trPr>
          <w:trHeight w:val="793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5411C" w14:textId="77777777" w:rsidR="00645FD1" w:rsidRDefault="005B1139">
            <w:pPr>
              <w:spacing w:line="276" w:lineRule="auto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Sutarties 12+12+12 m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ėn. kaina + PVM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B441" w14:textId="77777777" w:rsidR="00645FD1" w:rsidRDefault="005B1139">
            <w:pPr>
              <w:tabs>
                <w:tab w:val="right" w:leader="underscore" w:pos="6972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175.450,00</w:t>
            </w:r>
            <w:r>
              <w:rPr>
                <w:rFonts w:ascii="Arial" w:hAnsi="Arial"/>
                <w:sz w:val="22"/>
                <w:szCs w:val="22"/>
              </w:rPr>
              <w:t>Eur;</w:t>
            </w:r>
          </w:p>
          <w:p w14:paraId="7AA2D65C" w14:textId="77777777" w:rsidR="00645FD1" w:rsidRDefault="005B1139">
            <w:pPr>
              <w:spacing w:line="276" w:lineRule="auto"/>
            </w:pPr>
            <w:r>
              <w:rPr>
                <w:rFonts w:ascii="Arial" w:hAnsi="Arial"/>
                <w:i/>
                <w:iCs/>
                <w:sz w:val="22"/>
                <w:szCs w:val="22"/>
                <w:lang w:val="pt-PT"/>
              </w:rPr>
              <w:t xml:space="preserve">(vienas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šimtas septyniasdešimt penki tūkstančiai keturi šimtai penkiasdešimt eurų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, 0 ct)</w:t>
            </w:r>
          </w:p>
        </w:tc>
      </w:tr>
    </w:tbl>
    <w:p w14:paraId="3735CC87" w14:textId="5AB43B09" w:rsidR="00645FD1" w:rsidRDefault="00645FD1" w:rsidP="008B74C8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5F41649" w14:textId="77777777" w:rsidR="00645FD1" w:rsidRDefault="00645FD1">
      <w:pPr>
        <w:spacing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</w:p>
    <w:p w14:paraId="2007ADB0" w14:textId="77777777" w:rsidR="00645FD1" w:rsidRDefault="005B1139">
      <w:pPr>
        <w:spacing w:line="360" w:lineRule="auto"/>
        <w:ind w:firstLine="12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susidedanti i</w:t>
      </w:r>
      <w:r>
        <w:rPr>
          <w:rFonts w:ascii="Arial" w:hAnsi="Arial"/>
          <w:sz w:val="22"/>
          <w:szCs w:val="22"/>
        </w:rPr>
        <w:t xml:space="preserve">š Užsakovo Pagrindinių sutarčių </w:t>
      </w:r>
      <w:r>
        <w:rPr>
          <w:rFonts w:ascii="Arial" w:hAnsi="Arial"/>
          <w:sz w:val="22"/>
          <w:szCs w:val="22"/>
          <w:lang w:val="it-IT"/>
        </w:rPr>
        <w:t>pradini</w:t>
      </w:r>
      <w:r>
        <w:rPr>
          <w:rFonts w:ascii="Arial" w:hAnsi="Arial"/>
          <w:sz w:val="22"/>
          <w:szCs w:val="22"/>
        </w:rPr>
        <w:t xml:space="preserve">ų sutarčių verčių.  </w:t>
      </w:r>
    </w:p>
    <w:p w14:paraId="619EF122" w14:textId="77777777" w:rsidR="00645FD1" w:rsidRDefault="005B1139">
      <w:pPr>
        <w:spacing w:line="360" w:lineRule="auto"/>
        <w:ind w:firstLine="1296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21. Kitos vert</w:t>
      </w:r>
      <w:r>
        <w:rPr>
          <w:rFonts w:ascii="Arial" w:hAnsi="Arial"/>
          <w:sz w:val="22"/>
          <w:szCs w:val="22"/>
        </w:rPr>
        <w:t>ės, kurios gali atsirasti dė</w:t>
      </w:r>
      <w:r>
        <w:rPr>
          <w:rFonts w:ascii="Arial" w:hAnsi="Arial"/>
          <w:sz w:val="22"/>
          <w:szCs w:val="22"/>
          <w:lang w:val="it-IT"/>
        </w:rPr>
        <w:t>l per</w:t>
      </w:r>
      <w:r>
        <w:rPr>
          <w:rFonts w:ascii="Arial" w:hAnsi="Arial"/>
          <w:sz w:val="22"/>
          <w:szCs w:val="22"/>
        </w:rPr>
        <w:t xml:space="preserve">žiūros taikymo ir (ar) Paslaugų kiekio (apimties) keitimo, į </w:t>
      </w:r>
      <w:r>
        <w:rPr>
          <w:rFonts w:ascii="Arial" w:hAnsi="Arial"/>
          <w:sz w:val="22"/>
          <w:szCs w:val="22"/>
          <w:lang w:val="it-IT"/>
        </w:rPr>
        <w:t>pradin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s Preliminariosios sutarties vert</w:t>
      </w:r>
      <w:r>
        <w:rPr>
          <w:rFonts w:ascii="Arial" w:hAnsi="Arial"/>
          <w:sz w:val="22"/>
          <w:szCs w:val="22"/>
        </w:rPr>
        <w:t xml:space="preserve">ę nėra įtrauktos. </w:t>
      </w:r>
    </w:p>
    <w:p w14:paraId="29958809" w14:textId="44DFB3A2" w:rsidR="00645FD1" w:rsidRDefault="005B1139">
      <w:pPr>
        <w:spacing w:line="360" w:lineRule="auto"/>
        <w:ind w:firstLine="1296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22. Paslaugų teikimo įkainis yra nurodytas Sutarties </w:t>
      </w:r>
      <w:r w:rsidR="00031CC1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priede (kiekvieno Paslaugų teikėjo pridedamas atskiru priedu). Užsakovas neįsipar</w:t>
      </w:r>
      <w:r>
        <w:rPr>
          <w:rFonts w:ascii="Arial" w:hAnsi="Arial"/>
          <w:sz w:val="22"/>
          <w:szCs w:val="22"/>
        </w:rPr>
        <w:t xml:space="preserve">eigoja nupirkti Paslaugų už visą </w:t>
      </w:r>
      <w:r>
        <w:rPr>
          <w:rFonts w:ascii="Arial" w:hAnsi="Arial"/>
          <w:sz w:val="22"/>
          <w:szCs w:val="22"/>
          <w:lang w:val="de-DE"/>
        </w:rPr>
        <w:t>Preliminariosios sutarties 20 punkte nurodyt</w:t>
      </w:r>
      <w:r>
        <w:rPr>
          <w:rFonts w:ascii="Arial" w:hAnsi="Arial"/>
          <w:sz w:val="22"/>
          <w:szCs w:val="22"/>
        </w:rPr>
        <w:t xml:space="preserve">ą </w:t>
      </w:r>
      <w:r>
        <w:rPr>
          <w:rFonts w:ascii="Arial" w:hAnsi="Arial"/>
          <w:sz w:val="22"/>
          <w:szCs w:val="22"/>
          <w:lang w:val="en-US"/>
        </w:rPr>
        <w:t>sum</w:t>
      </w:r>
      <w:r>
        <w:rPr>
          <w:rFonts w:ascii="Arial" w:hAnsi="Arial"/>
          <w:sz w:val="22"/>
          <w:szCs w:val="22"/>
        </w:rPr>
        <w:t xml:space="preserve">ą – </w:t>
      </w:r>
      <w:r>
        <w:rPr>
          <w:rFonts w:ascii="Arial" w:hAnsi="Arial"/>
          <w:sz w:val="22"/>
          <w:szCs w:val="22"/>
          <w:lang w:val="it-IT"/>
        </w:rPr>
        <w:t>pradin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s Preliminariosios sutarties vert</w:t>
      </w:r>
      <w:r>
        <w:rPr>
          <w:rFonts w:ascii="Arial" w:hAnsi="Arial"/>
          <w:sz w:val="22"/>
          <w:szCs w:val="22"/>
        </w:rPr>
        <w:t>ę</w:t>
      </w:r>
      <w:r>
        <w:rPr>
          <w:rFonts w:ascii="Arial" w:hAnsi="Arial"/>
          <w:sz w:val="22"/>
          <w:szCs w:val="22"/>
          <w:lang w:val="es-ES_tradnl"/>
        </w:rPr>
        <w:t>. Preliminariosios sutarties pagrindu su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pt-PT"/>
        </w:rPr>
        <w:t>jais sudarytos atskiros Pagrindin</w:t>
      </w:r>
      <w:r>
        <w:rPr>
          <w:rFonts w:ascii="Arial" w:hAnsi="Arial"/>
          <w:sz w:val="22"/>
          <w:szCs w:val="22"/>
        </w:rPr>
        <w:t xml:space="preserve">ės sutartys, kurių </w:t>
      </w:r>
      <w:r>
        <w:rPr>
          <w:rFonts w:ascii="Arial" w:hAnsi="Arial"/>
          <w:sz w:val="22"/>
          <w:szCs w:val="22"/>
          <w:lang w:val="es-ES_tradnl"/>
        </w:rPr>
        <w:t>bendras u</w:t>
      </w:r>
      <w:r>
        <w:rPr>
          <w:rFonts w:ascii="Arial" w:hAnsi="Arial"/>
          <w:sz w:val="22"/>
          <w:szCs w:val="22"/>
        </w:rPr>
        <w:t xml:space="preserve">žsakomų </w:t>
      </w:r>
      <w:r>
        <w:rPr>
          <w:rFonts w:ascii="Arial" w:hAnsi="Arial"/>
          <w:sz w:val="22"/>
          <w:szCs w:val="22"/>
        </w:rPr>
        <w:lastRenderedPageBreak/>
        <w:t>Pasla</w:t>
      </w:r>
      <w:r>
        <w:rPr>
          <w:rFonts w:ascii="Arial" w:hAnsi="Arial"/>
          <w:sz w:val="22"/>
          <w:szCs w:val="22"/>
        </w:rPr>
        <w:t>ugų kiekis (apimtis) Preliminariojoje sutartyje nurodytais į</w:t>
      </w:r>
      <w:r>
        <w:rPr>
          <w:rFonts w:ascii="Arial" w:hAnsi="Arial"/>
          <w:sz w:val="22"/>
          <w:szCs w:val="22"/>
          <w:lang w:val="pt-PT"/>
        </w:rPr>
        <w:t>kainiais negali vir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s-ES_tradnl"/>
        </w:rPr>
        <w:t xml:space="preserve">yti Preliminariosios sutarties 20 punkte nustatytos sumos. </w:t>
      </w:r>
    </w:p>
    <w:p w14:paraId="68907D36" w14:textId="4439AB6F" w:rsidR="00645FD1" w:rsidRDefault="005B1139">
      <w:pPr>
        <w:pStyle w:val="Pagrindiniotekstotrauka"/>
        <w:spacing w:line="360" w:lineRule="auto"/>
        <w:ind w:firstLine="1276"/>
        <w:jc w:val="both"/>
        <w:rPr>
          <w:rFonts w:ascii="Arial" w:eastAsia="Arial" w:hAnsi="Arial" w:cs="Arial"/>
          <w:i w:val="0"/>
          <w:iCs w:val="0"/>
          <w:sz w:val="22"/>
          <w:szCs w:val="22"/>
        </w:rPr>
      </w:pPr>
      <w:r>
        <w:rPr>
          <w:rFonts w:ascii="Arial" w:hAnsi="Arial"/>
          <w:i w:val="0"/>
          <w:iCs w:val="0"/>
          <w:sz w:val="22"/>
          <w:szCs w:val="22"/>
        </w:rPr>
        <w:t>23. Pradinė</w:t>
      </w:r>
      <w:r>
        <w:rPr>
          <w:rFonts w:ascii="Arial" w:hAnsi="Arial"/>
          <w:i w:val="0"/>
          <w:iCs w:val="0"/>
          <w:sz w:val="22"/>
          <w:szCs w:val="22"/>
          <w:lang w:val="es-ES_tradnl"/>
        </w:rPr>
        <w:t>s Preliminariosios sutarties / Pagrindin</w:t>
      </w:r>
      <w:r>
        <w:rPr>
          <w:rFonts w:ascii="Arial" w:hAnsi="Arial"/>
          <w:i w:val="0"/>
          <w:iCs w:val="0"/>
          <w:sz w:val="22"/>
          <w:szCs w:val="22"/>
        </w:rPr>
        <w:t>ė</w:t>
      </w:r>
      <w:r>
        <w:rPr>
          <w:rFonts w:ascii="Arial" w:hAnsi="Arial"/>
          <w:i w:val="0"/>
          <w:iCs w:val="0"/>
          <w:sz w:val="22"/>
          <w:szCs w:val="22"/>
          <w:lang w:val="nl-NL"/>
        </w:rPr>
        <w:t>s sutarties vert</w:t>
      </w:r>
      <w:r>
        <w:rPr>
          <w:rFonts w:ascii="Arial" w:hAnsi="Arial"/>
          <w:i w:val="0"/>
          <w:iCs w:val="0"/>
          <w:sz w:val="22"/>
          <w:szCs w:val="22"/>
        </w:rPr>
        <w:t>ės apskaič</w:t>
      </w:r>
      <w:r>
        <w:rPr>
          <w:rFonts w:ascii="Arial" w:hAnsi="Arial"/>
          <w:i w:val="0"/>
          <w:iCs w:val="0"/>
          <w:sz w:val="22"/>
          <w:szCs w:val="22"/>
          <w:lang w:val="it-IT"/>
        </w:rPr>
        <w:t>iavimo b</w:t>
      </w:r>
      <w:r>
        <w:rPr>
          <w:rFonts w:ascii="Arial" w:hAnsi="Arial"/>
          <w:i w:val="0"/>
          <w:iCs w:val="0"/>
          <w:sz w:val="22"/>
          <w:szCs w:val="22"/>
        </w:rPr>
        <w:t>ū</w:t>
      </w:r>
      <w:r>
        <w:rPr>
          <w:rFonts w:ascii="Arial" w:hAnsi="Arial"/>
          <w:i w:val="0"/>
          <w:iCs w:val="0"/>
          <w:sz w:val="22"/>
          <w:szCs w:val="22"/>
          <w:lang w:val="de-DE"/>
        </w:rPr>
        <w:t xml:space="preserve">das </w:t>
      </w:r>
      <w:r>
        <w:rPr>
          <w:rFonts w:ascii="Arial" w:hAnsi="Arial"/>
          <w:i w:val="0"/>
          <w:iCs w:val="0"/>
          <w:sz w:val="22"/>
          <w:szCs w:val="22"/>
        </w:rPr>
        <w:t>– fiksuoto įkainio bū</w:t>
      </w:r>
      <w:r>
        <w:rPr>
          <w:rFonts w:ascii="Arial" w:hAnsi="Arial"/>
          <w:i w:val="0"/>
          <w:iCs w:val="0"/>
          <w:sz w:val="22"/>
          <w:szCs w:val="22"/>
          <w:lang w:val="es-ES_tradnl"/>
        </w:rPr>
        <w:t xml:space="preserve">das. Preliminariosios sutarties </w:t>
      </w:r>
      <w:r>
        <w:rPr>
          <w:rFonts w:ascii="Arial" w:hAnsi="Arial"/>
          <w:i w:val="0"/>
          <w:iCs w:val="0"/>
          <w:sz w:val="22"/>
          <w:szCs w:val="22"/>
        </w:rPr>
        <w:t>į</w:t>
      </w:r>
      <w:r>
        <w:rPr>
          <w:rFonts w:ascii="Arial" w:hAnsi="Arial"/>
          <w:i w:val="0"/>
          <w:iCs w:val="0"/>
          <w:sz w:val="22"/>
          <w:szCs w:val="22"/>
          <w:lang w:val="it-IT"/>
        </w:rPr>
        <w:t xml:space="preserve">kainiai, nurodyti Preliminariosios sutarties </w:t>
      </w:r>
      <w:r w:rsidR="00031CC1">
        <w:rPr>
          <w:rFonts w:ascii="Arial" w:hAnsi="Arial"/>
          <w:i w:val="0"/>
          <w:iCs w:val="0"/>
          <w:sz w:val="22"/>
          <w:szCs w:val="22"/>
          <w:lang w:val="it-IT"/>
        </w:rPr>
        <w:t>2</w:t>
      </w:r>
      <w:r>
        <w:rPr>
          <w:rFonts w:ascii="Arial" w:hAnsi="Arial"/>
          <w:i w:val="0"/>
          <w:iCs w:val="0"/>
          <w:sz w:val="22"/>
          <w:szCs w:val="22"/>
          <w:lang w:val="it-IT"/>
        </w:rPr>
        <w:t xml:space="preserve"> priede, yra fiksuoti ir nustatyti visam Preliminariosios sutarties galiojimo laikotarpiui. </w:t>
      </w:r>
      <w:r>
        <w:rPr>
          <w:rFonts w:ascii="Arial" w:hAnsi="Arial"/>
          <w:i w:val="0"/>
          <w:iCs w:val="0"/>
          <w:sz w:val="22"/>
          <w:szCs w:val="22"/>
        </w:rPr>
        <w:t xml:space="preserve">Į </w:t>
      </w:r>
      <w:r>
        <w:rPr>
          <w:rFonts w:ascii="Arial" w:hAnsi="Arial"/>
          <w:i w:val="0"/>
          <w:iCs w:val="0"/>
          <w:sz w:val="22"/>
          <w:szCs w:val="22"/>
          <w:lang w:val="es-ES_tradnl"/>
        </w:rPr>
        <w:t xml:space="preserve">Preliminariosios sutarties </w:t>
      </w:r>
      <w:r>
        <w:rPr>
          <w:rFonts w:ascii="Arial" w:hAnsi="Arial"/>
          <w:i w:val="0"/>
          <w:iCs w:val="0"/>
          <w:sz w:val="22"/>
          <w:szCs w:val="22"/>
        </w:rPr>
        <w:t>įkainius yra įskaičiuoti visi mokes</w:t>
      </w:r>
      <w:r>
        <w:rPr>
          <w:rFonts w:ascii="Arial" w:hAnsi="Arial"/>
          <w:i w:val="0"/>
          <w:iCs w:val="0"/>
          <w:sz w:val="22"/>
          <w:szCs w:val="22"/>
        </w:rPr>
        <w:t>čiai (iš</w:t>
      </w:r>
      <w:r>
        <w:rPr>
          <w:rFonts w:ascii="Arial" w:hAnsi="Arial"/>
          <w:i w:val="0"/>
          <w:iCs w:val="0"/>
          <w:sz w:val="22"/>
          <w:szCs w:val="22"/>
          <w:lang w:val="sv-SE"/>
        </w:rPr>
        <w:t xml:space="preserve">skyrus PVM). </w:t>
      </w:r>
    </w:p>
    <w:p w14:paraId="0A206673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24. Paslaugoms taikomas PVM (jei taikomas) perskaičiuojamas:</w:t>
      </w:r>
    </w:p>
    <w:p w14:paraId="1806F77D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24.1. bet kuriuo Preliminariosios sutarties galiojimo momentu, kai teisė</w:t>
      </w:r>
      <w:r>
        <w:rPr>
          <w:rFonts w:ascii="Arial" w:hAnsi="Arial"/>
          <w:sz w:val="22"/>
          <w:szCs w:val="22"/>
          <w:lang w:val="pt-PT"/>
        </w:rPr>
        <w:t>s aktais pakei</w:t>
      </w:r>
      <w:r>
        <w:rPr>
          <w:rFonts w:ascii="Arial" w:hAnsi="Arial"/>
          <w:sz w:val="22"/>
          <w:szCs w:val="22"/>
        </w:rPr>
        <w:t>čiamas Paslaugoms taikomo PVM tarifo dydis;</w:t>
      </w:r>
    </w:p>
    <w:p w14:paraId="5E51223E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24.2. PVM pokyčio dydis yra proporcingas PV</w:t>
      </w:r>
      <w:r>
        <w:rPr>
          <w:rFonts w:ascii="Arial" w:hAnsi="Arial"/>
          <w:sz w:val="22"/>
          <w:szCs w:val="22"/>
        </w:rPr>
        <w:t>M tarifo pokyčio dydžiui.</w:t>
      </w:r>
    </w:p>
    <w:p w14:paraId="699B8853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Šio punkto nuostatos netaikomos, kai PVM tarifas didėja ar atsiranda pareiga jį </w:t>
      </w:r>
      <w:r>
        <w:rPr>
          <w:rFonts w:ascii="Arial" w:hAnsi="Arial"/>
          <w:sz w:val="22"/>
          <w:szCs w:val="22"/>
          <w:lang w:val="sv-SE"/>
        </w:rPr>
        <w:t>mok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ti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l nuo Paslaug</w:t>
      </w:r>
      <w:r>
        <w:rPr>
          <w:rFonts w:ascii="Arial" w:hAnsi="Arial"/>
          <w:sz w:val="22"/>
          <w:szCs w:val="22"/>
        </w:rPr>
        <w:t>ų teikėjo priklausančių aplinkybių, pavyzdžiui, pasikeičia jo veikla, tampa PVM mokėtoju ir pan. – tokius galimus pokyčius Pasla</w:t>
      </w:r>
      <w:r>
        <w:rPr>
          <w:rFonts w:ascii="Arial" w:hAnsi="Arial"/>
          <w:sz w:val="22"/>
          <w:szCs w:val="22"/>
        </w:rPr>
        <w:t>ugų teikėjas turi įvertinti teikdamas Pasiūlymą ir tokiu atveju įkainiai su PVM nebus keičiami.</w:t>
      </w:r>
    </w:p>
    <w:p w14:paraId="0EC9D643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25. Dėl Paslaugų įkainių (be PVM) ir (ar) Paslaugoms taikomo PVM perskaič</w:t>
      </w:r>
      <w:r>
        <w:rPr>
          <w:rFonts w:ascii="Arial" w:hAnsi="Arial"/>
          <w:sz w:val="22"/>
          <w:szCs w:val="22"/>
          <w:lang w:val="it-IT"/>
        </w:rPr>
        <w:t xml:space="preserve">iavimo suinteresuota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 xml:space="preserve">alis kreipiasi </w:t>
      </w:r>
      <w:r>
        <w:rPr>
          <w:rFonts w:ascii="Arial" w:hAnsi="Arial"/>
          <w:sz w:val="22"/>
          <w:szCs w:val="22"/>
        </w:rPr>
        <w:t>į kitą Šalį raštu. Perskaičiuojami įkainiai (be PV</w:t>
      </w:r>
      <w:r>
        <w:rPr>
          <w:rFonts w:ascii="Arial" w:hAnsi="Arial"/>
          <w:sz w:val="22"/>
          <w:szCs w:val="22"/>
        </w:rPr>
        <w:t>M) ir (ar) perskaičiuojamas PVM į</w:t>
      </w:r>
      <w:r>
        <w:rPr>
          <w:rFonts w:ascii="Arial" w:hAnsi="Arial"/>
          <w:sz w:val="22"/>
          <w:szCs w:val="22"/>
          <w:lang w:val="it-IT"/>
        </w:rPr>
        <w:t xml:space="preserve">forminami </w:t>
      </w:r>
      <w:r>
        <w:rPr>
          <w:rFonts w:ascii="Arial" w:hAnsi="Arial"/>
          <w:sz w:val="22"/>
          <w:szCs w:val="22"/>
        </w:rPr>
        <w:t xml:space="preserve">Šalių pasirašomu susitarimu ir taikomi tik toms Paslaugoms (nesuteiktai jų </w:t>
      </w:r>
      <w:r>
        <w:rPr>
          <w:rFonts w:ascii="Arial" w:hAnsi="Arial"/>
          <w:sz w:val="22"/>
          <w:szCs w:val="22"/>
          <w:lang w:val="pt-PT"/>
        </w:rPr>
        <w:t xml:space="preserve">daliai), kurios bus teikiamos po </w:t>
      </w:r>
      <w:r>
        <w:rPr>
          <w:rFonts w:ascii="Arial" w:hAnsi="Arial"/>
          <w:sz w:val="22"/>
          <w:szCs w:val="22"/>
        </w:rPr>
        <w:t>Šalių pasiraš</w:t>
      </w:r>
      <w:r>
        <w:rPr>
          <w:rFonts w:ascii="Arial" w:hAnsi="Arial"/>
          <w:sz w:val="22"/>
          <w:szCs w:val="22"/>
          <w:lang w:val="it-IT"/>
        </w:rPr>
        <w:t xml:space="preserve">yto susitarimo </w:t>
      </w:r>
      <w:r>
        <w:rPr>
          <w:rFonts w:ascii="Arial" w:hAnsi="Arial"/>
          <w:sz w:val="22"/>
          <w:szCs w:val="22"/>
        </w:rPr>
        <w:t>į</w:t>
      </w:r>
      <w:r>
        <w:rPr>
          <w:rFonts w:ascii="Arial" w:hAnsi="Arial"/>
          <w:sz w:val="22"/>
          <w:szCs w:val="22"/>
          <w:lang w:val="es-ES_tradnl"/>
        </w:rPr>
        <w:t>sigaliojimo dienos, i</w:t>
      </w:r>
      <w:r>
        <w:rPr>
          <w:rFonts w:ascii="Arial" w:hAnsi="Arial"/>
          <w:sz w:val="22"/>
          <w:szCs w:val="22"/>
        </w:rPr>
        <w:t>šskyrus</w:t>
      </w:r>
      <w:r>
        <w:rPr>
          <w:rFonts w:ascii="Arial" w:hAnsi="Arial"/>
          <w:sz w:val="22"/>
          <w:szCs w:val="22"/>
        </w:rPr>
        <w:t xml:space="preserve"> atvejus, kai Paslaugų teikė</w:t>
      </w:r>
      <w:r>
        <w:rPr>
          <w:rFonts w:ascii="Arial" w:hAnsi="Arial"/>
          <w:sz w:val="22"/>
          <w:szCs w:val="22"/>
          <w:lang w:val="es-ES_tradnl"/>
        </w:rPr>
        <w:t>jas v</w:t>
      </w:r>
      <w:r>
        <w:rPr>
          <w:rFonts w:ascii="Arial" w:hAnsi="Arial"/>
          <w:sz w:val="22"/>
          <w:szCs w:val="22"/>
        </w:rPr>
        <w:t>ėluoja suteikti paslaugas pagal Preliminariosios sutarties 2 priede nurodytus terminus.</w:t>
      </w:r>
    </w:p>
    <w:p w14:paraId="702D7059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color w:val="FF0000"/>
          <w:sz w:val="22"/>
          <w:szCs w:val="22"/>
          <w:u w:color="FF0000"/>
        </w:rPr>
      </w:pPr>
      <w:r>
        <w:rPr>
          <w:rFonts w:ascii="Arial" w:hAnsi="Arial"/>
          <w:sz w:val="22"/>
          <w:szCs w:val="22"/>
        </w:rPr>
        <w:t xml:space="preserve">26. Paslaugų kaina, kurią Užsakovas turės sumokėti Paslaugų teikėjui, priklausys nuo faktiškai suteiktų Paslaugų kiekio vykdant Preliminariąją </w:t>
      </w:r>
      <w:r>
        <w:rPr>
          <w:rFonts w:ascii="Arial" w:hAnsi="Arial"/>
          <w:sz w:val="22"/>
          <w:szCs w:val="22"/>
          <w:lang w:val="it-IT"/>
        </w:rPr>
        <w:t>ir Pagrindin</w:t>
      </w:r>
      <w:r>
        <w:rPr>
          <w:rFonts w:ascii="Arial" w:hAnsi="Arial"/>
          <w:sz w:val="22"/>
          <w:szCs w:val="22"/>
        </w:rPr>
        <w:t xml:space="preserve">ę </w:t>
      </w:r>
      <w:r>
        <w:rPr>
          <w:rFonts w:ascii="Arial" w:hAnsi="Arial"/>
          <w:sz w:val="22"/>
          <w:szCs w:val="22"/>
          <w:lang w:val="pt-PT"/>
        </w:rPr>
        <w:t>(-es) sutart</w:t>
      </w:r>
      <w:r>
        <w:rPr>
          <w:rFonts w:ascii="Arial" w:hAnsi="Arial"/>
          <w:sz w:val="22"/>
          <w:szCs w:val="22"/>
        </w:rPr>
        <w:t>į (-is). Užsakovas neįsipareigoja už</w:t>
      </w:r>
      <w:r>
        <w:rPr>
          <w:rFonts w:ascii="Arial" w:hAnsi="Arial"/>
          <w:sz w:val="22"/>
          <w:szCs w:val="22"/>
          <w:lang w:val="es-ES_tradnl"/>
        </w:rPr>
        <w:t>tikrinti visos Preliminariosios sutarties 20 punkte</w:t>
      </w:r>
      <w:r>
        <w:rPr>
          <w:rFonts w:ascii="Arial" w:hAnsi="Arial"/>
          <w:sz w:val="22"/>
          <w:szCs w:val="22"/>
          <w:lang w:val="es-ES_tradnl"/>
        </w:rPr>
        <w:t xml:space="preserve"> nurodytos vert</w:t>
      </w:r>
      <w:r>
        <w:rPr>
          <w:rFonts w:ascii="Arial" w:hAnsi="Arial"/>
          <w:sz w:val="22"/>
          <w:szCs w:val="22"/>
        </w:rPr>
        <w:t>ės išnaudojimo. Užsakovas negali virš</w:t>
      </w:r>
      <w:r>
        <w:rPr>
          <w:rFonts w:ascii="Arial" w:hAnsi="Arial"/>
          <w:sz w:val="22"/>
          <w:szCs w:val="22"/>
          <w:lang w:val="es-ES_tradnl"/>
        </w:rPr>
        <w:t>yti Preliminariosios sutarties 20 punkte nurodytos pradin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s Preliminariosios sutarties vert</w:t>
      </w:r>
      <w:r>
        <w:rPr>
          <w:rFonts w:ascii="Arial" w:hAnsi="Arial"/>
          <w:sz w:val="22"/>
          <w:szCs w:val="22"/>
        </w:rPr>
        <w:t>ės. Pradinė</w:t>
      </w:r>
      <w:r>
        <w:rPr>
          <w:rFonts w:ascii="Arial" w:hAnsi="Arial"/>
          <w:sz w:val="22"/>
          <w:szCs w:val="22"/>
          <w:lang w:val="es-ES_tradnl"/>
        </w:rPr>
        <w:t>s Preliminariosios sutarties vert</w:t>
      </w:r>
      <w:r>
        <w:rPr>
          <w:rFonts w:ascii="Arial" w:hAnsi="Arial"/>
          <w:sz w:val="22"/>
          <w:szCs w:val="22"/>
        </w:rPr>
        <w:t xml:space="preserve">ės neviršijimą kontroliuoja Užsakovas. </w:t>
      </w:r>
    </w:p>
    <w:p w14:paraId="1A3C0663" w14:textId="77777777" w:rsidR="00645FD1" w:rsidRDefault="00645FD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BCDC7C7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VI SKYRIUS </w:t>
      </w:r>
    </w:p>
    <w:p w14:paraId="7075DF87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PAGRINDINIŲ SUTA</w:t>
      </w:r>
      <w:r>
        <w:rPr>
          <w:rFonts w:ascii="Arial" w:hAnsi="Arial"/>
          <w:b/>
          <w:bCs/>
          <w:sz w:val="22"/>
          <w:szCs w:val="22"/>
        </w:rPr>
        <w:t>RČIŲ SUDARYMO TVARKA</w:t>
      </w:r>
    </w:p>
    <w:p w14:paraId="750D2DC2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5A16517" w14:textId="77777777" w:rsidR="00645FD1" w:rsidRDefault="005B1139">
      <w:pPr>
        <w:tabs>
          <w:tab w:val="left" w:pos="1428"/>
          <w:tab w:val="left" w:pos="1843"/>
        </w:tabs>
        <w:spacing w:before="38"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27. Pagrindin</w:t>
      </w:r>
      <w:r>
        <w:rPr>
          <w:rFonts w:ascii="Arial" w:hAnsi="Arial"/>
          <w:sz w:val="22"/>
          <w:szCs w:val="22"/>
        </w:rPr>
        <w:t xml:space="preserve">ė </w:t>
      </w:r>
      <w:r>
        <w:rPr>
          <w:rFonts w:ascii="Arial" w:hAnsi="Arial"/>
          <w:sz w:val="22"/>
          <w:szCs w:val="22"/>
          <w:lang w:val="es-ES_tradnl"/>
        </w:rPr>
        <w:t>sutartis sudaroma Preliminariosios sutarties pagrindu - atnaujinus tiek</w:t>
      </w:r>
      <w:r>
        <w:rPr>
          <w:rFonts w:ascii="Arial" w:hAnsi="Arial"/>
          <w:sz w:val="22"/>
          <w:szCs w:val="22"/>
        </w:rPr>
        <w:t>ėjų varžymą</w:t>
      </w:r>
      <w:r>
        <w:rPr>
          <w:rFonts w:ascii="Arial" w:hAnsi="Arial"/>
          <w:sz w:val="22"/>
          <w:szCs w:val="22"/>
          <w:lang w:val="it-IT"/>
        </w:rPr>
        <w:t>si.</w:t>
      </w:r>
    </w:p>
    <w:p w14:paraId="6BAFCF56" w14:textId="113B4EF7" w:rsidR="00645FD1" w:rsidRDefault="005B1139">
      <w:pPr>
        <w:tabs>
          <w:tab w:val="left" w:pos="1428"/>
          <w:tab w:val="left" w:pos="1843"/>
        </w:tabs>
        <w:spacing w:before="38"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28. Atnaujinto tiekėjų varž</w:t>
      </w:r>
      <w:r>
        <w:rPr>
          <w:rFonts w:ascii="Arial" w:hAnsi="Arial"/>
          <w:sz w:val="22"/>
          <w:szCs w:val="22"/>
          <w:lang w:val="it-IT"/>
        </w:rPr>
        <w:t>ymosi b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fr-FR"/>
        </w:rPr>
        <w:t>du Pagrindin</w:t>
      </w:r>
      <w:r>
        <w:rPr>
          <w:rFonts w:ascii="Arial" w:hAnsi="Arial"/>
          <w:sz w:val="22"/>
          <w:szCs w:val="22"/>
        </w:rPr>
        <w:t>ė sutartis gali būti sudaroma visais atvejais, kai ketinama į</w:t>
      </w:r>
      <w:r>
        <w:rPr>
          <w:rFonts w:ascii="Arial" w:hAnsi="Arial"/>
          <w:sz w:val="22"/>
          <w:szCs w:val="22"/>
          <w:lang w:val="de-DE"/>
        </w:rPr>
        <w:t>sigyti Preliminariosios s</w:t>
      </w:r>
      <w:r>
        <w:rPr>
          <w:rFonts w:ascii="Arial" w:hAnsi="Arial"/>
          <w:sz w:val="22"/>
          <w:szCs w:val="22"/>
          <w:lang w:val="de-DE"/>
        </w:rPr>
        <w:t>utarties 4 priede nurodyt</w:t>
      </w:r>
      <w:r>
        <w:rPr>
          <w:rFonts w:ascii="Arial" w:hAnsi="Arial"/>
          <w:sz w:val="22"/>
          <w:szCs w:val="22"/>
        </w:rPr>
        <w:t>ų Paslaugų, įskaitant ir atvejį, kai Užsakovas yra nustatęs, kad perkamų Paslaugų rinkos įkainiai yra žymiai maž</w:t>
      </w:r>
      <w:r>
        <w:rPr>
          <w:rFonts w:ascii="Arial" w:hAnsi="Arial"/>
          <w:sz w:val="22"/>
          <w:szCs w:val="22"/>
          <w:lang w:val="es-ES_tradnl"/>
        </w:rPr>
        <w:t xml:space="preserve">esni, nei nurodyti Preliminariosios sutarties </w:t>
      </w:r>
      <w:r w:rsidR="00031CC1">
        <w:rPr>
          <w:rFonts w:ascii="Arial" w:hAnsi="Arial"/>
          <w:sz w:val="22"/>
          <w:szCs w:val="22"/>
          <w:lang w:val="es-ES_tradnl"/>
        </w:rPr>
        <w:t>2</w:t>
      </w:r>
      <w:r>
        <w:rPr>
          <w:rFonts w:ascii="Arial" w:hAnsi="Arial"/>
          <w:sz w:val="22"/>
          <w:szCs w:val="22"/>
          <w:lang w:val="es-ES_tradnl"/>
        </w:rPr>
        <w:t xml:space="preserve"> priede, ir tik</w:t>
      </w:r>
      <w:r>
        <w:rPr>
          <w:rFonts w:ascii="Arial" w:hAnsi="Arial"/>
          <w:sz w:val="22"/>
          <w:szCs w:val="22"/>
        </w:rPr>
        <w:t>ėtina</w:t>
      </w:r>
      <w:r>
        <w:rPr>
          <w:rFonts w:ascii="Arial" w:hAnsi="Arial"/>
          <w:sz w:val="22"/>
          <w:szCs w:val="22"/>
        </w:rPr>
        <w:t>, kad dalyvauti Atnaujinto tiekėjų varž</w:t>
      </w:r>
      <w:r>
        <w:rPr>
          <w:rFonts w:ascii="Arial" w:hAnsi="Arial"/>
          <w:sz w:val="22"/>
          <w:szCs w:val="22"/>
          <w:lang w:val="it-IT"/>
        </w:rPr>
        <w:t>ymosi proced</w:t>
      </w:r>
      <w:r>
        <w:rPr>
          <w:rFonts w:ascii="Arial" w:hAnsi="Arial"/>
          <w:sz w:val="22"/>
          <w:szCs w:val="22"/>
        </w:rPr>
        <w:t xml:space="preserve">ūroje Paslaugų teikėjai pateiks ekonomiškai naudingesnius (mažesnių įkainių) Pasiūlymus. </w:t>
      </w:r>
    </w:p>
    <w:p w14:paraId="52B207FC" w14:textId="77777777" w:rsidR="00645FD1" w:rsidRDefault="005B1139">
      <w:pPr>
        <w:tabs>
          <w:tab w:val="left" w:pos="1428"/>
          <w:tab w:val="left" w:pos="1843"/>
        </w:tabs>
        <w:spacing w:line="360" w:lineRule="auto"/>
        <w:ind w:firstLine="14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29. Paslaugų teikė</w:t>
      </w:r>
      <w:r>
        <w:rPr>
          <w:rFonts w:ascii="Arial" w:hAnsi="Arial"/>
          <w:sz w:val="22"/>
          <w:szCs w:val="22"/>
          <w:lang w:val="da-DK"/>
        </w:rPr>
        <w:t>jas, gav</w:t>
      </w:r>
      <w:r>
        <w:rPr>
          <w:rFonts w:ascii="Arial" w:hAnsi="Arial"/>
          <w:sz w:val="22"/>
          <w:szCs w:val="22"/>
        </w:rPr>
        <w:t xml:space="preserve">ęs iš Užsakovo kvietimą </w:t>
      </w:r>
      <w:r>
        <w:rPr>
          <w:rFonts w:ascii="Arial" w:hAnsi="Arial"/>
          <w:sz w:val="22"/>
          <w:szCs w:val="22"/>
          <w:lang w:val="it-IT"/>
        </w:rPr>
        <w:t>sudaryti Pagrindin</w:t>
      </w:r>
      <w:r>
        <w:rPr>
          <w:rFonts w:ascii="Arial" w:hAnsi="Arial"/>
          <w:sz w:val="22"/>
          <w:szCs w:val="22"/>
        </w:rPr>
        <w:t xml:space="preserve">ę sutartį, privalo ją </w:t>
      </w:r>
      <w:r>
        <w:rPr>
          <w:rFonts w:ascii="Arial" w:hAnsi="Arial"/>
          <w:sz w:val="22"/>
          <w:szCs w:val="22"/>
          <w:lang w:val="it-IT"/>
        </w:rPr>
        <w:t>sudaryti (elektronini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en-US"/>
        </w:rPr>
        <w:t>ry</w:t>
      </w:r>
      <w:r>
        <w:rPr>
          <w:rFonts w:ascii="Arial" w:hAnsi="Arial"/>
          <w:sz w:val="22"/>
          <w:szCs w:val="22"/>
        </w:rPr>
        <w:t>šių priemonė</w:t>
      </w:r>
      <w:r>
        <w:rPr>
          <w:rFonts w:ascii="Arial" w:hAnsi="Arial"/>
          <w:sz w:val="22"/>
          <w:szCs w:val="22"/>
          <w:lang w:val="pt-PT"/>
        </w:rPr>
        <w:t>mis kvalifikuotais elektroniniais para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fr-FR"/>
        </w:rPr>
        <w:t>ais arba popierinis dokumentas). Jei sutartis ra</w:t>
      </w:r>
      <w:r>
        <w:rPr>
          <w:rFonts w:ascii="Arial" w:hAnsi="Arial"/>
          <w:sz w:val="22"/>
          <w:szCs w:val="22"/>
        </w:rPr>
        <w:t>šytinė ir pasiraš</w:t>
      </w:r>
      <w:r>
        <w:rPr>
          <w:rFonts w:ascii="Arial" w:hAnsi="Arial"/>
          <w:sz w:val="22"/>
          <w:szCs w:val="22"/>
          <w:lang w:val="es-ES_tradnl"/>
        </w:rPr>
        <w:t>omas popierinis dokumentas j</w:t>
      </w:r>
      <w:r>
        <w:rPr>
          <w:rFonts w:ascii="Arial" w:hAnsi="Arial"/>
          <w:sz w:val="22"/>
          <w:szCs w:val="22"/>
        </w:rPr>
        <w:t>ą turi patvirtinti antspaudu (jei antspaudą turė</w:t>
      </w:r>
      <w:r>
        <w:rPr>
          <w:rFonts w:ascii="Arial" w:hAnsi="Arial"/>
          <w:sz w:val="22"/>
          <w:szCs w:val="22"/>
          <w:lang w:val="es-ES_tradnl"/>
        </w:rPr>
        <w:t>ti privalo) ir vien</w:t>
      </w:r>
      <w:r>
        <w:rPr>
          <w:rFonts w:ascii="Arial" w:hAnsi="Arial"/>
          <w:sz w:val="22"/>
          <w:szCs w:val="22"/>
        </w:rPr>
        <w:t>ą egzempliorių grąž</w:t>
      </w:r>
      <w:r>
        <w:rPr>
          <w:rFonts w:ascii="Arial" w:hAnsi="Arial"/>
          <w:sz w:val="22"/>
          <w:szCs w:val="22"/>
          <w:lang w:val="it-IT"/>
        </w:rPr>
        <w:t>inti U</w:t>
      </w:r>
      <w:r>
        <w:rPr>
          <w:rFonts w:ascii="Arial" w:hAnsi="Arial"/>
          <w:sz w:val="22"/>
          <w:szCs w:val="22"/>
        </w:rPr>
        <w:t>žsakovui. Minėtus ve</w:t>
      </w:r>
      <w:r>
        <w:rPr>
          <w:rFonts w:ascii="Arial" w:hAnsi="Arial"/>
          <w:sz w:val="22"/>
          <w:szCs w:val="22"/>
        </w:rPr>
        <w:t>iksmus turi atlikti ne vė</w:t>
      </w:r>
      <w:r>
        <w:rPr>
          <w:rFonts w:ascii="Arial" w:hAnsi="Arial"/>
          <w:sz w:val="22"/>
          <w:szCs w:val="22"/>
          <w:lang w:val="it-IT"/>
        </w:rPr>
        <w:t>liau kaip per 3 darbo dienas nuo kvietimo sudaryti Pagrindin</w:t>
      </w:r>
      <w:r>
        <w:rPr>
          <w:rFonts w:ascii="Arial" w:hAnsi="Arial"/>
          <w:sz w:val="22"/>
          <w:szCs w:val="22"/>
        </w:rPr>
        <w:t xml:space="preserve">ę sutartį </w:t>
      </w:r>
      <w:r>
        <w:rPr>
          <w:rFonts w:ascii="Arial" w:hAnsi="Arial"/>
          <w:sz w:val="22"/>
          <w:szCs w:val="22"/>
          <w:lang w:val="it-IT"/>
        </w:rPr>
        <w:t>gavimo dienos. Jei Paslaug</w:t>
      </w:r>
      <w:r>
        <w:rPr>
          <w:rFonts w:ascii="Arial" w:hAnsi="Arial"/>
          <w:sz w:val="22"/>
          <w:szCs w:val="22"/>
        </w:rPr>
        <w:t>ų teikėjas, kuriam pasiū</w:t>
      </w:r>
      <w:r>
        <w:rPr>
          <w:rFonts w:ascii="Arial" w:hAnsi="Arial"/>
          <w:sz w:val="22"/>
          <w:szCs w:val="22"/>
          <w:lang w:val="it-IT"/>
        </w:rPr>
        <w:t>lyta sudaryti Pagrindin</w:t>
      </w:r>
      <w:r>
        <w:rPr>
          <w:rFonts w:ascii="Arial" w:hAnsi="Arial"/>
          <w:sz w:val="22"/>
          <w:szCs w:val="22"/>
        </w:rPr>
        <w:t xml:space="preserve">ę sutartį, atsisako ją </w:t>
      </w:r>
      <w:r>
        <w:rPr>
          <w:rFonts w:ascii="Arial" w:hAnsi="Arial"/>
          <w:sz w:val="22"/>
          <w:szCs w:val="22"/>
          <w:lang w:val="it-IT"/>
        </w:rPr>
        <w:t>sudaryti U</w:t>
      </w:r>
      <w:r>
        <w:rPr>
          <w:rFonts w:ascii="Arial" w:hAnsi="Arial"/>
          <w:sz w:val="22"/>
          <w:szCs w:val="22"/>
        </w:rPr>
        <w:t>žsakovo pasiū</w:t>
      </w:r>
      <w:r>
        <w:rPr>
          <w:rFonts w:ascii="Arial" w:hAnsi="Arial"/>
          <w:sz w:val="22"/>
          <w:szCs w:val="22"/>
          <w:lang w:val="fr-FR"/>
        </w:rPr>
        <w:t>lytomis s</w:t>
      </w:r>
      <w:r>
        <w:rPr>
          <w:rFonts w:ascii="Arial" w:hAnsi="Arial"/>
          <w:sz w:val="22"/>
          <w:szCs w:val="22"/>
        </w:rPr>
        <w:t>ąlygomis ar nepasiraš</w:t>
      </w:r>
      <w:r>
        <w:rPr>
          <w:rFonts w:ascii="Arial" w:hAnsi="Arial"/>
          <w:sz w:val="22"/>
          <w:szCs w:val="22"/>
          <w:lang w:val="it-IT"/>
        </w:rPr>
        <w:t>o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</w:rPr>
        <w:t>s sutarties, nepateikia Pagrindinė</w:t>
      </w:r>
      <w:r>
        <w:rPr>
          <w:rFonts w:ascii="Arial" w:hAnsi="Arial"/>
          <w:sz w:val="22"/>
          <w:szCs w:val="22"/>
          <w:lang w:val="en-US"/>
        </w:rPr>
        <w:t xml:space="preserve">s sutarties </w:t>
      </w:r>
      <w:r>
        <w:rPr>
          <w:rFonts w:ascii="Arial" w:hAnsi="Arial"/>
          <w:sz w:val="22"/>
          <w:szCs w:val="22"/>
        </w:rPr>
        <w:t xml:space="preserve">įvykdymo užtikrinimo (jei jis reikalaujamas), laikoma, kad Paslaugų teikėjas atsisakė </w:t>
      </w:r>
      <w:r>
        <w:rPr>
          <w:rFonts w:ascii="Arial" w:hAnsi="Arial"/>
          <w:sz w:val="22"/>
          <w:szCs w:val="22"/>
          <w:lang w:val="it-IT"/>
        </w:rPr>
        <w:t>sudaryti Pagrindin</w:t>
      </w:r>
      <w:r>
        <w:rPr>
          <w:rFonts w:ascii="Arial" w:hAnsi="Arial"/>
          <w:sz w:val="22"/>
          <w:szCs w:val="22"/>
        </w:rPr>
        <w:t>ę sutartį</w:t>
      </w:r>
      <w:r>
        <w:rPr>
          <w:rFonts w:ascii="Arial" w:hAnsi="Arial"/>
          <w:sz w:val="22"/>
          <w:szCs w:val="22"/>
          <w:lang w:val="it-IT"/>
        </w:rPr>
        <w:t>. Jei pirmasis Paslaug</w:t>
      </w:r>
      <w:r>
        <w:rPr>
          <w:rFonts w:ascii="Arial" w:hAnsi="Arial"/>
          <w:sz w:val="22"/>
          <w:szCs w:val="22"/>
        </w:rPr>
        <w:t>ų teikėjas atsisako sudaryti Pagrindinę sutartį, Užsakovas siūlo kitam (eil</w:t>
      </w:r>
      <w:r>
        <w:rPr>
          <w:rFonts w:ascii="Arial" w:hAnsi="Arial"/>
          <w:sz w:val="22"/>
          <w:szCs w:val="22"/>
        </w:rPr>
        <w:t>ės tvarka antrajam ar treč</w:t>
      </w:r>
      <w:r>
        <w:rPr>
          <w:rFonts w:ascii="Arial" w:hAnsi="Arial"/>
          <w:sz w:val="22"/>
          <w:szCs w:val="22"/>
          <w:lang w:val="es-ES_tradnl"/>
        </w:rPr>
        <w:t>iajam) Paslaug</w:t>
      </w:r>
      <w:r>
        <w:rPr>
          <w:rFonts w:ascii="Arial" w:hAnsi="Arial"/>
          <w:sz w:val="22"/>
          <w:szCs w:val="22"/>
        </w:rPr>
        <w:t>ų teikėjui pasirašyti Pagrindinę sutartį.</w:t>
      </w:r>
    </w:p>
    <w:p w14:paraId="12E91E33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30. Prireikus U</w:t>
      </w:r>
      <w:r>
        <w:rPr>
          <w:rFonts w:ascii="Arial" w:hAnsi="Arial"/>
          <w:sz w:val="22"/>
          <w:szCs w:val="22"/>
        </w:rPr>
        <w:t xml:space="preserve">žsakovas turi teisę </w:t>
      </w:r>
      <w:r>
        <w:rPr>
          <w:rFonts w:ascii="Arial" w:hAnsi="Arial"/>
          <w:sz w:val="22"/>
          <w:szCs w:val="22"/>
          <w:lang w:val="it-IT"/>
        </w:rPr>
        <w:t>sudaryti su Paslaug</w:t>
      </w:r>
      <w:r>
        <w:rPr>
          <w:rFonts w:ascii="Arial" w:hAnsi="Arial"/>
          <w:sz w:val="22"/>
          <w:szCs w:val="22"/>
        </w:rPr>
        <w:t xml:space="preserve">ų teikėju (-ais) daugiau kaip vieną </w:t>
      </w:r>
      <w:r>
        <w:rPr>
          <w:rFonts w:ascii="Arial" w:hAnsi="Arial"/>
          <w:sz w:val="22"/>
          <w:szCs w:val="22"/>
          <w:lang w:val="it-IT"/>
        </w:rPr>
        <w:t>Pagrindin</w:t>
      </w:r>
      <w:r>
        <w:rPr>
          <w:rFonts w:ascii="Arial" w:hAnsi="Arial"/>
          <w:sz w:val="22"/>
          <w:szCs w:val="22"/>
        </w:rPr>
        <w:t>ę sutartį.</w:t>
      </w:r>
    </w:p>
    <w:p w14:paraId="1438413A" w14:textId="77777777" w:rsidR="00645FD1" w:rsidRDefault="005B1139">
      <w:pPr>
        <w:pStyle w:val="Pagrindinistekstas"/>
        <w:spacing w:after="0" w:line="360" w:lineRule="auto"/>
        <w:ind w:firstLine="14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31. Atlikęs Atnaujinto tiekėjų varž</w:t>
      </w:r>
      <w:r>
        <w:rPr>
          <w:rFonts w:ascii="Arial" w:hAnsi="Arial"/>
          <w:sz w:val="22"/>
          <w:szCs w:val="22"/>
          <w:lang w:val="it-IT"/>
        </w:rPr>
        <w:t>ymosi proced</w:t>
      </w:r>
      <w:r>
        <w:rPr>
          <w:rFonts w:ascii="Arial" w:hAnsi="Arial"/>
          <w:sz w:val="22"/>
          <w:szCs w:val="22"/>
        </w:rPr>
        <w:t>ūrą dė</w:t>
      </w:r>
      <w:r>
        <w:rPr>
          <w:rFonts w:ascii="Arial" w:hAnsi="Arial"/>
          <w:sz w:val="22"/>
          <w:szCs w:val="22"/>
          <w:lang w:val="it-IT"/>
        </w:rPr>
        <w:t xml:space="preserve">l </w:t>
      </w:r>
      <w:r>
        <w:rPr>
          <w:rFonts w:ascii="Arial" w:hAnsi="Arial"/>
          <w:sz w:val="22"/>
          <w:szCs w:val="22"/>
          <w:lang w:val="it-IT"/>
        </w:rPr>
        <w:t>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s sutarties sudarymo, U</w:t>
      </w:r>
      <w:r>
        <w:rPr>
          <w:rFonts w:ascii="Arial" w:hAnsi="Arial"/>
          <w:sz w:val="22"/>
          <w:szCs w:val="22"/>
        </w:rPr>
        <w:t xml:space="preserve">žsakovas ne vėliau kaip per 3 darbo dienas informuoja raštu minėtoje procedūroje dalyvavusius Paslaugų teikėjus apie priimtą </w:t>
      </w:r>
      <w:r>
        <w:rPr>
          <w:rFonts w:ascii="Arial" w:hAnsi="Arial"/>
          <w:sz w:val="22"/>
          <w:szCs w:val="22"/>
          <w:lang w:val="it-IT"/>
        </w:rPr>
        <w:t>sprendim</w:t>
      </w:r>
      <w:r>
        <w:rPr>
          <w:rFonts w:ascii="Arial" w:hAnsi="Arial"/>
          <w:sz w:val="22"/>
          <w:szCs w:val="22"/>
        </w:rPr>
        <w:t>ą nustatyti laimė</w:t>
      </w:r>
      <w:r>
        <w:rPr>
          <w:rFonts w:ascii="Arial" w:hAnsi="Arial"/>
          <w:sz w:val="22"/>
          <w:szCs w:val="22"/>
          <w:lang w:val="en-US"/>
        </w:rPr>
        <w:t>jus</w:t>
      </w:r>
      <w:r>
        <w:rPr>
          <w:rFonts w:ascii="Arial" w:hAnsi="Arial"/>
          <w:sz w:val="22"/>
          <w:szCs w:val="22"/>
        </w:rPr>
        <w:t xml:space="preserve">į Pasiūlymą, dėl kurio bus sudaroma Pagrindinė </w:t>
      </w:r>
      <w:r>
        <w:rPr>
          <w:rFonts w:ascii="Arial" w:hAnsi="Arial"/>
          <w:sz w:val="22"/>
          <w:szCs w:val="22"/>
          <w:lang w:val="de-DE"/>
        </w:rPr>
        <w:t>sutartis, ir nurodo Pas</w:t>
      </w:r>
      <w:r>
        <w:rPr>
          <w:rFonts w:ascii="Arial" w:hAnsi="Arial"/>
          <w:sz w:val="22"/>
          <w:szCs w:val="22"/>
          <w:lang w:val="de-DE"/>
        </w:rPr>
        <w:t>i</w:t>
      </w:r>
      <w:r>
        <w:rPr>
          <w:rFonts w:ascii="Arial" w:hAnsi="Arial"/>
          <w:sz w:val="22"/>
          <w:szCs w:val="22"/>
        </w:rPr>
        <w:t xml:space="preserve">ūlymų </w:t>
      </w:r>
      <w:r>
        <w:rPr>
          <w:rFonts w:ascii="Arial" w:hAnsi="Arial"/>
          <w:sz w:val="22"/>
          <w:szCs w:val="22"/>
          <w:lang w:val="de-DE"/>
        </w:rPr>
        <w:t>eil</w:t>
      </w:r>
      <w:r>
        <w:rPr>
          <w:rFonts w:ascii="Arial" w:hAnsi="Arial"/>
          <w:sz w:val="22"/>
          <w:szCs w:val="22"/>
        </w:rPr>
        <w:t>ę. Užsakovas taip pat turi nurodyti priež</w:t>
      </w:r>
      <w:r>
        <w:rPr>
          <w:rFonts w:ascii="Arial" w:hAnsi="Arial"/>
          <w:sz w:val="22"/>
          <w:szCs w:val="22"/>
          <w:lang w:val="da-DK"/>
        </w:rPr>
        <w:t>astis, d</w:t>
      </w:r>
      <w:r>
        <w:rPr>
          <w:rFonts w:ascii="Arial" w:hAnsi="Arial"/>
          <w:sz w:val="22"/>
          <w:szCs w:val="22"/>
        </w:rPr>
        <w:t xml:space="preserve">ėl kurių </w:t>
      </w:r>
      <w:r>
        <w:rPr>
          <w:rFonts w:ascii="Arial" w:hAnsi="Arial"/>
          <w:sz w:val="22"/>
          <w:szCs w:val="22"/>
          <w:lang w:val="es-ES_tradnl"/>
        </w:rPr>
        <w:t>buvo priimtas sprendimas nesudaryti Pagrindin</w:t>
      </w:r>
      <w:r>
        <w:rPr>
          <w:rFonts w:ascii="Arial" w:hAnsi="Arial"/>
          <w:sz w:val="22"/>
          <w:szCs w:val="22"/>
        </w:rPr>
        <w:t xml:space="preserve">ės sutarties (jei toks sprendimas būtų priimtas). </w:t>
      </w:r>
    </w:p>
    <w:p w14:paraId="4D2B1879" w14:textId="77777777" w:rsidR="00645FD1" w:rsidRDefault="005B1139">
      <w:pPr>
        <w:tabs>
          <w:tab w:val="left" w:pos="1428"/>
          <w:tab w:val="left" w:pos="1843"/>
        </w:tabs>
        <w:spacing w:before="38"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32. Sudarę</w:t>
      </w:r>
      <w:r>
        <w:rPr>
          <w:rFonts w:ascii="Arial" w:hAnsi="Arial"/>
          <w:sz w:val="22"/>
          <w:szCs w:val="22"/>
          <w:lang w:val="it-IT"/>
        </w:rPr>
        <w:t>s Pagrindin</w:t>
      </w:r>
      <w:r>
        <w:rPr>
          <w:rFonts w:ascii="Arial" w:hAnsi="Arial"/>
          <w:sz w:val="22"/>
          <w:szCs w:val="22"/>
        </w:rPr>
        <w:t>ę sutartį, Užsakovas:</w:t>
      </w:r>
    </w:p>
    <w:p w14:paraId="0956C1F6" w14:textId="77777777" w:rsidR="00645FD1" w:rsidRDefault="005B1139">
      <w:pPr>
        <w:tabs>
          <w:tab w:val="left" w:pos="1428"/>
          <w:tab w:val="left" w:pos="1843"/>
        </w:tabs>
        <w:spacing w:before="38" w:line="360" w:lineRule="auto"/>
        <w:ind w:firstLine="1418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z w:val="22"/>
          <w:szCs w:val="22"/>
        </w:rPr>
        <w:t>32.1. laimė</w:t>
      </w:r>
      <w:r>
        <w:rPr>
          <w:rFonts w:ascii="Arial" w:hAnsi="Arial"/>
          <w:sz w:val="22"/>
          <w:szCs w:val="22"/>
          <w:lang w:val="it-IT"/>
        </w:rPr>
        <w:t>jusio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s-ES_tradnl"/>
        </w:rPr>
        <w:t>jo Pasi</w:t>
      </w:r>
      <w:r>
        <w:rPr>
          <w:rFonts w:ascii="Arial" w:hAnsi="Arial"/>
          <w:sz w:val="22"/>
          <w:szCs w:val="22"/>
        </w:rPr>
        <w:t>ūlymą, suda</w:t>
      </w:r>
      <w:r>
        <w:rPr>
          <w:rFonts w:ascii="Arial" w:hAnsi="Arial"/>
          <w:sz w:val="22"/>
          <w:szCs w:val="22"/>
        </w:rPr>
        <w:t xml:space="preserve">rytą </w:t>
      </w:r>
      <w:r>
        <w:rPr>
          <w:rFonts w:ascii="Arial" w:hAnsi="Arial"/>
          <w:sz w:val="22"/>
          <w:szCs w:val="22"/>
          <w:lang w:val="it-IT"/>
        </w:rPr>
        <w:t>Pagrindin</w:t>
      </w:r>
      <w:r>
        <w:rPr>
          <w:rFonts w:ascii="Arial" w:hAnsi="Arial"/>
          <w:sz w:val="22"/>
          <w:szCs w:val="22"/>
        </w:rPr>
        <w:t xml:space="preserve">ę sutartį, jos pakeitimus (jei tokių </w:t>
      </w:r>
      <w:r>
        <w:rPr>
          <w:rFonts w:ascii="Arial" w:hAnsi="Arial"/>
          <w:sz w:val="22"/>
          <w:szCs w:val="22"/>
          <w:lang w:val="it-IT"/>
        </w:rPr>
        <w:t>bus), i</w:t>
      </w:r>
      <w:r>
        <w:rPr>
          <w:rFonts w:ascii="Arial" w:hAnsi="Arial"/>
          <w:sz w:val="22"/>
          <w:szCs w:val="22"/>
        </w:rPr>
        <w:t>šskyrus informaciją</w:t>
      </w:r>
      <w:r>
        <w:rPr>
          <w:rFonts w:ascii="Arial" w:hAnsi="Arial"/>
          <w:sz w:val="22"/>
          <w:szCs w:val="22"/>
          <w:lang w:val="de-DE"/>
        </w:rPr>
        <w:t>, kurios atskleidimas prie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de-DE"/>
        </w:rPr>
        <w:t>taraut</w:t>
      </w:r>
      <w:r>
        <w:rPr>
          <w:rFonts w:ascii="Arial" w:hAnsi="Arial"/>
          <w:sz w:val="22"/>
          <w:szCs w:val="22"/>
        </w:rPr>
        <w:t>ų informacijos ir duomenų apsaugą reguliuojantiems teisės aktams arba visuomenė</w:t>
      </w:r>
      <w:r>
        <w:rPr>
          <w:rFonts w:ascii="Arial" w:hAnsi="Arial"/>
          <w:sz w:val="22"/>
          <w:szCs w:val="22"/>
          <w:lang w:val="pt-PT"/>
        </w:rPr>
        <w:t>s interesams, pa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de-DE"/>
        </w:rPr>
        <w:t>eist</w:t>
      </w:r>
      <w:r>
        <w:rPr>
          <w:rFonts w:ascii="Arial" w:hAnsi="Arial"/>
          <w:sz w:val="22"/>
          <w:szCs w:val="22"/>
        </w:rPr>
        <w:t>ų teisė</w:t>
      </w:r>
      <w:r>
        <w:rPr>
          <w:rFonts w:ascii="Arial" w:hAnsi="Arial"/>
          <w:sz w:val="22"/>
          <w:szCs w:val="22"/>
          <w:lang w:val="de-DE"/>
        </w:rPr>
        <w:t>tus konkretaus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sv-SE"/>
        </w:rPr>
        <w:t>jo komerci</w:t>
      </w:r>
      <w:r>
        <w:rPr>
          <w:rFonts w:ascii="Arial" w:hAnsi="Arial"/>
          <w:sz w:val="22"/>
          <w:szCs w:val="22"/>
          <w:lang w:val="sv-SE"/>
        </w:rPr>
        <w:t>nius interesus arba tur</w:t>
      </w:r>
      <w:r>
        <w:rPr>
          <w:rFonts w:ascii="Arial" w:hAnsi="Arial"/>
          <w:sz w:val="22"/>
          <w:szCs w:val="22"/>
        </w:rPr>
        <w:t xml:space="preserve">ėtų </w:t>
      </w:r>
      <w:r>
        <w:rPr>
          <w:rFonts w:ascii="Arial" w:hAnsi="Arial"/>
          <w:sz w:val="22"/>
          <w:szCs w:val="22"/>
          <w:lang w:val="it-IT"/>
        </w:rPr>
        <w:t>neigiam</w:t>
      </w:r>
      <w:r>
        <w:rPr>
          <w:rFonts w:ascii="Arial" w:hAnsi="Arial"/>
          <w:sz w:val="22"/>
          <w:szCs w:val="22"/>
        </w:rPr>
        <w:t>ą poveikį Paslaugų teikėjų konkurencijai, ne vė</w:t>
      </w:r>
      <w:r>
        <w:rPr>
          <w:rFonts w:ascii="Arial" w:hAnsi="Arial"/>
          <w:sz w:val="22"/>
          <w:szCs w:val="22"/>
          <w:lang w:val="de-DE"/>
        </w:rPr>
        <w:t>liau kaip per 15 dien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it-IT"/>
        </w:rPr>
        <w:t>nuo Pagrindin</w:t>
      </w:r>
      <w:r>
        <w:rPr>
          <w:rFonts w:ascii="Arial" w:hAnsi="Arial"/>
          <w:sz w:val="22"/>
          <w:szCs w:val="22"/>
        </w:rPr>
        <w:t>ės sutarties sudarymo ar jos pakeitimo, bet ne vėliau kaip iki pirmojo mokė</w:t>
      </w:r>
      <w:r>
        <w:rPr>
          <w:rFonts w:ascii="Arial" w:hAnsi="Arial"/>
          <w:sz w:val="22"/>
          <w:szCs w:val="22"/>
          <w:lang w:val="pt-PT"/>
        </w:rPr>
        <w:t>jimo pagal j</w:t>
      </w:r>
      <w:r>
        <w:rPr>
          <w:rFonts w:ascii="Arial" w:hAnsi="Arial"/>
          <w:sz w:val="22"/>
          <w:szCs w:val="22"/>
        </w:rPr>
        <w:t>į pradž</w:t>
      </w:r>
      <w:r>
        <w:rPr>
          <w:rFonts w:ascii="Arial" w:hAnsi="Arial"/>
          <w:sz w:val="22"/>
          <w:szCs w:val="22"/>
          <w:lang w:val="pt-PT"/>
        </w:rPr>
        <w:t>ios Vie</w:t>
      </w:r>
      <w:r>
        <w:rPr>
          <w:rFonts w:ascii="Arial" w:hAnsi="Arial"/>
          <w:sz w:val="22"/>
          <w:szCs w:val="22"/>
        </w:rPr>
        <w:t>šųjų pirkimų tarnybos nustatyta tvarka</w:t>
      </w:r>
      <w:r>
        <w:rPr>
          <w:rFonts w:ascii="Arial" w:hAnsi="Arial"/>
          <w:sz w:val="22"/>
          <w:szCs w:val="22"/>
        </w:rPr>
        <w:t xml:space="preserve"> turi paskelbti CVP IS;</w:t>
      </w:r>
    </w:p>
    <w:p w14:paraId="605BB256" w14:textId="77777777" w:rsidR="00645FD1" w:rsidRDefault="005B1139">
      <w:pPr>
        <w:tabs>
          <w:tab w:val="left" w:pos="1428"/>
          <w:tab w:val="left" w:pos="1843"/>
        </w:tabs>
        <w:spacing w:before="38"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32.2. paskelbia skelbimą </w:t>
      </w:r>
      <w:r>
        <w:rPr>
          <w:rFonts w:ascii="Arial" w:hAnsi="Arial"/>
          <w:sz w:val="22"/>
          <w:szCs w:val="22"/>
          <w:lang w:val="de-DE"/>
        </w:rPr>
        <w:t>apie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s sutarties sudarym</w:t>
      </w:r>
      <w:r>
        <w:rPr>
          <w:rFonts w:ascii="Arial" w:hAnsi="Arial"/>
          <w:sz w:val="22"/>
          <w:szCs w:val="22"/>
        </w:rPr>
        <w:t>ą;</w:t>
      </w:r>
    </w:p>
    <w:p w14:paraId="38D58162" w14:textId="77777777" w:rsidR="00645FD1" w:rsidRDefault="005B1139">
      <w:pPr>
        <w:spacing w:before="2"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33. Jeigu įvykdžius Atnaujinto varž</w:t>
      </w:r>
      <w:r>
        <w:rPr>
          <w:rFonts w:ascii="Arial" w:hAnsi="Arial"/>
          <w:sz w:val="22"/>
          <w:szCs w:val="22"/>
          <w:lang w:val="it-IT"/>
        </w:rPr>
        <w:t>ymosi proced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pt-PT"/>
        </w:rPr>
        <w:t>ras Pagrindin</w:t>
      </w:r>
      <w:r>
        <w:rPr>
          <w:rFonts w:ascii="Arial" w:hAnsi="Arial"/>
          <w:sz w:val="22"/>
          <w:szCs w:val="22"/>
        </w:rPr>
        <w:t xml:space="preserve">ė sutartis nesudaroma (pavyzdžiui, Atnaujinto tiekėjų varžymosi metu nebuvo gauta Pasiūlymų </w:t>
      </w:r>
      <w:r>
        <w:rPr>
          <w:rFonts w:ascii="Arial" w:hAnsi="Arial"/>
          <w:sz w:val="22"/>
          <w:szCs w:val="22"/>
          <w:lang w:val="fr-FR"/>
        </w:rPr>
        <w:t>arba gauti visi Nepriimtini ir (ar) Netinkami pasi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es-ES_tradnl"/>
        </w:rPr>
        <w:t>lymai, kurie buvo atmesti, Paslaug</w:t>
      </w:r>
      <w:r>
        <w:rPr>
          <w:rFonts w:ascii="Arial" w:hAnsi="Arial"/>
          <w:sz w:val="22"/>
          <w:szCs w:val="22"/>
        </w:rPr>
        <w:t xml:space="preserve">ų teikėjas atsisakė </w:t>
      </w:r>
      <w:r>
        <w:rPr>
          <w:rFonts w:ascii="Arial" w:hAnsi="Arial"/>
          <w:sz w:val="22"/>
          <w:szCs w:val="22"/>
          <w:lang w:val="it-IT"/>
        </w:rPr>
        <w:t>sudaryti Pagrindin</w:t>
      </w:r>
      <w:r>
        <w:rPr>
          <w:rFonts w:ascii="Arial" w:hAnsi="Arial"/>
          <w:sz w:val="22"/>
          <w:szCs w:val="22"/>
        </w:rPr>
        <w:t>ę sutartį joje nurodytomis sąlygomis ir p</w:t>
      </w:r>
      <w:r>
        <w:rPr>
          <w:rFonts w:ascii="Arial" w:hAnsi="Arial"/>
          <w:sz w:val="22"/>
          <w:szCs w:val="22"/>
        </w:rPr>
        <w:t xml:space="preserve">an.), Užsakovas turi teisę </w:t>
      </w:r>
      <w:r>
        <w:rPr>
          <w:rFonts w:ascii="Arial" w:hAnsi="Arial"/>
          <w:sz w:val="22"/>
          <w:szCs w:val="22"/>
          <w:lang w:val="it-IT"/>
        </w:rPr>
        <w:t>savo nuo</w:t>
      </w:r>
      <w:r>
        <w:rPr>
          <w:rFonts w:ascii="Arial" w:hAnsi="Arial"/>
          <w:sz w:val="22"/>
          <w:szCs w:val="22"/>
        </w:rPr>
        <w:t>žiūra atlikti bet kurį iš toliau nurodytų veiksmų:</w:t>
      </w:r>
    </w:p>
    <w:p w14:paraId="71D154E8" w14:textId="77777777" w:rsidR="00645FD1" w:rsidRDefault="005B1139">
      <w:pPr>
        <w:tabs>
          <w:tab w:val="left" w:pos="1663"/>
        </w:tabs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33.1. pakartotinai organizuoti Atnaujinto varž</w:t>
      </w:r>
      <w:r>
        <w:rPr>
          <w:rFonts w:ascii="Arial" w:hAnsi="Arial"/>
          <w:sz w:val="22"/>
          <w:szCs w:val="22"/>
          <w:lang w:val="it-IT"/>
        </w:rPr>
        <w:t>ymosi proced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es-ES_tradnl"/>
        </w:rPr>
        <w:t>ras;</w:t>
      </w:r>
    </w:p>
    <w:p w14:paraId="06B32CFD" w14:textId="77777777" w:rsidR="00645FD1" w:rsidRDefault="005B1139">
      <w:pPr>
        <w:tabs>
          <w:tab w:val="left" w:pos="1663"/>
        </w:tabs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33.2. organizuoti Atnaujinto var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it-IT"/>
        </w:rPr>
        <w:t>ymosi proced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pt-PT"/>
        </w:rPr>
        <w:t>ras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l siauresn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s ir (ar) platesn</w:t>
      </w:r>
      <w:r>
        <w:rPr>
          <w:rFonts w:ascii="Arial" w:hAnsi="Arial"/>
          <w:sz w:val="22"/>
          <w:szCs w:val="22"/>
        </w:rPr>
        <w:t xml:space="preserve">ės Paslaugų </w:t>
      </w:r>
      <w:r>
        <w:rPr>
          <w:rFonts w:ascii="Arial" w:hAnsi="Arial"/>
          <w:sz w:val="22"/>
          <w:szCs w:val="22"/>
          <w:lang w:val="nl-NL"/>
        </w:rPr>
        <w:t>apimties;</w:t>
      </w:r>
    </w:p>
    <w:p w14:paraId="22D19E2F" w14:textId="77777777" w:rsidR="00645FD1" w:rsidRDefault="005B1139">
      <w:pPr>
        <w:tabs>
          <w:tab w:val="left" w:pos="1574"/>
        </w:tabs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33.3. organizuoti pirkim</w:t>
      </w:r>
      <w:r>
        <w:rPr>
          <w:rFonts w:ascii="Arial" w:hAnsi="Arial"/>
          <w:sz w:val="22"/>
          <w:szCs w:val="22"/>
        </w:rPr>
        <w:t>ą dėl tų pačių Paslaugų bendra teisės aktuose nustatyta tvarka.</w:t>
      </w:r>
    </w:p>
    <w:p w14:paraId="5EAE345C" w14:textId="77777777" w:rsidR="00645FD1" w:rsidRDefault="00645FD1">
      <w:pPr>
        <w:pStyle w:val="Pagrindinistekstas"/>
        <w:rPr>
          <w:rFonts w:ascii="Arial" w:eastAsia="Arial" w:hAnsi="Arial" w:cs="Arial"/>
          <w:b/>
          <w:bCs/>
          <w:sz w:val="22"/>
          <w:szCs w:val="22"/>
        </w:rPr>
      </w:pPr>
    </w:p>
    <w:p w14:paraId="5C1B8B9B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VII SKYRIUS </w:t>
      </w:r>
    </w:p>
    <w:p w14:paraId="27C79F83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PAGRINDINĖS SUTARTIES SUDARYMAS VYKDANT NEATNAUJINTĄ </w:t>
      </w:r>
      <w:r>
        <w:rPr>
          <w:rFonts w:ascii="Arial" w:hAnsi="Arial"/>
          <w:b/>
          <w:bCs/>
          <w:sz w:val="22"/>
          <w:szCs w:val="22"/>
          <w:lang w:val="de-DE"/>
        </w:rPr>
        <w:t>TIEK</w:t>
      </w:r>
      <w:r>
        <w:rPr>
          <w:rFonts w:ascii="Arial" w:hAnsi="Arial"/>
          <w:b/>
          <w:bCs/>
          <w:sz w:val="22"/>
          <w:szCs w:val="22"/>
        </w:rPr>
        <w:t>ĖJŲ VARŽYMĄ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SI </w:t>
      </w:r>
    </w:p>
    <w:p w14:paraId="303F3524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3E663AC" w14:textId="77777777" w:rsidR="00645FD1" w:rsidRDefault="005B1139">
      <w:pPr>
        <w:tabs>
          <w:tab w:val="left" w:pos="2127"/>
        </w:tabs>
        <w:spacing w:before="2"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34. Pagrindini</w:t>
      </w:r>
      <w:r>
        <w:rPr>
          <w:rFonts w:ascii="Arial" w:hAnsi="Arial"/>
          <w:sz w:val="22"/>
          <w:szCs w:val="22"/>
        </w:rPr>
        <w:t>ų sutarčių sudarymas neatnaujinto tiekėjų varž</w:t>
      </w:r>
      <w:r>
        <w:rPr>
          <w:rFonts w:ascii="Arial" w:hAnsi="Arial"/>
          <w:sz w:val="22"/>
          <w:szCs w:val="22"/>
          <w:lang w:val="it-IT"/>
        </w:rPr>
        <w:t>ymosi b</w:t>
      </w:r>
      <w:r>
        <w:rPr>
          <w:rFonts w:ascii="Arial" w:hAnsi="Arial"/>
          <w:sz w:val="22"/>
          <w:szCs w:val="22"/>
        </w:rPr>
        <w:t>ūdu nebus vykdomas.</w:t>
      </w:r>
    </w:p>
    <w:p w14:paraId="388A7CCD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3E28A9B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VIII SKYRIUS </w:t>
      </w:r>
    </w:p>
    <w:p w14:paraId="14EC36C0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PAGRINDINĖS SUTARTIES SUDARYMAS VYKDANT ATNAUJINTĄ </w:t>
      </w:r>
      <w:r>
        <w:rPr>
          <w:rFonts w:ascii="Arial" w:hAnsi="Arial"/>
          <w:b/>
          <w:bCs/>
          <w:sz w:val="22"/>
          <w:szCs w:val="22"/>
          <w:lang w:val="de-DE"/>
        </w:rPr>
        <w:t>TIEK</w:t>
      </w:r>
      <w:r>
        <w:rPr>
          <w:rFonts w:ascii="Arial" w:hAnsi="Arial"/>
          <w:b/>
          <w:bCs/>
          <w:sz w:val="22"/>
          <w:szCs w:val="22"/>
        </w:rPr>
        <w:t>ĖJŲ VARŽYMĄ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SI </w:t>
      </w:r>
    </w:p>
    <w:p w14:paraId="44FD2071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DD26DD6" w14:textId="77777777" w:rsidR="00645FD1" w:rsidRDefault="005B1139">
      <w:pPr>
        <w:pStyle w:val="Pagrindinistekstas"/>
        <w:spacing w:after="0" w:line="360" w:lineRule="auto"/>
        <w:ind w:firstLine="992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35. Užsakovas,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atsiradus Paslaugų poreikiui, norė</w:t>
      </w:r>
      <w:r>
        <w:rPr>
          <w:rFonts w:ascii="Arial" w:hAnsi="Arial"/>
          <w:sz w:val="22"/>
          <w:szCs w:val="22"/>
          <w:lang w:val="it-IT"/>
        </w:rPr>
        <w:t>damas sudaryti Pagrindin</w:t>
      </w:r>
      <w:r>
        <w:rPr>
          <w:rFonts w:ascii="Arial" w:hAnsi="Arial"/>
          <w:sz w:val="22"/>
          <w:szCs w:val="22"/>
        </w:rPr>
        <w:t>ę sutartį vykdant Atnauj</w:t>
      </w:r>
      <w:r>
        <w:rPr>
          <w:rFonts w:ascii="Arial" w:hAnsi="Arial"/>
          <w:sz w:val="22"/>
          <w:szCs w:val="22"/>
        </w:rPr>
        <w:t xml:space="preserve">intą </w:t>
      </w:r>
      <w:r>
        <w:rPr>
          <w:rFonts w:ascii="Arial" w:hAnsi="Arial"/>
          <w:sz w:val="22"/>
          <w:szCs w:val="22"/>
          <w:lang w:val="nl-NL"/>
        </w:rPr>
        <w:t>tiek</w:t>
      </w:r>
      <w:r>
        <w:rPr>
          <w:rFonts w:ascii="Arial" w:hAnsi="Arial"/>
          <w:sz w:val="22"/>
          <w:szCs w:val="22"/>
        </w:rPr>
        <w:t>ėjų varžymąsi, atlieka š</w:t>
      </w:r>
      <w:r>
        <w:rPr>
          <w:rFonts w:ascii="Arial" w:hAnsi="Arial"/>
          <w:sz w:val="22"/>
          <w:szCs w:val="22"/>
          <w:lang w:val="pt-PT"/>
        </w:rPr>
        <w:t>ias proced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es-ES_tradnl"/>
        </w:rPr>
        <w:t>ras:</w:t>
      </w:r>
    </w:p>
    <w:p w14:paraId="4CCC7BF7" w14:textId="77777777" w:rsidR="00645FD1" w:rsidRDefault="005B1139">
      <w:pPr>
        <w:pStyle w:val="Pagrindinistekstas"/>
        <w:spacing w:after="0" w:line="360" w:lineRule="auto"/>
        <w:ind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35.1. išsiunčia CVP IS priemonė</w:t>
      </w:r>
      <w:r>
        <w:rPr>
          <w:rFonts w:ascii="Arial" w:hAnsi="Arial"/>
          <w:sz w:val="22"/>
          <w:szCs w:val="22"/>
          <w:lang w:val="de-DE"/>
        </w:rPr>
        <w:t>mis Kvietimus, kuriuose nurodo:</w:t>
      </w:r>
    </w:p>
    <w:p w14:paraId="5BBC88AC" w14:textId="77777777" w:rsidR="00645FD1" w:rsidRDefault="005B1139">
      <w:pPr>
        <w:pStyle w:val="xmsobodytext"/>
        <w:spacing w:after="0" w:line="360" w:lineRule="auto"/>
        <w:ind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35.1.1. planuojamas pirkti Paslaugas;</w:t>
      </w:r>
    </w:p>
    <w:p w14:paraId="6AD4156F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z w:val="22"/>
          <w:szCs w:val="22"/>
        </w:rPr>
        <w:t>35.1.2. Atnaujinto tiekėjų varžymosi Pasiūlymų vertinimo kriterijų (mažiausia kaina). Atnaujinus tiekėjų v</w:t>
      </w:r>
      <w:r>
        <w:rPr>
          <w:rFonts w:ascii="Arial" w:hAnsi="Arial"/>
          <w:sz w:val="22"/>
          <w:szCs w:val="22"/>
        </w:rPr>
        <w:t>aržymą</w:t>
      </w:r>
      <w:r>
        <w:rPr>
          <w:rFonts w:ascii="Arial" w:hAnsi="Arial"/>
          <w:sz w:val="22"/>
          <w:szCs w:val="22"/>
          <w:lang w:val="it-IT"/>
        </w:rPr>
        <w:t>si, U</w:t>
      </w:r>
      <w:r>
        <w:rPr>
          <w:rFonts w:ascii="Arial" w:hAnsi="Arial"/>
          <w:sz w:val="22"/>
          <w:szCs w:val="22"/>
        </w:rPr>
        <w:t>žsakovas reikalauja Paslaugų teikėjų Pasiū</w:t>
      </w:r>
      <w:r>
        <w:rPr>
          <w:rFonts w:ascii="Arial" w:hAnsi="Arial"/>
          <w:sz w:val="22"/>
          <w:szCs w:val="22"/>
          <w:lang w:val="de-DE"/>
        </w:rPr>
        <w:t>lyme nurodyti Paslaug</w:t>
      </w:r>
      <w:r>
        <w:rPr>
          <w:rFonts w:ascii="Arial" w:hAnsi="Arial"/>
          <w:sz w:val="22"/>
          <w:szCs w:val="22"/>
        </w:rPr>
        <w:t>ų įkainį, kuris neturi bū</w:t>
      </w:r>
      <w:r>
        <w:rPr>
          <w:rFonts w:ascii="Arial" w:hAnsi="Arial"/>
          <w:sz w:val="22"/>
          <w:szCs w:val="22"/>
          <w:lang w:val="it-IT"/>
        </w:rPr>
        <w:t>ti didesnis, nei nurodyta Preliminariosios sutarties 5 priede;</w:t>
      </w:r>
    </w:p>
    <w:p w14:paraId="65473331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35.1.3. pakankamą Pasiūlymų pateikimo terminą, per kurį Užsakovui turi būti pateikti </w:t>
      </w:r>
      <w:r>
        <w:rPr>
          <w:rFonts w:ascii="Arial" w:hAnsi="Arial"/>
          <w:sz w:val="22"/>
          <w:szCs w:val="22"/>
        </w:rPr>
        <w:t>Pasiūlymai. Š</w:t>
      </w:r>
      <w:r>
        <w:rPr>
          <w:rFonts w:ascii="Arial" w:hAnsi="Arial"/>
          <w:sz w:val="22"/>
          <w:szCs w:val="22"/>
          <w:lang w:val="pt-PT"/>
        </w:rPr>
        <w:t>is terminas negali b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it-IT"/>
        </w:rPr>
        <w:t>ti trumpesnis negu 3 darbo dienos nuo Kvietimo pateikimo Paslaug</w:t>
      </w:r>
      <w:r>
        <w:rPr>
          <w:rFonts w:ascii="Arial" w:hAnsi="Arial"/>
          <w:sz w:val="22"/>
          <w:szCs w:val="22"/>
        </w:rPr>
        <w:t xml:space="preserve">ų teikėjui laiko. Paslaugų teikėjų Pasiūlymus Užsakovas CVP IS priemonėmis turi gauti iki nurodyto termino. Pasibaigus Pasiūlymų </w:t>
      </w:r>
      <w:r>
        <w:rPr>
          <w:rFonts w:ascii="Arial" w:hAnsi="Arial"/>
          <w:sz w:val="22"/>
          <w:szCs w:val="22"/>
          <w:lang w:val="it-IT"/>
        </w:rPr>
        <w:t>teikimo terminui gauti Paslau</w:t>
      </w:r>
      <w:r>
        <w:rPr>
          <w:rFonts w:ascii="Arial" w:hAnsi="Arial"/>
          <w:sz w:val="22"/>
          <w:szCs w:val="22"/>
          <w:lang w:val="it-IT"/>
        </w:rPr>
        <w:t>g</w:t>
      </w:r>
      <w:r>
        <w:rPr>
          <w:rFonts w:ascii="Arial" w:hAnsi="Arial"/>
          <w:sz w:val="22"/>
          <w:szCs w:val="22"/>
        </w:rPr>
        <w:t>ų teikėjų Pasiūlymai laikomi pateiktais pavėluotai, t. y. Nepriimtinais pasiū</w:t>
      </w:r>
      <w:r>
        <w:rPr>
          <w:rFonts w:ascii="Arial" w:hAnsi="Arial"/>
          <w:sz w:val="22"/>
          <w:szCs w:val="22"/>
          <w:lang w:val="pt-PT"/>
        </w:rPr>
        <w:t xml:space="preserve">lymais, ir atmetami; </w:t>
      </w:r>
    </w:p>
    <w:p w14:paraId="7783BFFB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35.1.4. reikalavimą Paslaugų teikėjui patvirtinti, kad Europos bendrajame viešųjų pirkimų dokumente nurodyta informacija, kuri Konkurso metu pateikta Užsako</w:t>
      </w:r>
      <w:r>
        <w:rPr>
          <w:rFonts w:ascii="Arial" w:hAnsi="Arial"/>
          <w:sz w:val="22"/>
          <w:szCs w:val="22"/>
        </w:rPr>
        <w:t>vui, teikiant Pasiūlymą dėl Preliminariosios sutarties sudarymo, yra nepasikeitusi arba jei pasikeitusi, pateikti aktualią informaciją;</w:t>
      </w:r>
    </w:p>
    <w:p w14:paraId="1468F094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35.1.5. kitas, Už</w:t>
      </w:r>
      <w:r>
        <w:rPr>
          <w:rFonts w:ascii="Arial" w:hAnsi="Arial"/>
          <w:sz w:val="22"/>
          <w:szCs w:val="22"/>
          <w:lang w:val="it-IT"/>
        </w:rPr>
        <w:t>sakovo nuomone, svarbias ar tokiomis galin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pt-PT"/>
        </w:rPr>
        <w:t>ias b</w:t>
      </w:r>
      <w:r>
        <w:rPr>
          <w:rFonts w:ascii="Arial" w:hAnsi="Arial"/>
          <w:sz w:val="22"/>
          <w:szCs w:val="22"/>
        </w:rPr>
        <w:t xml:space="preserve">ūti aplinkybes ar informaciją apie Pasiūlymų </w:t>
      </w:r>
      <w:r>
        <w:rPr>
          <w:rFonts w:ascii="Arial" w:hAnsi="Arial"/>
          <w:sz w:val="22"/>
          <w:szCs w:val="22"/>
          <w:lang w:val="it-IT"/>
        </w:rPr>
        <w:t>pateikimo,</w:t>
      </w:r>
      <w:r>
        <w:rPr>
          <w:rFonts w:ascii="Arial" w:hAnsi="Arial"/>
          <w:sz w:val="22"/>
          <w:szCs w:val="22"/>
          <w:lang w:val="it-IT"/>
        </w:rPr>
        <w:t xml:space="preserve"> vertinimo ir (ar)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n-US"/>
        </w:rPr>
        <w:t>s sutarties s</w:t>
      </w:r>
      <w:r>
        <w:rPr>
          <w:rFonts w:ascii="Arial" w:hAnsi="Arial"/>
          <w:sz w:val="22"/>
          <w:szCs w:val="22"/>
        </w:rPr>
        <w:t>ąlygas, nekeič</w:t>
      </w:r>
      <w:r>
        <w:rPr>
          <w:rFonts w:ascii="Arial" w:hAnsi="Arial"/>
          <w:sz w:val="22"/>
          <w:szCs w:val="22"/>
          <w:lang w:val="de-DE"/>
        </w:rPr>
        <w:t>iant esmini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es-ES_tradnl"/>
        </w:rPr>
        <w:t>Preliminariosios 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ų.</w:t>
      </w:r>
    </w:p>
    <w:p w14:paraId="18E222ED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36. Atlikdamas Atnaujinto tiekėjų varž</w:t>
      </w:r>
      <w:r>
        <w:rPr>
          <w:rFonts w:ascii="Arial" w:hAnsi="Arial"/>
          <w:sz w:val="22"/>
          <w:szCs w:val="22"/>
          <w:lang w:val="it-IT"/>
        </w:rPr>
        <w:t>ymosi proced</w:t>
      </w:r>
      <w:r>
        <w:rPr>
          <w:rFonts w:ascii="Arial" w:hAnsi="Arial"/>
          <w:sz w:val="22"/>
          <w:szCs w:val="22"/>
        </w:rPr>
        <w:t>ūrą Užsakovas užtikrina, kad Pasiū</w:t>
      </w:r>
      <w:r>
        <w:rPr>
          <w:rFonts w:ascii="Arial" w:hAnsi="Arial"/>
          <w:sz w:val="22"/>
          <w:szCs w:val="22"/>
          <w:lang w:val="it-IT"/>
        </w:rPr>
        <w:t>lymai i</w:t>
      </w:r>
      <w:r>
        <w:rPr>
          <w:rFonts w:ascii="Arial" w:hAnsi="Arial"/>
          <w:sz w:val="22"/>
          <w:szCs w:val="22"/>
        </w:rPr>
        <w:t xml:space="preserve">šliktų </w:t>
      </w:r>
      <w:r>
        <w:rPr>
          <w:rFonts w:ascii="Arial" w:hAnsi="Arial"/>
          <w:sz w:val="22"/>
          <w:szCs w:val="22"/>
          <w:lang w:val="es-ES_tradnl"/>
        </w:rPr>
        <w:t>konfidencial</w:t>
      </w:r>
      <w:r>
        <w:rPr>
          <w:rFonts w:ascii="Arial" w:hAnsi="Arial"/>
          <w:sz w:val="22"/>
          <w:szCs w:val="22"/>
        </w:rPr>
        <w:t xml:space="preserve">ūs iki jų </w:t>
      </w:r>
      <w:r>
        <w:rPr>
          <w:rFonts w:ascii="Arial" w:hAnsi="Arial"/>
          <w:sz w:val="22"/>
          <w:szCs w:val="22"/>
          <w:lang w:val="pt-PT"/>
        </w:rPr>
        <w:t>pateikimo termino pabaigos.</w:t>
      </w:r>
    </w:p>
    <w:p w14:paraId="3662AAAD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37. </w:t>
      </w:r>
      <w:r>
        <w:rPr>
          <w:rFonts w:ascii="Arial" w:hAnsi="Arial"/>
          <w:sz w:val="22"/>
          <w:szCs w:val="22"/>
        </w:rPr>
        <w:t>Atnaujinto tiekėjų varžymosi metu kiekvienas Paslaugų teikė</w:t>
      </w:r>
      <w:r>
        <w:rPr>
          <w:rFonts w:ascii="Arial" w:hAnsi="Arial"/>
          <w:sz w:val="22"/>
          <w:szCs w:val="22"/>
          <w:lang w:val="es-ES_tradnl"/>
        </w:rPr>
        <w:t xml:space="preserve">jas </w:t>
      </w:r>
      <w:r>
        <w:rPr>
          <w:rFonts w:ascii="Arial" w:hAnsi="Arial"/>
          <w:sz w:val="22"/>
          <w:szCs w:val="22"/>
        </w:rPr>
        <w:t>įsipareigoja pateikti Užsakovui savarankišką Pasiūlymą. Paslaugų teikėjai neturi teisė</w:t>
      </w:r>
      <w:r>
        <w:rPr>
          <w:rFonts w:ascii="Arial" w:hAnsi="Arial"/>
          <w:sz w:val="22"/>
          <w:szCs w:val="22"/>
          <w:lang w:val="de-DE"/>
        </w:rPr>
        <w:t>s U</w:t>
      </w:r>
      <w:r>
        <w:rPr>
          <w:rFonts w:ascii="Arial" w:hAnsi="Arial"/>
          <w:sz w:val="22"/>
          <w:szCs w:val="22"/>
        </w:rPr>
        <w:t>žsakovui pateikti bendrų Pasiūlymų.</w:t>
      </w:r>
    </w:p>
    <w:p w14:paraId="023A7AC1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38. Atnaujinto varžymosi metu Paslaugų teikėjų pateikti Pasiūlymai negali prieštarauti Konkursui pateiktiems Pasiū</w:t>
      </w:r>
      <w:r>
        <w:rPr>
          <w:rFonts w:ascii="Arial" w:hAnsi="Arial"/>
          <w:sz w:val="22"/>
          <w:szCs w:val="22"/>
          <w:lang w:val="it-IT"/>
        </w:rPr>
        <w:t>lymams, negali b</w:t>
      </w:r>
      <w:r>
        <w:rPr>
          <w:rFonts w:ascii="Arial" w:hAnsi="Arial"/>
          <w:sz w:val="22"/>
          <w:szCs w:val="22"/>
        </w:rPr>
        <w:t>ūti nurodyti didesni Paslaugų į</w:t>
      </w:r>
      <w:r>
        <w:rPr>
          <w:rFonts w:ascii="Arial" w:hAnsi="Arial"/>
          <w:sz w:val="22"/>
          <w:szCs w:val="22"/>
          <w:lang w:val="it-IT"/>
        </w:rPr>
        <w:t xml:space="preserve">kainiai nei Preliminariosios sutarties </w:t>
      </w:r>
      <w:r>
        <w:rPr>
          <w:rFonts w:ascii="Arial" w:hAnsi="Arial"/>
          <w:sz w:val="22"/>
          <w:szCs w:val="22"/>
        </w:rPr>
        <w:t>į</w:t>
      </w:r>
      <w:r>
        <w:rPr>
          <w:rFonts w:ascii="Arial" w:hAnsi="Arial"/>
          <w:sz w:val="22"/>
          <w:szCs w:val="22"/>
          <w:lang w:val="es-ES_tradnl"/>
        </w:rPr>
        <w:t>kainiai, nurodyti Preliminarios sutarties 5 priede, Pas</w:t>
      </w:r>
      <w:r>
        <w:rPr>
          <w:rFonts w:ascii="Arial" w:hAnsi="Arial"/>
          <w:sz w:val="22"/>
          <w:szCs w:val="22"/>
          <w:lang w:val="es-ES_tradnl"/>
        </w:rPr>
        <w:t>laug</w:t>
      </w:r>
      <w:r>
        <w:rPr>
          <w:rFonts w:ascii="Arial" w:hAnsi="Arial"/>
          <w:sz w:val="22"/>
          <w:szCs w:val="22"/>
        </w:rPr>
        <w:t xml:space="preserve">ų teikėjas privalo pateikti Pasiūlymą </w:t>
      </w:r>
      <w:r>
        <w:rPr>
          <w:rFonts w:ascii="Arial" w:hAnsi="Arial"/>
          <w:sz w:val="22"/>
          <w:szCs w:val="22"/>
        </w:rPr>
        <w:lastRenderedPageBreak/>
        <w:t>dė</w:t>
      </w:r>
      <w:r>
        <w:rPr>
          <w:rFonts w:ascii="Arial" w:hAnsi="Arial"/>
          <w:sz w:val="22"/>
          <w:szCs w:val="22"/>
          <w:lang w:val="it-IT"/>
        </w:rPr>
        <w:t>l vis</w:t>
      </w:r>
      <w:r>
        <w:rPr>
          <w:rFonts w:ascii="Arial" w:hAnsi="Arial"/>
          <w:sz w:val="22"/>
          <w:szCs w:val="22"/>
        </w:rPr>
        <w:t>ų Už</w:t>
      </w:r>
      <w:r>
        <w:rPr>
          <w:rFonts w:ascii="Arial" w:hAnsi="Arial"/>
          <w:sz w:val="22"/>
          <w:szCs w:val="22"/>
          <w:lang w:val="de-DE"/>
        </w:rPr>
        <w:t>sakovo Kvietime nurodyt</w:t>
      </w:r>
      <w:r>
        <w:rPr>
          <w:rFonts w:ascii="Arial" w:hAnsi="Arial"/>
          <w:sz w:val="22"/>
          <w:szCs w:val="22"/>
        </w:rPr>
        <w:t>ų Paslaugų ir jų kiekių. Jei Atnaujinto tiekėjų varžymosi metu Paslaugų teikėjo pateikiamas Pasiū</w:t>
      </w:r>
      <w:r>
        <w:rPr>
          <w:rFonts w:ascii="Arial" w:hAnsi="Arial"/>
          <w:sz w:val="22"/>
          <w:szCs w:val="22"/>
          <w:lang w:val="es-ES_tradnl"/>
        </w:rPr>
        <w:t>lymas yra palankesnis U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it-IT"/>
        </w:rPr>
        <w:t>sakovui, palyginti su Konkurso Pasi</w:t>
      </w:r>
      <w:r>
        <w:rPr>
          <w:rFonts w:ascii="Arial" w:hAnsi="Arial"/>
          <w:sz w:val="22"/>
          <w:szCs w:val="22"/>
        </w:rPr>
        <w:t xml:space="preserve">ūlymu, tai nėra laikoma </w:t>
      </w:r>
      <w:r>
        <w:rPr>
          <w:rFonts w:ascii="Arial" w:hAnsi="Arial"/>
          <w:sz w:val="22"/>
          <w:szCs w:val="22"/>
        </w:rPr>
        <w:t>šiame punkte nurodytu prieštaravimu.</w:t>
      </w:r>
    </w:p>
    <w:p w14:paraId="1883F1AB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39. Gavęs Paslaugų teikėjo paklausimą dėl Užsakovo pateikto Kvietimo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 ar reikalavimų, Užsakovas  įsipareigoja per protingą terminą CVP IS priemonėmis patikslinti ar paaiš</w:t>
      </w:r>
      <w:r>
        <w:rPr>
          <w:rFonts w:ascii="Arial" w:hAnsi="Arial"/>
          <w:sz w:val="22"/>
          <w:szCs w:val="22"/>
          <w:lang w:val="it-IT"/>
        </w:rPr>
        <w:t>kinti Kvietime esan</w:t>
      </w:r>
      <w:r>
        <w:rPr>
          <w:rFonts w:ascii="Arial" w:hAnsi="Arial"/>
          <w:sz w:val="22"/>
          <w:szCs w:val="22"/>
        </w:rPr>
        <w:t>čią</w:t>
      </w:r>
      <w:r>
        <w:rPr>
          <w:rFonts w:ascii="Arial" w:hAnsi="Arial"/>
          <w:sz w:val="22"/>
          <w:szCs w:val="22"/>
        </w:rPr>
        <w:t xml:space="preserve"> informaciją. Raš</w:t>
      </w:r>
      <w:r>
        <w:rPr>
          <w:rFonts w:ascii="Arial" w:hAnsi="Arial"/>
          <w:sz w:val="22"/>
          <w:szCs w:val="22"/>
          <w:lang w:val="pt-PT"/>
        </w:rPr>
        <w:t>ytinis patikslinimas ar paai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s-ES_tradnl"/>
        </w:rPr>
        <w:t>kinimas turi b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nl-NL"/>
        </w:rPr>
        <w:t>ti pateikiamas visiems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pt-PT"/>
        </w:rPr>
        <w:t>jams. U</w:t>
      </w:r>
      <w:r>
        <w:rPr>
          <w:rFonts w:ascii="Arial" w:hAnsi="Arial"/>
          <w:sz w:val="22"/>
          <w:szCs w:val="22"/>
        </w:rPr>
        <w:t>žsakovas, pateikęs š</w:t>
      </w:r>
      <w:r>
        <w:rPr>
          <w:rFonts w:ascii="Arial" w:hAnsi="Arial"/>
          <w:sz w:val="22"/>
          <w:szCs w:val="22"/>
          <w:lang w:val="pt-PT"/>
        </w:rPr>
        <w:t>iame punkte nurodytus ar savo iniciatyva pateiktus patikslinimus ar paai</w:t>
      </w:r>
      <w:r>
        <w:rPr>
          <w:rFonts w:ascii="Arial" w:hAnsi="Arial"/>
          <w:sz w:val="22"/>
          <w:szCs w:val="22"/>
        </w:rPr>
        <w:t xml:space="preserve">škinimus, turi teisę </w:t>
      </w:r>
      <w:r>
        <w:rPr>
          <w:rFonts w:ascii="Arial" w:hAnsi="Arial"/>
          <w:sz w:val="22"/>
          <w:szCs w:val="22"/>
          <w:lang w:val="it-IT"/>
        </w:rPr>
        <w:t>savo nuo</w:t>
      </w:r>
      <w:r>
        <w:rPr>
          <w:rFonts w:ascii="Arial" w:hAnsi="Arial"/>
          <w:sz w:val="22"/>
          <w:szCs w:val="22"/>
        </w:rPr>
        <w:t>žiūra pratęsti Pasiūlymų patei</w:t>
      </w:r>
      <w:r>
        <w:rPr>
          <w:rFonts w:ascii="Arial" w:hAnsi="Arial"/>
          <w:sz w:val="22"/>
          <w:szCs w:val="22"/>
        </w:rPr>
        <w:t>kimo terminą. Apie tai raštu informuojami visi Paslaugų teikėjai. Jie turi teisę patikslinti Užsakovui  pateiktus Pasiūlymus.</w:t>
      </w:r>
    </w:p>
    <w:p w14:paraId="18DADF67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40. Kiekvienas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s-ES_tradnl"/>
        </w:rPr>
        <w:t xml:space="preserve">jas </w:t>
      </w:r>
      <w:r>
        <w:rPr>
          <w:rFonts w:ascii="Arial" w:hAnsi="Arial"/>
          <w:sz w:val="22"/>
          <w:szCs w:val="22"/>
        </w:rPr>
        <w:t>įsipareigoja užtikrinti, kad jo Atnaujinto tiekėjų varžymosi metu pateikto Pasiūlymo turinys neta</w:t>
      </w:r>
      <w:r>
        <w:rPr>
          <w:rFonts w:ascii="Arial" w:hAnsi="Arial"/>
          <w:sz w:val="22"/>
          <w:szCs w:val="22"/>
        </w:rPr>
        <w:t>ptų ž</w:t>
      </w:r>
      <w:r>
        <w:rPr>
          <w:rFonts w:ascii="Arial" w:hAnsi="Arial"/>
          <w:sz w:val="22"/>
          <w:szCs w:val="22"/>
          <w:lang w:val="nl-NL"/>
        </w:rPr>
        <w:t>inomas kitiems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n-US"/>
        </w:rPr>
        <w:t>jams ar tretiesiems asmenims.</w:t>
      </w:r>
    </w:p>
    <w:p w14:paraId="1FB93854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41. Pasibaigus Pasi</w:t>
      </w:r>
      <w:r>
        <w:rPr>
          <w:rFonts w:ascii="Arial" w:hAnsi="Arial"/>
          <w:sz w:val="22"/>
          <w:szCs w:val="22"/>
        </w:rPr>
        <w:t>ūlymų dalyvauti Atnaujintame tiekėjų varž</w:t>
      </w:r>
      <w:r>
        <w:rPr>
          <w:rFonts w:ascii="Arial" w:hAnsi="Arial"/>
          <w:sz w:val="22"/>
          <w:szCs w:val="22"/>
          <w:lang w:val="it-IT"/>
        </w:rPr>
        <w:t>ymesi pateikimo terminui, U</w:t>
      </w:r>
      <w:r>
        <w:rPr>
          <w:rFonts w:ascii="Arial" w:hAnsi="Arial"/>
          <w:sz w:val="22"/>
          <w:szCs w:val="22"/>
        </w:rPr>
        <w:t>žsakovas atlieka šiuos veiksmus eilės tvarka:</w:t>
      </w:r>
    </w:p>
    <w:p w14:paraId="1FB2B40D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41.1. įvertina iki Kvietime nustatyto termino gautus Paslau</w:t>
      </w:r>
      <w:r>
        <w:rPr>
          <w:rFonts w:ascii="Arial" w:hAnsi="Arial"/>
          <w:sz w:val="22"/>
          <w:szCs w:val="22"/>
        </w:rPr>
        <w:t>gų teikėjų Pasiū</w:t>
      </w:r>
      <w:r>
        <w:rPr>
          <w:rFonts w:ascii="Arial" w:hAnsi="Arial"/>
          <w:sz w:val="22"/>
          <w:szCs w:val="22"/>
          <w:lang w:val="pt-PT"/>
        </w:rPr>
        <w:t>lymus pagal U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de-DE"/>
        </w:rPr>
        <w:t>sakovo Kvietime nurodyt</w:t>
      </w:r>
      <w:r>
        <w:rPr>
          <w:rFonts w:ascii="Arial" w:hAnsi="Arial"/>
          <w:sz w:val="22"/>
          <w:szCs w:val="22"/>
        </w:rPr>
        <w:t>ą Pasiūlymų vertinimo kriterijų ir Preliminariojoje sutartyje nustatytą tvarką. Jei reikia, turi teisę CVP IS priemonė</w:t>
      </w:r>
      <w:r>
        <w:rPr>
          <w:rFonts w:ascii="Arial" w:hAnsi="Arial"/>
          <w:sz w:val="22"/>
          <w:szCs w:val="22"/>
          <w:lang w:val="fr-FR"/>
        </w:rPr>
        <w:t>mis pra</w:t>
      </w:r>
      <w:r>
        <w:rPr>
          <w:rFonts w:ascii="Arial" w:hAnsi="Arial"/>
          <w:sz w:val="22"/>
          <w:szCs w:val="22"/>
        </w:rPr>
        <w:t>šyti Paslaugų teikėjų (-ų</w:t>
      </w:r>
      <w:r>
        <w:rPr>
          <w:rFonts w:ascii="Arial" w:hAnsi="Arial"/>
          <w:sz w:val="22"/>
          <w:szCs w:val="22"/>
          <w:lang w:val="it-IT"/>
        </w:rPr>
        <w:t>) patikslinti neai</w:t>
      </w:r>
      <w:r>
        <w:rPr>
          <w:rFonts w:ascii="Arial" w:hAnsi="Arial"/>
          <w:sz w:val="22"/>
          <w:szCs w:val="22"/>
        </w:rPr>
        <w:t xml:space="preserve">škų (-ius) ar netikslų </w:t>
      </w:r>
      <w:r>
        <w:rPr>
          <w:rFonts w:ascii="Arial" w:hAnsi="Arial"/>
          <w:sz w:val="22"/>
          <w:szCs w:val="22"/>
          <w:lang w:val="it-IT"/>
        </w:rPr>
        <w:t>(-ius) Pasi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</w:rPr>
        <w:t>lymą (-us) ar atskiras jo (-jų) dalis;</w:t>
      </w:r>
    </w:p>
    <w:p w14:paraId="25B21FC8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41.2. nustato Paslaug</w:t>
      </w:r>
      <w:r>
        <w:rPr>
          <w:rFonts w:ascii="Arial" w:hAnsi="Arial"/>
          <w:sz w:val="22"/>
          <w:szCs w:val="22"/>
        </w:rPr>
        <w:t xml:space="preserve">ų teikėjų Pasiūlymų </w:t>
      </w:r>
      <w:r>
        <w:rPr>
          <w:rFonts w:ascii="Arial" w:hAnsi="Arial"/>
          <w:sz w:val="22"/>
          <w:szCs w:val="22"/>
          <w:lang w:val="de-DE"/>
        </w:rPr>
        <w:t>eil</w:t>
      </w:r>
      <w:r>
        <w:rPr>
          <w:rFonts w:ascii="Arial" w:hAnsi="Arial"/>
          <w:sz w:val="22"/>
          <w:szCs w:val="22"/>
        </w:rPr>
        <w:t xml:space="preserve">ę kainų </w:t>
      </w:r>
      <w:r>
        <w:rPr>
          <w:rFonts w:ascii="Arial" w:hAnsi="Arial"/>
          <w:sz w:val="22"/>
          <w:szCs w:val="22"/>
          <w:lang w:val="en-US"/>
        </w:rPr>
        <w:t>did</w:t>
      </w:r>
      <w:r>
        <w:rPr>
          <w:rFonts w:ascii="Arial" w:hAnsi="Arial"/>
          <w:sz w:val="22"/>
          <w:szCs w:val="22"/>
        </w:rPr>
        <w:t>ėjimo tvarka, atmeta Nepriimtinus ir Netinkamus pasiū</w:t>
      </w:r>
      <w:r>
        <w:rPr>
          <w:rFonts w:ascii="Arial" w:hAnsi="Arial"/>
          <w:sz w:val="22"/>
          <w:szCs w:val="22"/>
          <w:lang w:val="it-IT"/>
        </w:rPr>
        <w:t>lymus, nustato laim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n-US"/>
        </w:rPr>
        <w:t>jus</w:t>
      </w:r>
      <w:r>
        <w:rPr>
          <w:rFonts w:ascii="Arial" w:hAnsi="Arial"/>
          <w:sz w:val="22"/>
          <w:szCs w:val="22"/>
        </w:rPr>
        <w:t xml:space="preserve">į Atnaujinto tiekėjų varžymosi Pasiūlymą pateikusį Paslaugų teikėją ir, pateikęs Paslaugų teikėjui kvietimą </w:t>
      </w:r>
      <w:r>
        <w:rPr>
          <w:rFonts w:ascii="Arial" w:hAnsi="Arial"/>
          <w:sz w:val="22"/>
          <w:szCs w:val="22"/>
          <w:lang w:val="it-IT"/>
        </w:rPr>
        <w:t>sudaryti Pagrindin</w:t>
      </w:r>
      <w:r>
        <w:rPr>
          <w:rFonts w:ascii="Arial" w:hAnsi="Arial"/>
          <w:sz w:val="22"/>
          <w:szCs w:val="22"/>
        </w:rPr>
        <w:t>ę sutartį, šios sutarties nustatyta tvarka sudaro Pagrindinę sutartį</w:t>
      </w:r>
      <w:r>
        <w:rPr>
          <w:rFonts w:ascii="Arial" w:hAnsi="Arial"/>
          <w:sz w:val="22"/>
          <w:szCs w:val="22"/>
          <w:lang w:val="it-IT"/>
        </w:rPr>
        <w:t>. Pagrindin</w:t>
      </w:r>
      <w:r>
        <w:rPr>
          <w:rFonts w:ascii="Arial" w:hAnsi="Arial"/>
          <w:sz w:val="22"/>
          <w:szCs w:val="22"/>
        </w:rPr>
        <w:t>ėje sutartyje nurodomi laimė</w:t>
      </w:r>
      <w:r>
        <w:rPr>
          <w:rFonts w:ascii="Arial" w:hAnsi="Arial"/>
          <w:sz w:val="22"/>
          <w:szCs w:val="22"/>
          <w:lang w:val="it-IT"/>
        </w:rPr>
        <w:t>jusiame Pasi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de-DE"/>
        </w:rPr>
        <w:t>lyme nurod</w:t>
      </w:r>
      <w:r>
        <w:rPr>
          <w:rFonts w:ascii="Arial" w:hAnsi="Arial"/>
          <w:sz w:val="22"/>
          <w:szCs w:val="22"/>
          <w:lang w:val="de-DE"/>
        </w:rPr>
        <w:t>yti Paslaug</w:t>
      </w:r>
      <w:r>
        <w:rPr>
          <w:rFonts w:ascii="Arial" w:hAnsi="Arial"/>
          <w:sz w:val="22"/>
          <w:szCs w:val="22"/>
        </w:rPr>
        <w:t>ų įkainiai.</w:t>
      </w:r>
    </w:p>
    <w:p w14:paraId="3D79F2F4" w14:textId="77777777" w:rsidR="00645FD1" w:rsidRDefault="005B1139">
      <w:pPr>
        <w:pStyle w:val="Pagrindinistekstas"/>
        <w:spacing w:after="0" w:line="360" w:lineRule="auto"/>
        <w:ind w:firstLine="9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42. Su Paslaug</w:t>
      </w:r>
      <w:r>
        <w:rPr>
          <w:rFonts w:ascii="Arial" w:hAnsi="Arial"/>
          <w:sz w:val="22"/>
          <w:szCs w:val="22"/>
        </w:rPr>
        <w:t xml:space="preserve">ų teikėju, nepateikusiu patvirtinimo dėl to, kad Europos bendrajame viešųjų pirkimų dokumente nurodyta informacija, kuri Konkurso metu pateikta Užsakovui, teikiant Pasiūlymą dėl Preliminariosios sutarties sudarymo, yra </w:t>
      </w:r>
      <w:r>
        <w:rPr>
          <w:rFonts w:ascii="Arial" w:hAnsi="Arial"/>
          <w:sz w:val="22"/>
          <w:szCs w:val="22"/>
        </w:rPr>
        <w:t>nepasikeitusi arba, jei pasikeitusi, nepateikusiu aktualios informacijos arba pateikusiu duomenis, patvirtinančius, kad yra Paslaugų teikė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pagrindai, nurodyti Konkurso s</w:t>
      </w:r>
      <w:r>
        <w:rPr>
          <w:rFonts w:ascii="Arial" w:hAnsi="Arial"/>
          <w:sz w:val="22"/>
          <w:szCs w:val="22"/>
        </w:rPr>
        <w:t>ąlygose, negali bū</w:t>
      </w:r>
      <w:r>
        <w:rPr>
          <w:rFonts w:ascii="Arial" w:hAnsi="Arial"/>
          <w:sz w:val="22"/>
          <w:szCs w:val="22"/>
          <w:lang w:val="it-IT"/>
        </w:rPr>
        <w:t>ti sudaroma Pagrindin</w:t>
      </w:r>
      <w:r>
        <w:rPr>
          <w:rFonts w:ascii="Arial" w:hAnsi="Arial"/>
          <w:sz w:val="22"/>
          <w:szCs w:val="22"/>
        </w:rPr>
        <w:t xml:space="preserve">ė sutartis, t. y., toks Pasiūlymas </w:t>
      </w:r>
      <w:r>
        <w:rPr>
          <w:rFonts w:ascii="Arial" w:hAnsi="Arial"/>
          <w:sz w:val="22"/>
          <w:szCs w:val="22"/>
        </w:rPr>
        <w:t>laikomas Nepriimtinu ir turi būti atmestas. Jei nurodytų reikalavimų neatitikimas atsiranda ar paaiškėja po to, kai Paslaugų teikė</w:t>
      </w:r>
      <w:r>
        <w:rPr>
          <w:rFonts w:ascii="Arial" w:hAnsi="Arial"/>
          <w:sz w:val="22"/>
          <w:szCs w:val="22"/>
          <w:lang w:val="es-ES_tradnl"/>
        </w:rPr>
        <w:t>jo Pasi</w:t>
      </w:r>
      <w:r>
        <w:rPr>
          <w:rFonts w:ascii="Arial" w:hAnsi="Arial"/>
          <w:sz w:val="22"/>
          <w:szCs w:val="22"/>
        </w:rPr>
        <w:t>ūlymas pripažįstamas laimėtoju, su tokiu Paslaugų teikė</w:t>
      </w:r>
      <w:r>
        <w:rPr>
          <w:rFonts w:ascii="Arial" w:hAnsi="Arial"/>
          <w:sz w:val="22"/>
          <w:szCs w:val="22"/>
          <w:lang w:val="it-IT"/>
        </w:rPr>
        <w:t>ju Pagrindin</w:t>
      </w:r>
      <w:r>
        <w:rPr>
          <w:rFonts w:ascii="Arial" w:hAnsi="Arial"/>
          <w:sz w:val="22"/>
          <w:szCs w:val="22"/>
        </w:rPr>
        <w:t>ė sutartis gali būti sudaroma tik po to, kai jis paš</w:t>
      </w:r>
      <w:r>
        <w:rPr>
          <w:rFonts w:ascii="Arial" w:hAnsi="Arial"/>
          <w:sz w:val="22"/>
          <w:szCs w:val="22"/>
        </w:rPr>
        <w:t xml:space="preserve">alina reikalavimų neatitikimą Preliminariosios sutarties nustatyta tvarka. Jei reikalavimų </w:t>
      </w:r>
      <w:r>
        <w:rPr>
          <w:rFonts w:ascii="Arial" w:hAnsi="Arial"/>
          <w:sz w:val="22"/>
          <w:szCs w:val="22"/>
          <w:lang w:val="it-IT"/>
        </w:rPr>
        <w:t>neatitikimas per nustatyt</w:t>
      </w:r>
      <w:r>
        <w:rPr>
          <w:rFonts w:ascii="Arial" w:hAnsi="Arial"/>
          <w:sz w:val="22"/>
          <w:szCs w:val="22"/>
        </w:rPr>
        <w:t>ą terminą nepaš</w:t>
      </w:r>
      <w:r>
        <w:rPr>
          <w:rFonts w:ascii="Arial" w:hAnsi="Arial"/>
          <w:sz w:val="22"/>
          <w:szCs w:val="22"/>
          <w:lang w:val="it-IT"/>
        </w:rPr>
        <w:t>alinamas, sudaryti Pagrindin</w:t>
      </w:r>
      <w:r>
        <w:rPr>
          <w:rFonts w:ascii="Arial" w:hAnsi="Arial"/>
          <w:sz w:val="22"/>
          <w:szCs w:val="22"/>
        </w:rPr>
        <w:t xml:space="preserve">ę sutartį </w:t>
      </w:r>
      <w:r>
        <w:rPr>
          <w:rFonts w:ascii="Arial" w:hAnsi="Arial"/>
          <w:sz w:val="22"/>
          <w:szCs w:val="22"/>
          <w:lang w:val="da-DK"/>
        </w:rPr>
        <w:t>kvie</w:t>
      </w:r>
      <w:r>
        <w:rPr>
          <w:rFonts w:ascii="Arial" w:hAnsi="Arial"/>
          <w:sz w:val="22"/>
          <w:szCs w:val="22"/>
        </w:rPr>
        <w:t xml:space="preserve">čiamas kitas Pasiūlymų </w:t>
      </w:r>
      <w:r>
        <w:rPr>
          <w:rFonts w:ascii="Arial" w:hAnsi="Arial"/>
          <w:sz w:val="22"/>
          <w:szCs w:val="22"/>
          <w:lang w:val="de-DE"/>
        </w:rPr>
        <w:t>eil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je esantis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pt-PT"/>
        </w:rPr>
        <w:t>jas.</w:t>
      </w:r>
    </w:p>
    <w:p w14:paraId="0A6A566E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C8280FF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IX SKYRIUS </w:t>
      </w:r>
    </w:p>
    <w:p w14:paraId="259B719B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 xml:space="preserve">INFORMACIJOS </w:t>
      </w:r>
      <w:r>
        <w:rPr>
          <w:rFonts w:ascii="Arial" w:hAnsi="Arial"/>
          <w:b/>
          <w:bCs/>
          <w:sz w:val="22"/>
          <w:szCs w:val="22"/>
          <w:lang w:val="de-DE"/>
        </w:rPr>
        <w:t>PATEIKIMAS U</w:t>
      </w:r>
      <w:r>
        <w:rPr>
          <w:rFonts w:ascii="Arial" w:hAnsi="Arial"/>
          <w:b/>
          <w:bCs/>
          <w:sz w:val="22"/>
          <w:szCs w:val="22"/>
        </w:rPr>
        <w:t>ŽSAKOVUI</w:t>
      </w:r>
    </w:p>
    <w:p w14:paraId="57621F46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A56A3B5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8D34A72" w14:textId="77777777" w:rsidR="00645FD1" w:rsidRDefault="005B1139">
      <w:pPr>
        <w:pStyle w:val="Pagrindinistekstas"/>
        <w:shd w:val="clear" w:color="auto" w:fill="FFFFFF"/>
        <w:spacing w:after="0" w:line="360" w:lineRule="auto"/>
        <w:ind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43. Paslaugų teikė</w:t>
      </w:r>
      <w:r>
        <w:rPr>
          <w:rFonts w:ascii="Arial" w:hAnsi="Arial"/>
          <w:sz w:val="22"/>
          <w:szCs w:val="22"/>
          <w:lang w:val="es-ES_tradnl"/>
        </w:rPr>
        <w:t>jas, U</w:t>
      </w:r>
      <w:r>
        <w:rPr>
          <w:rFonts w:ascii="Arial" w:hAnsi="Arial"/>
          <w:sz w:val="22"/>
          <w:szCs w:val="22"/>
        </w:rPr>
        <w:t>žsakovui pareikalavus, ne vė</w:t>
      </w:r>
      <w:r>
        <w:rPr>
          <w:rFonts w:ascii="Arial" w:hAnsi="Arial"/>
          <w:sz w:val="22"/>
          <w:szCs w:val="22"/>
          <w:lang w:val="it-IT"/>
        </w:rPr>
        <w:t>liau kaip per 2 darbo dienas nuo pra</w:t>
      </w:r>
      <w:r>
        <w:rPr>
          <w:rFonts w:ascii="Arial" w:hAnsi="Arial"/>
          <w:sz w:val="22"/>
          <w:szCs w:val="22"/>
        </w:rPr>
        <w:t>šymo gavimo turi pateikti Užsakovo prašomą informaciją (ataskaitą</w:t>
      </w:r>
      <w:r>
        <w:rPr>
          <w:rFonts w:ascii="Arial" w:hAnsi="Arial"/>
          <w:sz w:val="22"/>
          <w:szCs w:val="22"/>
          <w:lang w:val="it-IT"/>
        </w:rPr>
        <w:t>) apie per atitinkam</w:t>
      </w:r>
      <w:r>
        <w:rPr>
          <w:rFonts w:ascii="Arial" w:hAnsi="Arial"/>
          <w:sz w:val="22"/>
          <w:szCs w:val="22"/>
        </w:rPr>
        <w:t xml:space="preserve">ą laikotarpį sudarytų </w:t>
      </w:r>
      <w:r>
        <w:rPr>
          <w:rFonts w:ascii="Arial" w:hAnsi="Arial"/>
          <w:sz w:val="22"/>
          <w:szCs w:val="22"/>
          <w:lang w:val="it-IT"/>
        </w:rPr>
        <w:t>Pagrindini</w:t>
      </w:r>
      <w:r>
        <w:rPr>
          <w:rFonts w:ascii="Arial" w:hAnsi="Arial"/>
          <w:sz w:val="22"/>
          <w:szCs w:val="22"/>
        </w:rPr>
        <w:t xml:space="preserve">ų sutarčių skaičių, </w:t>
      </w:r>
      <w:r>
        <w:rPr>
          <w:rFonts w:ascii="Arial" w:hAnsi="Arial"/>
          <w:sz w:val="22"/>
          <w:szCs w:val="22"/>
        </w:rPr>
        <w:t>kiekvienos jų vertę</w:t>
      </w:r>
      <w:r>
        <w:rPr>
          <w:rFonts w:ascii="Arial" w:hAnsi="Arial"/>
          <w:sz w:val="22"/>
          <w:szCs w:val="22"/>
          <w:lang w:val="de-DE"/>
        </w:rPr>
        <w:t>, nurodant suteikt</w:t>
      </w:r>
      <w:r>
        <w:rPr>
          <w:rFonts w:ascii="Arial" w:hAnsi="Arial"/>
          <w:sz w:val="22"/>
          <w:szCs w:val="22"/>
        </w:rPr>
        <w:t>ų Paslaugų apimtis.</w:t>
      </w:r>
    </w:p>
    <w:p w14:paraId="7CDBBC45" w14:textId="77777777" w:rsidR="00645FD1" w:rsidRDefault="005B1139">
      <w:pPr>
        <w:pStyle w:val="Pagrindinistekstas"/>
        <w:shd w:val="clear" w:color="auto" w:fill="FFFFFF"/>
        <w:spacing w:after="0" w:line="360" w:lineRule="auto"/>
        <w:ind w:firstLine="992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trike/>
          <w:sz w:val="22"/>
          <w:szCs w:val="22"/>
        </w:rPr>
        <w:t xml:space="preserve"> </w:t>
      </w:r>
    </w:p>
    <w:p w14:paraId="14D2A080" w14:textId="77777777" w:rsidR="00645FD1" w:rsidRDefault="005B1139">
      <w:pPr>
        <w:pStyle w:val="Pagrindinistekstas"/>
        <w:shd w:val="clear" w:color="auto" w:fill="FFFFFF"/>
        <w:spacing w:after="0" w:line="360" w:lineRule="auto"/>
        <w:ind w:firstLine="992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X SKYRIUS</w:t>
      </w:r>
    </w:p>
    <w:p w14:paraId="6F6404AC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TIEK</w:t>
      </w:r>
      <w:r>
        <w:rPr>
          <w:rFonts w:ascii="Arial" w:hAnsi="Arial"/>
          <w:b/>
          <w:bCs/>
          <w:sz w:val="22"/>
          <w:szCs w:val="22"/>
        </w:rPr>
        <w:t xml:space="preserve">ĖJŲ </w:t>
      </w:r>
      <w:r>
        <w:rPr>
          <w:rFonts w:ascii="Arial" w:hAnsi="Arial"/>
          <w:b/>
          <w:bCs/>
          <w:sz w:val="22"/>
          <w:szCs w:val="22"/>
          <w:lang w:val="de-DE"/>
        </w:rPr>
        <w:t>KONKURSO S</w:t>
      </w:r>
      <w:r>
        <w:rPr>
          <w:rFonts w:ascii="Arial" w:hAnsi="Arial"/>
          <w:b/>
          <w:bCs/>
          <w:sz w:val="22"/>
          <w:szCs w:val="22"/>
        </w:rPr>
        <w:t xml:space="preserve">ĄLYGOSE NUMATYTŲ </w:t>
      </w:r>
      <w:r>
        <w:rPr>
          <w:rFonts w:ascii="Arial" w:hAnsi="Arial"/>
          <w:b/>
          <w:bCs/>
          <w:sz w:val="22"/>
          <w:szCs w:val="22"/>
          <w:lang w:val="de-DE"/>
        </w:rPr>
        <w:t>REIKALAVIM</w:t>
      </w:r>
      <w:r>
        <w:rPr>
          <w:rFonts w:ascii="Arial" w:hAnsi="Arial"/>
          <w:b/>
          <w:bCs/>
          <w:sz w:val="22"/>
          <w:szCs w:val="22"/>
        </w:rPr>
        <w:t xml:space="preserve">Ų </w:t>
      </w:r>
      <w:r>
        <w:rPr>
          <w:rFonts w:ascii="Arial" w:hAnsi="Arial"/>
          <w:b/>
          <w:bCs/>
          <w:sz w:val="22"/>
          <w:szCs w:val="22"/>
          <w:lang w:val="es-ES_tradnl"/>
        </w:rPr>
        <w:t>ATITIKIMAS PRELIMINARIOSIOS SUTARTIES GALIOJIMO METU</w:t>
      </w:r>
    </w:p>
    <w:p w14:paraId="6B1420D6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E3C9060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sv-SE"/>
        </w:rPr>
        <w:t>44. Kiekvienas i</w:t>
      </w:r>
      <w:r>
        <w:rPr>
          <w:rFonts w:ascii="Arial" w:hAnsi="Arial"/>
          <w:sz w:val="22"/>
          <w:szCs w:val="22"/>
        </w:rPr>
        <w:t>š Paslaugų teikėjų įsipareigoja užtikrinti, kad jis atitiks Konkurso s</w:t>
      </w:r>
      <w:r>
        <w:rPr>
          <w:rFonts w:ascii="Arial" w:hAnsi="Arial"/>
          <w:sz w:val="22"/>
          <w:szCs w:val="22"/>
        </w:rPr>
        <w:t>ąlygose nustatytus kvalifikacinius, Tiekė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es-ES_tradnl"/>
        </w:rPr>
        <w:t>nebuvimo ir (ar) kitus reikalavimus Preliminariosios sutarties ir su jais sudarytos Pagrindin</w:t>
      </w:r>
      <w:r>
        <w:rPr>
          <w:rFonts w:ascii="Arial" w:hAnsi="Arial"/>
          <w:sz w:val="22"/>
          <w:szCs w:val="22"/>
        </w:rPr>
        <w:t>ės sutarties galiojimo metu.</w:t>
      </w:r>
    </w:p>
    <w:p w14:paraId="747B9C99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45. Tuo atveju, jei Paslaugų teikėjas neatitinka Konkurso </w:t>
      </w:r>
      <w:r>
        <w:rPr>
          <w:rFonts w:ascii="Arial" w:hAnsi="Arial"/>
          <w:sz w:val="22"/>
          <w:szCs w:val="22"/>
        </w:rPr>
        <w:t>sąlygose nustatytų kvalifikacinių, Paslaugų teikė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pt-PT"/>
        </w:rPr>
        <w:t>nebuvimo ir (ar) kit</w:t>
      </w:r>
      <w:r>
        <w:rPr>
          <w:rFonts w:ascii="Arial" w:hAnsi="Arial"/>
          <w:sz w:val="22"/>
          <w:szCs w:val="22"/>
        </w:rPr>
        <w:t>ų reikalavimų, Paslaugų teikė</w:t>
      </w:r>
      <w:r>
        <w:rPr>
          <w:rFonts w:ascii="Arial" w:hAnsi="Arial"/>
          <w:sz w:val="22"/>
          <w:szCs w:val="22"/>
          <w:lang w:val="es-ES_tradnl"/>
        </w:rPr>
        <w:t xml:space="preserve">jas </w:t>
      </w:r>
      <w:r>
        <w:rPr>
          <w:rFonts w:ascii="Arial" w:hAnsi="Arial"/>
          <w:sz w:val="22"/>
          <w:szCs w:val="22"/>
        </w:rPr>
        <w:t xml:space="preserve">įsipareigoja savo iniciatyva pašalinti šį neatitikimą </w:t>
      </w:r>
      <w:r>
        <w:rPr>
          <w:rFonts w:ascii="Arial" w:hAnsi="Arial"/>
          <w:sz w:val="22"/>
          <w:szCs w:val="22"/>
          <w:lang w:val="da-DK"/>
        </w:rPr>
        <w:t>nedelsdamas, bet ne v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de-DE"/>
        </w:rPr>
        <w:t>liau kaip per 10 darbo dien</w:t>
      </w:r>
      <w:r>
        <w:rPr>
          <w:rFonts w:ascii="Arial" w:hAnsi="Arial"/>
          <w:sz w:val="22"/>
          <w:szCs w:val="22"/>
        </w:rPr>
        <w:t>ų nuo jo atsiradimo, ir rašt</w:t>
      </w:r>
      <w:r>
        <w:rPr>
          <w:rFonts w:ascii="Arial" w:hAnsi="Arial"/>
          <w:sz w:val="22"/>
          <w:szCs w:val="22"/>
        </w:rPr>
        <w:t>u apie tai informuoti Užsakovą. Jei toks neatitikimas per nustatytą terminą nepaš</w:t>
      </w:r>
      <w:r>
        <w:rPr>
          <w:rFonts w:ascii="Arial" w:hAnsi="Arial"/>
          <w:sz w:val="22"/>
          <w:szCs w:val="22"/>
          <w:lang w:val="pt-PT"/>
        </w:rPr>
        <w:t>alinamas arba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pt-PT"/>
        </w:rPr>
        <w:t>alinamas netinkamai, U</w:t>
      </w:r>
      <w:r>
        <w:rPr>
          <w:rFonts w:ascii="Arial" w:hAnsi="Arial"/>
          <w:sz w:val="22"/>
          <w:szCs w:val="22"/>
        </w:rPr>
        <w:t>žsakovas turi teisę nutraukti Preliminariąją sutartį su tokiu Paslaugų teikėju.</w:t>
      </w:r>
    </w:p>
    <w:p w14:paraId="45337ECF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394B452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XI SKYRIUS </w:t>
      </w:r>
    </w:p>
    <w:p w14:paraId="5AD6A7EC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t xml:space="preserve">PRELIMINARIOSIOS SUTARTIES </w:t>
      </w:r>
      <w:r>
        <w:rPr>
          <w:rFonts w:ascii="Arial" w:hAnsi="Arial"/>
          <w:b/>
          <w:bCs/>
          <w:sz w:val="22"/>
          <w:szCs w:val="22"/>
        </w:rPr>
        <w:t>Į</w:t>
      </w:r>
      <w:r>
        <w:rPr>
          <w:rFonts w:ascii="Arial" w:hAnsi="Arial"/>
          <w:b/>
          <w:bCs/>
          <w:sz w:val="22"/>
          <w:szCs w:val="22"/>
          <w:lang w:val="de-DE"/>
        </w:rPr>
        <w:t>SIGALIOJIMAS, KEITIMAS IR NUTRAUKIMAS</w:t>
      </w:r>
    </w:p>
    <w:p w14:paraId="77F4E56B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9122E2A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46. Preliminarioji sutartis į</w:t>
      </w:r>
      <w:r>
        <w:rPr>
          <w:rFonts w:ascii="Arial" w:hAnsi="Arial"/>
          <w:sz w:val="22"/>
          <w:szCs w:val="22"/>
          <w:lang w:val="it-IT"/>
        </w:rPr>
        <w:t>sigalioja: kai sutartis sudaroma elektronine forma elektronini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en-US"/>
        </w:rPr>
        <w:t>ry</w:t>
      </w:r>
      <w:r>
        <w:rPr>
          <w:rFonts w:ascii="Arial" w:hAnsi="Arial"/>
          <w:sz w:val="22"/>
          <w:szCs w:val="22"/>
        </w:rPr>
        <w:t>šių priemonėmis, ji į</w:t>
      </w:r>
      <w:r>
        <w:rPr>
          <w:rFonts w:ascii="Arial" w:hAnsi="Arial"/>
          <w:sz w:val="22"/>
          <w:szCs w:val="22"/>
          <w:lang w:val="es-ES_tradnl"/>
        </w:rPr>
        <w:t xml:space="preserve">sigalioja, kai visos Preliminariosios sutarties </w:t>
      </w:r>
      <w:r>
        <w:rPr>
          <w:rFonts w:ascii="Arial" w:hAnsi="Arial"/>
          <w:sz w:val="22"/>
          <w:szCs w:val="22"/>
        </w:rPr>
        <w:t>šalys ją pasiraš</w:t>
      </w:r>
      <w:r>
        <w:rPr>
          <w:rFonts w:ascii="Arial" w:hAnsi="Arial"/>
          <w:sz w:val="22"/>
          <w:szCs w:val="22"/>
          <w:lang w:val="pt-PT"/>
        </w:rPr>
        <w:t>o kvalifi</w:t>
      </w:r>
      <w:r>
        <w:rPr>
          <w:rFonts w:ascii="Arial" w:hAnsi="Arial"/>
          <w:sz w:val="22"/>
          <w:szCs w:val="22"/>
          <w:lang w:val="pt-PT"/>
        </w:rPr>
        <w:t>kuotais elektroniniais para</w:t>
      </w:r>
      <w:r>
        <w:rPr>
          <w:rFonts w:ascii="Arial" w:hAnsi="Arial"/>
          <w:sz w:val="22"/>
          <w:szCs w:val="22"/>
        </w:rPr>
        <w:t>šais; kai Preliminarioji sutartis sudaroma pasirašant popierinį dokumentą, ji į</w:t>
      </w:r>
      <w:r>
        <w:rPr>
          <w:rFonts w:ascii="Arial" w:hAnsi="Arial"/>
          <w:sz w:val="22"/>
          <w:szCs w:val="22"/>
          <w:lang w:val="es-ES_tradnl"/>
        </w:rPr>
        <w:t xml:space="preserve">sigalioja, kai visos Preliminariosios sutarties </w:t>
      </w:r>
      <w:r>
        <w:rPr>
          <w:rFonts w:ascii="Arial" w:hAnsi="Arial"/>
          <w:sz w:val="22"/>
          <w:szCs w:val="22"/>
        </w:rPr>
        <w:t>šalys ją pasiraš</w:t>
      </w:r>
      <w:r>
        <w:rPr>
          <w:rFonts w:ascii="Arial" w:hAnsi="Arial"/>
          <w:sz w:val="22"/>
          <w:szCs w:val="22"/>
          <w:lang w:val="de-DE"/>
        </w:rPr>
        <w:t>o ir patvirtina antspaudais, jei antspaud</w:t>
      </w:r>
      <w:r>
        <w:rPr>
          <w:rFonts w:ascii="Arial" w:hAnsi="Arial"/>
          <w:sz w:val="22"/>
          <w:szCs w:val="22"/>
        </w:rPr>
        <w:t xml:space="preserve">ą </w:t>
      </w:r>
      <w:r>
        <w:rPr>
          <w:rFonts w:ascii="Arial" w:hAnsi="Arial"/>
          <w:sz w:val="22"/>
          <w:szCs w:val="22"/>
          <w:lang w:val="en-US"/>
        </w:rPr>
        <w:t xml:space="preserve">sutarties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n-US"/>
        </w:rPr>
        <w:t>alis tur</w:t>
      </w:r>
      <w:r>
        <w:rPr>
          <w:rFonts w:ascii="Arial" w:hAnsi="Arial"/>
          <w:sz w:val="22"/>
          <w:szCs w:val="22"/>
        </w:rPr>
        <w:t xml:space="preserve">ėti privalo. </w:t>
      </w:r>
      <w:r>
        <w:rPr>
          <w:rFonts w:ascii="Arial" w:hAnsi="Arial"/>
          <w:b/>
          <w:bCs/>
          <w:sz w:val="22"/>
          <w:szCs w:val="22"/>
        </w:rPr>
        <w:t>Preliminarioji sutartis galioja 12 (dvylika) mėnesių.</w:t>
      </w:r>
      <w:r>
        <w:rPr>
          <w:rFonts w:ascii="Arial" w:hAnsi="Arial"/>
          <w:sz w:val="22"/>
          <w:szCs w:val="22"/>
        </w:rPr>
        <w:t xml:space="preserve"> </w:t>
      </w:r>
    </w:p>
    <w:p w14:paraId="1981B124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47. Preliminariosios sutarties s</w:t>
      </w:r>
      <w:r>
        <w:rPr>
          <w:rFonts w:ascii="Arial" w:hAnsi="Arial"/>
          <w:sz w:val="22"/>
          <w:szCs w:val="22"/>
        </w:rPr>
        <w:t>ąlygos jos galiojimo laikotarpiu gali būti keič</w:t>
      </w:r>
      <w:r>
        <w:rPr>
          <w:rFonts w:ascii="Arial" w:hAnsi="Arial"/>
          <w:sz w:val="22"/>
          <w:szCs w:val="22"/>
          <w:lang w:val="es-ES_tradnl"/>
        </w:rPr>
        <w:t>iamos Lietuvos Respublikos pirkim</w:t>
      </w:r>
      <w:r>
        <w:rPr>
          <w:rFonts w:ascii="Arial" w:hAnsi="Arial"/>
          <w:sz w:val="22"/>
          <w:szCs w:val="22"/>
        </w:rPr>
        <w:t xml:space="preserve">ų, atliekamų </w:t>
      </w:r>
      <w:r>
        <w:rPr>
          <w:rFonts w:ascii="Arial" w:hAnsi="Arial"/>
          <w:sz w:val="22"/>
          <w:szCs w:val="22"/>
          <w:lang w:val="pt-PT"/>
        </w:rPr>
        <w:t>vandentvarkos, energetikos, transporto ar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to paslaug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nl-NL"/>
        </w:rPr>
        <w:t>srities perkan</w:t>
      </w:r>
      <w:r>
        <w:rPr>
          <w:rFonts w:ascii="Arial" w:hAnsi="Arial"/>
          <w:sz w:val="22"/>
          <w:szCs w:val="22"/>
        </w:rPr>
        <w:t>čiųjų</w:t>
      </w:r>
      <w:r>
        <w:rPr>
          <w:rFonts w:ascii="Arial" w:hAnsi="Arial"/>
          <w:sz w:val="22"/>
          <w:szCs w:val="22"/>
        </w:rPr>
        <w:t xml:space="preserve"> subjektų, įstatymo (toliau – PĮ) 97 straipsnyje nustatytais atvejais ir jame nustatyta tvarka. </w:t>
      </w:r>
    </w:p>
    <w:p w14:paraId="1F75682E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 xml:space="preserve">48. Preliminariosios sutarties galiojimo laikotarpiu </w:t>
      </w:r>
      <w:r>
        <w:rPr>
          <w:rFonts w:ascii="Arial" w:hAnsi="Arial"/>
          <w:sz w:val="22"/>
          <w:szCs w:val="22"/>
        </w:rPr>
        <w:t>Šalis, inicijuojanti Preliminariosios sutarties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de-DE"/>
        </w:rPr>
        <w:t>pakeitim</w:t>
      </w:r>
      <w:r>
        <w:rPr>
          <w:rFonts w:ascii="Arial" w:hAnsi="Arial"/>
          <w:sz w:val="22"/>
          <w:szCs w:val="22"/>
        </w:rPr>
        <w:t>ą, pateikia kitai Š</w:t>
      </w:r>
      <w:r>
        <w:rPr>
          <w:rFonts w:ascii="Arial" w:hAnsi="Arial"/>
          <w:sz w:val="22"/>
          <w:szCs w:val="22"/>
          <w:lang w:val="it-IT"/>
        </w:rPr>
        <w:t>aliai ra</w:t>
      </w:r>
      <w:r>
        <w:rPr>
          <w:rFonts w:ascii="Arial" w:hAnsi="Arial"/>
          <w:sz w:val="22"/>
          <w:szCs w:val="22"/>
        </w:rPr>
        <w:t xml:space="preserve">šytinį prašymą </w:t>
      </w:r>
      <w:r>
        <w:rPr>
          <w:rFonts w:ascii="Arial" w:hAnsi="Arial"/>
          <w:sz w:val="22"/>
          <w:szCs w:val="22"/>
          <w:lang w:val="es-ES_tradnl"/>
        </w:rPr>
        <w:t>k</w:t>
      </w:r>
      <w:r>
        <w:rPr>
          <w:rFonts w:ascii="Arial" w:hAnsi="Arial"/>
          <w:sz w:val="22"/>
          <w:szCs w:val="22"/>
          <w:lang w:val="es-ES_tradnl"/>
        </w:rPr>
        <w:t>eisti Preliminariosios sutarties s</w:t>
      </w:r>
      <w:r>
        <w:rPr>
          <w:rFonts w:ascii="Arial" w:hAnsi="Arial"/>
          <w:sz w:val="22"/>
          <w:szCs w:val="22"/>
        </w:rPr>
        <w:t>ąlygas ir dokumentų</w:t>
      </w:r>
      <w:r>
        <w:rPr>
          <w:rFonts w:ascii="Arial" w:hAnsi="Arial"/>
          <w:sz w:val="22"/>
          <w:szCs w:val="22"/>
          <w:lang w:val="it-IT"/>
        </w:rPr>
        <w:t>, pagrind</w:t>
      </w:r>
      <w:r>
        <w:rPr>
          <w:rFonts w:ascii="Arial" w:hAnsi="Arial"/>
          <w:sz w:val="22"/>
          <w:szCs w:val="22"/>
        </w:rPr>
        <w:t>žiančių praš</w:t>
      </w:r>
      <w:r>
        <w:rPr>
          <w:rFonts w:ascii="Arial" w:hAnsi="Arial"/>
          <w:sz w:val="22"/>
          <w:szCs w:val="22"/>
          <w:lang w:val="pt-PT"/>
        </w:rPr>
        <w:t>yme nurodytas aplinkybes, argumentus ir paai</w:t>
      </w:r>
      <w:r>
        <w:rPr>
          <w:rFonts w:ascii="Arial" w:hAnsi="Arial"/>
          <w:sz w:val="22"/>
          <w:szCs w:val="22"/>
        </w:rPr>
        <w:t xml:space="preserve">škinimus, kopijas. Į pateiktą prašymą pakeisti atitinkamą </w:t>
      </w:r>
      <w:r>
        <w:rPr>
          <w:rFonts w:ascii="Arial" w:hAnsi="Arial"/>
          <w:sz w:val="22"/>
          <w:szCs w:val="22"/>
          <w:lang w:val="es-ES_tradnl"/>
        </w:rPr>
        <w:t>Preliminariosios 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ą kita Š</w:t>
      </w:r>
      <w:r>
        <w:rPr>
          <w:rFonts w:ascii="Arial" w:hAnsi="Arial"/>
          <w:sz w:val="22"/>
          <w:szCs w:val="22"/>
          <w:lang w:val="it-IT"/>
        </w:rPr>
        <w:t>alis motyvuotai atsako per 10 darbo dien</w:t>
      </w:r>
      <w:r>
        <w:rPr>
          <w:rFonts w:ascii="Arial" w:hAnsi="Arial"/>
          <w:sz w:val="22"/>
          <w:szCs w:val="22"/>
        </w:rPr>
        <w:t>ų. Šalims tarpusavyje susitarus dė</w:t>
      </w:r>
      <w:r>
        <w:rPr>
          <w:rFonts w:ascii="Arial" w:hAnsi="Arial"/>
          <w:sz w:val="22"/>
          <w:szCs w:val="22"/>
          <w:lang w:val="es-ES_tradnl"/>
        </w:rPr>
        <w:t>l Preliminariosios 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 keitimo, š</w:t>
      </w:r>
      <w:r>
        <w:rPr>
          <w:rFonts w:ascii="Arial" w:hAnsi="Arial"/>
          <w:sz w:val="22"/>
          <w:szCs w:val="22"/>
          <w:lang w:val="de-DE"/>
        </w:rPr>
        <w:t xml:space="preserve">ie keitimai </w:t>
      </w:r>
      <w:r>
        <w:rPr>
          <w:rFonts w:ascii="Arial" w:hAnsi="Arial"/>
          <w:sz w:val="22"/>
          <w:szCs w:val="22"/>
        </w:rPr>
        <w:lastRenderedPageBreak/>
        <w:t>įforminami susitarimu, kuris yra neatskiriama Preliminariosios sutarties dalis. Šalims nesutarus dė</w:t>
      </w:r>
      <w:r>
        <w:rPr>
          <w:rFonts w:ascii="Arial" w:hAnsi="Arial"/>
          <w:sz w:val="22"/>
          <w:szCs w:val="22"/>
          <w:lang w:val="es-ES_tradnl"/>
        </w:rPr>
        <w:t>l Preliminariosios 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 keitimo, sprendimo teisę turi</w:t>
      </w:r>
      <w:r>
        <w:rPr>
          <w:rFonts w:ascii="Arial" w:hAnsi="Arial"/>
          <w:sz w:val="22"/>
          <w:szCs w:val="22"/>
        </w:rPr>
        <w:t xml:space="preserve"> Užsakovas.</w:t>
      </w:r>
    </w:p>
    <w:p w14:paraId="762A65BA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49. Preliminarioji sutartis gali būti bet kuriuo metu nutraukta Paslaugų teikė</w:t>
      </w:r>
      <w:r>
        <w:rPr>
          <w:rFonts w:ascii="Arial" w:hAnsi="Arial"/>
          <w:sz w:val="22"/>
          <w:szCs w:val="22"/>
          <w:lang w:val="es-ES_tradnl"/>
        </w:rPr>
        <w:t>jo ra</w:t>
      </w:r>
      <w:r>
        <w:rPr>
          <w:rFonts w:ascii="Arial" w:hAnsi="Arial"/>
          <w:sz w:val="22"/>
          <w:szCs w:val="22"/>
        </w:rPr>
        <w:t>šytiniu susitarimu su Užsakovu Lietuvos Respublikos teisės aktų nustatyta tvarka.</w:t>
      </w:r>
    </w:p>
    <w:p w14:paraId="538D998A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50. Kiekviena Šalis turi teisę </w:t>
      </w:r>
      <w:r>
        <w:rPr>
          <w:rFonts w:ascii="Arial" w:hAnsi="Arial"/>
          <w:sz w:val="22"/>
          <w:szCs w:val="22"/>
          <w:lang w:val="it-IT"/>
        </w:rPr>
        <w:t>viena</w:t>
      </w:r>
      <w:r>
        <w:rPr>
          <w:rFonts w:ascii="Arial" w:hAnsi="Arial"/>
          <w:sz w:val="22"/>
          <w:szCs w:val="22"/>
        </w:rPr>
        <w:t xml:space="preserve">šališkai nutraukti </w:t>
      </w:r>
      <w:r>
        <w:rPr>
          <w:rFonts w:ascii="Arial" w:hAnsi="Arial"/>
          <w:sz w:val="22"/>
          <w:szCs w:val="22"/>
        </w:rPr>
        <w:t>Preliminariąją sutartį, pranešusi kitai Š</w:t>
      </w:r>
      <w:r>
        <w:rPr>
          <w:rFonts w:ascii="Arial" w:hAnsi="Arial"/>
          <w:sz w:val="22"/>
          <w:szCs w:val="22"/>
          <w:lang w:val="it-IT"/>
        </w:rPr>
        <w:t>aliai ra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s-ES_tradnl"/>
        </w:rPr>
        <w:t>tu apie Preliminariosios sutarties nutraukim</w:t>
      </w:r>
      <w:r>
        <w:rPr>
          <w:rFonts w:ascii="Arial" w:hAnsi="Arial"/>
          <w:sz w:val="22"/>
          <w:szCs w:val="22"/>
        </w:rPr>
        <w:t xml:space="preserve">ą prieš 30 kalendorinių </w:t>
      </w:r>
      <w:r>
        <w:rPr>
          <w:rFonts w:ascii="Arial" w:hAnsi="Arial"/>
          <w:sz w:val="22"/>
          <w:szCs w:val="22"/>
          <w:lang w:val="de-DE"/>
        </w:rPr>
        <w:t>dien</w:t>
      </w:r>
      <w:r>
        <w:rPr>
          <w:rFonts w:ascii="Arial" w:hAnsi="Arial"/>
          <w:sz w:val="22"/>
          <w:szCs w:val="22"/>
        </w:rPr>
        <w:t>ų, jeigu kita Š</w:t>
      </w:r>
      <w:r>
        <w:rPr>
          <w:rFonts w:ascii="Arial" w:hAnsi="Arial"/>
          <w:sz w:val="22"/>
          <w:szCs w:val="22"/>
          <w:lang w:val="en-US"/>
        </w:rPr>
        <w:t>alis ne</w:t>
      </w:r>
      <w:r>
        <w:rPr>
          <w:rFonts w:ascii="Arial" w:hAnsi="Arial"/>
          <w:sz w:val="22"/>
          <w:szCs w:val="22"/>
        </w:rPr>
        <w:t>įvykdo arba netinkamai vykdo Preliminariąja sutartimi prisiimtus įsipareigojimus. Vienašališkai nutraukus Prelim</w:t>
      </w:r>
      <w:r>
        <w:rPr>
          <w:rFonts w:ascii="Arial" w:hAnsi="Arial"/>
          <w:sz w:val="22"/>
          <w:szCs w:val="22"/>
        </w:rPr>
        <w:t>inariąją sutartį, kaltoji Šalis atlygina kitai Šaliai su Preliminariosios sutarties nutraukimu susijusius nuostolius.</w:t>
      </w:r>
    </w:p>
    <w:p w14:paraId="7A481E78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51. Užsakovas turi teisę </w:t>
      </w:r>
      <w:r>
        <w:rPr>
          <w:rFonts w:ascii="Arial" w:hAnsi="Arial"/>
          <w:sz w:val="22"/>
          <w:szCs w:val="22"/>
          <w:lang w:val="it-IT"/>
        </w:rPr>
        <w:t>viena</w:t>
      </w:r>
      <w:r>
        <w:rPr>
          <w:rFonts w:ascii="Arial" w:hAnsi="Arial"/>
          <w:sz w:val="22"/>
          <w:szCs w:val="22"/>
        </w:rPr>
        <w:t>šališkai nutraukti Preliminariąją sutartį PĮ 98 straipsnio 1 dalyje nustatyta tvarka, laikantis minėto strai</w:t>
      </w:r>
      <w:r>
        <w:rPr>
          <w:rFonts w:ascii="Arial" w:hAnsi="Arial"/>
          <w:sz w:val="22"/>
          <w:szCs w:val="22"/>
        </w:rPr>
        <w:t>psnio 2 dalyje nurodytų reikalavimų.</w:t>
      </w:r>
    </w:p>
    <w:p w14:paraId="3BC5CB8B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52. Preliminarioji sutartis gali būti nutraukta vienašališkai Užsakovo iniciatyva raštu įspė</w:t>
      </w:r>
      <w:r>
        <w:rPr>
          <w:rFonts w:ascii="Arial" w:hAnsi="Arial"/>
          <w:sz w:val="22"/>
          <w:szCs w:val="22"/>
          <w:lang w:val="pt-PT"/>
        </w:rPr>
        <w:t>jus atitinkam</w:t>
      </w:r>
      <w:r>
        <w:rPr>
          <w:rFonts w:ascii="Arial" w:hAnsi="Arial"/>
          <w:sz w:val="22"/>
          <w:szCs w:val="22"/>
        </w:rPr>
        <w:t xml:space="preserve">ą Paslaugų teikėją prieš </w:t>
      </w:r>
      <w:r>
        <w:rPr>
          <w:rFonts w:ascii="Arial" w:hAnsi="Arial"/>
          <w:sz w:val="22"/>
          <w:szCs w:val="22"/>
          <w:lang w:val="nl-NL"/>
        </w:rPr>
        <w:t>30 (trisde</w:t>
      </w:r>
      <w:r>
        <w:rPr>
          <w:rFonts w:ascii="Arial" w:hAnsi="Arial"/>
          <w:sz w:val="22"/>
          <w:szCs w:val="22"/>
        </w:rPr>
        <w:t xml:space="preserve">šimt) kalendorinių </w:t>
      </w:r>
      <w:r>
        <w:rPr>
          <w:rFonts w:ascii="Arial" w:hAnsi="Arial"/>
          <w:sz w:val="22"/>
          <w:szCs w:val="22"/>
          <w:lang w:val="de-DE"/>
        </w:rPr>
        <w:t>dien</w:t>
      </w:r>
      <w:r>
        <w:rPr>
          <w:rFonts w:ascii="Arial" w:hAnsi="Arial"/>
          <w:sz w:val="22"/>
          <w:szCs w:val="22"/>
        </w:rPr>
        <w:t>ų, jei per jas nepašalinama ar neišnyksta Preliminariosi</w:t>
      </w:r>
      <w:r>
        <w:rPr>
          <w:rFonts w:ascii="Arial" w:hAnsi="Arial"/>
          <w:sz w:val="22"/>
          <w:szCs w:val="22"/>
        </w:rPr>
        <w:t>os sutarties nutraukimo priežastis ir jos pasekmės ir (ar) Paslaugų teikė</w:t>
      </w:r>
      <w:r>
        <w:rPr>
          <w:rFonts w:ascii="Arial" w:hAnsi="Arial"/>
          <w:sz w:val="22"/>
          <w:szCs w:val="22"/>
          <w:lang w:val="es-ES_tradnl"/>
        </w:rPr>
        <w:t>jas pa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de-DE"/>
        </w:rPr>
        <w:t>eid</w:t>
      </w:r>
      <w:r>
        <w:rPr>
          <w:rFonts w:ascii="Arial" w:hAnsi="Arial"/>
          <w:sz w:val="22"/>
          <w:szCs w:val="22"/>
        </w:rPr>
        <w:t xml:space="preserve">ė pateiktą </w:t>
      </w:r>
      <w:r>
        <w:rPr>
          <w:rFonts w:ascii="Arial" w:hAnsi="Arial"/>
          <w:sz w:val="22"/>
          <w:szCs w:val="22"/>
          <w:lang w:val="fr-FR"/>
        </w:rPr>
        <w:t>parei</w:t>
      </w:r>
      <w:r>
        <w:rPr>
          <w:rFonts w:ascii="Arial" w:hAnsi="Arial"/>
          <w:sz w:val="22"/>
          <w:szCs w:val="22"/>
        </w:rPr>
        <w:t xml:space="preserve">škimą </w:t>
      </w:r>
      <w:r>
        <w:rPr>
          <w:rFonts w:ascii="Arial" w:hAnsi="Arial"/>
          <w:sz w:val="22"/>
          <w:szCs w:val="22"/>
          <w:lang w:val="nl-NL"/>
        </w:rPr>
        <w:t>ir garantij</w:t>
      </w:r>
      <w:r>
        <w:rPr>
          <w:rFonts w:ascii="Arial" w:hAnsi="Arial"/>
          <w:sz w:val="22"/>
          <w:szCs w:val="22"/>
        </w:rPr>
        <w:t>ą dė</w:t>
      </w:r>
      <w:r>
        <w:rPr>
          <w:rFonts w:ascii="Arial" w:hAnsi="Arial"/>
          <w:sz w:val="22"/>
          <w:szCs w:val="22"/>
          <w:lang w:val="fr-FR"/>
        </w:rPr>
        <w:t>l savo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 xml:space="preserve">ų nebuvimo ar kvalifikacijos, ir (ar) iš </w:t>
      </w:r>
      <w:r>
        <w:rPr>
          <w:rFonts w:ascii="Arial" w:hAnsi="Arial"/>
          <w:sz w:val="22"/>
          <w:szCs w:val="22"/>
          <w:lang w:val="pt-PT"/>
        </w:rPr>
        <w:t>esm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s pa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de-DE"/>
        </w:rPr>
        <w:t>eid</w:t>
      </w:r>
      <w:r>
        <w:rPr>
          <w:rFonts w:ascii="Arial" w:hAnsi="Arial"/>
          <w:sz w:val="22"/>
          <w:szCs w:val="22"/>
        </w:rPr>
        <w:t>ė kitas Preliminariojoje sutartyje pateiktas garantijas (P</w:t>
      </w:r>
      <w:r>
        <w:rPr>
          <w:rFonts w:ascii="Arial" w:hAnsi="Arial"/>
          <w:sz w:val="22"/>
          <w:szCs w:val="22"/>
        </w:rPr>
        <w:t>reliminariosios sutarties II skyrius), ir (ar) paž</w:t>
      </w:r>
      <w:r>
        <w:rPr>
          <w:rFonts w:ascii="Arial" w:hAnsi="Arial"/>
          <w:sz w:val="22"/>
          <w:szCs w:val="22"/>
          <w:lang w:val="de-DE"/>
        </w:rPr>
        <w:t>eid</w:t>
      </w:r>
      <w:r>
        <w:rPr>
          <w:rFonts w:ascii="Arial" w:hAnsi="Arial"/>
          <w:sz w:val="22"/>
          <w:szCs w:val="22"/>
        </w:rPr>
        <w:t xml:space="preserve">ė įsipareigojimą </w:t>
      </w:r>
      <w:r>
        <w:rPr>
          <w:rFonts w:ascii="Arial" w:hAnsi="Arial"/>
          <w:sz w:val="22"/>
          <w:szCs w:val="22"/>
          <w:lang w:val="it-IT"/>
        </w:rPr>
        <w:t>sudaryti Pagrindin</w:t>
      </w:r>
      <w:r>
        <w:rPr>
          <w:rFonts w:ascii="Arial" w:hAnsi="Arial"/>
          <w:sz w:val="22"/>
          <w:szCs w:val="22"/>
        </w:rPr>
        <w:t>ę sutartį (nepateikė Pasiūlymo dalyvauti Atnaujintame tiekėjų varžymesi Preliminariosios sutarties VIII skyriuje nustatyta tvarka ir (ar) jei Pasiūlymas dalyvauti Atnau</w:t>
      </w:r>
      <w:r>
        <w:rPr>
          <w:rFonts w:ascii="Arial" w:hAnsi="Arial"/>
          <w:sz w:val="22"/>
          <w:szCs w:val="22"/>
        </w:rPr>
        <w:t>jintame tiekėjų varžymesi pateiktas nesilaikant Kvietime nurodytų reikalavimų</w:t>
      </w:r>
      <w:r>
        <w:rPr>
          <w:rFonts w:ascii="Arial" w:hAnsi="Arial"/>
          <w:sz w:val="22"/>
          <w:szCs w:val="22"/>
          <w:lang w:val="pt-PT"/>
        </w:rPr>
        <w:t>, t. y., pateiktas Nepriimtinas ar Netinkamas pasi</w:t>
      </w:r>
      <w:r>
        <w:rPr>
          <w:rFonts w:ascii="Arial" w:hAnsi="Arial"/>
          <w:sz w:val="22"/>
          <w:szCs w:val="22"/>
        </w:rPr>
        <w:t>ūlymas (pvz., pateiktas pasiū</w:t>
      </w:r>
      <w:r>
        <w:rPr>
          <w:rFonts w:ascii="Arial" w:hAnsi="Arial"/>
          <w:sz w:val="22"/>
          <w:szCs w:val="22"/>
          <w:lang w:val="fr-FR"/>
        </w:rPr>
        <w:t>lymas ne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l viso Paslaug</w:t>
      </w:r>
      <w:r>
        <w:rPr>
          <w:rFonts w:ascii="Arial" w:hAnsi="Arial"/>
          <w:sz w:val="22"/>
          <w:szCs w:val="22"/>
        </w:rPr>
        <w:t>ų kiekio, nepateikti nurodyti dokumentai ir pan., Paslaugų teikėjas nepatik</w:t>
      </w:r>
      <w:r>
        <w:rPr>
          <w:rFonts w:ascii="Arial" w:hAnsi="Arial"/>
          <w:sz w:val="22"/>
          <w:szCs w:val="22"/>
        </w:rPr>
        <w:t>slino, nepaaiš</w:t>
      </w:r>
      <w:r>
        <w:rPr>
          <w:rFonts w:ascii="Arial" w:hAnsi="Arial"/>
          <w:sz w:val="22"/>
          <w:szCs w:val="22"/>
          <w:lang w:val="it-IT"/>
        </w:rPr>
        <w:t>kino, nei</w:t>
      </w:r>
      <w:r>
        <w:rPr>
          <w:rFonts w:ascii="Arial" w:hAnsi="Arial"/>
          <w:sz w:val="22"/>
          <w:szCs w:val="22"/>
        </w:rPr>
        <w:t xml:space="preserve">štaisė nustatytų Pasiūlymų trūkumų ar neaiškumų </w:t>
      </w:r>
      <w:r>
        <w:rPr>
          <w:rFonts w:ascii="Arial" w:hAnsi="Arial"/>
          <w:sz w:val="22"/>
          <w:szCs w:val="22"/>
          <w:lang w:val="es-ES_tradnl"/>
        </w:rPr>
        <w:t>ir (ar) Pasi</w:t>
      </w:r>
      <w:r>
        <w:rPr>
          <w:rFonts w:ascii="Arial" w:hAnsi="Arial"/>
          <w:sz w:val="22"/>
          <w:szCs w:val="22"/>
        </w:rPr>
        <w:t>ūlymas dalyvauti Atnaujintame tiekėjų varž</w:t>
      </w:r>
      <w:r>
        <w:rPr>
          <w:rFonts w:ascii="Arial" w:hAnsi="Arial"/>
          <w:sz w:val="22"/>
          <w:szCs w:val="22"/>
          <w:lang w:val="it-IT"/>
        </w:rPr>
        <w:t>ymesi neatitinka Preliminariosios sutarties reikalavim</w:t>
      </w:r>
      <w:r>
        <w:rPr>
          <w:rFonts w:ascii="Arial" w:hAnsi="Arial"/>
          <w:sz w:val="22"/>
          <w:szCs w:val="22"/>
        </w:rPr>
        <w:t xml:space="preserve">ų), ir (ar) atsisakė </w:t>
      </w:r>
      <w:r>
        <w:rPr>
          <w:rFonts w:ascii="Arial" w:hAnsi="Arial"/>
          <w:sz w:val="22"/>
          <w:szCs w:val="22"/>
          <w:lang w:val="it-IT"/>
        </w:rPr>
        <w:t>sudaryti Pagrindin</w:t>
      </w:r>
      <w:r>
        <w:rPr>
          <w:rFonts w:ascii="Arial" w:hAnsi="Arial"/>
          <w:sz w:val="22"/>
          <w:szCs w:val="22"/>
        </w:rPr>
        <w:t>ę sutartį po to, kai buvo pakviestas j</w:t>
      </w:r>
      <w:r>
        <w:rPr>
          <w:rFonts w:ascii="Arial" w:hAnsi="Arial"/>
          <w:sz w:val="22"/>
          <w:szCs w:val="22"/>
        </w:rPr>
        <w:t xml:space="preserve">ą sudaryti Preliminariosios sutarties punktuose nustatyta tvarka, ir (ar) jei dėl Paslaugų teikėjo kaltės buvo nutraukta bent 1 (viena) iš </w:t>
      </w:r>
      <w:r>
        <w:rPr>
          <w:rFonts w:ascii="Arial" w:hAnsi="Arial"/>
          <w:sz w:val="22"/>
          <w:szCs w:val="22"/>
          <w:lang w:val="es-ES_tradnl"/>
        </w:rPr>
        <w:t>Preliminariosios sutarties pagrindu sudaryt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it-IT"/>
        </w:rPr>
        <w:t>Pagrindini</w:t>
      </w:r>
      <w:r>
        <w:rPr>
          <w:rFonts w:ascii="Arial" w:hAnsi="Arial"/>
          <w:sz w:val="22"/>
          <w:szCs w:val="22"/>
        </w:rPr>
        <w:t>ų sutarčių, ir (ar) jei paaiškė</w:t>
      </w:r>
      <w:r>
        <w:rPr>
          <w:rFonts w:ascii="Arial" w:hAnsi="Arial"/>
          <w:sz w:val="22"/>
          <w:szCs w:val="22"/>
          <w:lang w:val="pt-PT"/>
        </w:rPr>
        <w:t>ja kitos aplinkyb</w:t>
      </w:r>
      <w:r>
        <w:rPr>
          <w:rFonts w:ascii="Arial" w:hAnsi="Arial"/>
          <w:sz w:val="22"/>
          <w:szCs w:val="22"/>
        </w:rPr>
        <w:t xml:space="preserve">ės, </w:t>
      </w:r>
      <w:r>
        <w:rPr>
          <w:rFonts w:ascii="Arial" w:hAnsi="Arial"/>
          <w:sz w:val="22"/>
          <w:szCs w:val="22"/>
        </w:rPr>
        <w:t>patvirtinančios, kad Paslaugų teikė</w:t>
      </w:r>
      <w:r>
        <w:rPr>
          <w:rFonts w:ascii="Arial" w:hAnsi="Arial"/>
          <w:sz w:val="22"/>
          <w:szCs w:val="22"/>
          <w:lang w:val="pt-PT"/>
        </w:rPr>
        <w:t>jas (-i) negal</w:t>
      </w:r>
      <w:r>
        <w:rPr>
          <w:rFonts w:ascii="Arial" w:hAnsi="Arial"/>
          <w:sz w:val="22"/>
          <w:szCs w:val="22"/>
        </w:rPr>
        <w:t>ės tinkamai vykdyti į</w:t>
      </w:r>
      <w:r>
        <w:rPr>
          <w:rFonts w:ascii="Arial" w:hAnsi="Arial"/>
          <w:sz w:val="22"/>
          <w:szCs w:val="22"/>
          <w:lang w:val="it-IT"/>
        </w:rPr>
        <w:t>sipareigojimo sudaryti Pagrindines sutartis ir (ar) netur</w:t>
      </w:r>
      <w:r>
        <w:rPr>
          <w:rFonts w:ascii="Arial" w:hAnsi="Arial"/>
          <w:sz w:val="22"/>
          <w:szCs w:val="22"/>
        </w:rPr>
        <w:t>ės galimybė</w:t>
      </w:r>
      <w:r>
        <w:rPr>
          <w:rFonts w:ascii="Arial" w:hAnsi="Arial"/>
          <w:sz w:val="22"/>
          <w:szCs w:val="22"/>
          <w:lang w:val="es-ES_tradnl"/>
        </w:rPr>
        <w:t>s, paj</w:t>
      </w:r>
      <w:r>
        <w:rPr>
          <w:rFonts w:ascii="Arial" w:hAnsi="Arial"/>
          <w:sz w:val="22"/>
          <w:szCs w:val="22"/>
        </w:rPr>
        <w:t xml:space="preserve">ėgumų ar dėl kitų priežasčių </w:t>
      </w:r>
      <w:r>
        <w:rPr>
          <w:rFonts w:ascii="Arial" w:hAnsi="Arial"/>
          <w:sz w:val="22"/>
          <w:szCs w:val="22"/>
          <w:lang w:val="it-IT"/>
        </w:rPr>
        <w:t>negal</w:t>
      </w:r>
      <w:r>
        <w:rPr>
          <w:rFonts w:ascii="Arial" w:hAnsi="Arial"/>
          <w:sz w:val="22"/>
          <w:szCs w:val="22"/>
        </w:rPr>
        <w:t>ės tinkamai teikti Paslaugų.</w:t>
      </w:r>
    </w:p>
    <w:p w14:paraId="2E1E6758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53. Jei dalis Preliminariosios sutarties teis</w:t>
      </w:r>
      <w:r>
        <w:rPr>
          <w:rFonts w:ascii="Arial" w:hAnsi="Arial"/>
          <w:sz w:val="22"/>
          <w:szCs w:val="22"/>
        </w:rPr>
        <w:t>ės a</w:t>
      </w:r>
      <w:r>
        <w:rPr>
          <w:rFonts w:ascii="Arial" w:hAnsi="Arial"/>
          <w:sz w:val="22"/>
          <w:szCs w:val="22"/>
        </w:rPr>
        <w:t>ktų nustatyta tvarka būtų pripažinta negaliojančia, likusi jos dalis galioja ir Šalių turi būti vykdoma.</w:t>
      </w:r>
    </w:p>
    <w:p w14:paraId="5F6F5842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54. Preliminariosios sutarties nutraukimas su vienu i</w:t>
      </w:r>
      <w:r>
        <w:rPr>
          <w:rFonts w:ascii="Arial" w:hAnsi="Arial"/>
          <w:sz w:val="22"/>
          <w:szCs w:val="22"/>
        </w:rPr>
        <w:t xml:space="preserve">š Paslaugų teikėjų nenutraukia Preliminariosios sutarties su kitais ir (ar) kitu Paslaugų teikėju </w:t>
      </w:r>
      <w:r>
        <w:rPr>
          <w:rFonts w:ascii="Arial" w:hAnsi="Arial"/>
          <w:sz w:val="22"/>
          <w:szCs w:val="22"/>
        </w:rPr>
        <w:t>galiojimo.</w:t>
      </w:r>
    </w:p>
    <w:p w14:paraId="4D99CC25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55. Šalis gali bū</w:t>
      </w:r>
      <w:r>
        <w:rPr>
          <w:rFonts w:ascii="Arial" w:hAnsi="Arial"/>
          <w:sz w:val="22"/>
          <w:szCs w:val="22"/>
          <w:lang w:val="it-IT"/>
        </w:rPr>
        <w:t>ti visi</w:t>
      </w:r>
      <w:r>
        <w:rPr>
          <w:rFonts w:ascii="Arial" w:hAnsi="Arial"/>
          <w:sz w:val="22"/>
          <w:szCs w:val="22"/>
        </w:rPr>
        <w:t xml:space="preserve">škai ar iš </w:t>
      </w:r>
      <w:r>
        <w:rPr>
          <w:rFonts w:ascii="Arial" w:hAnsi="Arial"/>
          <w:sz w:val="22"/>
          <w:szCs w:val="22"/>
          <w:lang w:val="nl-NL"/>
        </w:rPr>
        <w:t>dalies atleid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it-IT"/>
        </w:rPr>
        <w:t>iama nuo atsakomyb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fr-FR"/>
        </w:rPr>
        <w:t>s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de-DE"/>
        </w:rPr>
        <w:t>l nenugalimos j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gos (</w:t>
      </w:r>
      <w:r>
        <w:rPr>
          <w:rFonts w:ascii="Arial" w:hAnsi="Arial"/>
          <w:i/>
          <w:iCs/>
          <w:sz w:val="22"/>
          <w:szCs w:val="22"/>
          <w:lang w:val="fr-FR"/>
        </w:rPr>
        <w:t>force majeure</w:t>
      </w:r>
      <w:r>
        <w:rPr>
          <w:rFonts w:ascii="Arial" w:hAnsi="Arial"/>
          <w:sz w:val="22"/>
          <w:szCs w:val="22"/>
        </w:rPr>
        <w:t>) (taip, kaip ji suprantama pagal Lietuvos Respublikos civilinį kodeksą), jeigu Š</w:t>
      </w:r>
      <w:r>
        <w:rPr>
          <w:rFonts w:ascii="Arial" w:hAnsi="Arial"/>
          <w:sz w:val="22"/>
          <w:szCs w:val="22"/>
          <w:lang w:val="fr-FR"/>
        </w:rPr>
        <w:t>alis,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de-DE"/>
        </w:rPr>
        <w:t xml:space="preserve">l </w:t>
      </w:r>
      <w:r>
        <w:rPr>
          <w:rFonts w:ascii="Arial" w:hAnsi="Arial"/>
          <w:sz w:val="22"/>
          <w:szCs w:val="22"/>
          <w:lang w:val="de-DE"/>
        </w:rPr>
        <w:lastRenderedPageBreak/>
        <w:t>nenugalimos j</w:t>
      </w:r>
      <w:r>
        <w:rPr>
          <w:rFonts w:ascii="Arial" w:hAnsi="Arial"/>
          <w:sz w:val="22"/>
          <w:szCs w:val="22"/>
        </w:rPr>
        <w:t xml:space="preserve">ėgos aplinkybių negalinti tinkamai </w:t>
      </w:r>
      <w:r>
        <w:rPr>
          <w:rFonts w:ascii="Arial" w:hAnsi="Arial"/>
          <w:sz w:val="22"/>
          <w:szCs w:val="22"/>
        </w:rPr>
        <w:t>vykdyti Preliminariosios sutarties, nedelsdama, bet ne vė</w:t>
      </w:r>
      <w:r>
        <w:rPr>
          <w:rFonts w:ascii="Arial" w:hAnsi="Arial"/>
          <w:sz w:val="22"/>
          <w:szCs w:val="22"/>
          <w:lang w:val="de-DE"/>
        </w:rPr>
        <w:t>liau kaip per 3 (tris) darbo dienas prane</w:t>
      </w:r>
      <w:r>
        <w:rPr>
          <w:rFonts w:ascii="Arial" w:hAnsi="Arial"/>
          <w:sz w:val="22"/>
          <w:szCs w:val="22"/>
        </w:rPr>
        <w:t>šė kitai Š</w:t>
      </w:r>
      <w:r>
        <w:rPr>
          <w:rFonts w:ascii="Arial" w:hAnsi="Arial"/>
          <w:sz w:val="22"/>
          <w:szCs w:val="22"/>
          <w:lang w:val="it-IT"/>
        </w:rPr>
        <w:t>aliai apie atsiradusias kli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de-DE"/>
        </w:rPr>
        <w:t>tis bei j</w:t>
      </w:r>
      <w:r>
        <w:rPr>
          <w:rFonts w:ascii="Arial" w:hAnsi="Arial"/>
          <w:sz w:val="22"/>
          <w:szCs w:val="22"/>
        </w:rPr>
        <w:t xml:space="preserve">ų poveikį </w:t>
      </w:r>
      <w:r>
        <w:rPr>
          <w:rFonts w:ascii="Arial" w:hAnsi="Arial"/>
          <w:sz w:val="22"/>
          <w:szCs w:val="22"/>
          <w:lang w:val="it-IT"/>
        </w:rPr>
        <w:t>sutartini</w:t>
      </w:r>
      <w:r>
        <w:rPr>
          <w:rFonts w:ascii="Arial" w:hAnsi="Arial"/>
          <w:sz w:val="22"/>
          <w:szCs w:val="22"/>
        </w:rPr>
        <w:t>ų įsipareigojimų vykdymui.</w:t>
      </w:r>
    </w:p>
    <w:p w14:paraId="20397E10" w14:textId="77777777" w:rsidR="00645FD1" w:rsidRDefault="00645FD1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</w:p>
    <w:p w14:paraId="58A5DE63" w14:textId="77777777" w:rsidR="00645FD1" w:rsidRDefault="005B1139">
      <w:pPr>
        <w:ind w:left="3667" w:hanging="366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XII SKYRIUS</w:t>
      </w:r>
    </w:p>
    <w:p w14:paraId="6E516D1B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ŠALIŲ ATSAKOMYBĖ, PRELIMINARIOSIOS </w:t>
      </w:r>
      <w:r>
        <w:rPr>
          <w:rFonts w:ascii="Arial" w:hAnsi="Arial"/>
          <w:b/>
          <w:bCs/>
          <w:sz w:val="22"/>
          <w:szCs w:val="22"/>
        </w:rPr>
        <w:t>SUTARTIES VYKDYMO UŽTIKRINIMAS</w:t>
      </w:r>
    </w:p>
    <w:p w14:paraId="44D3894A" w14:textId="77777777" w:rsidR="00645FD1" w:rsidRDefault="00645FD1">
      <w:pPr>
        <w:ind w:firstLine="571"/>
        <w:jc w:val="both"/>
        <w:rPr>
          <w:rFonts w:ascii="Arial" w:eastAsia="Arial" w:hAnsi="Arial" w:cs="Arial"/>
          <w:sz w:val="22"/>
          <w:szCs w:val="22"/>
        </w:rPr>
      </w:pPr>
    </w:p>
    <w:p w14:paraId="0246A5B1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56. Sutarties </w:t>
      </w:r>
      <w:r>
        <w:rPr>
          <w:rFonts w:ascii="Arial" w:hAnsi="Arial"/>
          <w:sz w:val="22"/>
          <w:szCs w:val="22"/>
        </w:rPr>
        <w:t>įvykdymą Paslaugų teikėjai užtikrina Lietuvos Respublikoje ar užsienyje registruoto banko ar Lietuvos Respublikoje ar užsienyje registruotos draudimo bendrovė</w:t>
      </w:r>
      <w:r>
        <w:rPr>
          <w:rFonts w:ascii="Arial" w:hAnsi="Arial"/>
          <w:sz w:val="22"/>
          <w:szCs w:val="22"/>
          <w:lang w:val="pt-PT"/>
        </w:rPr>
        <w:t>s laidavimo ra</w:t>
      </w:r>
      <w:r>
        <w:rPr>
          <w:rFonts w:ascii="Arial" w:hAnsi="Arial"/>
          <w:sz w:val="22"/>
          <w:szCs w:val="22"/>
        </w:rPr>
        <w:t xml:space="preserve">štą (toliau – </w:t>
      </w:r>
      <w:r>
        <w:rPr>
          <w:rFonts w:ascii="Arial" w:hAnsi="Arial"/>
          <w:b/>
          <w:bCs/>
          <w:sz w:val="22"/>
          <w:szCs w:val="22"/>
          <w:lang w:val="nl-NL"/>
        </w:rPr>
        <w:t>Sutarties garantas</w:t>
      </w:r>
      <w:r>
        <w:rPr>
          <w:rFonts w:ascii="Arial" w:hAnsi="Arial"/>
          <w:sz w:val="22"/>
          <w:szCs w:val="22"/>
        </w:rPr>
        <w:t>), pat</w:t>
      </w:r>
      <w:r>
        <w:rPr>
          <w:rFonts w:ascii="Arial" w:hAnsi="Arial"/>
          <w:sz w:val="22"/>
          <w:szCs w:val="22"/>
        </w:rPr>
        <w:t>eikiant jį su laidavimo draudimo liudijimo originalu arba elektroniniu parašu patvirtintu dokumentu ir apmokėjimą įrodanč</w:t>
      </w:r>
      <w:r>
        <w:rPr>
          <w:rFonts w:ascii="Arial" w:hAnsi="Arial"/>
          <w:sz w:val="22"/>
          <w:szCs w:val="22"/>
          <w:lang w:val="pt-PT"/>
        </w:rPr>
        <w:t xml:space="preserve">iais dokumentais. </w:t>
      </w:r>
      <w:r>
        <w:rPr>
          <w:rFonts w:ascii="Arial" w:hAnsi="Arial"/>
          <w:b/>
          <w:bCs/>
          <w:sz w:val="22"/>
          <w:szCs w:val="22"/>
        </w:rPr>
        <w:t>Sutarties garantas turi būti besą</w:t>
      </w:r>
      <w:r>
        <w:rPr>
          <w:rFonts w:ascii="Arial" w:hAnsi="Arial"/>
          <w:b/>
          <w:bCs/>
          <w:sz w:val="22"/>
          <w:szCs w:val="22"/>
          <w:lang w:val="en-US"/>
        </w:rPr>
        <w:t>lyginis ir neat</w:t>
      </w:r>
      <w:r>
        <w:rPr>
          <w:rFonts w:ascii="Arial" w:hAnsi="Arial"/>
          <w:b/>
          <w:bCs/>
          <w:sz w:val="22"/>
          <w:szCs w:val="22"/>
        </w:rPr>
        <w:t>šaukiamas.</w:t>
      </w:r>
    </w:p>
    <w:p w14:paraId="6B4F278D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57.1. Sutarties garantą </w:t>
      </w:r>
      <w:r>
        <w:rPr>
          <w:rFonts w:ascii="Arial" w:hAnsi="Arial"/>
          <w:sz w:val="22"/>
          <w:szCs w:val="22"/>
          <w:lang w:val="it-IT"/>
        </w:rPr>
        <w:t>(original</w:t>
      </w:r>
      <w:r>
        <w:rPr>
          <w:rFonts w:ascii="Arial" w:hAnsi="Arial"/>
          <w:sz w:val="22"/>
          <w:szCs w:val="22"/>
        </w:rPr>
        <w:t>ą) Paslaugų teikėjas priv</w:t>
      </w:r>
      <w:r>
        <w:rPr>
          <w:rFonts w:ascii="Arial" w:hAnsi="Arial"/>
          <w:sz w:val="22"/>
          <w:szCs w:val="22"/>
        </w:rPr>
        <w:t>alo pateikti Užsakovui ne vė</w:t>
      </w:r>
      <w:r>
        <w:rPr>
          <w:rFonts w:ascii="Arial" w:hAnsi="Arial"/>
          <w:sz w:val="22"/>
          <w:szCs w:val="22"/>
          <w:lang w:val="it-IT"/>
        </w:rPr>
        <w:t xml:space="preserve">liau kaip per 5 (penkias) darbo dienas nuo Preliminariosios sutarties sudarymo. </w:t>
      </w:r>
      <w:r>
        <w:rPr>
          <w:rFonts w:ascii="Arial" w:hAnsi="Arial"/>
          <w:b/>
          <w:bCs/>
          <w:sz w:val="22"/>
          <w:szCs w:val="22"/>
        </w:rPr>
        <w:t xml:space="preserve">Užtikrinimo vertė – ne mažiau kaip 5 000,00 Eur (Penki tūkstančiai eurų ir 0 ct). </w:t>
      </w:r>
      <w:r>
        <w:rPr>
          <w:rFonts w:ascii="Arial" w:hAnsi="Arial"/>
          <w:sz w:val="22"/>
          <w:szCs w:val="22"/>
          <w:lang w:val="nl-NL"/>
        </w:rPr>
        <w:t xml:space="preserve">Sutarties garantas </w:t>
      </w:r>
      <w:r>
        <w:rPr>
          <w:rFonts w:ascii="Arial" w:hAnsi="Arial"/>
          <w:sz w:val="22"/>
          <w:szCs w:val="22"/>
        </w:rPr>
        <w:t>įsigalioja banko garantijos arba draudimo bendr</w:t>
      </w:r>
      <w:r>
        <w:rPr>
          <w:rFonts w:ascii="Arial" w:hAnsi="Arial"/>
          <w:sz w:val="22"/>
          <w:szCs w:val="22"/>
        </w:rPr>
        <w:t>ovė</w:t>
      </w:r>
      <w:r>
        <w:rPr>
          <w:rFonts w:ascii="Arial" w:hAnsi="Arial"/>
          <w:sz w:val="22"/>
          <w:szCs w:val="22"/>
          <w:lang w:val="pt-PT"/>
        </w:rPr>
        <w:t>s laidavimo ra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to teikiamo u</w:t>
      </w:r>
      <w:r>
        <w:rPr>
          <w:rFonts w:ascii="Arial" w:hAnsi="Arial"/>
          <w:sz w:val="22"/>
          <w:szCs w:val="22"/>
        </w:rPr>
        <w:t>žtikrinimo iš</w:t>
      </w:r>
      <w:r>
        <w:rPr>
          <w:rFonts w:ascii="Arial" w:hAnsi="Arial"/>
          <w:sz w:val="22"/>
          <w:szCs w:val="22"/>
          <w:lang w:val="es-ES_tradnl"/>
        </w:rPr>
        <w:t>davimo dien</w:t>
      </w:r>
      <w:r>
        <w:rPr>
          <w:rFonts w:ascii="Arial" w:hAnsi="Arial"/>
          <w:sz w:val="22"/>
          <w:szCs w:val="22"/>
        </w:rPr>
        <w:t xml:space="preserve">ą arba jame nurodytą vėlesnę </w:t>
      </w:r>
      <w:r>
        <w:rPr>
          <w:rFonts w:ascii="Arial" w:hAnsi="Arial"/>
          <w:sz w:val="22"/>
          <w:szCs w:val="22"/>
          <w:lang w:val="de-DE"/>
        </w:rPr>
        <w:t>dien</w:t>
      </w:r>
      <w:r>
        <w:rPr>
          <w:rFonts w:ascii="Arial" w:hAnsi="Arial"/>
          <w:sz w:val="22"/>
          <w:szCs w:val="22"/>
        </w:rPr>
        <w:t>ą, tačiau ne vėliau, kaip jo pateikimo Užsakovui dieną ir galioja 12 mėnesių. Tuo atveju kai Pagrindinė sutartis galioja ilgiau nei Preliminarioji sutartis, Sutarties u</w:t>
      </w:r>
      <w:r>
        <w:rPr>
          <w:rFonts w:ascii="Arial" w:hAnsi="Arial"/>
          <w:sz w:val="22"/>
          <w:szCs w:val="22"/>
        </w:rPr>
        <w:t>žtikrinimas yra pratę</w:t>
      </w:r>
      <w:r>
        <w:rPr>
          <w:rFonts w:ascii="Arial" w:hAnsi="Arial"/>
          <w:sz w:val="22"/>
          <w:szCs w:val="22"/>
          <w:lang w:val="it-IT"/>
        </w:rPr>
        <w:t>siamas proporcingai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 xml:space="preserve">s sutarties galiojimo terminui. </w:t>
      </w:r>
    </w:p>
    <w:p w14:paraId="56AD4B87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57.2. Sutarties garantas pateikiamas ta pa</w:t>
      </w:r>
      <w:r>
        <w:rPr>
          <w:rFonts w:ascii="Arial" w:hAnsi="Arial"/>
          <w:sz w:val="22"/>
          <w:szCs w:val="22"/>
        </w:rPr>
        <w:t>čia valiuta, kokia atliekami mokėjimai.</w:t>
      </w:r>
    </w:p>
    <w:p w14:paraId="51375BD3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57.3. Jei Paslaug</w:t>
      </w:r>
      <w:r>
        <w:rPr>
          <w:rFonts w:ascii="Arial" w:hAnsi="Arial"/>
          <w:sz w:val="22"/>
          <w:szCs w:val="22"/>
        </w:rPr>
        <w:t xml:space="preserve">ų teikėjas nevykdo savo sutartinių įsipareigojimų ar vykdo juos </w:t>
      </w:r>
      <w:r>
        <w:rPr>
          <w:rFonts w:ascii="Arial" w:hAnsi="Arial"/>
          <w:sz w:val="22"/>
          <w:szCs w:val="22"/>
        </w:rPr>
        <w:t>netinkamai, Užsakovas pareikalauja sumokė</w:t>
      </w:r>
      <w:r>
        <w:rPr>
          <w:rFonts w:ascii="Arial" w:hAnsi="Arial"/>
          <w:sz w:val="22"/>
          <w:szCs w:val="22"/>
          <w:lang w:val="it-IT"/>
        </w:rPr>
        <w:t>ti vis</w:t>
      </w:r>
      <w:r>
        <w:rPr>
          <w:rFonts w:ascii="Arial" w:hAnsi="Arial"/>
          <w:sz w:val="22"/>
          <w:szCs w:val="22"/>
        </w:rPr>
        <w:t xml:space="preserve">ą </w:t>
      </w:r>
      <w:r>
        <w:rPr>
          <w:rFonts w:ascii="Arial" w:hAnsi="Arial"/>
          <w:sz w:val="22"/>
          <w:szCs w:val="22"/>
          <w:lang w:val="en-US"/>
        </w:rPr>
        <w:t>sum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e-DE"/>
        </w:rPr>
        <w:t>, nurodyt</w:t>
      </w:r>
      <w:r>
        <w:rPr>
          <w:rFonts w:ascii="Arial" w:hAnsi="Arial"/>
          <w:sz w:val="22"/>
          <w:szCs w:val="22"/>
        </w:rPr>
        <w:t>ą Sutarties garante. Prieš pateikdamas reikalavimą sumokė</w:t>
      </w:r>
      <w:r>
        <w:rPr>
          <w:rFonts w:ascii="Arial" w:hAnsi="Arial"/>
          <w:sz w:val="22"/>
          <w:szCs w:val="22"/>
          <w:lang w:val="fr-FR"/>
        </w:rPr>
        <w:t>ti pagal Sutarties garant</w:t>
      </w:r>
      <w:r>
        <w:rPr>
          <w:rFonts w:ascii="Arial" w:hAnsi="Arial"/>
          <w:sz w:val="22"/>
          <w:szCs w:val="22"/>
        </w:rPr>
        <w:t xml:space="preserve">ą, Užsakovas įspėja apie tai Paslaugų teikėją, nurodydamas, dėl kokio pažeidimo pateikia šį </w:t>
      </w:r>
      <w:r>
        <w:rPr>
          <w:rFonts w:ascii="Arial" w:hAnsi="Arial"/>
          <w:sz w:val="22"/>
          <w:szCs w:val="22"/>
        </w:rPr>
        <w:t>reikalavimą.</w:t>
      </w:r>
    </w:p>
    <w:p w14:paraId="53CA8910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57.4. Su U</w:t>
      </w:r>
      <w:r>
        <w:rPr>
          <w:rFonts w:ascii="Arial" w:hAnsi="Arial"/>
          <w:sz w:val="22"/>
          <w:szCs w:val="22"/>
        </w:rPr>
        <w:t>žsakovu sudarant Pagrindinę sutartį nebus reikalaujama pateikti atskiro Pagrindinė</w:t>
      </w:r>
      <w:r>
        <w:rPr>
          <w:rFonts w:ascii="Arial" w:hAnsi="Arial"/>
          <w:sz w:val="22"/>
          <w:szCs w:val="22"/>
          <w:lang w:val="pt-PT"/>
        </w:rPr>
        <w:t>s sutarties garanto, o Pagrindini</w:t>
      </w:r>
      <w:r>
        <w:rPr>
          <w:rFonts w:ascii="Arial" w:hAnsi="Arial"/>
          <w:sz w:val="22"/>
          <w:szCs w:val="22"/>
        </w:rPr>
        <w:t xml:space="preserve">ų sutarčių netinkamo vykdymo ar nevykdymo atveju Užsakovas turės teisę </w:t>
      </w:r>
      <w:r>
        <w:rPr>
          <w:rFonts w:ascii="Arial" w:hAnsi="Arial"/>
          <w:sz w:val="22"/>
          <w:szCs w:val="22"/>
          <w:lang w:val="it-IT"/>
        </w:rPr>
        <w:t>pasinaudoti Paslaug</w:t>
      </w:r>
      <w:r>
        <w:rPr>
          <w:rFonts w:ascii="Arial" w:hAnsi="Arial"/>
          <w:sz w:val="22"/>
          <w:szCs w:val="22"/>
        </w:rPr>
        <w:t xml:space="preserve">ų teikėjų </w:t>
      </w:r>
      <w:r>
        <w:rPr>
          <w:rFonts w:ascii="Arial" w:hAnsi="Arial"/>
          <w:sz w:val="22"/>
          <w:szCs w:val="22"/>
          <w:lang w:val="es-ES_tradnl"/>
        </w:rPr>
        <w:t>pateiktu Prelimina</w:t>
      </w:r>
      <w:r>
        <w:rPr>
          <w:rFonts w:ascii="Arial" w:hAnsi="Arial"/>
          <w:sz w:val="22"/>
          <w:szCs w:val="22"/>
          <w:lang w:val="es-ES_tradnl"/>
        </w:rPr>
        <w:t xml:space="preserve">riosios sutarties garantu. </w:t>
      </w:r>
    </w:p>
    <w:p w14:paraId="1BF91BBB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57.5. Paslaugų teikėjui nustatytu terminu nepateikus ar nesutikus pratę</w:t>
      </w:r>
      <w:r>
        <w:rPr>
          <w:rFonts w:ascii="Arial" w:hAnsi="Arial"/>
          <w:sz w:val="22"/>
          <w:szCs w:val="22"/>
          <w:lang w:val="it-IT"/>
        </w:rPr>
        <w:t>sti Sutarties garanto, U</w:t>
      </w:r>
      <w:r>
        <w:rPr>
          <w:rFonts w:ascii="Arial" w:hAnsi="Arial"/>
          <w:sz w:val="22"/>
          <w:szCs w:val="22"/>
        </w:rPr>
        <w:t xml:space="preserve">žsakovas turi teisę </w:t>
      </w:r>
      <w:r>
        <w:rPr>
          <w:rFonts w:ascii="Arial" w:hAnsi="Arial"/>
          <w:sz w:val="22"/>
          <w:szCs w:val="22"/>
          <w:lang w:val="it-IT"/>
        </w:rPr>
        <w:t>viena</w:t>
      </w:r>
      <w:r>
        <w:rPr>
          <w:rFonts w:ascii="Arial" w:hAnsi="Arial"/>
          <w:sz w:val="22"/>
          <w:szCs w:val="22"/>
        </w:rPr>
        <w:t>šališkai be iš</w:t>
      </w:r>
      <w:r>
        <w:rPr>
          <w:rFonts w:ascii="Arial" w:hAnsi="Arial"/>
          <w:sz w:val="22"/>
          <w:szCs w:val="22"/>
          <w:lang w:val="nl-NL"/>
        </w:rPr>
        <w:t xml:space="preserve">ankstinio </w:t>
      </w:r>
      <w:r>
        <w:rPr>
          <w:rFonts w:ascii="Arial" w:hAnsi="Arial"/>
          <w:sz w:val="22"/>
          <w:szCs w:val="22"/>
        </w:rPr>
        <w:t xml:space="preserve">įspėjimo termino nutraukti Preliminariąją sutartį </w:t>
      </w:r>
      <w:r>
        <w:rPr>
          <w:rFonts w:ascii="Arial" w:hAnsi="Arial"/>
          <w:sz w:val="22"/>
          <w:szCs w:val="22"/>
          <w:lang w:val="es-ES_tradnl"/>
        </w:rPr>
        <w:t>ir su Paslaug</w:t>
      </w:r>
      <w:r>
        <w:rPr>
          <w:rFonts w:ascii="Arial" w:hAnsi="Arial"/>
          <w:sz w:val="22"/>
          <w:szCs w:val="22"/>
        </w:rPr>
        <w:t>ų teikėju sudarytas P</w:t>
      </w:r>
      <w:r>
        <w:rPr>
          <w:rFonts w:ascii="Arial" w:hAnsi="Arial"/>
          <w:sz w:val="22"/>
          <w:szCs w:val="22"/>
        </w:rPr>
        <w:t>agrindines sutartis, neatlygindamas Paslaugų teikėjui jo patirtų nuostolių dė</w:t>
      </w:r>
      <w:r>
        <w:rPr>
          <w:rFonts w:ascii="Arial" w:hAnsi="Arial"/>
          <w:sz w:val="22"/>
          <w:szCs w:val="22"/>
          <w:lang w:val="es-ES_tradnl"/>
        </w:rPr>
        <w:t>l viena</w:t>
      </w:r>
      <w:r>
        <w:rPr>
          <w:rFonts w:ascii="Arial" w:hAnsi="Arial"/>
          <w:sz w:val="22"/>
          <w:szCs w:val="22"/>
        </w:rPr>
        <w:t>šališko Sutarties nutraukimo.</w:t>
      </w:r>
    </w:p>
    <w:p w14:paraId="3EA9A482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58. Paslaugų teikėjas turi teisę nedalyvauti Atnaujintame varžymesi tik tuo atveju, jei neturi leidimo tinkamai utilizuoti Kvietime nurodyto s</w:t>
      </w:r>
      <w:r>
        <w:rPr>
          <w:rFonts w:ascii="Arial" w:hAnsi="Arial"/>
          <w:b/>
          <w:bCs/>
          <w:sz w:val="22"/>
          <w:szCs w:val="22"/>
        </w:rPr>
        <w:t>ausinto dumblo kiekio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b/>
          <w:bCs/>
          <w:sz w:val="22"/>
          <w:szCs w:val="22"/>
        </w:rPr>
        <w:t>Tokiu atveju Paslaugų teikė</w:t>
      </w:r>
      <w:r>
        <w:rPr>
          <w:rFonts w:ascii="Arial" w:hAnsi="Arial"/>
          <w:b/>
          <w:bCs/>
          <w:sz w:val="22"/>
          <w:szCs w:val="22"/>
          <w:lang w:val="es-ES_tradnl"/>
        </w:rPr>
        <w:t>jas Atnaujinto var</w:t>
      </w:r>
      <w:r>
        <w:rPr>
          <w:rFonts w:ascii="Arial" w:hAnsi="Arial"/>
          <w:b/>
          <w:bCs/>
          <w:sz w:val="22"/>
          <w:szCs w:val="22"/>
        </w:rPr>
        <w:t xml:space="preserve">žymosi metu turi nurodyti aplinkybes susijusias su turimais </w:t>
      </w:r>
      <w:r>
        <w:rPr>
          <w:rFonts w:ascii="Arial" w:hAnsi="Arial"/>
          <w:b/>
          <w:bCs/>
          <w:sz w:val="22"/>
          <w:szCs w:val="22"/>
        </w:rPr>
        <w:lastRenderedPageBreak/>
        <w:t>leidimais ir įsipareigojimais, trukdanč</w:t>
      </w:r>
      <w:r>
        <w:rPr>
          <w:rFonts w:ascii="Arial" w:hAnsi="Arial"/>
          <w:b/>
          <w:bCs/>
          <w:sz w:val="22"/>
          <w:szCs w:val="22"/>
          <w:lang w:val="pt-PT"/>
        </w:rPr>
        <w:t>iais tinkamai teikti pasi</w:t>
      </w:r>
      <w:r>
        <w:rPr>
          <w:rFonts w:ascii="Arial" w:hAnsi="Arial"/>
          <w:b/>
          <w:bCs/>
          <w:sz w:val="22"/>
          <w:szCs w:val="22"/>
        </w:rPr>
        <w:t xml:space="preserve">ūlymą </w:t>
      </w:r>
      <w:r>
        <w:rPr>
          <w:rFonts w:ascii="Arial" w:hAnsi="Arial"/>
          <w:b/>
          <w:bCs/>
          <w:sz w:val="22"/>
          <w:szCs w:val="22"/>
          <w:lang w:val="pt-PT"/>
        </w:rPr>
        <w:t>Atnaujintam var</w:t>
      </w:r>
      <w:r>
        <w:rPr>
          <w:rFonts w:ascii="Arial" w:hAnsi="Arial"/>
          <w:b/>
          <w:bCs/>
          <w:sz w:val="22"/>
          <w:szCs w:val="22"/>
        </w:rPr>
        <w:t xml:space="preserve">žymuisi. </w:t>
      </w:r>
      <w:r>
        <w:rPr>
          <w:rFonts w:ascii="Arial" w:hAnsi="Arial"/>
          <w:sz w:val="22"/>
          <w:szCs w:val="22"/>
        </w:rPr>
        <w:t>Jei Paslaugų teikėjas atsisako dal</w:t>
      </w:r>
      <w:r>
        <w:rPr>
          <w:rFonts w:ascii="Arial" w:hAnsi="Arial"/>
          <w:sz w:val="22"/>
          <w:szCs w:val="22"/>
        </w:rPr>
        <w:t>yvauti Atnaujintame tiekėjų varžymesi be pateisinamų priežasčių ar pasirašyti Pagrindinę sutartį, ar pateikia Nepriimtinus ar Netinkamus pasiūlymus, Užsakovas kiekvienu atveju reikalauja iš Paslaugų teikėjo sumokėti 10 (deš</w:t>
      </w:r>
      <w:r>
        <w:rPr>
          <w:rFonts w:ascii="Arial" w:hAnsi="Arial"/>
          <w:sz w:val="22"/>
          <w:szCs w:val="22"/>
          <w:lang w:val="nl-NL"/>
        </w:rPr>
        <w:t>imt) procent</w:t>
      </w:r>
      <w:r>
        <w:rPr>
          <w:rFonts w:ascii="Arial" w:hAnsi="Arial"/>
          <w:sz w:val="22"/>
          <w:szCs w:val="22"/>
        </w:rPr>
        <w:t>ų dydžio baudą</w:t>
      </w:r>
      <w:r>
        <w:rPr>
          <w:rFonts w:ascii="Arial" w:hAnsi="Arial"/>
          <w:sz w:val="22"/>
          <w:szCs w:val="22"/>
          <w:lang w:val="da-DK"/>
        </w:rPr>
        <w:t>, skai</w:t>
      </w:r>
      <w:r>
        <w:rPr>
          <w:rFonts w:ascii="Arial" w:hAnsi="Arial"/>
          <w:sz w:val="22"/>
          <w:szCs w:val="22"/>
        </w:rPr>
        <w:t>čiuojant atitinkamai nuo planuojamų įsigyti Paslaugų bendros sumos be PVM, apskaičiuotos taikant Paslaugų teikė</w:t>
      </w:r>
      <w:r>
        <w:rPr>
          <w:rFonts w:ascii="Arial" w:hAnsi="Arial"/>
          <w:sz w:val="22"/>
          <w:szCs w:val="22"/>
          <w:lang w:val="es-ES_tradnl"/>
        </w:rPr>
        <w:t xml:space="preserve">jo Preliminariosios sutarties </w:t>
      </w:r>
      <w:r>
        <w:rPr>
          <w:rFonts w:ascii="Arial" w:hAnsi="Arial"/>
          <w:sz w:val="22"/>
          <w:szCs w:val="22"/>
        </w:rPr>
        <w:t>įkainius.</w:t>
      </w:r>
    </w:p>
    <w:p w14:paraId="0D18E553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59. Daugiau kaip 3 (tris) kartus Paslaugų teikėjui atsisakius dalyvauti Atnaujintame tiekėjų varžymesi be</w:t>
      </w:r>
      <w:r>
        <w:rPr>
          <w:rFonts w:ascii="Arial" w:hAnsi="Arial"/>
          <w:sz w:val="22"/>
          <w:szCs w:val="22"/>
        </w:rPr>
        <w:t xml:space="preserve"> pateisinamų priežasčių ar pasirašyti Pagrindinę sutartį ar pateikus Nepriimtinus ar Netinkamus pasiūlymus, Užsakovas vienašališkai nutraukia Preliminariąją sutartį, įspėjęs Paslaugų teikėją prieš 10 (dešimt) kalendorinių </w:t>
      </w:r>
      <w:r>
        <w:rPr>
          <w:rFonts w:ascii="Arial" w:hAnsi="Arial"/>
          <w:sz w:val="22"/>
          <w:szCs w:val="22"/>
          <w:lang w:val="de-DE"/>
        </w:rPr>
        <w:t>dien</w:t>
      </w:r>
      <w:r>
        <w:rPr>
          <w:rFonts w:ascii="Arial" w:hAnsi="Arial"/>
          <w:sz w:val="22"/>
          <w:szCs w:val="22"/>
        </w:rPr>
        <w:t xml:space="preserve">ų. </w:t>
      </w:r>
    </w:p>
    <w:p w14:paraId="0F224951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60. Preliminariosios sutar</w:t>
      </w:r>
      <w:r>
        <w:rPr>
          <w:rFonts w:ascii="Arial" w:hAnsi="Arial"/>
          <w:sz w:val="22"/>
          <w:szCs w:val="22"/>
          <w:lang w:val="es-ES_tradnl"/>
        </w:rPr>
        <w:t>ties nutraukimas neatleid</w:t>
      </w:r>
      <w:r>
        <w:rPr>
          <w:rFonts w:ascii="Arial" w:hAnsi="Arial"/>
          <w:sz w:val="22"/>
          <w:szCs w:val="22"/>
        </w:rPr>
        <w:t xml:space="preserve">žia Šalių nuo baudų </w:t>
      </w:r>
      <w:r>
        <w:rPr>
          <w:rFonts w:ascii="Arial" w:hAnsi="Arial"/>
          <w:sz w:val="22"/>
          <w:szCs w:val="22"/>
          <w:lang w:val="nl-NL"/>
        </w:rPr>
        <w:t>/ delspinigi</w:t>
      </w:r>
      <w:r>
        <w:rPr>
          <w:rFonts w:ascii="Arial" w:hAnsi="Arial"/>
          <w:sz w:val="22"/>
          <w:szCs w:val="22"/>
        </w:rPr>
        <w:t>ų, apskaičiuotų iki Preliminariosios sutarties nutraukimo, mokė</w:t>
      </w:r>
      <w:r>
        <w:rPr>
          <w:rFonts w:ascii="Arial" w:hAnsi="Arial"/>
          <w:sz w:val="22"/>
          <w:szCs w:val="22"/>
          <w:lang w:val="es-ES_tradnl"/>
        </w:rPr>
        <w:t xml:space="preserve">jimo ir (ar) </w:t>
      </w:r>
      <w:r>
        <w:rPr>
          <w:rFonts w:ascii="Arial" w:hAnsi="Arial"/>
          <w:sz w:val="22"/>
          <w:szCs w:val="22"/>
        </w:rPr>
        <w:t>Šalių patirtų nuostolių, atsiradusių Paslaugų teikėjui nevykdant Preliminariojoje sutartyje / Pagrindinėje sutartyje nustat</w:t>
      </w:r>
      <w:r>
        <w:rPr>
          <w:rFonts w:ascii="Arial" w:hAnsi="Arial"/>
          <w:sz w:val="22"/>
          <w:szCs w:val="22"/>
        </w:rPr>
        <w:t>ytų įsipareigojimų ir (ar) nesilaikant galiojančių teisės aktų reikalavimų</w:t>
      </w:r>
      <w:r>
        <w:rPr>
          <w:rFonts w:ascii="Arial" w:hAnsi="Arial"/>
          <w:sz w:val="22"/>
          <w:szCs w:val="22"/>
          <w:lang w:val="da-DK"/>
        </w:rPr>
        <w:t>, atlyginimo.</w:t>
      </w:r>
    </w:p>
    <w:p w14:paraId="316369B1" w14:textId="77777777" w:rsidR="00645FD1" w:rsidRDefault="005B1139">
      <w:pPr>
        <w:spacing w:before="38"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61. Paslaugų teikėjui netinkamai vykdant savo sutartinius įsipareigojimus, Užsakovas, neapribodamas kitų Preliminariojoje sutartyje / Pagrindinėje sutartyje ir įstatymu</w:t>
      </w:r>
      <w:r>
        <w:rPr>
          <w:rFonts w:ascii="Arial" w:hAnsi="Arial"/>
          <w:sz w:val="22"/>
          <w:szCs w:val="22"/>
        </w:rPr>
        <w:t xml:space="preserve">ose numatytų savo teisių gynimo priemonių taikymo galimybių, turi teisę už </w:t>
      </w:r>
      <w:r>
        <w:rPr>
          <w:rFonts w:ascii="Arial" w:hAnsi="Arial"/>
          <w:sz w:val="22"/>
          <w:szCs w:val="22"/>
          <w:lang w:val="it-IT"/>
        </w:rPr>
        <w:t>sutartini</w:t>
      </w:r>
      <w:r>
        <w:rPr>
          <w:rFonts w:ascii="Arial" w:hAnsi="Arial"/>
          <w:sz w:val="22"/>
          <w:szCs w:val="22"/>
        </w:rPr>
        <w:t xml:space="preserve">ų įsipareigojimų nevykdymą ar netinkamą vykdymą taikyti vienašalį išskaitymą iš visų </w:t>
      </w:r>
      <w:r>
        <w:rPr>
          <w:rFonts w:ascii="Arial" w:hAnsi="Arial"/>
          <w:sz w:val="22"/>
          <w:szCs w:val="22"/>
          <w:lang w:val="it-IT"/>
        </w:rPr>
        <w:t>pagal Pagrindin</w:t>
      </w:r>
      <w:r>
        <w:rPr>
          <w:rFonts w:ascii="Arial" w:hAnsi="Arial"/>
          <w:sz w:val="22"/>
          <w:szCs w:val="22"/>
        </w:rPr>
        <w:t xml:space="preserve">ę sutartį paslaugų teikėjui mokėtinų </w:t>
      </w:r>
      <w:r>
        <w:rPr>
          <w:rFonts w:ascii="Arial" w:hAnsi="Arial"/>
          <w:sz w:val="22"/>
          <w:szCs w:val="22"/>
          <w:lang w:val="en-US"/>
        </w:rPr>
        <w:t>sum</w:t>
      </w:r>
      <w:r>
        <w:rPr>
          <w:rFonts w:ascii="Arial" w:hAnsi="Arial"/>
          <w:sz w:val="22"/>
          <w:szCs w:val="22"/>
        </w:rPr>
        <w:t>ų (pranešant apie tai Paslaugų t</w:t>
      </w:r>
      <w:r>
        <w:rPr>
          <w:rFonts w:ascii="Arial" w:hAnsi="Arial"/>
          <w:sz w:val="22"/>
          <w:szCs w:val="22"/>
        </w:rPr>
        <w:t>eikėjui raš</w:t>
      </w:r>
      <w:r>
        <w:rPr>
          <w:rFonts w:ascii="Arial" w:hAnsi="Arial"/>
          <w:sz w:val="22"/>
          <w:szCs w:val="22"/>
          <w:lang w:val="de-DE"/>
        </w:rPr>
        <w:t xml:space="preserve">tu) nurodytoms netesyboms bei visiems savo patirtiems nuostoliams padengti.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i nuostata galioja nepaisant Preliminariosios sutarties /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de-DE"/>
        </w:rPr>
        <w:t>s sutarties nutraukimo bei kit</w:t>
      </w:r>
      <w:r>
        <w:rPr>
          <w:rFonts w:ascii="Arial" w:hAnsi="Arial"/>
          <w:sz w:val="22"/>
          <w:szCs w:val="22"/>
        </w:rPr>
        <w:t>ų sankcijų taikymo.</w:t>
      </w:r>
    </w:p>
    <w:p w14:paraId="4DDA66CB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 xml:space="preserve">62. Kitos </w:t>
      </w:r>
      <w:r>
        <w:rPr>
          <w:rFonts w:ascii="Arial" w:hAnsi="Arial"/>
          <w:sz w:val="22"/>
          <w:szCs w:val="22"/>
        </w:rPr>
        <w:t>Šalių atsakomybę reglamentuojanč</w:t>
      </w:r>
      <w:r>
        <w:rPr>
          <w:rFonts w:ascii="Arial" w:hAnsi="Arial"/>
          <w:sz w:val="22"/>
          <w:szCs w:val="22"/>
          <w:lang w:val="pt-PT"/>
        </w:rPr>
        <w:t>ios nuos</w:t>
      </w:r>
      <w:r>
        <w:rPr>
          <w:rFonts w:ascii="Arial" w:hAnsi="Arial"/>
          <w:sz w:val="22"/>
          <w:szCs w:val="22"/>
          <w:lang w:val="pt-PT"/>
        </w:rPr>
        <w:t>tatos bus nurodytos Pagrindin</w:t>
      </w:r>
      <w:r>
        <w:rPr>
          <w:rFonts w:ascii="Arial" w:hAnsi="Arial"/>
          <w:sz w:val="22"/>
          <w:szCs w:val="22"/>
        </w:rPr>
        <w:t>ėje sutartyje.</w:t>
      </w:r>
    </w:p>
    <w:p w14:paraId="4EA65C20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F29246B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XIII SKYRIUS </w:t>
      </w:r>
    </w:p>
    <w:p w14:paraId="4867132F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ŠALIŲ </w:t>
      </w:r>
      <w:r>
        <w:rPr>
          <w:rFonts w:ascii="Arial" w:hAnsi="Arial"/>
          <w:b/>
          <w:bCs/>
          <w:sz w:val="22"/>
          <w:szCs w:val="22"/>
          <w:lang w:val="de-DE"/>
        </w:rPr>
        <w:t>GIN</w:t>
      </w:r>
      <w:r>
        <w:rPr>
          <w:rFonts w:ascii="Arial" w:hAnsi="Arial"/>
          <w:b/>
          <w:bCs/>
          <w:sz w:val="22"/>
          <w:szCs w:val="22"/>
        </w:rPr>
        <w:t>ČŲ SPRENDIMAS</w:t>
      </w:r>
    </w:p>
    <w:p w14:paraId="3557C4A5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31FCE3A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63.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Šalys sieks, kad visi ginčai, nesutarimai ir pretenzijos, kurios gali kilti dė</w:t>
      </w:r>
      <w:r>
        <w:rPr>
          <w:rFonts w:ascii="Arial" w:hAnsi="Arial"/>
          <w:sz w:val="22"/>
          <w:szCs w:val="22"/>
          <w:lang w:val="es-ES_tradnl"/>
        </w:rPr>
        <w:t>l Preliminariosios sutarties galiojimo, vykdymo, taikymo ir (ar) ai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kinimo, b</w:t>
      </w:r>
      <w:r>
        <w:rPr>
          <w:rFonts w:ascii="Arial" w:hAnsi="Arial"/>
          <w:sz w:val="22"/>
          <w:szCs w:val="22"/>
        </w:rPr>
        <w:t xml:space="preserve">ūtų </w:t>
      </w:r>
      <w:r>
        <w:rPr>
          <w:rFonts w:ascii="Arial" w:hAnsi="Arial"/>
          <w:sz w:val="22"/>
          <w:szCs w:val="22"/>
          <w:lang w:val="it-IT"/>
        </w:rPr>
        <w:t>sprend</w:t>
      </w:r>
      <w:r>
        <w:rPr>
          <w:rFonts w:ascii="Arial" w:hAnsi="Arial"/>
          <w:sz w:val="22"/>
          <w:szCs w:val="22"/>
        </w:rPr>
        <w:t xml:space="preserve">žiami Šalių </w:t>
      </w:r>
      <w:r>
        <w:rPr>
          <w:rFonts w:ascii="Arial" w:hAnsi="Arial"/>
          <w:sz w:val="22"/>
          <w:szCs w:val="22"/>
          <w:lang w:val="it-IT"/>
        </w:rPr>
        <w:t>geranori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n-US"/>
        </w:rPr>
        <w:t>komis derybomis.</w:t>
      </w:r>
    </w:p>
    <w:p w14:paraId="76374A34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64.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Jei tarp Šalių </w:t>
      </w:r>
      <w:r>
        <w:rPr>
          <w:rFonts w:ascii="Arial" w:hAnsi="Arial"/>
          <w:sz w:val="22"/>
          <w:szCs w:val="22"/>
          <w:lang w:val="es-ES_tradnl"/>
        </w:rPr>
        <w:t>kilusio gin</w:t>
      </w:r>
      <w:r>
        <w:rPr>
          <w:rFonts w:ascii="Arial" w:hAnsi="Arial"/>
          <w:sz w:val="22"/>
          <w:szCs w:val="22"/>
        </w:rPr>
        <w:t>čo nepavyksta iš</w:t>
      </w: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ę</w:t>
      </w:r>
      <w:r>
        <w:rPr>
          <w:rFonts w:ascii="Arial" w:hAnsi="Arial"/>
          <w:sz w:val="22"/>
          <w:szCs w:val="22"/>
          <w:lang w:val="en-US"/>
        </w:rPr>
        <w:t>sti derybomis per m</w:t>
      </w:r>
      <w:r>
        <w:rPr>
          <w:rFonts w:ascii="Arial" w:hAnsi="Arial"/>
          <w:sz w:val="22"/>
          <w:szCs w:val="22"/>
        </w:rPr>
        <w:t xml:space="preserve">ėnesį </w:t>
      </w:r>
      <w:r>
        <w:rPr>
          <w:rFonts w:ascii="Arial" w:hAnsi="Arial"/>
          <w:sz w:val="22"/>
          <w:szCs w:val="22"/>
          <w:lang w:val="it-IT"/>
        </w:rPr>
        <w:t>nuo vienos i</w:t>
      </w:r>
      <w:r>
        <w:rPr>
          <w:rFonts w:ascii="Arial" w:hAnsi="Arial"/>
          <w:sz w:val="22"/>
          <w:szCs w:val="22"/>
        </w:rPr>
        <w:t>š Šalių rašytinio kreipimosi (kvietimo derėtis, pretenzijos, praš</w:t>
      </w:r>
      <w:r>
        <w:rPr>
          <w:rFonts w:ascii="Arial" w:hAnsi="Arial"/>
          <w:sz w:val="22"/>
          <w:szCs w:val="22"/>
          <w:lang w:val="es-ES_tradnl"/>
        </w:rPr>
        <w:t>ymo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alinti pa</w:t>
      </w:r>
      <w:r>
        <w:rPr>
          <w:rFonts w:ascii="Arial" w:hAnsi="Arial"/>
          <w:sz w:val="22"/>
          <w:szCs w:val="22"/>
        </w:rPr>
        <w:t>žeidimus ir pan.), toks ginč</w:t>
      </w:r>
      <w:r>
        <w:rPr>
          <w:rFonts w:ascii="Arial" w:hAnsi="Arial"/>
          <w:sz w:val="22"/>
          <w:szCs w:val="22"/>
          <w:lang w:val="it-IT"/>
        </w:rPr>
        <w:t>as bus sprend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es-ES_tradnl"/>
        </w:rPr>
        <w:t>ia</w:t>
      </w:r>
      <w:r>
        <w:rPr>
          <w:rFonts w:ascii="Arial" w:hAnsi="Arial"/>
          <w:sz w:val="22"/>
          <w:szCs w:val="22"/>
          <w:lang w:val="es-ES_tradnl"/>
        </w:rPr>
        <w:t>mas Lietuvos Respublikos teismuose Lietuvos Respublikos teis</w:t>
      </w:r>
      <w:r>
        <w:rPr>
          <w:rFonts w:ascii="Arial" w:hAnsi="Arial"/>
          <w:sz w:val="22"/>
          <w:szCs w:val="22"/>
        </w:rPr>
        <w:t xml:space="preserve">ės aktų nustatyta tvarka. </w:t>
      </w:r>
    </w:p>
    <w:p w14:paraId="4226A381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F5B6AF2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lastRenderedPageBreak/>
        <w:t xml:space="preserve">XIV SKYRIUS </w:t>
      </w:r>
    </w:p>
    <w:p w14:paraId="5122B302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ŠALIŲ </w:t>
      </w:r>
      <w:r>
        <w:rPr>
          <w:rFonts w:ascii="Arial" w:hAnsi="Arial"/>
          <w:b/>
          <w:bCs/>
          <w:sz w:val="22"/>
          <w:szCs w:val="22"/>
          <w:lang w:val="de-DE"/>
        </w:rPr>
        <w:t>SUSIRA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  <w:lang w:val="de-DE"/>
        </w:rPr>
        <w:t>IN</w:t>
      </w:r>
      <w:r>
        <w:rPr>
          <w:rFonts w:ascii="Arial" w:hAnsi="Arial"/>
          <w:b/>
          <w:bCs/>
          <w:sz w:val="22"/>
          <w:szCs w:val="22"/>
        </w:rPr>
        <w:t>ĖJIMAS</w:t>
      </w:r>
    </w:p>
    <w:p w14:paraId="3B3A3F8D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4A4C64F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65.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Šalių siunčiami pranešimai laikytini pateiktais raštu, jei jie yra pateikti paštu, elektroniniu paštu, faksu, įteikiami asmeniš</w:t>
      </w:r>
      <w:r>
        <w:rPr>
          <w:rFonts w:ascii="Arial" w:hAnsi="Arial"/>
          <w:sz w:val="22"/>
          <w:szCs w:val="22"/>
          <w:lang w:val="es-ES_tradnl"/>
        </w:rPr>
        <w:t>k</w:t>
      </w:r>
      <w:r>
        <w:rPr>
          <w:rFonts w:ascii="Arial" w:hAnsi="Arial"/>
          <w:sz w:val="22"/>
          <w:szCs w:val="22"/>
          <w:lang w:val="es-ES_tradnl"/>
        </w:rPr>
        <w:t xml:space="preserve">ai Preliminariosios sutarties </w:t>
      </w:r>
      <w:r>
        <w:rPr>
          <w:rFonts w:ascii="Arial" w:hAnsi="Arial"/>
          <w:sz w:val="22"/>
          <w:szCs w:val="22"/>
        </w:rPr>
        <w:t xml:space="preserve">Šalių </w:t>
      </w:r>
      <w:r>
        <w:rPr>
          <w:rFonts w:ascii="Arial" w:hAnsi="Arial"/>
          <w:sz w:val="22"/>
          <w:szCs w:val="22"/>
          <w:lang w:val="pt-PT"/>
        </w:rPr>
        <w:t>adresais, nurodytais Preliminariojoje sutartyje. Jei adresatas prane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de-DE"/>
        </w:rPr>
        <w:t>a apie pasikeitus</w:t>
      </w:r>
      <w:r>
        <w:rPr>
          <w:rFonts w:ascii="Arial" w:hAnsi="Arial"/>
          <w:sz w:val="22"/>
          <w:szCs w:val="22"/>
        </w:rPr>
        <w:t xml:space="preserve">į adresą, tai dokumentai privalo būti pristatomi naujuoju adresu. Jei adresatas savo pranešime nenurodė </w:t>
      </w:r>
      <w:r>
        <w:rPr>
          <w:rFonts w:ascii="Arial" w:hAnsi="Arial"/>
          <w:sz w:val="22"/>
          <w:szCs w:val="22"/>
          <w:lang w:val="pt-PT"/>
        </w:rPr>
        <w:t>kito adreso, tai atsakymas jam siun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it-IT"/>
        </w:rPr>
        <w:t>iamas tuo pa</w:t>
      </w:r>
      <w:r>
        <w:rPr>
          <w:rFonts w:ascii="Arial" w:hAnsi="Arial"/>
          <w:sz w:val="22"/>
          <w:szCs w:val="22"/>
        </w:rPr>
        <w:t>čiu adresu, kuriuo išsių</w:t>
      </w:r>
      <w:r>
        <w:rPr>
          <w:rFonts w:ascii="Arial" w:hAnsi="Arial"/>
          <w:sz w:val="22"/>
          <w:szCs w:val="22"/>
          <w:lang w:val="pt-PT"/>
        </w:rPr>
        <w:t>stas prane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pt-PT"/>
        </w:rPr>
        <w:t xml:space="preserve">imas. </w:t>
      </w:r>
    </w:p>
    <w:p w14:paraId="0058A67C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66.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Šalių atstovai, kuriems turi būti adresuojami visi su Prel</w:t>
      </w:r>
      <w:r>
        <w:rPr>
          <w:rFonts w:ascii="Arial" w:hAnsi="Arial"/>
          <w:sz w:val="22"/>
          <w:szCs w:val="22"/>
        </w:rPr>
        <w:t xml:space="preserve">iminariosios sutarties vykdymu susiję </w:t>
      </w:r>
      <w:r>
        <w:rPr>
          <w:rFonts w:ascii="Arial" w:hAnsi="Arial"/>
          <w:sz w:val="22"/>
          <w:szCs w:val="22"/>
          <w:lang w:val="pt-PT"/>
        </w:rPr>
        <w:t>oficial</w:t>
      </w:r>
      <w:r>
        <w:rPr>
          <w:rFonts w:ascii="Arial" w:hAnsi="Arial"/>
          <w:sz w:val="22"/>
          <w:szCs w:val="22"/>
        </w:rPr>
        <w:t xml:space="preserve">ūs Šalių pranešimai: </w:t>
      </w:r>
    </w:p>
    <w:p w14:paraId="63F79818" w14:textId="77777777" w:rsidR="00645FD1" w:rsidRDefault="00645FD1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3986"/>
        <w:gridCol w:w="3740"/>
      </w:tblGrid>
      <w:tr w:rsidR="00645FD1" w14:paraId="3EC731DA" w14:textId="77777777">
        <w:trPr>
          <w:trHeight w:val="2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C1A3" w14:textId="77777777" w:rsidR="00645FD1" w:rsidRDefault="00645FD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682E" w14:textId="77777777" w:rsidR="00645FD1" w:rsidRDefault="005B1139">
            <w:pPr>
              <w:jc w:val="both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Užsakovo atsakingas asmuo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57A5" w14:textId="77777777" w:rsidR="00645FD1" w:rsidRDefault="005B1139">
            <w:pPr>
              <w:jc w:val="both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Tiekėjo atsakingas asmuo</w:t>
            </w:r>
          </w:p>
        </w:tc>
      </w:tr>
      <w:tr w:rsidR="00645FD1" w14:paraId="118C35DA" w14:textId="77777777">
        <w:trPr>
          <w:trHeight w:val="2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5B06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:lang w:val="pt-PT"/>
              </w:rPr>
              <w:t>Vardas, pavard</w:t>
            </w:r>
            <w:r>
              <w:rPr>
                <w:rFonts w:ascii="Arial" w:hAnsi="Arial"/>
                <w:sz w:val="22"/>
                <w:szCs w:val="22"/>
              </w:rPr>
              <w:t>ė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E56D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:lang w:val="pt-PT"/>
              </w:rPr>
              <w:t>Povilas Re</w:t>
            </w:r>
            <w:r>
              <w:rPr>
                <w:rFonts w:ascii="Arial" w:hAnsi="Arial"/>
                <w:sz w:val="22"/>
                <w:szCs w:val="22"/>
              </w:rPr>
              <w:t>škevič</w:t>
            </w:r>
            <w:r>
              <w:rPr>
                <w:rFonts w:ascii="Arial" w:hAnsi="Arial"/>
                <w:sz w:val="22"/>
                <w:szCs w:val="22"/>
                <w:lang w:val="it-IT"/>
              </w:rPr>
              <w:t>ius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E3DF9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Linas Petruškevičius</w:t>
            </w:r>
          </w:p>
        </w:tc>
      </w:tr>
      <w:tr w:rsidR="00645FD1" w14:paraId="6BFD43BA" w14:textId="77777777">
        <w:trPr>
          <w:trHeight w:val="2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AF1B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Adresas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8085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:lang w:val="da-DK"/>
              </w:rPr>
              <w:t>Marvel</w:t>
            </w:r>
            <w:r>
              <w:rPr>
                <w:rFonts w:ascii="Arial" w:hAnsi="Arial"/>
                <w:sz w:val="22"/>
                <w:szCs w:val="22"/>
              </w:rPr>
              <w:t>ės g. 199A, Kaunas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1C65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Smolensko g. 10B, LT-03201 Vilnius</w:t>
            </w:r>
          </w:p>
        </w:tc>
      </w:tr>
      <w:tr w:rsidR="00645FD1" w14:paraId="15446AD8" w14:textId="77777777">
        <w:trPr>
          <w:trHeight w:val="2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2C48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:lang w:val="it-IT"/>
              </w:rPr>
              <w:t>Telefonas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ADC8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8 618 59466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B397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869901197</w:t>
            </w:r>
          </w:p>
        </w:tc>
      </w:tr>
      <w:tr w:rsidR="00645FD1" w14:paraId="6710378C" w14:textId="77777777">
        <w:trPr>
          <w:trHeight w:val="2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3A2C7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  <w:lang w:val="pt-PT"/>
              </w:rPr>
              <w:t>El. pa</w:t>
            </w:r>
            <w:r>
              <w:rPr>
                <w:rFonts w:ascii="Arial" w:hAnsi="Arial"/>
                <w:sz w:val="22"/>
                <w:szCs w:val="22"/>
              </w:rPr>
              <w:t>štas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A2FA" w14:textId="77777777" w:rsidR="00645FD1" w:rsidRDefault="005B1139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>povilas.reskevicius</w:t>
            </w:r>
            <w:hyperlink r:id="rId10" w:history="1">
              <w:r>
                <w:rPr>
                  <w:rStyle w:val="Hyperlink0"/>
                  <w:rFonts w:ascii="Arial" w:hAnsi="Arial"/>
                  <w:sz w:val="22"/>
                  <w:szCs w:val="22"/>
                </w:rPr>
                <w:t>@kaunovandenys.lt</w:t>
              </w:r>
            </w:hyperlink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463C" w14:textId="77777777" w:rsidR="00645FD1" w:rsidRDefault="005B1139">
            <w:pPr>
              <w:jc w:val="both"/>
            </w:pPr>
            <w:hyperlink r:id="rId11" w:history="1">
              <w:r>
                <w:rPr>
                  <w:rStyle w:val="Link"/>
                  <w:rFonts w:ascii="Arial" w:hAnsi="Arial"/>
                  <w:sz w:val="22"/>
                  <w:szCs w:val="22"/>
                  <w:lang w:val="en-U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linas@2vokai.com</w:t>
              </w:r>
            </w:hyperlink>
          </w:p>
        </w:tc>
      </w:tr>
    </w:tbl>
    <w:p w14:paraId="742FE832" w14:textId="77777777" w:rsidR="00645FD1" w:rsidRDefault="00645FD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6CEBCD68" w14:textId="77777777" w:rsidR="00645FD1" w:rsidRDefault="00645FD1">
      <w:pPr>
        <w:pStyle w:val="Pagrindinistekstas"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D3409BD" w14:textId="77777777" w:rsidR="00645FD1" w:rsidRDefault="005B1139">
      <w:pPr>
        <w:pStyle w:val="Pagrindinistekstas"/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67. </w:t>
      </w:r>
      <w:r>
        <w:rPr>
          <w:rFonts w:ascii="Arial" w:hAnsi="Arial"/>
          <w:sz w:val="22"/>
          <w:szCs w:val="22"/>
        </w:rPr>
        <w:t xml:space="preserve">Šalys įsipareigoja iš anksto viena kitą informuoti raštu apie oficialių </w:t>
      </w:r>
      <w:r>
        <w:rPr>
          <w:rFonts w:ascii="Arial" w:hAnsi="Arial"/>
          <w:sz w:val="22"/>
          <w:szCs w:val="22"/>
          <w:lang w:val="it-IT"/>
        </w:rPr>
        <w:t>asmen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sv-SE"/>
        </w:rPr>
        <w:t>kontaktus ar kontaktini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de-DE"/>
        </w:rPr>
        <w:t>bei kit</w:t>
      </w:r>
      <w:r>
        <w:rPr>
          <w:rFonts w:ascii="Arial" w:hAnsi="Arial"/>
          <w:sz w:val="22"/>
          <w:szCs w:val="22"/>
        </w:rPr>
        <w:t xml:space="preserve">ų duomenų pasikeitimą. Apie Šalių </w:t>
      </w:r>
      <w:r>
        <w:rPr>
          <w:rFonts w:ascii="Arial" w:hAnsi="Arial"/>
          <w:sz w:val="22"/>
          <w:szCs w:val="22"/>
        </w:rPr>
        <w:t>buveinės adreso, pavadinimo, banko sąskaitos ar kitų Preliminariojoje sutartyje pateiktų duomenų pasikeitimus kiekviena iš Šalių įsipareigoja pranešti kitai Š</w:t>
      </w:r>
      <w:r>
        <w:rPr>
          <w:rFonts w:ascii="Arial" w:hAnsi="Arial"/>
          <w:sz w:val="22"/>
          <w:szCs w:val="22"/>
          <w:lang w:val="it-IT"/>
        </w:rPr>
        <w:t>aliai ra</w:t>
      </w:r>
      <w:r>
        <w:rPr>
          <w:rFonts w:ascii="Arial" w:hAnsi="Arial"/>
          <w:sz w:val="22"/>
          <w:szCs w:val="22"/>
        </w:rPr>
        <w:t>štu ne vė</w:t>
      </w:r>
      <w:r>
        <w:rPr>
          <w:rFonts w:ascii="Arial" w:hAnsi="Arial"/>
          <w:sz w:val="22"/>
          <w:szCs w:val="22"/>
          <w:lang w:val="it-IT"/>
        </w:rPr>
        <w:t>liau kaip per 5 darbo dienas nuo atitinkam</w:t>
      </w:r>
      <w:r>
        <w:rPr>
          <w:rFonts w:ascii="Arial" w:hAnsi="Arial"/>
          <w:sz w:val="22"/>
          <w:szCs w:val="22"/>
        </w:rPr>
        <w:t>ų duomenų pasikeitimo. Š</w:t>
      </w:r>
      <w:r>
        <w:rPr>
          <w:rFonts w:ascii="Arial" w:hAnsi="Arial"/>
          <w:sz w:val="22"/>
          <w:szCs w:val="22"/>
          <w:lang w:val="pt-PT"/>
        </w:rPr>
        <w:t>is prane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pt-PT"/>
        </w:rPr>
        <w:t>imas t</w:t>
      </w:r>
      <w:r>
        <w:rPr>
          <w:rFonts w:ascii="Arial" w:hAnsi="Arial"/>
          <w:sz w:val="22"/>
          <w:szCs w:val="22"/>
          <w:lang w:val="pt-PT"/>
        </w:rPr>
        <w:t>ampa neatskiriama Preliminariosios sutarties dalimi.</w:t>
      </w:r>
    </w:p>
    <w:p w14:paraId="40667459" w14:textId="77777777" w:rsidR="00645FD1" w:rsidRDefault="00645FD1">
      <w:pPr>
        <w:rPr>
          <w:rFonts w:ascii="Arial" w:eastAsia="Arial" w:hAnsi="Arial" w:cs="Arial"/>
          <w:sz w:val="22"/>
          <w:szCs w:val="22"/>
        </w:rPr>
      </w:pPr>
    </w:p>
    <w:p w14:paraId="358A4842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XV SKYRIUS </w:t>
      </w:r>
    </w:p>
    <w:p w14:paraId="1502E239" w14:textId="77777777" w:rsidR="00645FD1" w:rsidRDefault="005B1139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BAIGIAMOSIOS NUOSTATOS</w:t>
      </w:r>
    </w:p>
    <w:p w14:paraId="2AAD5ACF" w14:textId="77777777" w:rsidR="00645FD1" w:rsidRDefault="00645FD1">
      <w:pPr>
        <w:pStyle w:val="Pagrindinistekstas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7817038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68.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Jei Paslaugų teikėjas veikia jungtinės veiklos (partnerystės) pagrindu, partneriai yra solidariai atsakingi už </w:t>
      </w:r>
      <w:r>
        <w:rPr>
          <w:rFonts w:ascii="Arial" w:hAnsi="Arial"/>
          <w:sz w:val="22"/>
          <w:szCs w:val="22"/>
          <w:lang w:val="es-ES_tradnl"/>
        </w:rPr>
        <w:t>Preliminariosios sutarties / Pagrindin</w:t>
      </w:r>
      <w:r>
        <w:rPr>
          <w:rFonts w:ascii="Arial" w:hAnsi="Arial"/>
          <w:sz w:val="22"/>
          <w:szCs w:val="22"/>
        </w:rPr>
        <w:t xml:space="preserve">ės sutarties nuostatų vykdymą </w:t>
      </w:r>
      <w:r>
        <w:rPr>
          <w:rFonts w:ascii="Arial" w:hAnsi="Arial"/>
          <w:sz w:val="22"/>
          <w:szCs w:val="22"/>
          <w:lang w:val="es-ES_tradnl"/>
        </w:rPr>
        <w:t xml:space="preserve">pagal Lietuvos Respublikos </w:t>
      </w:r>
      <w:r>
        <w:rPr>
          <w:rFonts w:ascii="Arial" w:hAnsi="Arial"/>
          <w:sz w:val="22"/>
          <w:szCs w:val="22"/>
        </w:rPr>
        <w:t>įstatymus ir kitus teisė</w:t>
      </w:r>
      <w:r>
        <w:rPr>
          <w:rFonts w:ascii="Arial" w:hAnsi="Arial"/>
          <w:sz w:val="22"/>
          <w:szCs w:val="22"/>
          <w:lang w:val="de-DE"/>
        </w:rPr>
        <w:t>s aktus. Jungtin</w:t>
      </w:r>
      <w:r>
        <w:rPr>
          <w:rFonts w:ascii="Arial" w:hAnsi="Arial"/>
          <w:sz w:val="22"/>
          <w:szCs w:val="22"/>
        </w:rPr>
        <w:t xml:space="preserve">ės veiklos sutartimi nustatytų partnerių keitimas yra laikomas Preliminariosios sutarties keitimu, o jų </w:t>
      </w:r>
      <w:r>
        <w:rPr>
          <w:rFonts w:ascii="Arial" w:hAnsi="Arial"/>
          <w:sz w:val="22"/>
          <w:szCs w:val="22"/>
          <w:lang w:val="de-DE"/>
        </w:rPr>
        <w:t>keitimas be i</w:t>
      </w:r>
      <w:r>
        <w:rPr>
          <w:rFonts w:ascii="Arial" w:hAnsi="Arial"/>
          <w:sz w:val="22"/>
          <w:szCs w:val="22"/>
        </w:rPr>
        <w:t xml:space="preserve">šankstinio rašytinio Užsakovo sutikimo – </w:t>
      </w:r>
      <w:r>
        <w:rPr>
          <w:rFonts w:ascii="Arial" w:hAnsi="Arial"/>
          <w:sz w:val="22"/>
          <w:szCs w:val="22"/>
          <w:lang w:val="es-ES_tradnl"/>
        </w:rPr>
        <w:t>esminiu Preliminariosios sutarties pa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de-DE"/>
        </w:rPr>
        <w:t>eidimu.</w:t>
      </w:r>
    </w:p>
    <w:p w14:paraId="1BBAF6F4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69. Preliminariajai sutarč</w:t>
      </w:r>
      <w:r>
        <w:rPr>
          <w:rFonts w:ascii="Arial" w:hAnsi="Arial"/>
          <w:sz w:val="22"/>
          <w:szCs w:val="22"/>
          <w:lang w:val="it-IT"/>
        </w:rPr>
        <w:t>iai, sprend</w:t>
      </w:r>
      <w:r>
        <w:rPr>
          <w:rFonts w:ascii="Arial" w:hAnsi="Arial"/>
          <w:sz w:val="22"/>
          <w:szCs w:val="22"/>
        </w:rPr>
        <w:t>žiant jos galio</w:t>
      </w:r>
      <w:r>
        <w:rPr>
          <w:rFonts w:ascii="Arial" w:hAnsi="Arial"/>
          <w:sz w:val="22"/>
          <w:szCs w:val="22"/>
        </w:rPr>
        <w:t>jimo, vykdymo, taikymo ir aiškinimo klausimus, taikomi Lietuvos Respublikos teisės aktai.</w:t>
      </w:r>
    </w:p>
    <w:p w14:paraId="6EA0A39D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70.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Preliminarioji sutartis, pasirašant popierinį dokumentą</w:t>
      </w:r>
      <w:r>
        <w:rPr>
          <w:rFonts w:ascii="Arial" w:hAnsi="Arial"/>
          <w:sz w:val="22"/>
          <w:szCs w:val="22"/>
          <w:lang w:val="it-IT"/>
        </w:rPr>
        <w:t>, sudaryta ............... vienod</w:t>
      </w:r>
      <w:r>
        <w:rPr>
          <w:rFonts w:ascii="Arial" w:hAnsi="Arial"/>
          <w:sz w:val="22"/>
          <w:szCs w:val="22"/>
        </w:rPr>
        <w:t xml:space="preserve">ą teisinę </w:t>
      </w:r>
      <w:r>
        <w:rPr>
          <w:rFonts w:ascii="Arial" w:hAnsi="Arial"/>
          <w:sz w:val="22"/>
          <w:szCs w:val="22"/>
          <w:lang w:val="fr-FR"/>
        </w:rPr>
        <w:t>gali</w:t>
      </w:r>
      <w:r>
        <w:rPr>
          <w:rFonts w:ascii="Arial" w:hAnsi="Arial"/>
          <w:sz w:val="22"/>
          <w:szCs w:val="22"/>
        </w:rPr>
        <w:t>ą turinč</w:t>
      </w:r>
      <w:r>
        <w:rPr>
          <w:rFonts w:ascii="Arial" w:hAnsi="Arial"/>
          <w:sz w:val="22"/>
          <w:szCs w:val="22"/>
          <w:lang w:val="pt-PT"/>
        </w:rPr>
        <w:t>iais egzemplioriais, kuri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it-IT"/>
        </w:rPr>
        <w:t>po 1 (vien</w:t>
      </w:r>
      <w:r>
        <w:rPr>
          <w:rFonts w:ascii="Arial" w:hAnsi="Arial"/>
          <w:sz w:val="22"/>
          <w:szCs w:val="22"/>
        </w:rPr>
        <w:t>ą) tenka Užsako</w:t>
      </w:r>
      <w:r>
        <w:rPr>
          <w:rFonts w:ascii="Arial" w:hAnsi="Arial"/>
          <w:sz w:val="22"/>
          <w:szCs w:val="22"/>
        </w:rPr>
        <w:t>vui ir kiekvienam Paslaugų teikėjui. Elektroninės formos dokumentas sudaromas vienu egzemplioriumi.</w:t>
      </w:r>
    </w:p>
    <w:p w14:paraId="23B1A7FC" w14:textId="77777777" w:rsidR="00645FD1" w:rsidRDefault="005B1139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71. Šalys neturi teisė</w:t>
      </w:r>
      <w:r>
        <w:rPr>
          <w:rFonts w:ascii="Arial" w:hAnsi="Arial"/>
          <w:sz w:val="22"/>
          <w:szCs w:val="22"/>
          <w:lang w:val="fr-FR"/>
        </w:rPr>
        <w:t xml:space="preserve">s perduoti savo </w:t>
      </w:r>
      <w:r>
        <w:rPr>
          <w:rFonts w:ascii="Arial" w:hAnsi="Arial"/>
          <w:sz w:val="22"/>
          <w:szCs w:val="22"/>
        </w:rPr>
        <w:t xml:space="preserve">įsipareigojimų </w:t>
      </w:r>
      <w:r>
        <w:rPr>
          <w:rFonts w:ascii="Arial" w:hAnsi="Arial"/>
          <w:sz w:val="22"/>
          <w:szCs w:val="22"/>
          <w:lang w:val="it-IT"/>
        </w:rPr>
        <w:t>pagal Preliminari</w:t>
      </w:r>
      <w:r>
        <w:rPr>
          <w:rFonts w:ascii="Arial" w:hAnsi="Arial"/>
          <w:sz w:val="22"/>
          <w:szCs w:val="22"/>
        </w:rPr>
        <w:t xml:space="preserve">ąją sutartį </w:t>
      </w:r>
      <w:r>
        <w:rPr>
          <w:rFonts w:ascii="Arial" w:hAnsi="Arial"/>
          <w:sz w:val="22"/>
          <w:szCs w:val="22"/>
          <w:lang w:val="en-US"/>
        </w:rPr>
        <w:t xml:space="preserve">tretiesiems asmenims be kitos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n-US"/>
        </w:rPr>
        <w:t>alies i</w:t>
      </w:r>
      <w:r>
        <w:rPr>
          <w:rFonts w:ascii="Arial" w:hAnsi="Arial"/>
          <w:sz w:val="22"/>
          <w:szCs w:val="22"/>
        </w:rPr>
        <w:t>šankstinio rašytinio sutikimo.</w:t>
      </w:r>
    </w:p>
    <w:p w14:paraId="73F54C85" w14:textId="77777777" w:rsidR="00031CC1" w:rsidRDefault="005B1139" w:rsidP="00031CC1">
      <w:pPr>
        <w:pStyle w:val="Pagrindinistekstas"/>
        <w:spacing w:after="0" w:line="360" w:lineRule="auto"/>
        <w:ind w:firstLine="1298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  <w:szCs w:val="22"/>
          <w:lang w:val="es-ES_tradnl"/>
        </w:rPr>
        <w:t xml:space="preserve">72. </w:t>
      </w:r>
      <w:r w:rsidR="00031CC1">
        <w:rPr>
          <w:rFonts w:ascii="Arial" w:hAnsi="Arial" w:cs="Arial"/>
          <w:sz w:val="22"/>
        </w:rPr>
        <w:t>Prie Preliminariosios sutarties pridedami priedai ir dokumentai:</w:t>
      </w:r>
    </w:p>
    <w:p w14:paraId="24857A09" w14:textId="77777777" w:rsidR="00031CC1" w:rsidRDefault="00031CC1" w:rsidP="00031CC1">
      <w:pPr>
        <w:pStyle w:val="Pagrindinistekstas"/>
        <w:tabs>
          <w:tab w:val="left" w:pos="1985"/>
          <w:tab w:val="left" w:pos="5954"/>
        </w:tabs>
        <w:spacing w:after="0" w:line="360" w:lineRule="auto"/>
        <w:ind w:firstLine="129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72.1. Kvietimas – 1 priedas.</w:t>
      </w:r>
    </w:p>
    <w:p w14:paraId="2FA77E84" w14:textId="77777777" w:rsidR="00031CC1" w:rsidRDefault="00031CC1" w:rsidP="00031CC1">
      <w:pPr>
        <w:pStyle w:val="Pagrindinistekstas"/>
        <w:spacing w:after="0" w:line="360" w:lineRule="auto"/>
        <w:ind w:firstLine="129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72.2. Pasiūlymas – 2 priedas.</w:t>
      </w:r>
    </w:p>
    <w:p w14:paraId="47AD6039" w14:textId="77777777" w:rsidR="00031CC1" w:rsidRDefault="00031CC1" w:rsidP="00031CC1">
      <w:pPr>
        <w:pStyle w:val="Pagrindinistekstas"/>
        <w:spacing w:after="0" w:line="360" w:lineRule="auto"/>
        <w:ind w:firstLine="129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72.3. Pagrindinės sutarties projektas – 3 priedas.</w:t>
      </w:r>
    </w:p>
    <w:p w14:paraId="6151557A" w14:textId="77777777" w:rsidR="00031CC1" w:rsidRDefault="00031CC1" w:rsidP="00031CC1">
      <w:pPr>
        <w:pStyle w:val="Pagrindinistekstas"/>
        <w:spacing w:after="0" w:line="360" w:lineRule="auto"/>
        <w:ind w:firstLine="129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72.4. Paslaugų techninė specifikacija – 4 priedas.</w:t>
      </w:r>
    </w:p>
    <w:p w14:paraId="72F52C4B" w14:textId="0849234F" w:rsidR="00645FD1" w:rsidRDefault="00645FD1" w:rsidP="00031CC1">
      <w:pPr>
        <w:pStyle w:val="Pagrindinistekstas"/>
        <w:spacing w:after="0"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</w:p>
    <w:p w14:paraId="42B1267E" w14:textId="77777777" w:rsidR="00645FD1" w:rsidRDefault="00645FD1">
      <w:pPr>
        <w:spacing w:line="360" w:lineRule="auto"/>
        <w:ind w:firstLine="1298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11E8352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XVI SKYRIUS</w:t>
      </w:r>
    </w:p>
    <w:p w14:paraId="2AA0A892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ŠALIŲ </w:t>
      </w:r>
      <w:r>
        <w:rPr>
          <w:rFonts w:ascii="Arial" w:hAnsi="Arial"/>
          <w:b/>
          <w:bCs/>
          <w:sz w:val="22"/>
          <w:szCs w:val="22"/>
          <w:lang w:val="en-US"/>
        </w:rPr>
        <w:t>ADRESAI IR KITI REKVIZITAI</w:t>
      </w:r>
    </w:p>
    <w:p w14:paraId="706FC353" w14:textId="77777777" w:rsidR="00645FD1" w:rsidRDefault="00645FD1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0AA542A3" w14:textId="77777777" w:rsidR="00645FD1" w:rsidRDefault="00645FD1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00FA27E2" w14:textId="77777777" w:rsidR="00645FD1" w:rsidRDefault="00645FD1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17D8B337" w14:textId="77777777" w:rsidR="00645FD1" w:rsidRDefault="00645FD1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6F5FFB9A" w14:textId="77777777" w:rsidR="00645FD1" w:rsidRDefault="005B1139">
      <w:pPr>
        <w:pStyle w:val="Sraopastraipa"/>
        <w:numPr>
          <w:ilvl w:val="1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Užsakovas:</w:t>
      </w:r>
    </w:p>
    <w:p w14:paraId="5044383F" w14:textId="77777777" w:rsidR="00645FD1" w:rsidRDefault="005B1139">
      <w:pPr>
        <w:pStyle w:val="Sraopastraipa"/>
        <w:numPr>
          <w:ilvl w:val="1"/>
          <w:numId w:val="3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Paslaugų teikėjas:</w:t>
      </w:r>
    </w:p>
    <w:p w14:paraId="3CA9A4E4" w14:textId="77777777" w:rsidR="00031CC1" w:rsidRDefault="00031CC1">
      <w:pPr>
        <w:rPr>
          <w:rFonts w:ascii="Arial Unicode MS" w:hAnsi="Arial Unicode MS"/>
          <w:sz w:val="22"/>
          <w:szCs w:val="22"/>
        </w:rPr>
      </w:pPr>
    </w:p>
    <w:p w14:paraId="2E35EB08" w14:textId="77777777" w:rsidR="00031CC1" w:rsidRDefault="00031CC1">
      <w:pPr>
        <w:rPr>
          <w:rFonts w:ascii="Arial Unicode MS" w:hAnsi="Arial Unicode MS"/>
          <w:sz w:val="22"/>
          <w:szCs w:val="22"/>
        </w:rPr>
      </w:pPr>
    </w:p>
    <w:p w14:paraId="65865C3C" w14:textId="77777777" w:rsidR="00031CC1" w:rsidRPr="006707C3" w:rsidRDefault="00031CC1" w:rsidP="00031CC1">
      <w:pPr>
        <w:pStyle w:val="Sraopastraipa"/>
        <w:tabs>
          <w:tab w:val="left" w:pos="4560"/>
        </w:tabs>
        <w:ind w:left="480"/>
        <w:jc w:val="both"/>
        <w:rPr>
          <w:rFonts w:ascii="Arial" w:hAnsi="Arial" w:cs="Arial"/>
          <w:b/>
          <w:sz w:val="22"/>
          <w:szCs w:val="22"/>
        </w:rPr>
      </w:pPr>
      <w:r w:rsidRPr="006707C3">
        <w:rPr>
          <w:rFonts w:ascii="Arial" w:hAnsi="Arial" w:cs="Arial"/>
          <w:b/>
          <w:sz w:val="22"/>
          <w:szCs w:val="22"/>
        </w:rPr>
        <w:t>Užsakovo vardu</w:t>
      </w:r>
      <w:r w:rsidRPr="006707C3">
        <w:rPr>
          <w:rFonts w:ascii="Arial" w:hAnsi="Arial" w:cs="Arial"/>
          <w:b/>
          <w:sz w:val="22"/>
          <w:szCs w:val="22"/>
        </w:rPr>
        <w:tab/>
      </w:r>
      <w:r w:rsidRPr="006707C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6707C3">
        <w:rPr>
          <w:rFonts w:ascii="Arial" w:hAnsi="Arial" w:cs="Arial"/>
          <w:b/>
          <w:sz w:val="22"/>
          <w:szCs w:val="22"/>
        </w:rPr>
        <w:t>Teikėjo vardu</w:t>
      </w:r>
    </w:p>
    <w:p w14:paraId="6E8D4AD4" w14:textId="77777777" w:rsidR="00031CC1" w:rsidRPr="006707C3" w:rsidRDefault="00031CC1" w:rsidP="00031CC1">
      <w:pPr>
        <w:tabs>
          <w:tab w:val="left" w:pos="4560"/>
        </w:tabs>
        <w:jc w:val="both"/>
        <w:rPr>
          <w:rFonts w:ascii="Arial" w:hAnsi="Arial" w:cs="Arial"/>
          <w:i/>
          <w:sz w:val="22"/>
          <w:szCs w:val="22"/>
        </w:rPr>
      </w:pPr>
    </w:p>
    <w:p w14:paraId="3D7C8979" w14:textId="76E9926F" w:rsidR="00031CC1" w:rsidRPr="00031CC1" w:rsidRDefault="00031CC1" w:rsidP="00031CC1">
      <w:pPr>
        <w:rPr>
          <w:rFonts w:ascii="Arial" w:hAnsi="Arial" w:cs="Arial"/>
          <w:noProof/>
          <w:sz w:val="22"/>
          <w:szCs w:val="22"/>
        </w:rPr>
      </w:pPr>
      <w:r w:rsidRPr="006707C3">
        <w:rPr>
          <w:rFonts w:ascii="Arial" w:hAnsi="Arial" w:cs="Arial"/>
          <w:noProof/>
          <w:sz w:val="22"/>
          <w:szCs w:val="22"/>
        </w:rPr>
        <w:t xml:space="preserve">        UAB “Kauno vandenys”</w:t>
      </w:r>
      <w:r w:rsidRPr="006707C3">
        <w:rPr>
          <w:rFonts w:ascii="Arial" w:hAnsi="Arial" w:cs="Arial"/>
          <w:noProof/>
          <w:sz w:val="22"/>
          <w:szCs w:val="22"/>
        </w:rPr>
        <w:tab/>
      </w:r>
      <w:r w:rsidRPr="006707C3">
        <w:rPr>
          <w:rFonts w:ascii="Arial" w:hAnsi="Arial" w:cs="Arial"/>
          <w:noProof/>
          <w:sz w:val="22"/>
          <w:szCs w:val="22"/>
        </w:rPr>
        <w:tab/>
      </w:r>
      <w:r w:rsidRPr="006707C3">
        <w:rPr>
          <w:rFonts w:ascii="Arial" w:hAnsi="Arial" w:cs="Arial"/>
          <w:noProof/>
          <w:sz w:val="22"/>
          <w:szCs w:val="22"/>
        </w:rPr>
        <w:tab/>
      </w:r>
      <w:r w:rsidRPr="006707C3"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           </w:t>
      </w:r>
      <w:r w:rsidRPr="00031CC1">
        <w:rPr>
          <w:rFonts w:ascii="Arial" w:hAnsi="Arial" w:cs="Arial"/>
          <w:color w:val="333333"/>
          <w:sz w:val="22"/>
          <w:szCs w:val="22"/>
        </w:rPr>
        <w:t>MB 2 vokai</w:t>
      </w:r>
    </w:p>
    <w:p w14:paraId="6DB2B481" w14:textId="1CE1247A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>Aukštaičių g. 43, LT-44158 Kaunas</w:t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  <w:t xml:space="preserve">  </w:t>
      </w:r>
      <w:r w:rsidRPr="00031CC1">
        <w:rPr>
          <w:rFonts w:ascii="Arial" w:hAnsi="Arial" w:cs="Arial"/>
          <w:color w:val="333333"/>
          <w:sz w:val="22"/>
          <w:szCs w:val="22"/>
        </w:rPr>
        <w:t>Smolensko g. 10B, LT-03201 Vilnius</w:t>
      </w:r>
    </w:p>
    <w:p w14:paraId="7BC3B8FD" w14:textId="0ACBD66D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>Tel. (8 37) 30 17 00</w:t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  <w:t xml:space="preserve">              </w:t>
      </w:r>
      <w:r w:rsidRPr="00031CC1">
        <w:rPr>
          <w:rFonts w:ascii="Arial" w:hAnsi="Arial" w:cs="Arial"/>
          <w:color w:val="333333"/>
          <w:sz w:val="22"/>
          <w:szCs w:val="22"/>
        </w:rPr>
        <w:t>Tel. Nr. - +37069901197</w:t>
      </w:r>
    </w:p>
    <w:p w14:paraId="1E9CB321" w14:textId="1D84B6FC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 xml:space="preserve">Atsiskaitomoji sąskaita </w:t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  <w:t xml:space="preserve">              </w:t>
      </w:r>
    </w:p>
    <w:p w14:paraId="7C90BE25" w14:textId="076CA908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>Nr. LT 447044060003089823</w:t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  <w:t xml:space="preserve">              </w:t>
      </w:r>
    </w:p>
    <w:p w14:paraId="57DB8461" w14:textId="6E9D5652" w:rsidR="00031CC1" w:rsidRPr="00031CC1" w:rsidRDefault="00031CC1" w:rsidP="00031CC1">
      <w:pPr>
        <w:pStyle w:val="Sraopastraipa"/>
        <w:tabs>
          <w:tab w:val="left" w:pos="6585"/>
        </w:tabs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 xml:space="preserve">AB SEB bankas                                                               </w:t>
      </w:r>
      <w:r w:rsidRPr="00031CC1">
        <w:rPr>
          <w:rFonts w:ascii="Arial" w:hAnsi="Arial" w:cs="Arial"/>
          <w:sz w:val="22"/>
          <w:szCs w:val="22"/>
        </w:rPr>
        <w:tab/>
      </w:r>
    </w:p>
    <w:p w14:paraId="1B726FA8" w14:textId="3A317B3D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>Banko kodas 70440</w:t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  <w:t xml:space="preserve">         </w:t>
      </w:r>
    </w:p>
    <w:p w14:paraId="798C11F8" w14:textId="0BFC1A81" w:rsidR="00031CC1" w:rsidRPr="00031CC1" w:rsidRDefault="00031CC1" w:rsidP="00031CC1">
      <w:pPr>
        <w:pStyle w:val="Sraopastraipa"/>
        <w:ind w:left="480"/>
        <w:rPr>
          <w:rFonts w:ascii="Arial" w:hAnsi="Arial" w:cs="Arial"/>
          <w:color w:val="333333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 xml:space="preserve"> Bendrovės kodas 132751369</w:t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  <w:t xml:space="preserve">              Įmonės kodas </w:t>
      </w:r>
      <w:r w:rsidRPr="00031CC1">
        <w:rPr>
          <w:rFonts w:ascii="Arial" w:hAnsi="Arial" w:cs="Arial"/>
          <w:color w:val="333333"/>
          <w:sz w:val="22"/>
          <w:szCs w:val="22"/>
        </w:rPr>
        <w:t>306218770</w:t>
      </w:r>
    </w:p>
    <w:p w14:paraId="73085BB6" w14:textId="22F342E6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>PVM mokėtojo kodas LT 327513610</w:t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</w:r>
      <w:r w:rsidRPr="00031CC1">
        <w:rPr>
          <w:rFonts w:ascii="Arial" w:hAnsi="Arial" w:cs="Arial"/>
          <w:sz w:val="22"/>
          <w:szCs w:val="22"/>
        </w:rPr>
        <w:tab/>
        <w:t xml:space="preserve">  PVM mok. k. </w:t>
      </w:r>
      <w:r w:rsidRPr="00031CC1">
        <w:rPr>
          <w:rFonts w:ascii="Arial" w:hAnsi="Arial" w:cs="Arial"/>
          <w:color w:val="333333"/>
          <w:sz w:val="22"/>
          <w:szCs w:val="22"/>
        </w:rPr>
        <w:t>LT100015900113</w:t>
      </w:r>
    </w:p>
    <w:p w14:paraId="22B35180" w14:textId="3AF625FF" w:rsidR="00031CC1" w:rsidRDefault="004E74D3" w:rsidP="00031CC1">
      <w:pPr>
        <w:pStyle w:val="Sraopastraipa"/>
        <w:ind w:left="48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El.p. </w:t>
      </w:r>
      <w:hyperlink r:id="rId12" w:history="1">
        <w:r w:rsidRPr="00D57AA4">
          <w:rPr>
            <w:rStyle w:val="Hipersaitas"/>
            <w:rFonts w:ascii="Arial" w:hAnsi="Arial" w:cs="Arial"/>
            <w:sz w:val="22"/>
            <w:szCs w:val="22"/>
          </w:rPr>
          <w:t>ofisas</w:t>
        </w:r>
        <w:r w:rsidRPr="00D57AA4">
          <w:rPr>
            <w:rStyle w:val="Hipersaitas"/>
            <w:rFonts w:ascii="Arial" w:hAnsi="Arial" w:cs="Arial"/>
            <w:sz w:val="22"/>
            <w:szCs w:val="22"/>
            <w:lang w:val="en-US"/>
          </w:rPr>
          <w:t>@kaunovandenys.lt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El.p. </w:t>
      </w:r>
      <w:r>
        <w:rPr>
          <w:rFonts w:ascii="Calibri" w:hAnsi="Calibri" w:cs="Calibri"/>
          <w:color w:val="333333"/>
          <w:sz w:val="23"/>
          <w:szCs w:val="23"/>
        </w:rPr>
        <w:t>info@2vokai.com</w:t>
      </w:r>
    </w:p>
    <w:p w14:paraId="14E50BB6" w14:textId="77777777" w:rsidR="004E74D3" w:rsidRPr="004E74D3" w:rsidRDefault="004E74D3" w:rsidP="00031CC1">
      <w:pPr>
        <w:pStyle w:val="Sraopastraipa"/>
        <w:ind w:left="480"/>
        <w:rPr>
          <w:rFonts w:ascii="Arial" w:hAnsi="Arial" w:cs="Arial"/>
          <w:sz w:val="22"/>
          <w:szCs w:val="22"/>
          <w:lang w:val="en-US"/>
        </w:rPr>
      </w:pPr>
    </w:p>
    <w:p w14:paraId="544A630E" w14:textId="77777777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</w:p>
    <w:p w14:paraId="44C6FBD5" w14:textId="77777777" w:rsidR="00031CC1" w:rsidRPr="00031CC1" w:rsidRDefault="00031CC1" w:rsidP="00031CC1">
      <w:pPr>
        <w:pStyle w:val="Sraopastraipa"/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>Generalinis direktorius                                                    Direktorius</w:t>
      </w:r>
    </w:p>
    <w:p w14:paraId="20B7FBDD" w14:textId="37DD2F5B" w:rsidR="00031CC1" w:rsidRPr="00031CC1" w:rsidRDefault="00031CC1" w:rsidP="00031CC1">
      <w:pPr>
        <w:pStyle w:val="Sraopastraipa"/>
        <w:tabs>
          <w:tab w:val="center" w:pos="4857"/>
          <w:tab w:val="left" w:pos="5268"/>
        </w:tabs>
        <w:ind w:left="480"/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t>Ramūnas Petras Šulskus</w:t>
      </w:r>
      <w:r w:rsidRPr="00031CC1">
        <w:rPr>
          <w:rFonts w:ascii="Arial" w:hAnsi="Arial" w:cs="Arial"/>
          <w:sz w:val="22"/>
          <w:szCs w:val="22"/>
        </w:rPr>
        <w:tab/>
        <w:t xml:space="preserve">                                               Linas Petruškevičius</w:t>
      </w:r>
    </w:p>
    <w:p w14:paraId="642E9D54" w14:textId="53278569" w:rsidR="00645FD1" w:rsidRPr="00031CC1" w:rsidRDefault="005B1139">
      <w:pPr>
        <w:rPr>
          <w:rFonts w:ascii="Arial" w:hAnsi="Arial" w:cs="Arial"/>
          <w:sz w:val="22"/>
          <w:szCs w:val="22"/>
        </w:rPr>
      </w:pPr>
      <w:r w:rsidRPr="00031CC1">
        <w:rPr>
          <w:rFonts w:ascii="Arial" w:hAnsi="Arial" w:cs="Arial"/>
          <w:sz w:val="22"/>
          <w:szCs w:val="22"/>
        </w:rPr>
        <w:br w:type="page"/>
      </w:r>
    </w:p>
    <w:p w14:paraId="6B56948D" w14:textId="77777777" w:rsidR="00645FD1" w:rsidRDefault="005B1139">
      <w:pPr>
        <w:tabs>
          <w:tab w:val="left" w:pos="900"/>
          <w:tab w:val="left" w:pos="1800"/>
          <w:tab w:val="left" w:pos="5040"/>
        </w:tabs>
        <w:spacing w:line="23" w:lineRule="atLeast"/>
        <w:ind w:left="2151" w:right="567" w:firstLine="174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lastRenderedPageBreak/>
        <w:t>Preliminariosios sutarties 1 priedas</w:t>
      </w:r>
    </w:p>
    <w:p w14:paraId="738DDAC8" w14:textId="77777777" w:rsidR="00645FD1" w:rsidRDefault="00645FD1">
      <w:pPr>
        <w:tabs>
          <w:tab w:val="left" w:pos="900"/>
          <w:tab w:val="left" w:pos="1800"/>
          <w:tab w:val="left" w:pos="2268"/>
        </w:tabs>
        <w:spacing w:line="23" w:lineRule="atLeast"/>
        <w:ind w:left="57" w:right="567"/>
        <w:rPr>
          <w:rFonts w:ascii="Arial" w:eastAsia="Arial" w:hAnsi="Arial" w:cs="Arial"/>
          <w:sz w:val="22"/>
          <w:szCs w:val="22"/>
        </w:rPr>
      </w:pPr>
    </w:p>
    <w:p w14:paraId="240F2AB6" w14:textId="77777777" w:rsidR="00645FD1" w:rsidRDefault="005B1139">
      <w:pPr>
        <w:tabs>
          <w:tab w:val="left" w:pos="142"/>
          <w:tab w:val="left" w:pos="1800"/>
          <w:tab w:val="left" w:pos="2268"/>
        </w:tabs>
        <w:ind w:left="57" w:right="567" w:hanging="5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KVIETIMAS</w:t>
      </w:r>
    </w:p>
    <w:p w14:paraId="74E64BED" w14:textId="77777777" w:rsidR="00645FD1" w:rsidRDefault="00645FD1">
      <w:pPr>
        <w:tabs>
          <w:tab w:val="left" w:pos="142"/>
          <w:tab w:val="left" w:pos="1800"/>
          <w:tab w:val="left" w:pos="2268"/>
        </w:tabs>
        <w:ind w:left="57" w:hanging="57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1FBABB3" w14:textId="77777777" w:rsidR="00645FD1" w:rsidRDefault="005B1139">
      <w:pPr>
        <w:tabs>
          <w:tab w:val="left" w:pos="142"/>
          <w:tab w:val="left" w:pos="1800"/>
          <w:tab w:val="left" w:pos="2268"/>
        </w:tabs>
        <w:ind w:left="57" w:hanging="5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PATEIKTI PASI</w:t>
      </w:r>
      <w:r>
        <w:rPr>
          <w:rFonts w:ascii="Arial" w:hAnsi="Arial"/>
          <w:b/>
          <w:bCs/>
          <w:sz w:val="22"/>
          <w:szCs w:val="22"/>
        </w:rPr>
        <w:t>ŪLYMUS ATNAUJINTAM VARŽYMUISI</w:t>
      </w:r>
    </w:p>
    <w:p w14:paraId="6EF6BB61" w14:textId="77777777" w:rsidR="00645FD1" w:rsidRDefault="005B1139">
      <w:pPr>
        <w:tabs>
          <w:tab w:val="left" w:pos="142"/>
          <w:tab w:val="left" w:pos="1800"/>
          <w:tab w:val="left" w:pos="2268"/>
        </w:tabs>
        <w:ind w:left="57" w:hanging="5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PAGAL (</w:t>
      </w:r>
      <w:r>
        <w:rPr>
          <w:rFonts w:ascii="Arial" w:hAnsi="Arial"/>
          <w:b/>
          <w:bCs/>
          <w:i/>
          <w:iCs/>
          <w:sz w:val="22"/>
          <w:szCs w:val="22"/>
          <w:lang w:val="en-US"/>
        </w:rPr>
        <w:t>NURODYTI DAT</w:t>
      </w:r>
      <w:r>
        <w:rPr>
          <w:rFonts w:ascii="Arial" w:hAnsi="Arial"/>
          <w:b/>
          <w:bCs/>
          <w:i/>
          <w:iCs/>
          <w:sz w:val="22"/>
          <w:szCs w:val="22"/>
        </w:rPr>
        <w:t>Ą</w:t>
      </w:r>
      <w:r>
        <w:rPr>
          <w:rFonts w:ascii="Arial" w:hAnsi="Arial"/>
          <w:b/>
          <w:bCs/>
          <w:sz w:val="22"/>
          <w:szCs w:val="22"/>
          <w:lang w:val="es-ES_tradnl"/>
        </w:rPr>
        <w:t>) PRELIMINARI</w:t>
      </w:r>
      <w:r>
        <w:rPr>
          <w:rFonts w:ascii="Arial" w:hAnsi="Arial"/>
          <w:b/>
          <w:bCs/>
          <w:sz w:val="22"/>
          <w:szCs w:val="22"/>
        </w:rPr>
        <w:t xml:space="preserve">ĄJĄ SUTARTĮ </w:t>
      </w:r>
      <w:r>
        <w:rPr>
          <w:rFonts w:ascii="Arial" w:hAnsi="Arial"/>
          <w:b/>
          <w:bCs/>
          <w:sz w:val="22"/>
          <w:szCs w:val="22"/>
          <w:lang w:val="pt-PT"/>
        </w:rPr>
        <w:t>NR. (</w:t>
      </w:r>
      <w:r>
        <w:rPr>
          <w:rFonts w:ascii="Arial" w:hAnsi="Arial"/>
          <w:b/>
          <w:bCs/>
          <w:i/>
          <w:iCs/>
          <w:sz w:val="22"/>
          <w:szCs w:val="22"/>
          <w:lang w:val="en-US"/>
        </w:rPr>
        <w:t>NURODYTI)</w:t>
      </w:r>
    </w:p>
    <w:p w14:paraId="0A7F71C7" w14:textId="77777777" w:rsidR="00645FD1" w:rsidRDefault="005B1139">
      <w:pPr>
        <w:tabs>
          <w:tab w:val="left" w:pos="142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DĖ</w:t>
      </w:r>
      <w:r>
        <w:rPr>
          <w:rFonts w:ascii="Arial" w:hAnsi="Arial"/>
          <w:b/>
          <w:bCs/>
          <w:sz w:val="22"/>
          <w:szCs w:val="22"/>
          <w:lang w:val="de-DE"/>
        </w:rPr>
        <w:t>L SAUSINTO IR D</w:t>
      </w:r>
      <w:r>
        <w:rPr>
          <w:rFonts w:ascii="Arial" w:hAnsi="Arial"/>
          <w:b/>
          <w:bCs/>
          <w:sz w:val="22"/>
          <w:szCs w:val="22"/>
        </w:rPr>
        <w:t>Ž</w:t>
      </w:r>
      <w:r>
        <w:rPr>
          <w:rFonts w:ascii="Arial" w:hAnsi="Arial"/>
          <w:b/>
          <w:bCs/>
          <w:sz w:val="22"/>
          <w:szCs w:val="22"/>
          <w:lang w:val="es-ES_tradnl"/>
        </w:rPr>
        <w:t>IOVINTO DUMBLO UTILIZAVIMO PASLAUG</w:t>
      </w:r>
      <w:r>
        <w:rPr>
          <w:rFonts w:ascii="Arial" w:hAnsi="Arial"/>
          <w:b/>
          <w:bCs/>
          <w:sz w:val="22"/>
          <w:szCs w:val="22"/>
        </w:rPr>
        <w:t xml:space="preserve">Ų </w:t>
      </w:r>
      <w:r>
        <w:rPr>
          <w:rFonts w:ascii="Arial" w:hAnsi="Arial"/>
          <w:b/>
          <w:bCs/>
          <w:sz w:val="22"/>
          <w:szCs w:val="22"/>
          <w:lang w:val="en-US"/>
        </w:rPr>
        <w:t>PIRKIMO</w:t>
      </w:r>
    </w:p>
    <w:p w14:paraId="563C8462" w14:textId="77777777" w:rsidR="00645FD1" w:rsidRDefault="005B1139">
      <w:pPr>
        <w:tabs>
          <w:tab w:val="left" w:pos="900"/>
          <w:tab w:val="left" w:pos="1800"/>
          <w:tab w:val="left" w:pos="2268"/>
        </w:tabs>
        <w:spacing w:line="23" w:lineRule="atLeast"/>
        <w:ind w:left="57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___________________</w:t>
      </w:r>
    </w:p>
    <w:p w14:paraId="6AAF7A11" w14:textId="77777777" w:rsidR="00645FD1" w:rsidRDefault="005B1139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(</w:t>
      </w:r>
      <w:r>
        <w:rPr>
          <w:rFonts w:ascii="Arial" w:hAnsi="Arial"/>
          <w:i/>
          <w:iCs/>
          <w:sz w:val="22"/>
          <w:szCs w:val="22"/>
          <w:lang w:val="it-IT"/>
        </w:rPr>
        <w:t>nurodyti dat</w:t>
      </w:r>
      <w:r>
        <w:rPr>
          <w:rFonts w:ascii="Arial" w:hAnsi="Arial"/>
          <w:i/>
          <w:iCs/>
          <w:sz w:val="22"/>
          <w:szCs w:val="22"/>
        </w:rPr>
        <w:t>ą, vietą</w:t>
      </w:r>
      <w:r>
        <w:rPr>
          <w:rFonts w:ascii="Arial" w:hAnsi="Arial"/>
          <w:sz w:val="22"/>
          <w:szCs w:val="22"/>
        </w:rPr>
        <w:t>)</w:t>
      </w:r>
    </w:p>
    <w:p w14:paraId="68EACF8A" w14:textId="77777777" w:rsidR="00645FD1" w:rsidRDefault="00645FD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firstLine="540"/>
        <w:jc w:val="both"/>
        <w:rPr>
          <w:rFonts w:ascii="Arial" w:eastAsia="Arial" w:hAnsi="Arial" w:cs="Arial"/>
          <w:sz w:val="22"/>
          <w:szCs w:val="22"/>
        </w:rPr>
      </w:pPr>
    </w:p>
    <w:p w14:paraId="1328DA85" w14:textId="77777777" w:rsidR="00645FD1" w:rsidRDefault="00645FD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firstLine="540"/>
        <w:jc w:val="both"/>
        <w:rPr>
          <w:rFonts w:ascii="Arial" w:eastAsia="Arial" w:hAnsi="Arial" w:cs="Arial"/>
          <w:sz w:val="22"/>
          <w:szCs w:val="22"/>
        </w:rPr>
      </w:pPr>
    </w:p>
    <w:p w14:paraId="2153DDAF" w14:textId="77777777" w:rsidR="00645FD1" w:rsidRDefault="005B1139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firstLine="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Užsakovui nusprendus </w:t>
      </w:r>
      <w:r>
        <w:rPr>
          <w:rFonts w:ascii="Arial" w:hAnsi="Arial"/>
          <w:sz w:val="22"/>
          <w:szCs w:val="22"/>
        </w:rPr>
        <w:t>nustatyta tvarka į</w:t>
      </w:r>
      <w:r>
        <w:rPr>
          <w:rFonts w:ascii="Arial" w:hAnsi="Arial"/>
          <w:sz w:val="22"/>
          <w:szCs w:val="22"/>
          <w:lang w:val="it-IT"/>
        </w:rPr>
        <w:t>sigyti sausinto dumblo utilizavimo paslaugas, pra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n-US"/>
        </w:rPr>
        <w:t xml:space="preserve">ome </w:t>
      </w:r>
      <w:r>
        <w:rPr>
          <w:rFonts w:ascii="Arial" w:hAnsi="Arial"/>
          <w:sz w:val="22"/>
          <w:szCs w:val="22"/>
        </w:rPr>
        <w:t>į</w:t>
      </w:r>
      <w:r>
        <w:rPr>
          <w:rFonts w:ascii="Arial" w:hAnsi="Arial"/>
          <w:sz w:val="22"/>
          <w:szCs w:val="22"/>
          <w:lang w:val="it-IT"/>
        </w:rPr>
        <w:t xml:space="preserve">vertinti </w:t>
      </w:r>
      <w:r>
        <w:rPr>
          <w:rFonts w:ascii="Arial" w:hAnsi="Arial"/>
          <w:sz w:val="22"/>
          <w:szCs w:val="22"/>
        </w:rPr>
        <w:t xml:space="preserve">šiame Kvietime pateiktą informaciją ir iki </w:t>
      </w:r>
      <w:r>
        <w:rPr>
          <w:rFonts w:ascii="Arial" w:hAnsi="Arial"/>
          <w:i/>
          <w:iCs/>
          <w:color w:val="5B9BD5"/>
          <w:sz w:val="22"/>
          <w:szCs w:val="22"/>
          <w:u w:color="5B9BD5"/>
          <w:lang w:val="it-IT"/>
        </w:rPr>
        <w:t>(nurodyti dat</w:t>
      </w:r>
      <w:r>
        <w:rPr>
          <w:rFonts w:ascii="Arial" w:hAnsi="Arial"/>
          <w:i/>
          <w:iCs/>
          <w:color w:val="5B9BD5"/>
          <w:sz w:val="22"/>
          <w:szCs w:val="22"/>
          <w:u w:color="5B9BD5"/>
        </w:rPr>
        <w:t>ą)</w:t>
      </w:r>
      <w:r>
        <w:rPr>
          <w:rFonts w:ascii="Arial" w:hAnsi="Arial"/>
          <w:sz w:val="22"/>
          <w:szCs w:val="22"/>
        </w:rPr>
        <w:t xml:space="preserve"> pateikti Pasiūlymus Atnaujintame varžymesi. Š</w:t>
      </w:r>
      <w:r>
        <w:rPr>
          <w:rFonts w:ascii="Arial" w:hAnsi="Arial"/>
          <w:sz w:val="22"/>
          <w:szCs w:val="22"/>
          <w:lang w:val="es-ES_tradnl"/>
        </w:rPr>
        <w:t>iame Kvietime vartojamos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pt-PT"/>
        </w:rPr>
        <w:t>vokos atitinka ir turi b</w:t>
      </w:r>
      <w:r>
        <w:rPr>
          <w:rFonts w:ascii="Arial" w:hAnsi="Arial"/>
          <w:sz w:val="22"/>
          <w:szCs w:val="22"/>
        </w:rPr>
        <w:t>ū</w:t>
      </w:r>
      <w:r>
        <w:rPr>
          <w:rFonts w:ascii="Arial" w:hAnsi="Arial"/>
          <w:sz w:val="22"/>
          <w:szCs w:val="22"/>
          <w:lang w:val="it-IT"/>
        </w:rPr>
        <w:t>ti ai</w:t>
      </w:r>
      <w:r>
        <w:rPr>
          <w:rFonts w:ascii="Arial" w:hAnsi="Arial"/>
          <w:sz w:val="22"/>
          <w:szCs w:val="22"/>
        </w:rPr>
        <w:t>škinamos pagal Preliminariojoje sutartyje pateiktus apibrėžimus.</w:t>
      </w:r>
    </w:p>
    <w:p w14:paraId="296C5359" w14:textId="77777777" w:rsidR="00645FD1" w:rsidRDefault="00645FD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firstLine="540"/>
        <w:jc w:val="both"/>
        <w:rPr>
          <w:rFonts w:ascii="Arial" w:eastAsia="Arial" w:hAnsi="Arial" w:cs="Arial"/>
          <w:sz w:val="22"/>
          <w:szCs w:val="22"/>
        </w:rPr>
      </w:pPr>
    </w:p>
    <w:p w14:paraId="3BC64FD4" w14:textId="77777777" w:rsidR="00645FD1" w:rsidRDefault="00645FD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firstLine="54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6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3"/>
        <w:gridCol w:w="3298"/>
        <w:gridCol w:w="5751"/>
      </w:tblGrid>
      <w:tr w:rsidR="00645FD1" w14:paraId="4C41BB75" w14:textId="77777777">
        <w:trPr>
          <w:trHeight w:val="72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1F15155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21" w:type="dxa"/>
            </w:tcMar>
            <w:vAlign w:val="center"/>
          </w:tcPr>
          <w:p w14:paraId="61C9F122" w14:textId="77777777" w:rsidR="00645FD1" w:rsidRDefault="005B1139">
            <w:pPr>
              <w:tabs>
                <w:tab w:val="left" w:pos="900"/>
                <w:tab w:val="left" w:pos="1800"/>
                <w:tab w:val="left" w:pos="2783"/>
              </w:tabs>
              <w:spacing w:line="23" w:lineRule="atLeast"/>
              <w:ind w:left="57" w:right="41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647" w:type="dxa"/>
            </w:tcMar>
            <w:vAlign w:val="center"/>
          </w:tcPr>
          <w:p w14:paraId="1B349B97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 w:right="567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Informacija apie Paslaugų pirkimą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Preliminariosios sutarties pagrindu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es-ES_tradnl"/>
              </w:rPr>
              <w:t>(pildo U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žsakovas)</w:t>
            </w:r>
          </w:p>
        </w:tc>
      </w:tr>
      <w:tr w:rsidR="00645FD1" w14:paraId="2E10BEE9" w14:textId="77777777">
        <w:trPr>
          <w:trHeight w:val="72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0C15BE9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  <w:jc w:val="center"/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BC67" w14:textId="77777777" w:rsidR="00645FD1" w:rsidRDefault="005B1139">
            <w:pPr>
              <w:pStyle w:val="xmsobodytext"/>
              <w:spacing w:after="0" w:line="240" w:lineRule="auto"/>
              <w:jc w:val="both"/>
            </w:pPr>
            <w:r>
              <w:rPr>
                <w:rFonts w:ascii="Arial" w:hAnsi="Arial"/>
                <w:sz w:val="22"/>
                <w:szCs w:val="22"/>
                <w:lang w:val="es-ES_tradnl"/>
              </w:rPr>
              <w:t xml:space="preserve">Sausinto dumblo utilizavimo paslaugos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B58D" w14:textId="77777777" w:rsidR="00645FD1" w:rsidRDefault="005B113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line="23" w:lineRule="atLeast"/>
              <w:jc w:val="both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Nurodomas numatomas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utilizuoti sausinto dumblo kiekis tonomis</w:t>
            </w:r>
          </w:p>
        </w:tc>
      </w:tr>
      <w:tr w:rsidR="00645FD1" w14:paraId="7D883FC7" w14:textId="77777777">
        <w:trPr>
          <w:trHeight w:val="144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378BE92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  <w:jc w:val="center"/>
            </w:pPr>
            <w:r>
              <w:rPr>
                <w:rFonts w:ascii="Arial" w:hAnsi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3BD48" w14:textId="77777777" w:rsidR="00645FD1" w:rsidRDefault="005B113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>Planuojamos sudaryti Pagrindinė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 sutarties s</w:t>
            </w:r>
            <w:r>
              <w:rPr>
                <w:rFonts w:ascii="Arial" w:hAnsi="Arial"/>
                <w:sz w:val="22"/>
                <w:szCs w:val="22"/>
              </w:rPr>
              <w:t>ąlygos, nenurodytos Preliminariojoje sutartyje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4F9F" w14:textId="77777777" w:rsidR="00645FD1" w:rsidRDefault="005B113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line="23" w:lineRule="atLeast"/>
              <w:jc w:val="both"/>
            </w:pPr>
            <w:r>
              <w:rPr>
                <w:rFonts w:ascii="Arial" w:hAnsi="Arial"/>
                <w:i/>
                <w:iCs/>
                <w:sz w:val="22"/>
                <w:szCs w:val="22"/>
                <w:lang w:val="it-IT"/>
              </w:rPr>
              <w:t>nurodyti papildomas Pagrindin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ė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s sutarties s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ą</w:t>
            </w:r>
            <w:r>
              <w:rPr>
                <w:rFonts w:ascii="Arial" w:hAnsi="Arial"/>
                <w:i/>
                <w:iCs/>
                <w:sz w:val="22"/>
                <w:szCs w:val="22"/>
                <w:lang w:val="da-DK"/>
              </w:rPr>
              <w:t>lygas, atsi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žvelgiant į perkamas paslaugas. Gali būti daromi tik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neesminiai Pagrindinė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s sutarties s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ą</w:t>
            </w:r>
            <w:r>
              <w:rPr>
                <w:rFonts w:ascii="Arial" w:hAnsi="Arial"/>
                <w:i/>
                <w:iCs/>
                <w:sz w:val="22"/>
                <w:szCs w:val="22"/>
                <w:lang w:val="da-DK"/>
              </w:rPr>
              <w:t>lyg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ų pakeitimai lyginant su Preliminariojoje sutartyje nurodytos Pagrindinė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s sutarties s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ąlygomis, t. y.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pakeitimai susiję su Paslaugų teikimo sąlygomis ir reikalavimais</w:t>
            </w:r>
          </w:p>
        </w:tc>
      </w:tr>
      <w:tr w:rsidR="00645FD1" w14:paraId="0D8D4C52" w14:textId="77777777">
        <w:trPr>
          <w:trHeight w:val="72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F03BE42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  <w:jc w:val="center"/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6EBAD" w14:textId="77777777" w:rsidR="00645FD1" w:rsidRDefault="005B113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Atnaujintame varžymesi pateiktų </w:t>
            </w:r>
            <w:r>
              <w:rPr>
                <w:rFonts w:ascii="Arial" w:hAnsi="Arial"/>
                <w:sz w:val="22"/>
                <w:szCs w:val="22"/>
              </w:rPr>
              <w:t>Pasiūlymų vertinimo kriterijai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35E0" w14:textId="77777777" w:rsidR="00645FD1" w:rsidRDefault="005B113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line="23" w:lineRule="atLeast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nurodyti vertinimo kriterijų:</w:t>
            </w:r>
          </w:p>
          <w:p w14:paraId="749B86BF" w14:textId="77777777" w:rsidR="00645FD1" w:rsidRDefault="005B113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line="23" w:lineRule="atLeast"/>
              <w:jc w:val="both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Mažiausia kaina. </w:t>
            </w:r>
          </w:p>
        </w:tc>
      </w:tr>
      <w:tr w:rsidR="00645FD1" w14:paraId="4732C692" w14:textId="77777777">
        <w:trPr>
          <w:trHeight w:val="120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0B58DE1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  <w:jc w:val="center"/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AB08" w14:textId="77777777" w:rsidR="00645FD1" w:rsidRDefault="005B113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>Terminas arba data, iki kurios turi būti pateikti Paslaugų teikėjų Pasiū</w:t>
            </w:r>
            <w:r>
              <w:rPr>
                <w:rFonts w:ascii="Arial" w:hAnsi="Arial"/>
                <w:sz w:val="22"/>
                <w:szCs w:val="22"/>
                <w:lang w:val="it-IT"/>
              </w:rPr>
              <w:t>lymai Atnaujintame var</w:t>
            </w:r>
            <w:r>
              <w:rPr>
                <w:rFonts w:ascii="Arial" w:hAnsi="Arial"/>
                <w:sz w:val="22"/>
                <w:szCs w:val="22"/>
              </w:rPr>
              <w:t>žymesi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E37E3" w14:textId="77777777" w:rsidR="00645FD1" w:rsidRDefault="005B113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line="23" w:lineRule="atLeast"/>
              <w:jc w:val="both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nurodyti terminą, kuris negali būti trumpesnis negu 3 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i/>
                <w:iCs/>
                <w:sz w:val="22"/>
                <w:szCs w:val="22"/>
                <w:lang w:val="it-IT"/>
              </w:rPr>
              <w:t xml:space="preserve">trys) darbo dienos nuo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š</w:t>
            </w:r>
            <w:r>
              <w:rPr>
                <w:rFonts w:ascii="Arial" w:hAnsi="Arial"/>
                <w:i/>
                <w:iCs/>
                <w:sz w:val="22"/>
                <w:szCs w:val="22"/>
                <w:lang w:val="it-IT"/>
              </w:rPr>
              <w:t>io Kvietimo gavimo ir turi b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ūti kiekvienu atveju nustatomas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Užsakovui įvertinus konkretaus pirkimo objekto sudėtingumą </w:t>
            </w:r>
            <w:r>
              <w:rPr>
                <w:rFonts w:ascii="Arial" w:hAnsi="Arial"/>
                <w:i/>
                <w:iCs/>
                <w:sz w:val="22"/>
                <w:szCs w:val="22"/>
                <w:lang w:val="pt-PT"/>
              </w:rPr>
              <w:t>ir kitas svarbias aplinkybes.</w:t>
            </w:r>
          </w:p>
        </w:tc>
      </w:tr>
      <w:tr w:rsidR="00645FD1" w14:paraId="5DF3DE21" w14:textId="77777777">
        <w:trPr>
          <w:trHeight w:val="15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1F8B758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</w:pPr>
            <w:r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5873" w14:textId="77777777" w:rsidR="00645FD1" w:rsidRDefault="005B113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EBVPD nurodyta </w:t>
            </w:r>
            <w:r>
              <w:rPr>
                <w:rFonts w:ascii="Arial" w:hAnsi="Arial"/>
                <w:sz w:val="22"/>
                <w:szCs w:val="22"/>
              </w:rPr>
              <w:t>informacija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176E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jc w:val="both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reikalaujama Paslaugų teikėjui patvirtinti, kad EBVPD nurodyta informacija, kuri pateikta Perkančiajai organizacijai teikiant pasiūlymą dė</w:t>
            </w:r>
            <w:r>
              <w:rPr>
                <w:rFonts w:ascii="Arial" w:hAnsi="Arial"/>
                <w:i/>
                <w:iCs/>
                <w:sz w:val="22"/>
                <w:szCs w:val="22"/>
                <w:lang w:val="es-ES_tradnl"/>
              </w:rPr>
              <w:t>l Preliminariosios sutarties sudarymo yra nepasikeitusi, arba jei pasikeitusi, aktuali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ą informaciją</w:t>
            </w:r>
          </w:p>
        </w:tc>
      </w:tr>
      <w:tr w:rsidR="00645FD1" w14:paraId="75699A1D" w14:textId="77777777">
        <w:trPr>
          <w:trHeight w:val="15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F9D8BE6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F6B0" w14:textId="77777777" w:rsidR="00645FD1" w:rsidRDefault="005B113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Informacija apie Pasiūlymų </w:t>
            </w:r>
            <w:r>
              <w:rPr>
                <w:rFonts w:ascii="Arial" w:hAnsi="Arial"/>
                <w:sz w:val="22"/>
                <w:szCs w:val="22"/>
                <w:lang w:val="it-IT"/>
              </w:rPr>
              <w:t>pateikimo, vertinimo, Pagrindin</w:t>
            </w:r>
            <w:r>
              <w:rPr>
                <w:rFonts w:ascii="Arial" w:hAnsi="Arial"/>
                <w:sz w:val="22"/>
                <w:szCs w:val="22"/>
              </w:rPr>
              <w:t>ės sutarties sudarymo tvarką</w:t>
            </w:r>
            <w:r>
              <w:rPr>
                <w:rFonts w:ascii="Arial" w:hAnsi="Arial"/>
                <w:sz w:val="22"/>
                <w:szCs w:val="22"/>
                <w:lang w:val="pt-PT"/>
              </w:rPr>
              <w:t>, ir/ar kitas svarbias ar tokiomis galin</w:t>
            </w:r>
            <w:r>
              <w:rPr>
                <w:rFonts w:ascii="Arial" w:hAnsi="Arial"/>
                <w:sz w:val="22"/>
                <w:szCs w:val="22"/>
              </w:rPr>
              <w:t>č</w:t>
            </w:r>
            <w:r>
              <w:rPr>
                <w:rFonts w:ascii="Arial" w:hAnsi="Arial"/>
                <w:sz w:val="22"/>
                <w:szCs w:val="22"/>
                <w:lang w:val="pt-PT"/>
              </w:rPr>
              <w:t>ias b</w:t>
            </w:r>
            <w:r>
              <w:rPr>
                <w:rFonts w:ascii="Arial" w:hAnsi="Arial"/>
                <w:sz w:val="22"/>
                <w:szCs w:val="22"/>
              </w:rPr>
              <w:t>ūti aplinkybes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626E" w14:textId="77777777" w:rsidR="00645FD1" w:rsidRDefault="00645FD1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ACDB0C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Kvietimas siun</w:t>
            </w:r>
            <w:r>
              <w:rPr>
                <w:rFonts w:ascii="Arial" w:hAnsi="Arial"/>
                <w:sz w:val="22"/>
                <w:szCs w:val="22"/>
              </w:rPr>
              <w:t>č</w:t>
            </w:r>
            <w:r>
              <w:rPr>
                <w:rFonts w:ascii="Arial" w:hAnsi="Arial"/>
                <w:sz w:val="22"/>
                <w:szCs w:val="22"/>
                <w:lang w:val="es-ES_tradnl"/>
              </w:rPr>
              <w:t>iamas, pasi</w:t>
            </w:r>
            <w:r>
              <w:rPr>
                <w:rFonts w:ascii="Arial" w:hAnsi="Arial"/>
                <w:sz w:val="22"/>
                <w:szCs w:val="22"/>
              </w:rPr>
              <w:t>ūlymai</w:t>
            </w:r>
            <w:r>
              <w:rPr>
                <w:rFonts w:ascii="Arial" w:hAnsi="Arial"/>
                <w:sz w:val="22"/>
                <w:szCs w:val="22"/>
              </w:rPr>
              <w:t xml:space="preserve"> teikiami,  Susirašinėjimas vykdomas CVP IS priemonė</w:t>
            </w:r>
            <w:r>
              <w:rPr>
                <w:rFonts w:ascii="Arial" w:hAnsi="Arial"/>
                <w:sz w:val="22"/>
                <w:szCs w:val="22"/>
                <w:lang w:val="pt-PT"/>
              </w:rPr>
              <w:t>mis.</w:t>
            </w:r>
          </w:p>
          <w:p w14:paraId="7C5C20F7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645FD1" w14:paraId="253CBA9E" w14:textId="77777777">
        <w:trPr>
          <w:trHeight w:val="72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F4A4A6F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ind w:left="57"/>
              <w:jc w:val="center"/>
            </w:pPr>
            <w:r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86ED" w14:textId="77777777" w:rsidR="00645FD1" w:rsidRDefault="005B113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Užsakovo kontaktiniai duomenys dėl šiame Kvietime pateiktos informacijos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2FCA7" w14:textId="77777777" w:rsidR="00645FD1" w:rsidRDefault="00645FD1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E3623D" w14:textId="77777777" w:rsidR="00645FD1" w:rsidRDefault="005B1139">
            <w:pPr>
              <w:tabs>
                <w:tab w:val="left" w:pos="900"/>
                <w:tab w:val="left" w:pos="1800"/>
                <w:tab w:val="left" w:pos="2268"/>
              </w:tabs>
              <w:spacing w:line="23" w:lineRule="atLeast"/>
              <w:jc w:val="both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nurodyti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</w:tbl>
    <w:p w14:paraId="25D00DED" w14:textId="77777777" w:rsidR="00645FD1" w:rsidRDefault="00645FD1">
      <w:pPr>
        <w:pStyle w:val="Pagrindinistekstas"/>
        <w:widowControl w:val="0"/>
        <w:tabs>
          <w:tab w:val="left" w:pos="709"/>
          <w:tab w:val="left" w:pos="1800"/>
        </w:tabs>
        <w:spacing w:after="0" w:line="240" w:lineRule="auto"/>
        <w:ind w:left="108" w:hanging="108"/>
        <w:jc w:val="both"/>
        <w:rPr>
          <w:rFonts w:ascii="Arial" w:eastAsia="Arial" w:hAnsi="Arial" w:cs="Arial"/>
          <w:sz w:val="22"/>
          <w:szCs w:val="22"/>
        </w:rPr>
      </w:pPr>
    </w:p>
    <w:p w14:paraId="39B2FE5C" w14:textId="77777777" w:rsidR="00645FD1" w:rsidRDefault="00645FD1">
      <w:pPr>
        <w:tabs>
          <w:tab w:val="left" w:pos="900"/>
          <w:tab w:val="left" w:pos="1800"/>
          <w:tab w:val="left" w:pos="2268"/>
        </w:tabs>
        <w:spacing w:line="23" w:lineRule="atLeast"/>
        <w:ind w:left="57" w:right="567"/>
        <w:rPr>
          <w:rFonts w:ascii="Arial" w:eastAsia="Arial" w:hAnsi="Arial" w:cs="Arial"/>
          <w:sz w:val="22"/>
          <w:szCs w:val="22"/>
        </w:rPr>
      </w:pPr>
    </w:p>
    <w:p w14:paraId="22D4F148" w14:textId="77777777" w:rsidR="00645FD1" w:rsidRDefault="00645FD1">
      <w:pPr>
        <w:tabs>
          <w:tab w:val="left" w:pos="900"/>
          <w:tab w:val="left" w:pos="1800"/>
          <w:tab w:val="left" w:pos="2268"/>
        </w:tabs>
        <w:spacing w:line="23" w:lineRule="atLeast"/>
        <w:ind w:left="57" w:right="567"/>
        <w:rPr>
          <w:rFonts w:ascii="Arial" w:eastAsia="Arial" w:hAnsi="Arial" w:cs="Arial"/>
          <w:sz w:val="22"/>
          <w:szCs w:val="22"/>
        </w:rPr>
      </w:pPr>
    </w:p>
    <w:p w14:paraId="5E39132C" w14:textId="77777777" w:rsidR="00645FD1" w:rsidRDefault="005B1139">
      <w:pPr>
        <w:tabs>
          <w:tab w:val="left" w:pos="900"/>
          <w:tab w:val="left" w:pos="1800"/>
          <w:tab w:val="left" w:pos="2268"/>
        </w:tabs>
        <w:spacing w:line="23" w:lineRule="atLeast"/>
        <w:ind w:left="57" w:right="567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PRIDEDAMA:</w:t>
      </w:r>
    </w:p>
    <w:p w14:paraId="4EA16BC8" w14:textId="77777777" w:rsidR="00645FD1" w:rsidRDefault="005B1139">
      <w:pPr>
        <w:tabs>
          <w:tab w:val="left" w:pos="900"/>
          <w:tab w:val="left" w:pos="1800"/>
          <w:tab w:val="left" w:pos="2268"/>
        </w:tabs>
        <w:spacing w:line="23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 priedėlis. Pasiū</w:t>
      </w:r>
      <w:r>
        <w:rPr>
          <w:rFonts w:ascii="Arial" w:hAnsi="Arial"/>
          <w:sz w:val="22"/>
          <w:szCs w:val="22"/>
          <w:lang w:val="pt-PT"/>
        </w:rPr>
        <w:t>lymo atnaujintam var</w:t>
      </w:r>
      <w:r>
        <w:rPr>
          <w:rFonts w:ascii="Arial" w:hAnsi="Arial"/>
          <w:sz w:val="22"/>
          <w:szCs w:val="22"/>
        </w:rPr>
        <w:t>žymuisi forma;</w:t>
      </w:r>
    </w:p>
    <w:p w14:paraId="21B0A79B" w14:textId="77777777" w:rsidR="00645FD1" w:rsidRDefault="005B1139">
      <w:pPr>
        <w:tabs>
          <w:tab w:val="left" w:pos="1800"/>
          <w:tab w:val="left" w:pos="2268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 priedė</w:t>
      </w:r>
      <w:r>
        <w:rPr>
          <w:rFonts w:ascii="Arial" w:hAnsi="Arial"/>
          <w:sz w:val="22"/>
          <w:szCs w:val="22"/>
          <w:lang w:val="pt-PT"/>
        </w:rPr>
        <w:t>lis. Pagrindin</w:t>
      </w:r>
      <w:r>
        <w:rPr>
          <w:rFonts w:ascii="Arial" w:hAnsi="Arial"/>
          <w:sz w:val="22"/>
          <w:szCs w:val="22"/>
        </w:rPr>
        <w:t xml:space="preserve">ės sutarties projektas </w:t>
      </w:r>
      <w:r>
        <w:rPr>
          <w:rFonts w:ascii="Arial" w:hAnsi="Arial"/>
          <w:i/>
          <w:iCs/>
          <w:sz w:val="22"/>
          <w:szCs w:val="22"/>
          <w:lang w:val="pt-PT"/>
        </w:rPr>
        <w:t>(su neesminiais pakeitimais ir papildymais, lyginant su Preliminariojoje sutartyje nurodyt</w:t>
      </w:r>
      <w:r>
        <w:rPr>
          <w:rFonts w:ascii="Arial" w:hAnsi="Arial"/>
          <w:i/>
          <w:iCs/>
          <w:sz w:val="22"/>
          <w:szCs w:val="22"/>
        </w:rPr>
        <w:t xml:space="preserve">ų </w:t>
      </w:r>
      <w:r>
        <w:rPr>
          <w:rFonts w:ascii="Arial" w:hAnsi="Arial"/>
          <w:i/>
          <w:iCs/>
          <w:sz w:val="22"/>
          <w:szCs w:val="22"/>
          <w:lang w:val="it-IT"/>
        </w:rPr>
        <w:t>Pagrindini</w:t>
      </w:r>
      <w:r>
        <w:rPr>
          <w:rFonts w:ascii="Arial" w:hAnsi="Arial"/>
          <w:i/>
          <w:iCs/>
          <w:sz w:val="22"/>
          <w:szCs w:val="22"/>
        </w:rPr>
        <w:t>ų sutarčių sąlygomis, jei tokie būtų</w:t>
      </w:r>
      <w:r>
        <w:rPr>
          <w:rFonts w:ascii="Arial" w:hAnsi="Arial"/>
          <w:i/>
          <w:iCs/>
          <w:sz w:val="22"/>
          <w:szCs w:val="22"/>
          <w:lang w:val="it-IT"/>
        </w:rPr>
        <w:t>);</w:t>
      </w:r>
    </w:p>
    <w:p w14:paraId="111AB7E2" w14:textId="77777777" w:rsidR="00645FD1" w:rsidRDefault="005B113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567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_____________________________    ____________    ______________________________</w:t>
      </w:r>
    </w:p>
    <w:p w14:paraId="490D1305" w14:textId="77777777" w:rsidR="00645FD1" w:rsidRDefault="005B113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i/>
          <w:iCs/>
          <w:sz w:val="22"/>
          <w:szCs w:val="22"/>
        </w:rPr>
        <w:t>nurodyti Už</w:t>
      </w:r>
      <w:r>
        <w:rPr>
          <w:rFonts w:ascii="Arial" w:hAnsi="Arial"/>
          <w:i/>
          <w:iCs/>
          <w:sz w:val="22"/>
          <w:szCs w:val="22"/>
        </w:rPr>
        <w:t>sakovo atstovo pareigas</w:t>
      </w:r>
      <w:r>
        <w:rPr>
          <w:rFonts w:ascii="Arial" w:hAnsi="Arial"/>
          <w:sz w:val="22"/>
          <w:szCs w:val="22"/>
          <w:lang w:val="de-DE"/>
        </w:rPr>
        <w:t>)   (para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de-DE"/>
        </w:rPr>
        <w:t>as)    (</w:t>
      </w:r>
      <w:r>
        <w:rPr>
          <w:rFonts w:ascii="Arial" w:hAnsi="Arial"/>
          <w:i/>
          <w:iCs/>
          <w:sz w:val="22"/>
          <w:szCs w:val="22"/>
        </w:rPr>
        <w:t>nurodyti Užsakovo atstovo vardą, pavardę</w:t>
      </w:r>
      <w:r>
        <w:rPr>
          <w:rFonts w:ascii="Arial" w:hAnsi="Arial"/>
          <w:sz w:val="22"/>
          <w:szCs w:val="22"/>
        </w:rPr>
        <w:t>)</w:t>
      </w:r>
    </w:p>
    <w:p w14:paraId="159F9051" w14:textId="77777777" w:rsidR="00645FD1" w:rsidRDefault="00645FD1">
      <w:pPr>
        <w:rPr>
          <w:rFonts w:ascii="Arial" w:eastAsia="Arial" w:hAnsi="Arial" w:cs="Arial"/>
          <w:sz w:val="22"/>
          <w:szCs w:val="22"/>
        </w:rPr>
      </w:pPr>
    </w:p>
    <w:p w14:paraId="257043AD" w14:textId="77777777" w:rsidR="00645FD1" w:rsidRDefault="005B1139">
      <w:r>
        <w:rPr>
          <w:rFonts w:ascii="Arial Unicode MS" w:hAnsi="Arial Unicode MS"/>
          <w:sz w:val="22"/>
          <w:szCs w:val="22"/>
        </w:rPr>
        <w:br w:type="page"/>
      </w:r>
    </w:p>
    <w:p w14:paraId="543B1DD9" w14:textId="77777777" w:rsidR="00645FD1" w:rsidRDefault="005B1139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lastRenderedPageBreak/>
        <w:t>Preliminariosios sutarties 3 priedas</w:t>
      </w:r>
    </w:p>
    <w:p w14:paraId="7AF4FBE6" w14:textId="77777777" w:rsidR="00645FD1" w:rsidRDefault="00645FD1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2370A03E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kern w:val="32"/>
          <w:sz w:val="22"/>
          <w:szCs w:val="22"/>
        </w:rPr>
      </w:pPr>
      <w:r>
        <w:rPr>
          <w:rFonts w:ascii="Arial" w:eastAsia="Arial" w:hAnsi="Arial" w:cs="Arial"/>
          <w:b/>
          <w:bCs/>
          <w:kern w:val="32"/>
          <w:sz w:val="22"/>
          <w:szCs w:val="22"/>
          <w:lang w:val="de-DE"/>
        </w:rPr>
        <w:tab/>
        <w:t>SAUSINTO IR D</w:t>
      </w:r>
      <w:r>
        <w:rPr>
          <w:rFonts w:ascii="Arial" w:hAnsi="Arial"/>
          <w:b/>
          <w:bCs/>
          <w:kern w:val="32"/>
          <w:sz w:val="22"/>
          <w:szCs w:val="22"/>
        </w:rPr>
        <w:t>Ž</w:t>
      </w:r>
      <w:r>
        <w:rPr>
          <w:rFonts w:ascii="Arial" w:hAnsi="Arial"/>
          <w:b/>
          <w:bCs/>
          <w:kern w:val="32"/>
          <w:sz w:val="22"/>
          <w:szCs w:val="22"/>
          <w:lang w:val="es-ES_tradnl"/>
        </w:rPr>
        <w:t>IOVINTO DUMBLO UTILIZAVIMO PASLAUG</w:t>
      </w:r>
      <w:r>
        <w:rPr>
          <w:rFonts w:ascii="Arial" w:hAnsi="Arial"/>
          <w:b/>
          <w:bCs/>
          <w:kern w:val="32"/>
          <w:sz w:val="22"/>
          <w:szCs w:val="22"/>
        </w:rPr>
        <w:t xml:space="preserve">Ų </w:t>
      </w:r>
      <w:r>
        <w:rPr>
          <w:rFonts w:ascii="Arial" w:hAnsi="Arial"/>
          <w:b/>
          <w:bCs/>
          <w:caps/>
          <w:sz w:val="22"/>
          <w:szCs w:val="22"/>
          <w:lang w:val="en-US"/>
        </w:rPr>
        <w:t>PIRKIMO</w:t>
      </w:r>
      <w:r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  <w:br/>
      </w:r>
      <w:r>
        <w:rPr>
          <w:rFonts w:ascii="Arial" w:hAnsi="Arial"/>
          <w:b/>
          <w:bCs/>
          <w:kern w:val="32"/>
          <w:sz w:val="22"/>
          <w:szCs w:val="22"/>
        </w:rPr>
        <w:t>PAGRINDINĖ SUTARTIS</w:t>
      </w:r>
    </w:p>
    <w:p w14:paraId="32C01D67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F34B8B6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20__ m. ............................. d.  Nr. ............... </w:t>
      </w:r>
    </w:p>
    <w:p w14:paraId="749ECBBF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Kaunas</w:t>
      </w:r>
    </w:p>
    <w:p w14:paraId="0AFB4FFB" w14:textId="77777777" w:rsidR="00645FD1" w:rsidRDefault="00645FD1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63811BE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>UAB „</w:t>
      </w:r>
      <w:r>
        <w:rPr>
          <w:rFonts w:ascii="Arial" w:hAnsi="Arial"/>
          <w:b/>
          <w:bCs/>
          <w:i/>
          <w:iCs/>
          <w:sz w:val="22"/>
          <w:szCs w:val="22"/>
          <w:lang w:val="es-ES_tradnl"/>
        </w:rPr>
        <w:t>Kauno vandenys</w:t>
      </w:r>
      <w:r>
        <w:rPr>
          <w:rFonts w:ascii="Arial" w:hAnsi="Arial"/>
          <w:b/>
          <w:bCs/>
          <w:i/>
          <w:iCs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 (toliau – Užsakovas), atstovaujamas (-a) </w:t>
      </w:r>
      <w:r>
        <w:rPr>
          <w:rFonts w:ascii="Arial" w:hAnsi="Arial"/>
          <w:b/>
          <w:bCs/>
          <w:i/>
          <w:iCs/>
          <w:sz w:val="22"/>
          <w:szCs w:val="22"/>
        </w:rPr>
        <w:t>(nurodyti pareigas, vardą, pavardę)</w:t>
      </w:r>
      <w:r>
        <w:rPr>
          <w:rFonts w:ascii="Arial" w:hAnsi="Arial"/>
          <w:sz w:val="22"/>
          <w:szCs w:val="22"/>
        </w:rPr>
        <w:t>, veikianč</w:t>
      </w:r>
      <w:r>
        <w:rPr>
          <w:rFonts w:ascii="Arial" w:hAnsi="Arial"/>
          <w:sz w:val="22"/>
          <w:szCs w:val="22"/>
          <w:lang w:val="pt-PT"/>
        </w:rPr>
        <w:t xml:space="preserve">io pagal </w:t>
      </w:r>
      <w:r>
        <w:rPr>
          <w:rFonts w:ascii="Arial" w:hAnsi="Arial"/>
          <w:b/>
          <w:bCs/>
          <w:i/>
          <w:iCs/>
          <w:sz w:val="22"/>
          <w:szCs w:val="22"/>
        </w:rPr>
        <w:t>(nurodyti ir veikimo Užsakovo vardu pagrindą</w:t>
      </w:r>
      <w:r>
        <w:rPr>
          <w:rFonts w:ascii="Arial" w:hAnsi="Arial"/>
          <w:sz w:val="22"/>
          <w:szCs w:val="22"/>
          <w:lang w:val="pt-PT"/>
        </w:rPr>
        <w:t xml:space="preserve">), ir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(nurodyti </w:t>
      </w:r>
      <w:r>
        <w:rPr>
          <w:rFonts w:ascii="Arial" w:hAnsi="Arial"/>
          <w:b/>
          <w:bCs/>
          <w:i/>
          <w:iCs/>
          <w:sz w:val="22"/>
          <w:szCs w:val="22"/>
        </w:rPr>
        <w:t>Paslaugų teikėjo pavadinimą</w:t>
      </w:r>
      <w:r>
        <w:rPr>
          <w:rFonts w:ascii="Arial" w:hAnsi="Arial"/>
          <w:sz w:val="22"/>
          <w:szCs w:val="22"/>
        </w:rPr>
        <w:t xml:space="preserve">) (toliau – Paslaugų teikėjas), atstovaujamas (-a) </w:t>
      </w:r>
      <w:r>
        <w:rPr>
          <w:rFonts w:ascii="Arial" w:hAnsi="Arial"/>
          <w:b/>
          <w:bCs/>
          <w:i/>
          <w:iCs/>
          <w:sz w:val="22"/>
          <w:szCs w:val="22"/>
        </w:rPr>
        <w:t>(nurodyti pareigas, vardą, pavardę)</w:t>
      </w:r>
      <w:r>
        <w:rPr>
          <w:rFonts w:ascii="Arial" w:hAnsi="Arial"/>
          <w:sz w:val="22"/>
          <w:szCs w:val="22"/>
        </w:rPr>
        <w:t>, veikianč</w:t>
      </w:r>
      <w:r>
        <w:rPr>
          <w:rFonts w:ascii="Arial" w:hAnsi="Arial"/>
          <w:sz w:val="22"/>
          <w:szCs w:val="22"/>
          <w:lang w:val="pt-PT"/>
        </w:rPr>
        <w:t xml:space="preserve">io pagal </w:t>
      </w:r>
      <w:r>
        <w:rPr>
          <w:rFonts w:ascii="Arial" w:hAnsi="Arial"/>
          <w:b/>
          <w:bCs/>
          <w:i/>
          <w:iCs/>
          <w:sz w:val="22"/>
          <w:szCs w:val="22"/>
        </w:rPr>
        <w:t>(nurodyti ir veikimo Paslaugų teikė</w:t>
      </w:r>
      <w:r>
        <w:rPr>
          <w:rFonts w:ascii="Arial" w:hAnsi="Arial"/>
          <w:b/>
          <w:bCs/>
          <w:i/>
          <w:iCs/>
          <w:sz w:val="22"/>
          <w:szCs w:val="22"/>
          <w:lang w:val="fr-FR"/>
        </w:rPr>
        <w:t>jo vardu pagrind</w:t>
      </w:r>
      <w:r>
        <w:rPr>
          <w:rFonts w:ascii="Arial" w:hAnsi="Arial"/>
          <w:b/>
          <w:bCs/>
          <w:i/>
          <w:iCs/>
          <w:sz w:val="22"/>
          <w:szCs w:val="22"/>
        </w:rPr>
        <w:t>ą (pvz., į</w:t>
      </w:r>
      <w:r>
        <w:rPr>
          <w:rFonts w:ascii="Arial" w:hAnsi="Arial"/>
          <w:b/>
          <w:bCs/>
          <w:i/>
          <w:iCs/>
          <w:sz w:val="22"/>
          <w:szCs w:val="22"/>
          <w:lang w:val="it-IT"/>
        </w:rPr>
        <w:t>statai / nuostatai, prok</w:t>
      </w:r>
      <w:r>
        <w:rPr>
          <w:rFonts w:ascii="Arial" w:hAnsi="Arial"/>
          <w:b/>
          <w:bCs/>
          <w:i/>
          <w:iCs/>
          <w:sz w:val="22"/>
          <w:szCs w:val="22"/>
        </w:rPr>
        <w:t>ūra, įgaliojimas)</w:t>
      </w:r>
      <w:r>
        <w:rPr>
          <w:rFonts w:ascii="Arial" w:hAnsi="Arial"/>
          <w:sz w:val="22"/>
          <w:szCs w:val="22"/>
        </w:rPr>
        <w:t>, toliau Už</w:t>
      </w:r>
      <w:r>
        <w:rPr>
          <w:rFonts w:ascii="Arial" w:hAnsi="Arial"/>
          <w:sz w:val="22"/>
          <w:szCs w:val="22"/>
          <w:lang w:val="es-ES_tradnl"/>
        </w:rPr>
        <w:t xml:space="preserve">sakovas ir </w:t>
      </w:r>
      <w:r>
        <w:rPr>
          <w:rFonts w:ascii="Arial" w:hAnsi="Arial"/>
          <w:sz w:val="22"/>
          <w:szCs w:val="22"/>
          <w:lang w:val="es-ES_tradnl"/>
        </w:rPr>
        <w:t>Paslaug</w:t>
      </w:r>
      <w:r>
        <w:rPr>
          <w:rFonts w:ascii="Arial" w:hAnsi="Arial"/>
          <w:sz w:val="22"/>
          <w:szCs w:val="22"/>
        </w:rPr>
        <w:t>ų teikėjas vadinami Š</w:t>
      </w:r>
      <w:r>
        <w:rPr>
          <w:rFonts w:ascii="Arial" w:hAnsi="Arial"/>
          <w:sz w:val="22"/>
          <w:szCs w:val="22"/>
          <w:lang w:val="it-IT"/>
        </w:rPr>
        <w:t>alimis, vadovaudamiesi (-osi) 20__......................... d. preliminari</w:t>
      </w:r>
      <w:r>
        <w:rPr>
          <w:rFonts w:ascii="Arial" w:hAnsi="Arial"/>
          <w:sz w:val="22"/>
          <w:szCs w:val="22"/>
        </w:rPr>
        <w:t>ąja sutartimi Nr. ............., sudarė šią sutartį.</w:t>
      </w:r>
    </w:p>
    <w:p w14:paraId="100DA3C2" w14:textId="77777777" w:rsidR="00645FD1" w:rsidRDefault="00645FD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64FF502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 SKYRIUS </w:t>
      </w:r>
    </w:p>
    <w:p w14:paraId="74773C05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SĄ</w:t>
      </w:r>
      <w:r>
        <w:rPr>
          <w:rFonts w:ascii="Arial" w:hAnsi="Arial"/>
          <w:b/>
          <w:bCs/>
          <w:sz w:val="22"/>
          <w:szCs w:val="22"/>
          <w:lang w:val="de-DE"/>
        </w:rPr>
        <w:t>VOKOS IR SUTARTIES AI</w:t>
      </w:r>
      <w:r>
        <w:rPr>
          <w:rFonts w:ascii="Arial" w:hAnsi="Arial"/>
          <w:b/>
          <w:bCs/>
          <w:sz w:val="22"/>
          <w:szCs w:val="22"/>
        </w:rPr>
        <w:t>ŠKINIMAS</w:t>
      </w:r>
    </w:p>
    <w:p w14:paraId="1D46740B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2DE96F3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1. Sutartyje vartojamos ir did</w:t>
      </w:r>
      <w:r>
        <w:rPr>
          <w:rFonts w:ascii="Arial" w:hAnsi="Arial"/>
          <w:sz w:val="22"/>
          <w:szCs w:val="22"/>
        </w:rPr>
        <w:t>žiąja raide raš</w:t>
      </w:r>
      <w:r>
        <w:rPr>
          <w:rFonts w:ascii="Arial" w:hAnsi="Arial"/>
          <w:sz w:val="22"/>
          <w:szCs w:val="22"/>
          <w:lang w:val="es-ES_tradnl"/>
        </w:rPr>
        <w:t xml:space="preserve">omos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s-ES_tradnl"/>
        </w:rPr>
        <w:t>ios s</w:t>
      </w:r>
      <w:r>
        <w:rPr>
          <w:rFonts w:ascii="Arial" w:hAnsi="Arial"/>
          <w:sz w:val="22"/>
          <w:szCs w:val="22"/>
        </w:rPr>
        <w:t>ąvokos:</w:t>
      </w:r>
    </w:p>
    <w:p w14:paraId="2051B0A9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1.1.</w:t>
      </w:r>
      <w:r>
        <w:rPr>
          <w:rFonts w:ascii="Arial" w:hAnsi="Arial"/>
          <w:b/>
          <w:bCs/>
          <w:sz w:val="22"/>
          <w:szCs w:val="22"/>
        </w:rPr>
        <w:t xml:space="preserve"> Konkurso sąlygos – </w:t>
      </w:r>
      <w:r>
        <w:rPr>
          <w:rFonts w:ascii="Arial" w:hAnsi="Arial"/>
          <w:sz w:val="22"/>
          <w:szCs w:val="22"/>
        </w:rPr>
        <w:t>Už</w:t>
      </w:r>
      <w:r>
        <w:rPr>
          <w:rFonts w:ascii="Arial" w:hAnsi="Arial"/>
          <w:sz w:val="22"/>
          <w:szCs w:val="22"/>
          <w:lang w:val="it-IT"/>
        </w:rPr>
        <w:t>sakovo 2023 m.                   d. paskelbto Sausinto dumblo utilizavimo paslaug</w:t>
      </w:r>
      <w:r>
        <w:rPr>
          <w:rFonts w:ascii="Arial" w:hAnsi="Arial"/>
          <w:sz w:val="22"/>
          <w:szCs w:val="22"/>
        </w:rPr>
        <w:t>ų pirkimo są</w:t>
      </w:r>
      <w:r>
        <w:rPr>
          <w:rFonts w:ascii="Arial" w:hAnsi="Arial"/>
          <w:sz w:val="22"/>
          <w:szCs w:val="22"/>
          <w:lang w:val="en-US"/>
        </w:rPr>
        <w:t>lygos (pirkimo Nr.________).</w:t>
      </w:r>
    </w:p>
    <w:p w14:paraId="78F308B3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1.2.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Pagrindin</w:t>
      </w:r>
      <w:r>
        <w:rPr>
          <w:rFonts w:ascii="Arial" w:hAnsi="Arial"/>
          <w:b/>
          <w:bCs/>
          <w:sz w:val="22"/>
          <w:szCs w:val="22"/>
        </w:rPr>
        <w:t xml:space="preserve">ė </w:t>
      </w:r>
      <w:r>
        <w:rPr>
          <w:rFonts w:ascii="Arial" w:hAnsi="Arial"/>
          <w:b/>
          <w:bCs/>
          <w:sz w:val="22"/>
          <w:szCs w:val="22"/>
          <w:lang w:val="sv-SE"/>
        </w:rPr>
        <w:t>sutartis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  <w:lang w:val="it-IT"/>
        </w:rPr>
        <w:t>Sausinto dumblo utilizavimo paslaug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fr-FR"/>
        </w:rPr>
        <w:t xml:space="preserve">sutartis (toliau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b/>
          <w:bCs/>
          <w:sz w:val="22"/>
          <w:szCs w:val="22"/>
          <w:lang w:val="sv-SE"/>
        </w:rPr>
        <w:t>Sutartis)</w:t>
      </w:r>
      <w:r>
        <w:rPr>
          <w:rFonts w:ascii="Arial" w:hAnsi="Arial"/>
          <w:sz w:val="22"/>
          <w:szCs w:val="22"/>
        </w:rPr>
        <w:t>, k</w:t>
      </w:r>
      <w:r>
        <w:rPr>
          <w:rFonts w:ascii="Arial" w:hAnsi="Arial"/>
          <w:sz w:val="22"/>
          <w:szCs w:val="22"/>
        </w:rPr>
        <w:t>urią sudaro Už</w:t>
      </w:r>
      <w:r>
        <w:rPr>
          <w:rFonts w:ascii="Arial" w:hAnsi="Arial"/>
          <w:sz w:val="22"/>
          <w:szCs w:val="22"/>
          <w:lang w:val="es-ES_tradnl"/>
        </w:rPr>
        <w:t>sakovas ir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it-IT"/>
        </w:rPr>
        <w:t>jas, vadovaudamiesi Preliminariosios sutarties nuostatomis.</w:t>
      </w:r>
    </w:p>
    <w:p w14:paraId="1EA1BBE8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1.3. </w:t>
      </w:r>
      <w:r>
        <w:rPr>
          <w:rFonts w:ascii="Arial" w:hAnsi="Arial"/>
          <w:b/>
          <w:bCs/>
          <w:sz w:val="22"/>
          <w:szCs w:val="22"/>
        </w:rPr>
        <w:t>Pasiūlymas</w:t>
      </w:r>
      <w:r>
        <w:rPr>
          <w:rFonts w:ascii="Arial" w:hAnsi="Arial"/>
          <w:sz w:val="22"/>
          <w:szCs w:val="22"/>
        </w:rPr>
        <w:t xml:space="preserve"> – vadovaujantis Konkurso sąlygomis kiekvieno iš Paslaugų teikėjų </w:t>
      </w:r>
      <w:r>
        <w:rPr>
          <w:rFonts w:ascii="Arial" w:hAnsi="Arial"/>
          <w:sz w:val="22"/>
          <w:szCs w:val="22"/>
          <w:lang w:val="sv-SE"/>
        </w:rPr>
        <w:t>parengtas ir U</w:t>
      </w:r>
      <w:r>
        <w:rPr>
          <w:rFonts w:ascii="Arial" w:hAnsi="Arial"/>
          <w:sz w:val="22"/>
          <w:szCs w:val="22"/>
        </w:rPr>
        <w:t>žsakovui</w:t>
      </w:r>
      <w:r>
        <w:rPr>
          <w:rFonts w:ascii="Arial" w:hAnsi="Arial"/>
          <w:sz w:val="22"/>
          <w:szCs w:val="22"/>
        </w:rPr>
        <w:t xml:space="preserve"> nustatyta tvarka pateiktas įpareigojantis Pasiū</w:t>
      </w:r>
      <w:r>
        <w:rPr>
          <w:rFonts w:ascii="Arial" w:hAnsi="Arial"/>
          <w:sz w:val="22"/>
          <w:szCs w:val="22"/>
          <w:lang w:val="it-IT"/>
        </w:rPr>
        <w:t>lymas. Priklausomai nuo konteksto Pasi</w:t>
      </w:r>
      <w:r>
        <w:rPr>
          <w:rFonts w:ascii="Arial" w:hAnsi="Arial"/>
          <w:sz w:val="22"/>
          <w:szCs w:val="22"/>
        </w:rPr>
        <w:t xml:space="preserve">ūlymas taip pat reiškia kiekvieno iš Paslaugų teikėjo dalyvauti atnaujintame tiekėjų varžymesi pateiktą </w:t>
      </w:r>
      <w:r>
        <w:rPr>
          <w:rFonts w:ascii="Arial" w:hAnsi="Arial"/>
          <w:sz w:val="22"/>
          <w:szCs w:val="22"/>
          <w:lang w:val="es-ES_tradnl"/>
        </w:rPr>
        <w:t>pasi</w:t>
      </w:r>
      <w:r>
        <w:rPr>
          <w:rFonts w:ascii="Arial" w:hAnsi="Arial"/>
          <w:sz w:val="22"/>
          <w:szCs w:val="22"/>
        </w:rPr>
        <w:t xml:space="preserve">ūlymą, neprieštaraujantį </w:t>
      </w:r>
      <w:r>
        <w:rPr>
          <w:rFonts w:ascii="Arial" w:hAnsi="Arial"/>
          <w:sz w:val="22"/>
          <w:szCs w:val="22"/>
          <w:lang w:val="es-ES_tradnl"/>
        </w:rPr>
        <w:t>Preliminariosios sutarties s</w:t>
      </w:r>
      <w:r>
        <w:rPr>
          <w:rFonts w:ascii="Arial" w:hAnsi="Arial"/>
          <w:sz w:val="22"/>
          <w:szCs w:val="22"/>
        </w:rPr>
        <w:t>ąlygoms.</w:t>
      </w:r>
    </w:p>
    <w:p w14:paraId="3DB276F1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1.4.</w:t>
      </w:r>
      <w:r>
        <w:rPr>
          <w:rFonts w:ascii="Arial" w:hAnsi="Arial"/>
          <w:b/>
          <w:bCs/>
          <w:sz w:val="22"/>
          <w:szCs w:val="22"/>
        </w:rPr>
        <w:t xml:space="preserve"> Paslaugos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  <w:lang w:val="pt-PT"/>
        </w:rPr>
        <w:t>Sausinto dumblo utilizavimo paslaugos, atitinkan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pt-PT"/>
        </w:rPr>
        <w:t>ios technin</w:t>
      </w:r>
      <w:r>
        <w:rPr>
          <w:rFonts w:ascii="Arial" w:hAnsi="Arial"/>
          <w:sz w:val="22"/>
          <w:szCs w:val="22"/>
        </w:rPr>
        <w:t>ę specifikaciją  ir kurios turi būti teikiamos Užsakovui pagal Sutartį.</w:t>
      </w:r>
    </w:p>
    <w:p w14:paraId="0289D638" w14:textId="77777777" w:rsidR="00645FD1" w:rsidRDefault="005B1139">
      <w:pPr>
        <w:tabs>
          <w:tab w:val="left" w:pos="1560"/>
        </w:tabs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1.5.</w:t>
      </w:r>
      <w:r>
        <w:rPr>
          <w:rFonts w:ascii="Arial" w:hAnsi="Arial"/>
          <w:b/>
          <w:bCs/>
          <w:sz w:val="22"/>
          <w:szCs w:val="22"/>
        </w:rPr>
        <w:t xml:space="preserve"> Paslaugų įkainis (-iai)</w:t>
      </w:r>
      <w:r>
        <w:rPr>
          <w:rFonts w:ascii="Arial" w:hAnsi="Arial"/>
          <w:sz w:val="22"/>
          <w:szCs w:val="22"/>
        </w:rPr>
        <w:t xml:space="preserve"> – Paslaugų į</w:t>
      </w:r>
      <w:r>
        <w:rPr>
          <w:rFonts w:ascii="Arial" w:hAnsi="Arial"/>
          <w:sz w:val="22"/>
          <w:szCs w:val="22"/>
          <w:lang w:val="de-DE"/>
        </w:rPr>
        <w:t>kainis (-iai), nurodytas (-i) Sutarties 11 punkte.</w:t>
      </w:r>
    </w:p>
    <w:p w14:paraId="7CEBCD93" w14:textId="77777777" w:rsidR="00645FD1" w:rsidRDefault="005B1139">
      <w:pPr>
        <w:tabs>
          <w:tab w:val="left" w:pos="1560"/>
        </w:tabs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1.6.</w:t>
      </w:r>
      <w:r>
        <w:rPr>
          <w:rFonts w:ascii="Arial" w:hAnsi="Arial"/>
          <w:b/>
          <w:bCs/>
          <w:sz w:val="22"/>
          <w:szCs w:val="22"/>
        </w:rPr>
        <w:t xml:space="preserve"> Preliminar</w:t>
      </w:r>
      <w:r>
        <w:rPr>
          <w:rFonts w:ascii="Arial" w:hAnsi="Arial"/>
          <w:b/>
          <w:bCs/>
          <w:sz w:val="22"/>
          <w:szCs w:val="22"/>
        </w:rPr>
        <w:t xml:space="preserve">ioji sutartis </w:t>
      </w:r>
      <w:r>
        <w:rPr>
          <w:rFonts w:ascii="Arial" w:hAnsi="Arial"/>
          <w:sz w:val="22"/>
          <w:szCs w:val="22"/>
        </w:rPr>
        <w:t>– 20...... m. (</w:t>
      </w:r>
      <w:r>
        <w:rPr>
          <w:rFonts w:ascii="Arial" w:hAnsi="Arial"/>
          <w:i/>
          <w:iCs/>
          <w:sz w:val="22"/>
          <w:szCs w:val="22"/>
        </w:rPr>
        <w:t>nurodyti mėnesį</w:t>
      </w:r>
      <w:r>
        <w:rPr>
          <w:rFonts w:ascii="Arial" w:hAnsi="Arial"/>
          <w:i/>
          <w:iCs/>
          <w:sz w:val="22"/>
          <w:szCs w:val="22"/>
          <w:lang w:val="it-IT"/>
        </w:rPr>
        <w:t>) (nurodyti dien</w:t>
      </w:r>
      <w:r>
        <w:rPr>
          <w:rFonts w:ascii="Arial" w:hAnsi="Arial"/>
          <w:i/>
          <w:iCs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it-IT"/>
        </w:rPr>
        <w:t>)  Sausinto dumblo utilizavimo paslaug</w:t>
      </w:r>
      <w:r>
        <w:rPr>
          <w:rFonts w:ascii="Arial" w:hAnsi="Arial"/>
          <w:sz w:val="22"/>
          <w:szCs w:val="22"/>
        </w:rPr>
        <w:t>ų pirkimo preliminarioji sutartis Nr. (</w:t>
      </w:r>
      <w:r>
        <w:rPr>
          <w:rFonts w:ascii="Arial" w:hAnsi="Arial"/>
          <w:i/>
          <w:iCs/>
          <w:sz w:val="22"/>
          <w:szCs w:val="22"/>
        </w:rPr>
        <w:t>nurodyti</w:t>
      </w:r>
      <w:r>
        <w:rPr>
          <w:rFonts w:ascii="Arial" w:hAnsi="Arial"/>
          <w:sz w:val="22"/>
          <w:szCs w:val="22"/>
          <w:lang w:val="it-IT"/>
        </w:rPr>
        <w:t>), kuri nustato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e-DE"/>
        </w:rPr>
        <w:t>lygas, teikiamas pagrindin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ms sutartims, sudarytoms Preliminariosios sutarties galiojimo lai</w:t>
      </w:r>
      <w:r>
        <w:rPr>
          <w:rFonts w:ascii="Arial" w:hAnsi="Arial"/>
          <w:sz w:val="22"/>
          <w:szCs w:val="22"/>
          <w:lang w:val="it-IT"/>
        </w:rPr>
        <w:t>kotarpiu.</w:t>
      </w:r>
    </w:p>
    <w:p w14:paraId="7D3A7930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2. Sutartyje neapibrėž</w:t>
      </w:r>
      <w:r>
        <w:rPr>
          <w:rFonts w:ascii="Arial" w:hAnsi="Arial"/>
          <w:sz w:val="22"/>
          <w:szCs w:val="22"/>
          <w:lang w:val="es-ES_tradnl"/>
        </w:rPr>
        <w:t>tos s</w:t>
      </w:r>
      <w:r>
        <w:rPr>
          <w:rFonts w:ascii="Arial" w:hAnsi="Arial"/>
          <w:sz w:val="22"/>
          <w:szCs w:val="22"/>
        </w:rPr>
        <w:t>ąvokos aiškinamos, vadovaujantis Preliminariojoje sutartyje, Konkurso są</w:t>
      </w:r>
      <w:r>
        <w:rPr>
          <w:rFonts w:ascii="Arial" w:hAnsi="Arial"/>
          <w:sz w:val="22"/>
          <w:szCs w:val="22"/>
          <w:lang w:val="pt-PT"/>
        </w:rPr>
        <w:t>lygose ir teis</w:t>
      </w:r>
      <w:r>
        <w:rPr>
          <w:rFonts w:ascii="Arial" w:hAnsi="Arial"/>
          <w:sz w:val="22"/>
          <w:szCs w:val="22"/>
        </w:rPr>
        <w:t>ės aktuose nustatytu reglamentavimu.</w:t>
      </w:r>
    </w:p>
    <w:p w14:paraId="47480FDD" w14:textId="77777777" w:rsidR="00645FD1" w:rsidRDefault="005B1139">
      <w:pPr>
        <w:spacing w:line="360" w:lineRule="auto"/>
        <w:ind w:firstLine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Šalių santykių dėl Paslaugų </w:t>
      </w:r>
      <w:r>
        <w:rPr>
          <w:rFonts w:ascii="Arial" w:hAnsi="Arial"/>
          <w:sz w:val="22"/>
          <w:szCs w:val="22"/>
          <w:lang w:val="it-IT"/>
        </w:rPr>
        <w:t>teikimo Preliminariosios sutarties reguliavimas, tiesiogiai ar ne</w:t>
      </w:r>
      <w:r>
        <w:rPr>
          <w:rFonts w:ascii="Arial" w:hAnsi="Arial"/>
          <w:sz w:val="22"/>
          <w:szCs w:val="22"/>
          <w:lang w:val="it-IT"/>
        </w:rPr>
        <w:t>tiesiogiai susij</w:t>
      </w:r>
      <w:r>
        <w:rPr>
          <w:rFonts w:ascii="Arial" w:hAnsi="Arial"/>
          <w:sz w:val="22"/>
          <w:szCs w:val="22"/>
        </w:rPr>
        <w:t>ęs su Sutarties dalyku, lieka galioti ir turi būti taikomas Šalių santykiams tiek, kiek Sutartis nenustato specialaus Šalių santykių reguliavimo.</w:t>
      </w:r>
    </w:p>
    <w:p w14:paraId="32955AA4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6C318C0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II SKYRIUS </w:t>
      </w:r>
    </w:p>
    <w:p w14:paraId="2599490E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ŠALIŲ PAREIŠ</w:t>
      </w:r>
      <w:r>
        <w:rPr>
          <w:rFonts w:ascii="Arial" w:hAnsi="Arial"/>
          <w:b/>
          <w:bCs/>
          <w:sz w:val="22"/>
          <w:szCs w:val="22"/>
          <w:lang w:val="de-DE"/>
        </w:rPr>
        <w:t>KIMAI IR GARANTIJOS</w:t>
      </w:r>
    </w:p>
    <w:p w14:paraId="0494669F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C318EA5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Paslaugų teikė</w:t>
      </w:r>
      <w:r>
        <w:rPr>
          <w:rFonts w:ascii="Arial" w:hAnsi="Arial"/>
          <w:sz w:val="22"/>
          <w:szCs w:val="22"/>
          <w:lang w:val="pt-PT"/>
        </w:rPr>
        <w:t>jas parei</w:t>
      </w:r>
      <w:r>
        <w:rPr>
          <w:rFonts w:ascii="Arial" w:hAnsi="Arial"/>
          <w:sz w:val="22"/>
          <w:szCs w:val="22"/>
        </w:rPr>
        <w:t>škia</w:t>
      </w:r>
      <w:r>
        <w:rPr>
          <w:rFonts w:ascii="Arial" w:hAnsi="Arial"/>
          <w:sz w:val="22"/>
          <w:szCs w:val="22"/>
        </w:rPr>
        <w:t xml:space="preserve"> ir garantuoja, kad Pasiūlyme ir (ar) Preliminariojoje sutartyje jo pateikti pareiškimai ir garantijos yra teisingi.</w:t>
      </w:r>
    </w:p>
    <w:p w14:paraId="243A2237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 Paslaugų teikė</w:t>
      </w:r>
      <w:r>
        <w:rPr>
          <w:rFonts w:ascii="Arial" w:hAnsi="Arial"/>
          <w:sz w:val="22"/>
          <w:szCs w:val="22"/>
          <w:lang w:val="pt-PT"/>
        </w:rPr>
        <w:t>jas parei</w:t>
      </w:r>
      <w:r>
        <w:rPr>
          <w:rFonts w:ascii="Arial" w:hAnsi="Arial"/>
          <w:sz w:val="22"/>
          <w:szCs w:val="22"/>
        </w:rPr>
        <w:t>škia ir garantuoja, kad:</w:t>
      </w:r>
    </w:p>
    <w:p w14:paraId="653F5C63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5.1. jis turi visus leidimus, licencijas, kvalifikacijos atestatus, darbuotojus, lėš</w:t>
      </w:r>
      <w:r>
        <w:rPr>
          <w:rFonts w:ascii="Arial" w:hAnsi="Arial"/>
          <w:sz w:val="22"/>
          <w:szCs w:val="22"/>
          <w:lang w:val="es-ES_tradnl"/>
        </w:rPr>
        <w:t xml:space="preserve">as, 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pt-PT"/>
        </w:rPr>
        <w:t>inias ir paj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de-DE"/>
        </w:rPr>
        <w:t>gumus, teis</w:t>
      </w:r>
      <w:r>
        <w:rPr>
          <w:rFonts w:ascii="Arial" w:hAnsi="Arial"/>
          <w:sz w:val="22"/>
          <w:szCs w:val="22"/>
        </w:rPr>
        <w:t>ės aktų reikalaujamus ir reikalingus teisėtai ir tinkamai įvykdyti Sutartį;</w:t>
      </w:r>
    </w:p>
    <w:p w14:paraId="4AC83BF3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5.2. visa informacija (įskaitant informaciją apie atitiktį Konkurso są</w:t>
      </w:r>
      <w:r>
        <w:rPr>
          <w:rFonts w:ascii="Arial" w:hAnsi="Arial"/>
          <w:sz w:val="22"/>
          <w:szCs w:val="22"/>
          <w:lang w:val="en-US"/>
        </w:rPr>
        <w:t>lygose nurodytiems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>ų nebuvimo reikalavimams ir tiekėjų kvalifikacin</w:t>
      </w:r>
      <w:r>
        <w:rPr>
          <w:rFonts w:ascii="Arial" w:hAnsi="Arial"/>
          <w:sz w:val="22"/>
          <w:szCs w:val="22"/>
        </w:rPr>
        <w:t>iams reikalavimams), dokumentai ir (ar) nurodymai, kuriuos Paslaugų teikėjas pateikė dalyvaudamas Konkurse / teikdamas Pasiūlymą dalyvauti atnaujintame tiekėjų varžymesi, Sutarties sudarymo metu ir (ar) pateiks jos vykdymo metu, yra tikri, teisingi ir nepr</w:t>
      </w:r>
      <w:r>
        <w:rPr>
          <w:rFonts w:ascii="Arial" w:hAnsi="Arial"/>
          <w:sz w:val="22"/>
          <w:szCs w:val="22"/>
        </w:rPr>
        <w:t>ieštarauja teisės aktų reikalavimams;</w:t>
      </w:r>
    </w:p>
    <w:p w14:paraId="7EB0A806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5.3. Sutartį vykdys tik tokią teisę turintys asmenys.</w:t>
      </w:r>
    </w:p>
    <w:p w14:paraId="5A2AEAB6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6. Kiekviena i</w:t>
      </w:r>
      <w:r>
        <w:rPr>
          <w:rFonts w:ascii="Arial" w:hAnsi="Arial"/>
          <w:sz w:val="22"/>
          <w:szCs w:val="22"/>
        </w:rPr>
        <w:t xml:space="preserve">š Šalių įsipareigoja iš </w:t>
      </w:r>
      <w:r>
        <w:rPr>
          <w:rFonts w:ascii="Arial" w:hAnsi="Arial"/>
          <w:sz w:val="22"/>
          <w:szCs w:val="22"/>
          <w:lang w:val="it-IT"/>
        </w:rPr>
        <w:t>anksto, o nesant galimyb</w:t>
      </w:r>
      <w:r>
        <w:rPr>
          <w:rFonts w:ascii="Arial" w:hAnsi="Arial"/>
          <w:sz w:val="22"/>
          <w:szCs w:val="22"/>
        </w:rPr>
        <w:t xml:space="preserve">ės – </w:t>
      </w:r>
      <w:r>
        <w:rPr>
          <w:rFonts w:ascii="Arial" w:hAnsi="Arial"/>
          <w:sz w:val="22"/>
          <w:szCs w:val="22"/>
          <w:lang w:val="da-DK"/>
        </w:rPr>
        <w:t>nedelsdama, bet ne v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liau kaip per 5 darbo dienas nuo paai</w:t>
      </w:r>
      <w:r>
        <w:rPr>
          <w:rFonts w:ascii="Arial" w:hAnsi="Arial"/>
          <w:sz w:val="22"/>
          <w:szCs w:val="22"/>
        </w:rPr>
        <w:t>škė</w:t>
      </w:r>
      <w:r>
        <w:rPr>
          <w:rFonts w:ascii="Arial" w:hAnsi="Arial"/>
          <w:sz w:val="22"/>
          <w:szCs w:val="22"/>
          <w:lang w:val="it-IT"/>
        </w:rPr>
        <w:t>jimo dienos, informuoti ra</w:t>
      </w:r>
      <w:r>
        <w:rPr>
          <w:rFonts w:ascii="Arial" w:hAnsi="Arial"/>
          <w:sz w:val="22"/>
          <w:szCs w:val="22"/>
        </w:rPr>
        <w:t xml:space="preserve">štu viena </w:t>
      </w:r>
      <w:r>
        <w:rPr>
          <w:rFonts w:ascii="Arial" w:hAnsi="Arial"/>
          <w:sz w:val="22"/>
          <w:szCs w:val="22"/>
        </w:rPr>
        <w:t xml:space="preserve">kitą </w:t>
      </w:r>
      <w:r>
        <w:rPr>
          <w:rFonts w:ascii="Arial" w:hAnsi="Arial"/>
          <w:sz w:val="22"/>
          <w:szCs w:val="22"/>
          <w:lang w:val="nl-NL"/>
        </w:rPr>
        <w:t>apie paai</w:t>
      </w:r>
      <w:r>
        <w:rPr>
          <w:rFonts w:ascii="Arial" w:hAnsi="Arial"/>
          <w:sz w:val="22"/>
          <w:szCs w:val="22"/>
        </w:rPr>
        <w:t>škė</w:t>
      </w:r>
      <w:r>
        <w:rPr>
          <w:rFonts w:ascii="Arial" w:hAnsi="Arial"/>
          <w:sz w:val="22"/>
          <w:szCs w:val="22"/>
          <w:lang w:val="en-US"/>
        </w:rPr>
        <w:t>jus</w:t>
      </w:r>
      <w:r>
        <w:rPr>
          <w:rFonts w:ascii="Arial" w:hAnsi="Arial"/>
          <w:sz w:val="22"/>
          <w:szCs w:val="22"/>
        </w:rPr>
        <w:t xml:space="preserve">į </w:t>
      </w:r>
      <w:r>
        <w:rPr>
          <w:rFonts w:ascii="Arial" w:hAnsi="Arial"/>
          <w:sz w:val="22"/>
          <w:szCs w:val="22"/>
          <w:lang w:val="de-DE"/>
        </w:rPr>
        <w:t>esam</w:t>
      </w:r>
      <w:r>
        <w:rPr>
          <w:rFonts w:ascii="Arial" w:hAnsi="Arial"/>
          <w:sz w:val="22"/>
          <w:szCs w:val="22"/>
        </w:rPr>
        <w:t xml:space="preserve">ą ir (arba) galimą jos pateiktų </w:t>
      </w:r>
      <w:r>
        <w:rPr>
          <w:rFonts w:ascii="Arial" w:hAnsi="Arial"/>
          <w:sz w:val="22"/>
          <w:szCs w:val="22"/>
          <w:lang w:val="fr-FR"/>
        </w:rPr>
        <w:t>parei</w:t>
      </w:r>
      <w:r>
        <w:rPr>
          <w:rFonts w:ascii="Arial" w:hAnsi="Arial"/>
          <w:sz w:val="22"/>
          <w:szCs w:val="22"/>
        </w:rPr>
        <w:t xml:space="preserve">škimų </w:t>
      </w:r>
      <w:r>
        <w:rPr>
          <w:rFonts w:ascii="Arial" w:hAnsi="Arial"/>
          <w:sz w:val="22"/>
          <w:szCs w:val="22"/>
          <w:lang w:val="nl-NL"/>
        </w:rPr>
        <w:t>ir (ar) garantij</w:t>
      </w:r>
      <w:r>
        <w:rPr>
          <w:rFonts w:ascii="Arial" w:hAnsi="Arial"/>
          <w:sz w:val="22"/>
          <w:szCs w:val="22"/>
        </w:rPr>
        <w:t>ų neatitiktį realybei, nepaisant to, ar tai nulė</w:t>
      </w:r>
      <w:r>
        <w:rPr>
          <w:rFonts w:ascii="Arial" w:hAnsi="Arial"/>
          <w:sz w:val="22"/>
          <w:szCs w:val="22"/>
          <w:lang w:val="pt-PT"/>
        </w:rPr>
        <w:t>musios aplinkyb</w:t>
      </w:r>
      <w:r>
        <w:rPr>
          <w:rFonts w:ascii="Arial" w:hAnsi="Arial"/>
          <w:sz w:val="22"/>
          <w:szCs w:val="22"/>
        </w:rPr>
        <w:t xml:space="preserve">ės atsiranda ir (arba) pasikeičia Šalių </w:t>
      </w:r>
      <w:r>
        <w:rPr>
          <w:rFonts w:ascii="Arial" w:hAnsi="Arial"/>
          <w:sz w:val="22"/>
          <w:szCs w:val="22"/>
          <w:lang w:val="es-ES_tradnl"/>
        </w:rPr>
        <w:t>ir (ar) vienos i</w:t>
      </w:r>
      <w:r>
        <w:rPr>
          <w:rFonts w:ascii="Arial" w:hAnsi="Arial"/>
          <w:sz w:val="22"/>
          <w:szCs w:val="22"/>
        </w:rPr>
        <w:t>š jų valia, ar ne.</w:t>
      </w:r>
    </w:p>
    <w:p w14:paraId="3B7B1DC3" w14:textId="77777777" w:rsidR="00645FD1" w:rsidRDefault="00645FD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D318CEA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III SKYRIUS</w:t>
      </w:r>
    </w:p>
    <w:p w14:paraId="70F7ED5B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SUTARTIES DALYKAS IR TEISINIAI SANTYKIAI</w:t>
      </w:r>
    </w:p>
    <w:p w14:paraId="7259C21A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8785DFF" w14:textId="77777777" w:rsidR="00645FD1" w:rsidRDefault="005B113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7.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s-ES_tradnl"/>
        </w:rPr>
        <w:t xml:space="preserve">jas </w:t>
      </w:r>
      <w:r>
        <w:rPr>
          <w:rFonts w:ascii="Arial" w:hAnsi="Arial"/>
          <w:sz w:val="22"/>
          <w:szCs w:val="22"/>
        </w:rPr>
        <w:t xml:space="preserve">įsipareigoja utilizuoti ne mažiau kaip </w:t>
      </w:r>
      <w:r>
        <w:rPr>
          <w:rFonts w:ascii="Arial" w:hAnsi="Arial"/>
          <w:b/>
          <w:bCs/>
          <w:i/>
          <w:iCs/>
          <w:sz w:val="22"/>
          <w:szCs w:val="22"/>
        </w:rPr>
        <w:t>nurodomas kiekis tonomis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sausinto dumblo.</w:t>
      </w:r>
    </w:p>
    <w:p w14:paraId="3CBAF7E6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8. Š</w:t>
      </w:r>
      <w:r>
        <w:rPr>
          <w:rFonts w:ascii="Arial" w:hAnsi="Arial"/>
          <w:sz w:val="22"/>
          <w:szCs w:val="22"/>
          <w:lang w:val="en-US"/>
        </w:rPr>
        <w:t>alys ai</w:t>
      </w:r>
      <w:r>
        <w:rPr>
          <w:rFonts w:ascii="Arial" w:hAnsi="Arial"/>
          <w:sz w:val="22"/>
          <w:szCs w:val="22"/>
        </w:rPr>
        <w:t xml:space="preserve">škiai susitaria, kad Paslaugų teikėjo prievolė teikti Paslaugas pagal Sutartį </w:t>
      </w:r>
      <w:r>
        <w:rPr>
          <w:rFonts w:ascii="Arial" w:hAnsi="Arial"/>
          <w:sz w:val="22"/>
          <w:szCs w:val="22"/>
          <w:lang w:val="de-DE"/>
        </w:rPr>
        <w:t>rei</w:t>
      </w:r>
      <w:r>
        <w:rPr>
          <w:rFonts w:ascii="Arial" w:hAnsi="Arial"/>
          <w:sz w:val="22"/>
          <w:szCs w:val="22"/>
        </w:rPr>
        <w:t>škia</w:t>
      </w:r>
      <w:r>
        <w:rPr>
          <w:rFonts w:ascii="Arial" w:hAnsi="Arial"/>
          <w:sz w:val="22"/>
          <w:szCs w:val="22"/>
        </w:rPr>
        <w:t xml:space="preserve"> prievolę pasiekti Sutartyje nurodytą rezultatą</w:t>
      </w:r>
      <w:r>
        <w:rPr>
          <w:rFonts w:ascii="Arial" w:hAnsi="Arial"/>
          <w:sz w:val="22"/>
          <w:szCs w:val="22"/>
          <w:lang w:val="it-IT"/>
        </w:rPr>
        <w:t>, o ne prievol</w:t>
      </w:r>
      <w:r>
        <w:rPr>
          <w:rFonts w:ascii="Arial" w:hAnsi="Arial"/>
          <w:sz w:val="22"/>
          <w:szCs w:val="22"/>
        </w:rPr>
        <w:t>ę dėti maksimalias pastangas Sutartyje nurodytam rezultatui pasiekti.</w:t>
      </w:r>
    </w:p>
    <w:p w14:paraId="6BC4FA8F" w14:textId="77777777" w:rsidR="00645FD1" w:rsidRDefault="005B1139">
      <w:pPr>
        <w:spacing w:line="360" w:lineRule="auto"/>
        <w:ind w:firstLine="12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9. Už Paslaugas Užsakovas sumoka pagal Sutartyje nurodytą Paslaugų įkainį, Sutartyje aptartomis sąlygomis ir tvarka. </w:t>
      </w:r>
    </w:p>
    <w:p w14:paraId="7ECD2F24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lastRenderedPageBreak/>
        <w:t>IV SKYR</w:t>
      </w:r>
      <w:r>
        <w:rPr>
          <w:rFonts w:ascii="Arial" w:hAnsi="Arial"/>
          <w:b/>
          <w:bCs/>
          <w:sz w:val="22"/>
          <w:szCs w:val="22"/>
          <w:lang w:val="de-DE"/>
        </w:rPr>
        <w:t>IUS</w:t>
      </w:r>
    </w:p>
    <w:p w14:paraId="20966733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SUTARTIES KAINA</w:t>
      </w:r>
    </w:p>
    <w:p w14:paraId="4501D164" w14:textId="77777777" w:rsidR="00645FD1" w:rsidRDefault="00645FD1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  <w:shd w:val="clear" w:color="auto" w:fill="FFFF00"/>
        </w:rPr>
      </w:pPr>
    </w:p>
    <w:p w14:paraId="71CAB634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10. Pradinė</w:t>
      </w:r>
      <w:r>
        <w:rPr>
          <w:rFonts w:ascii="Arial" w:hAnsi="Arial"/>
          <w:b/>
          <w:bCs/>
          <w:sz w:val="22"/>
          <w:szCs w:val="22"/>
          <w:lang w:val="nl-NL"/>
        </w:rPr>
        <w:t>s Sutarties vert</w:t>
      </w:r>
      <w:r>
        <w:rPr>
          <w:rFonts w:ascii="Arial" w:hAnsi="Arial"/>
          <w:b/>
          <w:bCs/>
          <w:sz w:val="22"/>
          <w:szCs w:val="22"/>
        </w:rPr>
        <w:t>ė yra ................ Eur be PVM, (..................... Eur su PVM).</w:t>
      </w:r>
    </w:p>
    <w:p w14:paraId="08BCD0AC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11. Sutarčiai taikoma fiksuoto įkainio kainodara. Paslaugų įkainis yra fiksuotas,  </w:t>
      </w:r>
      <w:r>
        <w:rPr>
          <w:rFonts w:ascii="Arial" w:hAnsi="Arial"/>
          <w:b/>
          <w:bCs/>
          <w:i/>
          <w:iCs/>
          <w:sz w:val="22"/>
          <w:szCs w:val="22"/>
          <w:lang w:val="es-ES_tradnl"/>
        </w:rPr>
        <w:t xml:space="preserve">(nurodomas vienos tonos </w:t>
      </w:r>
      <w:r>
        <w:rPr>
          <w:rFonts w:ascii="Arial" w:hAnsi="Arial"/>
          <w:b/>
          <w:bCs/>
          <w:i/>
          <w:iCs/>
          <w:sz w:val="22"/>
          <w:szCs w:val="22"/>
        </w:rPr>
        <w:t>įkainis, be PVM)</w:t>
      </w:r>
      <w:r>
        <w:rPr>
          <w:rFonts w:ascii="Arial" w:hAnsi="Arial"/>
          <w:sz w:val="22"/>
          <w:szCs w:val="22"/>
        </w:rPr>
        <w:t xml:space="preserve"> nustatytas v</w:t>
      </w:r>
      <w:r>
        <w:rPr>
          <w:rFonts w:ascii="Arial" w:hAnsi="Arial"/>
          <w:sz w:val="22"/>
          <w:szCs w:val="22"/>
        </w:rPr>
        <w:t>isam Sutarties galiojimo laikotarpiui ir nekeič</w:t>
      </w:r>
      <w:r>
        <w:rPr>
          <w:rFonts w:ascii="Arial" w:hAnsi="Arial"/>
          <w:sz w:val="22"/>
          <w:szCs w:val="22"/>
          <w:lang w:val="pt-PT"/>
        </w:rPr>
        <w:t>iamas.</w:t>
      </w:r>
    </w:p>
    <w:p w14:paraId="4E9DF9A0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12. Paslaugoms taikomas PVM (jei taikomas) perskaičiuojamas:</w:t>
      </w:r>
    </w:p>
    <w:p w14:paraId="1D7E503C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12.1. bet kuriuo Sutarties galiojimo momentu, kai teisė</w:t>
      </w:r>
      <w:r>
        <w:rPr>
          <w:rFonts w:ascii="Arial" w:hAnsi="Arial"/>
          <w:sz w:val="22"/>
          <w:szCs w:val="22"/>
          <w:lang w:val="pt-PT"/>
        </w:rPr>
        <w:t>s aktais pakei</w:t>
      </w:r>
      <w:r>
        <w:rPr>
          <w:rFonts w:ascii="Arial" w:hAnsi="Arial"/>
          <w:sz w:val="22"/>
          <w:szCs w:val="22"/>
        </w:rPr>
        <w:t>čiamas Paslaugoms taikomo PVM tarifo dydis;</w:t>
      </w:r>
    </w:p>
    <w:p w14:paraId="11D8D0DC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12.2. PVM pokyčio dydis yra </w:t>
      </w:r>
      <w:r>
        <w:rPr>
          <w:rFonts w:ascii="Arial" w:hAnsi="Arial"/>
          <w:sz w:val="22"/>
          <w:szCs w:val="22"/>
        </w:rPr>
        <w:t>proporcingas PVM tarifo pokyčio dydžiui.</w:t>
      </w:r>
    </w:p>
    <w:p w14:paraId="45D15134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Šio punkto nuostatos netaikomos, kai PVM tarifas didėja ar atsiranda pareiga jį </w:t>
      </w:r>
      <w:r>
        <w:rPr>
          <w:rFonts w:ascii="Arial" w:hAnsi="Arial"/>
          <w:sz w:val="22"/>
          <w:szCs w:val="22"/>
          <w:lang w:val="sv-SE"/>
        </w:rPr>
        <w:t>mok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ti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l nuo Paslaug</w:t>
      </w:r>
      <w:r>
        <w:rPr>
          <w:rFonts w:ascii="Arial" w:hAnsi="Arial"/>
          <w:sz w:val="22"/>
          <w:szCs w:val="22"/>
        </w:rPr>
        <w:t xml:space="preserve">ų teikėjo priklausančių aplinkybių, pavyzdžiui, pasikeičia jo veikla, tampa PVM mokėtoju ir pan. – tokius </w:t>
      </w:r>
      <w:r>
        <w:rPr>
          <w:rFonts w:ascii="Arial" w:hAnsi="Arial"/>
          <w:sz w:val="22"/>
          <w:szCs w:val="22"/>
        </w:rPr>
        <w:t>galimus pokyčius Paslaugų teikėjas turi įvertinti teikdamas Pasiūlymą ir tokiu atveju įkainiai su PVM nebus keičiami.</w:t>
      </w:r>
    </w:p>
    <w:p w14:paraId="0A250419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13. užsakovas neįsipareigoja nupirkti Paslaugų už visą </w:t>
      </w:r>
      <w:r>
        <w:rPr>
          <w:rFonts w:ascii="Arial" w:hAnsi="Arial"/>
          <w:sz w:val="22"/>
          <w:szCs w:val="22"/>
          <w:lang w:val="it-IT"/>
        </w:rPr>
        <w:t>pradin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nl-NL"/>
        </w:rPr>
        <w:t>s Sutarties vert</w:t>
      </w:r>
      <w:r>
        <w:rPr>
          <w:rFonts w:ascii="Arial" w:hAnsi="Arial"/>
          <w:sz w:val="22"/>
          <w:szCs w:val="22"/>
        </w:rPr>
        <w:t>ę. Užsakovas į</w:t>
      </w:r>
      <w:r>
        <w:rPr>
          <w:rFonts w:ascii="Arial" w:hAnsi="Arial"/>
          <w:sz w:val="22"/>
          <w:szCs w:val="22"/>
          <w:lang w:val="pt-PT"/>
        </w:rPr>
        <w:t>sipareigoja pagal sumok</w:t>
      </w:r>
      <w:r>
        <w:rPr>
          <w:rFonts w:ascii="Arial" w:hAnsi="Arial"/>
          <w:sz w:val="22"/>
          <w:szCs w:val="22"/>
        </w:rPr>
        <w:t>ėti</w:t>
      </w:r>
      <w:r>
        <w:rPr>
          <w:rFonts w:ascii="Arial" w:hAnsi="Arial"/>
          <w:sz w:val="22"/>
          <w:szCs w:val="22"/>
        </w:rPr>
        <w:t xml:space="preserve"> Paslaugų teikėjui už </w:t>
      </w:r>
      <w:r>
        <w:rPr>
          <w:rFonts w:ascii="Arial" w:hAnsi="Arial"/>
          <w:sz w:val="22"/>
          <w:szCs w:val="22"/>
          <w:lang w:val="da-DK"/>
        </w:rPr>
        <w:t>fakti</w:t>
      </w:r>
      <w:r>
        <w:rPr>
          <w:rFonts w:ascii="Arial" w:hAnsi="Arial"/>
          <w:sz w:val="22"/>
          <w:szCs w:val="22"/>
        </w:rPr>
        <w:t>škai suteiktas Paslaugas. Galutinė kaina, kurią Užsakovas turi sumokėti Paslaugų teikėjui, priklauso nuo vykdant Sutartį suteiktų Paslaugų kiekio (apimties). Už Paslaugas, kurias Paslaugų teikėjas suteikia savavališ</w:t>
      </w:r>
      <w:r>
        <w:rPr>
          <w:rFonts w:ascii="Arial" w:hAnsi="Arial"/>
          <w:sz w:val="22"/>
          <w:szCs w:val="22"/>
          <w:lang w:val="it-IT"/>
        </w:rPr>
        <w:t>kai nukrypdama</w:t>
      </w:r>
      <w:r>
        <w:rPr>
          <w:rFonts w:ascii="Arial" w:hAnsi="Arial"/>
          <w:sz w:val="22"/>
          <w:szCs w:val="22"/>
          <w:lang w:val="it-IT"/>
        </w:rPr>
        <w:t>s nuo Sutarties, neatlyginama.</w:t>
      </w:r>
    </w:p>
    <w:p w14:paraId="491ADC24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67C3F99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V SKYRIUS</w:t>
      </w:r>
    </w:p>
    <w:p w14:paraId="07A0A75A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ATSISKAITYMO TVARKA</w:t>
      </w:r>
    </w:p>
    <w:p w14:paraId="3940E836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A192228" w14:textId="77777777" w:rsidR="00645FD1" w:rsidRDefault="005B1139">
      <w:pPr>
        <w:widowControl w:val="0"/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14. Paslaugų teikėjas, suteikęs Paslaugas, atitinkanč</w:t>
      </w:r>
      <w:r>
        <w:rPr>
          <w:rFonts w:ascii="Arial" w:hAnsi="Arial"/>
          <w:sz w:val="22"/>
          <w:szCs w:val="22"/>
          <w:lang w:val="en-US"/>
        </w:rPr>
        <w:t>ias Sutarties ir technin</w:t>
      </w:r>
      <w:r>
        <w:rPr>
          <w:rFonts w:ascii="Arial" w:hAnsi="Arial"/>
          <w:sz w:val="22"/>
          <w:szCs w:val="22"/>
        </w:rPr>
        <w:t>ės specifikacijos, reikalavimus, pateikia Užsakovui Paslaugų rezultatus. Užsakovas priima Paslaugų rezultatus pasir</w:t>
      </w:r>
      <w:r>
        <w:rPr>
          <w:rFonts w:ascii="Arial" w:hAnsi="Arial"/>
          <w:sz w:val="22"/>
          <w:szCs w:val="22"/>
        </w:rPr>
        <w:t xml:space="preserve">ašydamas suteiktų Paslaugų </w:t>
      </w:r>
      <w:r>
        <w:rPr>
          <w:rFonts w:ascii="Arial" w:hAnsi="Arial"/>
          <w:sz w:val="22"/>
          <w:szCs w:val="22"/>
          <w:lang w:val="pt-PT"/>
        </w:rPr>
        <w:t>perdavimo ir pri</w:t>
      </w:r>
      <w:r>
        <w:rPr>
          <w:rFonts w:ascii="Arial" w:hAnsi="Arial"/>
          <w:sz w:val="22"/>
          <w:szCs w:val="22"/>
        </w:rPr>
        <w:t>ėmimo aktą, kuriuo Užsakovas patvirtina priėmę</w:t>
      </w:r>
      <w:r>
        <w:rPr>
          <w:rFonts w:ascii="Arial" w:hAnsi="Arial"/>
          <w:sz w:val="22"/>
          <w:szCs w:val="22"/>
          <w:lang w:val="pt-PT"/>
        </w:rPr>
        <w:t>s, o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s-ES_tradnl"/>
        </w:rPr>
        <w:t xml:space="preserve">jas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  <w:lang w:val="pt-PT"/>
        </w:rPr>
        <w:t>perdav</w:t>
      </w:r>
      <w:r>
        <w:rPr>
          <w:rFonts w:ascii="Arial" w:hAnsi="Arial"/>
          <w:sz w:val="22"/>
          <w:szCs w:val="22"/>
        </w:rPr>
        <w:t xml:space="preserve">ęs suteiktų Paslaugų rezultatus. </w:t>
      </w:r>
    </w:p>
    <w:p w14:paraId="01401766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15. Pagal suderintus ir U</w:t>
      </w:r>
      <w:r>
        <w:rPr>
          <w:rFonts w:ascii="Arial" w:hAnsi="Arial"/>
          <w:sz w:val="22"/>
          <w:szCs w:val="22"/>
        </w:rPr>
        <w:t>žsakovo pasirašytus</w:t>
      </w:r>
      <w:r>
        <w:rPr>
          <w:rFonts w:ascii="Arial" w:hAnsi="Arial"/>
          <w:color w:val="FF0000"/>
          <w:sz w:val="22"/>
          <w:szCs w:val="22"/>
          <w:u w:color="FF0000"/>
        </w:rPr>
        <w:t xml:space="preserve"> </w:t>
      </w:r>
      <w:r>
        <w:rPr>
          <w:rFonts w:ascii="Arial" w:hAnsi="Arial"/>
          <w:sz w:val="22"/>
          <w:szCs w:val="22"/>
        </w:rPr>
        <w:t xml:space="preserve">Paslaugų </w:t>
      </w:r>
      <w:r>
        <w:rPr>
          <w:rFonts w:ascii="Arial" w:hAnsi="Arial"/>
          <w:sz w:val="22"/>
          <w:szCs w:val="22"/>
          <w:lang w:val="pt-PT"/>
        </w:rPr>
        <w:t>perdavimo ir pri</w:t>
      </w:r>
      <w:r>
        <w:rPr>
          <w:rFonts w:ascii="Arial" w:hAnsi="Arial"/>
          <w:sz w:val="22"/>
          <w:szCs w:val="22"/>
        </w:rPr>
        <w:t>ėmimo aktus Paslaugų teikėjas pateikia sąskaitas faktū</w:t>
      </w:r>
      <w:r>
        <w:rPr>
          <w:rFonts w:ascii="Arial" w:hAnsi="Arial"/>
          <w:sz w:val="22"/>
          <w:szCs w:val="22"/>
          <w:lang w:val="de-DE"/>
        </w:rPr>
        <w:t>ras, kuriose nurodomos suteiktos paslaugos, j</w:t>
      </w:r>
      <w:r>
        <w:rPr>
          <w:rFonts w:ascii="Arial" w:hAnsi="Arial"/>
          <w:sz w:val="22"/>
          <w:szCs w:val="22"/>
        </w:rPr>
        <w:t xml:space="preserve">ų kiekis. Paslaugų </w:t>
      </w:r>
      <w:r>
        <w:rPr>
          <w:rFonts w:ascii="Arial" w:hAnsi="Arial"/>
          <w:sz w:val="22"/>
          <w:szCs w:val="22"/>
          <w:lang w:val="da-DK"/>
        </w:rPr>
        <w:t>gav</w:t>
      </w:r>
      <w:r>
        <w:rPr>
          <w:rFonts w:ascii="Arial" w:hAnsi="Arial"/>
          <w:sz w:val="22"/>
          <w:szCs w:val="22"/>
        </w:rPr>
        <w:t>ėjas sumoka Paslaugų teikė</w:t>
      </w:r>
      <w:r>
        <w:rPr>
          <w:rFonts w:ascii="Arial" w:hAnsi="Arial"/>
          <w:sz w:val="22"/>
          <w:szCs w:val="22"/>
          <w:lang w:val="pt-PT"/>
        </w:rPr>
        <w:t>jui pagal i</w:t>
      </w:r>
      <w:r>
        <w:rPr>
          <w:rFonts w:ascii="Arial" w:hAnsi="Arial"/>
          <w:sz w:val="22"/>
          <w:szCs w:val="22"/>
        </w:rPr>
        <w:t xml:space="preserve">šrašytą sąskaitą </w:t>
      </w:r>
      <w:r>
        <w:rPr>
          <w:rFonts w:ascii="Arial" w:hAnsi="Arial"/>
          <w:sz w:val="22"/>
          <w:szCs w:val="22"/>
          <w:lang w:val="da-DK"/>
        </w:rPr>
        <w:t>fakt</w:t>
      </w:r>
      <w:r>
        <w:rPr>
          <w:rFonts w:ascii="Arial" w:hAnsi="Arial"/>
          <w:sz w:val="22"/>
          <w:szCs w:val="22"/>
        </w:rPr>
        <w:t>ūrą, nevirš</w:t>
      </w:r>
      <w:r>
        <w:rPr>
          <w:rFonts w:ascii="Arial" w:hAnsi="Arial"/>
          <w:sz w:val="22"/>
          <w:szCs w:val="22"/>
          <w:lang w:val="en-US"/>
        </w:rPr>
        <w:t>ydamas Paslaug</w:t>
      </w:r>
      <w:r>
        <w:rPr>
          <w:rFonts w:ascii="Arial" w:hAnsi="Arial"/>
          <w:sz w:val="22"/>
          <w:szCs w:val="22"/>
        </w:rPr>
        <w:t xml:space="preserve">ų įkainių </w:t>
      </w:r>
      <w:r>
        <w:rPr>
          <w:rFonts w:ascii="Arial" w:hAnsi="Arial"/>
          <w:sz w:val="22"/>
          <w:szCs w:val="22"/>
          <w:lang w:val="nl-NL"/>
        </w:rPr>
        <w:t>(be PVM) ir PVM, per 30 dien</w:t>
      </w:r>
      <w:r>
        <w:rPr>
          <w:rFonts w:ascii="Arial" w:hAnsi="Arial"/>
          <w:sz w:val="22"/>
          <w:szCs w:val="22"/>
        </w:rPr>
        <w:t>ų nuo jos gavi</w:t>
      </w:r>
      <w:r>
        <w:rPr>
          <w:rFonts w:ascii="Arial" w:hAnsi="Arial"/>
          <w:sz w:val="22"/>
          <w:szCs w:val="22"/>
        </w:rPr>
        <w:t>mo dienos. Sąskaitos faktū</w:t>
      </w:r>
      <w:r>
        <w:rPr>
          <w:rFonts w:ascii="Arial" w:hAnsi="Arial"/>
          <w:sz w:val="22"/>
          <w:szCs w:val="22"/>
          <w:lang w:val="pt-PT"/>
        </w:rPr>
        <w:t>ros teikiamos tik elektroniniu b</w:t>
      </w:r>
      <w:r>
        <w:rPr>
          <w:rFonts w:ascii="Arial" w:hAnsi="Arial"/>
          <w:sz w:val="22"/>
          <w:szCs w:val="22"/>
        </w:rPr>
        <w:t>ūdu.</w:t>
      </w:r>
    </w:p>
    <w:p w14:paraId="12CE66BE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z w:val="22"/>
          <w:szCs w:val="22"/>
          <w:lang w:val="nl-NL"/>
        </w:rPr>
        <w:lastRenderedPageBreak/>
        <w:t>Elektronin</w:t>
      </w:r>
      <w:r>
        <w:rPr>
          <w:rFonts w:ascii="Arial" w:hAnsi="Arial"/>
          <w:sz w:val="22"/>
          <w:szCs w:val="22"/>
        </w:rPr>
        <w:t>ės sąskaitos faktū</w:t>
      </w:r>
      <w:r>
        <w:rPr>
          <w:rFonts w:ascii="Arial" w:hAnsi="Arial"/>
          <w:sz w:val="22"/>
          <w:szCs w:val="22"/>
          <w:lang w:val="pt-PT"/>
        </w:rPr>
        <w:t>ros, atitinkan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pt-PT"/>
        </w:rPr>
        <w:t>ios Europos elektronini</w:t>
      </w:r>
      <w:r>
        <w:rPr>
          <w:rFonts w:ascii="Arial" w:hAnsi="Arial"/>
          <w:sz w:val="22"/>
          <w:szCs w:val="22"/>
        </w:rPr>
        <w:t xml:space="preserve">ų sąskaitų </w:t>
      </w:r>
      <w:r>
        <w:rPr>
          <w:rFonts w:ascii="Arial" w:hAnsi="Arial"/>
          <w:sz w:val="22"/>
          <w:szCs w:val="22"/>
          <w:lang w:val="da-DK"/>
        </w:rPr>
        <w:t>fakt</w:t>
      </w:r>
      <w:r>
        <w:rPr>
          <w:rFonts w:ascii="Arial" w:hAnsi="Arial"/>
          <w:sz w:val="22"/>
          <w:szCs w:val="22"/>
        </w:rPr>
        <w:t>ūrų standartą, kurio nuoroda paskelbta 2017 m. spalio 16 d. Komisijos įgyvendinimo sprendime (ES) 2017/1870 dė</w:t>
      </w:r>
      <w:r>
        <w:rPr>
          <w:rFonts w:ascii="Arial" w:hAnsi="Arial"/>
          <w:sz w:val="22"/>
          <w:szCs w:val="22"/>
          <w:lang w:val="it-IT"/>
        </w:rPr>
        <w:t xml:space="preserve">l </w:t>
      </w:r>
      <w:r>
        <w:rPr>
          <w:rFonts w:ascii="Arial" w:hAnsi="Arial"/>
          <w:sz w:val="22"/>
          <w:szCs w:val="22"/>
          <w:lang w:val="it-IT"/>
        </w:rPr>
        <w:t xml:space="preserve">nuorodos </w:t>
      </w:r>
      <w:r>
        <w:rPr>
          <w:rFonts w:ascii="Arial" w:hAnsi="Arial"/>
          <w:sz w:val="22"/>
          <w:szCs w:val="22"/>
        </w:rPr>
        <w:t xml:space="preserve">į </w:t>
      </w:r>
      <w:r>
        <w:rPr>
          <w:rFonts w:ascii="Arial" w:hAnsi="Arial"/>
          <w:sz w:val="22"/>
          <w:szCs w:val="22"/>
          <w:lang w:val="es-ES_tradnl"/>
        </w:rPr>
        <w:t>Europos elektronini</w:t>
      </w:r>
      <w:r>
        <w:rPr>
          <w:rFonts w:ascii="Arial" w:hAnsi="Arial"/>
          <w:sz w:val="22"/>
          <w:szCs w:val="22"/>
        </w:rPr>
        <w:t xml:space="preserve">ų sąskaitų </w:t>
      </w:r>
      <w:r>
        <w:rPr>
          <w:rFonts w:ascii="Arial" w:hAnsi="Arial"/>
          <w:sz w:val="22"/>
          <w:szCs w:val="22"/>
          <w:lang w:val="da-DK"/>
        </w:rPr>
        <w:t>fakt</w:t>
      </w:r>
      <w:r>
        <w:rPr>
          <w:rFonts w:ascii="Arial" w:hAnsi="Arial"/>
          <w:sz w:val="22"/>
          <w:szCs w:val="22"/>
        </w:rPr>
        <w:t>ūrų standartą ir sintaksių sąraš</w:t>
      </w:r>
      <w:r>
        <w:rPr>
          <w:rFonts w:ascii="Arial" w:hAnsi="Arial"/>
          <w:sz w:val="22"/>
          <w:szCs w:val="22"/>
          <w:lang w:val="pt-PT"/>
        </w:rPr>
        <w:t>o paskelbimo pagal Europos Parlamento ir Tarybos direktyv</w:t>
      </w:r>
      <w:r>
        <w:rPr>
          <w:rFonts w:ascii="Arial" w:hAnsi="Arial"/>
          <w:sz w:val="22"/>
          <w:szCs w:val="22"/>
        </w:rPr>
        <w:t>ą 2014/55/ES (OL 2017 L 266, p. 19)</w:t>
      </w:r>
      <w:r>
        <w:rPr>
          <w:rFonts w:ascii="Arial" w:hAnsi="Arial"/>
          <w:sz w:val="22"/>
          <w:szCs w:val="22"/>
          <w:lang w:val="de-DE"/>
        </w:rPr>
        <w:t>, teikiamos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s-ES_tradnl"/>
        </w:rPr>
        <w:t>jo pasirinktomis elektronin</w:t>
      </w:r>
      <w:r>
        <w:rPr>
          <w:rFonts w:ascii="Arial" w:hAnsi="Arial"/>
          <w:sz w:val="22"/>
          <w:szCs w:val="22"/>
        </w:rPr>
        <w:t>ėmis priemonė</w:t>
      </w:r>
      <w:r>
        <w:rPr>
          <w:rFonts w:ascii="Arial" w:hAnsi="Arial"/>
          <w:sz w:val="22"/>
          <w:szCs w:val="22"/>
          <w:lang w:val="pt-PT"/>
        </w:rPr>
        <w:t>mis.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  <w:lang w:val="es-ES_tradnl"/>
        </w:rPr>
        <w:t>Europos elektron</w:t>
      </w:r>
      <w:r>
        <w:rPr>
          <w:rFonts w:ascii="Arial" w:hAnsi="Arial"/>
          <w:sz w:val="22"/>
          <w:szCs w:val="22"/>
          <w:lang w:val="es-ES_tradnl"/>
        </w:rPr>
        <w:t>ini</w:t>
      </w:r>
      <w:r>
        <w:rPr>
          <w:rFonts w:ascii="Arial" w:hAnsi="Arial"/>
          <w:sz w:val="22"/>
          <w:szCs w:val="22"/>
        </w:rPr>
        <w:t xml:space="preserve">ų sąskaitų </w:t>
      </w:r>
      <w:r>
        <w:rPr>
          <w:rFonts w:ascii="Arial" w:hAnsi="Arial"/>
          <w:sz w:val="22"/>
          <w:szCs w:val="22"/>
          <w:lang w:val="da-DK"/>
        </w:rPr>
        <w:t>fakt</w:t>
      </w:r>
      <w:r>
        <w:rPr>
          <w:rFonts w:ascii="Arial" w:hAnsi="Arial"/>
          <w:sz w:val="22"/>
          <w:szCs w:val="22"/>
        </w:rPr>
        <w:t>ūrų </w:t>
      </w:r>
      <w:r>
        <w:rPr>
          <w:rFonts w:ascii="Arial" w:hAnsi="Arial"/>
          <w:sz w:val="22"/>
          <w:szCs w:val="22"/>
          <w:lang w:val="it-IT"/>
        </w:rPr>
        <w:t>standarto neatitinkan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es-ES_tradnl"/>
        </w:rPr>
        <w:t>ios elektronin</w:t>
      </w:r>
      <w:r>
        <w:rPr>
          <w:rFonts w:ascii="Arial" w:hAnsi="Arial"/>
          <w:sz w:val="22"/>
          <w:szCs w:val="22"/>
        </w:rPr>
        <w:t>ės sąskaitos faktū</w:t>
      </w:r>
      <w:r>
        <w:rPr>
          <w:rFonts w:ascii="Arial" w:hAnsi="Arial"/>
          <w:sz w:val="22"/>
          <w:szCs w:val="22"/>
          <w:lang w:val="pt-PT"/>
        </w:rPr>
        <w:t>ros teikiamos tik naudojantis informacin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 xml:space="preserve">s sistemos </w:t>
      </w:r>
      <w:r>
        <w:rPr>
          <w:rFonts w:ascii="Arial" w:hAnsi="Arial"/>
          <w:sz w:val="22"/>
          <w:szCs w:val="22"/>
        </w:rPr>
        <w:t>„E.sąskaita</w:t>
      </w:r>
      <w:r>
        <w:rPr>
          <w:rFonts w:ascii="Arial" w:hAnsi="Arial"/>
          <w:sz w:val="22"/>
          <w:szCs w:val="22"/>
          <w:lang w:val="de-DE"/>
        </w:rPr>
        <w:t xml:space="preserve">“ </w:t>
      </w:r>
      <w:r>
        <w:rPr>
          <w:rFonts w:ascii="Arial" w:hAnsi="Arial"/>
          <w:sz w:val="22"/>
          <w:szCs w:val="22"/>
        </w:rPr>
        <w:t>priemonėmis (elektroninė</w:t>
      </w:r>
      <w:r>
        <w:rPr>
          <w:rFonts w:ascii="Arial" w:hAnsi="Arial"/>
          <w:sz w:val="22"/>
          <w:szCs w:val="22"/>
          <w:lang w:val="es-ES_tradnl"/>
        </w:rPr>
        <w:t>s paslaugos ,,E.s</w:t>
      </w:r>
      <w:r>
        <w:rPr>
          <w:rFonts w:ascii="Arial" w:hAnsi="Arial"/>
          <w:sz w:val="22"/>
          <w:szCs w:val="22"/>
        </w:rPr>
        <w:t>ąskaita</w:t>
      </w:r>
      <w:r>
        <w:rPr>
          <w:rFonts w:ascii="Arial" w:hAnsi="Arial"/>
          <w:sz w:val="22"/>
          <w:szCs w:val="22"/>
          <w:lang w:val="de-DE"/>
        </w:rPr>
        <w:t xml:space="preserve">“ </w:t>
      </w:r>
      <w:r>
        <w:rPr>
          <w:rFonts w:ascii="Arial" w:hAnsi="Arial"/>
          <w:sz w:val="22"/>
          <w:szCs w:val="22"/>
        </w:rPr>
        <w:t xml:space="preserve">svetainė pasiekiama adresu www.esaskaita.eu). </w:t>
      </w:r>
      <w:r>
        <w:rPr>
          <w:rFonts w:ascii="Arial" w:hAnsi="Arial"/>
          <w:strike/>
          <w:sz w:val="22"/>
          <w:szCs w:val="22"/>
        </w:rPr>
        <w:t xml:space="preserve">   </w:t>
      </w:r>
    </w:p>
    <w:p w14:paraId="134853D4" w14:textId="77777777" w:rsidR="00645FD1" w:rsidRDefault="00645FD1">
      <w:pPr>
        <w:widowControl w:val="0"/>
        <w:spacing w:line="360" w:lineRule="auto"/>
        <w:ind w:firstLine="1134"/>
        <w:jc w:val="both"/>
        <w:rPr>
          <w:rFonts w:ascii="Arial" w:eastAsia="Arial" w:hAnsi="Arial" w:cs="Arial"/>
          <w:strike/>
          <w:color w:val="FF0000"/>
          <w:sz w:val="22"/>
          <w:szCs w:val="22"/>
          <w:u w:color="FF0000"/>
        </w:rPr>
      </w:pPr>
    </w:p>
    <w:p w14:paraId="58C4B1F6" w14:textId="77777777" w:rsidR="00645FD1" w:rsidRDefault="005B113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VI SKYRIUS</w:t>
      </w:r>
    </w:p>
    <w:p w14:paraId="0CEC0692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ŠALIŲ Į</w:t>
      </w:r>
      <w:r>
        <w:rPr>
          <w:rFonts w:ascii="Arial" w:hAnsi="Arial"/>
          <w:b/>
          <w:bCs/>
          <w:sz w:val="22"/>
          <w:szCs w:val="22"/>
          <w:lang w:val="de-DE"/>
        </w:rPr>
        <w:t>SIPAREIGOJIMAI</w:t>
      </w:r>
    </w:p>
    <w:p w14:paraId="55C4C2E3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87572FA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16. Užsakovas įsipareigoja:</w:t>
      </w:r>
    </w:p>
    <w:p w14:paraId="4CC8CBF8" w14:textId="77777777" w:rsidR="00645FD1" w:rsidRDefault="005B1139">
      <w:pPr>
        <w:pStyle w:val="Sraopastraipa"/>
        <w:tabs>
          <w:tab w:val="left" w:pos="993"/>
        </w:tabs>
        <w:spacing w:line="360" w:lineRule="auto"/>
        <w:ind w:left="0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16.1. atsiradus Paslaugų poreikiui, pateikti Paslaugų teikėjui Paslaugų užsakymą;</w:t>
      </w:r>
    </w:p>
    <w:p w14:paraId="4E45B957" w14:textId="77777777" w:rsidR="00645FD1" w:rsidRDefault="005B1139">
      <w:pPr>
        <w:pStyle w:val="Sraopastraipa"/>
        <w:tabs>
          <w:tab w:val="left" w:pos="993"/>
        </w:tabs>
        <w:spacing w:line="360" w:lineRule="auto"/>
        <w:ind w:left="0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16.2. nedelsdamas Paslaugų teikėjui suteikti visą turimą info</w:t>
      </w:r>
      <w:r>
        <w:rPr>
          <w:rFonts w:ascii="Arial" w:hAnsi="Arial"/>
          <w:sz w:val="22"/>
          <w:szCs w:val="22"/>
        </w:rPr>
        <w:t xml:space="preserve">rmaciją ir (arba) dokumentus, kurie gali būti reikalingi Sutarčiai vykdyti. Sutarties vykdymo laikotarpio pabaigoje visi dokumentai grąžinami Užsakovui; </w:t>
      </w:r>
    </w:p>
    <w:p w14:paraId="63E42D0C" w14:textId="77777777" w:rsidR="00645FD1" w:rsidRDefault="005B1139">
      <w:pPr>
        <w:pStyle w:val="Sraopastraipa"/>
        <w:tabs>
          <w:tab w:val="left" w:pos="993"/>
        </w:tabs>
        <w:spacing w:line="360" w:lineRule="auto"/>
        <w:ind w:left="0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16.3. nedelsiant paš</w:t>
      </w:r>
      <w:r>
        <w:rPr>
          <w:rFonts w:ascii="Arial" w:hAnsi="Arial"/>
          <w:sz w:val="22"/>
          <w:szCs w:val="22"/>
          <w:lang w:val="it-IT"/>
        </w:rPr>
        <w:t>alinti Paslaug</w:t>
      </w:r>
      <w:r>
        <w:rPr>
          <w:rFonts w:ascii="Arial" w:hAnsi="Arial"/>
          <w:sz w:val="22"/>
          <w:szCs w:val="22"/>
        </w:rPr>
        <w:t>ų teikėjo praneš</w:t>
      </w:r>
      <w:r>
        <w:rPr>
          <w:rFonts w:ascii="Arial" w:hAnsi="Arial"/>
          <w:sz w:val="22"/>
          <w:szCs w:val="22"/>
          <w:lang w:val="en-US"/>
        </w:rPr>
        <w:t>ime (</w:t>
      </w:r>
      <w:r>
        <w:rPr>
          <w:rFonts w:ascii="Arial" w:hAnsi="Arial"/>
          <w:sz w:val="22"/>
          <w:szCs w:val="22"/>
        </w:rPr>
        <w:t>įspėjime) nurodytas aplinkybes, kurios trukdo t</w:t>
      </w:r>
      <w:r>
        <w:rPr>
          <w:rFonts w:ascii="Arial" w:hAnsi="Arial"/>
          <w:sz w:val="22"/>
          <w:szCs w:val="22"/>
        </w:rPr>
        <w:t>inkamai ir laiku vykdyti šią Sutartį, jeigu jos priklauso nuo Už</w:t>
      </w:r>
      <w:r>
        <w:rPr>
          <w:rFonts w:ascii="Arial" w:hAnsi="Arial"/>
          <w:sz w:val="22"/>
          <w:szCs w:val="22"/>
          <w:lang w:val="es-ES_tradnl"/>
        </w:rPr>
        <w:t xml:space="preserve">sakovo valios; </w:t>
      </w:r>
    </w:p>
    <w:p w14:paraId="43A11B85" w14:textId="77777777" w:rsidR="00645FD1" w:rsidRDefault="005B1139">
      <w:pPr>
        <w:tabs>
          <w:tab w:val="left" w:pos="993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16.4. nutraukęs Sutartį </w:t>
      </w:r>
      <w:r>
        <w:rPr>
          <w:rFonts w:ascii="Arial" w:hAnsi="Arial"/>
          <w:sz w:val="22"/>
          <w:szCs w:val="22"/>
          <w:lang w:val="it-IT"/>
        </w:rPr>
        <w:t>ne d</w:t>
      </w:r>
      <w:r>
        <w:rPr>
          <w:rFonts w:ascii="Arial" w:hAnsi="Arial"/>
          <w:sz w:val="22"/>
          <w:szCs w:val="22"/>
        </w:rPr>
        <w:t>ėl Paslaugų teikėjo kaltė</w:t>
      </w:r>
      <w:r>
        <w:rPr>
          <w:rFonts w:ascii="Arial" w:hAnsi="Arial"/>
          <w:sz w:val="22"/>
          <w:szCs w:val="22"/>
          <w:lang w:val="it-IT"/>
        </w:rPr>
        <w:t>s, atlyginti Paslaug</w:t>
      </w:r>
      <w:r>
        <w:rPr>
          <w:rFonts w:ascii="Arial" w:hAnsi="Arial"/>
          <w:sz w:val="22"/>
          <w:szCs w:val="22"/>
        </w:rPr>
        <w:t>ų teikėjui jo turė</w:t>
      </w:r>
      <w:r>
        <w:rPr>
          <w:rFonts w:ascii="Arial" w:hAnsi="Arial"/>
          <w:sz w:val="22"/>
          <w:szCs w:val="22"/>
          <w:lang w:val="pt-PT"/>
        </w:rPr>
        <w:t>tas pagr</w:t>
      </w:r>
      <w:r>
        <w:rPr>
          <w:rFonts w:ascii="Arial" w:hAnsi="Arial"/>
          <w:sz w:val="22"/>
          <w:szCs w:val="22"/>
        </w:rPr>
        <w:t>į</w:t>
      </w:r>
      <w:r>
        <w:rPr>
          <w:rFonts w:ascii="Arial" w:hAnsi="Arial"/>
          <w:sz w:val="22"/>
          <w:szCs w:val="22"/>
          <w:lang w:val="pt-PT"/>
        </w:rPr>
        <w:t>stas i</w:t>
      </w:r>
      <w:r>
        <w:rPr>
          <w:rFonts w:ascii="Arial" w:hAnsi="Arial"/>
          <w:sz w:val="22"/>
          <w:szCs w:val="22"/>
        </w:rPr>
        <w:t>šlaidas, susijusias su Sutarties nutraukimu;</w:t>
      </w:r>
    </w:p>
    <w:p w14:paraId="16A9A851" w14:textId="77777777" w:rsidR="00645FD1" w:rsidRDefault="005B1139">
      <w:pPr>
        <w:tabs>
          <w:tab w:val="left" w:pos="993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16.5. pasirašyti Paslaugų </w:t>
      </w:r>
      <w:r>
        <w:rPr>
          <w:rFonts w:ascii="Arial" w:hAnsi="Arial"/>
          <w:sz w:val="22"/>
          <w:szCs w:val="22"/>
          <w:lang w:val="pt-PT"/>
        </w:rPr>
        <w:t>perdavimo ir pri</w:t>
      </w:r>
      <w:r>
        <w:rPr>
          <w:rFonts w:ascii="Arial" w:hAnsi="Arial"/>
          <w:sz w:val="22"/>
          <w:szCs w:val="22"/>
        </w:rPr>
        <w:t>ėmimo aktus ir sumokėti Paslaugų teikėjui už tinkamai suteiktas Paslaugas pagal Paslaugų teikėjo pateiktas sąskaitas faktū</w:t>
      </w:r>
      <w:r>
        <w:rPr>
          <w:rFonts w:ascii="Arial" w:hAnsi="Arial"/>
          <w:sz w:val="22"/>
          <w:szCs w:val="22"/>
          <w:lang w:val="pt-PT"/>
        </w:rPr>
        <w:t>ras.</w:t>
      </w:r>
    </w:p>
    <w:p w14:paraId="05AAED97" w14:textId="77777777" w:rsidR="00645FD1" w:rsidRDefault="005B1139">
      <w:pPr>
        <w:tabs>
          <w:tab w:val="left" w:pos="993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17. Paslaugų teikė</w:t>
      </w:r>
      <w:r>
        <w:rPr>
          <w:rFonts w:ascii="Arial" w:hAnsi="Arial"/>
          <w:sz w:val="22"/>
          <w:szCs w:val="22"/>
          <w:lang w:val="es-ES_tradnl"/>
        </w:rPr>
        <w:t xml:space="preserve">jas </w:t>
      </w:r>
      <w:r>
        <w:rPr>
          <w:rFonts w:ascii="Arial" w:hAnsi="Arial"/>
          <w:sz w:val="22"/>
          <w:szCs w:val="22"/>
        </w:rPr>
        <w:t>įsipareigoja:</w:t>
      </w:r>
    </w:p>
    <w:p w14:paraId="09697C3F" w14:textId="77777777" w:rsidR="00645FD1" w:rsidRDefault="005B1139">
      <w:pPr>
        <w:pStyle w:val="Sraopastraipa"/>
        <w:spacing w:line="360" w:lineRule="auto"/>
        <w:ind w:left="0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17.1 teikti Paslaugas pagal techninę </w:t>
      </w:r>
      <w:r>
        <w:rPr>
          <w:rFonts w:ascii="Arial" w:hAnsi="Arial"/>
          <w:sz w:val="22"/>
          <w:szCs w:val="22"/>
        </w:rPr>
        <w:t>specifikaciją</w:t>
      </w:r>
      <w:r>
        <w:rPr>
          <w:rFonts w:ascii="Arial" w:hAnsi="Arial"/>
          <w:sz w:val="22"/>
          <w:szCs w:val="22"/>
          <w:lang w:val="de-DE"/>
        </w:rPr>
        <w:t>, savo rizika bei s</w:t>
      </w:r>
      <w:r>
        <w:rPr>
          <w:rFonts w:ascii="Arial" w:hAnsi="Arial"/>
          <w:sz w:val="22"/>
          <w:szCs w:val="22"/>
        </w:rPr>
        <w:t>ąskaita kaip įmanoma rū</w:t>
      </w:r>
      <w:r>
        <w:rPr>
          <w:rFonts w:ascii="Arial" w:hAnsi="Arial"/>
          <w:sz w:val="22"/>
          <w:szCs w:val="22"/>
          <w:lang w:val="de-DE"/>
        </w:rPr>
        <w:t xml:space="preserve">pestingai bei efektyviai, </w:t>
      </w:r>
      <w:r>
        <w:rPr>
          <w:rFonts w:ascii="Arial" w:hAnsi="Arial"/>
          <w:sz w:val="22"/>
          <w:szCs w:val="22"/>
        </w:rPr>
        <w:t xml:space="preserve">įskaitant, bet neapsiribojant, paslaugų teikimą </w:t>
      </w:r>
      <w:r>
        <w:rPr>
          <w:rFonts w:ascii="Arial" w:hAnsi="Arial"/>
          <w:sz w:val="22"/>
          <w:szCs w:val="22"/>
          <w:lang w:val="it-IT"/>
        </w:rPr>
        <w:t>pagal geriausius visuotinai pripa</w:t>
      </w:r>
      <w:r>
        <w:rPr>
          <w:rFonts w:ascii="Arial" w:hAnsi="Arial"/>
          <w:sz w:val="22"/>
          <w:szCs w:val="22"/>
        </w:rPr>
        <w:t>žįstamus profesinius, techninius standartus ir praktiką, panaudodamas visus reikiamus įgūdž</w:t>
      </w:r>
      <w:r>
        <w:rPr>
          <w:rFonts w:ascii="Arial" w:hAnsi="Arial"/>
          <w:sz w:val="22"/>
          <w:szCs w:val="22"/>
          <w:lang w:val="it-IT"/>
        </w:rPr>
        <w:t>ius</w:t>
      </w:r>
      <w:r>
        <w:rPr>
          <w:rFonts w:ascii="Arial" w:hAnsi="Arial"/>
          <w:sz w:val="22"/>
          <w:szCs w:val="22"/>
          <w:lang w:val="it-IT"/>
        </w:rPr>
        <w:t xml:space="preserve">, 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es-ES_tradnl"/>
        </w:rPr>
        <w:t>inias;</w:t>
      </w:r>
    </w:p>
    <w:p w14:paraId="2ED02DD1" w14:textId="77777777" w:rsidR="00645FD1" w:rsidRDefault="005B1139">
      <w:pPr>
        <w:tabs>
          <w:tab w:val="left" w:pos="1276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17.2. savarankiškai apsirūpinti Paslaugoms teikti reikalingais materialiniais iš</w:t>
      </w:r>
      <w:r>
        <w:rPr>
          <w:rFonts w:ascii="Arial" w:hAnsi="Arial"/>
          <w:sz w:val="22"/>
          <w:szCs w:val="22"/>
          <w:lang w:val="pt-PT"/>
        </w:rPr>
        <w:t>tekliais, atsakyti u</w:t>
      </w:r>
      <w:r>
        <w:rPr>
          <w:rFonts w:ascii="Arial" w:hAnsi="Arial"/>
          <w:sz w:val="22"/>
          <w:szCs w:val="22"/>
        </w:rPr>
        <w:t>ž blogą Paslaugų kokybę;</w:t>
      </w:r>
    </w:p>
    <w:p w14:paraId="037A75DC" w14:textId="77777777" w:rsidR="00645FD1" w:rsidRDefault="005B1139">
      <w:pPr>
        <w:tabs>
          <w:tab w:val="left" w:pos="1276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17.3. laikytis visų LR galiojančių įstatymų ir kitų teisės aktų nuostatų ir užtikrinti, kad jų laikytųsi jo darbuotojai. </w:t>
      </w:r>
      <w:r>
        <w:rPr>
          <w:rFonts w:ascii="Arial" w:hAnsi="Arial"/>
          <w:sz w:val="22"/>
          <w:szCs w:val="22"/>
        </w:rPr>
        <w:t xml:space="preserve">Paslaugų teikėjas garantuoja Užsakovui nuostolių </w:t>
      </w:r>
      <w:r>
        <w:rPr>
          <w:rFonts w:ascii="Arial" w:hAnsi="Arial"/>
          <w:sz w:val="22"/>
          <w:szCs w:val="22"/>
          <w:lang w:val="en-US"/>
        </w:rPr>
        <w:t>atlyginim</w:t>
      </w:r>
      <w:r>
        <w:rPr>
          <w:rFonts w:ascii="Arial" w:hAnsi="Arial"/>
          <w:sz w:val="22"/>
          <w:szCs w:val="22"/>
        </w:rPr>
        <w:t>ą, jei Paslaugų teikėjas ar jo darbuotojai nesilaikytų minėtųjų įstatymų ir kitų teisės aktų ir dė</w:t>
      </w:r>
      <w:r>
        <w:rPr>
          <w:rFonts w:ascii="Arial" w:hAnsi="Arial"/>
          <w:sz w:val="22"/>
          <w:szCs w:val="22"/>
          <w:lang w:val="en-US"/>
        </w:rPr>
        <w:t>l to b</w:t>
      </w:r>
      <w:r>
        <w:rPr>
          <w:rFonts w:ascii="Arial" w:hAnsi="Arial"/>
          <w:sz w:val="22"/>
          <w:szCs w:val="22"/>
        </w:rPr>
        <w:t>ūtų pateikti kokie nors reikalavimai ar pradėti procesiniai veiksmai;</w:t>
      </w:r>
    </w:p>
    <w:p w14:paraId="0C081E9D" w14:textId="77777777" w:rsidR="00645FD1" w:rsidRDefault="005B1139">
      <w:pPr>
        <w:tabs>
          <w:tab w:val="left" w:pos="1276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17.4. vykdyti teisėtus U</w:t>
      </w:r>
      <w:r>
        <w:rPr>
          <w:rFonts w:ascii="Arial" w:hAnsi="Arial"/>
          <w:sz w:val="22"/>
          <w:szCs w:val="22"/>
        </w:rPr>
        <w:t>žsakovo nurodymus, susijusius su Sutarties vykdymu. Jeigu Paslaugų teikėjas mano, kad Užsakovo nurodymai viršija Sutarties reikalavimus, jis apie tai praneša Už</w:t>
      </w:r>
      <w:r>
        <w:rPr>
          <w:rFonts w:ascii="Arial" w:hAnsi="Arial"/>
          <w:sz w:val="22"/>
          <w:szCs w:val="22"/>
          <w:lang w:val="it-IT"/>
        </w:rPr>
        <w:t>sakovui per 2 (dvi) dienas nuo tokio nurodymo gavimo dienos;</w:t>
      </w:r>
    </w:p>
    <w:p w14:paraId="2E8B2E86" w14:textId="77777777" w:rsidR="00645FD1" w:rsidRDefault="005B1139">
      <w:pPr>
        <w:tabs>
          <w:tab w:val="left" w:pos="1276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17.5. užtikrinti, kad visa dokument</w:t>
      </w:r>
      <w:r>
        <w:rPr>
          <w:rFonts w:ascii="Arial" w:hAnsi="Arial"/>
          <w:sz w:val="22"/>
          <w:szCs w:val="22"/>
        </w:rPr>
        <w:t xml:space="preserve">acija, susijusi su Paslaugų teikimu, būtų </w:t>
      </w:r>
      <w:r>
        <w:rPr>
          <w:rFonts w:ascii="Arial" w:hAnsi="Arial"/>
          <w:sz w:val="22"/>
          <w:szCs w:val="22"/>
          <w:lang w:val="sv-SE"/>
        </w:rPr>
        <w:t>parengta ne</w:t>
      </w:r>
      <w:r>
        <w:rPr>
          <w:rFonts w:ascii="Arial" w:hAnsi="Arial"/>
          <w:sz w:val="22"/>
          <w:szCs w:val="22"/>
        </w:rPr>
        <w:t>šališkai, laikantis įstatymų, naudojantis priimtomis ir visuotinai pripaž</w:t>
      </w:r>
      <w:r>
        <w:rPr>
          <w:rFonts w:ascii="Arial" w:hAnsi="Arial"/>
          <w:sz w:val="22"/>
          <w:szCs w:val="22"/>
          <w:lang w:val="de-DE"/>
        </w:rPr>
        <w:t>intomis sistemomis bei gera verslo praktika;</w:t>
      </w:r>
    </w:p>
    <w:p w14:paraId="2C849B14" w14:textId="77777777" w:rsidR="00645FD1" w:rsidRDefault="005B1139">
      <w:pPr>
        <w:tabs>
          <w:tab w:val="left" w:pos="1276"/>
        </w:tabs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17.6. savo s</w:t>
      </w:r>
      <w:r>
        <w:rPr>
          <w:rFonts w:ascii="Arial" w:hAnsi="Arial"/>
          <w:sz w:val="22"/>
          <w:szCs w:val="22"/>
        </w:rPr>
        <w:t>ąskaita apsaugoti ir apginti Užsakovą nuo bet kokių ieškinių, reikalavimų</w:t>
      </w:r>
      <w:r>
        <w:rPr>
          <w:rFonts w:ascii="Arial" w:hAnsi="Arial"/>
          <w:sz w:val="22"/>
          <w:szCs w:val="22"/>
        </w:rPr>
        <w:t>, nuostolių ar žalos, kylanč</w:t>
      </w:r>
      <w:r>
        <w:rPr>
          <w:rFonts w:ascii="Arial" w:hAnsi="Arial"/>
          <w:sz w:val="22"/>
          <w:szCs w:val="22"/>
          <w:lang w:val="es-ES_tradnl"/>
        </w:rPr>
        <w:t>ios i</w:t>
      </w:r>
      <w:r>
        <w:rPr>
          <w:rFonts w:ascii="Arial" w:hAnsi="Arial"/>
          <w:sz w:val="22"/>
          <w:szCs w:val="22"/>
        </w:rPr>
        <w:t>š bet kokio Paslaugų teikėjo veiksmo ar neveikimo teikiant Paslaugas, įskaitant ir bet kokius bet kokių teisinių nuostatų pažeidimus arba treč</w:t>
      </w:r>
      <w:r>
        <w:rPr>
          <w:rFonts w:ascii="Arial" w:hAnsi="Arial"/>
          <w:sz w:val="22"/>
          <w:szCs w:val="22"/>
          <w:lang w:val="es-ES_tradnl"/>
        </w:rPr>
        <w:t xml:space="preserve">ios </w:t>
      </w:r>
      <w:r>
        <w:rPr>
          <w:rFonts w:ascii="Arial" w:hAnsi="Arial"/>
          <w:sz w:val="22"/>
          <w:szCs w:val="22"/>
        </w:rPr>
        <w:t>šalies teisių į patentus, prekinius ženklus ir kitas intelektinė</w:t>
      </w:r>
      <w:r>
        <w:rPr>
          <w:rFonts w:ascii="Arial" w:hAnsi="Arial"/>
          <w:sz w:val="22"/>
          <w:szCs w:val="22"/>
          <w:lang w:val="de-DE"/>
        </w:rPr>
        <w:t>s bei pramoni</w:t>
      </w:r>
      <w:r>
        <w:rPr>
          <w:rFonts w:ascii="Arial" w:hAnsi="Arial"/>
          <w:sz w:val="22"/>
          <w:szCs w:val="22"/>
          <w:lang w:val="de-DE"/>
        </w:rPr>
        <w:t>n</w:t>
      </w:r>
      <w:r>
        <w:rPr>
          <w:rFonts w:ascii="Arial" w:hAnsi="Arial"/>
          <w:sz w:val="22"/>
          <w:szCs w:val="22"/>
        </w:rPr>
        <w:t>ės nuosavybė</w:t>
      </w:r>
      <w:r>
        <w:rPr>
          <w:rFonts w:ascii="Arial" w:hAnsi="Arial"/>
          <w:sz w:val="22"/>
          <w:szCs w:val="22"/>
          <w:lang w:val="pt-PT"/>
        </w:rPr>
        <w:t>s formas;</w:t>
      </w:r>
    </w:p>
    <w:p w14:paraId="763E2448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a-DK"/>
        </w:rPr>
        <w:t>17.7. nedelsdamas ra</w:t>
      </w:r>
      <w:r>
        <w:rPr>
          <w:rFonts w:ascii="Arial" w:hAnsi="Arial"/>
          <w:sz w:val="22"/>
          <w:szCs w:val="22"/>
        </w:rPr>
        <w:t>štu informuoti Užsakovą apie bet kokias aplinkybes, kurios trukdo ar gali sutrukdyti Paslaugų teikėjui teikti Paslaugas. Jei Paslaugos negali būti suteiktos laiku dė</w:t>
      </w:r>
      <w:r>
        <w:rPr>
          <w:rFonts w:ascii="Arial" w:hAnsi="Arial"/>
          <w:sz w:val="22"/>
          <w:szCs w:val="22"/>
          <w:lang w:val="it-IT"/>
        </w:rPr>
        <w:t>l ne nuo Paslaug</w:t>
      </w:r>
      <w:r>
        <w:rPr>
          <w:rFonts w:ascii="Arial" w:hAnsi="Arial"/>
          <w:sz w:val="22"/>
          <w:szCs w:val="22"/>
        </w:rPr>
        <w:t>ų teikėjo priklausančių aplinkyb</w:t>
      </w:r>
      <w:r>
        <w:rPr>
          <w:rFonts w:ascii="Arial" w:hAnsi="Arial"/>
          <w:sz w:val="22"/>
          <w:szCs w:val="22"/>
        </w:rPr>
        <w:t>ių ir Paslaugų teikė</w:t>
      </w:r>
      <w:r>
        <w:rPr>
          <w:rFonts w:ascii="Arial" w:hAnsi="Arial"/>
          <w:sz w:val="22"/>
          <w:szCs w:val="22"/>
          <w:lang w:val="es-ES_tradnl"/>
        </w:rPr>
        <w:t>jas ra</w:t>
      </w:r>
      <w:r>
        <w:rPr>
          <w:rFonts w:ascii="Arial" w:hAnsi="Arial"/>
          <w:sz w:val="22"/>
          <w:szCs w:val="22"/>
        </w:rPr>
        <w:t xml:space="preserve">štu pateikia tai pagrindžiančius įrodymus. Tokiu atveju Paslaugų </w:t>
      </w:r>
      <w:r>
        <w:rPr>
          <w:rFonts w:ascii="Arial" w:hAnsi="Arial"/>
          <w:sz w:val="22"/>
          <w:szCs w:val="22"/>
          <w:lang w:val="pt-PT"/>
        </w:rPr>
        <w:t>suteikimo termino pabaigos nuk</w:t>
      </w:r>
      <w:r>
        <w:rPr>
          <w:rFonts w:ascii="Arial" w:hAnsi="Arial"/>
          <w:sz w:val="22"/>
          <w:szCs w:val="22"/>
        </w:rPr>
        <w:t>ėlimas bus fiksuojamas rašytiniu Šalių susitarimu.</w:t>
      </w:r>
    </w:p>
    <w:p w14:paraId="4902CC13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17.8. nepaž</w:t>
      </w:r>
      <w:r>
        <w:rPr>
          <w:rFonts w:ascii="Arial" w:hAnsi="Arial"/>
          <w:sz w:val="22"/>
          <w:szCs w:val="22"/>
          <w:lang w:val="it-IT"/>
        </w:rPr>
        <w:t>eisti tre</w:t>
      </w:r>
      <w:r>
        <w:rPr>
          <w:rFonts w:ascii="Arial" w:hAnsi="Arial"/>
          <w:sz w:val="22"/>
          <w:szCs w:val="22"/>
        </w:rPr>
        <w:t xml:space="preserve">čiųjų </w:t>
      </w:r>
      <w:r>
        <w:rPr>
          <w:rFonts w:ascii="Arial" w:hAnsi="Arial"/>
          <w:sz w:val="22"/>
          <w:szCs w:val="22"/>
          <w:lang w:val="it-IT"/>
        </w:rPr>
        <w:t>asmen</w:t>
      </w:r>
      <w:r>
        <w:rPr>
          <w:rFonts w:ascii="Arial" w:hAnsi="Arial"/>
          <w:sz w:val="22"/>
          <w:szCs w:val="22"/>
        </w:rPr>
        <w:t>ų teisių, o esant paž</w:t>
      </w:r>
      <w:r>
        <w:rPr>
          <w:rFonts w:ascii="Arial" w:hAnsi="Arial"/>
          <w:sz w:val="22"/>
          <w:szCs w:val="22"/>
          <w:lang w:val="it-IT"/>
        </w:rPr>
        <w:t xml:space="preserve">eidimui, atlyginti jiems </w:t>
      </w:r>
      <w:r>
        <w:rPr>
          <w:rFonts w:ascii="Arial" w:hAnsi="Arial"/>
          <w:sz w:val="22"/>
          <w:szCs w:val="22"/>
          <w:lang w:val="it-IT"/>
        </w:rPr>
        <w:t>padaryt</w:t>
      </w:r>
      <w:r>
        <w:rPr>
          <w:rFonts w:ascii="Arial" w:hAnsi="Arial"/>
          <w:sz w:val="22"/>
          <w:szCs w:val="22"/>
        </w:rPr>
        <w:t>ą žalą.</w:t>
      </w:r>
    </w:p>
    <w:p w14:paraId="0B5BE0BA" w14:textId="77777777" w:rsidR="00645FD1" w:rsidRDefault="00645FD1">
      <w:pPr>
        <w:spacing w:line="360" w:lineRule="auto"/>
        <w:ind w:firstLine="1134"/>
        <w:jc w:val="both"/>
        <w:rPr>
          <w:rFonts w:ascii="Arial" w:eastAsia="Arial" w:hAnsi="Arial" w:cs="Arial"/>
          <w:strike/>
          <w:sz w:val="22"/>
          <w:szCs w:val="22"/>
        </w:rPr>
      </w:pPr>
    </w:p>
    <w:p w14:paraId="5EC901A8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VII SKYRIUS </w:t>
      </w:r>
    </w:p>
    <w:p w14:paraId="60516BD0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ŠALIŲ </w:t>
      </w:r>
      <w:r>
        <w:rPr>
          <w:rFonts w:ascii="Arial" w:hAnsi="Arial"/>
          <w:b/>
          <w:bCs/>
          <w:sz w:val="22"/>
          <w:szCs w:val="22"/>
          <w:lang w:val="de-DE"/>
        </w:rPr>
        <w:t>TEIS</w:t>
      </w:r>
      <w:r>
        <w:rPr>
          <w:rFonts w:ascii="Arial" w:hAnsi="Arial"/>
          <w:b/>
          <w:bCs/>
          <w:sz w:val="22"/>
          <w:szCs w:val="22"/>
        </w:rPr>
        <w:t>Ė</w:t>
      </w:r>
      <w:r>
        <w:rPr>
          <w:rFonts w:ascii="Arial" w:hAnsi="Arial"/>
          <w:b/>
          <w:bCs/>
          <w:sz w:val="22"/>
          <w:szCs w:val="22"/>
          <w:lang w:val="de-DE"/>
        </w:rPr>
        <w:t>S IR ATSAKOMYB</w:t>
      </w:r>
      <w:r>
        <w:rPr>
          <w:rFonts w:ascii="Arial" w:hAnsi="Arial"/>
          <w:b/>
          <w:bCs/>
          <w:sz w:val="22"/>
          <w:szCs w:val="22"/>
        </w:rPr>
        <w:t>Ė</w:t>
      </w:r>
    </w:p>
    <w:p w14:paraId="2EA1E5FA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 Užsakovas:</w:t>
      </w:r>
    </w:p>
    <w:p w14:paraId="14007261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18.1. atsako už atsiskaitymą su Paslaugų teikėju Sutarties V skyriuje nustatyta tvarka;</w:t>
      </w:r>
    </w:p>
    <w:p w14:paraId="70309C72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18.2. Paslaugų teikėjo reikalavimu moka jam 0,1 proc. dydž</w:t>
      </w:r>
      <w:r>
        <w:rPr>
          <w:rFonts w:ascii="Arial" w:hAnsi="Arial"/>
          <w:sz w:val="22"/>
          <w:szCs w:val="22"/>
          <w:lang w:val="it-IT"/>
        </w:rPr>
        <w:t>io delspinigius nuo s</w:t>
      </w:r>
      <w:r>
        <w:rPr>
          <w:rFonts w:ascii="Arial" w:hAnsi="Arial"/>
          <w:sz w:val="22"/>
          <w:szCs w:val="22"/>
        </w:rPr>
        <w:t>ąskaitoje faktū</w:t>
      </w:r>
      <w:r>
        <w:rPr>
          <w:rFonts w:ascii="Arial" w:hAnsi="Arial"/>
          <w:sz w:val="22"/>
          <w:szCs w:val="22"/>
          <w:lang w:val="pt-PT"/>
        </w:rPr>
        <w:t>roj</w:t>
      </w:r>
      <w:r>
        <w:rPr>
          <w:rFonts w:ascii="Arial" w:hAnsi="Arial"/>
          <w:sz w:val="22"/>
          <w:szCs w:val="22"/>
          <w:lang w:val="pt-PT"/>
        </w:rPr>
        <w:t>e nurodytos sumos u</w:t>
      </w:r>
      <w:r>
        <w:rPr>
          <w:rFonts w:ascii="Arial" w:hAnsi="Arial"/>
          <w:sz w:val="22"/>
          <w:szCs w:val="22"/>
        </w:rPr>
        <w:t xml:space="preserve">ž kiekvieną uždelstą </w:t>
      </w:r>
      <w:r>
        <w:rPr>
          <w:rFonts w:ascii="Arial" w:hAnsi="Arial"/>
          <w:sz w:val="22"/>
          <w:szCs w:val="22"/>
          <w:lang w:val="de-DE"/>
        </w:rPr>
        <w:t>dien</w:t>
      </w:r>
      <w:r>
        <w:rPr>
          <w:rFonts w:ascii="Arial" w:hAnsi="Arial"/>
          <w:sz w:val="22"/>
          <w:szCs w:val="22"/>
        </w:rPr>
        <w:t>ą;</w:t>
      </w:r>
    </w:p>
    <w:p w14:paraId="13EEBDDF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18.3. turi teisę reikalauti, kad Paslaugų teikė</w:t>
      </w:r>
      <w:r>
        <w:rPr>
          <w:rFonts w:ascii="Arial" w:hAnsi="Arial"/>
          <w:sz w:val="22"/>
          <w:szCs w:val="22"/>
          <w:lang w:val="es-ES_tradnl"/>
        </w:rPr>
        <w:t>jas pa</w:t>
      </w:r>
      <w:r>
        <w:rPr>
          <w:rFonts w:ascii="Arial" w:hAnsi="Arial"/>
          <w:sz w:val="22"/>
          <w:szCs w:val="22"/>
        </w:rPr>
        <w:t xml:space="preserve">šalintų Paslaugų trūkumus, ištaisytų </w:t>
      </w:r>
      <w:r>
        <w:rPr>
          <w:rFonts w:ascii="Arial" w:hAnsi="Arial"/>
          <w:sz w:val="22"/>
          <w:szCs w:val="22"/>
          <w:lang w:val="es-ES_tradnl"/>
        </w:rPr>
        <w:t xml:space="preserve">klaidas; </w:t>
      </w:r>
    </w:p>
    <w:p w14:paraId="48F6E29C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18.4. turi teisę nepriimti sąskaitų </w:t>
      </w:r>
      <w:r>
        <w:rPr>
          <w:rFonts w:ascii="Arial" w:hAnsi="Arial"/>
          <w:sz w:val="22"/>
          <w:szCs w:val="22"/>
          <w:lang w:val="da-DK"/>
        </w:rPr>
        <w:t>fakt</w:t>
      </w:r>
      <w:r>
        <w:rPr>
          <w:rFonts w:ascii="Arial" w:hAnsi="Arial"/>
          <w:sz w:val="22"/>
          <w:szCs w:val="22"/>
        </w:rPr>
        <w:t>ūrų ir nemokėti už Paslaugas, kol nebus paš</w:t>
      </w:r>
      <w:r>
        <w:rPr>
          <w:rFonts w:ascii="Arial" w:hAnsi="Arial"/>
          <w:sz w:val="22"/>
          <w:szCs w:val="22"/>
          <w:lang w:val="it-IT"/>
        </w:rPr>
        <w:t>alinti tr</w:t>
      </w:r>
      <w:r>
        <w:rPr>
          <w:rFonts w:ascii="Arial" w:hAnsi="Arial"/>
          <w:sz w:val="22"/>
          <w:szCs w:val="22"/>
        </w:rPr>
        <w:t>ūkumai</w:t>
      </w:r>
      <w:r>
        <w:rPr>
          <w:rFonts w:ascii="Arial" w:hAnsi="Arial"/>
          <w:sz w:val="22"/>
          <w:szCs w:val="22"/>
        </w:rPr>
        <w:t xml:space="preserve"> ir ištaisytos klaidos, reikalauti Sutartyje numatytų </w:t>
      </w:r>
      <w:r>
        <w:rPr>
          <w:rFonts w:ascii="Arial" w:hAnsi="Arial"/>
          <w:sz w:val="22"/>
          <w:szCs w:val="22"/>
          <w:lang w:val="de-DE"/>
        </w:rPr>
        <w:t>baud</w:t>
      </w:r>
      <w:r>
        <w:rPr>
          <w:rFonts w:ascii="Arial" w:hAnsi="Arial"/>
          <w:sz w:val="22"/>
          <w:szCs w:val="22"/>
        </w:rPr>
        <w:t>ų;</w:t>
      </w:r>
    </w:p>
    <w:p w14:paraId="42606944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18.5. turi teisę Sutartyje numatytais atvejais nutraukti Sutartį;</w:t>
      </w:r>
    </w:p>
    <w:p w14:paraId="07B33371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18.6. turi teisę </w:t>
      </w:r>
      <w:r>
        <w:rPr>
          <w:rFonts w:ascii="Arial" w:hAnsi="Arial"/>
          <w:sz w:val="22"/>
          <w:szCs w:val="22"/>
          <w:lang w:val="it-IT"/>
        </w:rPr>
        <w:t>viena</w:t>
      </w:r>
      <w:r>
        <w:rPr>
          <w:rFonts w:ascii="Arial" w:hAnsi="Arial"/>
          <w:sz w:val="22"/>
          <w:szCs w:val="22"/>
        </w:rPr>
        <w:t xml:space="preserve">šališkai nutraukti Sutartį </w:t>
      </w:r>
      <w:r>
        <w:rPr>
          <w:rFonts w:ascii="Arial" w:hAnsi="Arial"/>
          <w:sz w:val="22"/>
          <w:szCs w:val="22"/>
          <w:lang w:val="es-ES_tradnl"/>
        </w:rPr>
        <w:t>Lietuvos Respublikos pirkim</w:t>
      </w:r>
      <w:r>
        <w:rPr>
          <w:rFonts w:ascii="Arial" w:hAnsi="Arial"/>
          <w:sz w:val="22"/>
          <w:szCs w:val="22"/>
        </w:rPr>
        <w:t xml:space="preserve">ų, atliekamų </w:t>
      </w:r>
      <w:r>
        <w:rPr>
          <w:rFonts w:ascii="Arial" w:hAnsi="Arial"/>
          <w:sz w:val="22"/>
          <w:szCs w:val="22"/>
          <w:lang w:val="pt-PT"/>
        </w:rPr>
        <w:t>vandentvarkos, energetikos, transporto a</w:t>
      </w:r>
      <w:r>
        <w:rPr>
          <w:rFonts w:ascii="Arial" w:hAnsi="Arial"/>
          <w:sz w:val="22"/>
          <w:szCs w:val="22"/>
          <w:lang w:val="pt-PT"/>
        </w:rPr>
        <w:t>r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to paslaug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nl-NL"/>
        </w:rPr>
        <w:t>srities perkan</w:t>
      </w:r>
      <w:r>
        <w:rPr>
          <w:rFonts w:ascii="Arial" w:hAnsi="Arial"/>
          <w:sz w:val="22"/>
          <w:szCs w:val="22"/>
        </w:rPr>
        <w:t>čiųjų subjektų, įstatymo (toliau – PĮ) 98 straipsnio 1 dalyje nustatyta tvarka, laikantis minėto straipsnio 2 dalyje nurodytų reikalavimų.</w:t>
      </w:r>
    </w:p>
    <w:p w14:paraId="00C93272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18.7. turi teisę tikrinti teikiamų paslaugų </w:t>
      </w:r>
      <w:r>
        <w:rPr>
          <w:rFonts w:ascii="Arial" w:hAnsi="Arial"/>
          <w:sz w:val="22"/>
          <w:szCs w:val="22"/>
          <w:lang w:val="de-DE"/>
        </w:rPr>
        <w:t>eig</w:t>
      </w:r>
      <w:r>
        <w:rPr>
          <w:rFonts w:ascii="Arial" w:hAnsi="Arial"/>
          <w:sz w:val="22"/>
          <w:szCs w:val="22"/>
        </w:rPr>
        <w:t>ą ir kokybę, nesikiš</w:t>
      </w:r>
      <w:r>
        <w:rPr>
          <w:rFonts w:ascii="Arial" w:hAnsi="Arial"/>
          <w:sz w:val="22"/>
          <w:szCs w:val="22"/>
          <w:lang w:val="fr-FR"/>
        </w:rPr>
        <w:t xml:space="preserve">ant </w:t>
      </w:r>
      <w:r>
        <w:rPr>
          <w:rFonts w:ascii="Arial" w:hAnsi="Arial"/>
          <w:sz w:val="22"/>
          <w:szCs w:val="22"/>
        </w:rPr>
        <w:t>į Paslaugų teik</w:t>
      </w:r>
      <w:r>
        <w:rPr>
          <w:rFonts w:ascii="Arial" w:hAnsi="Arial"/>
          <w:sz w:val="22"/>
          <w:szCs w:val="22"/>
        </w:rPr>
        <w:t>ėjo ūkinę komercinę veiklą;</w:t>
      </w:r>
    </w:p>
    <w:p w14:paraId="41A10253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18.8. turi teisę duoti nurodymus ir pateikti papildomus dokumentus ar instrukcijas, siekiant užtikrinti greitą ir efektyvų Paslaugų teikimą ir jei tai neprieš</w:t>
      </w:r>
      <w:r>
        <w:rPr>
          <w:rFonts w:ascii="Arial" w:hAnsi="Arial"/>
          <w:sz w:val="22"/>
          <w:szCs w:val="22"/>
          <w:lang w:val="de-DE"/>
        </w:rPr>
        <w:t>tarauja Sutarties nuostatoms bei s</w:t>
      </w:r>
      <w:r>
        <w:rPr>
          <w:rFonts w:ascii="Arial" w:hAnsi="Arial"/>
          <w:sz w:val="22"/>
          <w:szCs w:val="22"/>
        </w:rPr>
        <w:t>ąlygoms;</w:t>
      </w:r>
    </w:p>
    <w:p w14:paraId="58E30BDC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18.9. turi teisę nemokėti u</w:t>
      </w:r>
      <w:r>
        <w:rPr>
          <w:rFonts w:ascii="Arial" w:hAnsi="Arial"/>
          <w:sz w:val="22"/>
          <w:szCs w:val="22"/>
        </w:rPr>
        <w:t>ž nekokybiškai suteiktas Paslaugas, arba atsiradus trūkumų, defektų ir (ar) netikslumų</w:t>
      </w:r>
      <w:r>
        <w:rPr>
          <w:rFonts w:ascii="Arial" w:hAnsi="Arial"/>
          <w:sz w:val="22"/>
          <w:szCs w:val="22"/>
          <w:lang w:val="es-ES_tradnl"/>
        </w:rPr>
        <w:t>, sustabdyti Paslaug</w:t>
      </w:r>
      <w:r>
        <w:rPr>
          <w:rFonts w:ascii="Arial" w:hAnsi="Arial"/>
          <w:sz w:val="22"/>
          <w:szCs w:val="22"/>
        </w:rPr>
        <w:t>ų teikimą, iki trūkumai, defektai ir (ar) netikslumai bus pašalinti;</w:t>
      </w:r>
    </w:p>
    <w:p w14:paraId="194AD6D5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18.10. turi teisę be atskiro Paslaugų teikėjo įspėjimo pasitelkti trečiuosius asm</w:t>
      </w:r>
      <w:r>
        <w:rPr>
          <w:rFonts w:ascii="Arial" w:hAnsi="Arial"/>
          <w:sz w:val="22"/>
          <w:szCs w:val="22"/>
        </w:rPr>
        <w:t>enis nustatytiems trūkumams, defektams ir (ar) netikslumams paš</w:t>
      </w:r>
      <w:r>
        <w:rPr>
          <w:rFonts w:ascii="Arial" w:hAnsi="Arial"/>
          <w:sz w:val="22"/>
          <w:szCs w:val="22"/>
          <w:lang w:val="it-IT"/>
        </w:rPr>
        <w:t xml:space="preserve">alinti; </w:t>
      </w:r>
    </w:p>
    <w:p w14:paraId="67207009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18.11. gali tiesiogiai atsiskaityti su subteikė</w:t>
      </w:r>
      <w:r>
        <w:rPr>
          <w:rFonts w:ascii="Arial" w:hAnsi="Arial"/>
          <w:sz w:val="22"/>
          <w:szCs w:val="22"/>
          <w:lang w:val="pt-PT"/>
        </w:rPr>
        <w:t xml:space="preserve">jais. Apie </w:t>
      </w:r>
      <w:r>
        <w:rPr>
          <w:rFonts w:ascii="Arial" w:hAnsi="Arial"/>
          <w:sz w:val="22"/>
          <w:szCs w:val="22"/>
        </w:rPr>
        <w:t>šią galimybę Už</w:t>
      </w:r>
      <w:r>
        <w:rPr>
          <w:rFonts w:ascii="Arial" w:hAnsi="Arial"/>
          <w:sz w:val="22"/>
          <w:szCs w:val="22"/>
          <w:lang w:val="pt-PT"/>
        </w:rPr>
        <w:t>sakovas subteik</w:t>
      </w:r>
      <w:r>
        <w:rPr>
          <w:rFonts w:ascii="Arial" w:hAnsi="Arial"/>
          <w:sz w:val="22"/>
          <w:szCs w:val="22"/>
        </w:rPr>
        <w:t xml:space="preserve">ėją informuoja atskiru pranešimu per 3 (tris) darbo dienas nuo informacijos iš Paslaugų teikėjo </w:t>
      </w:r>
      <w:r>
        <w:rPr>
          <w:rFonts w:ascii="Arial" w:hAnsi="Arial"/>
          <w:sz w:val="22"/>
          <w:szCs w:val="22"/>
        </w:rPr>
        <w:t xml:space="preserve">apie pasitelkiamą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 xml:space="preserve">ėją </w:t>
      </w:r>
      <w:r>
        <w:rPr>
          <w:rFonts w:ascii="Arial" w:hAnsi="Arial"/>
          <w:sz w:val="22"/>
          <w:szCs w:val="22"/>
          <w:lang w:val="pt-PT"/>
        </w:rPr>
        <w:t>gavimo dienos. Nor</w:t>
      </w:r>
      <w:r>
        <w:rPr>
          <w:rFonts w:ascii="Arial" w:hAnsi="Arial"/>
          <w:sz w:val="22"/>
          <w:szCs w:val="22"/>
        </w:rPr>
        <w:t>ėdamas pasinaudoti tiesioginio atsiskaitymo galimybe, subteikėjas turi apie tai raštu ne vėliau kaip per 2 (dvi) darbo dienas informuoti Užsakovą. Tokiu atveju su Užsakovu, Paslaugų teikėju ir subteikėju bus s</w:t>
      </w:r>
      <w:r>
        <w:rPr>
          <w:rFonts w:ascii="Arial" w:hAnsi="Arial"/>
          <w:sz w:val="22"/>
          <w:szCs w:val="22"/>
        </w:rPr>
        <w:t>udaroma trišalė sutartis, kurioje pateikiama tiesioginio atsiskaitymo su subteikėju tvarka, įskaitant teisę Paslaugų teikėjui prieš</w:t>
      </w:r>
      <w:r>
        <w:rPr>
          <w:rFonts w:ascii="Arial" w:hAnsi="Arial"/>
          <w:sz w:val="22"/>
          <w:szCs w:val="22"/>
          <w:lang w:val="it-IT"/>
        </w:rPr>
        <w:t>tarauti d</w:t>
      </w:r>
      <w:r>
        <w:rPr>
          <w:rFonts w:ascii="Arial" w:hAnsi="Arial"/>
          <w:sz w:val="22"/>
          <w:szCs w:val="22"/>
        </w:rPr>
        <w:t xml:space="preserve">ėl nepagrįstų </w:t>
      </w:r>
      <w:r>
        <w:rPr>
          <w:rFonts w:ascii="Arial" w:hAnsi="Arial"/>
          <w:sz w:val="22"/>
          <w:szCs w:val="22"/>
          <w:lang w:val="sv-SE"/>
        </w:rPr>
        <w:t>mok</w:t>
      </w:r>
      <w:r>
        <w:rPr>
          <w:rFonts w:ascii="Arial" w:hAnsi="Arial"/>
          <w:sz w:val="22"/>
          <w:szCs w:val="22"/>
        </w:rPr>
        <w:t>ėjimų. Trišalė</w:t>
      </w:r>
      <w:r>
        <w:rPr>
          <w:rFonts w:ascii="Arial" w:hAnsi="Arial"/>
          <w:sz w:val="22"/>
          <w:szCs w:val="22"/>
          <w:lang w:val="fr-FR"/>
        </w:rPr>
        <w:t>s sutarties d</w:t>
      </w:r>
      <w:r>
        <w:rPr>
          <w:rFonts w:ascii="Arial" w:hAnsi="Arial"/>
          <w:sz w:val="22"/>
          <w:szCs w:val="22"/>
        </w:rPr>
        <w:t xml:space="preserve">ėl tiesioginio atsiskaitymo su subteikėju pasirašymas nekeičia Paslaugų </w:t>
      </w:r>
      <w:r>
        <w:rPr>
          <w:rFonts w:ascii="Arial" w:hAnsi="Arial"/>
          <w:sz w:val="22"/>
          <w:szCs w:val="22"/>
        </w:rPr>
        <w:t>teikėjo atsakomybė</w:t>
      </w:r>
      <w:r>
        <w:rPr>
          <w:rFonts w:ascii="Arial" w:hAnsi="Arial"/>
          <w:sz w:val="22"/>
          <w:szCs w:val="22"/>
          <w:lang w:val="fr-FR"/>
        </w:rPr>
        <w:t>s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l Preliminariosios sutarties vykdymo.</w:t>
      </w:r>
    </w:p>
    <w:p w14:paraId="6276EE1F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19. Paslaugų teikėjas:</w:t>
      </w:r>
    </w:p>
    <w:p w14:paraId="079A07D6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19.1. atsako už Sutartimi prisiimtų įsipareigojimų vykdymą kokybiškai ir laiku;</w:t>
      </w:r>
    </w:p>
    <w:p w14:paraId="3B2B57C9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19.2. garantuoja Paslaugų kokybę ir patvirtina, kad Paslaugos teikiamos pagal teisės aktų reikalavimus, jų nepaž</w:t>
      </w:r>
      <w:r>
        <w:rPr>
          <w:rFonts w:ascii="Arial" w:hAnsi="Arial"/>
          <w:sz w:val="22"/>
          <w:szCs w:val="22"/>
          <w:lang w:val="de-DE"/>
        </w:rPr>
        <w:t>eid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en-US"/>
        </w:rPr>
        <w:t>iant;</w:t>
      </w:r>
    </w:p>
    <w:p w14:paraId="08D398F5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19.3. turi teisę </w:t>
      </w:r>
      <w:r>
        <w:rPr>
          <w:rFonts w:ascii="Arial" w:hAnsi="Arial"/>
          <w:sz w:val="22"/>
          <w:szCs w:val="22"/>
          <w:lang w:val="en-US"/>
        </w:rPr>
        <w:t xml:space="preserve">savo Sutarties </w:t>
      </w:r>
      <w:r>
        <w:rPr>
          <w:rFonts w:ascii="Arial" w:hAnsi="Arial"/>
          <w:sz w:val="22"/>
          <w:szCs w:val="22"/>
        </w:rPr>
        <w:t>įsipareigojimams vykdyti pasitelkti subteikė</w:t>
      </w:r>
      <w:r>
        <w:rPr>
          <w:rFonts w:ascii="Arial" w:hAnsi="Arial"/>
          <w:sz w:val="22"/>
          <w:szCs w:val="22"/>
          <w:lang w:val="es-ES_tradnl"/>
        </w:rPr>
        <w:t>jus ir atsako u</w:t>
      </w:r>
      <w:r>
        <w:rPr>
          <w:rFonts w:ascii="Arial" w:hAnsi="Arial"/>
          <w:sz w:val="22"/>
          <w:szCs w:val="22"/>
        </w:rPr>
        <w:t xml:space="preserve">ž jų </w:t>
      </w:r>
      <w:r>
        <w:rPr>
          <w:rFonts w:ascii="Arial" w:hAnsi="Arial"/>
          <w:sz w:val="22"/>
          <w:szCs w:val="22"/>
          <w:lang w:val="it-IT"/>
        </w:rPr>
        <w:t>prievoli</w:t>
      </w:r>
      <w:r>
        <w:rPr>
          <w:rFonts w:ascii="Arial" w:hAnsi="Arial"/>
          <w:sz w:val="22"/>
          <w:szCs w:val="22"/>
        </w:rPr>
        <w:t xml:space="preserve">ų vykdymą ar </w:t>
      </w:r>
      <w:r>
        <w:rPr>
          <w:rFonts w:ascii="Arial" w:hAnsi="Arial"/>
          <w:sz w:val="22"/>
          <w:szCs w:val="22"/>
        </w:rPr>
        <w:t>netinkamą vykdymą. Ne vėliau negu Sutartis pradedama vykdyti, turi praneš</w:t>
      </w:r>
      <w:r>
        <w:rPr>
          <w:rFonts w:ascii="Arial" w:hAnsi="Arial"/>
          <w:sz w:val="22"/>
          <w:szCs w:val="22"/>
          <w:lang w:val="it-IT"/>
        </w:rPr>
        <w:t>ti U</w:t>
      </w:r>
      <w:r>
        <w:rPr>
          <w:rFonts w:ascii="Arial" w:hAnsi="Arial"/>
          <w:sz w:val="22"/>
          <w:szCs w:val="22"/>
        </w:rPr>
        <w:t xml:space="preserve">žsakovui tuo metu žinomų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ėjų pavadinimus, kontaktinius duomenis ir jų atstovus, taip pat privalo informuoti apie minėtos informacijos pasikeitimus visu Sutarties vykdymo me</w:t>
      </w:r>
      <w:r>
        <w:rPr>
          <w:rFonts w:ascii="Arial" w:hAnsi="Arial"/>
          <w:sz w:val="22"/>
          <w:szCs w:val="22"/>
        </w:rPr>
        <w:t xml:space="preserve">tu, įskaitant informaciją </w:t>
      </w:r>
      <w:r>
        <w:rPr>
          <w:rFonts w:ascii="Arial" w:hAnsi="Arial"/>
          <w:sz w:val="22"/>
          <w:szCs w:val="22"/>
          <w:lang w:val="de-DE"/>
        </w:rPr>
        <w:t>apie ketinamus pasitelkti naujus subteik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jus. Savavali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de-DE"/>
        </w:rPr>
        <w:t>kas subteik</w:t>
      </w:r>
      <w:r>
        <w:rPr>
          <w:rFonts w:ascii="Arial" w:hAnsi="Arial"/>
          <w:sz w:val="22"/>
          <w:szCs w:val="22"/>
        </w:rPr>
        <w:t>ėjų pakeitimas ar pasitelkimas yra esminis Sutarties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 xml:space="preserve">ų pažeidimas. Paslaugų teikėjas atsako už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ėjų (jei tokie yra pasitelkiami) prievolių vykdymą ar net</w:t>
      </w:r>
      <w:r>
        <w:rPr>
          <w:rFonts w:ascii="Arial" w:hAnsi="Arial"/>
          <w:sz w:val="22"/>
          <w:szCs w:val="22"/>
        </w:rPr>
        <w:t>inkamą vykdymą;</w:t>
      </w:r>
    </w:p>
    <w:p w14:paraId="389FA7CD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19.4. Sutarties vykdymo metu gali pakeisti (Užsakovui pareikalavus – privalo pakeisti) subteikėjus arba pasitelkti naujus. Apie tai Paslaugų teikėjas turi informuoti Užsakovą, nurodydamas subteikė</w:t>
      </w:r>
      <w:r>
        <w:rPr>
          <w:rFonts w:ascii="Arial" w:hAnsi="Arial"/>
          <w:sz w:val="22"/>
          <w:szCs w:val="22"/>
          <w:lang w:val="pt-PT"/>
        </w:rPr>
        <w:t>jo pakeitimo ar pasitelkimo prie</w:t>
      </w:r>
      <w:r>
        <w:rPr>
          <w:rFonts w:ascii="Arial" w:hAnsi="Arial"/>
          <w:sz w:val="22"/>
          <w:szCs w:val="22"/>
        </w:rPr>
        <w:t>žastis. Pake</w:t>
      </w:r>
      <w:r>
        <w:rPr>
          <w:rFonts w:ascii="Arial" w:hAnsi="Arial"/>
          <w:sz w:val="22"/>
          <w:szCs w:val="22"/>
        </w:rPr>
        <w:t>isti ar nauji subteikėjai privalo pateikti Sutarčiai vykdyti privalomus (jei tokių yra) atestatus, leidimus, licencijas, patirtį ir pan., o jei keič</w:t>
      </w:r>
      <w:r>
        <w:rPr>
          <w:rFonts w:ascii="Arial" w:hAnsi="Arial"/>
          <w:sz w:val="22"/>
          <w:szCs w:val="22"/>
          <w:lang w:val="de-DE"/>
        </w:rPr>
        <w:t>iamas subteik</w:t>
      </w:r>
      <w:r>
        <w:rPr>
          <w:rFonts w:ascii="Arial" w:hAnsi="Arial"/>
          <w:sz w:val="22"/>
          <w:szCs w:val="22"/>
        </w:rPr>
        <w:t>ėjas, kurio pajė</w:t>
      </w:r>
      <w:r>
        <w:rPr>
          <w:rFonts w:ascii="Arial" w:hAnsi="Arial"/>
          <w:sz w:val="22"/>
          <w:szCs w:val="22"/>
          <w:lang w:val="pt-PT"/>
        </w:rPr>
        <w:t>gumais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pt-PT"/>
        </w:rPr>
        <w:t>jas remiasi, privalo pateikti ir subteik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</w:t>
      </w:r>
      <w:r>
        <w:rPr>
          <w:rFonts w:ascii="Arial" w:hAnsi="Arial"/>
          <w:sz w:val="22"/>
          <w:szCs w:val="22"/>
          <w:lang w:val="it-IT"/>
        </w:rPr>
        <w:t>rind</w:t>
      </w:r>
      <w:r>
        <w:rPr>
          <w:rFonts w:ascii="Arial" w:hAnsi="Arial"/>
          <w:sz w:val="22"/>
          <w:szCs w:val="22"/>
        </w:rPr>
        <w:t xml:space="preserve">ų nebuvimą patvirtinančius dokumentus. Gavęs tokį pranešimą </w:t>
      </w:r>
      <w:r>
        <w:rPr>
          <w:rFonts w:ascii="Arial" w:hAnsi="Arial"/>
          <w:sz w:val="22"/>
          <w:szCs w:val="22"/>
          <w:lang w:val="de-DE"/>
        </w:rPr>
        <w:t>ir privalomus pateikti subteik</w:t>
      </w:r>
      <w:r>
        <w:rPr>
          <w:rFonts w:ascii="Arial" w:hAnsi="Arial"/>
          <w:sz w:val="22"/>
          <w:szCs w:val="22"/>
        </w:rPr>
        <w:t>ėjo dokumentus, Užsakovas kartu su Paslaugų teikėju, jei nė</w:t>
      </w:r>
      <w:r>
        <w:rPr>
          <w:rFonts w:ascii="Arial" w:hAnsi="Arial"/>
          <w:sz w:val="22"/>
          <w:szCs w:val="22"/>
          <w:lang w:val="de-DE"/>
        </w:rPr>
        <w:t>ra subteik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jo pa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>ų, o kiti privalomi pateikti subteikė</w:t>
      </w:r>
      <w:r>
        <w:rPr>
          <w:rFonts w:ascii="Arial" w:hAnsi="Arial"/>
          <w:sz w:val="22"/>
          <w:szCs w:val="22"/>
          <w:lang w:val="it-IT"/>
        </w:rPr>
        <w:t>jo dokumentai yra tinkami, per 5 d</w:t>
      </w:r>
      <w:r>
        <w:rPr>
          <w:rFonts w:ascii="Arial" w:hAnsi="Arial"/>
          <w:sz w:val="22"/>
          <w:szCs w:val="22"/>
          <w:lang w:val="it-IT"/>
        </w:rPr>
        <w:t>arbo dienas, sudaro susitarim</w:t>
      </w:r>
      <w:r>
        <w:rPr>
          <w:rFonts w:ascii="Arial" w:hAnsi="Arial"/>
          <w:sz w:val="22"/>
          <w:szCs w:val="22"/>
        </w:rPr>
        <w:t>ą dė</w:t>
      </w:r>
      <w:r>
        <w:rPr>
          <w:rFonts w:ascii="Arial" w:hAnsi="Arial"/>
          <w:sz w:val="22"/>
          <w:szCs w:val="22"/>
          <w:lang w:val="de-DE"/>
        </w:rPr>
        <w:t>l subteik</w:t>
      </w:r>
      <w:r>
        <w:rPr>
          <w:rFonts w:ascii="Arial" w:hAnsi="Arial"/>
          <w:sz w:val="22"/>
          <w:szCs w:val="22"/>
        </w:rPr>
        <w:t xml:space="preserve">ėjų pakeitimo ar </w:t>
      </w:r>
      <w:r>
        <w:rPr>
          <w:rFonts w:ascii="Arial" w:hAnsi="Arial"/>
          <w:sz w:val="22"/>
          <w:szCs w:val="22"/>
        </w:rPr>
        <w:lastRenderedPageBreak/>
        <w:t>pasitelkimo. Jį pasiraš</w:t>
      </w:r>
      <w:r>
        <w:rPr>
          <w:rFonts w:ascii="Arial" w:hAnsi="Arial"/>
          <w:sz w:val="22"/>
          <w:szCs w:val="22"/>
          <w:lang w:val="it-IT"/>
        </w:rPr>
        <w:t xml:space="preserve">o abi Sutarties </w:t>
      </w:r>
      <w:r>
        <w:rPr>
          <w:rFonts w:ascii="Arial" w:hAnsi="Arial"/>
          <w:sz w:val="22"/>
          <w:szCs w:val="22"/>
        </w:rPr>
        <w:t xml:space="preserve">Šalys. Šis susitarimas yra laikomas neatskiriama Sutarties dalimi. Subteikėjas gali pradėti teikti Paslaugas tik Paslaugų teikėjui kartu su Užsakovu sudarius </w:t>
      </w:r>
      <w:r>
        <w:rPr>
          <w:rFonts w:ascii="Arial" w:hAnsi="Arial"/>
          <w:sz w:val="22"/>
          <w:szCs w:val="22"/>
        </w:rPr>
        <w:t xml:space="preserve">minėtą </w:t>
      </w:r>
      <w:r>
        <w:rPr>
          <w:rFonts w:ascii="Arial" w:hAnsi="Arial"/>
          <w:sz w:val="22"/>
          <w:szCs w:val="22"/>
          <w:lang w:val="it-IT"/>
        </w:rPr>
        <w:t>susitarim</w:t>
      </w:r>
      <w:r>
        <w:rPr>
          <w:rFonts w:ascii="Arial" w:hAnsi="Arial"/>
          <w:sz w:val="22"/>
          <w:szCs w:val="22"/>
        </w:rPr>
        <w:t>ą. Paslaugų teikė</w:t>
      </w:r>
      <w:r>
        <w:rPr>
          <w:rFonts w:ascii="Arial" w:hAnsi="Arial"/>
          <w:sz w:val="22"/>
          <w:szCs w:val="22"/>
          <w:lang w:val="it-IT"/>
        </w:rPr>
        <w:t>jas negali viena</w:t>
      </w:r>
      <w:r>
        <w:rPr>
          <w:rFonts w:ascii="Arial" w:hAnsi="Arial"/>
          <w:sz w:val="22"/>
          <w:szCs w:val="22"/>
        </w:rPr>
        <w:t xml:space="preserve">šališkai keisti ar pasitelkti naujų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ėjų, apie tai neinformavę</w:t>
      </w:r>
      <w:r>
        <w:rPr>
          <w:rFonts w:ascii="Arial" w:hAnsi="Arial"/>
          <w:sz w:val="22"/>
          <w:szCs w:val="22"/>
          <w:lang w:val="de-DE"/>
        </w:rPr>
        <w:t>s U</w:t>
      </w:r>
      <w:r>
        <w:rPr>
          <w:rFonts w:ascii="Arial" w:hAnsi="Arial"/>
          <w:sz w:val="22"/>
          <w:szCs w:val="22"/>
        </w:rPr>
        <w:t>žsakovo ir tokio pakeitimo neį</w:t>
      </w:r>
      <w:r>
        <w:rPr>
          <w:rFonts w:ascii="Arial" w:hAnsi="Arial"/>
          <w:sz w:val="22"/>
          <w:szCs w:val="22"/>
          <w:lang w:val="en-US"/>
        </w:rPr>
        <w:t>formin</w:t>
      </w:r>
      <w:r>
        <w:rPr>
          <w:rFonts w:ascii="Arial" w:hAnsi="Arial"/>
          <w:sz w:val="22"/>
          <w:szCs w:val="22"/>
        </w:rPr>
        <w:t>ęs susitarimu dėl Sutarties pakeitimo, nes tai laikoma esminiu Sutarties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 pažeidimu ir tokiu a</w:t>
      </w:r>
      <w:r>
        <w:rPr>
          <w:rFonts w:ascii="Arial" w:hAnsi="Arial"/>
          <w:sz w:val="22"/>
          <w:szCs w:val="22"/>
        </w:rPr>
        <w:t xml:space="preserve">tveju Užsakovas turi teisę </w:t>
      </w:r>
      <w:r>
        <w:rPr>
          <w:rFonts w:ascii="Arial" w:hAnsi="Arial"/>
          <w:sz w:val="22"/>
          <w:szCs w:val="22"/>
          <w:lang w:val="it-IT"/>
        </w:rPr>
        <w:t>viena</w:t>
      </w:r>
      <w:r>
        <w:rPr>
          <w:rFonts w:ascii="Arial" w:hAnsi="Arial"/>
          <w:sz w:val="22"/>
          <w:szCs w:val="22"/>
        </w:rPr>
        <w:t>šališkai nutraukti Sutartį</w:t>
      </w:r>
      <w:r>
        <w:rPr>
          <w:rFonts w:ascii="Arial" w:hAnsi="Arial"/>
          <w:sz w:val="22"/>
          <w:szCs w:val="22"/>
          <w:lang w:val="it-IT"/>
        </w:rPr>
        <w:t>. Jei pasitelkto esamo subteik</w:t>
      </w:r>
      <w:r>
        <w:rPr>
          <w:rFonts w:ascii="Arial" w:hAnsi="Arial"/>
          <w:sz w:val="22"/>
          <w:szCs w:val="22"/>
        </w:rPr>
        <w:t>ėjo, kurio pajė</w:t>
      </w:r>
      <w:r>
        <w:rPr>
          <w:rFonts w:ascii="Arial" w:hAnsi="Arial"/>
          <w:sz w:val="22"/>
          <w:szCs w:val="22"/>
          <w:lang w:val="pt-PT"/>
        </w:rPr>
        <w:t>gumais Paslaug</w:t>
      </w:r>
      <w:r>
        <w:rPr>
          <w:rFonts w:ascii="Arial" w:hAnsi="Arial"/>
          <w:sz w:val="22"/>
          <w:szCs w:val="22"/>
        </w:rPr>
        <w:t>ų teikėjas remiasi, ar pakeisto subteikėjo, kurio pajė</w:t>
      </w:r>
      <w:r>
        <w:rPr>
          <w:rFonts w:ascii="Arial" w:hAnsi="Arial"/>
          <w:sz w:val="22"/>
          <w:szCs w:val="22"/>
          <w:lang w:val="pt-PT"/>
        </w:rPr>
        <w:t>gumais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es-ES_tradnl"/>
        </w:rPr>
        <w:t>jas remiasi, pad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tis atitinka bent vien</w:t>
      </w:r>
      <w:r>
        <w:rPr>
          <w:rFonts w:ascii="Arial" w:hAnsi="Arial"/>
          <w:sz w:val="22"/>
          <w:szCs w:val="22"/>
        </w:rPr>
        <w:t xml:space="preserve">ą </w:t>
      </w:r>
      <w:r>
        <w:rPr>
          <w:rFonts w:ascii="Arial" w:hAnsi="Arial"/>
          <w:sz w:val="22"/>
          <w:szCs w:val="22"/>
          <w:lang w:val="pt-PT"/>
        </w:rPr>
        <w:t>pagal Vie</w:t>
      </w:r>
      <w:r>
        <w:rPr>
          <w:rFonts w:ascii="Arial" w:hAnsi="Arial"/>
          <w:sz w:val="22"/>
          <w:szCs w:val="22"/>
        </w:rPr>
        <w:t>šųjų</w:t>
      </w:r>
      <w:r>
        <w:rPr>
          <w:rFonts w:ascii="Arial" w:hAnsi="Arial"/>
          <w:sz w:val="22"/>
          <w:szCs w:val="22"/>
        </w:rPr>
        <w:t xml:space="preserve"> pirkimų įstatymo 46 straipsnyje nustatytą paš</w:t>
      </w:r>
      <w:r>
        <w:rPr>
          <w:rFonts w:ascii="Arial" w:hAnsi="Arial"/>
          <w:sz w:val="22"/>
          <w:szCs w:val="22"/>
          <w:lang w:val="it-IT"/>
        </w:rPr>
        <w:t>alinimo pagrind</w:t>
      </w:r>
      <w:r>
        <w:rPr>
          <w:rFonts w:ascii="Arial" w:hAnsi="Arial"/>
          <w:sz w:val="22"/>
          <w:szCs w:val="22"/>
        </w:rPr>
        <w:t>ą, Užsakovas reikalauja, kad Paslaugų teikė</w:t>
      </w:r>
      <w:r>
        <w:rPr>
          <w:rFonts w:ascii="Arial" w:hAnsi="Arial"/>
          <w:sz w:val="22"/>
          <w:szCs w:val="22"/>
          <w:lang w:val="pt-PT"/>
        </w:rPr>
        <w:t>jas per U</w:t>
      </w:r>
      <w:r>
        <w:rPr>
          <w:rFonts w:ascii="Arial" w:hAnsi="Arial"/>
          <w:sz w:val="22"/>
          <w:szCs w:val="22"/>
        </w:rPr>
        <w:t xml:space="preserve">žsakovo nustatytą terminą pakeistų minėtą </w:t>
      </w:r>
      <w:r>
        <w:rPr>
          <w:rFonts w:ascii="Arial" w:hAnsi="Arial"/>
          <w:sz w:val="22"/>
          <w:szCs w:val="22"/>
          <w:lang w:val="de-DE"/>
        </w:rPr>
        <w:t>subteik</w:t>
      </w:r>
      <w:r>
        <w:rPr>
          <w:rFonts w:ascii="Arial" w:hAnsi="Arial"/>
          <w:sz w:val="22"/>
          <w:szCs w:val="22"/>
        </w:rPr>
        <w:t>ėją reikalavimus atitinkanč</w:t>
      </w:r>
      <w:r>
        <w:rPr>
          <w:rFonts w:ascii="Arial" w:hAnsi="Arial"/>
          <w:sz w:val="22"/>
          <w:szCs w:val="22"/>
          <w:lang w:val="de-DE"/>
        </w:rPr>
        <w:t>iu subteik</w:t>
      </w:r>
      <w:r>
        <w:rPr>
          <w:rFonts w:ascii="Arial" w:hAnsi="Arial"/>
          <w:sz w:val="22"/>
          <w:szCs w:val="22"/>
        </w:rPr>
        <w:t>ėju;</w:t>
      </w:r>
    </w:p>
    <w:p w14:paraId="5FF5312C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19.5. turi teisę gauti Sutartyje numatytą užmokestį </w:t>
      </w:r>
      <w:r>
        <w:rPr>
          <w:rFonts w:ascii="Arial" w:hAnsi="Arial"/>
          <w:sz w:val="22"/>
          <w:szCs w:val="22"/>
        </w:rPr>
        <w:t xml:space="preserve">už kokybiškas Paslaugas ir reikalauti, kad Užsakovas vykdytų kitus Sutartimi prisiimtus įsipareigojimus; </w:t>
      </w:r>
    </w:p>
    <w:p w14:paraId="5C6C4CAF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20. Paslaugų teikėjui vengiant vykdyti sutartinius įsipareigojimus arba nepašalinus trūkumų per nustatytą terminą, Užsakovas turi teisę nustatyta tvar</w:t>
      </w:r>
      <w:r>
        <w:rPr>
          <w:rFonts w:ascii="Arial" w:hAnsi="Arial"/>
          <w:sz w:val="22"/>
          <w:szCs w:val="22"/>
        </w:rPr>
        <w:t>ka nutraukti Sutartį ir organizuoti naujas Sutarties sudarymo procedū</w:t>
      </w:r>
      <w:r>
        <w:rPr>
          <w:rFonts w:ascii="Arial" w:hAnsi="Arial"/>
          <w:sz w:val="22"/>
          <w:szCs w:val="22"/>
          <w:lang w:val="pt-PT"/>
        </w:rPr>
        <w:t>ras.</w:t>
      </w:r>
    </w:p>
    <w:p w14:paraId="41C6BE66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21. Paslaugų teikė</w:t>
      </w:r>
      <w:r>
        <w:rPr>
          <w:rFonts w:ascii="Arial" w:hAnsi="Arial"/>
          <w:sz w:val="22"/>
          <w:szCs w:val="22"/>
          <w:lang w:val="es-ES_tradnl"/>
        </w:rPr>
        <w:t>jas yra visi</w:t>
      </w:r>
      <w:r>
        <w:rPr>
          <w:rFonts w:ascii="Arial" w:hAnsi="Arial"/>
          <w:sz w:val="22"/>
          <w:szCs w:val="22"/>
        </w:rPr>
        <w:t xml:space="preserve">škai atsakingas už žalą, padarytą tretiesiems asmenims, jų turtui, teikiant Sutartyje numatytas Paslaugas. </w:t>
      </w:r>
    </w:p>
    <w:p w14:paraId="00832D52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22. Paslaugų teikėjas, nesuteikęs Paslaugų n</w:t>
      </w:r>
      <w:r>
        <w:rPr>
          <w:rFonts w:ascii="Arial" w:hAnsi="Arial"/>
          <w:sz w:val="22"/>
          <w:szCs w:val="22"/>
        </w:rPr>
        <w:t>ustatytu terminu, įsipareigoja sumokė</w:t>
      </w:r>
      <w:r>
        <w:rPr>
          <w:rFonts w:ascii="Arial" w:hAnsi="Arial"/>
          <w:sz w:val="22"/>
          <w:szCs w:val="22"/>
          <w:lang w:val="it-IT"/>
        </w:rPr>
        <w:t>ti U</w:t>
      </w:r>
      <w:r>
        <w:rPr>
          <w:rFonts w:ascii="Arial" w:hAnsi="Arial"/>
          <w:sz w:val="22"/>
          <w:szCs w:val="22"/>
        </w:rPr>
        <w:t xml:space="preserve">žsakovui 100,00 Eur dydžio baudą už kiekvieną </w:t>
      </w:r>
      <w:r>
        <w:rPr>
          <w:rFonts w:ascii="Arial" w:hAnsi="Arial"/>
          <w:sz w:val="22"/>
          <w:szCs w:val="22"/>
          <w:lang w:val="it-IT"/>
        </w:rPr>
        <w:t>pav</w:t>
      </w:r>
      <w:r>
        <w:rPr>
          <w:rFonts w:ascii="Arial" w:hAnsi="Arial"/>
          <w:sz w:val="22"/>
          <w:szCs w:val="22"/>
        </w:rPr>
        <w:t xml:space="preserve">ėluotą </w:t>
      </w:r>
      <w:r>
        <w:rPr>
          <w:rFonts w:ascii="Arial" w:hAnsi="Arial"/>
          <w:sz w:val="22"/>
          <w:szCs w:val="22"/>
          <w:lang w:val="de-DE"/>
        </w:rPr>
        <w:t>dien</w:t>
      </w:r>
      <w:r>
        <w:rPr>
          <w:rFonts w:ascii="Arial" w:hAnsi="Arial"/>
          <w:sz w:val="22"/>
          <w:szCs w:val="22"/>
        </w:rPr>
        <w:t xml:space="preserve">ą </w:t>
      </w:r>
      <w:r>
        <w:rPr>
          <w:rFonts w:ascii="Arial" w:hAnsi="Arial"/>
          <w:sz w:val="22"/>
          <w:szCs w:val="22"/>
          <w:lang w:val="it-IT"/>
        </w:rPr>
        <w:t>ir atlyginti U</w:t>
      </w:r>
      <w:r>
        <w:rPr>
          <w:rFonts w:ascii="Arial" w:hAnsi="Arial"/>
          <w:sz w:val="22"/>
          <w:szCs w:val="22"/>
        </w:rPr>
        <w:t xml:space="preserve">žsakovui dėl to patirtus nuostolius, kurių </w:t>
      </w:r>
      <w:r>
        <w:rPr>
          <w:rFonts w:ascii="Arial" w:hAnsi="Arial"/>
          <w:sz w:val="22"/>
          <w:szCs w:val="22"/>
          <w:lang w:val="it-IT"/>
        </w:rPr>
        <w:t>nepadengia min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tos netesybos.</w:t>
      </w:r>
    </w:p>
    <w:p w14:paraId="436E433C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23. Paslaugų teikėjas, nepašalinę</w:t>
      </w:r>
      <w:r>
        <w:rPr>
          <w:rFonts w:ascii="Arial" w:hAnsi="Arial"/>
          <w:sz w:val="22"/>
          <w:szCs w:val="22"/>
          <w:lang w:val="en-US"/>
        </w:rPr>
        <w:t>s tr</w:t>
      </w:r>
      <w:r>
        <w:rPr>
          <w:rFonts w:ascii="Arial" w:hAnsi="Arial"/>
          <w:sz w:val="22"/>
          <w:szCs w:val="22"/>
        </w:rPr>
        <w:t>ūkumų, defektų ir (ar) netiks</w:t>
      </w:r>
      <w:r>
        <w:rPr>
          <w:rFonts w:ascii="Arial" w:hAnsi="Arial"/>
          <w:sz w:val="22"/>
          <w:szCs w:val="22"/>
        </w:rPr>
        <w:t xml:space="preserve">lumų </w:t>
      </w:r>
      <w:r>
        <w:rPr>
          <w:rFonts w:ascii="Arial" w:hAnsi="Arial"/>
          <w:sz w:val="22"/>
          <w:szCs w:val="22"/>
          <w:lang w:val="it-IT"/>
        </w:rPr>
        <w:t>per U</w:t>
      </w:r>
      <w:r>
        <w:rPr>
          <w:rFonts w:ascii="Arial" w:hAnsi="Arial"/>
          <w:sz w:val="22"/>
          <w:szCs w:val="22"/>
        </w:rPr>
        <w:t>žsakovo nurodytą laiką, įsipareigoja sumokė</w:t>
      </w:r>
      <w:r>
        <w:rPr>
          <w:rFonts w:ascii="Arial" w:hAnsi="Arial"/>
          <w:sz w:val="22"/>
          <w:szCs w:val="22"/>
          <w:lang w:val="it-IT"/>
        </w:rPr>
        <w:t>ti U</w:t>
      </w:r>
      <w:r>
        <w:rPr>
          <w:rFonts w:ascii="Arial" w:hAnsi="Arial"/>
          <w:sz w:val="22"/>
          <w:szCs w:val="22"/>
        </w:rPr>
        <w:t xml:space="preserve">žsakovui 100,00 Eur baudą už kiekvieną uždelstą </w:t>
      </w:r>
      <w:r>
        <w:rPr>
          <w:rFonts w:ascii="Arial" w:hAnsi="Arial"/>
          <w:sz w:val="22"/>
          <w:szCs w:val="22"/>
          <w:lang w:val="it-IT"/>
        </w:rPr>
        <w:t>ir atlyginti U</w:t>
      </w:r>
      <w:r>
        <w:rPr>
          <w:rFonts w:ascii="Arial" w:hAnsi="Arial"/>
          <w:sz w:val="22"/>
          <w:szCs w:val="22"/>
        </w:rPr>
        <w:t xml:space="preserve">žsakovui dėl to patirtus nuostolius, kurių </w:t>
      </w:r>
      <w:r>
        <w:rPr>
          <w:rFonts w:ascii="Arial" w:hAnsi="Arial"/>
          <w:sz w:val="22"/>
          <w:szCs w:val="22"/>
          <w:lang w:val="it-IT"/>
        </w:rPr>
        <w:t>nepadengia min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 xml:space="preserve">tos netesybos. </w:t>
      </w:r>
    </w:p>
    <w:p w14:paraId="78162139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24. Nepašalinus trūkumų, defektų ir (ar) netikslumų per nustaty</w:t>
      </w:r>
      <w:r>
        <w:rPr>
          <w:rFonts w:ascii="Arial" w:hAnsi="Arial"/>
          <w:sz w:val="22"/>
          <w:szCs w:val="22"/>
        </w:rPr>
        <w:t>tą laiką, Užsakovas turi teisę be atskiro Paslaugų teikėjo įspėjimo pasitelkti trečiuosius asmenis nustatytiems trūkumams, defektams ir (ar) netikslumams paš</w:t>
      </w:r>
      <w:r>
        <w:rPr>
          <w:rFonts w:ascii="Arial" w:hAnsi="Arial"/>
          <w:sz w:val="22"/>
          <w:szCs w:val="22"/>
          <w:lang w:val="it-IT"/>
        </w:rPr>
        <w:t>alinti ir tur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fr-FR"/>
        </w:rPr>
        <w:t>tomis i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s-ES_tradnl"/>
        </w:rPr>
        <w:t>laidomis suma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it-IT"/>
        </w:rPr>
        <w:t>inti Paslaug</w:t>
      </w:r>
      <w:r>
        <w:rPr>
          <w:rFonts w:ascii="Arial" w:hAnsi="Arial"/>
          <w:sz w:val="22"/>
          <w:szCs w:val="22"/>
        </w:rPr>
        <w:t>ų teikė</w:t>
      </w:r>
      <w:r>
        <w:rPr>
          <w:rFonts w:ascii="Arial" w:hAnsi="Arial"/>
          <w:sz w:val="22"/>
          <w:szCs w:val="22"/>
          <w:lang w:val="pt-PT"/>
        </w:rPr>
        <w:t>jui pagal Sutart</w:t>
      </w:r>
      <w:r>
        <w:rPr>
          <w:rFonts w:ascii="Arial" w:hAnsi="Arial"/>
          <w:sz w:val="22"/>
          <w:szCs w:val="22"/>
        </w:rPr>
        <w:t xml:space="preserve">į </w:t>
      </w:r>
      <w:r>
        <w:rPr>
          <w:rFonts w:ascii="Arial" w:hAnsi="Arial"/>
          <w:sz w:val="22"/>
          <w:szCs w:val="22"/>
          <w:lang w:val="sv-SE"/>
        </w:rPr>
        <w:t>mok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 xml:space="preserve">tinas sumas. </w:t>
      </w:r>
      <w:r>
        <w:rPr>
          <w:rFonts w:ascii="Arial" w:hAnsi="Arial"/>
          <w:sz w:val="22"/>
          <w:szCs w:val="22"/>
          <w:lang w:val="pt-PT"/>
        </w:rPr>
        <w:t>Nusta</w:t>
      </w:r>
      <w:r>
        <w:rPr>
          <w:rFonts w:ascii="Arial" w:hAnsi="Arial"/>
          <w:sz w:val="22"/>
          <w:szCs w:val="22"/>
        </w:rPr>
        <w:t>čius Užsakovo patirtus su trūkumų, defektų ir (ar) netikslumų šalinimu susijusius nuostolius, Už</w:t>
      </w:r>
      <w:r>
        <w:rPr>
          <w:rFonts w:ascii="Arial" w:hAnsi="Arial"/>
          <w:sz w:val="22"/>
          <w:szCs w:val="22"/>
          <w:lang w:val="pt-PT"/>
        </w:rPr>
        <w:t>sakovas per proting</w:t>
      </w:r>
      <w:r>
        <w:rPr>
          <w:rFonts w:ascii="Arial" w:hAnsi="Arial"/>
          <w:sz w:val="22"/>
          <w:szCs w:val="22"/>
        </w:rPr>
        <w:t>ą terminą apie tai informuos Paslaugų teikėją. Tokiu atveju Paslaugų teikė</w:t>
      </w:r>
      <w:r>
        <w:rPr>
          <w:rFonts w:ascii="Arial" w:hAnsi="Arial"/>
          <w:sz w:val="22"/>
          <w:szCs w:val="22"/>
          <w:lang w:val="es-ES_tradnl"/>
        </w:rPr>
        <w:t>jas prival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s atlyginti visus U</w:t>
      </w:r>
      <w:r>
        <w:rPr>
          <w:rFonts w:ascii="Arial" w:hAnsi="Arial"/>
          <w:sz w:val="22"/>
          <w:szCs w:val="22"/>
        </w:rPr>
        <w:t>žsakovo patirtus su trūkumų, def</w:t>
      </w:r>
      <w:r>
        <w:rPr>
          <w:rFonts w:ascii="Arial" w:hAnsi="Arial"/>
          <w:sz w:val="22"/>
          <w:szCs w:val="22"/>
        </w:rPr>
        <w:t xml:space="preserve">ektų ir (ar) netikslumų šalinimu susijusius nuostolius. </w:t>
      </w:r>
    </w:p>
    <w:p w14:paraId="04057781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25. Užsakovas turi teisę </w:t>
      </w:r>
      <w:r>
        <w:rPr>
          <w:rFonts w:ascii="Arial" w:hAnsi="Arial"/>
          <w:sz w:val="22"/>
          <w:szCs w:val="22"/>
          <w:lang w:val="es-ES_tradnl"/>
        </w:rPr>
        <w:t xml:space="preserve">pasinaudoti Preliminarios sutarties </w:t>
      </w:r>
      <w:r>
        <w:rPr>
          <w:rFonts w:ascii="Arial" w:hAnsi="Arial"/>
          <w:sz w:val="22"/>
          <w:szCs w:val="22"/>
        </w:rPr>
        <w:t xml:space="preserve">įvykdymo užtikrinimu arba atlikti išskaičiavimus iš Paslaugų teikėjui mokėtinų </w:t>
      </w:r>
      <w:r>
        <w:rPr>
          <w:rFonts w:ascii="Arial" w:hAnsi="Arial"/>
          <w:sz w:val="22"/>
          <w:szCs w:val="22"/>
          <w:lang w:val="en-US"/>
        </w:rPr>
        <w:t>sum</w:t>
      </w:r>
      <w:r>
        <w:rPr>
          <w:rFonts w:ascii="Arial" w:hAnsi="Arial"/>
          <w:sz w:val="22"/>
          <w:szCs w:val="22"/>
        </w:rPr>
        <w:t xml:space="preserve">ų dėl netesybų </w:t>
      </w:r>
      <w:r>
        <w:rPr>
          <w:rFonts w:ascii="Arial" w:hAnsi="Arial"/>
          <w:sz w:val="22"/>
          <w:szCs w:val="22"/>
          <w:lang w:val="de-DE"/>
        </w:rPr>
        <w:t>(baud</w:t>
      </w:r>
      <w:r>
        <w:rPr>
          <w:rFonts w:ascii="Arial" w:hAnsi="Arial"/>
          <w:sz w:val="22"/>
          <w:szCs w:val="22"/>
        </w:rPr>
        <w:t>ų), nuostolių, jeigu Paslaugų teikė</w:t>
      </w:r>
      <w:r>
        <w:rPr>
          <w:rFonts w:ascii="Arial" w:hAnsi="Arial"/>
          <w:sz w:val="22"/>
          <w:szCs w:val="22"/>
          <w:lang w:val="es-ES_tradnl"/>
        </w:rPr>
        <w:t>j</w:t>
      </w:r>
      <w:r>
        <w:rPr>
          <w:rFonts w:ascii="Arial" w:hAnsi="Arial"/>
          <w:sz w:val="22"/>
          <w:szCs w:val="22"/>
          <w:lang w:val="es-ES_tradnl"/>
        </w:rPr>
        <w:t>as ne</w:t>
      </w:r>
      <w:r>
        <w:rPr>
          <w:rFonts w:ascii="Arial" w:hAnsi="Arial"/>
          <w:sz w:val="22"/>
          <w:szCs w:val="22"/>
        </w:rPr>
        <w:t xml:space="preserve">įvykdė Sutartyje numatytų įsipareigojimų (ar jų </w:t>
      </w:r>
      <w:r>
        <w:rPr>
          <w:rFonts w:ascii="Arial" w:hAnsi="Arial"/>
          <w:sz w:val="22"/>
          <w:szCs w:val="22"/>
          <w:lang w:val="pt-PT"/>
        </w:rPr>
        <w:t xml:space="preserve">dalies) arba </w:t>
      </w:r>
      <w:r>
        <w:rPr>
          <w:rFonts w:ascii="Arial" w:hAnsi="Arial"/>
          <w:sz w:val="22"/>
          <w:szCs w:val="22"/>
        </w:rPr>
        <w:t>įvykdė juos netinkamai.</w:t>
      </w:r>
    </w:p>
    <w:p w14:paraId="60C643A3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IX SKYRIUS </w:t>
      </w:r>
    </w:p>
    <w:p w14:paraId="311DB1C3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pt-PT"/>
        </w:rPr>
        <w:t>SUTARTIES GALIOJIMAS</w:t>
      </w:r>
    </w:p>
    <w:p w14:paraId="5B394EBE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08EC51C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 xml:space="preserve">26. Sutartis </w:t>
      </w:r>
      <w:r>
        <w:rPr>
          <w:rFonts w:ascii="Arial" w:hAnsi="Arial"/>
          <w:sz w:val="22"/>
          <w:szCs w:val="22"/>
        </w:rPr>
        <w:t>į</w:t>
      </w:r>
      <w:r>
        <w:rPr>
          <w:rFonts w:ascii="Arial" w:hAnsi="Arial"/>
          <w:sz w:val="22"/>
          <w:szCs w:val="22"/>
          <w:lang w:val="it-IT"/>
        </w:rPr>
        <w:t>sigalioja: kai sutartis sudaroma elektronine forma elektronini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en-US"/>
        </w:rPr>
        <w:t>ry</w:t>
      </w:r>
      <w:r>
        <w:rPr>
          <w:rFonts w:ascii="Arial" w:hAnsi="Arial"/>
          <w:sz w:val="22"/>
          <w:szCs w:val="22"/>
        </w:rPr>
        <w:t xml:space="preserve">šių priemonėmis, ji įsigalioja, kai sutarties šalys </w:t>
      </w:r>
      <w:r>
        <w:rPr>
          <w:rFonts w:ascii="Arial" w:hAnsi="Arial"/>
          <w:sz w:val="22"/>
          <w:szCs w:val="22"/>
        </w:rPr>
        <w:t>ją pasiraš</w:t>
      </w:r>
      <w:r>
        <w:rPr>
          <w:rFonts w:ascii="Arial" w:hAnsi="Arial"/>
          <w:sz w:val="22"/>
          <w:szCs w:val="22"/>
          <w:lang w:val="pt-PT"/>
        </w:rPr>
        <w:t>o kvalifikuotais elektroniniais para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ais; kai sutartis sudaroma pasira</w:t>
      </w:r>
      <w:r>
        <w:rPr>
          <w:rFonts w:ascii="Arial" w:hAnsi="Arial"/>
          <w:sz w:val="22"/>
          <w:szCs w:val="22"/>
        </w:rPr>
        <w:t>šant popierinį dokumentą, ji įsigalioja, kai šalys ją pasiraš</w:t>
      </w:r>
      <w:r>
        <w:rPr>
          <w:rFonts w:ascii="Arial" w:hAnsi="Arial"/>
          <w:sz w:val="22"/>
          <w:szCs w:val="22"/>
          <w:lang w:val="de-DE"/>
        </w:rPr>
        <w:t>o ir patvirtina antspaudais, jei antspaud</w:t>
      </w:r>
      <w:r>
        <w:rPr>
          <w:rFonts w:ascii="Arial" w:hAnsi="Arial"/>
          <w:sz w:val="22"/>
          <w:szCs w:val="22"/>
        </w:rPr>
        <w:t xml:space="preserve">ą </w:t>
      </w:r>
      <w:r>
        <w:rPr>
          <w:rFonts w:ascii="Arial" w:hAnsi="Arial"/>
          <w:sz w:val="22"/>
          <w:szCs w:val="22"/>
          <w:lang w:val="en-US"/>
        </w:rPr>
        <w:t xml:space="preserve">Sutarties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n-US"/>
        </w:rPr>
        <w:t>alis tur</w:t>
      </w:r>
      <w:r>
        <w:rPr>
          <w:rFonts w:ascii="Arial" w:hAnsi="Arial"/>
          <w:sz w:val="22"/>
          <w:szCs w:val="22"/>
        </w:rPr>
        <w:t>ėti</w:t>
      </w:r>
      <w:r>
        <w:rPr>
          <w:rFonts w:ascii="Arial" w:hAnsi="Arial"/>
          <w:sz w:val="22"/>
          <w:szCs w:val="22"/>
        </w:rPr>
        <w:t xml:space="preserve"> privalo. Sutartis galioja iki visiško sutartinių įsipareigojimų įvykdymo.</w:t>
      </w:r>
      <w:r>
        <w:rPr>
          <w:rFonts w:ascii="Arial" w:hAnsi="Arial"/>
          <w:color w:val="FF0000"/>
          <w:sz w:val="22"/>
          <w:szCs w:val="22"/>
          <w:u w:color="FF0000"/>
        </w:rPr>
        <w:t xml:space="preserve"> </w:t>
      </w:r>
      <w:r>
        <w:rPr>
          <w:rFonts w:ascii="Arial" w:hAnsi="Arial"/>
          <w:sz w:val="22"/>
          <w:szCs w:val="22"/>
          <w:lang w:val="es-ES_tradnl"/>
        </w:rPr>
        <w:t>Sutarties galiojimo pasibaigimas neatleid</w:t>
      </w:r>
      <w:r>
        <w:rPr>
          <w:rFonts w:ascii="Arial" w:hAnsi="Arial"/>
          <w:sz w:val="22"/>
          <w:szCs w:val="22"/>
        </w:rPr>
        <w:t xml:space="preserve">žia Šalių </w:t>
      </w:r>
      <w:r>
        <w:rPr>
          <w:rFonts w:ascii="Arial" w:hAnsi="Arial"/>
          <w:sz w:val="22"/>
          <w:szCs w:val="22"/>
          <w:lang w:val="it-IT"/>
        </w:rPr>
        <w:t>nuo sutartini</w:t>
      </w:r>
      <w:r>
        <w:rPr>
          <w:rFonts w:ascii="Arial" w:hAnsi="Arial"/>
          <w:sz w:val="22"/>
          <w:szCs w:val="22"/>
        </w:rPr>
        <w:t>ų įsipareigojimų įvykdymo.</w:t>
      </w:r>
    </w:p>
    <w:p w14:paraId="402CA734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trike/>
          <w:sz w:val="22"/>
          <w:szCs w:val="22"/>
        </w:rPr>
      </w:pPr>
      <w:r>
        <w:rPr>
          <w:rFonts w:ascii="Arial" w:hAnsi="Arial"/>
          <w:sz w:val="22"/>
          <w:szCs w:val="22"/>
        </w:rPr>
        <w:t>27. Paslaugų teikėjas Paslaugas privalo teikti iki visiš</w:t>
      </w:r>
      <w:r>
        <w:rPr>
          <w:rFonts w:ascii="Arial" w:hAnsi="Arial"/>
          <w:sz w:val="22"/>
          <w:szCs w:val="22"/>
          <w:lang w:val="en-US"/>
        </w:rPr>
        <w:t xml:space="preserve">ko Sutarties </w:t>
      </w:r>
      <w:r>
        <w:rPr>
          <w:rFonts w:ascii="Arial" w:hAnsi="Arial"/>
          <w:sz w:val="22"/>
          <w:szCs w:val="22"/>
        </w:rPr>
        <w:t>įsipareigojimų įvykdy</w:t>
      </w:r>
      <w:r>
        <w:rPr>
          <w:rFonts w:ascii="Arial" w:hAnsi="Arial"/>
          <w:sz w:val="22"/>
          <w:szCs w:val="22"/>
        </w:rPr>
        <w:t xml:space="preserve">mo. </w:t>
      </w:r>
    </w:p>
    <w:p w14:paraId="0C173C2D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28. 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it-IT"/>
        </w:rPr>
        <w:t>lygos Sutarties galiojimo laikotarpiu gali b</w:t>
      </w:r>
      <w:r>
        <w:rPr>
          <w:rFonts w:ascii="Arial" w:hAnsi="Arial"/>
          <w:sz w:val="22"/>
          <w:szCs w:val="22"/>
        </w:rPr>
        <w:t>ūti keič</w:t>
      </w:r>
      <w:r>
        <w:rPr>
          <w:rFonts w:ascii="Arial" w:hAnsi="Arial"/>
          <w:sz w:val="22"/>
          <w:szCs w:val="22"/>
          <w:lang w:val="pt-PT"/>
        </w:rPr>
        <w:t>iamos P</w:t>
      </w:r>
      <w:r>
        <w:rPr>
          <w:rFonts w:ascii="Arial" w:hAnsi="Arial"/>
          <w:sz w:val="22"/>
          <w:szCs w:val="22"/>
        </w:rPr>
        <w:t xml:space="preserve">Į 97 straipsnyje nustatytais atvejais ir jame nustatyta tvarka. </w:t>
      </w:r>
    </w:p>
    <w:p w14:paraId="726C4C5B" w14:textId="77777777" w:rsidR="00645FD1" w:rsidRDefault="005B1139">
      <w:pPr>
        <w:pStyle w:val="Pagrindinistekstas"/>
        <w:spacing w:after="0"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 xml:space="preserve">29. Sutarties galiojimo laikotarpiu </w:t>
      </w:r>
      <w:r>
        <w:rPr>
          <w:rFonts w:ascii="Arial" w:hAnsi="Arial"/>
          <w:sz w:val="22"/>
          <w:szCs w:val="22"/>
        </w:rPr>
        <w:t>Šalis, inicijuojanti Sutarties są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de-DE"/>
        </w:rPr>
        <w:t>pakeitim</w:t>
      </w:r>
      <w:r>
        <w:rPr>
          <w:rFonts w:ascii="Arial" w:hAnsi="Arial"/>
          <w:sz w:val="22"/>
          <w:szCs w:val="22"/>
        </w:rPr>
        <w:t>ą, pateikia kitai Š</w:t>
      </w:r>
      <w:r>
        <w:rPr>
          <w:rFonts w:ascii="Arial" w:hAnsi="Arial"/>
          <w:sz w:val="22"/>
          <w:szCs w:val="22"/>
          <w:lang w:val="it-IT"/>
        </w:rPr>
        <w:t>aliai ra</w:t>
      </w:r>
      <w:r>
        <w:rPr>
          <w:rFonts w:ascii="Arial" w:hAnsi="Arial"/>
          <w:sz w:val="22"/>
          <w:szCs w:val="22"/>
        </w:rPr>
        <w:t>šy</w:t>
      </w:r>
      <w:r>
        <w:rPr>
          <w:rFonts w:ascii="Arial" w:hAnsi="Arial"/>
          <w:sz w:val="22"/>
          <w:szCs w:val="22"/>
        </w:rPr>
        <w:t>tinį prašymą keisti Sutarties sąlygas ir dokumentų</w:t>
      </w:r>
      <w:r>
        <w:rPr>
          <w:rFonts w:ascii="Arial" w:hAnsi="Arial"/>
          <w:sz w:val="22"/>
          <w:szCs w:val="22"/>
          <w:lang w:val="it-IT"/>
        </w:rPr>
        <w:t>, pagrind</w:t>
      </w:r>
      <w:r>
        <w:rPr>
          <w:rFonts w:ascii="Arial" w:hAnsi="Arial"/>
          <w:sz w:val="22"/>
          <w:szCs w:val="22"/>
        </w:rPr>
        <w:t>žiančių praš</w:t>
      </w:r>
      <w:r>
        <w:rPr>
          <w:rFonts w:ascii="Arial" w:hAnsi="Arial"/>
          <w:sz w:val="22"/>
          <w:szCs w:val="22"/>
          <w:lang w:val="de-DE"/>
        </w:rPr>
        <w:t>yme nurodytas aplinkybes, argumentus ir paai</w:t>
      </w:r>
      <w:r>
        <w:rPr>
          <w:rFonts w:ascii="Arial" w:hAnsi="Arial"/>
          <w:sz w:val="22"/>
          <w:szCs w:val="22"/>
        </w:rPr>
        <w:t xml:space="preserve">škinimus, kopijas. Į pateiktą prašymą pakeisti atitinkamą </w:t>
      </w:r>
      <w:r>
        <w:rPr>
          <w:rFonts w:ascii="Arial" w:hAnsi="Arial"/>
          <w:sz w:val="22"/>
          <w:szCs w:val="22"/>
          <w:lang w:val="en-US"/>
        </w:rPr>
        <w:t>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ą kita Š</w:t>
      </w:r>
      <w:r>
        <w:rPr>
          <w:rFonts w:ascii="Arial" w:hAnsi="Arial"/>
          <w:sz w:val="22"/>
          <w:szCs w:val="22"/>
          <w:lang w:val="it-IT"/>
        </w:rPr>
        <w:t xml:space="preserve">alis motyvuotai atsako per 5 darbo dienas. </w:t>
      </w:r>
      <w:r>
        <w:rPr>
          <w:rFonts w:ascii="Arial" w:hAnsi="Arial"/>
          <w:sz w:val="22"/>
          <w:szCs w:val="22"/>
        </w:rPr>
        <w:t>Šalims tarpusavyj</w:t>
      </w:r>
      <w:r>
        <w:rPr>
          <w:rFonts w:ascii="Arial" w:hAnsi="Arial"/>
          <w:sz w:val="22"/>
          <w:szCs w:val="22"/>
        </w:rPr>
        <w:t>e susitarus dė</w:t>
      </w:r>
      <w:r>
        <w:rPr>
          <w:rFonts w:ascii="Arial" w:hAnsi="Arial"/>
          <w:sz w:val="22"/>
          <w:szCs w:val="22"/>
          <w:lang w:val="en-US"/>
        </w:rPr>
        <w:t>l 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 keitimo, š</w:t>
      </w:r>
      <w:r>
        <w:rPr>
          <w:rFonts w:ascii="Arial" w:hAnsi="Arial"/>
          <w:sz w:val="22"/>
          <w:szCs w:val="22"/>
          <w:lang w:val="de-DE"/>
        </w:rPr>
        <w:t xml:space="preserve">ie keitimai </w:t>
      </w:r>
      <w:r>
        <w:rPr>
          <w:rFonts w:ascii="Arial" w:hAnsi="Arial"/>
          <w:sz w:val="22"/>
          <w:szCs w:val="22"/>
        </w:rPr>
        <w:t>įforminami susitarimu, kuris yra neatskiriama Sutarties dalis. Šalims nesutarus dė</w:t>
      </w:r>
      <w:r>
        <w:rPr>
          <w:rFonts w:ascii="Arial" w:hAnsi="Arial"/>
          <w:sz w:val="22"/>
          <w:szCs w:val="22"/>
          <w:lang w:val="en-US"/>
        </w:rPr>
        <w:t>l Sutarties s</w:t>
      </w:r>
      <w:r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  <w:lang w:val="da-DK"/>
        </w:rPr>
        <w:t>lyg</w:t>
      </w:r>
      <w:r>
        <w:rPr>
          <w:rFonts w:ascii="Arial" w:hAnsi="Arial"/>
          <w:sz w:val="22"/>
          <w:szCs w:val="22"/>
        </w:rPr>
        <w:t>ų keitimo, sprendimo teisę turi Užsakovas.</w:t>
      </w:r>
    </w:p>
    <w:p w14:paraId="3FBA403C" w14:textId="77777777" w:rsidR="00645FD1" w:rsidRDefault="005B1139">
      <w:pPr>
        <w:pStyle w:val="Pagrindinistekstas"/>
        <w:spacing w:after="0"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30. Sutartis gali būti nutraukta prieš terminą abiejų Šalių </w:t>
      </w:r>
      <w:r>
        <w:rPr>
          <w:rFonts w:ascii="Arial" w:hAnsi="Arial"/>
          <w:sz w:val="22"/>
          <w:szCs w:val="22"/>
          <w:lang w:val="es-ES_tradnl"/>
        </w:rPr>
        <w:t>susitarimu Lietuvos Respublikos teis</w:t>
      </w:r>
      <w:r>
        <w:rPr>
          <w:rFonts w:ascii="Arial" w:hAnsi="Arial"/>
          <w:sz w:val="22"/>
          <w:szCs w:val="22"/>
        </w:rPr>
        <w:t>ės aktų nustatyta tvarka.</w:t>
      </w:r>
    </w:p>
    <w:p w14:paraId="673F1D54" w14:textId="77777777" w:rsidR="00645FD1" w:rsidRDefault="005B1139">
      <w:pPr>
        <w:pStyle w:val="Pagrindinistekstas"/>
        <w:spacing w:after="0"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31. Kiekviena Šalis turi teisę </w:t>
      </w:r>
      <w:r>
        <w:rPr>
          <w:rFonts w:ascii="Arial" w:hAnsi="Arial"/>
          <w:sz w:val="22"/>
          <w:szCs w:val="22"/>
          <w:lang w:val="it-IT"/>
        </w:rPr>
        <w:t>viena</w:t>
      </w:r>
      <w:r>
        <w:rPr>
          <w:rFonts w:ascii="Arial" w:hAnsi="Arial"/>
          <w:sz w:val="22"/>
          <w:szCs w:val="22"/>
        </w:rPr>
        <w:t>šališkai nutraukti Sutartį, pranešusi kitai Š</w:t>
      </w:r>
      <w:r>
        <w:rPr>
          <w:rFonts w:ascii="Arial" w:hAnsi="Arial"/>
          <w:sz w:val="22"/>
          <w:szCs w:val="22"/>
          <w:lang w:val="it-IT"/>
        </w:rPr>
        <w:t>aliai ra</w:t>
      </w:r>
      <w:r>
        <w:rPr>
          <w:rFonts w:ascii="Arial" w:hAnsi="Arial"/>
          <w:sz w:val="22"/>
          <w:szCs w:val="22"/>
        </w:rPr>
        <w:t>štu apie Sutarties nutraukimą prieš 30 kalend</w:t>
      </w:r>
      <w:r>
        <w:rPr>
          <w:rFonts w:ascii="Arial" w:hAnsi="Arial"/>
          <w:sz w:val="22"/>
          <w:szCs w:val="22"/>
        </w:rPr>
        <w:t xml:space="preserve">orinių </w:t>
      </w:r>
      <w:r>
        <w:rPr>
          <w:rFonts w:ascii="Arial" w:hAnsi="Arial"/>
          <w:sz w:val="22"/>
          <w:szCs w:val="22"/>
          <w:lang w:val="de-DE"/>
        </w:rPr>
        <w:t>dien</w:t>
      </w:r>
      <w:r>
        <w:rPr>
          <w:rFonts w:ascii="Arial" w:hAnsi="Arial"/>
          <w:sz w:val="22"/>
          <w:szCs w:val="22"/>
        </w:rPr>
        <w:t>ų, jeigu kita Š</w:t>
      </w:r>
      <w:r>
        <w:rPr>
          <w:rFonts w:ascii="Arial" w:hAnsi="Arial"/>
          <w:sz w:val="22"/>
          <w:szCs w:val="22"/>
          <w:lang w:val="en-US"/>
        </w:rPr>
        <w:t>alis ne</w:t>
      </w:r>
      <w:r>
        <w:rPr>
          <w:rFonts w:ascii="Arial" w:hAnsi="Arial"/>
          <w:sz w:val="22"/>
          <w:szCs w:val="22"/>
        </w:rPr>
        <w:t>įvykdo arba netinkamai vykdo Sutartimi prisiimtus įsipareigojimus ir tai yra esminis Sutarties pažeidimas. Esminiu Sutarties pažeidimu laikoma, jeigu:</w:t>
      </w:r>
    </w:p>
    <w:p w14:paraId="7B55100E" w14:textId="77777777" w:rsidR="00645FD1" w:rsidRDefault="005B1139">
      <w:pPr>
        <w:pStyle w:val="Pagrindinistekstas"/>
        <w:spacing w:after="0"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31.1. nepradeda laiku vykdyti Sutarties arba Paslaugas teikia taip lė</w:t>
      </w:r>
      <w:r>
        <w:rPr>
          <w:rFonts w:ascii="Arial" w:hAnsi="Arial"/>
          <w:sz w:val="22"/>
          <w:szCs w:val="22"/>
          <w:lang w:val="it-IT"/>
        </w:rPr>
        <w:t>tai</w:t>
      </w:r>
      <w:r>
        <w:rPr>
          <w:rFonts w:ascii="Arial" w:hAnsi="Arial"/>
          <w:sz w:val="22"/>
          <w:szCs w:val="22"/>
          <w:lang w:val="it-IT"/>
        </w:rPr>
        <w:t>.</w:t>
      </w:r>
    </w:p>
    <w:p w14:paraId="0955E28C" w14:textId="77777777" w:rsidR="00645FD1" w:rsidRDefault="005B1139">
      <w:pPr>
        <w:pStyle w:val="Pagrindinistekstas"/>
        <w:spacing w:after="0"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31.2. be U</w:t>
      </w:r>
      <w:r>
        <w:rPr>
          <w:rFonts w:ascii="Arial" w:hAnsi="Arial"/>
          <w:sz w:val="22"/>
          <w:szCs w:val="22"/>
        </w:rPr>
        <w:t>žsakovo ž</w:t>
      </w:r>
      <w:r>
        <w:rPr>
          <w:rFonts w:ascii="Arial" w:hAnsi="Arial"/>
          <w:sz w:val="22"/>
          <w:szCs w:val="22"/>
          <w:lang w:val="es-ES_tradnl"/>
        </w:rPr>
        <w:t>inios (nesudarius ra</w:t>
      </w:r>
      <w:r>
        <w:rPr>
          <w:rFonts w:ascii="Arial" w:hAnsi="Arial"/>
          <w:sz w:val="22"/>
          <w:szCs w:val="22"/>
        </w:rPr>
        <w:t>šytinio susitarimo) pasitelkia naujus ar pakeič</w:t>
      </w:r>
      <w:r>
        <w:rPr>
          <w:rFonts w:ascii="Arial" w:hAnsi="Arial"/>
          <w:sz w:val="22"/>
          <w:szCs w:val="22"/>
          <w:lang w:val="de-DE"/>
        </w:rPr>
        <w:t>ia subteik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s-ES_tradnl"/>
        </w:rPr>
        <w:t>jus;</w:t>
      </w:r>
    </w:p>
    <w:p w14:paraId="3EE0D945" w14:textId="77777777" w:rsidR="00645FD1" w:rsidRDefault="005B1139">
      <w:pPr>
        <w:pStyle w:val="Pagrindinistekstas"/>
        <w:spacing w:after="0" w:line="360" w:lineRule="auto"/>
        <w:ind w:firstLine="10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31.3. Paslaugų teikėjui iškeliama bankroto byla, jis likviduojamas ar sustabdoma jo veikla;</w:t>
      </w:r>
    </w:p>
    <w:p w14:paraId="52FBFFB0" w14:textId="77777777" w:rsidR="00645FD1" w:rsidRDefault="005B1139">
      <w:pPr>
        <w:pStyle w:val="Pagrindinistekstas"/>
        <w:spacing w:after="0" w:line="360" w:lineRule="auto"/>
        <w:ind w:firstLine="108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32.  Viena</w:t>
      </w:r>
      <w:r>
        <w:rPr>
          <w:rFonts w:ascii="Arial" w:hAnsi="Arial"/>
          <w:sz w:val="22"/>
          <w:szCs w:val="22"/>
        </w:rPr>
        <w:t xml:space="preserve">šališkai nutraukus Sutartį, kaltoji Šalis </w:t>
      </w:r>
      <w:r>
        <w:rPr>
          <w:rFonts w:ascii="Arial" w:hAnsi="Arial"/>
          <w:sz w:val="22"/>
          <w:szCs w:val="22"/>
        </w:rPr>
        <w:t>atlygina kitai Šaliai su Sutarties nutraukimu susijusius nuostolius.</w:t>
      </w:r>
    </w:p>
    <w:p w14:paraId="288CD1B0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D55231B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X SKYRIUS </w:t>
      </w:r>
    </w:p>
    <w:p w14:paraId="0630984E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NENUGALIMOS J</w:t>
      </w:r>
      <w:r>
        <w:rPr>
          <w:rFonts w:ascii="Arial" w:hAnsi="Arial"/>
          <w:b/>
          <w:bCs/>
          <w:sz w:val="22"/>
          <w:szCs w:val="22"/>
        </w:rPr>
        <w:t>ĖGOS (</w:t>
      </w:r>
      <w:r>
        <w:rPr>
          <w:rFonts w:ascii="Arial" w:hAnsi="Arial"/>
          <w:b/>
          <w:bCs/>
          <w:i/>
          <w:iCs/>
          <w:sz w:val="22"/>
          <w:szCs w:val="22"/>
        </w:rPr>
        <w:t>FORCE MAJEURE</w:t>
      </w:r>
      <w:r>
        <w:rPr>
          <w:rFonts w:ascii="Arial" w:hAnsi="Arial"/>
          <w:b/>
          <w:bCs/>
          <w:sz w:val="22"/>
          <w:szCs w:val="22"/>
          <w:lang w:val="de-DE"/>
        </w:rPr>
        <w:t>) APLINKYB</w:t>
      </w:r>
      <w:r>
        <w:rPr>
          <w:rFonts w:ascii="Arial" w:hAnsi="Arial"/>
          <w:b/>
          <w:bCs/>
          <w:sz w:val="22"/>
          <w:szCs w:val="22"/>
        </w:rPr>
        <w:t>ĖS</w:t>
      </w:r>
    </w:p>
    <w:p w14:paraId="114FA57B" w14:textId="77777777" w:rsidR="00645FD1" w:rsidRDefault="00645FD1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14:paraId="378C1B8D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33. Š</w:t>
      </w:r>
      <w:r>
        <w:rPr>
          <w:rFonts w:ascii="Arial" w:hAnsi="Arial"/>
          <w:sz w:val="22"/>
          <w:szCs w:val="22"/>
          <w:lang w:val="en-US"/>
        </w:rPr>
        <w:t>alys neatsako u</w:t>
      </w:r>
      <w:r>
        <w:rPr>
          <w:rFonts w:ascii="Arial" w:hAnsi="Arial"/>
          <w:sz w:val="22"/>
          <w:szCs w:val="22"/>
        </w:rPr>
        <w:t xml:space="preserve">ž prisiimtų įsipareigojimų visišką ar dalinį neįvykdymą, jeigu įrodo, kad įsipareigojimų neįvykdė dėl aplinkybių, kurių </w:t>
      </w:r>
      <w:r>
        <w:rPr>
          <w:rFonts w:ascii="Arial" w:hAnsi="Arial"/>
          <w:sz w:val="22"/>
          <w:szCs w:val="22"/>
          <w:lang w:val="it-IT"/>
        </w:rPr>
        <w:t>negal</w:t>
      </w:r>
      <w:r>
        <w:rPr>
          <w:rFonts w:ascii="Arial" w:hAnsi="Arial"/>
          <w:sz w:val="22"/>
          <w:szCs w:val="22"/>
        </w:rPr>
        <w:t>ėjo kontroliuoti ir protingai numatyti Sutarties sudarymo metu, ir kad protingomis pastangomis negalė</w:t>
      </w:r>
      <w:r>
        <w:rPr>
          <w:rFonts w:ascii="Arial" w:hAnsi="Arial"/>
          <w:sz w:val="22"/>
          <w:szCs w:val="22"/>
          <w:lang w:val="es-ES_tradnl"/>
        </w:rPr>
        <w:t>jo u</w:t>
      </w:r>
      <w:r>
        <w:rPr>
          <w:rFonts w:ascii="Arial" w:hAnsi="Arial"/>
          <w:sz w:val="22"/>
          <w:szCs w:val="22"/>
        </w:rPr>
        <w:t>žkirsti kelio šioms aplink</w:t>
      </w:r>
      <w:r>
        <w:rPr>
          <w:rFonts w:ascii="Arial" w:hAnsi="Arial"/>
          <w:sz w:val="22"/>
          <w:szCs w:val="22"/>
        </w:rPr>
        <w:t>ybė</w:t>
      </w:r>
      <w:r>
        <w:rPr>
          <w:rFonts w:ascii="Arial" w:hAnsi="Arial"/>
          <w:sz w:val="22"/>
          <w:szCs w:val="22"/>
          <w:lang w:val="en-US"/>
        </w:rPr>
        <w:t>ms ar j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it-IT"/>
        </w:rPr>
        <w:lastRenderedPageBreak/>
        <w:t xml:space="preserve">padariniams atsirasti. Sutarties </w:t>
      </w:r>
      <w:r>
        <w:rPr>
          <w:rFonts w:ascii="Arial" w:hAnsi="Arial"/>
          <w:sz w:val="22"/>
          <w:szCs w:val="22"/>
        </w:rPr>
        <w:t>Šalys vadovaujasi Lietuvos Respublikos Vyriausybės 1996 m. liepos 15 d. nutarimu Nr. 840 patvirtintomis Atleidimo nuo atsakomybė</w:t>
      </w:r>
      <w:r>
        <w:rPr>
          <w:rFonts w:ascii="Arial" w:hAnsi="Arial"/>
          <w:sz w:val="22"/>
          <w:szCs w:val="22"/>
          <w:lang w:val="de-DE"/>
        </w:rPr>
        <w:t>s, esant nenugalimos j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gos (</w:t>
      </w:r>
      <w:r>
        <w:rPr>
          <w:rFonts w:ascii="Arial" w:hAnsi="Arial"/>
          <w:i/>
          <w:iCs/>
          <w:sz w:val="22"/>
          <w:szCs w:val="22"/>
          <w:lang w:val="fr-FR"/>
        </w:rPr>
        <w:t>force majeure</w:t>
      </w:r>
      <w:r>
        <w:rPr>
          <w:rFonts w:ascii="Arial" w:hAnsi="Arial"/>
          <w:sz w:val="22"/>
          <w:szCs w:val="22"/>
        </w:rPr>
        <w:t>) aplinkybėms, taisyklė</w:t>
      </w:r>
      <w:r>
        <w:rPr>
          <w:rFonts w:ascii="Arial" w:hAnsi="Arial"/>
          <w:sz w:val="22"/>
          <w:szCs w:val="22"/>
          <w:lang w:val="pt-PT"/>
        </w:rPr>
        <w:t>mis.</w:t>
      </w:r>
    </w:p>
    <w:p w14:paraId="1509CF16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34. Šalis turi</w:t>
      </w:r>
      <w:r>
        <w:rPr>
          <w:rFonts w:ascii="Arial" w:hAnsi="Arial"/>
          <w:sz w:val="22"/>
          <w:szCs w:val="22"/>
        </w:rPr>
        <w:t xml:space="preserve"> nedelsdama, t. y. ne vė</w:t>
      </w:r>
      <w:r>
        <w:rPr>
          <w:rFonts w:ascii="Arial" w:hAnsi="Arial"/>
          <w:sz w:val="22"/>
          <w:szCs w:val="22"/>
          <w:lang w:val="de-DE"/>
        </w:rPr>
        <w:t>liau kaip per 3 darbo dienas, prane</w:t>
      </w:r>
      <w:r>
        <w:rPr>
          <w:rFonts w:ascii="Arial" w:hAnsi="Arial"/>
          <w:sz w:val="22"/>
          <w:szCs w:val="22"/>
        </w:rPr>
        <w:t>šti kitai Š</w:t>
      </w:r>
      <w:r>
        <w:rPr>
          <w:rFonts w:ascii="Arial" w:hAnsi="Arial"/>
          <w:sz w:val="22"/>
          <w:szCs w:val="22"/>
          <w:lang w:val="it-IT"/>
        </w:rPr>
        <w:t>aliai ra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de-DE"/>
        </w:rPr>
        <w:t>tu apie atsiradusias nenugalimos j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gos aplinkybes, d</w:t>
      </w:r>
      <w:r>
        <w:rPr>
          <w:rFonts w:ascii="Arial" w:hAnsi="Arial"/>
          <w:sz w:val="22"/>
          <w:szCs w:val="22"/>
        </w:rPr>
        <w:t xml:space="preserve">ėl kurių </w:t>
      </w:r>
      <w:r>
        <w:rPr>
          <w:rFonts w:ascii="Arial" w:hAnsi="Arial"/>
          <w:sz w:val="22"/>
          <w:szCs w:val="22"/>
          <w:lang w:val="pt-PT"/>
        </w:rPr>
        <w:t xml:space="preserve">Sutarties ar jos dalies </w:t>
      </w:r>
      <w:r>
        <w:rPr>
          <w:rFonts w:ascii="Arial" w:hAnsi="Arial"/>
          <w:sz w:val="22"/>
          <w:szCs w:val="22"/>
        </w:rPr>
        <w:t>įvykdymas gali tapti neį</w:t>
      </w:r>
      <w:r>
        <w:rPr>
          <w:rFonts w:ascii="Arial" w:hAnsi="Arial"/>
          <w:sz w:val="22"/>
          <w:szCs w:val="22"/>
          <w:lang w:val="pt-PT"/>
        </w:rPr>
        <w:t>manomas ar i</w:t>
      </w:r>
      <w:r>
        <w:rPr>
          <w:rFonts w:ascii="Arial" w:hAnsi="Arial"/>
          <w:sz w:val="22"/>
          <w:szCs w:val="22"/>
        </w:rPr>
        <w:t xml:space="preserve">š </w:t>
      </w:r>
      <w:r>
        <w:rPr>
          <w:rFonts w:ascii="Arial" w:hAnsi="Arial"/>
          <w:sz w:val="22"/>
          <w:szCs w:val="22"/>
          <w:lang w:val="pt-PT"/>
        </w:rPr>
        <w:t>esm</w:t>
      </w:r>
      <w:r>
        <w:rPr>
          <w:rFonts w:ascii="Arial" w:hAnsi="Arial"/>
          <w:sz w:val="22"/>
          <w:szCs w:val="22"/>
        </w:rPr>
        <w:t>ės pasunkė</w:t>
      </w:r>
      <w:r>
        <w:rPr>
          <w:rFonts w:ascii="Arial" w:hAnsi="Arial"/>
          <w:sz w:val="22"/>
          <w:szCs w:val="22"/>
          <w:lang w:val="it-IT"/>
        </w:rPr>
        <w:t>ti.</w:t>
      </w:r>
    </w:p>
    <w:p w14:paraId="345A30D2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35. Jeigu nenugalimos j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pt-PT"/>
        </w:rPr>
        <w:t>gos aplinkyb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en-US"/>
        </w:rPr>
        <w:t>s t</w:t>
      </w:r>
      <w:r>
        <w:rPr>
          <w:rFonts w:ascii="Arial" w:hAnsi="Arial"/>
          <w:sz w:val="22"/>
          <w:szCs w:val="22"/>
        </w:rPr>
        <w:t>ęsiasi ilgiau kaip 3 mė</w:t>
      </w:r>
      <w:r>
        <w:rPr>
          <w:rFonts w:ascii="Arial" w:hAnsi="Arial"/>
          <w:sz w:val="22"/>
          <w:szCs w:val="22"/>
          <w:lang w:val="it-IT"/>
        </w:rPr>
        <w:t>nesius nuo prane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s-ES_tradnl"/>
        </w:rPr>
        <w:t xml:space="preserve">imo apie jas gavimo dienos, </w:t>
      </w:r>
      <w:r>
        <w:rPr>
          <w:rFonts w:ascii="Arial" w:hAnsi="Arial"/>
          <w:sz w:val="22"/>
          <w:szCs w:val="22"/>
        </w:rPr>
        <w:t xml:space="preserve">Šalys tarpusavio susitarimu gali nutraukti Sutartį. Nė </w:t>
      </w:r>
      <w:r>
        <w:rPr>
          <w:rFonts w:ascii="Arial" w:hAnsi="Arial"/>
          <w:sz w:val="22"/>
          <w:szCs w:val="22"/>
          <w:lang w:val="it-IT"/>
        </w:rPr>
        <w:t>viena i</w:t>
      </w:r>
      <w:r>
        <w:rPr>
          <w:rFonts w:ascii="Arial" w:hAnsi="Arial"/>
          <w:sz w:val="22"/>
          <w:szCs w:val="22"/>
        </w:rPr>
        <w:t xml:space="preserve">š Šalių neturi teisės reikalauti iš </w:t>
      </w:r>
      <w:r>
        <w:rPr>
          <w:rFonts w:ascii="Arial" w:hAnsi="Arial"/>
          <w:sz w:val="22"/>
          <w:szCs w:val="22"/>
          <w:lang w:val="pt-PT"/>
        </w:rPr>
        <w:t xml:space="preserve">kitos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it-IT"/>
        </w:rPr>
        <w:t>alies atlyginti d</w:t>
      </w:r>
      <w:r>
        <w:rPr>
          <w:rFonts w:ascii="Arial" w:hAnsi="Arial"/>
          <w:sz w:val="22"/>
          <w:szCs w:val="22"/>
        </w:rPr>
        <w:t>ė</w:t>
      </w:r>
      <w:r>
        <w:rPr>
          <w:rFonts w:ascii="Arial" w:hAnsi="Arial"/>
          <w:sz w:val="22"/>
          <w:szCs w:val="22"/>
          <w:lang w:val="it-IT"/>
        </w:rPr>
        <w:t>l to patirtus nuostolius.</w:t>
      </w:r>
    </w:p>
    <w:p w14:paraId="030FBA1D" w14:textId="77777777" w:rsidR="00645FD1" w:rsidRDefault="00645FD1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14:paraId="0D63AB80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XI SKYRIUS </w:t>
      </w:r>
    </w:p>
    <w:p w14:paraId="43B7137C" w14:textId="77777777" w:rsidR="00645FD1" w:rsidRDefault="005B1139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KITOS SĄLYGOS</w:t>
      </w:r>
    </w:p>
    <w:p w14:paraId="61735F8D" w14:textId="77777777" w:rsidR="00645FD1" w:rsidRDefault="00645FD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2258675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36. </w:t>
      </w:r>
      <w:r>
        <w:rPr>
          <w:rFonts w:ascii="Arial" w:hAnsi="Arial"/>
          <w:sz w:val="22"/>
          <w:szCs w:val="22"/>
        </w:rPr>
        <w:t>Visa informacija, gauta prieš sudarant Sutartį ar vykdant ją</w:t>
      </w:r>
      <w:r>
        <w:rPr>
          <w:rFonts w:ascii="Arial" w:hAnsi="Arial"/>
          <w:sz w:val="22"/>
          <w:szCs w:val="22"/>
          <w:lang w:val="en-US"/>
        </w:rPr>
        <w:t xml:space="preserve">, yra konfidenciali ir be kitos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de-DE"/>
        </w:rPr>
        <w:t>alies sutikimo tretiesiems asmenims neatskleid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  <w:lang w:val="it-IT"/>
        </w:rPr>
        <w:t>iama.</w:t>
      </w:r>
    </w:p>
    <w:p w14:paraId="14A3EF01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37. Iškilusius nesutarimus Šalys sprendž</w:t>
      </w:r>
      <w:r>
        <w:rPr>
          <w:rFonts w:ascii="Arial" w:hAnsi="Arial"/>
          <w:sz w:val="22"/>
          <w:szCs w:val="22"/>
          <w:lang w:val="en-US"/>
        </w:rPr>
        <w:t>ia deryb</w:t>
      </w:r>
      <w:r>
        <w:rPr>
          <w:rFonts w:ascii="Arial" w:hAnsi="Arial"/>
          <w:sz w:val="22"/>
          <w:szCs w:val="22"/>
        </w:rPr>
        <w:t>ų bū</w:t>
      </w:r>
      <w:r>
        <w:rPr>
          <w:rFonts w:ascii="Arial" w:hAnsi="Arial"/>
          <w:sz w:val="22"/>
          <w:szCs w:val="22"/>
          <w:lang w:val="pt-PT"/>
        </w:rPr>
        <w:t>du, nesusitarusios per 1 m</w:t>
      </w:r>
      <w:r>
        <w:rPr>
          <w:rFonts w:ascii="Arial" w:hAnsi="Arial"/>
          <w:sz w:val="22"/>
          <w:szCs w:val="22"/>
        </w:rPr>
        <w:t xml:space="preserve">ėn. – </w:t>
      </w:r>
      <w:r>
        <w:rPr>
          <w:rFonts w:ascii="Arial" w:hAnsi="Arial"/>
          <w:sz w:val="22"/>
          <w:szCs w:val="22"/>
          <w:lang w:val="es-ES_tradnl"/>
        </w:rPr>
        <w:t xml:space="preserve">Lietuvos Respublikos </w:t>
      </w:r>
      <w:r>
        <w:rPr>
          <w:rFonts w:ascii="Arial" w:hAnsi="Arial"/>
          <w:sz w:val="22"/>
          <w:szCs w:val="22"/>
        </w:rPr>
        <w:t>įstat</w:t>
      </w:r>
      <w:r>
        <w:rPr>
          <w:rFonts w:ascii="Arial" w:hAnsi="Arial"/>
          <w:sz w:val="22"/>
          <w:szCs w:val="22"/>
        </w:rPr>
        <w:t>ymų nustatyta tvarka.</w:t>
      </w:r>
    </w:p>
    <w:p w14:paraId="7014AB30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38. Tiekiant Paslaugas Tiekėjas turi laikytis aplinkos apsaugos reikalavimų: maž</w:t>
      </w:r>
      <w:r>
        <w:rPr>
          <w:rFonts w:ascii="Arial" w:hAnsi="Arial"/>
          <w:sz w:val="22"/>
          <w:szCs w:val="22"/>
          <w:lang w:val="it-IT"/>
        </w:rPr>
        <w:t>inti popieriaus sunaudojim</w:t>
      </w:r>
      <w:r>
        <w:rPr>
          <w:rFonts w:ascii="Arial" w:hAnsi="Arial"/>
          <w:sz w:val="22"/>
          <w:szCs w:val="22"/>
        </w:rPr>
        <w:t>ą, atsisakyti nebūtino dokumentų kopijavimo ir spausdinimo, dokumentacija, perdavimo-priėmimo aktai Užsakovui turi būti pateikia</w:t>
      </w:r>
      <w:r>
        <w:rPr>
          <w:rFonts w:ascii="Arial" w:hAnsi="Arial"/>
          <w:sz w:val="22"/>
          <w:szCs w:val="22"/>
        </w:rPr>
        <w:t>mi elektroniniu formatu ir pasirašomi elektroniniu būdu, sąskaitas faktū</w:t>
      </w:r>
      <w:r>
        <w:rPr>
          <w:rFonts w:ascii="Arial" w:hAnsi="Arial"/>
          <w:sz w:val="22"/>
          <w:szCs w:val="22"/>
          <w:lang w:val="es-ES_tradnl"/>
        </w:rPr>
        <w:t>ras u</w:t>
      </w:r>
      <w:r>
        <w:rPr>
          <w:rFonts w:ascii="Arial" w:hAnsi="Arial"/>
          <w:sz w:val="22"/>
          <w:szCs w:val="22"/>
        </w:rPr>
        <w:t xml:space="preserve">ž pateiktas Prekes teikti tik elektroniniu būdu, Užsakovo prašomą informaciją teikti tik elektroniniu formatu. </w:t>
      </w:r>
    </w:p>
    <w:p w14:paraId="63F8489F" w14:textId="77777777" w:rsidR="00645FD1" w:rsidRDefault="005B1139">
      <w:pPr>
        <w:pStyle w:val="Pagrindinistekstas"/>
        <w:spacing w:after="0"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39. Vykdant sutartį yra siekiama, kad Paslaugos tiekimui būtų sunau</w:t>
      </w:r>
      <w:r>
        <w:rPr>
          <w:rFonts w:ascii="Arial" w:hAnsi="Arial"/>
          <w:sz w:val="22"/>
          <w:szCs w:val="22"/>
        </w:rPr>
        <w:t xml:space="preserve">dojama kuo mažiau gamtos išteklių ir taip būtų </w:t>
      </w:r>
      <w:r>
        <w:rPr>
          <w:rFonts w:ascii="Arial" w:hAnsi="Arial"/>
          <w:sz w:val="22"/>
          <w:szCs w:val="22"/>
          <w:lang w:val="es-ES_tradnl"/>
        </w:rPr>
        <w:t>laikomasi Lietuvos Respublikos aplinkos ministro 2011 m. bir</w:t>
      </w:r>
      <w:r>
        <w:rPr>
          <w:rFonts w:ascii="Arial" w:hAnsi="Arial"/>
          <w:sz w:val="22"/>
          <w:szCs w:val="22"/>
        </w:rPr>
        <w:t>želio 28 d. įsakymu Nr. D1-508 „Dėl Aplinkos apsaugos kriterijų taikymo, vykdant žaliuosius pirkimus tvarkos aprašo patvirtinimo</w:t>
      </w:r>
      <w:r>
        <w:rPr>
          <w:rFonts w:ascii="Arial" w:hAnsi="Arial"/>
          <w:sz w:val="22"/>
          <w:szCs w:val="22"/>
          <w:lang w:val="de-DE"/>
        </w:rPr>
        <w:t xml:space="preserve">“ </w:t>
      </w:r>
      <w:r>
        <w:rPr>
          <w:rFonts w:ascii="Arial" w:hAnsi="Arial"/>
          <w:sz w:val="22"/>
          <w:szCs w:val="22"/>
        </w:rPr>
        <w:t>(toliau – Tvarkos a</w:t>
      </w:r>
      <w:r>
        <w:rPr>
          <w:rFonts w:ascii="Arial" w:hAnsi="Arial"/>
          <w:sz w:val="22"/>
          <w:szCs w:val="22"/>
        </w:rPr>
        <w:t>prašas) 4.4.4.3. punktu (prekei ir/ar paslaugai suteikti neteršiama aplinka): Prekės turi bū</w:t>
      </w:r>
      <w:r>
        <w:rPr>
          <w:rFonts w:ascii="Arial" w:hAnsi="Arial"/>
          <w:sz w:val="22"/>
          <w:szCs w:val="22"/>
          <w:lang w:val="it-IT"/>
        </w:rPr>
        <w:t>ti pristatomos darbo dienomis ne piko valandomis (</w:t>
      </w:r>
      <w:r>
        <w:rPr>
          <w:rFonts w:ascii="Arial" w:hAnsi="Arial"/>
          <w:sz w:val="22"/>
          <w:szCs w:val="22"/>
        </w:rPr>
        <w:t xml:space="preserve">žaliojo viešojo pirkimo reikalavimas) (I-IV 10:00 – </w:t>
      </w:r>
      <w:r>
        <w:rPr>
          <w:rFonts w:ascii="Arial" w:hAnsi="Arial"/>
          <w:sz w:val="22"/>
          <w:szCs w:val="22"/>
          <w:lang w:val="pt-PT"/>
        </w:rPr>
        <w:t xml:space="preserve">16:00 val., V 10:00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  <w:lang w:val="it-IT"/>
        </w:rPr>
        <w:t>14:30 val., piet</w:t>
      </w:r>
      <w:r>
        <w:rPr>
          <w:rFonts w:ascii="Arial" w:hAnsi="Arial"/>
          <w:sz w:val="22"/>
          <w:szCs w:val="22"/>
        </w:rPr>
        <w:t xml:space="preserve">ų </w:t>
      </w:r>
      <w:r>
        <w:rPr>
          <w:rFonts w:ascii="Arial" w:hAnsi="Arial"/>
          <w:sz w:val="22"/>
          <w:szCs w:val="22"/>
          <w:lang w:val="de-DE"/>
        </w:rPr>
        <w:t xml:space="preserve">pertrauka: 11:00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  <w:lang w:val="pt-PT"/>
        </w:rPr>
        <w:t>11:</w:t>
      </w:r>
      <w:r>
        <w:rPr>
          <w:rFonts w:ascii="Arial" w:hAnsi="Arial"/>
          <w:sz w:val="22"/>
          <w:szCs w:val="22"/>
          <w:lang w:val="pt-PT"/>
        </w:rPr>
        <w:t>45 val.).</w:t>
      </w:r>
    </w:p>
    <w:p w14:paraId="4706E316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40. Vykdydamos Sutartį, Š</w:t>
      </w:r>
      <w:r>
        <w:rPr>
          <w:rFonts w:ascii="Arial" w:hAnsi="Arial"/>
          <w:sz w:val="22"/>
          <w:szCs w:val="22"/>
          <w:lang w:val="es-ES_tradnl"/>
        </w:rPr>
        <w:t xml:space="preserve">alys vadovaujasi Lietuvos Respublikos </w:t>
      </w:r>
      <w:r>
        <w:rPr>
          <w:rFonts w:ascii="Arial" w:hAnsi="Arial"/>
          <w:sz w:val="22"/>
          <w:szCs w:val="22"/>
        </w:rPr>
        <w:t>įstatymais ir kitais Lietuvos Respublikos teisė</w:t>
      </w:r>
      <w:r>
        <w:rPr>
          <w:rFonts w:ascii="Arial" w:hAnsi="Arial"/>
          <w:sz w:val="22"/>
          <w:szCs w:val="22"/>
          <w:lang w:val="pt-PT"/>
        </w:rPr>
        <w:t>s aktais ir Sutarties s</w:t>
      </w:r>
      <w:r>
        <w:rPr>
          <w:rFonts w:ascii="Arial" w:hAnsi="Arial"/>
          <w:sz w:val="22"/>
          <w:szCs w:val="22"/>
        </w:rPr>
        <w:t>ąlygomis.</w:t>
      </w:r>
    </w:p>
    <w:p w14:paraId="6E42AF56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41. Pasikeitus Šalių adresams ir rekvizitams, Šalys privalo nedelsdamos apie tai informuoti viena kitą.</w:t>
      </w:r>
    </w:p>
    <w:p w14:paraId="0F4D691C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42. Šalys neturi teisė</w:t>
      </w:r>
      <w:r>
        <w:rPr>
          <w:rFonts w:ascii="Arial" w:hAnsi="Arial"/>
          <w:sz w:val="22"/>
          <w:szCs w:val="22"/>
          <w:lang w:val="fr-FR"/>
        </w:rPr>
        <w:t xml:space="preserve">s perduoti savo </w:t>
      </w:r>
      <w:r>
        <w:rPr>
          <w:rFonts w:ascii="Arial" w:hAnsi="Arial"/>
          <w:sz w:val="22"/>
          <w:szCs w:val="22"/>
        </w:rPr>
        <w:t xml:space="preserve">įsipareigojimų </w:t>
      </w:r>
      <w:r>
        <w:rPr>
          <w:rFonts w:ascii="Arial" w:hAnsi="Arial"/>
          <w:sz w:val="22"/>
          <w:szCs w:val="22"/>
          <w:lang w:val="pt-PT"/>
        </w:rPr>
        <w:t>pagal Sutart</w:t>
      </w:r>
      <w:r>
        <w:rPr>
          <w:rFonts w:ascii="Arial" w:hAnsi="Arial"/>
          <w:sz w:val="22"/>
          <w:szCs w:val="22"/>
        </w:rPr>
        <w:t xml:space="preserve">į </w:t>
      </w:r>
      <w:r>
        <w:rPr>
          <w:rFonts w:ascii="Arial" w:hAnsi="Arial"/>
          <w:sz w:val="22"/>
          <w:szCs w:val="22"/>
          <w:lang w:val="en-US"/>
        </w:rPr>
        <w:t xml:space="preserve">tretiesiems asmenims be kitos 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  <w:lang w:val="en-US"/>
        </w:rPr>
        <w:t>alies i</w:t>
      </w:r>
      <w:r>
        <w:rPr>
          <w:rFonts w:ascii="Arial" w:hAnsi="Arial"/>
          <w:sz w:val="22"/>
          <w:szCs w:val="22"/>
        </w:rPr>
        <w:t>šankstinio rašytinio sutikimo.</w:t>
      </w:r>
    </w:p>
    <w:p w14:paraId="27C61C2F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lastRenderedPageBreak/>
        <w:t>43. Visi pagal Sutart</w:t>
      </w:r>
      <w:r>
        <w:rPr>
          <w:rFonts w:ascii="Arial" w:hAnsi="Arial"/>
          <w:sz w:val="22"/>
          <w:szCs w:val="22"/>
        </w:rPr>
        <w:t xml:space="preserve">į pateikiami pranešimai turi būti rašytiniai ir įteikiami asmeniškai ar siunčiami </w:t>
      </w:r>
      <w:r>
        <w:rPr>
          <w:rFonts w:ascii="Arial" w:hAnsi="Arial"/>
          <w:sz w:val="22"/>
          <w:szCs w:val="22"/>
        </w:rPr>
        <w:t>registruotuoju laišku š</w:t>
      </w:r>
      <w:r>
        <w:rPr>
          <w:rFonts w:ascii="Arial" w:hAnsi="Arial"/>
          <w:sz w:val="22"/>
          <w:szCs w:val="22"/>
          <w:lang w:val="pt-PT"/>
        </w:rPr>
        <w:t>iais adresais:</w:t>
      </w:r>
    </w:p>
    <w:p w14:paraId="7633F5B6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43.1. Užsakovui – .................................., LT-............ Kaunas;</w:t>
      </w:r>
    </w:p>
    <w:p w14:paraId="426641A0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43.2. Paslaugų teikėjui –................................................... </w:t>
      </w:r>
    </w:p>
    <w:p w14:paraId="67F0705D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44. Prie Sutarties pridedami dokumentai:</w:t>
      </w:r>
    </w:p>
    <w:p w14:paraId="0E138671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44.1. Kvietimo kopija</w:t>
      </w:r>
      <w:r>
        <w:rPr>
          <w:rFonts w:ascii="Arial" w:hAnsi="Arial"/>
          <w:sz w:val="22"/>
          <w:szCs w:val="22"/>
        </w:rPr>
        <w:t xml:space="preserve"> (1 priedas),       lap.</w:t>
      </w:r>
    </w:p>
    <w:p w14:paraId="1E194AAF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44.2. Paslaugų teikėjo atnaujinto varžymosi metu pateikto pasiūlymo (su priedais) kopija,     lap.;</w:t>
      </w:r>
    </w:p>
    <w:p w14:paraId="4B52E6CD" w14:textId="77777777" w:rsidR="00645FD1" w:rsidRDefault="005B1139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44.3. Subtiekėjų ir jiems perduodamų teikti paslaugų sąrašas (pridedama, jei yra pasitelkiami subtiekėjai).</w:t>
      </w:r>
    </w:p>
    <w:p w14:paraId="466D2E66" w14:textId="77777777" w:rsidR="00645FD1" w:rsidRDefault="00645FD1">
      <w:pPr>
        <w:rPr>
          <w:rFonts w:ascii="Arial" w:eastAsia="Arial" w:hAnsi="Arial" w:cs="Arial"/>
          <w:sz w:val="22"/>
          <w:szCs w:val="22"/>
        </w:rPr>
      </w:pPr>
    </w:p>
    <w:p w14:paraId="6599D66B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XII SKYRIUS </w:t>
      </w:r>
    </w:p>
    <w:p w14:paraId="59C3BF21" w14:textId="77777777" w:rsidR="00645FD1" w:rsidRDefault="005B11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ŠALIŲ </w:t>
      </w:r>
      <w:r>
        <w:rPr>
          <w:rFonts w:ascii="Arial" w:hAnsi="Arial"/>
          <w:b/>
          <w:bCs/>
          <w:sz w:val="22"/>
          <w:szCs w:val="22"/>
          <w:lang w:val="de-DE"/>
        </w:rPr>
        <w:t>JURIDINIAI ADRESAI IR BANKO REKVIZITAI</w:t>
      </w:r>
    </w:p>
    <w:p w14:paraId="45884348" w14:textId="77777777" w:rsidR="00645FD1" w:rsidRDefault="00645FD1">
      <w:pPr>
        <w:rPr>
          <w:rFonts w:ascii="Arial" w:eastAsia="Arial" w:hAnsi="Arial" w:cs="Arial"/>
          <w:sz w:val="22"/>
          <w:szCs w:val="22"/>
        </w:rPr>
      </w:pPr>
    </w:p>
    <w:p w14:paraId="178A0962" w14:textId="77777777" w:rsidR="00645FD1" w:rsidRDefault="005B1139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Užsakovas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Paslaugų teikėjas</w:t>
      </w:r>
    </w:p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645FD1" w14:paraId="4D93A68A" w14:textId="77777777">
        <w:trPr>
          <w:trHeight w:val="1673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C17B" w14:textId="77777777" w:rsidR="00645FD1" w:rsidRDefault="00645FD1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894D19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_______________________</w:t>
            </w:r>
          </w:p>
          <w:p w14:paraId="655F8183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Už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sakovo kodas ___________</w:t>
            </w:r>
          </w:p>
          <w:p w14:paraId="1BF858BB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Adresas_________, LT_____ Kaunas</w:t>
            </w:r>
          </w:p>
          <w:p w14:paraId="2170C51E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A. s. LT _________________</w:t>
            </w:r>
          </w:p>
          <w:p w14:paraId="7E46D8CD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Bankas___________________</w:t>
            </w:r>
          </w:p>
          <w:p w14:paraId="7EF8268E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</w:pPr>
            <w:r>
              <w:rPr>
                <w:rFonts w:ascii="Arial" w:hAnsi="Arial"/>
                <w:sz w:val="22"/>
                <w:szCs w:val="22"/>
                <w:lang w:val="en-US"/>
              </w:rPr>
              <w:t>Banko kodas ______________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C1FFB" w14:textId="77777777" w:rsidR="00645FD1" w:rsidRDefault="00645FD1"/>
        </w:tc>
      </w:tr>
      <w:tr w:rsidR="00645FD1" w14:paraId="7E2CDBA7" w14:textId="77777777">
        <w:trPr>
          <w:trHeight w:val="56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8EB7A" w14:textId="77777777" w:rsidR="00645FD1" w:rsidRDefault="00645FD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1E7E03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Užsakovo vadovas ar jo į</w:t>
            </w:r>
            <w:r>
              <w:rPr>
                <w:rFonts w:ascii="Arial" w:hAnsi="Arial"/>
                <w:sz w:val="22"/>
                <w:szCs w:val="22"/>
                <w:lang w:val="pt-PT"/>
              </w:rPr>
              <w:t>galiotas asmuo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1901" w14:textId="77777777" w:rsidR="00645FD1" w:rsidRDefault="00645FD1"/>
        </w:tc>
      </w:tr>
      <w:tr w:rsidR="00645FD1" w14:paraId="6CF3B78A" w14:textId="77777777">
        <w:trPr>
          <w:trHeight w:val="713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A0E3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_____________________________</w:t>
            </w:r>
          </w:p>
          <w:p w14:paraId="326FEAD3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(para</w:t>
            </w:r>
            <w:r>
              <w:rPr>
                <w:rFonts w:ascii="Arial" w:hAnsi="Arial"/>
                <w:sz w:val="22"/>
                <w:szCs w:val="22"/>
              </w:rPr>
              <w:t>š</w:t>
            </w:r>
            <w:r>
              <w:rPr>
                <w:rFonts w:ascii="Arial" w:hAnsi="Arial"/>
                <w:sz w:val="22"/>
                <w:szCs w:val="22"/>
                <w:lang w:val="pt-PT"/>
              </w:rPr>
              <w:t>as)</w:t>
            </w:r>
          </w:p>
          <w:p w14:paraId="0A9069A3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</w:pPr>
            <w:r>
              <w:rPr>
                <w:rFonts w:ascii="Arial" w:hAnsi="Arial"/>
                <w:sz w:val="22"/>
                <w:szCs w:val="22"/>
                <w:lang w:val="nl-NL"/>
              </w:rPr>
              <w:t xml:space="preserve"> (Data)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1428B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____________________________</w:t>
            </w:r>
          </w:p>
          <w:p w14:paraId="39D2AE68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(para</w:t>
            </w:r>
            <w:r>
              <w:rPr>
                <w:rFonts w:ascii="Arial" w:hAnsi="Arial"/>
                <w:sz w:val="22"/>
                <w:szCs w:val="22"/>
              </w:rPr>
              <w:t>š</w:t>
            </w:r>
            <w:r>
              <w:rPr>
                <w:rFonts w:ascii="Arial" w:hAnsi="Arial"/>
                <w:sz w:val="22"/>
                <w:szCs w:val="22"/>
                <w:lang w:val="pt-PT"/>
              </w:rPr>
              <w:t>as)</w:t>
            </w:r>
          </w:p>
          <w:p w14:paraId="62799270" w14:textId="77777777" w:rsidR="00645FD1" w:rsidRDefault="005B113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</w:pPr>
            <w:r>
              <w:rPr>
                <w:rFonts w:ascii="Arial" w:hAnsi="Arial"/>
                <w:sz w:val="22"/>
                <w:szCs w:val="22"/>
                <w:lang w:val="nl-NL"/>
              </w:rPr>
              <w:t xml:space="preserve"> (Data)</w:t>
            </w:r>
          </w:p>
        </w:tc>
      </w:tr>
    </w:tbl>
    <w:p w14:paraId="5CD515B4" w14:textId="77777777" w:rsidR="00645FD1" w:rsidRDefault="00645FD1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75AE7BDF" w14:textId="77777777" w:rsidR="00645FD1" w:rsidRDefault="00645FD1">
      <w:pPr>
        <w:rPr>
          <w:rFonts w:ascii="Arial" w:eastAsia="Arial" w:hAnsi="Arial" w:cs="Arial"/>
          <w:sz w:val="22"/>
          <w:szCs w:val="22"/>
        </w:rPr>
      </w:pPr>
    </w:p>
    <w:p w14:paraId="41D2FFEA" w14:textId="2FE364D8" w:rsidR="00645FD1" w:rsidRDefault="00645FD1"/>
    <w:sectPr w:rsidR="00645FD1">
      <w:headerReference w:type="default" r:id="rId13"/>
      <w:footerReference w:type="default" r:id="rId14"/>
      <w:pgSz w:w="12240" w:h="15840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30E2" w14:textId="77777777" w:rsidR="00411746" w:rsidRDefault="00411746">
      <w:r>
        <w:separator/>
      </w:r>
    </w:p>
  </w:endnote>
  <w:endnote w:type="continuationSeparator" w:id="0">
    <w:p w14:paraId="1B8B3A5B" w14:textId="77777777" w:rsidR="00411746" w:rsidRDefault="0041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59FD" w14:textId="77777777" w:rsidR="00645FD1" w:rsidRDefault="00645FD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6A3D" w14:textId="77777777" w:rsidR="00411746" w:rsidRDefault="00411746">
      <w:r>
        <w:separator/>
      </w:r>
    </w:p>
  </w:footnote>
  <w:footnote w:type="continuationSeparator" w:id="0">
    <w:p w14:paraId="0D7E7613" w14:textId="77777777" w:rsidR="00411746" w:rsidRDefault="0041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762B" w14:textId="77777777" w:rsidR="00645FD1" w:rsidRDefault="00645FD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0601D"/>
    <w:multiLevelType w:val="hybridMultilevel"/>
    <w:tmpl w:val="0E96D96C"/>
    <w:styleLink w:val="ImportedStyle2"/>
    <w:lvl w:ilvl="0" w:tplc="9F28403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A67D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DE3EC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1C97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6F6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8CF6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4682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F6B5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8C01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48323E"/>
    <w:multiLevelType w:val="multilevel"/>
    <w:tmpl w:val="5BAEA24E"/>
    <w:styleLink w:val="ImportedStyle1"/>
    <w:lvl w:ilvl="0">
      <w:start w:val="1"/>
      <w:numFmt w:val="decimal"/>
      <w:lvlText w:val="%1."/>
      <w:lvlJc w:val="left"/>
      <w:pPr>
        <w:tabs>
          <w:tab w:val="num" w:pos="1029"/>
        </w:tabs>
        <w:ind w:left="440" w:firstLine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51"/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</w:tabs>
        <w:ind w:left="24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851"/>
        </w:tabs>
        <w:ind w:left="24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51"/>
        </w:tabs>
        <w:ind w:left="60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51"/>
        </w:tabs>
        <w:ind w:left="60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51"/>
        </w:tabs>
        <w:ind w:left="96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51"/>
        </w:tabs>
        <w:ind w:left="96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51"/>
        </w:tabs>
        <w:ind w:left="132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E75D38"/>
    <w:multiLevelType w:val="hybridMultilevel"/>
    <w:tmpl w:val="0E96D96C"/>
    <w:numStyleLink w:val="ImportedStyle2"/>
  </w:abstractNum>
  <w:abstractNum w:abstractNumId="3" w15:restartNumberingAfterBreak="0">
    <w:nsid w:val="558058EF"/>
    <w:multiLevelType w:val="multilevel"/>
    <w:tmpl w:val="5BAEA24E"/>
    <w:numStyleLink w:val="ImportedStyle1"/>
  </w:abstractNum>
  <w:num w:numId="1" w16cid:durableId="943806980">
    <w:abstractNumId w:val="1"/>
  </w:num>
  <w:num w:numId="2" w16cid:durableId="34668968">
    <w:abstractNumId w:val="3"/>
  </w:num>
  <w:num w:numId="3" w16cid:durableId="93443566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029"/>
          </w:tabs>
          <w:ind w:left="440" w:firstLine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480"/>
            <w:tab w:val="num" w:pos="1440"/>
          </w:tabs>
          <w:ind w:left="85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480"/>
          </w:tabs>
          <w:ind w:left="240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480"/>
          </w:tabs>
          <w:ind w:left="240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480"/>
          </w:tabs>
          <w:ind w:left="60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480"/>
          </w:tabs>
          <w:ind w:left="60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480"/>
          </w:tabs>
          <w:ind w:left="960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480"/>
          </w:tabs>
          <w:ind w:left="960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480"/>
          </w:tabs>
          <w:ind w:left="1320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48859942">
    <w:abstractNumId w:val="0"/>
  </w:num>
  <w:num w:numId="5" w16cid:durableId="391974630">
    <w:abstractNumId w:val="2"/>
  </w:num>
  <w:num w:numId="6" w16cid:durableId="1353144455">
    <w:abstractNumId w:val="2"/>
    <w:lvlOverride w:ilvl="0">
      <w:startOverride w:val="2"/>
    </w:lvlOverride>
  </w:num>
  <w:num w:numId="7" w16cid:durableId="938803279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D1"/>
    <w:rsid w:val="00031CC1"/>
    <w:rsid w:val="00411746"/>
    <w:rsid w:val="004E74D3"/>
    <w:rsid w:val="005B1139"/>
    <w:rsid w:val="00645FD1"/>
    <w:rsid w:val="008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5557"/>
  <w15:docId w15:val="{F0D4EA05-732F-432E-9B7E-D8BF8F5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grindinistekstas">
    <w:name w:val="Body Text"/>
    <w:pPr>
      <w:spacing w:after="120"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Pagrindiniotekstotrauka">
    <w:name w:val="Body Text Indent"/>
    <w:pPr>
      <w:ind w:firstLine="720"/>
    </w:pPr>
    <w:rPr>
      <w:rFonts w:cs="Arial Unicode MS"/>
      <w:i/>
      <w:iCs/>
      <w:color w:val="000000"/>
      <w:sz w:val="24"/>
      <w:szCs w:val="24"/>
      <w:u w:color="000000"/>
    </w:rPr>
  </w:style>
  <w:style w:type="paragraph" w:customStyle="1" w:styleId="xmsobodytext">
    <w:name w:val="x_msobodytext"/>
    <w:pPr>
      <w:spacing w:after="120" w:line="276" w:lineRule="auto"/>
    </w:pPr>
    <w:rPr>
      <w:rFonts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single" w:color="000000"/>
    </w:rPr>
  </w:style>
  <w:style w:type="paragraph" w:styleId="Sraopastraipa">
    <w:name w:val="List Paragraph"/>
    <w:aliases w:val="Bullet EY,List Paragraph Red,Buletai,List Paragraph21,List Paragraph2,lp1,Bullet 1,Use Case List Paragraph,Numbering,ERP-List Paragraph,List Paragraph11,List Paragraph111,Paragraph,List Paragraph 1,List not in Table"/>
    <w:link w:val="SraopastraipaDiagrama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character" w:customStyle="1" w:styleId="SraopastraipaDiagrama">
    <w:name w:val="Sąrašo pastraipa Diagrama"/>
    <w:aliases w:val="Bullet EY Diagrama,List Paragraph Red Diagrama,Buletai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031CC1"/>
    <w:rPr>
      <w:rFonts w:cs="Arial Unicode MS"/>
      <w:color w:val="000000"/>
      <w:sz w:val="24"/>
      <w:szCs w:val="24"/>
      <w:u w:color="00000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isas@kaunovanden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as@2vokai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ndra.gudaitiene@kaunovanden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yti_x0020_sutart_x012f_ xmlns="a98b9ca2-cd26-4ddd-b6c1-6174c91be4f5">
      <Url xsi:nil="true"/>
      <Description xsi:nil="true"/>
    </Valdyti_x0020_sutart_x012f_>
    <EcmDocumentType xmlns="c3d77bd6-21b3-4b85-843f-4d2888c89d9c">Sutartis</EcmDocumentType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FBDBF7EC-84AD-4883-82E0-8785E1CD4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6B26B-2144-46E6-8D69-164290CE3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a98b9ca2-cd26-4ddd-b6c1-6174c91be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0934F-9603-4900-96DC-9260A2F72CE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a98b9ca2-cd26-4ddd-b6c1-6174c91be4f5"/>
    <ds:schemaRef ds:uri="c3d77bd6-21b3-4b85-843f-4d2888c89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42087</Words>
  <Characters>23991</Characters>
  <Application>Microsoft Office Word</Application>
  <DocSecurity>0</DocSecurity>
  <Lines>199</Lines>
  <Paragraphs>131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Mindaugas Mizgaitis</dc:creator>
  <cp:lastModifiedBy>Mindaugas Mizgaitis</cp:lastModifiedBy>
  <cp:revision>3</cp:revision>
  <dcterms:created xsi:type="dcterms:W3CDTF">2023-10-04T10:31:00Z</dcterms:created>
  <dcterms:modified xsi:type="dcterms:W3CDTF">2023-10-06T04:10:00Z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</Properties>
</file>