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446D5" w14:textId="339BC6F5" w:rsidR="001C0D7F" w:rsidRPr="00597C76" w:rsidRDefault="00D02E90" w:rsidP="009C5BC8">
      <w:pPr>
        <w:tabs>
          <w:tab w:val="left" w:pos="-3960"/>
          <w:tab w:val="left" w:pos="-3780"/>
        </w:tabs>
        <w:rPr>
          <w:b/>
          <w:bCs/>
        </w:rPr>
      </w:pPr>
      <w:r w:rsidRPr="00444515">
        <w:rPr>
          <w:b/>
          <w:color w:val="002060"/>
        </w:rPr>
        <w:t xml:space="preserve"> </w:t>
      </w:r>
      <w:bookmarkStart w:id="0" w:name="_Hlk135743709"/>
      <w:bookmarkStart w:id="1" w:name="_Toc140563478"/>
      <w:bookmarkStart w:id="2" w:name="_Toc143070623"/>
      <w:bookmarkStart w:id="3" w:name="_Toc143070816"/>
    </w:p>
    <w:p w14:paraId="1D3D0F76" w14:textId="77777777" w:rsidR="00096C01" w:rsidRPr="00096C01" w:rsidRDefault="00096C01" w:rsidP="00096C01">
      <w:pPr>
        <w:widowControl w:val="0"/>
        <w:autoSpaceDE w:val="0"/>
        <w:autoSpaceDN w:val="0"/>
        <w:adjustRightInd w:val="0"/>
        <w:ind w:firstLine="720"/>
        <w:jc w:val="center"/>
        <w:rPr>
          <w:rFonts w:ascii="Arial" w:hAnsi="Arial" w:cs="Arial"/>
          <w:b/>
          <w:sz w:val="20"/>
          <w:lang w:val="lt-LT" w:eastAsia="lt-LT"/>
        </w:rPr>
      </w:pPr>
    </w:p>
    <w:p w14:paraId="4A86DCE9" w14:textId="77777777" w:rsidR="00096C01" w:rsidRPr="00096C01" w:rsidRDefault="00096C01" w:rsidP="00096C01">
      <w:pPr>
        <w:widowControl w:val="0"/>
        <w:autoSpaceDE w:val="0"/>
        <w:autoSpaceDN w:val="0"/>
        <w:adjustRightInd w:val="0"/>
        <w:ind w:right="-176" w:firstLine="720"/>
        <w:jc w:val="center"/>
        <w:rPr>
          <w:b/>
          <w:lang w:val="lt-LT" w:eastAsia="lt-LT"/>
        </w:rPr>
      </w:pPr>
      <w:r w:rsidRPr="00096C01">
        <w:rPr>
          <w:b/>
          <w:lang w:val="lt-LT" w:eastAsia="lt-LT"/>
        </w:rPr>
        <w:t>TEKSTILĖS ATLIEKŲ SURINKIMO, TRANSPORTAVIMO IR SUTVARKYMO PASLAUGŲ TEIKIMO SUTARTIS</w:t>
      </w:r>
    </w:p>
    <w:p w14:paraId="32D5B594" w14:textId="20AC28CB" w:rsidR="00096C01" w:rsidRPr="00096C01" w:rsidRDefault="00096C01" w:rsidP="00096C01">
      <w:pPr>
        <w:widowControl w:val="0"/>
        <w:autoSpaceDE w:val="0"/>
        <w:autoSpaceDN w:val="0"/>
        <w:adjustRightInd w:val="0"/>
        <w:ind w:right="-176" w:firstLine="720"/>
        <w:jc w:val="center"/>
        <w:rPr>
          <w:b/>
          <w:i/>
          <w:lang w:val="lt-LT" w:eastAsia="lt-LT"/>
        </w:rPr>
      </w:pPr>
      <w:r w:rsidRPr="00096C01">
        <w:rPr>
          <w:b/>
          <w:lang w:val="lt-LT" w:eastAsia="lt-LT"/>
        </w:rPr>
        <w:t xml:space="preserve">2023 m. </w:t>
      </w:r>
      <w:r w:rsidR="00176DEB">
        <w:rPr>
          <w:b/>
          <w:lang w:val="lt-LT" w:eastAsia="lt-LT"/>
        </w:rPr>
        <w:t>spalio</w:t>
      </w:r>
      <w:r w:rsidRPr="00096C01">
        <w:rPr>
          <w:b/>
          <w:lang w:val="lt-LT" w:eastAsia="lt-LT"/>
        </w:rPr>
        <w:t xml:space="preserve"> </w:t>
      </w:r>
      <w:r w:rsidR="00E47734">
        <w:rPr>
          <w:b/>
          <w:lang w:val="lt-LT" w:eastAsia="lt-LT"/>
        </w:rPr>
        <w:t>20</w:t>
      </w:r>
      <w:r w:rsidRPr="00096C01">
        <w:rPr>
          <w:b/>
          <w:lang w:val="lt-LT" w:eastAsia="lt-LT"/>
        </w:rPr>
        <w:t xml:space="preserve"> d.</w:t>
      </w:r>
      <w:r w:rsidR="00176DEB">
        <w:rPr>
          <w:b/>
          <w:lang w:val="lt-LT" w:eastAsia="lt-LT"/>
        </w:rPr>
        <w:t xml:space="preserve"> Nr. T1E-</w:t>
      </w:r>
      <w:r w:rsidR="00E47734">
        <w:rPr>
          <w:b/>
          <w:lang w:val="lt-LT" w:eastAsia="lt-LT"/>
        </w:rPr>
        <w:t>172</w:t>
      </w:r>
    </w:p>
    <w:p w14:paraId="4BA3CDED" w14:textId="77777777" w:rsidR="00096C01" w:rsidRPr="00096C01" w:rsidRDefault="00096C01" w:rsidP="00096C01">
      <w:pPr>
        <w:widowControl w:val="0"/>
        <w:autoSpaceDE w:val="0"/>
        <w:autoSpaceDN w:val="0"/>
        <w:adjustRightInd w:val="0"/>
        <w:ind w:right="-176" w:firstLine="720"/>
        <w:jc w:val="center"/>
        <w:rPr>
          <w:b/>
          <w:lang w:val="lt-LT" w:eastAsia="lt-LT"/>
        </w:rPr>
      </w:pPr>
      <w:r w:rsidRPr="00096C01">
        <w:rPr>
          <w:b/>
          <w:lang w:val="lt-LT" w:eastAsia="lt-LT"/>
        </w:rPr>
        <w:t>Trakai</w:t>
      </w:r>
    </w:p>
    <w:p w14:paraId="661FCACC" w14:textId="77777777" w:rsidR="00096C01" w:rsidRPr="00096C01" w:rsidRDefault="00096C01" w:rsidP="00096C01">
      <w:pPr>
        <w:widowControl w:val="0"/>
        <w:tabs>
          <w:tab w:val="left" w:pos="851"/>
        </w:tabs>
        <w:autoSpaceDE w:val="0"/>
        <w:autoSpaceDN w:val="0"/>
        <w:adjustRightInd w:val="0"/>
        <w:ind w:firstLine="720"/>
        <w:jc w:val="both"/>
        <w:rPr>
          <w:b/>
          <w:caps/>
          <w:lang w:val="lt-LT" w:eastAsia="lt-LT"/>
        </w:rPr>
      </w:pPr>
    </w:p>
    <w:p w14:paraId="6CB3DBCF" w14:textId="77777777" w:rsidR="00096C01" w:rsidRPr="00096C01" w:rsidRDefault="00096C01" w:rsidP="00096C01">
      <w:pPr>
        <w:widowControl w:val="0"/>
        <w:tabs>
          <w:tab w:val="left" w:pos="0"/>
        </w:tabs>
        <w:suppressAutoHyphens/>
        <w:ind w:firstLine="567"/>
        <w:jc w:val="both"/>
        <w:rPr>
          <w:rFonts w:eastAsia="AR PL KaitiM GB"/>
          <w:kern w:val="1"/>
          <w:lang w:val="lt-LT" w:eastAsia="zh-CN" w:bidi="hi-IN"/>
        </w:rPr>
      </w:pPr>
      <w:r w:rsidRPr="00096C01">
        <w:rPr>
          <w:rFonts w:eastAsia="AR PL KaitiM GB"/>
          <w:b/>
          <w:kern w:val="1"/>
          <w:lang w:val="lt-LT" w:eastAsia="zh-CN" w:bidi="hi-IN"/>
        </w:rPr>
        <w:t>Trakų rajono savivaldybės administracija</w:t>
      </w:r>
      <w:r w:rsidRPr="00096C01">
        <w:rPr>
          <w:rFonts w:eastAsia="AR PL KaitiM GB"/>
          <w:kern w:val="1"/>
          <w:lang w:val="lt-LT" w:eastAsia="zh-CN" w:bidi="hi-IN"/>
        </w:rPr>
        <w:t xml:space="preserve">, juridinio asmens kodas 181626536, buveinės adresas Vytauto g. 33, Trakai, atstovaujama direktorės Dovilės </w:t>
      </w:r>
      <w:proofErr w:type="spellStart"/>
      <w:r w:rsidRPr="00096C01">
        <w:rPr>
          <w:rFonts w:eastAsia="AR PL KaitiM GB"/>
          <w:kern w:val="1"/>
          <w:lang w:val="lt-LT" w:eastAsia="zh-CN" w:bidi="hi-IN"/>
        </w:rPr>
        <w:t>Daudaitės</w:t>
      </w:r>
      <w:proofErr w:type="spellEnd"/>
      <w:r w:rsidRPr="00096C01">
        <w:rPr>
          <w:rFonts w:eastAsia="AR PL KaitiM GB"/>
          <w:kern w:val="1"/>
          <w:lang w:val="lt-LT" w:eastAsia="zh-CN" w:bidi="hi-IN"/>
        </w:rPr>
        <w:t xml:space="preserve">, veikiančios pagal Trakų rajono savivaldybės administracijos nuostatus, patvirtintus Trakų rajono savivaldybės tarybos </w:t>
      </w:r>
      <w:r w:rsidRPr="00096C01">
        <w:rPr>
          <w:lang w:val="lt-LT"/>
        </w:rPr>
        <w:t xml:space="preserve">2023 m. gegužės mėn. 4 d. sprendimu Nr. S1E-6 </w:t>
      </w:r>
      <w:r w:rsidRPr="00096C01">
        <w:rPr>
          <w:rFonts w:eastAsia="AR PL KaitiM GB"/>
          <w:iCs/>
          <w:kern w:val="1"/>
          <w:lang w:val="lt-LT" w:eastAsia="zh-CN" w:bidi="hi-IN"/>
        </w:rPr>
        <w:t xml:space="preserve">( </w:t>
      </w:r>
      <w:r w:rsidRPr="00096C01">
        <w:rPr>
          <w:rFonts w:eastAsia="AR PL KaitiM GB"/>
          <w:kern w:val="1"/>
          <w:lang w:val="lt-LT" w:eastAsia="zh-CN" w:bidi="hi-IN"/>
        </w:rPr>
        <w:t xml:space="preserve">toliau </w:t>
      </w:r>
      <w:r w:rsidRPr="00096C01">
        <w:rPr>
          <w:rFonts w:eastAsia="AR PL KaitiM GB"/>
          <w:kern w:val="1"/>
          <w:lang w:val="lt-LT" w:eastAsia="zh-CN" w:bidi="hi-IN"/>
        </w:rPr>
        <w:sym w:font="Symbol" w:char="F02D"/>
      </w:r>
      <w:r w:rsidRPr="00096C01">
        <w:rPr>
          <w:rFonts w:eastAsia="AR PL KaitiM GB"/>
          <w:kern w:val="1"/>
          <w:lang w:val="lt-LT" w:eastAsia="zh-CN" w:bidi="hi-IN"/>
        </w:rPr>
        <w:t xml:space="preserve"> </w:t>
      </w:r>
      <w:r w:rsidRPr="00096C01">
        <w:rPr>
          <w:rFonts w:eastAsia="AR PL KaitiM GB"/>
          <w:b/>
          <w:kern w:val="1"/>
          <w:lang w:val="lt-LT" w:eastAsia="zh-CN" w:bidi="hi-IN"/>
        </w:rPr>
        <w:t>Užsakovas</w:t>
      </w:r>
      <w:r w:rsidRPr="00096C01">
        <w:rPr>
          <w:rFonts w:eastAsia="AR PL KaitiM GB"/>
          <w:kern w:val="1"/>
          <w:lang w:val="lt-LT" w:eastAsia="zh-CN" w:bidi="hi-IN"/>
        </w:rPr>
        <w:t>),</w:t>
      </w:r>
    </w:p>
    <w:p w14:paraId="4B047D06" w14:textId="256168CF" w:rsidR="00096C01" w:rsidRPr="00096C01" w:rsidRDefault="00096C01" w:rsidP="00096C01">
      <w:pPr>
        <w:widowControl w:val="0"/>
        <w:tabs>
          <w:tab w:val="left" w:pos="0"/>
        </w:tabs>
        <w:suppressAutoHyphens/>
        <w:ind w:firstLine="567"/>
        <w:jc w:val="both"/>
        <w:rPr>
          <w:rFonts w:eastAsia="AR PL KaitiM GB"/>
          <w:kern w:val="1"/>
          <w:lang w:val="lt-LT" w:eastAsia="zh-CN" w:bidi="hi-IN"/>
        </w:rPr>
      </w:pPr>
      <w:r w:rsidRPr="00096C01">
        <w:rPr>
          <w:rFonts w:eastAsia="AR PL KaitiM GB"/>
          <w:kern w:val="1"/>
          <w:lang w:val="lt-LT" w:eastAsia="zh-CN" w:bidi="hi-IN"/>
        </w:rPr>
        <w:t>ir</w:t>
      </w:r>
      <w:bookmarkStart w:id="4" w:name="OLE_LINK2"/>
      <w:bookmarkStart w:id="5" w:name="OLE_LINK1"/>
      <w:r w:rsidRPr="00096C01">
        <w:rPr>
          <w:rFonts w:eastAsia="AR PL KaitiM GB"/>
          <w:kern w:val="1"/>
          <w:lang w:val="lt-LT" w:eastAsia="zh-CN" w:bidi="hi-IN"/>
        </w:rPr>
        <w:t xml:space="preserve"> </w:t>
      </w:r>
      <w:r w:rsidRPr="00DF2865">
        <w:rPr>
          <w:rFonts w:eastAsia="AR PL KaitiM GB"/>
          <w:b/>
          <w:bCs/>
          <w:kern w:val="1"/>
          <w:lang w:val="lt-LT" w:eastAsia="zh-CN" w:bidi="hi-IN"/>
        </w:rPr>
        <w:t>UAB „</w:t>
      </w:r>
      <w:r w:rsidR="00DF2865" w:rsidRPr="00DF2865">
        <w:rPr>
          <w:rFonts w:eastAsia="AR PL KaitiM GB"/>
          <w:b/>
          <w:bCs/>
          <w:kern w:val="1"/>
          <w:lang w:val="lt-LT" w:eastAsia="zh-CN" w:bidi="hi-IN"/>
        </w:rPr>
        <w:t>Ecoservice</w:t>
      </w:r>
      <w:r w:rsidRPr="00DF2865">
        <w:rPr>
          <w:rFonts w:eastAsia="AR PL KaitiM GB"/>
          <w:b/>
          <w:bCs/>
          <w:kern w:val="1"/>
          <w:lang w:val="lt-LT" w:eastAsia="zh-CN" w:bidi="hi-IN"/>
        </w:rPr>
        <w:t>“</w:t>
      </w:r>
      <w:r w:rsidRPr="00096C01">
        <w:rPr>
          <w:rFonts w:eastAsia="AR PL KaitiM GB"/>
          <w:kern w:val="1"/>
          <w:lang w:val="lt-LT" w:eastAsia="zh-CN" w:bidi="hi-IN"/>
        </w:rPr>
        <w:t xml:space="preserve">  juridinio asmens kodas </w:t>
      </w:r>
      <w:r w:rsidR="00DF2865">
        <w:rPr>
          <w:rFonts w:eastAsia="AR PL KaitiM GB"/>
          <w:kern w:val="1"/>
          <w:lang w:val="lt-LT" w:eastAsia="zh-CN" w:bidi="hi-IN"/>
        </w:rPr>
        <w:t>123044722</w:t>
      </w:r>
      <w:r w:rsidRPr="00096C01">
        <w:rPr>
          <w:rFonts w:eastAsia="AR PL KaitiM GB"/>
          <w:kern w:val="1"/>
          <w:lang w:val="lt-LT" w:eastAsia="zh-CN" w:bidi="hi-IN"/>
        </w:rPr>
        <w:t xml:space="preserve">, buveinės adresas </w:t>
      </w:r>
      <w:r w:rsidR="00DF2865">
        <w:rPr>
          <w:rFonts w:eastAsia="AR PL KaitiM GB"/>
          <w:kern w:val="1"/>
          <w:lang w:val="lt-LT" w:eastAsia="zh-CN" w:bidi="hi-IN"/>
        </w:rPr>
        <w:t>Gariūnų g. 71, LT-02300 Vilnius</w:t>
      </w:r>
      <w:r w:rsidRPr="00096C01">
        <w:rPr>
          <w:rFonts w:eastAsia="AR PL KaitiM GB"/>
          <w:kern w:val="1"/>
          <w:lang w:val="lt-LT" w:eastAsia="zh-CN" w:bidi="hi-IN"/>
        </w:rPr>
        <w:t xml:space="preserve">, </w:t>
      </w:r>
      <w:r w:rsidRPr="00FC0533">
        <w:rPr>
          <w:rFonts w:eastAsia="AR PL KaitiM GB"/>
          <w:kern w:val="1"/>
          <w:lang w:val="lt-LT" w:eastAsia="zh-CN" w:bidi="hi-IN"/>
        </w:rPr>
        <w:t xml:space="preserve">atstovaujama </w:t>
      </w:r>
      <w:r w:rsidR="00FC0533" w:rsidRPr="00FC0533">
        <w:rPr>
          <w:rFonts w:eastAsia="AR PL KaitiM GB"/>
          <w:kern w:val="1"/>
          <w:lang w:val="lt-LT" w:eastAsia="zh-CN" w:bidi="hi-IN"/>
        </w:rPr>
        <w:t>g</w:t>
      </w:r>
      <w:r w:rsidR="00FC0533">
        <w:rPr>
          <w:rFonts w:eastAsia="AR PL KaitiM GB"/>
          <w:kern w:val="1"/>
          <w:lang w:val="lt-LT" w:eastAsia="zh-CN" w:bidi="hi-IN"/>
        </w:rPr>
        <w:t xml:space="preserve">eneralinės direktorės Jurgitos </w:t>
      </w:r>
      <w:proofErr w:type="spellStart"/>
      <w:r w:rsidR="00FC0533">
        <w:rPr>
          <w:rFonts w:eastAsia="AR PL KaitiM GB"/>
          <w:kern w:val="1"/>
          <w:lang w:val="lt-LT" w:eastAsia="zh-CN" w:bidi="hi-IN"/>
        </w:rPr>
        <w:t>Nacevičienės</w:t>
      </w:r>
      <w:proofErr w:type="spellEnd"/>
      <w:r w:rsidRPr="00096C01">
        <w:rPr>
          <w:rFonts w:eastAsia="AR PL KaitiM GB"/>
          <w:kern w:val="1"/>
          <w:lang w:val="lt-LT" w:eastAsia="zh-CN" w:bidi="hi-IN"/>
        </w:rPr>
        <w:t>, veikiančio</w:t>
      </w:r>
      <w:r w:rsidR="00FC0533">
        <w:rPr>
          <w:rFonts w:eastAsia="AR PL KaitiM GB"/>
          <w:kern w:val="1"/>
          <w:lang w:val="lt-LT" w:eastAsia="zh-CN" w:bidi="hi-IN"/>
        </w:rPr>
        <w:t>s</w:t>
      </w:r>
      <w:r w:rsidRPr="00096C01">
        <w:rPr>
          <w:rFonts w:eastAsia="AR PL KaitiM GB"/>
          <w:kern w:val="1"/>
          <w:lang w:val="lt-LT" w:eastAsia="zh-CN" w:bidi="hi-IN"/>
        </w:rPr>
        <w:t xml:space="preserve"> pagal</w:t>
      </w:r>
      <w:bookmarkEnd w:id="4"/>
      <w:bookmarkEnd w:id="5"/>
      <w:r w:rsidRPr="00096C01">
        <w:rPr>
          <w:rFonts w:eastAsia="AR PL KaitiM GB"/>
          <w:kern w:val="1"/>
          <w:lang w:val="lt-LT" w:eastAsia="zh-CN" w:bidi="hi-IN"/>
        </w:rPr>
        <w:t xml:space="preserve"> bendrovės įstatus</w:t>
      </w:r>
      <w:r w:rsidRPr="00096C01">
        <w:rPr>
          <w:rFonts w:eastAsia="AR PL KaitiM GB"/>
          <w:bCs/>
          <w:kern w:val="1"/>
          <w:lang w:val="lt-LT" w:eastAsia="zh-CN" w:bidi="hi-IN"/>
        </w:rPr>
        <w:t xml:space="preserve"> </w:t>
      </w:r>
      <w:r w:rsidRPr="00096C01">
        <w:rPr>
          <w:rFonts w:eastAsia="AR PL KaitiM GB"/>
          <w:iCs/>
          <w:kern w:val="1"/>
          <w:lang w:val="lt-LT" w:eastAsia="zh-CN" w:bidi="hi-IN"/>
        </w:rPr>
        <w:t>(</w:t>
      </w:r>
      <w:r w:rsidRPr="00096C01">
        <w:rPr>
          <w:rFonts w:eastAsia="AR PL KaitiM GB"/>
          <w:kern w:val="1"/>
          <w:lang w:val="lt-LT" w:eastAsia="zh-CN" w:bidi="hi-IN"/>
        </w:rPr>
        <w:t xml:space="preserve">toliau </w:t>
      </w:r>
      <w:r w:rsidRPr="00096C01">
        <w:rPr>
          <w:rFonts w:eastAsia="AR PL KaitiM GB"/>
          <w:kern w:val="1"/>
          <w:lang w:val="lt-LT" w:eastAsia="zh-CN" w:bidi="hi-IN"/>
        </w:rPr>
        <w:sym w:font="Symbol" w:char="F02D"/>
      </w:r>
      <w:r w:rsidRPr="00096C01">
        <w:rPr>
          <w:rFonts w:eastAsia="AR PL KaitiM GB"/>
          <w:kern w:val="1"/>
          <w:lang w:val="lt-LT" w:eastAsia="zh-CN" w:bidi="hi-IN"/>
        </w:rPr>
        <w:t xml:space="preserve"> </w:t>
      </w:r>
      <w:r w:rsidRPr="00096C01">
        <w:rPr>
          <w:rFonts w:eastAsia="AR PL KaitiM GB"/>
          <w:b/>
          <w:kern w:val="1"/>
          <w:lang w:val="lt-LT" w:eastAsia="zh-CN" w:bidi="hi-IN"/>
        </w:rPr>
        <w:t>Paslaugų teikėjas</w:t>
      </w:r>
      <w:r w:rsidRPr="00096C01">
        <w:rPr>
          <w:rFonts w:eastAsia="AR PL KaitiM GB"/>
          <w:bCs/>
          <w:kern w:val="1"/>
          <w:lang w:val="lt-LT" w:eastAsia="zh-CN" w:bidi="hi-IN"/>
        </w:rPr>
        <w:t>)</w:t>
      </w:r>
      <w:r w:rsidRPr="00096C01">
        <w:rPr>
          <w:rFonts w:eastAsia="AR PL KaitiM GB"/>
          <w:kern w:val="1"/>
          <w:lang w:val="lt-LT" w:eastAsia="zh-CN" w:bidi="hi-IN"/>
        </w:rPr>
        <w:t>,</w:t>
      </w:r>
    </w:p>
    <w:p w14:paraId="063D2D85" w14:textId="77777777" w:rsidR="00096C01" w:rsidRPr="00096C01" w:rsidRDefault="00096C01" w:rsidP="00096C01">
      <w:pPr>
        <w:widowControl w:val="0"/>
        <w:tabs>
          <w:tab w:val="left" w:pos="0"/>
        </w:tabs>
        <w:suppressAutoHyphens/>
        <w:jc w:val="both"/>
        <w:rPr>
          <w:rFonts w:eastAsia="AR PL KaitiM GB"/>
          <w:kern w:val="1"/>
          <w:lang w:val="lt-LT" w:eastAsia="zh-CN" w:bidi="hi-IN"/>
        </w:rPr>
      </w:pPr>
      <w:r w:rsidRPr="00096C01">
        <w:rPr>
          <w:rFonts w:eastAsia="AR PL KaitiM GB"/>
          <w:bCs/>
          <w:kern w:val="1"/>
          <w:lang w:val="lt-LT" w:eastAsia="zh-CN" w:bidi="hi-IN"/>
        </w:rPr>
        <w:t>toliau kartu vadinami „</w:t>
      </w:r>
      <w:r w:rsidRPr="00096C01">
        <w:rPr>
          <w:rFonts w:eastAsia="AR PL KaitiM GB"/>
          <w:b/>
          <w:bCs/>
          <w:kern w:val="1"/>
          <w:lang w:val="lt-LT" w:eastAsia="zh-CN" w:bidi="hi-IN"/>
        </w:rPr>
        <w:t>Šalimis“</w:t>
      </w:r>
      <w:r w:rsidRPr="00096C01">
        <w:rPr>
          <w:rFonts w:eastAsia="AR PL KaitiM GB"/>
          <w:bCs/>
          <w:kern w:val="1"/>
          <w:lang w:val="lt-LT" w:eastAsia="zh-CN" w:bidi="hi-IN"/>
        </w:rPr>
        <w:t>, o kiekviena atskirai – „</w:t>
      </w:r>
      <w:r w:rsidRPr="00096C01">
        <w:rPr>
          <w:rFonts w:eastAsia="AR PL KaitiM GB"/>
          <w:b/>
          <w:bCs/>
          <w:kern w:val="1"/>
          <w:lang w:val="lt-LT" w:eastAsia="zh-CN" w:bidi="hi-IN"/>
        </w:rPr>
        <w:t>Šalimi“</w:t>
      </w:r>
      <w:r w:rsidRPr="00096C01">
        <w:rPr>
          <w:rFonts w:eastAsia="AR PL KaitiM GB"/>
          <w:bCs/>
          <w:kern w:val="1"/>
          <w:lang w:val="lt-LT" w:eastAsia="zh-CN" w:bidi="hi-IN"/>
        </w:rPr>
        <w:t>, sudarė šią Trakų rajono savivaldybės tekstilės atliekų surinkimo, transportavimo ir sutvarkymo paslaugų</w:t>
      </w:r>
      <w:r w:rsidRPr="00096C01">
        <w:rPr>
          <w:rFonts w:eastAsia="AR PL KaitiM GB"/>
          <w:kern w:val="1"/>
          <w:lang w:val="lt-LT" w:eastAsia="zh-CN" w:bidi="hi-IN"/>
        </w:rPr>
        <w:t xml:space="preserve"> </w:t>
      </w:r>
      <w:r w:rsidRPr="00096C01">
        <w:rPr>
          <w:rFonts w:eastAsia="AR PL KaitiM GB"/>
          <w:bCs/>
          <w:kern w:val="1"/>
          <w:lang w:val="lt-LT" w:eastAsia="zh-CN" w:bidi="hi-IN"/>
        </w:rPr>
        <w:t>sutartį,</w:t>
      </w:r>
      <w:r w:rsidRPr="00096C01">
        <w:rPr>
          <w:rFonts w:eastAsia="AR PL KaitiM GB"/>
          <w:bCs/>
          <w:color w:val="FF0000"/>
          <w:kern w:val="1"/>
          <w:lang w:val="lt-LT" w:eastAsia="zh-CN" w:bidi="hi-IN"/>
        </w:rPr>
        <w:t xml:space="preserve"> </w:t>
      </w:r>
      <w:r w:rsidRPr="00096C01">
        <w:rPr>
          <w:rFonts w:eastAsia="AR PL KaitiM GB"/>
          <w:kern w:val="1"/>
          <w:lang w:val="lt-LT" w:eastAsia="zh-CN" w:bidi="hi-IN"/>
        </w:rPr>
        <w:t>vadovaudamiesi atviro (supaprastinto) konkurso būdu atlikto viešojo pirkimo „</w:t>
      </w:r>
      <w:r w:rsidRPr="00096C01">
        <w:rPr>
          <w:rFonts w:eastAsia="AR PL KaitiM GB"/>
          <w:kern w:val="1"/>
          <w:lang w:val="lt-LT" w:bidi="hi-IN"/>
        </w:rPr>
        <w:t>Tekstilės atliekų surinkimo, transportavimo ir sutvarkymo paslaugų pirkimas“</w:t>
      </w:r>
      <w:r w:rsidRPr="00096C01">
        <w:rPr>
          <w:rFonts w:eastAsia="AR PL KaitiM GB"/>
          <w:color w:val="FF0000"/>
          <w:kern w:val="1"/>
          <w:lang w:val="lt-LT" w:eastAsia="zh-CN" w:bidi="hi-IN"/>
        </w:rPr>
        <w:t xml:space="preserve"> </w:t>
      </w:r>
      <w:r w:rsidRPr="00096C01">
        <w:rPr>
          <w:rFonts w:eastAsia="AR PL KaitiM GB"/>
          <w:kern w:val="1"/>
          <w:lang w:val="lt-LT" w:eastAsia="zh-CN" w:bidi="hi-IN"/>
        </w:rPr>
        <w:t>sąlygomis, sudarė šią sutartį (toliau – Sutartis):</w:t>
      </w:r>
    </w:p>
    <w:p w14:paraId="7407EEBA" w14:textId="77777777" w:rsidR="00096C01" w:rsidRPr="00096C01" w:rsidRDefault="00096C01" w:rsidP="00096C01">
      <w:pPr>
        <w:widowControl w:val="0"/>
        <w:tabs>
          <w:tab w:val="left" w:pos="851"/>
        </w:tabs>
        <w:autoSpaceDE w:val="0"/>
        <w:autoSpaceDN w:val="0"/>
        <w:adjustRightInd w:val="0"/>
        <w:ind w:firstLine="720"/>
        <w:jc w:val="both"/>
        <w:rPr>
          <w:b/>
          <w:caps/>
          <w:lang w:val="lt-LT" w:eastAsia="lt-LT"/>
        </w:rPr>
      </w:pPr>
    </w:p>
    <w:p w14:paraId="6F5E443D" w14:textId="77777777" w:rsidR="00096C01" w:rsidRPr="00096C01" w:rsidRDefault="00096C01" w:rsidP="00096C01">
      <w:pPr>
        <w:widowControl w:val="0"/>
        <w:numPr>
          <w:ilvl w:val="0"/>
          <w:numId w:val="39"/>
        </w:numPr>
        <w:autoSpaceDE w:val="0"/>
        <w:autoSpaceDN w:val="0"/>
        <w:adjustRightInd w:val="0"/>
        <w:contextualSpacing/>
        <w:jc w:val="center"/>
        <w:rPr>
          <w:b/>
          <w:lang w:val="lt-LT" w:eastAsia="lt-LT"/>
        </w:rPr>
      </w:pPr>
      <w:r w:rsidRPr="00096C01">
        <w:rPr>
          <w:b/>
          <w:lang w:val="lt-LT" w:eastAsia="lt-LT"/>
        </w:rPr>
        <w:t>SUTARTIES OBJEKTAS</w:t>
      </w:r>
    </w:p>
    <w:p w14:paraId="0E6CBCF1" w14:textId="77777777" w:rsidR="00096C01" w:rsidRPr="00096C01" w:rsidRDefault="00096C01" w:rsidP="00096C01">
      <w:pPr>
        <w:widowControl w:val="0"/>
        <w:autoSpaceDE w:val="0"/>
        <w:autoSpaceDN w:val="0"/>
        <w:adjustRightInd w:val="0"/>
        <w:ind w:left="851"/>
        <w:rPr>
          <w:b/>
          <w:lang w:val="lt-LT" w:eastAsia="lt-LT"/>
        </w:rPr>
      </w:pPr>
    </w:p>
    <w:p w14:paraId="7C9928DD" w14:textId="77777777" w:rsidR="00096C01" w:rsidRPr="00096C01" w:rsidRDefault="00096C01" w:rsidP="00096C01">
      <w:pPr>
        <w:widowControl w:val="0"/>
        <w:numPr>
          <w:ilvl w:val="1"/>
          <w:numId w:val="30"/>
        </w:numPr>
        <w:tabs>
          <w:tab w:val="left" w:pos="993"/>
        </w:tabs>
        <w:autoSpaceDE w:val="0"/>
        <w:autoSpaceDN w:val="0"/>
        <w:adjustRightInd w:val="0"/>
        <w:ind w:left="0" w:firstLine="567"/>
        <w:jc w:val="both"/>
        <w:rPr>
          <w:lang w:val="lt-LT" w:eastAsia="lt-LT"/>
        </w:rPr>
      </w:pPr>
      <w:r w:rsidRPr="00096C01">
        <w:rPr>
          <w:lang w:val="lt-LT" w:eastAsia="lt-LT"/>
        </w:rPr>
        <w:t xml:space="preserve">Sutarties objektas – tekstilės atliekų Trakų rajono savivaldybės teritorijoje surinkimo, transportavimo, įskaitant pakrovimą, ir perdavimo atliekų tvarkytojams, sutvarkymo paslaugos (toliau – Paslaugos). </w:t>
      </w:r>
    </w:p>
    <w:p w14:paraId="1AC192C9" w14:textId="77777777" w:rsidR="00096C01" w:rsidRPr="00096C01" w:rsidRDefault="00096C01" w:rsidP="00096C01">
      <w:pPr>
        <w:widowControl w:val="0"/>
        <w:numPr>
          <w:ilvl w:val="1"/>
          <w:numId w:val="30"/>
        </w:numPr>
        <w:tabs>
          <w:tab w:val="left" w:pos="993"/>
        </w:tabs>
        <w:autoSpaceDE w:val="0"/>
        <w:autoSpaceDN w:val="0"/>
        <w:adjustRightInd w:val="0"/>
        <w:ind w:left="0" w:firstLine="567"/>
        <w:jc w:val="both"/>
        <w:rPr>
          <w:lang w:val="lt-LT" w:eastAsia="lt-LT"/>
        </w:rPr>
      </w:pPr>
      <w:r w:rsidRPr="00096C01">
        <w:rPr>
          <w:lang w:val="lt-LT" w:eastAsia="lt-LT"/>
        </w:rPr>
        <w:t xml:space="preserve"> Paslaugos privalo atitikti pirkimo dokumentuose numatytus reikalavimus bei viešajam Paslaugų pirkimui pateiktą Paslaugų teikėjo pasiūlymą.</w:t>
      </w:r>
    </w:p>
    <w:p w14:paraId="0F28DD19" w14:textId="77777777" w:rsidR="00096C01" w:rsidRPr="00096C01" w:rsidRDefault="00096C01" w:rsidP="00096C01">
      <w:pPr>
        <w:widowControl w:val="0"/>
        <w:tabs>
          <w:tab w:val="left" w:pos="993"/>
        </w:tabs>
        <w:autoSpaceDE w:val="0"/>
        <w:autoSpaceDN w:val="0"/>
        <w:adjustRightInd w:val="0"/>
        <w:ind w:firstLine="567"/>
        <w:jc w:val="both"/>
        <w:rPr>
          <w:lang w:val="lt-LT" w:eastAsia="lt-LT"/>
        </w:rPr>
      </w:pPr>
      <w:r w:rsidRPr="00096C01">
        <w:rPr>
          <w:lang w:val="lt-LT" w:eastAsia="lt-LT"/>
        </w:rPr>
        <w:t xml:space="preserve">1.3. Paslaugų teikėjas įsipareigoja Sutartyje nustatyta tvarka suteikti Paslaugas, o Užsakovas – įsipareigoja už suteiktas Paslaugas sumokėti Sutartyje nustatyta tvarka. </w:t>
      </w:r>
    </w:p>
    <w:p w14:paraId="2DB6C4C7" w14:textId="77777777" w:rsidR="00096C01" w:rsidRPr="00096C01" w:rsidRDefault="00096C01" w:rsidP="00096C01">
      <w:pPr>
        <w:widowControl w:val="0"/>
        <w:tabs>
          <w:tab w:val="left" w:pos="993"/>
        </w:tabs>
        <w:autoSpaceDE w:val="0"/>
        <w:autoSpaceDN w:val="0"/>
        <w:adjustRightInd w:val="0"/>
        <w:ind w:firstLine="567"/>
        <w:jc w:val="both"/>
        <w:rPr>
          <w:lang w:val="lt-LT" w:eastAsia="lt-LT"/>
        </w:rPr>
      </w:pPr>
      <w:r w:rsidRPr="00096C01">
        <w:rPr>
          <w:lang w:val="lt-LT" w:eastAsia="lt-LT"/>
        </w:rPr>
        <w:t>1.4. Paslaugos teikimui keliami reikalavimai pateikti Sutarties Priede Nr. 1 „Techninė specifikacija“, taip pat viešojo pirkimo dokumentuose, jų paaiškinimuose, patikslinimuose.</w:t>
      </w:r>
    </w:p>
    <w:p w14:paraId="57A7BEB6" w14:textId="77777777" w:rsidR="00096C01" w:rsidRPr="00096C01" w:rsidRDefault="00096C01" w:rsidP="00096C01">
      <w:pPr>
        <w:widowControl w:val="0"/>
        <w:autoSpaceDE w:val="0"/>
        <w:autoSpaceDN w:val="0"/>
        <w:adjustRightInd w:val="0"/>
        <w:ind w:firstLine="851"/>
        <w:jc w:val="both"/>
        <w:rPr>
          <w:lang w:val="lt-LT" w:eastAsia="lt-LT"/>
        </w:rPr>
      </w:pPr>
    </w:p>
    <w:p w14:paraId="594C43B4" w14:textId="77777777" w:rsidR="00096C01" w:rsidRPr="00096C01" w:rsidRDefault="00096C01" w:rsidP="00096C01">
      <w:pPr>
        <w:widowControl w:val="0"/>
        <w:tabs>
          <w:tab w:val="left" w:pos="0"/>
        </w:tabs>
        <w:suppressAutoHyphens/>
        <w:ind w:left="360"/>
        <w:jc w:val="center"/>
        <w:rPr>
          <w:rFonts w:eastAsia="AR PL KaitiM GB"/>
          <w:b/>
          <w:bCs/>
          <w:caps/>
          <w:kern w:val="1"/>
          <w:lang w:val="lt-LT" w:eastAsia="zh-CN" w:bidi="hi-IN"/>
        </w:rPr>
      </w:pPr>
      <w:r w:rsidRPr="00096C01">
        <w:rPr>
          <w:rFonts w:eastAsia="AR PL KaitiM GB"/>
          <w:b/>
          <w:bCs/>
          <w:caps/>
          <w:kern w:val="1"/>
          <w:lang w:val="lt-LT" w:eastAsia="zh-CN" w:bidi="hi-IN"/>
        </w:rPr>
        <w:t>II. SUTARTIES KAINODAROS TAISYKLĖS IR MOKĖJIMO SĄLYGOS</w:t>
      </w:r>
    </w:p>
    <w:p w14:paraId="5DCE2655" w14:textId="77777777" w:rsidR="00096C01" w:rsidRPr="00096C01" w:rsidRDefault="00096C01" w:rsidP="00096C01">
      <w:pPr>
        <w:keepNext/>
        <w:widowControl w:val="0"/>
        <w:tabs>
          <w:tab w:val="left" w:pos="1296"/>
          <w:tab w:val="left" w:pos="2127"/>
          <w:tab w:val="center" w:pos="5174"/>
        </w:tabs>
        <w:autoSpaceDE w:val="0"/>
        <w:autoSpaceDN w:val="0"/>
        <w:adjustRightInd w:val="0"/>
        <w:ind w:left="2562"/>
        <w:contextualSpacing/>
        <w:outlineLvl w:val="5"/>
        <w:rPr>
          <w:b/>
          <w:bCs/>
          <w:lang w:val="lt-LT" w:eastAsia="lt-LT"/>
        </w:rPr>
      </w:pPr>
    </w:p>
    <w:p w14:paraId="48A171D5" w14:textId="77777777" w:rsidR="00096C01" w:rsidRPr="00096C01" w:rsidRDefault="00096C01" w:rsidP="00096C01">
      <w:pPr>
        <w:widowControl w:val="0"/>
        <w:tabs>
          <w:tab w:val="left" w:pos="172"/>
          <w:tab w:val="left" w:pos="1134"/>
          <w:tab w:val="left" w:pos="1276"/>
        </w:tabs>
        <w:suppressAutoHyphens/>
        <w:ind w:firstLine="720"/>
        <w:contextualSpacing/>
        <w:jc w:val="both"/>
        <w:rPr>
          <w:rFonts w:eastAsia="Lucida Sans Unicode"/>
          <w:kern w:val="2"/>
          <w:lang w:val="lt-LT"/>
        </w:rPr>
      </w:pPr>
      <w:r w:rsidRPr="00096C01">
        <w:rPr>
          <w:rFonts w:eastAsia="Calibri"/>
          <w:lang w:val="lt-LT"/>
        </w:rPr>
        <w:t>2.1. Sutarties kainodara – fiksuoto įkainio su peržiūra. Atsižvelgiant į tai, kad pirkimo sąlygose buvo nurodytas preliminarus planuojamas įsigyti Paslaugų kiekis dvejiems metams, Paslaugų teikėjui bus mokama pagal Sutartyje nurodytus įkainius (pasiūlymo forma (Tiekėjo pasiūlymas bei Sutarties 2 priedas). Jie atitinka Pasiūlymo dieną pateiktus įkainius.</w:t>
      </w:r>
    </w:p>
    <w:p w14:paraId="7498C1E1" w14:textId="77777777" w:rsidR="00096C01" w:rsidRPr="00096C01" w:rsidRDefault="00096C01" w:rsidP="00096C01">
      <w:pPr>
        <w:widowControl w:val="0"/>
        <w:tabs>
          <w:tab w:val="left" w:pos="172"/>
          <w:tab w:val="left" w:pos="1134"/>
          <w:tab w:val="left" w:pos="1276"/>
        </w:tabs>
        <w:suppressAutoHyphens/>
        <w:ind w:firstLine="720"/>
        <w:contextualSpacing/>
        <w:jc w:val="both"/>
        <w:rPr>
          <w:rFonts w:eastAsia="Lucida Sans Unicode"/>
          <w:kern w:val="2"/>
          <w:lang w:val="lt-LT"/>
        </w:rPr>
      </w:pPr>
      <w:r w:rsidRPr="00096C01">
        <w:rPr>
          <w:rFonts w:eastAsia="Calibri"/>
          <w:lang w:val="lt-LT"/>
        </w:rPr>
        <w:t>2.2. Užsakovas pirks Paslaugas pagal poreikį, neviršijant numatytos maksimalios sutarties vertės – 114 950,00 Eur su PVM, 95 000,00 Eur be PVM.</w:t>
      </w:r>
    </w:p>
    <w:p w14:paraId="2352DC36" w14:textId="77777777" w:rsidR="00096C01" w:rsidRPr="00096C01" w:rsidRDefault="00096C01" w:rsidP="00096C01">
      <w:pPr>
        <w:widowControl w:val="0"/>
        <w:tabs>
          <w:tab w:val="left" w:pos="172"/>
          <w:tab w:val="left" w:pos="1134"/>
          <w:tab w:val="left" w:pos="1276"/>
        </w:tabs>
        <w:suppressAutoHyphens/>
        <w:ind w:firstLine="720"/>
        <w:contextualSpacing/>
        <w:jc w:val="both"/>
        <w:rPr>
          <w:rFonts w:eastAsia="Lucida Sans Unicode"/>
          <w:kern w:val="2"/>
          <w:lang w:val="lt-LT"/>
        </w:rPr>
      </w:pPr>
      <w:r w:rsidRPr="00096C01">
        <w:rPr>
          <w:rFonts w:eastAsia="Calibri"/>
          <w:lang w:val="lt-LT"/>
        </w:rPr>
        <w:t>2.3. Į 1 vnt. tekstilės atliekų konteinerio aptarnavimo kainą įskaičiuotos visos transporto ir kitos susijusios Paslaugų teikėjo išlaidos</w:t>
      </w:r>
      <w:r w:rsidRPr="00096C01">
        <w:rPr>
          <w:rFonts w:eastAsia="Lucida Sans Unicode"/>
          <w:kern w:val="2"/>
          <w:lang w:val="lt-LT"/>
        </w:rPr>
        <w:t>.</w:t>
      </w:r>
    </w:p>
    <w:p w14:paraId="3CD6C6AE" w14:textId="77777777" w:rsidR="00096C01" w:rsidRPr="00096C01" w:rsidRDefault="00096C01" w:rsidP="00096C01">
      <w:pPr>
        <w:widowControl w:val="0"/>
        <w:tabs>
          <w:tab w:val="left" w:pos="172"/>
          <w:tab w:val="left" w:pos="1134"/>
          <w:tab w:val="left" w:pos="1276"/>
        </w:tabs>
        <w:suppressAutoHyphens/>
        <w:ind w:firstLine="709"/>
        <w:contextualSpacing/>
        <w:jc w:val="both"/>
        <w:rPr>
          <w:rFonts w:eastAsia="Lucida Sans Unicode"/>
          <w:kern w:val="2"/>
          <w:lang w:val="lt-LT"/>
        </w:rPr>
      </w:pPr>
      <w:r w:rsidRPr="00096C01">
        <w:rPr>
          <w:rFonts w:eastAsia="Calibri"/>
          <w:lang w:val="lt-LT"/>
        </w:rPr>
        <w:t>2.4. Užsakovas mokėjimus vykdo kiekvieną mėnesį pagal Paslaugų teikėjo pateiktą  sąskaitą – faktūrą ir atliktų paslaugų perdavimo – priėmimo aktą(-</w:t>
      </w:r>
      <w:proofErr w:type="spellStart"/>
      <w:r w:rsidRPr="00096C01">
        <w:rPr>
          <w:rFonts w:eastAsia="Calibri"/>
          <w:lang w:val="lt-LT"/>
        </w:rPr>
        <w:t>us</w:t>
      </w:r>
      <w:proofErr w:type="spellEnd"/>
      <w:r w:rsidRPr="00096C01">
        <w:rPr>
          <w:rFonts w:eastAsia="Calibri"/>
          <w:lang w:val="lt-LT"/>
        </w:rPr>
        <w:t>).</w:t>
      </w:r>
    </w:p>
    <w:p w14:paraId="1690CA7E" w14:textId="77777777" w:rsidR="00096C01" w:rsidRPr="00096C01" w:rsidRDefault="00096C01" w:rsidP="00096C01">
      <w:pPr>
        <w:widowControl w:val="0"/>
        <w:tabs>
          <w:tab w:val="left" w:pos="172"/>
          <w:tab w:val="left" w:pos="1134"/>
          <w:tab w:val="left" w:pos="1276"/>
        </w:tabs>
        <w:suppressAutoHyphens/>
        <w:ind w:firstLine="720"/>
        <w:contextualSpacing/>
        <w:jc w:val="both"/>
        <w:rPr>
          <w:rFonts w:eastAsia="Lucida Sans Unicode"/>
          <w:kern w:val="2"/>
          <w:lang w:val="lt-LT"/>
        </w:rPr>
      </w:pPr>
      <w:r w:rsidRPr="00096C01">
        <w:rPr>
          <w:rFonts w:eastAsia="Calibri"/>
          <w:lang w:val="lt-LT"/>
        </w:rPr>
        <w:t>2.5. Užsakovas įsipareigoja apmokėti sąskaitą - faktūrą per 30 (trisdešimt) kalendorinių dienų nuo jos pateikimo dienos.</w:t>
      </w:r>
    </w:p>
    <w:p w14:paraId="4BB50FFA" w14:textId="77777777" w:rsidR="00096C01" w:rsidRPr="00096C01" w:rsidRDefault="00096C01" w:rsidP="00096C01">
      <w:pPr>
        <w:widowControl w:val="0"/>
        <w:tabs>
          <w:tab w:val="left" w:pos="172"/>
          <w:tab w:val="left" w:pos="1134"/>
          <w:tab w:val="left" w:pos="1276"/>
        </w:tabs>
        <w:suppressAutoHyphens/>
        <w:ind w:firstLine="720"/>
        <w:contextualSpacing/>
        <w:jc w:val="both"/>
        <w:rPr>
          <w:rFonts w:eastAsia="Lucida Sans Unicode"/>
          <w:kern w:val="2"/>
          <w:lang w:val="lt-LT"/>
        </w:rPr>
      </w:pPr>
      <w:r w:rsidRPr="00096C01">
        <w:rPr>
          <w:rFonts w:eastAsia="Calibri"/>
          <w:lang w:val="lt-LT"/>
        </w:rPr>
        <w:t xml:space="preserve">2.6. Paslaugų teikėjas sąskaitą–faktūrą, su atliktų paslaugų perdavimo – priėmimo aktu, privalo pateikti naudojantis elektronine paslauga „E. sąskaita“ (elektroninės paslaugos „E. sąskaita“ svetainė pasiekiama adresu www.esaskaita.eu) ir elektroniniu paštu </w:t>
      </w:r>
      <w:hyperlink r:id="rId8" w:history="1">
        <w:r w:rsidRPr="00096C01">
          <w:rPr>
            <w:rFonts w:eastAsia="Calibri"/>
            <w:u w:val="single"/>
            <w:lang w:val="lt-LT"/>
          </w:rPr>
          <w:t>info@vpt.lt</w:t>
        </w:r>
      </w:hyperlink>
      <w:r w:rsidRPr="00096C01">
        <w:rPr>
          <w:rFonts w:eastAsia="Calibri"/>
          <w:lang w:val="lt-LT"/>
        </w:rPr>
        <w:t xml:space="preserve"> (nesant objektyvių galimybių  sąskaitas–faktūras pateikti naudojantis elektronine paslauga „E. sąskaita“, jas Paslaugų teikėjas pateikia jas tik Sutartyje nurodytu elektroniniu paštu).</w:t>
      </w:r>
    </w:p>
    <w:p w14:paraId="7C32B93E" w14:textId="77777777" w:rsidR="00096C01" w:rsidRPr="00096C01" w:rsidRDefault="00096C01" w:rsidP="00096C01">
      <w:pPr>
        <w:widowControl w:val="0"/>
        <w:tabs>
          <w:tab w:val="left" w:pos="172"/>
          <w:tab w:val="left" w:pos="1134"/>
          <w:tab w:val="left" w:pos="1276"/>
        </w:tabs>
        <w:suppressAutoHyphens/>
        <w:ind w:firstLine="720"/>
        <w:contextualSpacing/>
        <w:jc w:val="both"/>
        <w:rPr>
          <w:rFonts w:eastAsia="Lucida Sans Unicode"/>
          <w:kern w:val="2"/>
          <w:lang w:val="lt-LT"/>
        </w:rPr>
      </w:pPr>
      <w:r w:rsidRPr="00096C01">
        <w:rPr>
          <w:rFonts w:eastAsia="Calibri"/>
          <w:lang w:val="lt-LT"/>
        </w:rPr>
        <w:t xml:space="preserve">2.7. Sutarties keitimas jos galiojimo laikotarpiu atliekamas vadovaujantis Lietuvos </w:t>
      </w:r>
      <w:r w:rsidRPr="00096C01">
        <w:rPr>
          <w:rFonts w:eastAsia="Calibri"/>
          <w:lang w:val="lt-LT"/>
        </w:rPr>
        <w:lastRenderedPageBreak/>
        <w:t xml:space="preserve">Respublikos viešųjų pirkimų įstatymo 89 straipsniu. </w:t>
      </w:r>
    </w:p>
    <w:p w14:paraId="40F96E0B" w14:textId="77777777" w:rsidR="00096C01" w:rsidRPr="00096C01" w:rsidRDefault="00096C01" w:rsidP="00096C01">
      <w:pPr>
        <w:widowControl w:val="0"/>
        <w:autoSpaceDE w:val="0"/>
        <w:autoSpaceDN w:val="0"/>
        <w:adjustRightInd w:val="0"/>
        <w:spacing w:line="252" w:lineRule="auto"/>
        <w:ind w:firstLine="720"/>
        <w:jc w:val="both"/>
        <w:rPr>
          <w:rFonts w:eastAsia="AR PL KaitiM GB" w:cs="Lohit Hindi"/>
          <w:kern w:val="1"/>
          <w:lang w:val="lt-LT" w:eastAsia="zh-CN" w:bidi="hi-IN"/>
        </w:rPr>
      </w:pPr>
      <w:r w:rsidRPr="00096C01">
        <w:rPr>
          <w:rFonts w:eastAsia="Lucida Sans Unicode"/>
          <w:kern w:val="2"/>
          <w:lang w:val="lt-LT"/>
        </w:rPr>
        <w:t>2.8</w:t>
      </w:r>
      <w:r w:rsidRPr="00096C01">
        <w:rPr>
          <w:rFonts w:eastAsia="Calibri"/>
          <w:lang w:val="lt-LT"/>
        </w:rPr>
        <w:t>.</w:t>
      </w:r>
      <w:r w:rsidRPr="00096C01">
        <w:rPr>
          <w:rFonts w:eastAsia="AR PL KaitiM GB" w:cs="Lohit Hindi"/>
          <w:kern w:val="1"/>
          <w:lang w:val="lt-LT" w:bidi="hi-IN"/>
        </w:rPr>
        <w:t xml:space="preserve"> Sutarties kaina keičiama jei Sutarties galiojimo laikotarpiu Lietuvos </w:t>
      </w:r>
      <w:r w:rsidRPr="00096C01">
        <w:rPr>
          <w:rFonts w:eastAsia="AR PL KaitiM GB" w:cs="Lohit Hindi"/>
          <w:kern w:val="1"/>
          <w:lang w:val="lt-LT" w:eastAsia="zh-CN" w:bidi="hi-IN"/>
        </w:rPr>
        <w:t>Respublikos įstatymų ir kitų teisės aktų nustatyta tvarka pasikeičia (padidėja ar sumažėja) PVM tarifas, kuris turėjo tiesioginės įtakos Sutarties kainai (Paslaugų vertei). Perskaičiuojant Sutarties vertę dėl PVM mokesčio pasikeitimo, prie kainos be PVM pridedamas naujas PVM. Naujas PVM tarifas pradedamas taikyti Paslaugoms suteiktoms po atitinkamų teisės aktų įsigaliojimo.</w:t>
      </w:r>
    </w:p>
    <w:p w14:paraId="3BFF72D7" w14:textId="77777777" w:rsidR="00096C01" w:rsidRPr="00096C01" w:rsidRDefault="00096C01" w:rsidP="00096C01">
      <w:pPr>
        <w:widowControl w:val="0"/>
        <w:autoSpaceDN w:val="0"/>
        <w:spacing w:line="252" w:lineRule="auto"/>
        <w:jc w:val="both"/>
        <w:rPr>
          <w:rFonts w:eastAsia="AR PL KaitiM GB" w:cs="Lohit Hindi"/>
          <w:kern w:val="1"/>
          <w:lang w:val="lt-LT" w:eastAsia="zh-CN" w:bidi="hi-IN"/>
        </w:rPr>
      </w:pPr>
      <w:r w:rsidRPr="00096C01">
        <w:rPr>
          <w:rFonts w:eastAsia="AR PL KaitiM GB" w:cs="Lohit Hindi"/>
          <w:kern w:val="1"/>
          <w:lang w:val="lt-LT" w:eastAsia="zh-CN" w:bidi="hi-IN"/>
        </w:rPr>
        <w:t xml:space="preserve">             2.9. Bet kuri Sutarties šalis Sutarties galiojimo laikotarpiu turi teisę inicijuoti Sutartyje numatytos kainos perskaičiavimą (keitimą) ne anksčiau kaip po 12 (dvylikos) mėnesių nuo Sutarties sudarymo dienos (jeigu perskaičiavimas jau buvo atliktas – nuo paskutinio perskaičiavimo pagal šį punktą dienos), jeigu Vartojimo prekių ir paslaugų kainų pokytis (k), apskaičiuotas kaip nustatyta šiame papunktyje, viršija 5 procentus. </w:t>
      </w:r>
    </w:p>
    <w:p w14:paraId="51E56996" w14:textId="77777777" w:rsidR="00096C01" w:rsidRPr="00096C01" w:rsidRDefault="00096C01" w:rsidP="00096C01">
      <w:pPr>
        <w:widowControl w:val="0"/>
        <w:autoSpaceDN w:val="0"/>
        <w:spacing w:line="252" w:lineRule="auto"/>
        <w:jc w:val="both"/>
        <w:rPr>
          <w:rFonts w:eastAsia="AR PL KaitiM GB" w:cs="Lohit Hindi"/>
          <w:kern w:val="1"/>
          <w:lang w:val="lt-LT" w:bidi="hi-IN"/>
        </w:rPr>
      </w:pPr>
      <w:r w:rsidRPr="00096C01">
        <w:rPr>
          <w:rFonts w:eastAsia="AR PL KaitiM GB" w:cs="Lohit Hindi"/>
          <w:kern w:val="1"/>
          <w:lang w:val="lt-LT" w:eastAsia="zh-CN" w:bidi="hi-IN"/>
        </w:rPr>
        <w:t xml:space="preserve">             2.9.1. Atlikdamos perskaičiavimą Šalys vadovaujasi Lietuvos Statistikos Departamento viešai Oficialiosios statistikos portale paskelbtais Rodiklių duomenų bazės duomenimis, iš kitos Šalies nereikalaudamos pateikti oficialaus </w:t>
      </w:r>
      <w:r w:rsidRPr="00096C01">
        <w:rPr>
          <w:rFonts w:eastAsia="AR PL KaitiM GB" w:cs="Lohit Hindi"/>
          <w:kern w:val="1"/>
          <w:lang w:val="lt-LT" w:bidi="hi-IN"/>
        </w:rPr>
        <w:t>Lietuvos Statistikos Departamento ar kitos institucijos išduoto dokumento ar patvirtinimo. Šalys privalo Sutarties susitarime dėl Sutarties kainos perskaičiavimo nurodyti indekso reikšmę laikotarpio pradžioje ir jos nustatymo datą, indekso reikšmę laikotarpio pabaigoje ir jos nustatymo datą, kainos pokytį (k), perskaičiuotą kainą Paslaugoms, suteiktinoms po to, kai Šalys sudaro susitarimą dėl Sutarties kainos perskaičiavimo.</w:t>
      </w:r>
    </w:p>
    <w:p w14:paraId="69108445" w14:textId="77777777" w:rsidR="00096C01" w:rsidRPr="00096C01" w:rsidRDefault="00096C01" w:rsidP="00096C01">
      <w:pPr>
        <w:widowControl w:val="0"/>
        <w:autoSpaceDN w:val="0"/>
        <w:spacing w:line="252" w:lineRule="auto"/>
        <w:jc w:val="both"/>
        <w:rPr>
          <w:rFonts w:eastAsia="AR PL KaitiM GB" w:cs="Lohit Hindi"/>
          <w:kern w:val="1"/>
          <w:lang w:val="lt-LT" w:bidi="hi-IN"/>
        </w:rPr>
      </w:pPr>
      <w:r w:rsidRPr="00096C01">
        <w:rPr>
          <w:rFonts w:eastAsia="AR PL KaitiM GB" w:cs="Lohit Hindi"/>
          <w:kern w:val="1"/>
          <w:lang w:val="lt-LT" w:bidi="hi-IN"/>
        </w:rPr>
        <w:t xml:space="preserve">             2.9.2. Perskaičiuotoji kaina taikoma tik Paslaugoms, suteiktoms po to, kai Šalys sudaro susitarimą dėl Sutarties kainos perskaičiavimo.</w:t>
      </w:r>
    </w:p>
    <w:p w14:paraId="39AF30AB" w14:textId="77777777" w:rsidR="00096C01" w:rsidRPr="00096C01" w:rsidRDefault="00096C01" w:rsidP="00096C01">
      <w:pPr>
        <w:widowControl w:val="0"/>
        <w:autoSpaceDN w:val="0"/>
        <w:spacing w:line="252" w:lineRule="auto"/>
        <w:jc w:val="both"/>
        <w:rPr>
          <w:sz w:val="20"/>
          <w:szCs w:val="20"/>
          <w:lang w:val="lt-LT"/>
        </w:rPr>
      </w:pPr>
      <w:r w:rsidRPr="00096C01">
        <w:rPr>
          <w:rFonts w:eastAsia="AR PL KaitiM GB" w:cs="Lohit Hindi"/>
          <w:kern w:val="1"/>
          <w:lang w:val="lt-LT" w:bidi="hi-IN"/>
        </w:rPr>
        <w:t xml:space="preserve">             2.9.3. Nauja kaina perskaičiuojama pagal formulę:</w:t>
      </w:r>
    </w:p>
    <w:p w14:paraId="10EAF5A7" w14:textId="77777777" w:rsidR="00096C01" w:rsidRPr="00096C01" w:rsidRDefault="00E47734" w:rsidP="00096C01">
      <w:pPr>
        <w:widowControl w:val="0"/>
        <w:suppressAutoHyphens/>
        <w:jc w:val="both"/>
        <w:rPr>
          <w:rFonts w:eastAsia="AR PL KaitiM GB" w:cs="Lohit Hindi"/>
          <w:i/>
          <w:iCs/>
          <w:kern w:val="1"/>
          <w:lang w:val="lt-LT" w:bidi="hi-IN"/>
        </w:rPr>
      </w:pPr>
      <m:oMath>
        <m:sSub>
          <m:sSubPr>
            <m:ctrlPr>
              <w:rPr>
                <w:rFonts w:ascii="Cambria Math" w:eastAsia="Calibri" w:hAnsi="Cambria Math" w:cs="Calibri"/>
                <w:i/>
                <w:iCs/>
                <w:kern w:val="1"/>
                <w:sz w:val="22"/>
                <w:szCs w:val="22"/>
                <w:lang w:val="lt-LT" w:bidi="hi-IN"/>
                <w14:ligatures w14:val="standardContextual"/>
              </w:rPr>
            </m:ctrlPr>
          </m:sSubPr>
          <m:e>
            <m:r>
              <w:rPr>
                <w:rFonts w:ascii="Cambria Math" w:eastAsia="AR PL KaitiM GB" w:hAnsi="Cambria Math" w:cs="Lohit Hindi"/>
                <w:kern w:val="1"/>
                <w:lang w:val="lt-LT" w:eastAsia="zh-CN" w:bidi="hi-IN"/>
              </w:rPr>
              <m:t>a</m:t>
            </m:r>
          </m:e>
          <m:sub>
            <m:r>
              <w:rPr>
                <w:rFonts w:ascii="Cambria Math" w:eastAsia="AR PL KaitiM GB" w:hAnsi="Cambria Math" w:cs="Lohit Hindi"/>
                <w:kern w:val="1"/>
                <w:lang w:val="lt-LT" w:eastAsia="zh-CN" w:bidi="hi-IN"/>
              </w:rPr>
              <m:t>1</m:t>
            </m:r>
          </m:sub>
        </m:sSub>
        <m:r>
          <w:rPr>
            <w:rFonts w:ascii="Cambria Math" w:eastAsia="AR PL KaitiM GB" w:hAnsi="Cambria Math" w:cs="Lohit Hindi"/>
            <w:kern w:val="1"/>
            <w:lang w:val="lt-LT" w:eastAsia="zh-CN" w:bidi="hi-IN"/>
          </w:rPr>
          <m:t>=a+</m:t>
        </m:r>
        <m:d>
          <m:dPr>
            <m:ctrlPr>
              <w:rPr>
                <w:rFonts w:ascii="Cambria Math" w:eastAsia="Calibri" w:hAnsi="Cambria Math" w:cs="Calibri"/>
                <w:i/>
                <w:iCs/>
                <w:kern w:val="1"/>
                <w:sz w:val="22"/>
                <w:szCs w:val="22"/>
                <w:lang w:val="lt-LT" w:bidi="hi-IN"/>
                <w14:ligatures w14:val="standardContextual"/>
              </w:rPr>
            </m:ctrlPr>
          </m:dPr>
          <m:e>
            <m:f>
              <m:fPr>
                <m:ctrlPr>
                  <w:rPr>
                    <w:rFonts w:ascii="Cambria Math" w:eastAsia="Calibri" w:hAnsi="Cambria Math" w:cs="Calibri"/>
                    <w:i/>
                    <w:iCs/>
                    <w:kern w:val="1"/>
                    <w:sz w:val="22"/>
                    <w:szCs w:val="22"/>
                    <w:lang w:val="lt-LT" w:bidi="hi-IN"/>
                    <w14:ligatures w14:val="standardContextual"/>
                  </w:rPr>
                </m:ctrlPr>
              </m:fPr>
              <m:num>
                <m:r>
                  <w:rPr>
                    <w:rFonts w:ascii="Cambria Math" w:eastAsia="AR PL KaitiM GB" w:hAnsi="Cambria Math" w:cs="Lohit Hindi"/>
                    <w:kern w:val="1"/>
                    <w:lang w:val="lt-LT" w:eastAsia="zh-CN" w:bidi="hi-IN"/>
                  </w:rPr>
                  <m:t>k</m:t>
                </m:r>
              </m:num>
              <m:den>
                <m:r>
                  <w:rPr>
                    <w:rFonts w:ascii="Cambria Math" w:eastAsia="AR PL KaitiM GB" w:hAnsi="Cambria Math" w:cs="Lohit Hindi"/>
                    <w:kern w:val="1"/>
                    <w:lang w:val="lt-LT" w:eastAsia="zh-CN" w:bidi="hi-IN"/>
                  </w:rPr>
                  <m:t>100</m:t>
                </m:r>
              </m:den>
            </m:f>
            <m:r>
              <w:rPr>
                <w:rFonts w:ascii="Cambria Math" w:eastAsia="AR PL KaitiM GB" w:hAnsi="Cambria Math" w:cs="Lohit Hindi"/>
                <w:kern w:val="1"/>
                <w:lang w:val="lt-LT" w:eastAsia="zh-CN" w:bidi="hi-IN"/>
              </w:rPr>
              <m:t>×a</m:t>
            </m:r>
          </m:e>
        </m:d>
      </m:oMath>
      <w:r w:rsidR="00096C01" w:rsidRPr="00096C01">
        <w:rPr>
          <w:rFonts w:eastAsia="AR PL KaitiM GB" w:cs="Lohit Hindi"/>
          <w:i/>
          <w:iCs/>
          <w:kern w:val="1"/>
          <w:lang w:val="lt-LT" w:eastAsia="zh-CN" w:bidi="hi-IN"/>
        </w:rPr>
        <w:t xml:space="preserve">, </w:t>
      </w:r>
      <w:r w:rsidR="00096C01" w:rsidRPr="00096C01">
        <w:rPr>
          <w:rFonts w:eastAsia="AR PL KaitiM GB" w:cs="Lohit Hindi"/>
          <w:kern w:val="1"/>
          <w:lang w:val="lt-LT" w:eastAsia="zh-CN" w:bidi="hi-IN"/>
        </w:rPr>
        <w:t>kur</w:t>
      </w:r>
    </w:p>
    <w:p w14:paraId="20DEBFDE" w14:textId="77777777" w:rsidR="00096C01" w:rsidRPr="00096C01" w:rsidRDefault="00096C01" w:rsidP="00096C01">
      <w:pPr>
        <w:widowControl w:val="0"/>
        <w:suppressAutoHyphens/>
        <w:jc w:val="both"/>
        <w:rPr>
          <w:rFonts w:eastAsia="AR PL KaitiM GB"/>
          <w:kern w:val="1"/>
          <w:lang w:val="lt-LT" w:eastAsia="zh-CN" w:bidi="hi-IN"/>
        </w:rPr>
      </w:pPr>
      <w:r w:rsidRPr="00096C01">
        <w:rPr>
          <w:rFonts w:eastAsia="AR PL KaitiM GB" w:cs="Lohit Hindi"/>
          <w:kern w:val="1"/>
          <w:lang w:val="lt-LT" w:eastAsia="zh-CN" w:bidi="hi-IN"/>
        </w:rPr>
        <w:t>a – kaina (Eur be PVM)) (jei ji jau buvo perskaičiuota, tai po paskutinio perskaičiavimo).</w:t>
      </w:r>
    </w:p>
    <w:p w14:paraId="1C7363F8" w14:textId="77777777" w:rsidR="00096C01" w:rsidRPr="00096C01" w:rsidRDefault="00E47734" w:rsidP="00096C01">
      <w:pPr>
        <w:widowControl w:val="0"/>
        <w:suppressAutoHyphens/>
        <w:jc w:val="both"/>
        <w:rPr>
          <w:rFonts w:ascii="Calibri" w:eastAsia="AR PL KaitiM GB" w:hAnsi="Calibri" w:cs="Calibri"/>
          <w:kern w:val="1"/>
          <w:sz w:val="22"/>
          <w:szCs w:val="22"/>
          <w:lang w:val="lt-LT" w:eastAsia="zh-CN" w:bidi="hi-IN"/>
        </w:rPr>
      </w:pPr>
      <m:oMath>
        <m:sSub>
          <m:sSubPr>
            <m:ctrlPr>
              <w:rPr>
                <w:rFonts w:ascii="Cambria Math" w:eastAsia="Calibri" w:hAnsi="Cambria Math" w:cs="Calibri"/>
                <w:kern w:val="1"/>
                <w:lang w:val="lt-LT" w:bidi="hi-IN"/>
                <w14:ligatures w14:val="standardContextual"/>
              </w:rPr>
            </m:ctrlPr>
          </m:sSubPr>
          <m:e>
            <m:r>
              <m:rPr>
                <m:sty m:val="p"/>
              </m:rPr>
              <w:rPr>
                <w:rFonts w:ascii="Cambria Math" w:eastAsia="AR PL KaitiM GB" w:hAnsi="Cambria Math" w:cs="Lohit Hindi"/>
                <w:kern w:val="1"/>
                <w:lang w:val="lt-LT" w:eastAsia="zh-CN" w:bidi="hi-IN"/>
              </w:rPr>
              <m:t>a</m:t>
            </m:r>
          </m:e>
          <m:sub>
            <m:r>
              <m:rPr>
                <m:sty m:val="p"/>
              </m:rPr>
              <w:rPr>
                <w:rFonts w:ascii="Cambria Math" w:eastAsia="AR PL KaitiM GB" w:hAnsi="Cambria Math" w:cs="Lohit Hindi"/>
                <w:kern w:val="1"/>
                <w:lang w:val="lt-LT" w:eastAsia="zh-CN" w:bidi="hi-IN"/>
              </w:rPr>
              <m:t>1</m:t>
            </m:r>
          </m:sub>
        </m:sSub>
      </m:oMath>
      <w:r w:rsidR="00096C01" w:rsidRPr="00096C01">
        <w:rPr>
          <w:rFonts w:eastAsia="AR PL KaitiM GB" w:cs="Lohit Hindi"/>
          <w:kern w:val="1"/>
          <w:lang w:val="lt-LT" w:eastAsia="zh-CN" w:bidi="hi-IN"/>
        </w:rPr>
        <w:t xml:space="preserve"> – perskaičiuota (pakeista) kaina (Eur be PVM)</w:t>
      </w:r>
    </w:p>
    <w:p w14:paraId="11CEDD0A" w14:textId="77777777" w:rsidR="00096C01" w:rsidRPr="00096C01" w:rsidRDefault="00096C01" w:rsidP="00096C01">
      <w:pPr>
        <w:widowControl w:val="0"/>
        <w:suppressAutoHyphens/>
        <w:jc w:val="both"/>
        <w:rPr>
          <w:rFonts w:eastAsia="AR PL KaitiM GB" w:cs="Lohit Hindi"/>
          <w:kern w:val="1"/>
          <w:lang w:val="lt-LT" w:eastAsia="zh-CN" w:bidi="hi-IN"/>
        </w:rPr>
      </w:pPr>
      <w:r w:rsidRPr="00096C01">
        <w:rPr>
          <w:rFonts w:eastAsia="AR PL KaitiM GB" w:cs="Lohit Hindi"/>
          <w:kern w:val="1"/>
          <w:lang w:val="lt-LT" w:eastAsia="zh-CN" w:bidi="hi-IN"/>
        </w:rPr>
        <w:t xml:space="preserve">k – Pagal vartotojų kainų indeksą (pasirenkamas bendras „Vartojimo prekės ir paslaugos“ indeksas) apskaičiuotas Vartojimo prekių ir paslaugų  kainų pokytis (padidėjimas arba sumažėjimas) (%). </w:t>
      </w:r>
    </w:p>
    <w:p w14:paraId="48028819" w14:textId="77777777" w:rsidR="00096C01" w:rsidRPr="00096C01" w:rsidRDefault="00096C01" w:rsidP="00096C01">
      <w:pPr>
        <w:widowControl w:val="0"/>
        <w:suppressAutoHyphens/>
        <w:jc w:val="both"/>
        <w:rPr>
          <w:rFonts w:eastAsia="AR PL KaitiM GB" w:cs="Lohit Hindi"/>
          <w:kern w:val="1"/>
          <w:lang w:val="lt-LT" w:eastAsia="zh-CN" w:bidi="hi-IN"/>
        </w:rPr>
      </w:pPr>
      <w:r w:rsidRPr="00096C01">
        <w:rPr>
          <w:rFonts w:eastAsia="AR PL KaitiM GB" w:cs="Lohit Hindi"/>
          <w:kern w:val="1"/>
          <w:lang w:val="lt-LT" w:eastAsia="zh-CN" w:bidi="hi-IN"/>
        </w:rPr>
        <w:t xml:space="preserve">„k“ reikšmė skaičiuojama pagal formulę: </w:t>
      </w:r>
    </w:p>
    <w:p w14:paraId="242BFB27" w14:textId="77777777" w:rsidR="00096C01" w:rsidRPr="00096C01" w:rsidRDefault="00096C01" w:rsidP="00096C01">
      <w:pPr>
        <w:widowControl w:val="0"/>
        <w:suppressAutoHyphens/>
        <w:jc w:val="both"/>
        <w:rPr>
          <w:rFonts w:eastAsia="AR PL KaitiM GB" w:cs="Lohit Hindi"/>
          <w:kern w:val="1"/>
          <w:lang w:val="lt-LT" w:eastAsia="zh-CN" w:bidi="hi-IN"/>
        </w:rPr>
      </w:pPr>
      <m:oMath>
        <m:r>
          <m:rPr>
            <m:sty m:val="p"/>
          </m:rPr>
          <w:rPr>
            <w:rFonts w:ascii="Cambria Math" w:eastAsia="AR PL KaitiM GB" w:hAnsi="Cambria Math" w:cs="Lohit Hindi"/>
            <w:kern w:val="1"/>
            <w:lang w:val="lt-LT" w:eastAsia="zh-CN" w:bidi="hi-IN"/>
          </w:rPr>
          <m:t>k =</m:t>
        </m:r>
        <m:f>
          <m:fPr>
            <m:ctrlPr>
              <w:rPr>
                <w:rFonts w:ascii="Cambria Math" w:eastAsia="Calibri" w:hAnsi="Cambria Math" w:cs="Calibri"/>
                <w:kern w:val="1"/>
                <w:lang w:val="lt-LT" w:bidi="hi-IN"/>
                <w14:ligatures w14:val="standardContextual"/>
              </w:rPr>
            </m:ctrlPr>
          </m:fPr>
          <m:num>
            <m:sSub>
              <m:sSubPr>
                <m:ctrlPr>
                  <w:rPr>
                    <w:rFonts w:ascii="Cambria Math" w:eastAsia="Calibri" w:hAnsi="Cambria Math" w:cs="Calibri"/>
                    <w:kern w:val="1"/>
                    <w:lang w:val="lt-LT" w:bidi="hi-IN"/>
                    <w14:ligatures w14:val="standardContextual"/>
                  </w:rPr>
                </m:ctrlPr>
              </m:sSubPr>
              <m:e>
                <m:r>
                  <m:rPr>
                    <m:sty m:val="p"/>
                  </m:rPr>
                  <w:rPr>
                    <w:rFonts w:ascii="Cambria Math" w:eastAsia="AR PL KaitiM GB" w:hAnsi="Cambria Math" w:cs="Lohit Hindi"/>
                    <w:kern w:val="1"/>
                    <w:lang w:val="lt-LT" w:eastAsia="zh-CN" w:bidi="hi-IN"/>
                  </w:rPr>
                  <m:t>Ind</m:t>
                </m:r>
              </m:e>
              <m:sub>
                <m:r>
                  <m:rPr>
                    <m:sty m:val="p"/>
                  </m:rPr>
                  <w:rPr>
                    <w:rFonts w:ascii="Cambria Math" w:eastAsia="AR PL KaitiM GB" w:hAnsi="Cambria Math" w:cs="Lohit Hindi"/>
                    <w:kern w:val="1"/>
                    <w:lang w:val="lt-LT" w:eastAsia="zh-CN" w:bidi="hi-IN"/>
                  </w:rPr>
                  <m:t>naujausias</m:t>
                </m:r>
              </m:sub>
            </m:sSub>
          </m:num>
          <m:den>
            <m:sSub>
              <m:sSubPr>
                <m:ctrlPr>
                  <w:rPr>
                    <w:rFonts w:ascii="Cambria Math" w:eastAsia="Calibri" w:hAnsi="Cambria Math" w:cs="Calibri"/>
                    <w:kern w:val="1"/>
                    <w:lang w:val="lt-LT" w:bidi="hi-IN"/>
                    <w14:ligatures w14:val="standardContextual"/>
                  </w:rPr>
                </m:ctrlPr>
              </m:sSubPr>
              <m:e>
                <m:r>
                  <m:rPr>
                    <m:sty m:val="p"/>
                  </m:rPr>
                  <w:rPr>
                    <w:rFonts w:ascii="Cambria Math" w:eastAsia="AR PL KaitiM GB" w:hAnsi="Cambria Math" w:cs="Lohit Hindi"/>
                    <w:kern w:val="1"/>
                    <w:lang w:val="lt-LT" w:eastAsia="zh-CN" w:bidi="hi-IN"/>
                  </w:rPr>
                  <m:t>Ind</m:t>
                </m:r>
              </m:e>
              <m:sub>
                <m:r>
                  <m:rPr>
                    <m:sty m:val="p"/>
                  </m:rPr>
                  <w:rPr>
                    <w:rFonts w:ascii="Cambria Math" w:eastAsia="AR PL KaitiM GB" w:hAnsi="Cambria Math" w:cs="Lohit Hindi"/>
                    <w:kern w:val="1"/>
                    <w:lang w:val="lt-LT" w:eastAsia="zh-CN" w:bidi="hi-IN"/>
                  </w:rPr>
                  <m:t>pradžia</m:t>
                </m:r>
              </m:sub>
            </m:sSub>
          </m:den>
        </m:f>
        <m:r>
          <m:rPr>
            <m:sty m:val="p"/>
          </m:rPr>
          <w:rPr>
            <w:rFonts w:ascii="Cambria Math" w:eastAsia="AR PL KaitiM GB" w:hAnsi="Cambria Math" w:cs="Lohit Hindi"/>
            <w:kern w:val="1"/>
            <w:lang w:val="lt-LT" w:eastAsia="zh-CN" w:bidi="hi-IN"/>
          </w:rPr>
          <m:t>×100-100</m:t>
        </m:r>
      </m:oMath>
      <w:r w:rsidRPr="00096C01">
        <w:rPr>
          <w:rFonts w:eastAsia="AR PL KaitiM GB" w:cs="Lohit Hindi"/>
          <w:kern w:val="1"/>
          <w:lang w:val="lt-LT" w:eastAsia="zh-CN" w:bidi="hi-IN"/>
        </w:rPr>
        <w:t>, (proc.), kur</w:t>
      </w:r>
    </w:p>
    <w:p w14:paraId="464ED95D" w14:textId="77777777" w:rsidR="00096C01" w:rsidRPr="00096C01" w:rsidRDefault="00096C01" w:rsidP="00096C01">
      <w:pPr>
        <w:widowControl w:val="0"/>
        <w:suppressAutoHyphens/>
        <w:jc w:val="both"/>
        <w:rPr>
          <w:rFonts w:eastAsia="AR PL KaitiM GB" w:cs="Lohit Hindi"/>
          <w:kern w:val="1"/>
          <w:lang w:val="lt-LT" w:eastAsia="zh-CN" w:bidi="hi-IN"/>
        </w:rPr>
      </w:pPr>
      <w:proofErr w:type="spellStart"/>
      <w:r w:rsidRPr="00096C01">
        <w:rPr>
          <w:rFonts w:eastAsia="AR PL KaitiM GB" w:cs="Lohit Hindi"/>
          <w:kern w:val="1"/>
          <w:lang w:val="lt-LT" w:eastAsia="zh-CN" w:bidi="hi-IN"/>
        </w:rPr>
        <w:t>Ind</w:t>
      </w:r>
      <w:r w:rsidRPr="00096C01">
        <w:rPr>
          <w:rFonts w:eastAsia="AR PL KaitiM GB" w:cs="Lohit Hindi"/>
          <w:kern w:val="1"/>
          <w:vertAlign w:val="subscript"/>
          <w:lang w:val="lt-LT" w:eastAsia="zh-CN" w:bidi="hi-IN"/>
        </w:rPr>
        <w:t>naujausias</w:t>
      </w:r>
      <w:proofErr w:type="spellEnd"/>
      <w:r w:rsidRPr="00096C01">
        <w:rPr>
          <w:rFonts w:eastAsia="AR PL KaitiM GB" w:cs="Lohit Hindi"/>
          <w:kern w:val="1"/>
          <w:lang w:val="lt-LT" w:eastAsia="zh-CN" w:bidi="hi-IN"/>
        </w:rPr>
        <w:t xml:space="preserve"> – kreipimosi dėl Sutarties kainos perskaičiavimo išsiuntimo kitai šaliai datą naujausias paskelbtas vartojimo prekių ir paslaugų indeksas (pasirenkamas bendras „Vartojimo prekės ir paslaugos“ indeksas).</w:t>
      </w:r>
    </w:p>
    <w:p w14:paraId="59F5A897" w14:textId="77777777" w:rsidR="00096C01" w:rsidRPr="00096C01" w:rsidRDefault="00096C01" w:rsidP="00096C01">
      <w:pPr>
        <w:widowControl w:val="0"/>
        <w:suppressAutoHyphens/>
        <w:jc w:val="both"/>
        <w:rPr>
          <w:rFonts w:eastAsia="AR PL KaitiM GB" w:cs="Lohit Hindi"/>
          <w:kern w:val="1"/>
          <w:lang w:val="lt-LT" w:eastAsia="zh-CN" w:bidi="hi-IN"/>
        </w:rPr>
      </w:pPr>
      <w:proofErr w:type="spellStart"/>
      <w:r w:rsidRPr="00096C01">
        <w:rPr>
          <w:rFonts w:eastAsia="AR PL KaitiM GB" w:cs="Lohit Hindi"/>
          <w:kern w:val="1"/>
          <w:lang w:val="lt-LT" w:eastAsia="zh-CN" w:bidi="hi-IN"/>
        </w:rPr>
        <w:t>Ind</w:t>
      </w:r>
      <w:r w:rsidRPr="00096C01">
        <w:rPr>
          <w:rFonts w:eastAsia="AR PL KaitiM GB" w:cs="Lohit Hindi"/>
          <w:kern w:val="1"/>
          <w:vertAlign w:val="subscript"/>
          <w:lang w:val="lt-LT" w:eastAsia="zh-CN" w:bidi="hi-IN"/>
        </w:rPr>
        <w:t>pradžia</w:t>
      </w:r>
      <w:proofErr w:type="spellEnd"/>
      <w:r w:rsidRPr="00096C01">
        <w:rPr>
          <w:rFonts w:eastAsia="AR PL KaitiM GB" w:cs="Lohit Hindi"/>
          <w:kern w:val="1"/>
          <w:lang w:val="lt-LT" w:eastAsia="zh-CN" w:bidi="hi-IN"/>
        </w:rPr>
        <w:t xml:space="preserve"> – laikotarpio pradžios datos (mėnesio) vartojimo prekių ir paslaugų indeksas (pasirenkamas bendras „Vartojimo prekės ir paslaugos“ indeksas). </w:t>
      </w:r>
    </w:p>
    <w:p w14:paraId="40518099" w14:textId="77777777" w:rsidR="00096C01" w:rsidRPr="00096C01" w:rsidRDefault="00096C01" w:rsidP="00096C01">
      <w:pPr>
        <w:widowControl w:val="0"/>
        <w:autoSpaceDN w:val="0"/>
        <w:spacing w:line="252" w:lineRule="auto"/>
        <w:jc w:val="both"/>
        <w:rPr>
          <w:rFonts w:eastAsia="AR PL KaitiM GB" w:cs="Lohit Hindi"/>
          <w:kern w:val="1"/>
          <w:lang w:val="lt-LT" w:bidi="hi-IN"/>
        </w:rPr>
      </w:pPr>
      <w:r w:rsidRPr="00096C01">
        <w:rPr>
          <w:rFonts w:eastAsia="AR PL KaitiM GB" w:cs="Lohit Hindi"/>
          <w:kern w:val="1"/>
          <w:lang w:val="lt-LT" w:bidi="hi-IN"/>
        </w:rPr>
        <w:t xml:space="preserve">              2.9.4.Pirmojo perskaičiavimo atveju laikotarpio pradžia (mėnuo) yra Sutarties sudarymo dienos mėnuo. Antrojo ir vėlesnių perskaičiavimų atveju laikotarpio pradžia (mėnuo) yra paskutinio perskaičiavimo metu naudotos paskelbto atitinkamo indekso reikšmės mėnuo. Skaičiavimams indeksų reikšmės imamos keturių skaitmenų po kablelio tikslumu. Apskaičiuotas pokytis (k) ir apskaičiuotas įkainis „a“  tolimesniems skaičiavimams naudojamas suapvalinus iki dviejų skaitmenų po kablelio. Vėlesnis Sutarties kainos perskaičiavimas negali apimti laikotarpio, už kurį jau buvo atliktas perskaičiavimas.</w:t>
      </w:r>
    </w:p>
    <w:p w14:paraId="11BF3BF6" w14:textId="77777777" w:rsidR="00096C01" w:rsidRPr="00096C01" w:rsidRDefault="00096C01" w:rsidP="00096C01">
      <w:pPr>
        <w:widowControl w:val="0"/>
        <w:tabs>
          <w:tab w:val="left" w:pos="172"/>
          <w:tab w:val="left" w:pos="1134"/>
          <w:tab w:val="left" w:pos="1276"/>
        </w:tabs>
        <w:suppressAutoHyphens/>
        <w:ind w:left="567"/>
        <w:contextualSpacing/>
        <w:jc w:val="both"/>
        <w:rPr>
          <w:rFonts w:eastAsia="Lucida Sans Unicode"/>
          <w:color w:val="FF0000"/>
          <w:kern w:val="2"/>
          <w:lang w:val="lt-LT"/>
        </w:rPr>
      </w:pPr>
    </w:p>
    <w:p w14:paraId="706BFFB1" w14:textId="77777777" w:rsidR="00096C01" w:rsidRPr="00096C01" w:rsidRDefault="00096C01" w:rsidP="009A25AF">
      <w:pPr>
        <w:widowControl w:val="0"/>
        <w:autoSpaceDE w:val="0"/>
        <w:autoSpaceDN w:val="0"/>
        <w:adjustRightInd w:val="0"/>
        <w:jc w:val="center"/>
        <w:rPr>
          <w:b/>
          <w:lang w:val="lt-LT" w:eastAsia="lt-LT"/>
        </w:rPr>
      </w:pPr>
      <w:r w:rsidRPr="00096C01">
        <w:rPr>
          <w:b/>
          <w:lang w:val="lt-LT" w:eastAsia="lt-LT"/>
        </w:rPr>
        <w:t>III. ŠALIŲ ĮSIPAREIGOJIMAI</w:t>
      </w:r>
    </w:p>
    <w:p w14:paraId="7A3D1365" w14:textId="77777777" w:rsidR="00096C01" w:rsidRPr="00096C01" w:rsidRDefault="00096C01" w:rsidP="00096C01">
      <w:pPr>
        <w:widowControl w:val="0"/>
        <w:autoSpaceDE w:val="0"/>
        <w:autoSpaceDN w:val="0"/>
        <w:adjustRightInd w:val="0"/>
        <w:ind w:left="851" w:firstLine="720"/>
        <w:jc w:val="center"/>
        <w:rPr>
          <w:b/>
          <w:lang w:val="lt-LT" w:eastAsia="lt-LT"/>
        </w:rPr>
      </w:pPr>
    </w:p>
    <w:p w14:paraId="141E11B0" w14:textId="77777777" w:rsidR="00096C01" w:rsidRPr="00096C01" w:rsidRDefault="00096C01" w:rsidP="00096C01">
      <w:pPr>
        <w:widowControl w:val="0"/>
        <w:numPr>
          <w:ilvl w:val="1"/>
          <w:numId w:val="32"/>
        </w:numPr>
        <w:tabs>
          <w:tab w:val="left" w:pos="142"/>
          <w:tab w:val="left" w:pos="1134"/>
          <w:tab w:val="left" w:pos="1276"/>
        </w:tabs>
        <w:suppressAutoHyphens/>
        <w:autoSpaceDE w:val="0"/>
        <w:autoSpaceDN w:val="0"/>
        <w:adjustRightInd w:val="0"/>
        <w:ind w:left="0" w:firstLine="567"/>
        <w:contextualSpacing/>
        <w:jc w:val="both"/>
        <w:rPr>
          <w:lang w:val="lt-LT" w:eastAsia="lt-LT"/>
        </w:rPr>
      </w:pPr>
      <w:r w:rsidRPr="00096C01">
        <w:rPr>
          <w:lang w:val="lt-LT" w:eastAsia="lt-LT"/>
        </w:rPr>
        <w:t>Paslaugų teikėjas įsipareigoja:</w:t>
      </w:r>
    </w:p>
    <w:p w14:paraId="60995A7D" w14:textId="77777777" w:rsidR="00096C01" w:rsidRPr="00096C01" w:rsidRDefault="00096C01" w:rsidP="00096C01">
      <w:pPr>
        <w:widowControl w:val="0"/>
        <w:numPr>
          <w:ilvl w:val="2"/>
          <w:numId w:val="32"/>
        </w:numPr>
        <w:tabs>
          <w:tab w:val="left" w:pos="142"/>
          <w:tab w:val="left" w:pos="1134"/>
        </w:tabs>
        <w:suppressAutoHyphens/>
        <w:autoSpaceDE w:val="0"/>
        <w:autoSpaceDN w:val="0"/>
        <w:adjustRightInd w:val="0"/>
        <w:ind w:left="0" w:firstLine="567"/>
        <w:contextualSpacing/>
        <w:jc w:val="both"/>
        <w:rPr>
          <w:b/>
          <w:caps/>
          <w:lang w:val="lt-LT" w:eastAsia="lt-LT"/>
        </w:rPr>
      </w:pPr>
      <w:r w:rsidRPr="00096C01">
        <w:rPr>
          <w:lang w:val="lt-LT" w:eastAsia="lt-LT"/>
        </w:rPr>
        <w:t>teikiant Paslaugas vadovautis atliekų tvarkymo įstatymo aktualia redakcija, Savivaldybės atliekų tvarkymo taisyklėmis, kitais atliekų tvarkymą reglamentuojančiais teisės aktais, Technine specifikacija, kuri yra neatskiriama šios Sutarties dalis. Pasikeitus atliekų tvarkymą reglamentuojantiems teisės aktams, laikytis visų naujų jų pakeitimų.</w:t>
      </w:r>
    </w:p>
    <w:p w14:paraId="7631472C" w14:textId="77777777" w:rsidR="00096C01" w:rsidRPr="00096C01" w:rsidRDefault="00096C01" w:rsidP="00096C01">
      <w:pPr>
        <w:widowControl w:val="0"/>
        <w:numPr>
          <w:ilvl w:val="2"/>
          <w:numId w:val="32"/>
        </w:numPr>
        <w:tabs>
          <w:tab w:val="left" w:pos="142"/>
          <w:tab w:val="left" w:pos="1134"/>
        </w:tabs>
        <w:suppressAutoHyphens/>
        <w:autoSpaceDE w:val="0"/>
        <w:autoSpaceDN w:val="0"/>
        <w:adjustRightInd w:val="0"/>
        <w:ind w:left="0" w:firstLine="567"/>
        <w:contextualSpacing/>
        <w:jc w:val="both"/>
        <w:rPr>
          <w:b/>
          <w:caps/>
          <w:lang w:val="lt-LT" w:eastAsia="lt-LT"/>
        </w:rPr>
      </w:pPr>
      <w:r w:rsidRPr="00096C01">
        <w:rPr>
          <w:lang w:val="lt-LT" w:eastAsia="lt-LT"/>
        </w:rPr>
        <w:t xml:space="preserve">užtikrinti tinkamą ir kokybišką Paslaugų teikimą visą Sutarties galiojimo laiką, nepriklausomai nuo Paslaugų teikėjo personalo skaičiaus pasikeitimo (dėl ligos, atostogų ir kt. </w:t>
      </w:r>
      <w:r w:rsidRPr="00096C01">
        <w:rPr>
          <w:lang w:val="lt-LT" w:eastAsia="lt-LT"/>
        </w:rPr>
        <w:lastRenderedPageBreak/>
        <w:t>priežasčių), transporto priemonių ir kt. įrangos techninės būklės, taip pat nepriklausomai nuo to, mažės ar didės surenkamų ir pervežamų atliekų kiekis bei aptarnaujamų konteinerių kiekis/tūris;</w:t>
      </w:r>
    </w:p>
    <w:p w14:paraId="5B84540D" w14:textId="77777777" w:rsidR="00096C01" w:rsidRPr="00096C01" w:rsidRDefault="00096C01" w:rsidP="00096C01">
      <w:pPr>
        <w:widowControl w:val="0"/>
        <w:numPr>
          <w:ilvl w:val="2"/>
          <w:numId w:val="32"/>
        </w:numPr>
        <w:tabs>
          <w:tab w:val="left" w:pos="142"/>
          <w:tab w:val="left" w:pos="1134"/>
        </w:tabs>
        <w:suppressAutoHyphens/>
        <w:autoSpaceDE w:val="0"/>
        <w:autoSpaceDN w:val="0"/>
        <w:adjustRightInd w:val="0"/>
        <w:ind w:left="0" w:firstLine="567"/>
        <w:contextualSpacing/>
        <w:jc w:val="both"/>
        <w:rPr>
          <w:b/>
          <w:caps/>
          <w:lang w:val="lt-LT" w:eastAsia="lt-LT"/>
        </w:rPr>
      </w:pPr>
      <w:r w:rsidRPr="00096C01">
        <w:rPr>
          <w:lang w:val="lt-LT" w:eastAsia="lt-LT"/>
        </w:rPr>
        <w:t>užtikrinti tinkamą ir kokybišką Paslaugų teikimą, kol Paslaugas pradės teikti naujas viešojo pirkimo konkurso būdu išrinktas Paslaugų teikėjas</w:t>
      </w:r>
    </w:p>
    <w:p w14:paraId="7E99544E" w14:textId="77777777" w:rsidR="00096C01" w:rsidRPr="00096C01" w:rsidRDefault="00096C01" w:rsidP="00096C01">
      <w:pPr>
        <w:widowControl w:val="0"/>
        <w:numPr>
          <w:ilvl w:val="2"/>
          <w:numId w:val="32"/>
        </w:numPr>
        <w:tabs>
          <w:tab w:val="left" w:pos="142"/>
          <w:tab w:val="left" w:pos="1134"/>
        </w:tabs>
        <w:suppressAutoHyphens/>
        <w:autoSpaceDE w:val="0"/>
        <w:autoSpaceDN w:val="0"/>
        <w:adjustRightInd w:val="0"/>
        <w:ind w:left="0" w:firstLine="567"/>
        <w:contextualSpacing/>
        <w:jc w:val="both"/>
        <w:rPr>
          <w:u w:val="single"/>
          <w:lang w:val="lt-LT" w:eastAsia="lt-LT"/>
        </w:rPr>
      </w:pPr>
      <w:r w:rsidRPr="00096C01">
        <w:rPr>
          <w:lang w:val="lt-LT" w:eastAsia="lt-LT"/>
        </w:rPr>
        <w:t>teikti tekstilės surinkimo iš konteinerių Paslaugas pagal techninėje specifikacijoje pateiktą dažnumą per metus Šalių suderintame grafike nustatytu laiku. Esant Užsakovo nurodytam poreikiui suteikti Paslaugas dažniau arba rečiau nei nurodyta techninėje specifikacijoje pagal pateiktus konteinerių išvežimo įkainius, suteikti Paslaugas pagal nustatytą grafiką arba konteinerių perpildymo atveju per 3 (tris) darbo dienas nuo rašytinio užsakymo el. paštu pateikimo dienos, jei Šalių nesusitarta kitaip;</w:t>
      </w:r>
    </w:p>
    <w:p w14:paraId="5B442F84" w14:textId="77777777" w:rsidR="00096C01" w:rsidRPr="00096C01" w:rsidRDefault="00096C01" w:rsidP="00096C01">
      <w:pPr>
        <w:widowControl w:val="0"/>
        <w:numPr>
          <w:ilvl w:val="2"/>
          <w:numId w:val="32"/>
        </w:numPr>
        <w:tabs>
          <w:tab w:val="left" w:pos="142"/>
          <w:tab w:val="left" w:pos="1134"/>
        </w:tabs>
        <w:suppressAutoHyphens/>
        <w:autoSpaceDE w:val="0"/>
        <w:autoSpaceDN w:val="0"/>
        <w:adjustRightInd w:val="0"/>
        <w:ind w:left="0" w:firstLine="567"/>
        <w:contextualSpacing/>
        <w:jc w:val="both"/>
        <w:rPr>
          <w:b/>
          <w:caps/>
          <w:lang w:val="lt-LT" w:eastAsia="lt-LT"/>
        </w:rPr>
      </w:pPr>
      <w:r w:rsidRPr="00096C01">
        <w:rPr>
          <w:lang w:val="lt-LT" w:eastAsia="lt-LT"/>
        </w:rPr>
        <w:t>surinkti visas susikaupusias tekstilės atliekas, jei Paslaugų teikimas buvo sustabdytas dėl nenugalimos jėgos aplinkybių, tokioms aplinkybėms pasibaigus;</w:t>
      </w:r>
    </w:p>
    <w:p w14:paraId="61DFCC78" w14:textId="77777777" w:rsidR="00096C01" w:rsidRPr="00096C01" w:rsidRDefault="00096C01" w:rsidP="00096C01">
      <w:pPr>
        <w:widowControl w:val="0"/>
        <w:numPr>
          <w:ilvl w:val="2"/>
          <w:numId w:val="32"/>
        </w:numPr>
        <w:tabs>
          <w:tab w:val="left" w:pos="142"/>
          <w:tab w:val="left" w:pos="1134"/>
        </w:tabs>
        <w:suppressAutoHyphens/>
        <w:autoSpaceDE w:val="0"/>
        <w:autoSpaceDN w:val="0"/>
        <w:adjustRightInd w:val="0"/>
        <w:ind w:left="0" w:firstLine="567"/>
        <w:contextualSpacing/>
        <w:jc w:val="both"/>
        <w:rPr>
          <w:b/>
          <w:caps/>
          <w:lang w:val="lt-LT" w:eastAsia="lt-LT"/>
        </w:rPr>
      </w:pPr>
      <w:r w:rsidRPr="00096C01">
        <w:rPr>
          <w:lang w:val="lt-LT" w:eastAsia="lt-LT"/>
        </w:rPr>
        <w:t>iki einamojo mėnesio 5 (penktos) dienos pateikti Užsakovui Paslaugų suteikimo aktą už praėjusį kalendorinį mėnesį;</w:t>
      </w:r>
    </w:p>
    <w:p w14:paraId="61B3F88D" w14:textId="77777777" w:rsidR="00096C01" w:rsidRPr="00096C01" w:rsidRDefault="00096C01" w:rsidP="00096C01">
      <w:pPr>
        <w:widowControl w:val="0"/>
        <w:numPr>
          <w:ilvl w:val="2"/>
          <w:numId w:val="32"/>
        </w:numPr>
        <w:tabs>
          <w:tab w:val="left" w:pos="142"/>
          <w:tab w:val="left" w:pos="1134"/>
        </w:tabs>
        <w:suppressAutoHyphens/>
        <w:autoSpaceDE w:val="0"/>
        <w:autoSpaceDN w:val="0"/>
        <w:adjustRightInd w:val="0"/>
        <w:ind w:left="0" w:firstLine="567"/>
        <w:contextualSpacing/>
        <w:jc w:val="both"/>
        <w:rPr>
          <w:b/>
          <w:caps/>
          <w:lang w:val="lt-LT" w:eastAsia="lt-LT"/>
        </w:rPr>
      </w:pPr>
      <w:r w:rsidRPr="00096C01">
        <w:rPr>
          <w:lang w:val="lt-LT" w:eastAsia="lt-LT"/>
        </w:rPr>
        <w:t>sąskaitą–faktūrą už per praėjusį kalendorinį mėnesį suteiktas Paslaugas pateikti Užsakovui tik po to, kai Paslaugų suteikimo aktą pasirašo Užsakovas;</w:t>
      </w:r>
    </w:p>
    <w:p w14:paraId="505314B6" w14:textId="77777777" w:rsidR="00096C01" w:rsidRPr="00096C01" w:rsidRDefault="00096C01" w:rsidP="00096C01">
      <w:pPr>
        <w:widowControl w:val="0"/>
        <w:numPr>
          <w:ilvl w:val="2"/>
          <w:numId w:val="32"/>
        </w:numPr>
        <w:tabs>
          <w:tab w:val="left" w:pos="142"/>
          <w:tab w:val="left" w:pos="1134"/>
        </w:tabs>
        <w:suppressAutoHyphens/>
        <w:autoSpaceDE w:val="0"/>
        <w:autoSpaceDN w:val="0"/>
        <w:adjustRightInd w:val="0"/>
        <w:ind w:left="0" w:firstLine="567"/>
        <w:contextualSpacing/>
        <w:jc w:val="both"/>
        <w:rPr>
          <w:b/>
          <w:caps/>
          <w:lang w:val="lt-LT" w:eastAsia="lt-LT"/>
        </w:rPr>
      </w:pPr>
      <w:r w:rsidRPr="00096C01">
        <w:rPr>
          <w:lang w:val="lt-LT" w:eastAsia="lt-LT"/>
        </w:rPr>
        <w:t>transportuoti tekstilės atliekas atliekų tvarkytojams;</w:t>
      </w:r>
    </w:p>
    <w:p w14:paraId="1E4E5BA4" w14:textId="77777777" w:rsidR="00096C01" w:rsidRPr="00096C01" w:rsidRDefault="00096C01" w:rsidP="00096C01">
      <w:pPr>
        <w:widowControl w:val="0"/>
        <w:numPr>
          <w:ilvl w:val="2"/>
          <w:numId w:val="32"/>
        </w:numPr>
        <w:tabs>
          <w:tab w:val="left" w:pos="142"/>
          <w:tab w:val="left" w:pos="1134"/>
        </w:tabs>
        <w:suppressAutoHyphens/>
        <w:autoSpaceDE w:val="0"/>
        <w:autoSpaceDN w:val="0"/>
        <w:adjustRightInd w:val="0"/>
        <w:ind w:left="0" w:firstLine="567"/>
        <w:contextualSpacing/>
        <w:jc w:val="both"/>
        <w:rPr>
          <w:lang w:val="lt-LT" w:eastAsia="lt-LT"/>
        </w:rPr>
      </w:pPr>
      <w:r w:rsidRPr="00096C01">
        <w:rPr>
          <w:lang w:val="lt-LT" w:eastAsia="lt-LT"/>
        </w:rPr>
        <w:t>konteinerių tuštinimo metu, 5 metrų spinduliu, skaičiuojant nuo kiekvieno konteinerio išorinės kraštinės, surinkti esančias tekstilės atliekas ir palikti švarią konteinerių stovėjimo vietą;</w:t>
      </w:r>
    </w:p>
    <w:p w14:paraId="3F1E6E08" w14:textId="77777777" w:rsidR="00096C01" w:rsidRPr="00096C01" w:rsidRDefault="00096C01" w:rsidP="00096C01">
      <w:pPr>
        <w:widowControl w:val="0"/>
        <w:numPr>
          <w:ilvl w:val="2"/>
          <w:numId w:val="32"/>
        </w:numPr>
        <w:tabs>
          <w:tab w:val="left" w:pos="142"/>
          <w:tab w:val="left" w:pos="1134"/>
        </w:tabs>
        <w:suppressAutoHyphens/>
        <w:autoSpaceDE w:val="0"/>
        <w:autoSpaceDN w:val="0"/>
        <w:adjustRightInd w:val="0"/>
        <w:ind w:left="0" w:firstLine="567"/>
        <w:contextualSpacing/>
        <w:jc w:val="both"/>
        <w:rPr>
          <w:u w:val="single"/>
          <w:lang w:val="lt-LT" w:eastAsia="lt-LT"/>
        </w:rPr>
      </w:pPr>
      <w:r w:rsidRPr="00096C01">
        <w:rPr>
          <w:lang w:val="lt-LT" w:eastAsia="lt-LT"/>
        </w:rPr>
        <w:t>laikytis visų Lietuvos Respublikoje galiojančių įstatymų ir kitų teisės aktų nuostatų ir užtikrinti, kad jo darbuotojai jų laikytųsi. Paslaugų teikėjas garantuoja Užsakovui nuostolių atlyginimą, jei Paslaugų teikėjas ar jo darbuotojai nesilaikytų įstatymų, teisės aktų reikalavimų ir dėl to būtų pateikti kokie nors reikalavimai ar pradėti procesiniai veiksmai;</w:t>
      </w:r>
    </w:p>
    <w:p w14:paraId="0D6FFF60" w14:textId="77777777" w:rsidR="00096C01" w:rsidRPr="00096C01" w:rsidRDefault="00096C01" w:rsidP="00096C01">
      <w:pPr>
        <w:widowControl w:val="0"/>
        <w:numPr>
          <w:ilvl w:val="2"/>
          <w:numId w:val="32"/>
        </w:numPr>
        <w:tabs>
          <w:tab w:val="left" w:pos="142"/>
          <w:tab w:val="left" w:pos="1134"/>
        </w:tabs>
        <w:suppressAutoHyphens/>
        <w:autoSpaceDE w:val="0"/>
        <w:autoSpaceDN w:val="0"/>
        <w:adjustRightInd w:val="0"/>
        <w:ind w:left="0" w:firstLine="567"/>
        <w:contextualSpacing/>
        <w:jc w:val="both"/>
        <w:rPr>
          <w:lang w:val="lt-LT" w:eastAsia="lt-LT"/>
        </w:rPr>
      </w:pPr>
      <w:r w:rsidRPr="00096C01">
        <w:rPr>
          <w:lang w:val="lt-LT" w:eastAsia="lt-LT"/>
        </w:rPr>
        <w:t>perimtų transportavimui atliekų kiekiui nustatyti naudoti metrologiškai patikrintas svarstykles;</w:t>
      </w:r>
    </w:p>
    <w:p w14:paraId="1CA4D0E1" w14:textId="77777777" w:rsidR="00096C01" w:rsidRPr="00096C01" w:rsidRDefault="00096C01" w:rsidP="00096C01">
      <w:pPr>
        <w:widowControl w:val="0"/>
        <w:numPr>
          <w:ilvl w:val="2"/>
          <w:numId w:val="32"/>
        </w:numPr>
        <w:tabs>
          <w:tab w:val="left" w:pos="142"/>
          <w:tab w:val="left" w:pos="1134"/>
        </w:tabs>
        <w:suppressAutoHyphens/>
        <w:autoSpaceDE w:val="0"/>
        <w:autoSpaceDN w:val="0"/>
        <w:adjustRightInd w:val="0"/>
        <w:ind w:left="0" w:firstLine="567"/>
        <w:contextualSpacing/>
        <w:jc w:val="both"/>
        <w:rPr>
          <w:u w:val="single"/>
          <w:lang w:val="lt-LT" w:eastAsia="lt-LT"/>
        </w:rPr>
      </w:pPr>
      <w:r w:rsidRPr="00096C01">
        <w:rPr>
          <w:lang w:val="lt-LT" w:eastAsia="lt-LT"/>
        </w:rPr>
        <w:t>kartu su sąskaita faktūra pateikti suteiktų Paslaugų aktą, kuriame būtų nurodyti surinkti ir transportuojami atliekų tvarkytojui tekstilės atliekų kiekiai, vieta, iš kurios perimtos transportavimui atliekos ir atliekų paėmimo data;</w:t>
      </w:r>
    </w:p>
    <w:p w14:paraId="79EE1AC1" w14:textId="77777777" w:rsidR="00096C01" w:rsidRPr="00096C01" w:rsidRDefault="00096C01" w:rsidP="00096C01">
      <w:pPr>
        <w:widowControl w:val="0"/>
        <w:numPr>
          <w:ilvl w:val="2"/>
          <w:numId w:val="32"/>
        </w:numPr>
        <w:tabs>
          <w:tab w:val="left" w:pos="142"/>
          <w:tab w:val="left" w:pos="1134"/>
        </w:tabs>
        <w:suppressAutoHyphens/>
        <w:autoSpaceDE w:val="0"/>
        <w:autoSpaceDN w:val="0"/>
        <w:adjustRightInd w:val="0"/>
        <w:ind w:left="0" w:firstLine="567"/>
        <w:contextualSpacing/>
        <w:jc w:val="both"/>
        <w:rPr>
          <w:u w:val="single"/>
          <w:lang w:val="lt-LT" w:eastAsia="lt-LT"/>
        </w:rPr>
      </w:pPr>
      <w:r w:rsidRPr="00096C01">
        <w:rPr>
          <w:lang w:val="lt-LT" w:eastAsia="lt-LT"/>
        </w:rPr>
        <w:t>nedelsdamas raštu informuoti Užsakovą apie bet kurias aplinkybes, kurios trukdo ar gali sutrukdyti Paslaugų teikėjui užbaigti Paslaugų teikimą nustatytais terminais;</w:t>
      </w:r>
    </w:p>
    <w:p w14:paraId="3E856835" w14:textId="77777777" w:rsidR="00096C01" w:rsidRPr="00096C01" w:rsidRDefault="00096C01" w:rsidP="00096C01">
      <w:pPr>
        <w:widowControl w:val="0"/>
        <w:numPr>
          <w:ilvl w:val="2"/>
          <w:numId w:val="32"/>
        </w:numPr>
        <w:tabs>
          <w:tab w:val="left" w:pos="142"/>
          <w:tab w:val="left" w:pos="1134"/>
        </w:tabs>
        <w:suppressAutoHyphens/>
        <w:autoSpaceDE w:val="0"/>
        <w:autoSpaceDN w:val="0"/>
        <w:adjustRightInd w:val="0"/>
        <w:ind w:left="0" w:firstLine="567"/>
        <w:contextualSpacing/>
        <w:jc w:val="both"/>
        <w:rPr>
          <w:u w:val="single"/>
          <w:lang w:val="lt-LT" w:eastAsia="lt-LT"/>
        </w:rPr>
      </w:pPr>
      <w:r w:rsidRPr="00096C01">
        <w:rPr>
          <w:lang w:val="lt-LT" w:eastAsia="lt-LT"/>
        </w:rPr>
        <w:t xml:space="preserve">užtikrinti iš Užsakovo Sutarties vykdymo metu gautos ir su Sutarties vykdymu susijusios  informacijos konfidencialumą bei apsaugą; </w:t>
      </w:r>
    </w:p>
    <w:p w14:paraId="1EFB8A1B" w14:textId="77777777" w:rsidR="00096C01" w:rsidRPr="00096C01" w:rsidRDefault="00096C01" w:rsidP="00096C01">
      <w:pPr>
        <w:widowControl w:val="0"/>
        <w:numPr>
          <w:ilvl w:val="2"/>
          <w:numId w:val="32"/>
        </w:numPr>
        <w:tabs>
          <w:tab w:val="left" w:pos="142"/>
          <w:tab w:val="left" w:pos="1134"/>
        </w:tabs>
        <w:suppressAutoHyphens/>
        <w:autoSpaceDE w:val="0"/>
        <w:autoSpaceDN w:val="0"/>
        <w:adjustRightInd w:val="0"/>
        <w:ind w:left="0" w:firstLine="567"/>
        <w:contextualSpacing/>
        <w:jc w:val="both"/>
        <w:rPr>
          <w:u w:val="single"/>
          <w:lang w:val="lt-LT" w:eastAsia="lt-LT"/>
        </w:rPr>
      </w:pPr>
      <w:r w:rsidRPr="00096C01">
        <w:rPr>
          <w:lang w:val="lt-LT" w:eastAsia="lt-LT"/>
        </w:rPr>
        <w:t xml:space="preserve">užtikrinti, kad Sutarties sudarymo momentu ir visą jos galiojimo laikotarpį Paslaugų teikėjo darbuotojai turėtų reikiamą kvalifikaciją ir patirtį, reikalingą teikti Paslaugas; </w:t>
      </w:r>
    </w:p>
    <w:p w14:paraId="32EDE0E9" w14:textId="77777777" w:rsidR="00096C01" w:rsidRPr="00096C01" w:rsidRDefault="00096C01" w:rsidP="00096C01">
      <w:pPr>
        <w:widowControl w:val="0"/>
        <w:numPr>
          <w:ilvl w:val="2"/>
          <w:numId w:val="32"/>
        </w:numPr>
        <w:tabs>
          <w:tab w:val="left" w:pos="142"/>
          <w:tab w:val="left" w:pos="1134"/>
        </w:tabs>
        <w:suppressAutoHyphens/>
        <w:autoSpaceDE w:val="0"/>
        <w:autoSpaceDN w:val="0"/>
        <w:adjustRightInd w:val="0"/>
        <w:ind w:left="0" w:firstLine="567"/>
        <w:contextualSpacing/>
        <w:jc w:val="both"/>
        <w:rPr>
          <w:b/>
          <w:caps/>
          <w:lang w:val="lt-LT" w:eastAsia="lt-LT"/>
        </w:rPr>
      </w:pPr>
      <w:r w:rsidRPr="00096C01">
        <w:rPr>
          <w:lang w:val="lt-LT" w:eastAsia="lt-LT"/>
        </w:rPr>
        <w:t>laiku sumokėti paskirtą baudą už sutartinių įsipareigojimų nevykdymą;</w:t>
      </w:r>
    </w:p>
    <w:p w14:paraId="6ADA1FD6" w14:textId="77777777" w:rsidR="00096C01" w:rsidRPr="00096C01" w:rsidRDefault="00096C01" w:rsidP="00096C01">
      <w:pPr>
        <w:widowControl w:val="0"/>
        <w:numPr>
          <w:ilvl w:val="2"/>
          <w:numId w:val="32"/>
        </w:numPr>
        <w:tabs>
          <w:tab w:val="left" w:pos="142"/>
          <w:tab w:val="left" w:pos="1134"/>
        </w:tabs>
        <w:suppressAutoHyphens/>
        <w:autoSpaceDE w:val="0"/>
        <w:autoSpaceDN w:val="0"/>
        <w:adjustRightInd w:val="0"/>
        <w:ind w:left="0" w:firstLine="567"/>
        <w:contextualSpacing/>
        <w:jc w:val="both"/>
        <w:rPr>
          <w:b/>
          <w:caps/>
          <w:lang w:val="lt-LT" w:eastAsia="lt-LT"/>
        </w:rPr>
      </w:pPr>
      <w:r w:rsidRPr="00096C01">
        <w:rPr>
          <w:lang w:val="lt-LT" w:eastAsia="lt-LT"/>
        </w:rPr>
        <w:t>Sutarties laikotarpiu be Užsakovo raštiško sutikimo nekeisti subrangovo/subtiekėjo (jei toks būtų);</w:t>
      </w:r>
    </w:p>
    <w:p w14:paraId="4D0442BD" w14:textId="77777777" w:rsidR="00096C01" w:rsidRPr="00096C01" w:rsidRDefault="00096C01" w:rsidP="00096C01">
      <w:pPr>
        <w:widowControl w:val="0"/>
        <w:numPr>
          <w:ilvl w:val="2"/>
          <w:numId w:val="32"/>
        </w:numPr>
        <w:tabs>
          <w:tab w:val="left" w:pos="142"/>
          <w:tab w:val="left" w:pos="1134"/>
        </w:tabs>
        <w:suppressAutoHyphens/>
        <w:autoSpaceDE w:val="0"/>
        <w:autoSpaceDN w:val="0"/>
        <w:adjustRightInd w:val="0"/>
        <w:ind w:left="0" w:firstLine="567"/>
        <w:contextualSpacing/>
        <w:jc w:val="both"/>
        <w:rPr>
          <w:b/>
          <w:caps/>
          <w:lang w:val="lt-LT" w:eastAsia="lt-LT"/>
        </w:rPr>
      </w:pPr>
      <w:r w:rsidRPr="00096C01">
        <w:rPr>
          <w:lang w:val="lt-LT" w:eastAsia="lt-LT"/>
        </w:rPr>
        <w:t>sudaryti sąlygas Užsakovui atlikti Paslaugų teikimo, konteinerių plovimo ir dezinfekavimo ir pan. paslaugų vykdymo bei kokybės kontrolę;</w:t>
      </w:r>
    </w:p>
    <w:p w14:paraId="37811903" w14:textId="77777777" w:rsidR="00096C01" w:rsidRPr="00096C01" w:rsidRDefault="00096C01" w:rsidP="00096C01">
      <w:pPr>
        <w:widowControl w:val="0"/>
        <w:numPr>
          <w:ilvl w:val="2"/>
          <w:numId w:val="32"/>
        </w:numPr>
        <w:tabs>
          <w:tab w:val="left" w:pos="142"/>
          <w:tab w:val="left" w:pos="1134"/>
        </w:tabs>
        <w:suppressAutoHyphens/>
        <w:autoSpaceDE w:val="0"/>
        <w:autoSpaceDN w:val="0"/>
        <w:adjustRightInd w:val="0"/>
        <w:ind w:left="0" w:firstLine="567"/>
        <w:contextualSpacing/>
        <w:jc w:val="both"/>
        <w:rPr>
          <w:b/>
          <w:caps/>
          <w:lang w:val="lt-LT" w:eastAsia="lt-LT"/>
        </w:rPr>
      </w:pPr>
      <w:r w:rsidRPr="00096C01">
        <w:rPr>
          <w:lang w:val="lt-LT" w:eastAsia="lt-LT"/>
        </w:rPr>
        <w:t>vykdyti kitas savo pareigas, numatytas šioje Sutartyje ir jos prieduose.</w:t>
      </w:r>
    </w:p>
    <w:p w14:paraId="6EA96573" w14:textId="77777777" w:rsidR="00096C01" w:rsidRPr="00096C01" w:rsidRDefault="00096C01" w:rsidP="00096C01">
      <w:pPr>
        <w:widowControl w:val="0"/>
        <w:numPr>
          <w:ilvl w:val="1"/>
          <w:numId w:val="32"/>
        </w:numPr>
        <w:tabs>
          <w:tab w:val="left" w:pos="142"/>
          <w:tab w:val="left" w:pos="1134"/>
        </w:tabs>
        <w:suppressAutoHyphens/>
        <w:autoSpaceDE w:val="0"/>
        <w:autoSpaceDN w:val="0"/>
        <w:adjustRightInd w:val="0"/>
        <w:ind w:left="0" w:firstLine="567"/>
        <w:contextualSpacing/>
        <w:jc w:val="both"/>
        <w:rPr>
          <w:caps/>
          <w:lang w:val="lt-LT" w:eastAsia="lt-LT"/>
        </w:rPr>
      </w:pPr>
      <w:r w:rsidRPr="00096C01">
        <w:rPr>
          <w:bCs/>
          <w:lang w:val="lt-LT" w:eastAsia="lt-LT"/>
        </w:rPr>
        <w:t>Paslaugų teikė</w:t>
      </w:r>
      <w:r w:rsidRPr="00096C01">
        <w:rPr>
          <w:lang w:val="lt-LT" w:eastAsia="lt-LT"/>
        </w:rPr>
        <w:t>jas turi teisę:</w:t>
      </w:r>
    </w:p>
    <w:p w14:paraId="73A5D30D" w14:textId="77777777" w:rsidR="00096C01" w:rsidRPr="00096C01" w:rsidRDefault="00096C01" w:rsidP="00096C01">
      <w:pPr>
        <w:widowControl w:val="0"/>
        <w:numPr>
          <w:ilvl w:val="2"/>
          <w:numId w:val="32"/>
        </w:numPr>
        <w:tabs>
          <w:tab w:val="left" w:pos="142"/>
          <w:tab w:val="left" w:pos="1134"/>
        </w:tabs>
        <w:suppressAutoHyphens/>
        <w:autoSpaceDE w:val="0"/>
        <w:autoSpaceDN w:val="0"/>
        <w:adjustRightInd w:val="0"/>
        <w:ind w:left="0" w:firstLine="567"/>
        <w:contextualSpacing/>
        <w:jc w:val="both"/>
        <w:rPr>
          <w:b/>
          <w:caps/>
          <w:lang w:val="lt-LT" w:eastAsia="lt-LT"/>
        </w:rPr>
      </w:pPr>
      <w:r w:rsidRPr="00096C01">
        <w:rPr>
          <w:lang w:val="lt-LT" w:eastAsia="lt-LT"/>
        </w:rPr>
        <w:t>gauti iš Užsakovo apmokėjimą už tinkamai ir laiku suteiktas Paslaugas;</w:t>
      </w:r>
    </w:p>
    <w:p w14:paraId="3B9E97AD" w14:textId="77777777" w:rsidR="00096C01" w:rsidRPr="00096C01" w:rsidRDefault="00096C01" w:rsidP="00096C01">
      <w:pPr>
        <w:widowControl w:val="0"/>
        <w:numPr>
          <w:ilvl w:val="2"/>
          <w:numId w:val="32"/>
        </w:numPr>
        <w:tabs>
          <w:tab w:val="left" w:pos="142"/>
          <w:tab w:val="left" w:pos="1134"/>
        </w:tabs>
        <w:suppressAutoHyphens/>
        <w:autoSpaceDE w:val="0"/>
        <w:autoSpaceDN w:val="0"/>
        <w:adjustRightInd w:val="0"/>
        <w:ind w:left="0" w:firstLine="567"/>
        <w:contextualSpacing/>
        <w:jc w:val="both"/>
        <w:rPr>
          <w:b/>
          <w:caps/>
          <w:lang w:val="lt-LT" w:eastAsia="lt-LT"/>
        </w:rPr>
      </w:pPr>
      <w:r w:rsidRPr="00096C01">
        <w:rPr>
          <w:lang w:val="lt-LT" w:eastAsia="lt-LT"/>
        </w:rPr>
        <w:t>gauti iš Užsakovo visus turimus duomenis, reikalingus Sutarčiai vykdyti;</w:t>
      </w:r>
    </w:p>
    <w:p w14:paraId="4E2DAEB9" w14:textId="77777777" w:rsidR="00096C01" w:rsidRPr="00096C01" w:rsidRDefault="00096C01" w:rsidP="00096C01">
      <w:pPr>
        <w:widowControl w:val="0"/>
        <w:numPr>
          <w:ilvl w:val="2"/>
          <w:numId w:val="32"/>
        </w:numPr>
        <w:tabs>
          <w:tab w:val="left" w:pos="142"/>
          <w:tab w:val="left" w:pos="1134"/>
        </w:tabs>
        <w:suppressAutoHyphens/>
        <w:autoSpaceDE w:val="0"/>
        <w:autoSpaceDN w:val="0"/>
        <w:adjustRightInd w:val="0"/>
        <w:ind w:left="0" w:firstLine="567"/>
        <w:contextualSpacing/>
        <w:jc w:val="both"/>
        <w:rPr>
          <w:b/>
          <w:caps/>
          <w:lang w:val="lt-LT" w:eastAsia="lt-LT"/>
        </w:rPr>
      </w:pPr>
      <w:r w:rsidRPr="00096C01">
        <w:rPr>
          <w:lang w:val="lt-LT" w:eastAsia="lt-LT"/>
        </w:rPr>
        <w:t>turi kitas teises, kurių nedraudžia LR teisės aktai.</w:t>
      </w:r>
    </w:p>
    <w:p w14:paraId="4994D81B" w14:textId="77777777" w:rsidR="00096C01" w:rsidRPr="00096C01" w:rsidRDefault="00096C01" w:rsidP="00096C01">
      <w:pPr>
        <w:widowControl w:val="0"/>
        <w:numPr>
          <w:ilvl w:val="1"/>
          <w:numId w:val="32"/>
        </w:numPr>
        <w:tabs>
          <w:tab w:val="left" w:pos="142"/>
          <w:tab w:val="left" w:pos="1134"/>
        </w:tabs>
        <w:suppressAutoHyphens/>
        <w:autoSpaceDE w:val="0"/>
        <w:autoSpaceDN w:val="0"/>
        <w:adjustRightInd w:val="0"/>
        <w:ind w:left="0" w:firstLine="567"/>
        <w:contextualSpacing/>
        <w:jc w:val="both"/>
        <w:rPr>
          <w:caps/>
          <w:lang w:val="lt-LT" w:eastAsia="lt-LT"/>
        </w:rPr>
      </w:pPr>
      <w:r w:rsidRPr="00096C01">
        <w:rPr>
          <w:lang w:val="lt-LT" w:eastAsia="lt-LT"/>
        </w:rPr>
        <w:t>Paslaugų teikėjo atsakomybė:</w:t>
      </w:r>
    </w:p>
    <w:p w14:paraId="6E336909" w14:textId="77777777" w:rsidR="00096C01" w:rsidRPr="00096C01" w:rsidRDefault="00096C01" w:rsidP="00096C01">
      <w:pPr>
        <w:widowControl w:val="0"/>
        <w:numPr>
          <w:ilvl w:val="2"/>
          <w:numId w:val="32"/>
        </w:numPr>
        <w:tabs>
          <w:tab w:val="left" w:pos="142"/>
          <w:tab w:val="left" w:pos="1134"/>
        </w:tabs>
        <w:suppressAutoHyphens/>
        <w:autoSpaceDE w:val="0"/>
        <w:autoSpaceDN w:val="0"/>
        <w:adjustRightInd w:val="0"/>
        <w:ind w:left="0" w:firstLine="567"/>
        <w:contextualSpacing/>
        <w:jc w:val="both"/>
        <w:rPr>
          <w:b/>
          <w:caps/>
          <w:lang w:val="lt-LT" w:eastAsia="lt-LT"/>
        </w:rPr>
      </w:pPr>
      <w:r w:rsidRPr="00096C01">
        <w:rPr>
          <w:lang w:val="lt-LT" w:eastAsia="lt-LT"/>
        </w:rPr>
        <w:t>Paslaugų teikėjas atsako už tinkamą Paslaugų teikimą pagal Sutarties sąlygas, Techninėje specifikacijoje ir kituose teisės aktuose numatytų reikalavimų vykdymą;</w:t>
      </w:r>
    </w:p>
    <w:p w14:paraId="45516752" w14:textId="77777777" w:rsidR="00096C01" w:rsidRPr="00096C01" w:rsidRDefault="00096C01" w:rsidP="00096C01">
      <w:pPr>
        <w:widowControl w:val="0"/>
        <w:numPr>
          <w:ilvl w:val="2"/>
          <w:numId w:val="32"/>
        </w:numPr>
        <w:tabs>
          <w:tab w:val="left" w:pos="142"/>
          <w:tab w:val="left" w:pos="1134"/>
        </w:tabs>
        <w:suppressAutoHyphens/>
        <w:autoSpaceDE w:val="0"/>
        <w:autoSpaceDN w:val="0"/>
        <w:adjustRightInd w:val="0"/>
        <w:ind w:left="0" w:firstLine="567"/>
        <w:contextualSpacing/>
        <w:jc w:val="both"/>
        <w:rPr>
          <w:b/>
          <w:caps/>
          <w:lang w:val="lt-LT" w:eastAsia="lt-LT"/>
        </w:rPr>
      </w:pPr>
      <w:r w:rsidRPr="00096C01">
        <w:rPr>
          <w:lang w:val="lt-LT" w:eastAsia="lt-LT"/>
        </w:rPr>
        <w:t>Paslaugų teikėjas atsako už bet kokią žalą, kurią jis, jo darbuotojai, transporto priemonės bei įranga Paslaugų teikimo metu gali padaryti fiziniams ir juridiniams asmenims bei kitiems ūkiniams subjektams, privačiai bei visuomenės nuosavybei;</w:t>
      </w:r>
    </w:p>
    <w:p w14:paraId="5EF581BD" w14:textId="77777777" w:rsidR="00096C01" w:rsidRPr="00096C01" w:rsidRDefault="00096C01" w:rsidP="00096C01">
      <w:pPr>
        <w:widowControl w:val="0"/>
        <w:numPr>
          <w:ilvl w:val="2"/>
          <w:numId w:val="32"/>
        </w:numPr>
        <w:tabs>
          <w:tab w:val="left" w:pos="142"/>
          <w:tab w:val="left" w:pos="1134"/>
        </w:tabs>
        <w:suppressAutoHyphens/>
        <w:autoSpaceDE w:val="0"/>
        <w:autoSpaceDN w:val="0"/>
        <w:adjustRightInd w:val="0"/>
        <w:ind w:left="0" w:firstLine="567"/>
        <w:contextualSpacing/>
        <w:jc w:val="both"/>
        <w:rPr>
          <w:b/>
          <w:caps/>
          <w:lang w:val="lt-LT" w:eastAsia="lt-LT"/>
        </w:rPr>
      </w:pPr>
      <w:r w:rsidRPr="00096C01">
        <w:rPr>
          <w:lang w:val="lt-LT" w:eastAsia="lt-LT"/>
        </w:rPr>
        <w:t>Paslaugų teikėjas atsako už darbo saugos reikalavimų vykdymą teikiant Paslaugas ir jų nevykdymo pasekmes;</w:t>
      </w:r>
    </w:p>
    <w:p w14:paraId="0B7F1E68" w14:textId="77777777" w:rsidR="00096C01" w:rsidRPr="00096C01" w:rsidRDefault="00096C01" w:rsidP="00096C01">
      <w:pPr>
        <w:widowControl w:val="0"/>
        <w:numPr>
          <w:ilvl w:val="2"/>
          <w:numId w:val="32"/>
        </w:numPr>
        <w:tabs>
          <w:tab w:val="left" w:pos="142"/>
          <w:tab w:val="left" w:pos="1134"/>
        </w:tabs>
        <w:suppressAutoHyphens/>
        <w:autoSpaceDE w:val="0"/>
        <w:autoSpaceDN w:val="0"/>
        <w:adjustRightInd w:val="0"/>
        <w:ind w:left="0" w:firstLine="567"/>
        <w:contextualSpacing/>
        <w:jc w:val="both"/>
        <w:rPr>
          <w:lang w:val="lt-LT" w:eastAsia="lt-LT"/>
        </w:rPr>
      </w:pPr>
      <w:r w:rsidRPr="00096C01">
        <w:rPr>
          <w:lang w:val="lt-LT" w:eastAsia="lt-LT"/>
        </w:rPr>
        <w:lastRenderedPageBreak/>
        <w:t>Paslaugų teikėjas privalo sumokėti atitinkamo dydžio baudą už tokius pažeidimus, kurie įvyko dėl Paslaugos teikėjo kaltės:</w:t>
      </w:r>
    </w:p>
    <w:p w14:paraId="26BE4117" w14:textId="77777777" w:rsidR="00096C01" w:rsidRPr="00096C01" w:rsidRDefault="00096C01" w:rsidP="00096C01">
      <w:pPr>
        <w:widowControl w:val="0"/>
        <w:numPr>
          <w:ilvl w:val="3"/>
          <w:numId w:val="32"/>
        </w:numPr>
        <w:tabs>
          <w:tab w:val="left" w:pos="142"/>
          <w:tab w:val="left" w:pos="1134"/>
          <w:tab w:val="left" w:pos="1560"/>
        </w:tabs>
        <w:suppressAutoHyphens/>
        <w:autoSpaceDE w:val="0"/>
        <w:autoSpaceDN w:val="0"/>
        <w:adjustRightInd w:val="0"/>
        <w:ind w:left="0" w:firstLine="567"/>
        <w:contextualSpacing/>
        <w:jc w:val="both"/>
        <w:rPr>
          <w:lang w:val="lt-LT" w:eastAsia="lt-LT"/>
        </w:rPr>
      </w:pPr>
      <w:r w:rsidRPr="00096C01">
        <w:rPr>
          <w:lang w:val="lt-LT" w:eastAsia="lt-LT"/>
        </w:rPr>
        <w:t>Už kiekvieną pagal nustatytą grafiką neištuštintą konteinerį dėl Paslaugų teikėjo kaltės – 50,00 (penkiasdešimt) Eur už kiekvieną dieną skaičiuojant nuo grafike nustatytos dienos;</w:t>
      </w:r>
    </w:p>
    <w:p w14:paraId="6BD3E9DE" w14:textId="77777777" w:rsidR="00096C01" w:rsidRPr="00096C01" w:rsidRDefault="00096C01" w:rsidP="00096C01">
      <w:pPr>
        <w:widowControl w:val="0"/>
        <w:numPr>
          <w:ilvl w:val="3"/>
          <w:numId w:val="32"/>
        </w:numPr>
        <w:tabs>
          <w:tab w:val="left" w:pos="142"/>
          <w:tab w:val="left" w:pos="1134"/>
        </w:tabs>
        <w:suppressAutoHyphens/>
        <w:autoSpaceDE w:val="0"/>
        <w:autoSpaceDN w:val="0"/>
        <w:adjustRightInd w:val="0"/>
        <w:ind w:left="0" w:firstLine="567"/>
        <w:contextualSpacing/>
        <w:jc w:val="both"/>
        <w:rPr>
          <w:lang w:val="lt-LT" w:eastAsia="lt-LT"/>
        </w:rPr>
      </w:pPr>
      <w:r w:rsidRPr="00096C01">
        <w:rPr>
          <w:lang w:val="lt-LT" w:eastAsia="lt-LT"/>
        </w:rPr>
        <w:t xml:space="preserve"> už tekstilės atliekų surinkimo grafiko nepateikimą Užsakovui ir nepaskelbimą kaip tai nurodyta techninėje specifikacijoje – 50,00 (penkiasdešimt) Eur už kiekvieną pradelstą dieną.</w:t>
      </w:r>
    </w:p>
    <w:p w14:paraId="3BBFD3AC" w14:textId="77777777" w:rsidR="00096C01" w:rsidRPr="00096C01" w:rsidRDefault="00096C01" w:rsidP="00096C01">
      <w:pPr>
        <w:widowControl w:val="0"/>
        <w:numPr>
          <w:ilvl w:val="3"/>
          <w:numId w:val="32"/>
        </w:numPr>
        <w:tabs>
          <w:tab w:val="left" w:pos="142"/>
          <w:tab w:val="left" w:pos="1134"/>
        </w:tabs>
        <w:suppressAutoHyphens/>
        <w:autoSpaceDE w:val="0"/>
        <w:autoSpaceDN w:val="0"/>
        <w:adjustRightInd w:val="0"/>
        <w:ind w:left="0" w:firstLine="567"/>
        <w:contextualSpacing/>
        <w:jc w:val="both"/>
        <w:rPr>
          <w:lang w:val="lt-LT" w:eastAsia="lt-LT"/>
        </w:rPr>
      </w:pPr>
      <w:r w:rsidRPr="00096C01">
        <w:rPr>
          <w:lang w:val="lt-LT" w:eastAsia="lt-LT"/>
        </w:rPr>
        <w:t xml:space="preserve"> Jei Paslaugų teikėjas per 24 (dvidešimt keturias) valandas nuo pažeidimo patvirtinimo akto (Aktas) išsiuntimo faksu ir el. paštu momento nepašalino Akte užfiksuoto pažeidimo, moka po 50 Eur už kiekvieną pradelstą dieną.</w:t>
      </w:r>
    </w:p>
    <w:p w14:paraId="49284839" w14:textId="77777777" w:rsidR="00096C01" w:rsidRPr="00096C01" w:rsidRDefault="00096C01" w:rsidP="00096C01">
      <w:pPr>
        <w:widowControl w:val="0"/>
        <w:tabs>
          <w:tab w:val="left" w:pos="142"/>
          <w:tab w:val="left" w:pos="1134"/>
        </w:tabs>
        <w:autoSpaceDE w:val="0"/>
        <w:autoSpaceDN w:val="0"/>
        <w:adjustRightInd w:val="0"/>
        <w:ind w:firstLine="567"/>
        <w:contextualSpacing/>
        <w:jc w:val="both"/>
        <w:rPr>
          <w:lang w:val="lt-LT" w:eastAsia="lt-LT"/>
        </w:rPr>
      </w:pPr>
      <w:r w:rsidRPr="00096C01">
        <w:rPr>
          <w:lang w:val="lt-LT" w:eastAsia="lt-LT"/>
        </w:rPr>
        <w:t>3.4. Paskirtas baudas ar baudą Užsakovas išskaičiuoja iš Paslaugos teikėjui mokėtinų sumų.</w:t>
      </w:r>
    </w:p>
    <w:p w14:paraId="29678B46" w14:textId="77777777" w:rsidR="00096C01" w:rsidRPr="00096C01" w:rsidRDefault="00096C01" w:rsidP="00096C01">
      <w:pPr>
        <w:widowControl w:val="0"/>
        <w:tabs>
          <w:tab w:val="left" w:pos="142"/>
          <w:tab w:val="left" w:pos="1134"/>
        </w:tabs>
        <w:autoSpaceDE w:val="0"/>
        <w:autoSpaceDN w:val="0"/>
        <w:adjustRightInd w:val="0"/>
        <w:ind w:firstLine="567"/>
        <w:contextualSpacing/>
        <w:jc w:val="both"/>
        <w:rPr>
          <w:lang w:val="lt-LT" w:eastAsia="lt-LT"/>
        </w:rPr>
      </w:pPr>
      <w:r w:rsidRPr="00096C01">
        <w:rPr>
          <w:lang w:val="lt-LT" w:eastAsia="lt-LT"/>
        </w:rPr>
        <w:t xml:space="preserve">3.5. Baudų skyrimo procedūra pradedama Paslaugų teikėjui nevykdant sutartinių įsipareigojimų, kurie gali būti nustatomi gavus ir įvertinus atliekų turėtojų skundus apie Paslaugos teikėjo pažeidimus arba nustatytą sutarties pažeidimą kontrolinio patikrinimo metu; </w:t>
      </w:r>
    </w:p>
    <w:p w14:paraId="0456CABC" w14:textId="77777777" w:rsidR="00096C01" w:rsidRPr="00096C01" w:rsidRDefault="00096C01" w:rsidP="00096C01">
      <w:pPr>
        <w:widowControl w:val="0"/>
        <w:tabs>
          <w:tab w:val="left" w:pos="142"/>
          <w:tab w:val="left" w:pos="1134"/>
        </w:tabs>
        <w:autoSpaceDE w:val="0"/>
        <w:autoSpaceDN w:val="0"/>
        <w:adjustRightInd w:val="0"/>
        <w:ind w:firstLine="567"/>
        <w:contextualSpacing/>
        <w:jc w:val="both"/>
        <w:rPr>
          <w:lang w:val="lt-LT" w:eastAsia="lt-LT"/>
        </w:rPr>
      </w:pPr>
      <w:r w:rsidRPr="00096C01">
        <w:rPr>
          <w:lang w:val="lt-LT" w:eastAsia="lt-LT"/>
        </w:rPr>
        <w:t>3.6. Baudos paskyrimas neatleidžia Paslaugų teikėjo nuo pareigos vykdyti prievoles pagal Sutartį. Nepašalinus nustatytų pažeidimų, už kuriuos skirta bauda per 48 valandas, surašomas naujas Aktas.</w:t>
      </w:r>
    </w:p>
    <w:p w14:paraId="10AC3AA8" w14:textId="77777777" w:rsidR="00096C01" w:rsidRPr="00096C01" w:rsidRDefault="00096C01" w:rsidP="00096C01">
      <w:pPr>
        <w:widowControl w:val="0"/>
        <w:tabs>
          <w:tab w:val="left" w:pos="142"/>
          <w:tab w:val="left" w:pos="1134"/>
        </w:tabs>
        <w:autoSpaceDE w:val="0"/>
        <w:autoSpaceDN w:val="0"/>
        <w:adjustRightInd w:val="0"/>
        <w:ind w:firstLine="567"/>
        <w:contextualSpacing/>
        <w:jc w:val="both"/>
        <w:rPr>
          <w:b/>
          <w:caps/>
          <w:lang w:val="lt-LT" w:eastAsia="lt-LT"/>
        </w:rPr>
      </w:pPr>
      <w:r w:rsidRPr="00096C01">
        <w:rPr>
          <w:lang w:val="lt-LT" w:eastAsia="lt-LT"/>
        </w:rPr>
        <w:t>3.7. Paslaugų teikėjas privalo atlyginti visus Užsakovui arba bet kuriam asmeniui (trečiajai šaliai) padarytus nuostolius, jeigu šie nuostoliai atsirado dėl įsipareigojimų nevykdymo, kuriuos sukėlė Paslaugų teikėjas, nesilaikydamas šios Sutarties ar netinkamai ją vykdydamas, arba pažeisdamas darbų saugos reikalavimus;</w:t>
      </w:r>
    </w:p>
    <w:p w14:paraId="3A5306E3" w14:textId="77777777" w:rsidR="00096C01" w:rsidRPr="00096C01" w:rsidRDefault="00096C01" w:rsidP="00096C01">
      <w:pPr>
        <w:widowControl w:val="0"/>
        <w:tabs>
          <w:tab w:val="left" w:pos="142"/>
          <w:tab w:val="left" w:pos="1134"/>
        </w:tabs>
        <w:autoSpaceDE w:val="0"/>
        <w:autoSpaceDN w:val="0"/>
        <w:adjustRightInd w:val="0"/>
        <w:ind w:firstLine="567"/>
        <w:contextualSpacing/>
        <w:jc w:val="both"/>
        <w:rPr>
          <w:b/>
          <w:caps/>
          <w:lang w:val="lt-LT" w:eastAsia="lt-LT"/>
        </w:rPr>
      </w:pPr>
      <w:r w:rsidRPr="00096C01">
        <w:rPr>
          <w:lang w:val="lt-LT" w:eastAsia="lt-LT"/>
        </w:rPr>
        <w:t>3.8. Paslaugų teikėjas neatleidžiamas nuo atsakomybės dėl įsipareigojimų pagal Sutartį vykdymo ir jam nekompensuojamos jokios papildomos išlaidos, kurios gali atsirasti dirbant sunkiomis oro sąlygomis, esant nepalankioms eismo sąlygoms, grūstims, apvažiavimams, vykstant statybos darbams, kurių pagrįstai ir protingai galima tikėtis.</w:t>
      </w:r>
    </w:p>
    <w:p w14:paraId="1E3C13B9" w14:textId="77777777" w:rsidR="00096C01" w:rsidRPr="00096C01" w:rsidRDefault="00096C01" w:rsidP="00096C01">
      <w:pPr>
        <w:widowControl w:val="0"/>
        <w:numPr>
          <w:ilvl w:val="1"/>
          <w:numId w:val="34"/>
        </w:numPr>
        <w:tabs>
          <w:tab w:val="left" w:pos="142"/>
          <w:tab w:val="left" w:pos="720"/>
          <w:tab w:val="left" w:pos="851"/>
          <w:tab w:val="left" w:pos="1134"/>
        </w:tabs>
        <w:suppressAutoHyphens/>
        <w:autoSpaceDE w:val="0"/>
        <w:autoSpaceDN w:val="0"/>
        <w:adjustRightInd w:val="0"/>
        <w:ind w:left="0" w:firstLine="567"/>
        <w:contextualSpacing/>
        <w:jc w:val="both"/>
        <w:rPr>
          <w:u w:val="single"/>
          <w:lang w:val="lt-LT" w:eastAsia="lt-LT"/>
        </w:rPr>
      </w:pPr>
      <w:r w:rsidRPr="00096C01">
        <w:rPr>
          <w:lang w:val="lt-LT" w:eastAsia="lt-LT"/>
        </w:rPr>
        <w:t>Užsakovas įsipareigoja</w:t>
      </w:r>
      <w:r w:rsidRPr="00096C01">
        <w:rPr>
          <w:u w:val="single"/>
          <w:lang w:val="lt-LT" w:eastAsia="lt-LT"/>
        </w:rPr>
        <w:t>:</w:t>
      </w:r>
    </w:p>
    <w:p w14:paraId="01CD7135" w14:textId="77777777" w:rsidR="00096C01" w:rsidRPr="00096C01" w:rsidRDefault="00096C01" w:rsidP="00096C01">
      <w:pPr>
        <w:widowControl w:val="0"/>
        <w:numPr>
          <w:ilvl w:val="2"/>
          <w:numId w:val="34"/>
        </w:numPr>
        <w:tabs>
          <w:tab w:val="left" w:pos="142"/>
          <w:tab w:val="left" w:pos="1134"/>
        </w:tabs>
        <w:suppressAutoHyphens/>
        <w:autoSpaceDE w:val="0"/>
        <w:autoSpaceDN w:val="0"/>
        <w:adjustRightInd w:val="0"/>
        <w:ind w:left="0" w:firstLine="567"/>
        <w:contextualSpacing/>
        <w:jc w:val="both"/>
        <w:rPr>
          <w:b/>
          <w:caps/>
          <w:lang w:val="lt-LT" w:eastAsia="lt-LT"/>
        </w:rPr>
      </w:pPr>
      <w:r w:rsidRPr="00096C01">
        <w:rPr>
          <w:lang w:val="lt-LT" w:eastAsia="lt-LT"/>
        </w:rPr>
        <w:t>užtikrinti, kiek tai priklauso nuo Užsakovo, kad Paslaugų teikėjas galėtų pagal šios Sutarties sąlygas nekliudomai teikti Paslaugą visame Trakų rajone visą Sutarties galiojimo laikotarpį;</w:t>
      </w:r>
    </w:p>
    <w:p w14:paraId="417CBF4B" w14:textId="77777777" w:rsidR="00096C01" w:rsidRPr="00096C01" w:rsidRDefault="00096C01" w:rsidP="00096C01">
      <w:pPr>
        <w:widowControl w:val="0"/>
        <w:numPr>
          <w:ilvl w:val="2"/>
          <w:numId w:val="34"/>
        </w:numPr>
        <w:tabs>
          <w:tab w:val="left" w:pos="142"/>
          <w:tab w:val="left" w:pos="1134"/>
        </w:tabs>
        <w:suppressAutoHyphens/>
        <w:autoSpaceDE w:val="0"/>
        <w:autoSpaceDN w:val="0"/>
        <w:adjustRightInd w:val="0"/>
        <w:ind w:left="0" w:firstLine="567"/>
        <w:contextualSpacing/>
        <w:jc w:val="both"/>
        <w:rPr>
          <w:b/>
          <w:caps/>
          <w:lang w:val="lt-LT" w:eastAsia="lt-LT"/>
        </w:rPr>
      </w:pPr>
      <w:r w:rsidRPr="00096C01">
        <w:rPr>
          <w:lang w:val="lt-LT" w:eastAsia="lt-LT"/>
        </w:rPr>
        <w:t>laiku, Sutartyje numatytomis sąlygomis, sumokėti Paslaugų teikėjui Sutartimi numatytą Sutarties dalyko kainą;</w:t>
      </w:r>
    </w:p>
    <w:p w14:paraId="69C36D33" w14:textId="77777777" w:rsidR="00096C01" w:rsidRPr="00096C01" w:rsidRDefault="00096C01" w:rsidP="00096C01">
      <w:pPr>
        <w:widowControl w:val="0"/>
        <w:numPr>
          <w:ilvl w:val="2"/>
          <w:numId w:val="34"/>
        </w:numPr>
        <w:tabs>
          <w:tab w:val="left" w:pos="142"/>
          <w:tab w:val="left" w:pos="1134"/>
        </w:tabs>
        <w:suppressAutoHyphens/>
        <w:autoSpaceDE w:val="0"/>
        <w:autoSpaceDN w:val="0"/>
        <w:adjustRightInd w:val="0"/>
        <w:ind w:left="0" w:firstLine="567"/>
        <w:contextualSpacing/>
        <w:jc w:val="both"/>
        <w:rPr>
          <w:b/>
          <w:caps/>
          <w:lang w:val="lt-LT" w:eastAsia="lt-LT"/>
        </w:rPr>
      </w:pPr>
      <w:r w:rsidRPr="00096C01">
        <w:rPr>
          <w:lang w:val="lt-LT" w:eastAsia="lt-LT"/>
        </w:rPr>
        <w:t>Pasirašyti suderintą Paslaugų teikėjo pateiktą Paslaugų suteikimo aktą arba pateikti motyvuotas pastabas dėl akto grąžinimo per 5 (penkias) darbo dienas nuo jo gavimo dienos;</w:t>
      </w:r>
    </w:p>
    <w:p w14:paraId="09411CEA" w14:textId="77777777" w:rsidR="00096C01" w:rsidRPr="00096C01" w:rsidRDefault="00096C01" w:rsidP="00096C01">
      <w:pPr>
        <w:widowControl w:val="0"/>
        <w:numPr>
          <w:ilvl w:val="2"/>
          <w:numId w:val="34"/>
        </w:numPr>
        <w:tabs>
          <w:tab w:val="left" w:pos="142"/>
          <w:tab w:val="left" w:pos="1134"/>
        </w:tabs>
        <w:suppressAutoHyphens/>
        <w:autoSpaceDE w:val="0"/>
        <w:autoSpaceDN w:val="0"/>
        <w:adjustRightInd w:val="0"/>
        <w:ind w:left="0" w:firstLine="567"/>
        <w:contextualSpacing/>
        <w:jc w:val="both"/>
        <w:rPr>
          <w:b/>
          <w:caps/>
          <w:lang w:val="lt-LT" w:eastAsia="lt-LT"/>
        </w:rPr>
      </w:pPr>
      <w:r w:rsidRPr="00096C01">
        <w:rPr>
          <w:lang w:val="lt-LT" w:eastAsia="lt-LT"/>
        </w:rPr>
        <w:t>Paslaugų teikėjo pateiktą sąskaitą faktūrą patikrinti ir pasirašyti, arba pateikti pastabas dėl nustatytų trūkumų ar netikslumų, per 5 (penkias) dienas nuo sąskaitos faktūros gavimo dienos. Nustačius Paslaugų teikėjo pateiktoje sąskaitoje faktūroje trūkumų ar netikslumų, tokia sąskaita faktūra su lydraščiu grąžinama Paslaugų teikėjui;</w:t>
      </w:r>
    </w:p>
    <w:p w14:paraId="21FEF941" w14:textId="77777777" w:rsidR="00096C01" w:rsidRPr="00096C01" w:rsidRDefault="00096C01" w:rsidP="00096C01">
      <w:pPr>
        <w:widowControl w:val="0"/>
        <w:numPr>
          <w:ilvl w:val="2"/>
          <w:numId w:val="34"/>
        </w:numPr>
        <w:tabs>
          <w:tab w:val="left" w:pos="142"/>
          <w:tab w:val="left" w:pos="1134"/>
        </w:tabs>
        <w:suppressAutoHyphens/>
        <w:autoSpaceDE w:val="0"/>
        <w:autoSpaceDN w:val="0"/>
        <w:adjustRightInd w:val="0"/>
        <w:ind w:left="0" w:firstLine="567"/>
        <w:contextualSpacing/>
        <w:jc w:val="both"/>
        <w:rPr>
          <w:b/>
          <w:caps/>
          <w:lang w:val="lt-LT" w:eastAsia="lt-LT"/>
        </w:rPr>
      </w:pPr>
      <w:r w:rsidRPr="00096C01">
        <w:rPr>
          <w:lang w:val="lt-LT" w:eastAsia="lt-LT"/>
        </w:rPr>
        <w:t>pagal Paslaugų teikėjo pateiktas sąskaitas faktūras ir priėmimo/perdavimo aktus už suteiktas per praėjusį Ataskaitinį laikotarpį (ataskaitiniu laikotarpiu laikomas kalendorinis metų mėnuo) Paslaugas, sumokėti Paslaugų teikėjui ne vėliau kaip per 30 (trisdešimt) kalendorinių dienų nuo tinkamos sąskaitos faktūros ir akto pateikimo dienos. Apmokėjimo už suteiktas Paslaugas diena laikoma apmokėjimo operacijos įvykdymo diena Užsakovo banke.</w:t>
      </w:r>
    </w:p>
    <w:p w14:paraId="4DACE796" w14:textId="77777777" w:rsidR="00096C01" w:rsidRPr="00096C01" w:rsidRDefault="00096C01" w:rsidP="00096C01">
      <w:pPr>
        <w:widowControl w:val="0"/>
        <w:numPr>
          <w:ilvl w:val="2"/>
          <w:numId w:val="34"/>
        </w:numPr>
        <w:tabs>
          <w:tab w:val="left" w:pos="142"/>
          <w:tab w:val="left" w:pos="1134"/>
        </w:tabs>
        <w:suppressAutoHyphens/>
        <w:autoSpaceDE w:val="0"/>
        <w:autoSpaceDN w:val="0"/>
        <w:adjustRightInd w:val="0"/>
        <w:ind w:left="0" w:firstLine="567"/>
        <w:contextualSpacing/>
        <w:jc w:val="both"/>
        <w:rPr>
          <w:b/>
          <w:caps/>
          <w:lang w:val="lt-LT" w:eastAsia="lt-LT"/>
        </w:rPr>
      </w:pPr>
      <w:r w:rsidRPr="00096C01">
        <w:rPr>
          <w:lang w:val="lt-LT" w:eastAsia="lt-LT"/>
        </w:rPr>
        <w:t xml:space="preserve">Suteikti turimą informaciją ir (ar) dokumentus, būtinus Sutarčiai vykdyti. </w:t>
      </w:r>
    </w:p>
    <w:p w14:paraId="7D3D4F70" w14:textId="77777777" w:rsidR="00096C01" w:rsidRPr="00096C01" w:rsidRDefault="00096C01" w:rsidP="00096C01">
      <w:pPr>
        <w:widowControl w:val="0"/>
        <w:numPr>
          <w:ilvl w:val="1"/>
          <w:numId w:val="34"/>
        </w:numPr>
        <w:tabs>
          <w:tab w:val="left" w:pos="142"/>
          <w:tab w:val="left" w:pos="1134"/>
        </w:tabs>
        <w:suppressAutoHyphens/>
        <w:autoSpaceDE w:val="0"/>
        <w:autoSpaceDN w:val="0"/>
        <w:adjustRightInd w:val="0"/>
        <w:ind w:left="0" w:firstLine="567"/>
        <w:contextualSpacing/>
        <w:jc w:val="both"/>
        <w:rPr>
          <w:b/>
          <w:caps/>
          <w:lang w:val="lt-LT" w:eastAsia="lt-LT"/>
        </w:rPr>
      </w:pPr>
      <w:r w:rsidRPr="00096C01">
        <w:rPr>
          <w:bCs/>
          <w:lang w:val="lt-LT" w:eastAsia="lt-LT"/>
        </w:rPr>
        <w:t>Užsakovas</w:t>
      </w:r>
      <w:r w:rsidRPr="00096C01">
        <w:rPr>
          <w:lang w:val="lt-LT" w:eastAsia="lt-LT"/>
        </w:rPr>
        <w:t xml:space="preserve"> turi teisę:</w:t>
      </w:r>
    </w:p>
    <w:p w14:paraId="341D75BF" w14:textId="77777777" w:rsidR="00096C01" w:rsidRPr="00096C01" w:rsidRDefault="00096C01" w:rsidP="00096C01">
      <w:pPr>
        <w:widowControl w:val="0"/>
        <w:numPr>
          <w:ilvl w:val="2"/>
          <w:numId w:val="34"/>
        </w:numPr>
        <w:tabs>
          <w:tab w:val="left" w:pos="142"/>
          <w:tab w:val="left" w:pos="1134"/>
        </w:tabs>
        <w:suppressAutoHyphens/>
        <w:autoSpaceDE w:val="0"/>
        <w:autoSpaceDN w:val="0"/>
        <w:adjustRightInd w:val="0"/>
        <w:ind w:left="0" w:firstLine="567"/>
        <w:contextualSpacing/>
        <w:jc w:val="both"/>
        <w:rPr>
          <w:b/>
          <w:caps/>
          <w:lang w:val="lt-LT" w:eastAsia="lt-LT"/>
        </w:rPr>
      </w:pPr>
      <w:r w:rsidRPr="00096C01">
        <w:rPr>
          <w:lang w:val="lt-LT" w:eastAsia="lt-LT"/>
        </w:rPr>
        <w:t>kontroliuoti Paslaugų teikėjo teikiamų Paslaugų kokybę pagal teisės aktų, šioje Sutartyje ir prie Sutarties esančiuose dokumentuose nustatytus reikalavimus;</w:t>
      </w:r>
    </w:p>
    <w:p w14:paraId="693AF62D" w14:textId="77777777" w:rsidR="00096C01" w:rsidRPr="00096C01" w:rsidRDefault="00096C01" w:rsidP="00096C01">
      <w:pPr>
        <w:widowControl w:val="0"/>
        <w:numPr>
          <w:ilvl w:val="2"/>
          <w:numId w:val="34"/>
        </w:numPr>
        <w:tabs>
          <w:tab w:val="left" w:pos="142"/>
          <w:tab w:val="left" w:pos="1134"/>
        </w:tabs>
        <w:suppressAutoHyphens/>
        <w:autoSpaceDE w:val="0"/>
        <w:autoSpaceDN w:val="0"/>
        <w:adjustRightInd w:val="0"/>
        <w:ind w:left="0" w:firstLine="567"/>
        <w:contextualSpacing/>
        <w:jc w:val="both"/>
        <w:rPr>
          <w:b/>
          <w:caps/>
          <w:lang w:val="lt-LT" w:eastAsia="lt-LT"/>
        </w:rPr>
      </w:pPr>
      <w:r w:rsidRPr="00096C01">
        <w:rPr>
          <w:lang w:val="lt-LT" w:eastAsia="lt-LT"/>
        </w:rPr>
        <w:t>reikalauti, kad Paslaugų teikėjas teiktų Paslaugas laiku ir tinkamai šioje Sutartyje ir prie Sutarties esančiuose dokumentuose nustatyta tvarka;</w:t>
      </w:r>
    </w:p>
    <w:p w14:paraId="16031BBB" w14:textId="77777777" w:rsidR="00096C01" w:rsidRPr="00096C01" w:rsidRDefault="00096C01" w:rsidP="00096C01">
      <w:pPr>
        <w:widowControl w:val="0"/>
        <w:numPr>
          <w:ilvl w:val="2"/>
          <w:numId w:val="34"/>
        </w:numPr>
        <w:tabs>
          <w:tab w:val="left" w:pos="142"/>
          <w:tab w:val="left" w:pos="1134"/>
        </w:tabs>
        <w:suppressAutoHyphens/>
        <w:autoSpaceDE w:val="0"/>
        <w:autoSpaceDN w:val="0"/>
        <w:adjustRightInd w:val="0"/>
        <w:ind w:left="0" w:firstLine="567"/>
        <w:contextualSpacing/>
        <w:jc w:val="both"/>
        <w:rPr>
          <w:b/>
          <w:caps/>
          <w:lang w:val="lt-LT" w:eastAsia="lt-LT"/>
        </w:rPr>
      </w:pPr>
      <w:r w:rsidRPr="00096C01">
        <w:rPr>
          <w:lang w:val="lt-LT" w:eastAsia="lt-LT"/>
        </w:rPr>
        <w:t>tikrinti Paslaugų teikėjo pateiktų dokumentų pagrįstumą ir gauti reikiamus apskaitos dokumentus ir/ar dokumentų kopijas ar kitus dokumentus, leidžiančius patikrinti atliekų tvarkymo rezultatų tikrumą;</w:t>
      </w:r>
    </w:p>
    <w:p w14:paraId="104B8052" w14:textId="77777777" w:rsidR="00096C01" w:rsidRPr="00096C01" w:rsidRDefault="00096C01" w:rsidP="00096C01">
      <w:pPr>
        <w:widowControl w:val="0"/>
        <w:numPr>
          <w:ilvl w:val="2"/>
          <w:numId w:val="34"/>
        </w:numPr>
        <w:tabs>
          <w:tab w:val="left" w:pos="142"/>
          <w:tab w:val="left" w:pos="1134"/>
        </w:tabs>
        <w:suppressAutoHyphens/>
        <w:autoSpaceDE w:val="0"/>
        <w:autoSpaceDN w:val="0"/>
        <w:adjustRightInd w:val="0"/>
        <w:ind w:left="0" w:firstLine="567"/>
        <w:contextualSpacing/>
        <w:jc w:val="both"/>
        <w:rPr>
          <w:lang w:val="lt-LT" w:eastAsia="lt-LT"/>
        </w:rPr>
      </w:pPr>
      <w:r w:rsidRPr="00096C01">
        <w:rPr>
          <w:lang w:val="lt-LT" w:eastAsia="lt-LT"/>
        </w:rPr>
        <w:t>gauti informaciją Sutarties vykdymo klausimais;</w:t>
      </w:r>
    </w:p>
    <w:p w14:paraId="3B8683C9" w14:textId="77777777" w:rsidR="00096C01" w:rsidRPr="00096C01" w:rsidRDefault="00096C01" w:rsidP="00096C01">
      <w:pPr>
        <w:widowControl w:val="0"/>
        <w:numPr>
          <w:ilvl w:val="2"/>
          <w:numId w:val="34"/>
        </w:numPr>
        <w:tabs>
          <w:tab w:val="left" w:pos="142"/>
          <w:tab w:val="left" w:pos="1134"/>
        </w:tabs>
        <w:suppressAutoHyphens/>
        <w:autoSpaceDE w:val="0"/>
        <w:autoSpaceDN w:val="0"/>
        <w:adjustRightInd w:val="0"/>
        <w:ind w:left="0" w:firstLine="567"/>
        <w:contextualSpacing/>
        <w:jc w:val="both"/>
        <w:rPr>
          <w:b/>
          <w:caps/>
          <w:lang w:val="lt-LT" w:eastAsia="lt-LT"/>
        </w:rPr>
      </w:pPr>
      <w:r w:rsidRPr="00096C01">
        <w:rPr>
          <w:lang w:val="lt-LT" w:eastAsia="lt-LT"/>
        </w:rPr>
        <w:t>organizuoti Šalių pasitarimus atitinkamiems klausimams, susijusiems su Paslaugų teikimu, spręsti (pagal poreikį);</w:t>
      </w:r>
    </w:p>
    <w:p w14:paraId="327A8020" w14:textId="77777777" w:rsidR="00096C01" w:rsidRPr="00096C01" w:rsidRDefault="00096C01" w:rsidP="00096C01">
      <w:pPr>
        <w:widowControl w:val="0"/>
        <w:numPr>
          <w:ilvl w:val="2"/>
          <w:numId w:val="34"/>
        </w:numPr>
        <w:tabs>
          <w:tab w:val="left" w:pos="142"/>
          <w:tab w:val="left" w:pos="1134"/>
        </w:tabs>
        <w:suppressAutoHyphens/>
        <w:autoSpaceDE w:val="0"/>
        <w:autoSpaceDN w:val="0"/>
        <w:adjustRightInd w:val="0"/>
        <w:ind w:left="0" w:firstLine="567"/>
        <w:contextualSpacing/>
        <w:jc w:val="both"/>
        <w:rPr>
          <w:b/>
          <w:caps/>
          <w:lang w:val="lt-LT" w:eastAsia="lt-LT"/>
        </w:rPr>
      </w:pPr>
      <w:r w:rsidRPr="00096C01">
        <w:rPr>
          <w:lang w:val="lt-LT" w:eastAsia="lt-LT"/>
        </w:rPr>
        <w:lastRenderedPageBreak/>
        <w:t>vykdyti planinius ir neplanuotus kontrolinius Paslaugų teikimo patikrinimus, skirti ir išieškoti baudas už padarytus pažeidimus iš Paslaugų teikėjo šios Sutarties ir teisės aktų nustatyta tvarka;</w:t>
      </w:r>
    </w:p>
    <w:p w14:paraId="209217C1" w14:textId="77777777" w:rsidR="00096C01" w:rsidRPr="00096C01" w:rsidRDefault="00096C01" w:rsidP="00096C01">
      <w:pPr>
        <w:widowControl w:val="0"/>
        <w:numPr>
          <w:ilvl w:val="2"/>
          <w:numId w:val="34"/>
        </w:numPr>
        <w:tabs>
          <w:tab w:val="left" w:pos="142"/>
          <w:tab w:val="left" w:pos="1134"/>
        </w:tabs>
        <w:suppressAutoHyphens/>
        <w:autoSpaceDE w:val="0"/>
        <w:autoSpaceDN w:val="0"/>
        <w:adjustRightInd w:val="0"/>
        <w:ind w:left="0" w:firstLine="567"/>
        <w:contextualSpacing/>
        <w:jc w:val="both"/>
        <w:rPr>
          <w:b/>
          <w:caps/>
          <w:lang w:val="lt-LT" w:eastAsia="lt-LT"/>
        </w:rPr>
      </w:pPr>
      <w:r w:rsidRPr="00096C01">
        <w:rPr>
          <w:lang w:val="lt-LT" w:eastAsia="lt-LT"/>
        </w:rPr>
        <w:t>šioje Sutartyje ir Lietuvos Respublikoje galiojančių teisinių procedūrų numatyta tvarka bei pagrindu pasinaudoti Paslaugų teikėjo Sutarties įvykdymo užtikrinimu;</w:t>
      </w:r>
    </w:p>
    <w:p w14:paraId="1FA60F92" w14:textId="77777777" w:rsidR="00096C01" w:rsidRPr="00096C01" w:rsidRDefault="00096C01" w:rsidP="00096C01">
      <w:pPr>
        <w:widowControl w:val="0"/>
        <w:numPr>
          <w:ilvl w:val="2"/>
          <w:numId w:val="34"/>
        </w:numPr>
        <w:tabs>
          <w:tab w:val="left" w:pos="142"/>
          <w:tab w:val="left" w:pos="1134"/>
        </w:tabs>
        <w:suppressAutoHyphens/>
        <w:autoSpaceDE w:val="0"/>
        <w:autoSpaceDN w:val="0"/>
        <w:adjustRightInd w:val="0"/>
        <w:ind w:left="0" w:firstLine="567"/>
        <w:contextualSpacing/>
        <w:jc w:val="both"/>
        <w:rPr>
          <w:b/>
          <w:caps/>
          <w:lang w:val="lt-LT" w:eastAsia="lt-LT"/>
        </w:rPr>
      </w:pPr>
      <w:r w:rsidRPr="00096C01">
        <w:rPr>
          <w:lang w:val="lt-LT" w:eastAsia="lt-LT"/>
        </w:rPr>
        <w:t>pakeisti tekstilės konteinerių stovėjimo vietą, apie tai informavus paslaugos teikėją;</w:t>
      </w:r>
    </w:p>
    <w:p w14:paraId="40B02051" w14:textId="77777777" w:rsidR="00096C01" w:rsidRPr="00096C01" w:rsidRDefault="00096C01" w:rsidP="00096C01">
      <w:pPr>
        <w:widowControl w:val="0"/>
        <w:numPr>
          <w:ilvl w:val="2"/>
          <w:numId w:val="34"/>
        </w:numPr>
        <w:tabs>
          <w:tab w:val="left" w:pos="142"/>
          <w:tab w:val="left" w:pos="1134"/>
        </w:tabs>
        <w:suppressAutoHyphens/>
        <w:autoSpaceDE w:val="0"/>
        <w:autoSpaceDN w:val="0"/>
        <w:adjustRightInd w:val="0"/>
        <w:ind w:left="0" w:firstLine="567"/>
        <w:contextualSpacing/>
        <w:jc w:val="both"/>
        <w:rPr>
          <w:b/>
          <w:caps/>
          <w:lang w:val="lt-LT" w:eastAsia="lt-LT"/>
        </w:rPr>
      </w:pPr>
      <w:r w:rsidRPr="00096C01">
        <w:rPr>
          <w:lang w:val="lt-LT" w:eastAsia="lt-LT"/>
        </w:rPr>
        <w:t>turi kitas teises, kurių nedraudžia LR teisės aktai ir ši Sutartis.</w:t>
      </w:r>
    </w:p>
    <w:p w14:paraId="3FD499D2" w14:textId="77777777" w:rsidR="00096C01" w:rsidRPr="00096C01" w:rsidRDefault="00096C01" w:rsidP="00096C01">
      <w:pPr>
        <w:widowControl w:val="0"/>
        <w:tabs>
          <w:tab w:val="left" w:pos="142"/>
          <w:tab w:val="left" w:pos="720"/>
          <w:tab w:val="left" w:pos="851"/>
          <w:tab w:val="num" w:pos="915"/>
          <w:tab w:val="left" w:pos="1134"/>
        </w:tabs>
        <w:autoSpaceDE w:val="0"/>
        <w:autoSpaceDN w:val="0"/>
        <w:adjustRightInd w:val="0"/>
        <w:ind w:firstLine="567"/>
        <w:contextualSpacing/>
        <w:jc w:val="both"/>
        <w:rPr>
          <w:lang w:val="lt-LT" w:eastAsia="lt-LT"/>
        </w:rPr>
      </w:pPr>
    </w:p>
    <w:p w14:paraId="5A1DD153" w14:textId="77777777" w:rsidR="00096C01" w:rsidRPr="00096C01" w:rsidRDefault="00096C01" w:rsidP="00096C01">
      <w:pPr>
        <w:widowControl w:val="0"/>
        <w:numPr>
          <w:ilvl w:val="0"/>
          <w:numId w:val="37"/>
        </w:numPr>
        <w:tabs>
          <w:tab w:val="left" w:pos="-106"/>
          <w:tab w:val="left" w:pos="359"/>
          <w:tab w:val="left" w:pos="406"/>
          <w:tab w:val="left" w:pos="471"/>
        </w:tabs>
        <w:suppressAutoHyphens/>
        <w:autoSpaceDE w:val="0"/>
        <w:autoSpaceDN w:val="0"/>
        <w:adjustRightInd w:val="0"/>
        <w:contextualSpacing/>
        <w:jc w:val="center"/>
        <w:rPr>
          <w:rFonts w:eastAsia="Lucida Sans Unicode"/>
          <w:b/>
          <w:spacing w:val="-4"/>
          <w:kern w:val="2"/>
          <w:lang w:val="lt-LT"/>
        </w:rPr>
      </w:pPr>
      <w:r w:rsidRPr="00096C01">
        <w:rPr>
          <w:rFonts w:eastAsia="Lucida Sans Unicode"/>
          <w:b/>
          <w:spacing w:val="-4"/>
          <w:kern w:val="2"/>
          <w:lang w:val="lt-LT"/>
        </w:rPr>
        <w:t>PASLAUGŲ TEIKĖJO</w:t>
      </w:r>
      <w:r w:rsidRPr="00096C01">
        <w:rPr>
          <w:lang w:val="lt-LT" w:eastAsia="lt-LT"/>
        </w:rPr>
        <w:t xml:space="preserve"> </w:t>
      </w:r>
      <w:r w:rsidRPr="00096C01">
        <w:rPr>
          <w:rFonts w:eastAsia="Lucida Sans Unicode"/>
          <w:b/>
          <w:spacing w:val="-4"/>
          <w:kern w:val="2"/>
          <w:lang w:val="lt-LT"/>
        </w:rPr>
        <w:t>TEISĖ PASITELKTI SUBTIEKĖJUS</w:t>
      </w:r>
    </w:p>
    <w:p w14:paraId="44F4344B" w14:textId="77777777" w:rsidR="00096C01" w:rsidRPr="00096C01" w:rsidRDefault="00096C01" w:rsidP="00096C01">
      <w:pPr>
        <w:widowControl w:val="0"/>
        <w:tabs>
          <w:tab w:val="left" w:pos="-106"/>
          <w:tab w:val="left" w:pos="359"/>
          <w:tab w:val="left" w:pos="406"/>
          <w:tab w:val="left" w:pos="471"/>
        </w:tabs>
        <w:suppressAutoHyphens/>
        <w:ind w:left="1080"/>
        <w:contextualSpacing/>
        <w:rPr>
          <w:rFonts w:eastAsia="Lucida Sans Unicode"/>
          <w:b/>
          <w:spacing w:val="-4"/>
          <w:kern w:val="2"/>
          <w:lang w:val="lt-LT"/>
        </w:rPr>
      </w:pPr>
    </w:p>
    <w:p w14:paraId="67870499" w14:textId="77777777" w:rsidR="00096C01" w:rsidRPr="00096C01" w:rsidRDefault="00096C01" w:rsidP="00096C01">
      <w:pPr>
        <w:widowControl w:val="0"/>
        <w:numPr>
          <w:ilvl w:val="1"/>
          <w:numId w:val="33"/>
        </w:numPr>
        <w:tabs>
          <w:tab w:val="left" w:pos="993"/>
          <w:tab w:val="left" w:pos="1276"/>
        </w:tabs>
        <w:autoSpaceDE w:val="0"/>
        <w:autoSpaceDN w:val="0"/>
        <w:adjustRightInd w:val="0"/>
        <w:ind w:left="0" w:firstLine="567"/>
        <w:contextualSpacing/>
        <w:jc w:val="both"/>
        <w:rPr>
          <w:lang w:val="lt-LT" w:eastAsia="lt-LT"/>
        </w:rPr>
      </w:pPr>
      <w:r w:rsidRPr="00096C01">
        <w:rPr>
          <w:lang w:val="lt-LT" w:eastAsia="lt-LT"/>
        </w:rPr>
        <w:t>Paslaugų teikėjo pasitelkiami subtiekėjai: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4"/>
        <w:gridCol w:w="5084"/>
      </w:tblGrid>
      <w:tr w:rsidR="00096C01" w:rsidRPr="00096C01" w14:paraId="6DF71CC7" w14:textId="77777777" w:rsidTr="004442AE">
        <w:tc>
          <w:tcPr>
            <w:tcW w:w="4644" w:type="dxa"/>
            <w:tcBorders>
              <w:top w:val="single" w:sz="4" w:space="0" w:color="auto"/>
              <w:left w:val="single" w:sz="4" w:space="0" w:color="auto"/>
              <w:bottom w:val="single" w:sz="4" w:space="0" w:color="auto"/>
              <w:right w:val="single" w:sz="4" w:space="0" w:color="auto"/>
            </w:tcBorders>
            <w:hideMark/>
          </w:tcPr>
          <w:p w14:paraId="41C85C3D" w14:textId="77777777" w:rsidR="00096C01" w:rsidRPr="00096C01" w:rsidRDefault="00096C01" w:rsidP="00096C01">
            <w:pPr>
              <w:widowControl w:val="0"/>
              <w:tabs>
                <w:tab w:val="left" w:pos="360"/>
                <w:tab w:val="left" w:pos="390"/>
                <w:tab w:val="left" w:pos="993"/>
                <w:tab w:val="left" w:pos="1620"/>
              </w:tabs>
              <w:autoSpaceDE w:val="0"/>
              <w:autoSpaceDN w:val="0"/>
              <w:adjustRightInd w:val="0"/>
              <w:ind w:firstLine="567"/>
              <w:contextualSpacing/>
              <w:jc w:val="center"/>
              <w:rPr>
                <w:b/>
                <w:lang w:val="lt-LT"/>
              </w:rPr>
            </w:pPr>
            <w:r w:rsidRPr="00096C01">
              <w:rPr>
                <w:b/>
                <w:lang w:val="lt-LT"/>
              </w:rPr>
              <w:t>Subtiekėjo pavadinimas ir rekvizitai</w:t>
            </w:r>
          </w:p>
        </w:tc>
        <w:tc>
          <w:tcPr>
            <w:tcW w:w="5210" w:type="dxa"/>
            <w:tcBorders>
              <w:top w:val="single" w:sz="4" w:space="0" w:color="auto"/>
              <w:left w:val="single" w:sz="4" w:space="0" w:color="auto"/>
              <w:bottom w:val="single" w:sz="4" w:space="0" w:color="auto"/>
              <w:right w:val="single" w:sz="4" w:space="0" w:color="auto"/>
            </w:tcBorders>
            <w:hideMark/>
          </w:tcPr>
          <w:p w14:paraId="3E877743" w14:textId="77777777" w:rsidR="00096C01" w:rsidRPr="00096C01" w:rsidRDefault="00096C01" w:rsidP="00096C01">
            <w:pPr>
              <w:widowControl w:val="0"/>
              <w:tabs>
                <w:tab w:val="left" w:pos="360"/>
                <w:tab w:val="left" w:pos="390"/>
                <w:tab w:val="left" w:pos="993"/>
                <w:tab w:val="left" w:pos="1620"/>
              </w:tabs>
              <w:autoSpaceDE w:val="0"/>
              <w:autoSpaceDN w:val="0"/>
              <w:adjustRightInd w:val="0"/>
              <w:ind w:firstLine="567"/>
              <w:contextualSpacing/>
              <w:jc w:val="center"/>
              <w:rPr>
                <w:b/>
                <w:lang w:val="lt-LT"/>
              </w:rPr>
            </w:pPr>
            <w:r w:rsidRPr="00096C01">
              <w:rPr>
                <w:b/>
                <w:lang w:val="lt-LT"/>
              </w:rPr>
              <w:t>Sutarties dalis, kuriai pasitelkiamas subtiekėjas</w:t>
            </w:r>
          </w:p>
        </w:tc>
      </w:tr>
      <w:tr w:rsidR="00096C01" w:rsidRPr="00096C01" w14:paraId="7DC280BF" w14:textId="77777777" w:rsidTr="004442AE">
        <w:tc>
          <w:tcPr>
            <w:tcW w:w="4644" w:type="dxa"/>
            <w:tcBorders>
              <w:top w:val="single" w:sz="4" w:space="0" w:color="auto"/>
              <w:left w:val="single" w:sz="4" w:space="0" w:color="auto"/>
              <w:bottom w:val="single" w:sz="4" w:space="0" w:color="auto"/>
              <w:right w:val="single" w:sz="4" w:space="0" w:color="auto"/>
            </w:tcBorders>
            <w:hideMark/>
          </w:tcPr>
          <w:p w14:paraId="3C17FD86" w14:textId="77777777" w:rsidR="00096C01" w:rsidRPr="00096C01" w:rsidRDefault="00096C01" w:rsidP="00096C01">
            <w:pPr>
              <w:widowControl w:val="0"/>
              <w:tabs>
                <w:tab w:val="left" w:pos="360"/>
                <w:tab w:val="left" w:pos="390"/>
                <w:tab w:val="left" w:pos="993"/>
                <w:tab w:val="left" w:pos="1620"/>
              </w:tabs>
              <w:autoSpaceDE w:val="0"/>
              <w:autoSpaceDN w:val="0"/>
              <w:adjustRightInd w:val="0"/>
              <w:ind w:firstLine="567"/>
              <w:contextualSpacing/>
              <w:rPr>
                <w:lang w:val="lt-LT" w:eastAsia="lt-LT"/>
              </w:rPr>
            </w:pPr>
            <w:r w:rsidRPr="00096C01">
              <w:rPr>
                <w:lang w:val="lt-LT" w:eastAsia="lt-LT"/>
              </w:rPr>
              <w:t>Subtiekėjo pavadinimas ir rekvizitai</w:t>
            </w:r>
          </w:p>
        </w:tc>
        <w:tc>
          <w:tcPr>
            <w:tcW w:w="5210" w:type="dxa"/>
            <w:tcBorders>
              <w:top w:val="single" w:sz="4" w:space="0" w:color="auto"/>
              <w:left w:val="single" w:sz="4" w:space="0" w:color="auto"/>
              <w:bottom w:val="single" w:sz="4" w:space="0" w:color="auto"/>
              <w:right w:val="single" w:sz="4" w:space="0" w:color="auto"/>
            </w:tcBorders>
            <w:hideMark/>
          </w:tcPr>
          <w:p w14:paraId="7F65C1A3" w14:textId="77777777" w:rsidR="00096C01" w:rsidRPr="00096C01" w:rsidRDefault="00096C01" w:rsidP="00096C01">
            <w:pPr>
              <w:widowControl w:val="0"/>
              <w:tabs>
                <w:tab w:val="left" w:pos="360"/>
                <w:tab w:val="left" w:pos="390"/>
                <w:tab w:val="left" w:pos="993"/>
                <w:tab w:val="left" w:pos="1620"/>
              </w:tabs>
              <w:autoSpaceDE w:val="0"/>
              <w:autoSpaceDN w:val="0"/>
              <w:adjustRightInd w:val="0"/>
              <w:ind w:firstLine="567"/>
              <w:contextualSpacing/>
              <w:jc w:val="center"/>
              <w:rPr>
                <w:lang w:val="lt-LT"/>
              </w:rPr>
            </w:pPr>
            <w:r w:rsidRPr="00096C01">
              <w:rPr>
                <w:lang w:val="lt-LT"/>
              </w:rPr>
              <w:t>Sutarties dalis, kuriai pasitelkiamas subtiekėjas</w:t>
            </w:r>
          </w:p>
        </w:tc>
      </w:tr>
    </w:tbl>
    <w:p w14:paraId="29D22D61" w14:textId="77777777" w:rsidR="00096C01" w:rsidRPr="00096C01" w:rsidRDefault="00096C01" w:rsidP="00096C01">
      <w:pPr>
        <w:widowControl w:val="0"/>
        <w:tabs>
          <w:tab w:val="left" w:pos="993"/>
          <w:tab w:val="left" w:pos="1276"/>
        </w:tabs>
        <w:autoSpaceDE w:val="0"/>
        <w:autoSpaceDN w:val="0"/>
        <w:adjustRightInd w:val="0"/>
        <w:ind w:firstLine="567"/>
        <w:contextualSpacing/>
        <w:jc w:val="both"/>
        <w:rPr>
          <w:lang w:val="lt-LT" w:eastAsia="lt-LT"/>
        </w:rPr>
      </w:pPr>
    </w:p>
    <w:p w14:paraId="7F239DCE" w14:textId="77777777" w:rsidR="00096C01" w:rsidRPr="00096C01" w:rsidRDefault="00096C01" w:rsidP="00096C01">
      <w:pPr>
        <w:keepNext/>
        <w:widowControl w:val="0"/>
        <w:numPr>
          <w:ilvl w:val="0"/>
          <w:numId w:val="37"/>
        </w:numPr>
        <w:tabs>
          <w:tab w:val="left" w:pos="1296"/>
          <w:tab w:val="left" w:pos="3585"/>
          <w:tab w:val="center" w:pos="5174"/>
        </w:tabs>
        <w:autoSpaceDE w:val="0"/>
        <w:autoSpaceDN w:val="0"/>
        <w:adjustRightInd w:val="0"/>
        <w:contextualSpacing/>
        <w:jc w:val="center"/>
        <w:outlineLvl w:val="5"/>
        <w:rPr>
          <w:b/>
          <w:lang w:val="lt-LT" w:eastAsia="lt-LT"/>
        </w:rPr>
      </w:pPr>
      <w:r w:rsidRPr="00096C01">
        <w:rPr>
          <w:b/>
          <w:lang w:val="lt-LT" w:eastAsia="lt-LT"/>
        </w:rPr>
        <w:t>ŠALIŲ ATSAKOMYBĖ</w:t>
      </w:r>
    </w:p>
    <w:p w14:paraId="1469D130" w14:textId="77777777" w:rsidR="00096C01" w:rsidRPr="00096C01" w:rsidRDefault="00096C01" w:rsidP="00096C01">
      <w:pPr>
        <w:keepNext/>
        <w:widowControl w:val="0"/>
        <w:tabs>
          <w:tab w:val="left" w:pos="1296"/>
          <w:tab w:val="left" w:pos="3585"/>
          <w:tab w:val="center" w:pos="5174"/>
        </w:tabs>
        <w:autoSpaceDE w:val="0"/>
        <w:autoSpaceDN w:val="0"/>
        <w:adjustRightInd w:val="0"/>
        <w:ind w:left="1080"/>
        <w:contextualSpacing/>
        <w:outlineLvl w:val="5"/>
        <w:rPr>
          <w:b/>
          <w:lang w:val="lt-LT" w:eastAsia="lt-LT"/>
        </w:rPr>
      </w:pPr>
    </w:p>
    <w:p w14:paraId="3A8AE0E6" w14:textId="77777777" w:rsidR="00096C01" w:rsidRPr="00096C01" w:rsidRDefault="00096C01" w:rsidP="00096C01">
      <w:pPr>
        <w:widowControl w:val="0"/>
        <w:autoSpaceDE w:val="0"/>
        <w:autoSpaceDN w:val="0"/>
        <w:adjustRightInd w:val="0"/>
        <w:ind w:firstLine="567"/>
        <w:jc w:val="both"/>
        <w:rPr>
          <w:lang w:val="lt-LT" w:eastAsia="lt-LT"/>
        </w:rPr>
      </w:pPr>
      <w:r w:rsidRPr="00096C01">
        <w:rPr>
          <w:lang w:val="lt-LT" w:eastAsia="lt-LT"/>
        </w:rPr>
        <w:t>5.1. Atsakomybė</w:t>
      </w:r>
    </w:p>
    <w:p w14:paraId="7CE2B5D0" w14:textId="77777777" w:rsidR="00096C01" w:rsidRPr="00096C01" w:rsidRDefault="00096C01" w:rsidP="00096C01">
      <w:pPr>
        <w:widowControl w:val="0"/>
        <w:autoSpaceDE w:val="0"/>
        <w:autoSpaceDN w:val="0"/>
        <w:adjustRightInd w:val="0"/>
        <w:ind w:firstLine="567"/>
        <w:jc w:val="both"/>
        <w:rPr>
          <w:lang w:val="lt-LT" w:eastAsia="lt-LT"/>
        </w:rPr>
      </w:pPr>
      <w:r w:rsidRPr="00096C01">
        <w:rPr>
          <w:lang w:val="lt-LT" w:eastAsia="lt-LT"/>
        </w:rPr>
        <w:t>5.1.1. Užsakovui pavėlavus sumokėti per Sutartyje nurodytą terminą, Paslaugų teikėjas įgyja teisę iš Užsakovo gauti 0,02% delspinigių už kiekvieną pavėluotą dieną nuo uždelstos sumokėti sumos;</w:t>
      </w:r>
    </w:p>
    <w:p w14:paraId="2065D9BC" w14:textId="4F355DF2" w:rsidR="00096C01" w:rsidRPr="00096C01" w:rsidRDefault="00096C01" w:rsidP="00096C01">
      <w:pPr>
        <w:widowControl w:val="0"/>
        <w:autoSpaceDE w:val="0"/>
        <w:autoSpaceDN w:val="0"/>
        <w:adjustRightInd w:val="0"/>
        <w:ind w:firstLine="567"/>
        <w:jc w:val="both"/>
        <w:rPr>
          <w:lang w:val="lt-LT" w:eastAsia="lt-LT"/>
        </w:rPr>
      </w:pPr>
      <w:r w:rsidRPr="00096C01">
        <w:rPr>
          <w:lang w:val="lt-LT" w:eastAsia="lt-LT"/>
        </w:rPr>
        <w:t>5.1.2. Paslaugų teikėjui dėl savo kaltės uždelsus įvykdyti Sutartyje numatytus įsipareigojimus nustatytais terminais, taikom</w:t>
      </w:r>
      <w:r w:rsidR="00353B94">
        <w:rPr>
          <w:lang w:val="lt-LT" w:eastAsia="lt-LT"/>
        </w:rPr>
        <w:t>a</w:t>
      </w:r>
      <w:r w:rsidRPr="00096C01">
        <w:rPr>
          <w:lang w:val="lt-LT" w:eastAsia="lt-LT"/>
        </w:rPr>
        <w:t>s sutarties 3.3 punkto dalyse nurodytos baudos;</w:t>
      </w:r>
    </w:p>
    <w:p w14:paraId="7E5ECDCC" w14:textId="77777777" w:rsidR="00096C01" w:rsidRPr="00096C01" w:rsidRDefault="00096C01" w:rsidP="00096C01">
      <w:pPr>
        <w:widowControl w:val="0"/>
        <w:autoSpaceDE w:val="0"/>
        <w:autoSpaceDN w:val="0"/>
        <w:adjustRightInd w:val="0"/>
        <w:ind w:firstLine="567"/>
        <w:jc w:val="both"/>
        <w:rPr>
          <w:lang w:val="lt-LT" w:eastAsia="lt-LT"/>
        </w:rPr>
      </w:pPr>
      <w:r w:rsidRPr="00096C01">
        <w:rPr>
          <w:lang w:val="lt-LT" w:eastAsia="lt-LT"/>
        </w:rPr>
        <w:t>5.1.3. Delspinigių ar baudų sumokėjimas neatleidžia Šalių nuo Sutarties įsipareigojimų įvykdymo;</w:t>
      </w:r>
    </w:p>
    <w:p w14:paraId="1609F669" w14:textId="77777777" w:rsidR="00096C01" w:rsidRPr="00096C01" w:rsidRDefault="00096C01" w:rsidP="00096C01">
      <w:pPr>
        <w:widowControl w:val="0"/>
        <w:autoSpaceDE w:val="0"/>
        <w:autoSpaceDN w:val="0"/>
        <w:adjustRightInd w:val="0"/>
        <w:ind w:firstLine="567"/>
        <w:jc w:val="both"/>
        <w:rPr>
          <w:lang w:val="lt-LT" w:eastAsia="lt-LT"/>
        </w:rPr>
      </w:pPr>
      <w:r w:rsidRPr="00096C01">
        <w:rPr>
          <w:lang w:val="lt-LT" w:eastAsia="lt-LT"/>
        </w:rPr>
        <w:t>5.1.4. Abi Sutarties Šalys privalo savo pareigas vykdyti sąžiningai ir pasitikėdamos viena kita;</w:t>
      </w:r>
    </w:p>
    <w:p w14:paraId="173ED1D2" w14:textId="77777777" w:rsidR="00096C01" w:rsidRPr="00096C01" w:rsidRDefault="00096C01" w:rsidP="00096C01">
      <w:pPr>
        <w:widowControl w:val="0"/>
        <w:autoSpaceDE w:val="0"/>
        <w:autoSpaceDN w:val="0"/>
        <w:adjustRightInd w:val="0"/>
        <w:ind w:firstLine="567"/>
        <w:jc w:val="both"/>
        <w:rPr>
          <w:lang w:val="lt-LT" w:eastAsia="lt-LT"/>
        </w:rPr>
      </w:pPr>
      <w:r w:rsidRPr="00096C01">
        <w:rPr>
          <w:lang w:val="lt-LT" w:eastAsia="lt-LT"/>
        </w:rPr>
        <w:t xml:space="preserve">5.1.5. Šalys susitaria, kad iškilus vienos iš šios Sutarties Šalių atsakomybei, kaltoji Šalis privalės visiškai atlyginti tiesiogines nuostolių padengimo, išieškojimo, ginčų sprendimo ir teismų išlaidas. </w:t>
      </w:r>
    </w:p>
    <w:p w14:paraId="60041731" w14:textId="77777777" w:rsidR="00096C01" w:rsidRPr="00096C01" w:rsidRDefault="00096C01" w:rsidP="00096C01">
      <w:pPr>
        <w:widowControl w:val="0"/>
        <w:autoSpaceDE w:val="0"/>
        <w:autoSpaceDN w:val="0"/>
        <w:adjustRightInd w:val="0"/>
        <w:ind w:firstLine="567"/>
        <w:jc w:val="both"/>
        <w:rPr>
          <w:lang w:val="lt-LT" w:eastAsia="lt-LT"/>
        </w:rPr>
      </w:pPr>
      <w:r w:rsidRPr="00096C01">
        <w:rPr>
          <w:lang w:val="lt-LT" w:eastAsia="lt-LT"/>
        </w:rPr>
        <w:t>5.2. Jei kuri nors Sutarties Šalis nevykdo arba netinkamai vykdo kokius nors savo įsipareigojimus pagal Sutartį, ji pažeidžia Sutartį.</w:t>
      </w:r>
    </w:p>
    <w:p w14:paraId="17FA8B98" w14:textId="77777777" w:rsidR="00096C01" w:rsidRPr="00096C01" w:rsidRDefault="00096C01" w:rsidP="00096C01">
      <w:pPr>
        <w:widowControl w:val="0"/>
        <w:autoSpaceDE w:val="0"/>
        <w:autoSpaceDN w:val="0"/>
        <w:adjustRightInd w:val="0"/>
        <w:ind w:firstLine="567"/>
        <w:jc w:val="both"/>
        <w:rPr>
          <w:lang w:val="lt-LT" w:eastAsia="lt-LT"/>
        </w:rPr>
      </w:pPr>
      <w:r w:rsidRPr="00096C01">
        <w:rPr>
          <w:lang w:val="lt-LT" w:eastAsia="lt-LT"/>
        </w:rPr>
        <w:t>5.3. Vienai Sutarties Šaliai pažeidus Sutartį, nukentėjusioji Šalis turi teisę:</w:t>
      </w:r>
    </w:p>
    <w:p w14:paraId="01CA0311" w14:textId="77777777" w:rsidR="00096C01" w:rsidRPr="00096C01" w:rsidRDefault="00096C01" w:rsidP="00096C01">
      <w:pPr>
        <w:widowControl w:val="0"/>
        <w:autoSpaceDE w:val="0"/>
        <w:autoSpaceDN w:val="0"/>
        <w:adjustRightInd w:val="0"/>
        <w:ind w:firstLine="567"/>
        <w:jc w:val="both"/>
        <w:rPr>
          <w:lang w:val="lt-LT" w:eastAsia="lt-LT"/>
        </w:rPr>
      </w:pPr>
      <w:r w:rsidRPr="00096C01">
        <w:rPr>
          <w:lang w:val="lt-LT" w:eastAsia="lt-LT"/>
        </w:rPr>
        <w:t>5.3.1. reikalauti kitos Šalies vykdyti sutartinius įsipareigojimus;</w:t>
      </w:r>
    </w:p>
    <w:p w14:paraId="3DE4432C" w14:textId="77777777" w:rsidR="00096C01" w:rsidRPr="00096C01" w:rsidRDefault="00096C01" w:rsidP="00096C01">
      <w:pPr>
        <w:widowControl w:val="0"/>
        <w:autoSpaceDE w:val="0"/>
        <w:autoSpaceDN w:val="0"/>
        <w:adjustRightInd w:val="0"/>
        <w:ind w:firstLine="567"/>
        <w:jc w:val="both"/>
        <w:rPr>
          <w:lang w:val="lt-LT" w:eastAsia="lt-LT"/>
        </w:rPr>
      </w:pPr>
      <w:r w:rsidRPr="00096C01">
        <w:rPr>
          <w:lang w:val="lt-LT" w:eastAsia="lt-LT"/>
        </w:rPr>
        <w:t>5.3.2. reikalauti atlyginti nuostolius;</w:t>
      </w:r>
    </w:p>
    <w:p w14:paraId="78F1B7F7" w14:textId="77777777" w:rsidR="00096C01" w:rsidRPr="00096C01" w:rsidRDefault="00096C01" w:rsidP="00096C01">
      <w:pPr>
        <w:widowControl w:val="0"/>
        <w:autoSpaceDE w:val="0"/>
        <w:autoSpaceDN w:val="0"/>
        <w:adjustRightInd w:val="0"/>
        <w:ind w:firstLine="567"/>
        <w:jc w:val="both"/>
        <w:rPr>
          <w:lang w:val="lt-LT" w:eastAsia="lt-LT"/>
        </w:rPr>
      </w:pPr>
      <w:r w:rsidRPr="00096C01">
        <w:rPr>
          <w:lang w:val="lt-LT" w:eastAsia="lt-LT"/>
        </w:rPr>
        <w:t>5.3.3. reikalauti sumokėti Sutartyje nustatytus delspinigius;</w:t>
      </w:r>
    </w:p>
    <w:p w14:paraId="6C2B6C6C" w14:textId="77777777" w:rsidR="00096C01" w:rsidRPr="00096C01" w:rsidRDefault="00096C01" w:rsidP="00096C01">
      <w:pPr>
        <w:widowControl w:val="0"/>
        <w:autoSpaceDE w:val="0"/>
        <w:autoSpaceDN w:val="0"/>
        <w:adjustRightInd w:val="0"/>
        <w:ind w:firstLine="567"/>
        <w:jc w:val="both"/>
        <w:rPr>
          <w:lang w:val="lt-LT" w:eastAsia="lt-LT"/>
        </w:rPr>
      </w:pPr>
      <w:r w:rsidRPr="00096C01">
        <w:rPr>
          <w:lang w:val="lt-LT" w:eastAsia="lt-LT"/>
        </w:rPr>
        <w:t>5.3.4. nutraukti Sutartį;</w:t>
      </w:r>
    </w:p>
    <w:p w14:paraId="58EB6870" w14:textId="77777777" w:rsidR="00096C01" w:rsidRPr="00096C01" w:rsidRDefault="00096C01" w:rsidP="00096C01">
      <w:pPr>
        <w:widowControl w:val="0"/>
        <w:autoSpaceDE w:val="0"/>
        <w:autoSpaceDN w:val="0"/>
        <w:adjustRightInd w:val="0"/>
        <w:ind w:firstLine="567"/>
        <w:jc w:val="both"/>
        <w:rPr>
          <w:lang w:val="lt-LT" w:eastAsia="lt-LT"/>
        </w:rPr>
      </w:pPr>
      <w:r w:rsidRPr="00096C01">
        <w:rPr>
          <w:lang w:val="lt-LT" w:eastAsia="lt-LT"/>
        </w:rPr>
        <w:t>5.3.5. taikyti kitus Lietuvos Respublikos teisės aktuose nurodytus teisių gynimo būdus.</w:t>
      </w:r>
    </w:p>
    <w:p w14:paraId="5A127E9B" w14:textId="77777777" w:rsidR="00096C01" w:rsidRPr="00096C01" w:rsidRDefault="00096C01" w:rsidP="00096C01">
      <w:pPr>
        <w:widowControl w:val="0"/>
        <w:autoSpaceDE w:val="0"/>
        <w:autoSpaceDN w:val="0"/>
        <w:adjustRightInd w:val="0"/>
        <w:ind w:firstLine="567"/>
        <w:jc w:val="both"/>
        <w:rPr>
          <w:lang w:val="lt-LT" w:eastAsia="lt-LT"/>
        </w:rPr>
      </w:pPr>
    </w:p>
    <w:p w14:paraId="128FEC0F" w14:textId="77777777" w:rsidR="00096C01" w:rsidRPr="00096C01" w:rsidRDefault="00096C01" w:rsidP="00096C01">
      <w:pPr>
        <w:widowControl w:val="0"/>
        <w:numPr>
          <w:ilvl w:val="0"/>
          <w:numId w:val="37"/>
        </w:numPr>
        <w:autoSpaceDE w:val="0"/>
        <w:autoSpaceDN w:val="0"/>
        <w:adjustRightInd w:val="0"/>
        <w:contextualSpacing/>
        <w:jc w:val="center"/>
        <w:rPr>
          <w:b/>
          <w:lang w:val="lt-LT" w:eastAsia="lt-LT"/>
        </w:rPr>
      </w:pPr>
      <w:r w:rsidRPr="00096C01">
        <w:rPr>
          <w:b/>
          <w:lang w:val="lt-LT" w:eastAsia="lt-LT"/>
        </w:rPr>
        <w:t>ŠALIŲ GINČŲ SPRENDIMO TVARKA</w:t>
      </w:r>
    </w:p>
    <w:p w14:paraId="365FB692" w14:textId="77777777" w:rsidR="00096C01" w:rsidRPr="00096C01" w:rsidRDefault="00096C01" w:rsidP="00096C01">
      <w:pPr>
        <w:widowControl w:val="0"/>
        <w:autoSpaceDE w:val="0"/>
        <w:autoSpaceDN w:val="0"/>
        <w:adjustRightInd w:val="0"/>
        <w:ind w:left="1080"/>
        <w:contextualSpacing/>
        <w:rPr>
          <w:b/>
          <w:lang w:val="lt-LT" w:eastAsia="lt-LT"/>
        </w:rPr>
      </w:pPr>
    </w:p>
    <w:p w14:paraId="10EBBE95" w14:textId="77777777" w:rsidR="00096C01" w:rsidRPr="00096C01" w:rsidRDefault="00096C01" w:rsidP="00096C01">
      <w:pPr>
        <w:widowControl w:val="0"/>
        <w:autoSpaceDE w:val="0"/>
        <w:autoSpaceDN w:val="0"/>
        <w:adjustRightInd w:val="0"/>
        <w:ind w:firstLine="567"/>
        <w:jc w:val="both"/>
        <w:rPr>
          <w:lang w:val="lt-LT" w:eastAsia="lt-LT"/>
        </w:rPr>
      </w:pPr>
      <w:r w:rsidRPr="00096C01">
        <w:rPr>
          <w:lang w:val="lt-LT" w:eastAsia="lt-LT"/>
        </w:rPr>
        <w:t>6.1. Šalys susitaria, kad visi ginčai, nesutarimai, reikalavimai ir pretenzijos, kurie gali kilti tarp Šalių dėl šios Sutarties taikymo ir aiškinimo, būtų sprendžiami derybų keliu, tarpusavio sutarimu ir bendradarbiavimo pagrindu.</w:t>
      </w:r>
    </w:p>
    <w:p w14:paraId="3EFB0ECE" w14:textId="77777777" w:rsidR="00096C01" w:rsidRPr="00096C01" w:rsidRDefault="00096C01" w:rsidP="00096C01">
      <w:pPr>
        <w:widowControl w:val="0"/>
        <w:autoSpaceDE w:val="0"/>
        <w:autoSpaceDN w:val="0"/>
        <w:adjustRightInd w:val="0"/>
        <w:ind w:firstLine="567"/>
        <w:jc w:val="both"/>
        <w:rPr>
          <w:lang w:val="lt-LT" w:eastAsia="lt-LT"/>
        </w:rPr>
      </w:pPr>
      <w:r w:rsidRPr="00096C01">
        <w:rPr>
          <w:lang w:val="lt-LT" w:eastAsia="lt-LT"/>
        </w:rPr>
        <w:t>6.2. Jei nesutarimų nepavyksta išspręsti derybų keliu, visi ginčai, nesutarimai, reikalavimai ir pretenzijos, kylančios dėl šios sutarties ar susiję su ja, jos pažeidimu, nutraukimu ar galiojimu, sprendžiami Lietuvos Respublikos teisme.</w:t>
      </w:r>
    </w:p>
    <w:p w14:paraId="4073C2E9" w14:textId="77777777" w:rsidR="00096C01" w:rsidRPr="00096C01" w:rsidRDefault="00096C01" w:rsidP="00096C01">
      <w:pPr>
        <w:widowControl w:val="0"/>
        <w:autoSpaceDE w:val="0"/>
        <w:autoSpaceDN w:val="0"/>
        <w:adjustRightInd w:val="0"/>
        <w:ind w:firstLine="567"/>
        <w:jc w:val="both"/>
        <w:rPr>
          <w:lang w:val="lt-LT" w:eastAsia="lt-LT"/>
        </w:rPr>
      </w:pPr>
      <w:r w:rsidRPr="00096C01">
        <w:rPr>
          <w:lang w:val="lt-LT" w:eastAsia="lt-LT"/>
        </w:rPr>
        <w:t>6.3. Vykdydamos šią Sutartį, Šalys vadovaujasi Sutarties sąlygomis, Lietuvos Respublikos įstatymais ir kitais Lietuvos Respublikoje galiojančiais teisės aktais.</w:t>
      </w:r>
    </w:p>
    <w:p w14:paraId="340948D3" w14:textId="77777777" w:rsidR="00096C01" w:rsidRPr="00096C01" w:rsidRDefault="00096C01" w:rsidP="00096C01">
      <w:pPr>
        <w:widowControl w:val="0"/>
        <w:autoSpaceDE w:val="0"/>
        <w:autoSpaceDN w:val="0"/>
        <w:adjustRightInd w:val="0"/>
        <w:ind w:firstLine="567"/>
        <w:jc w:val="both"/>
        <w:rPr>
          <w:lang w:val="lt-LT" w:eastAsia="lt-LT"/>
        </w:rPr>
      </w:pPr>
    </w:p>
    <w:p w14:paraId="633B9ADF" w14:textId="77777777" w:rsidR="00096C01" w:rsidRPr="00096C01" w:rsidRDefault="00096C01" w:rsidP="00096C01">
      <w:pPr>
        <w:widowControl w:val="0"/>
        <w:numPr>
          <w:ilvl w:val="0"/>
          <w:numId w:val="37"/>
        </w:numPr>
        <w:autoSpaceDE w:val="0"/>
        <w:autoSpaceDN w:val="0"/>
        <w:adjustRightInd w:val="0"/>
        <w:contextualSpacing/>
        <w:jc w:val="center"/>
        <w:rPr>
          <w:b/>
          <w:lang w:val="lt-LT" w:eastAsia="lt-LT"/>
        </w:rPr>
      </w:pPr>
      <w:r w:rsidRPr="00096C01">
        <w:rPr>
          <w:b/>
          <w:lang w:val="lt-LT" w:eastAsia="lt-LT"/>
        </w:rPr>
        <w:t>NENUGALIMOS JĖGOS APLINKYBĖS</w:t>
      </w:r>
    </w:p>
    <w:p w14:paraId="00B13D26" w14:textId="77777777" w:rsidR="00096C01" w:rsidRPr="00096C01" w:rsidRDefault="00096C01" w:rsidP="00096C01">
      <w:pPr>
        <w:widowControl w:val="0"/>
        <w:autoSpaceDE w:val="0"/>
        <w:autoSpaceDN w:val="0"/>
        <w:adjustRightInd w:val="0"/>
        <w:ind w:left="360"/>
        <w:rPr>
          <w:b/>
          <w:lang w:val="lt-LT" w:eastAsia="lt-LT"/>
        </w:rPr>
      </w:pPr>
    </w:p>
    <w:p w14:paraId="2A839001" w14:textId="77777777" w:rsidR="00096C01" w:rsidRPr="00096C01" w:rsidRDefault="00096C01" w:rsidP="00096C01">
      <w:pPr>
        <w:widowControl w:val="0"/>
        <w:autoSpaceDE w:val="0"/>
        <w:autoSpaceDN w:val="0"/>
        <w:adjustRightInd w:val="0"/>
        <w:ind w:firstLine="567"/>
        <w:jc w:val="both"/>
        <w:rPr>
          <w:lang w:val="lt-LT" w:eastAsia="lt-LT"/>
        </w:rPr>
      </w:pPr>
      <w:r w:rsidRPr="00096C01">
        <w:rPr>
          <w:lang w:val="lt-LT" w:eastAsia="lt-LT"/>
        </w:rPr>
        <w:lastRenderedPageBreak/>
        <w:t>7.1. Šalis gali būti visiškai ar iš dalies atleidžiama nuo atsakomybės dėl ypatingų ir neišvengiamų aplinkybių – nenugalimos jėgos (</w:t>
      </w:r>
      <w:r w:rsidRPr="00096C01">
        <w:rPr>
          <w:i/>
          <w:lang w:val="lt-LT" w:eastAsia="lt-LT"/>
        </w:rPr>
        <w:t>force majeure</w:t>
      </w:r>
      <w:r w:rsidRPr="00096C01">
        <w:rPr>
          <w:lang w:val="lt-LT" w:eastAsia="lt-LT"/>
        </w:rPr>
        <w:t>), nustatytos ir jas patyrusios Šalies įrodytos pagal Lietuvos Respublikos civilinį kodeksą, jeigu Šalis nedelsiant pranešė kitai Šaliai apie kliūtį bei jos poveikį įsipareigojimų vykdymui.</w:t>
      </w:r>
    </w:p>
    <w:p w14:paraId="14384EDC" w14:textId="77777777" w:rsidR="00096C01" w:rsidRPr="00096C01" w:rsidRDefault="00096C01" w:rsidP="00096C01">
      <w:pPr>
        <w:widowControl w:val="0"/>
        <w:autoSpaceDE w:val="0"/>
        <w:autoSpaceDN w:val="0"/>
        <w:adjustRightInd w:val="0"/>
        <w:ind w:firstLine="567"/>
        <w:jc w:val="both"/>
        <w:rPr>
          <w:lang w:val="lt-LT" w:eastAsia="lt-LT"/>
        </w:rPr>
      </w:pPr>
      <w:r w:rsidRPr="00096C01">
        <w:rPr>
          <w:lang w:val="lt-LT" w:eastAsia="lt-LT"/>
        </w:rPr>
        <w:t>7.2. Jeigu nenugalimos jėgos (</w:t>
      </w:r>
      <w:r w:rsidRPr="00096C01">
        <w:rPr>
          <w:i/>
          <w:lang w:val="lt-LT" w:eastAsia="lt-LT"/>
        </w:rPr>
        <w:t>force majeure</w:t>
      </w:r>
      <w:r w:rsidRPr="00096C01">
        <w:rPr>
          <w:lang w:val="lt-LT" w:eastAsia="lt-LT"/>
        </w:rPr>
        <w:t>) aplinkybės trunka ilgiau kaip 90 kalendorinių dienų, tuomet, nepaisant Sutarties įvykdymo terminų pratęsimo, kuris dėl minėtų aplinkybių gali būti suteiktas, bet kuri Sutarties Šalis turi teisę nutraukti Sutartį įspėdama apie tai kitą Šalį prieš 30 kalendorinių dienų. Jei pasibaigus šiam 30 kalendorinių dienų laikotarpiui nenugalimos jėgos (</w:t>
      </w:r>
      <w:r w:rsidRPr="00096C01">
        <w:rPr>
          <w:i/>
          <w:lang w:val="lt-LT" w:eastAsia="lt-LT"/>
        </w:rPr>
        <w:t>force majeure</w:t>
      </w:r>
      <w:r w:rsidRPr="00096C01">
        <w:rPr>
          <w:lang w:val="lt-LT" w:eastAsia="lt-LT"/>
        </w:rPr>
        <w:t>) aplinkybės vis dar yra, Sutartis nutraukiama ir pagal Sutarties sąlygas Šalys atleidžiamos nuo tolesnio Sutarties vykdymo.</w:t>
      </w:r>
    </w:p>
    <w:p w14:paraId="4F35FA64" w14:textId="77777777" w:rsidR="00096C01" w:rsidRPr="00096C01" w:rsidRDefault="00096C01" w:rsidP="00096C01">
      <w:pPr>
        <w:widowControl w:val="0"/>
        <w:autoSpaceDE w:val="0"/>
        <w:autoSpaceDN w:val="0"/>
        <w:adjustRightInd w:val="0"/>
        <w:ind w:firstLine="567"/>
        <w:jc w:val="center"/>
        <w:rPr>
          <w:b/>
          <w:lang w:val="lt-LT" w:eastAsia="lt-LT"/>
        </w:rPr>
      </w:pPr>
    </w:p>
    <w:p w14:paraId="64D3B3D1" w14:textId="77777777" w:rsidR="00096C01" w:rsidRPr="00096C01" w:rsidRDefault="00096C01" w:rsidP="00096C01">
      <w:pPr>
        <w:widowControl w:val="0"/>
        <w:numPr>
          <w:ilvl w:val="0"/>
          <w:numId w:val="37"/>
        </w:numPr>
        <w:autoSpaceDE w:val="0"/>
        <w:autoSpaceDN w:val="0"/>
        <w:adjustRightInd w:val="0"/>
        <w:contextualSpacing/>
        <w:jc w:val="center"/>
        <w:rPr>
          <w:b/>
          <w:lang w:val="lt-LT" w:eastAsia="lt-LT"/>
        </w:rPr>
      </w:pPr>
      <w:r w:rsidRPr="00096C01">
        <w:rPr>
          <w:b/>
          <w:lang w:val="lt-LT" w:eastAsia="lt-LT"/>
        </w:rPr>
        <w:t>SUTARTIES GALIOJIMAS BEI NUTRAUKIMAS</w:t>
      </w:r>
    </w:p>
    <w:p w14:paraId="28A64739" w14:textId="77777777" w:rsidR="00096C01" w:rsidRPr="00096C01" w:rsidRDefault="00096C01" w:rsidP="00096C01">
      <w:pPr>
        <w:widowControl w:val="0"/>
        <w:autoSpaceDE w:val="0"/>
        <w:autoSpaceDN w:val="0"/>
        <w:adjustRightInd w:val="0"/>
        <w:ind w:left="360"/>
        <w:rPr>
          <w:b/>
          <w:lang w:val="lt-LT" w:eastAsia="lt-LT"/>
        </w:rPr>
      </w:pPr>
    </w:p>
    <w:p w14:paraId="0E071793" w14:textId="77777777" w:rsidR="00096C01" w:rsidRPr="00096C01" w:rsidRDefault="00096C01" w:rsidP="00096C01">
      <w:pPr>
        <w:widowControl w:val="0"/>
        <w:autoSpaceDE w:val="0"/>
        <w:autoSpaceDN w:val="0"/>
        <w:adjustRightInd w:val="0"/>
        <w:ind w:firstLine="567"/>
        <w:jc w:val="both"/>
        <w:rPr>
          <w:lang w:val="lt-LT" w:eastAsia="lt-LT"/>
        </w:rPr>
      </w:pPr>
      <w:r w:rsidRPr="00096C01">
        <w:rPr>
          <w:lang w:val="lt-LT" w:eastAsia="lt-LT"/>
        </w:rPr>
        <w:t>8.1. Sutartis įsigalioja nuo jos pasirašymo ir galioja 24 (dvidešimt keturis) mėnesius.</w:t>
      </w:r>
    </w:p>
    <w:p w14:paraId="412008EA" w14:textId="77777777" w:rsidR="00096C01" w:rsidRPr="00096C01" w:rsidRDefault="00096C01" w:rsidP="00096C01">
      <w:pPr>
        <w:widowControl w:val="0"/>
        <w:autoSpaceDE w:val="0"/>
        <w:autoSpaceDN w:val="0"/>
        <w:adjustRightInd w:val="0"/>
        <w:ind w:firstLine="567"/>
        <w:jc w:val="both"/>
        <w:rPr>
          <w:lang w:val="lt-LT" w:eastAsia="lt-LT"/>
        </w:rPr>
      </w:pPr>
      <w:r w:rsidRPr="00096C01">
        <w:rPr>
          <w:rFonts w:eastAsia="SimSun"/>
          <w:lang w:val="lt-LT" w:eastAsia="zh-CN"/>
        </w:rPr>
        <w:t>8.2. Sutartis gali būti nutraukiama:</w:t>
      </w:r>
      <w:bookmarkStart w:id="6" w:name="part_ae0d76a04b98461aa30b23db735b52ec"/>
      <w:bookmarkStart w:id="7" w:name="part_8fdc660ec8f34e2c8d8734e9a624e4bc"/>
      <w:bookmarkEnd w:id="6"/>
      <w:bookmarkEnd w:id="7"/>
    </w:p>
    <w:p w14:paraId="0502E0CA" w14:textId="77777777" w:rsidR="00096C01" w:rsidRPr="00096C01" w:rsidRDefault="00096C01" w:rsidP="00096C01">
      <w:pPr>
        <w:widowControl w:val="0"/>
        <w:autoSpaceDE w:val="0"/>
        <w:autoSpaceDN w:val="0"/>
        <w:adjustRightInd w:val="0"/>
        <w:ind w:firstLine="567"/>
        <w:jc w:val="both"/>
        <w:rPr>
          <w:lang w:val="lt-LT" w:eastAsia="lt-LT"/>
        </w:rPr>
      </w:pPr>
      <w:r w:rsidRPr="00096C01">
        <w:rPr>
          <w:rFonts w:eastAsia="SimSun"/>
          <w:lang w:val="lt-LT" w:eastAsia="zh-CN"/>
        </w:rPr>
        <w:t>8.2.1. Bendru rašytiniu Šalių susitarimu;</w:t>
      </w:r>
    </w:p>
    <w:p w14:paraId="5A764873" w14:textId="77777777" w:rsidR="00096C01" w:rsidRPr="00096C01" w:rsidRDefault="00096C01" w:rsidP="00096C01">
      <w:pPr>
        <w:widowControl w:val="0"/>
        <w:autoSpaceDE w:val="0"/>
        <w:autoSpaceDN w:val="0"/>
        <w:adjustRightInd w:val="0"/>
        <w:ind w:firstLine="567"/>
        <w:jc w:val="both"/>
        <w:rPr>
          <w:lang w:val="lt-LT" w:eastAsia="lt-LT"/>
        </w:rPr>
      </w:pPr>
      <w:r w:rsidRPr="00096C01">
        <w:rPr>
          <w:rFonts w:eastAsia="SimSun"/>
          <w:lang w:val="lt-LT" w:eastAsia="zh-CN"/>
        </w:rPr>
        <w:t xml:space="preserve">8.2.2. Užsakovas turi teisę, įspėjęs </w:t>
      </w:r>
      <w:r w:rsidRPr="00096C01">
        <w:rPr>
          <w:lang w:val="lt-LT" w:eastAsia="lt-LT"/>
        </w:rPr>
        <w:t>Paslaugų teikėją</w:t>
      </w:r>
      <w:r w:rsidRPr="00096C01">
        <w:rPr>
          <w:rFonts w:eastAsia="SimSun"/>
          <w:lang w:val="lt-LT" w:eastAsia="zh-CN"/>
        </w:rPr>
        <w:t xml:space="preserve"> prieš 30 (trisdešimt) kalendorinių dienų, vienašališkai nutraukti Sutartį;</w:t>
      </w:r>
    </w:p>
    <w:p w14:paraId="06C63DEB" w14:textId="77777777" w:rsidR="00096C01" w:rsidRPr="00096C01" w:rsidRDefault="00096C01" w:rsidP="00096C01">
      <w:pPr>
        <w:widowControl w:val="0"/>
        <w:autoSpaceDE w:val="0"/>
        <w:autoSpaceDN w:val="0"/>
        <w:adjustRightInd w:val="0"/>
        <w:ind w:firstLine="567"/>
        <w:jc w:val="both"/>
        <w:rPr>
          <w:lang w:val="lt-LT" w:eastAsia="lt-LT"/>
        </w:rPr>
      </w:pPr>
      <w:r w:rsidRPr="00096C01">
        <w:rPr>
          <w:lang w:val="lt-LT"/>
        </w:rPr>
        <w:t xml:space="preserve">8.2.3. Nutraukus Sutartį, Užsakovas privalo atsiskaityti už faktiškai suteiktas Paslaugas ir atlyginti kitas protingas išlaidas, kurias </w:t>
      </w:r>
      <w:r w:rsidRPr="00096C01">
        <w:rPr>
          <w:lang w:val="lt-LT" w:eastAsia="lt-LT"/>
        </w:rPr>
        <w:t>Paslaugų teikėjas</w:t>
      </w:r>
      <w:r w:rsidRPr="00096C01">
        <w:rPr>
          <w:lang w:val="lt-LT"/>
        </w:rPr>
        <w:t xml:space="preserve">, norėdamas įvykdyti Sutartį, padarė iki pranešimo apie Sutarties nutraukimą gavimo iš </w:t>
      </w:r>
      <w:r w:rsidRPr="00096C01">
        <w:rPr>
          <w:lang w:val="lt-LT" w:eastAsia="lt-LT"/>
        </w:rPr>
        <w:t>Užsakovo</w:t>
      </w:r>
      <w:r w:rsidRPr="00096C01">
        <w:rPr>
          <w:lang w:val="lt-LT"/>
        </w:rPr>
        <w:t xml:space="preserve"> momento;</w:t>
      </w:r>
    </w:p>
    <w:p w14:paraId="7E42278D" w14:textId="77777777" w:rsidR="00096C01" w:rsidRPr="00096C01" w:rsidRDefault="00096C01" w:rsidP="00096C01">
      <w:pPr>
        <w:widowControl w:val="0"/>
        <w:autoSpaceDE w:val="0"/>
        <w:autoSpaceDN w:val="0"/>
        <w:adjustRightInd w:val="0"/>
        <w:ind w:firstLine="567"/>
        <w:jc w:val="both"/>
        <w:rPr>
          <w:lang w:val="lt-LT" w:eastAsia="lt-LT"/>
        </w:rPr>
      </w:pPr>
      <w:r w:rsidRPr="00096C01">
        <w:rPr>
          <w:lang w:val="lt-LT"/>
        </w:rPr>
        <w:t xml:space="preserve">8.2.4. </w:t>
      </w:r>
      <w:r w:rsidRPr="00096C01">
        <w:rPr>
          <w:lang w:val="lt-LT" w:eastAsia="lt-LT"/>
        </w:rPr>
        <w:t>Paslaugų teikėjas</w:t>
      </w:r>
      <w:r w:rsidRPr="00096C01">
        <w:rPr>
          <w:lang w:val="lt-LT"/>
        </w:rPr>
        <w:t xml:space="preserve"> turi teisę vienašališkai nutraukti Sutartį tik dėl svarbių priežasčių, kai tampa nebeįmanoma tinkamai vykdyti Sutarties ir tos aplinkybės nepriklauso nuo </w:t>
      </w:r>
      <w:r w:rsidRPr="00096C01">
        <w:rPr>
          <w:lang w:val="lt-LT" w:eastAsia="lt-LT"/>
        </w:rPr>
        <w:t>Paslaugų teikėjo</w:t>
      </w:r>
      <w:r w:rsidRPr="00096C01">
        <w:rPr>
          <w:lang w:val="lt-LT"/>
        </w:rPr>
        <w:t xml:space="preserve">. Tokiu atveju </w:t>
      </w:r>
      <w:r w:rsidRPr="00096C01">
        <w:rPr>
          <w:lang w:val="lt-LT" w:eastAsia="lt-LT"/>
        </w:rPr>
        <w:t>Paslaugų teikėjas</w:t>
      </w:r>
      <w:r w:rsidRPr="00096C01">
        <w:rPr>
          <w:lang w:val="lt-LT"/>
        </w:rPr>
        <w:t xml:space="preserve"> privalo visiškai atlyginti </w:t>
      </w:r>
      <w:r w:rsidRPr="00096C01">
        <w:rPr>
          <w:lang w:val="lt-LT" w:eastAsia="lt-LT"/>
        </w:rPr>
        <w:t>Užsakovo</w:t>
      </w:r>
      <w:r w:rsidRPr="00096C01">
        <w:rPr>
          <w:lang w:val="lt-LT"/>
        </w:rPr>
        <w:t xml:space="preserve"> patirtus nuostolius.</w:t>
      </w:r>
    </w:p>
    <w:p w14:paraId="4AF43B7E" w14:textId="77777777" w:rsidR="00096C01" w:rsidRPr="00096C01" w:rsidRDefault="00096C01" w:rsidP="00096C01">
      <w:pPr>
        <w:widowControl w:val="0"/>
        <w:autoSpaceDE w:val="0"/>
        <w:autoSpaceDN w:val="0"/>
        <w:adjustRightInd w:val="0"/>
        <w:ind w:firstLine="567"/>
        <w:jc w:val="both"/>
        <w:rPr>
          <w:lang w:val="lt-LT" w:eastAsia="lt-LT"/>
        </w:rPr>
      </w:pPr>
      <w:r w:rsidRPr="00096C01">
        <w:rPr>
          <w:lang w:val="lt-LT" w:eastAsia="lt-LT"/>
        </w:rPr>
        <w:t>8.3. Paslaugos teikėjas pasibaigus sutarties galiojimui įsipareigoja paslaugas teikti iki tol kol atsiras naujas Paslaugos teikėjas, bet ne ilgiau kaip 6 mėnesius pasibaigus sutarties galiojimui.</w:t>
      </w:r>
    </w:p>
    <w:p w14:paraId="169B2093" w14:textId="77777777" w:rsidR="00096C01" w:rsidRPr="00096C01" w:rsidRDefault="00096C01" w:rsidP="00096C01">
      <w:pPr>
        <w:widowControl w:val="0"/>
        <w:autoSpaceDE w:val="0"/>
        <w:autoSpaceDN w:val="0"/>
        <w:adjustRightInd w:val="0"/>
        <w:ind w:firstLine="567"/>
        <w:jc w:val="both"/>
        <w:rPr>
          <w:lang w:val="lt-LT" w:eastAsia="lt-LT"/>
        </w:rPr>
      </w:pPr>
      <w:r w:rsidRPr="00096C01">
        <w:rPr>
          <w:lang w:val="lt-LT" w:eastAsia="lt-LT"/>
        </w:rPr>
        <w:t>8.4. Nutraukus Sutartį ar jai pasibaigus, lieka galioti šios Sutarties nuostatos, susijusios su atsakomybe tarp Šalių pagal šią Sutartį.</w:t>
      </w:r>
    </w:p>
    <w:p w14:paraId="583D6C09" w14:textId="77777777" w:rsidR="00096C01" w:rsidRPr="00096C01" w:rsidRDefault="00096C01" w:rsidP="00096C01">
      <w:pPr>
        <w:widowControl w:val="0"/>
        <w:autoSpaceDE w:val="0"/>
        <w:autoSpaceDN w:val="0"/>
        <w:adjustRightInd w:val="0"/>
        <w:ind w:firstLine="567"/>
        <w:jc w:val="both"/>
        <w:rPr>
          <w:lang w:val="lt-LT" w:eastAsia="lt-LT"/>
        </w:rPr>
      </w:pPr>
    </w:p>
    <w:p w14:paraId="47667DCB" w14:textId="77777777" w:rsidR="00096C01" w:rsidRPr="00096C01" w:rsidRDefault="00096C01" w:rsidP="00096C01">
      <w:pPr>
        <w:widowControl w:val="0"/>
        <w:autoSpaceDE w:val="0"/>
        <w:autoSpaceDN w:val="0"/>
        <w:adjustRightInd w:val="0"/>
        <w:ind w:firstLine="720"/>
        <w:jc w:val="center"/>
        <w:rPr>
          <w:b/>
          <w:bCs/>
          <w:caps/>
          <w:lang w:val="lt-LT" w:eastAsia="lt-LT"/>
        </w:rPr>
      </w:pPr>
      <w:r w:rsidRPr="00096C01">
        <w:rPr>
          <w:b/>
          <w:bCs/>
          <w:caps/>
          <w:lang w:val="lt-LT" w:eastAsia="lt-LT"/>
        </w:rPr>
        <w:t>IX. Sankcijų taikymo tvarka</w:t>
      </w:r>
    </w:p>
    <w:p w14:paraId="41F4BD7F" w14:textId="77777777" w:rsidR="00096C01" w:rsidRPr="00096C01" w:rsidRDefault="00096C01" w:rsidP="00096C01">
      <w:pPr>
        <w:widowControl w:val="0"/>
        <w:autoSpaceDE w:val="0"/>
        <w:autoSpaceDN w:val="0"/>
        <w:adjustRightInd w:val="0"/>
        <w:ind w:firstLine="720"/>
        <w:jc w:val="center"/>
        <w:rPr>
          <w:b/>
          <w:caps/>
          <w:lang w:val="lt-LT" w:eastAsia="lt-LT"/>
        </w:rPr>
      </w:pPr>
    </w:p>
    <w:p w14:paraId="6516886D" w14:textId="77777777" w:rsidR="00096C01" w:rsidRPr="00096C01" w:rsidRDefault="00096C01" w:rsidP="00096C01">
      <w:pPr>
        <w:widowControl w:val="0"/>
        <w:numPr>
          <w:ilvl w:val="1"/>
          <w:numId w:val="35"/>
        </w:numPr>
        <w:tabs>
          <w:tab w:val="left" w:pos="851"/>
          <w:tab w:val="left" w:pos="1134"/>
        </w:tabs>
        <w:suppressAutoHyphens/>
        <w:autoSpaceDE w:val="0"/>
        <w:autoSpaceDN w:val="0"/>
        <w:adjustRightInd w:val="0"/>
        <w:ind w:left="0" w:firstLine="567"/>
        <w:jc w:val="both"/>
        <w:rPr>
          <w:caps/>
          <w:lang w:val="lt-LT" w:eastAsia="lt-LT"/>
        </w:rPr>
      </w:pPr>
      <w:r w:rsidRPr="00096C01">
        <w:rPr>
          <w:bCs/>
          <w:lang w:val="lt-LT" w:eastAsia="lt-LT"/>
        </w:rPr>
        <w:t>Šalys susitaria dėl Sutarties 3 skyriuje numatytų baudų skyrimo tvarkos:</w:t>
      </w:r>
    </w:p>
    <w:p w14:paraId="2C7CAEE4" w14:textId="77777777" w:rsidR="00096C01" w:rsidRPr="00096C01" w:rsidRDefault="00096C01" w:rsidP="00096C01">
      <w:pPr>
        <w:widowControl w:val="0"/>
        <w:numPr>
          <w:ilvl w:val="2"/>
          <w:numId w:val="35"/>
        </w:numPr>
        <w:tabs>
          <w:tab w:val="left" w:pos="851"/>
          <w:tab w:val="left" w:pos="1134"/>
        </w:tabs>
        <w:suppressAutoHyphens/>
        <w:autoSpaceDE w:val="0"/>
        <w:autoSpaceDN w:val="0"/>
        <w:adjustRightInd w:val="0"/>
        <w:ind w:left="0" w:firstLine="567"/>
        <w:jc w:val="both"/>
        <w:rPr>
          <w:b/>
          <w:caps/>
          <w:lang w:val="lt-LT" w:eastAsia="lt-LT"/>
        </w:rPr>
      </w:pPr>
      <w:bookmarkStart w:id="8" w:name="_Ref422147104"/>
      <w:r w:rsidRPr="00096C01">
        <w:rPr>
          <w:lang w:val="lt-LT" w:eastAsia="lt-LT"/>
        </w:rPr>
        <w:t>baudos skyrimo procedūra pradedama gavus informaciją raštu ar žodžiu iš fizinio, juridinio asmens ar kito ūkinio subjekto arba pažeidimą nustačius Užsakovo iniciatyva atliekant Sutarties vykdymo kontrolę;</w:t>
      </w:r>
      <w:bookmarkEnd w:id="8"/>
    </w:p>
    <w:p w14:paraId="464E2CE1" w14:textId="77777777" w:rsidR="00096C01" w:rsidRPr="00096C01" w:rsidRDefault="00096C01" w:rsidP="00096C01">
      <w:pPr>
        <w:widowControl w:val="0"/>
        <w:numPr>
          <w:ilvl w:val="2"/>
          <w:numId w:val="35"/>
        </w:numPr>
        <w:tabs>
          <w:tab w:val="left" w:pos="0"/>
          <w:tab w:val="left" w:pos="851"/>
          <w:tab w:val="left" w:pos="1134"/>
        </w:tabs>
        <w:suppressAutoHyphens/>
        <w:autoSpaceDE w:val="0"/>
        <w:autoSpaceDN w:val="0"/>
        <w:adjustRightInd w:val="0"/>
        <w:ind w:left="0" w:firstLine="567"/>
        <w:jc w:val="both"/>
        <w:rPr>
          <w:b/>
          <w:caps/>
          <w:lang w:val="lt-LT" w:eastAsia="lt-LT"/>
        </w:rPr>
      </w:pPr>
      <w:r w:rsidRPr="00096C01">
        <w:rPr>
          <w:lang w:val="lt-LT" w:eastAsia="lt-LT"/>
        </w:rPr>
        <w:t>rašytinė ir žodinė informacija, nurodyta Sutarties 9.1.1 papunktyje, Užsakovo registruojama elektroniniame registracijos žurnale;</w:t>
      </w:r>
    </w:p>
    <w:p w14:paraId="401C9B97" w14:textId="77777777" w:rsidR="00096C01" w:rsidRPr="00096C01" w:rsidRDefault="00096C01" w:rsidP="00096C01">
      <w:pPr>
        <w:widowControl w:val="0"/>
        <w:numPr>
          <w:ilvl w:val="2"/>
          <w:numId w:val="35"/>
        </w:numPr>
        <w:tabs>
          <w:tab w:val="left" w:pos="851"/>
          <w:tab w:val="left" w:pos="1134"/>
        </w:tabs>
        <w:suppressAutoHyphens/>
        <w:autoSpaceDE w:val="0"/>
        <w:autoSpaceDN w:val="0"/>
        <w:adjustRightInd w:val="0"/>
        <w:ind w:left="0" w:firstLine="567"/>
        <w:jc w:val="both"/>
        <w:rPr>
          <w:b/>
          <w:caps/>
          <w:lang w:val="lt-LT" w:eastAsia="lt-LT"/>
        </w:rPr>
      </w:pPr>
      <w:r w:rsidRPr="00096C01">
        <w:rPr>
          <w:lang w:val="lt-LT" w:eastAsia="lt-LT"/>
        </w:rPr>
        <w:t xml:space="preserve">Užsakovas, gavęs 9.1.1 </w:t>
      </w:r>
      <w:r w:rsidRPr="00096C01">
        <w:rPr>
          <w:bCs/>
          <w:lang w:val="lt-LT" w:eastAsia="lt-LT"/>
        </w:rPr>
        <w:t>papunktyje</w:t>
      </w:r>
      <w:r w:rsidRPr="00096C01">
        <w:rPr>
          <w:lang w:val="lt-LT" w:eastAsia="lt-LT"/>
        </w:rPr>
        <w:t xml:space="preserve"> nurodytą informaciją nedelsdamas faksu ir/ar el. paštu informuoja Paslaugų teikėją. Suderinus su Užsakovu laiką, siunčiami atstovai dalyvauti patikrinime į galimo pažeidimo vietą. Šalių atstovai vietoje patikrina gautą informaciją ir, jeigu pažeidimas nepadarytas, surašo bei pasirašo Patikrinimo aktą, jeigu pažeidimas padarytas – Pažeidimo patvirtinimo aktą (toliau – Aktas). Patikrinimo aktas ar Aktas surašomas dviem egzemplioriais po vieną kiekvienai Šaliai;</w:t>
      </w:r>
    </w:p>
    <w:p w14:paraId="2489C041" w14:textId="77777777" w:rsidR="00096C01" w:rsidRPr="00096C01" w:rsidRDefault="00096C01" w:rsidP="00096C01">
      <w:pPr>
        <w:widowControl w:val="0"/>
        <w:numPr>
          <w:ilvl w:val="2"/>
          <w:numId w:val="35"/>
        </w:numPr>
        <w:tabs>
          <w:tab w:val="left" w:pos="851"/>
          <w:tab w:val="left" w:pos="1134"/>
        </w:tabs>
        <w:suppressAutoHyphens/>
        <w:autoSpaceDE w:val="0"/>
        <w:autoSpaceDN w:val="0"/>
        <w:adjustRightInd w:val="0"/>
        <w:ind w:left="0" w:firstLine="567"/>
        <w:jc w:val="both"/>
        <w:rPr>
          <w:b/>
          <w:caps/>
          <w:lang w:val="lt-LT" w:eastAsia="lt-LT"/>
        </w:rPr>
      </w:pPr>
      <w:r w:rsidRPr="00096C01">
        <w:rPr>
          <w:lang w:val="lt-LT" w:eastAsia="lt-LT"/>
        </w:rPr>
        <w:t>Paslaugų teikėjui atsisakius pasirašyti Aktą, neatvykus į Užsakovo nurodytą vietą nurodytu laiku, Aktą surašo Užsakovo atstovai ir vieną Akto egzempliorių su priedais išsiunčia faksu arba el. paštu Paslaugų teikėjui. Akte nurodoma patikrinimo data, dalyvavusių asmenų duomenys, pridedamos Užsakovų atstovų pasirašytos ir data pažymėtos fotonuotraukos, nurodoma, ar patikrinime dalyvavo Paslaugų teikėjo atstovas. Vienas Akto egzempliorius Paslaugų teikėjui siunčiamas faksu ir Sutartyje nurodytu elektroniniu paštu;</w:t>
      </w:r>
      <w:bookmarkStart w:id="9" w:name="_Ref422147187"/>
    </w:p>
    <w:p w14:paraId="53A153A1" w14:textId="77777777" w:rsidR="00096C01" w:rsidRPr="00096C01" w:rsidRDefault="00096C01" w:rsidP="00096C01">
      <w:pPr>
        <w:widowControl w:val="0"/>
        <w:numPr>
          <w:ilvl w:val="2"/>
          <w:numId w:val="35"/>
        </w:numPr>
        <w:tabs>
          <w:tab w:val="left" w:pos="851"/>
          <w:tab w:val="left" w:pos="1134"/>
        </w:tabs>
        <w:suppressAutoHyphens/>
        <w:autoSpaceDE w:val="0"/>
        <w:autoSpaceDN w:val="0"/>
        <w:adjustRightInd w:val="0"/>
        <w:ind w:left="0" w:firstLine="567"/>
        <w:jc w:val="both"/>
        <w:rPr>
          <w:b/>
          <w:caps/>
          <w:lang w:val="lt-LT" w:eastAsia="lt-LT"/>
        </w:rPr>
      </w:pPr>
      <w:r w:rsidRPr="00096C01">
        <w:rPr>
          <w:lang w:val="lt-LT" w:eastAsia="lt-LT"/>
        </w:rPr>
        <w:t>Paslaugų teikėjas per 24 (dvidešimt keturias) valandas nuo Akto išsiuntimo faksu ir el. paštu momento privalo pašalinti nustatytą pažeidimą ir apie tai informuoti Užsakovą;</w:t>
      </w:r>
      <w:bookmarkEnd w:id="9"/>
    </w:p>
    <w:p w14:paraId="6F123568" w14:textId="77777777" w:rsidR="00096C01" w:rsidRPr="00096C01" w:rsidRDefault="00096C01" w:rsidP="00096C01">
      <w:pPr>
        <w:widowControl w:val="0"/>
        <w:numPr>
          <w:ilvl w:val="2"/>
          <w:numId w:val="35"/>
        </w:numPr>
        <w:tabs>
          <w:tab w:val="left" w:pos="851"/>
          <w:tab w:val="left" w:pos="1134"/>
        </w:tabs>
        <w:suppressAutoHyphens/>
        <w:autoSpaceDE w:val="0"/>
        <w:autoSpaceDN w:val="0"/>
        <w:adjustRightInd w:val="0"/>
        <w:ind w:left="0" w:firstLine="567"/>
        <w:jc w:val="both"/>
        <w:rPr>
          <w:b/>
          <w:caps/>
          <w:lang w:val="lt-LT" w:eastAsia="lt-LT"/>
        </w:rPr>
      </w:pPr>
      <w:r w:rsidRPr="00096C01">
        <w:rPr>
          <w:lang w:val="lt-LT" w:eastAsia="lt-LT"/>
        </w:rPr>
        <w:t xml:space="preserve">Paslaugų teikėjui neįvykdžius Sutarties 9.1.5 papunktyje nustatytos pareigos, Užsakovas </w:t>
      </w:r>
      <w:r w:rsidRPr="00096C01">
        <w:rPr>
          <w:lang w:val="lt-LT" w:eastAsia="lt-LT"/>
        </w:rPr>
        <w:lastRenderedPageBreak/>
        <w:t>skiria Sutarties 3.3.4.4. papunktyje nurodytą baudą, pateikdamas rašytinę pretenziją, kurią išsiunčia Paslaugų teikėjui registruotu laišku. Užsakovas gali skirti baudą nepaisant aplinkybės, kad nustatytą pažeidimą Paslaugų teikėjas pašalina Sutartyje nustatyta tvarka ir terminais, tuo atveju, kai pažeidimas yra kartotinis ir nustatomas mėnesio laikotarpiu;</w:t>
      </w:r>
    </w:p>
    <w:p w14:paraId="2897C288" w14:textId="77777777" w:rsidR="00096C01" w:rsidRPr="00096C01" w:rsidRDefault="00096C01" w:rsidP="00096C01">
      <w:pPr>
        <w:widowControl w:val="0"/>
        <w:numPr>
          <w:ilvl w:val="2"/>
          <w:numId w:val="35"/>
        </w:numPr>
        <w:tabs>
          <w:tab w:val="left" w:pos="851"/>
          <w:tab w:val="left" w:pos="1134"/>
        </w:tabs>
        <w:suppressAutoHyphens/>
        <w:autoSpaceDE w:val="0"/>
        <w:autoSpaceDN w:val="0"/>
        <w:adjustRightInd w:val="0"/>
        <w:ind w:left="0" w:firstLine="567"/>
        <w:jc w:val="both"/>
        <w:rPr>
          <w:b/>
          <w:caps/>
          <w:lang w:val="lt-LT" w:eastAsia="lt-LT"/>
        </w:rPr>
      </w:pPr>
      <w:r w:rsidRPr="00096C01">
        <w:rPr>
          <w:lang w:val="lt-LT" w:eastAsia="lt-LT"/>
        </w:rPr>
        <w:t>Šalys susitaria, kad paskirtos baudos išskaitomos iš Paslaugų teikėjui artimiausiu metu mokėtinos sumos už suteiktas paslaugas;</w:t>
      </w:r>
    </w:p>
    <w:p w14:paraId="610E96AC" w14:textId="77777777" w:rsidR="00096C01" w:rsidRPr="00096C01" w:rsidRDefault="00096C01" w:rsidP="00096C01">
      <w:pPr>
        <w:widowControl w:val="0"/>
        <w:numPr>
          <w:ilvl w:val="2"/>
          <w:numId w:val="35"/>
        </w:numPr>
        <w:tabs>
          <w:tab w:val="left" w:pos="851"/>
          <w:tab w:val="left" w:pos="1134"/>
        </w:tabs>
        <w:suppressAutoHyphens/>
        <w:autoSpaceDE w:val="0"/>
        <w:autoSpaceDN w:val="0"/>
        <w:adjustRightInd w:val="0"/>
        <w:ind w:left="0" w:firstLine="567"/>
        <w:jc w:val="both"/>
        <w:rPr>
          <w:b/>
          <w:caps/>
          <w:lang w:val="lt-LT" w:eastAsia="lt-LT"/>
        </w:rPr>
      </w:pPr>
      <w:r w:rsidRPr="00096C01">
        <w:rPr>
          <w:lang w:val="lt-LT" w:eastAsia="lt-LT"/>
        </w:rPr>
        <w:t>Baudos paskyrimas neatleidžia Paslaugų teikėjo nuo pareigos vykdyti prievoles pagal Sutartį. Nepašalinus nustatytų pažeidimų, už kuriuos skirta bauda per 24 (dvidešimt keturias) valandas, surašomas naujas Aktas, ir toks pažeidimas tampa esminiu, suteikiančiu teisę Užsakovui spręsti Sutarties nutraukimo klausimą;</w:t>
      </w:r>
    </w:p>
    <w:p w14:paraId="07B73854" w14:textId="77777777" w:rsidR="00096C01" w:rsidRPr="00096C01" w:rsidRDefault="00096C01" w:rsidP="00096C01">
      <w:pPr>
        <w:widowControl w:val="0"/>
        <w:numPr>
          <w:ilvl w:val="1"/>
          <w:numId w:val="35"/>
        </w:numPr>
        <w:tabs>
          <w:tab w:val="left" w:pos="851"/>
          <w:tab w:val="left" w:pos="1134"/>
        </w:tabs>
        <w:suppressAutoHyphens/>
        <w:autoSpaceDE w:val="0"/>
        <w:autoSpaceDN w:val="0"/>
        <w:adjustRightInd w:val="0"/>
        <w:ind w:left="0" w:firstLine="567"/>
        <w:jc w:val="both"/>
        <w:rPr>
          <w:caps/>
          <w:lang w:val="lt-LT" w:eastAsia="lt-LT"/>
        </w:rPr>
      </w:pPr>
      <w:r w:rsidRPr="00096C01">
        <w:rPr>
          <w:bCs/>
          <w:lang w:val="lt-LT" w:eastAsia="lt-LT"/>
        </w:rPr>
        <w:t>Šalys susitaria dėl Paslaugų teikimo kontrolinių patikrinimų tvarkos:</w:t>
      </w:r>
    </w:p>
    <w:p w14:paraId="1AF89AF3" w14:textId="77777777" w:rsidR="00096C01" w:rsidRPr="00096C01" w:rsidRDefault="00096C01" w:rsidP="00096C01">
      <w:pPr>
        <w:widowControl w:val="0"/>
        <w:numPr>
          <w:ilvl w:val="2"/>
          <w:numId w:val="35"/>
        </w:numPr>
        <w:tabs>
          <w:tab w:val="left" w:pos="851"/>
          <w:tab w:val="left" w:pos="1134"/>
        </w:tabs>
        <w:suppressAutoHyphens/>
        <w:autoSpaceDE w:val="0"/>
        <w:autoSpaceDN w:val="0"/>
        <w:adjustRightInd w:val="0"/>
        <w:ind w:left="0" w:firstLine="567"/>
        <w:jc w:val="both"/>
        <w:rPr>
          <w:b/>
          <w:caps/>
          <w:lang w:val="lt-LT" w:eastAsia="lt-LT"/>
        </w:rPr>
      </w:pPr>
      <w:r w:rsidRPr="00096C01">
        <w:rPr>
          <w:lang w:val="lt-LT" w:eastAsia="lt-LT"/>
        </w:rPr>
        <w:t>Užsakovas turi teisę atlikti kontrolinius patikrinimus, kurių metu fiksuojama, kaip Paslaugų teikėjas teikia Paslaugas;</w:t>
      </w:r>
    </w:p>
    <w:p w14:paraId="4E5D2B1A" w14:textId="77777777" w:rsidR="00096C01" w:rsidRPr="00096C01" w:rsidRDefault="00096C01" w:rsidP="00096C01">
      <w:pPr>
        <w:widowControl w:val="0"/>
        <w:numPr>
          <w:ilvl w:val="2"/>
          <w:numId w:val="35"/>
        </w:numPr>
        <w:tabs>
          <w:tab w:val="left" w:pos="851"/>
          <w:tab w:val="left" w:pos="1134"/>
        </w:tabs>
        <w:suppressAutoHyphens/>
        <w:autoSpaceDE w:val="0"/>
        <w:autoSpaceDN w:val="0"/>
        <w:adjustRightInd w:val="0"/>
        <w:ind w:left="0" w:firstLine="567"/>
        <w:jc w:val="both"/>
        <w:rPr>
          <w:b/>
          <w:caps/>
          <w:lang w:val="lt-LT" w:eastAsia="lt-LT"/>
        </w:rPr>
      </w:pPr>
      <w:r w:rsidRPr="00096C01">
        <w:rPr>
          <w:lang w:val="lt-LT" w:eastAsia="lt-LT"/>
        </w:rPr>
        <w:t>kontrolinius patikrinimus atlieka Užsakovo vadovo įsakymu paskirti asmenys;</w:t>
      </w:r>
    </w:p>
    <w:p w14:paraId="674B6194" w14:textId="77777777" w:rsidR="00096C01" w:rsidRPr="00096C01" w:rsidRDefault="00096C01" w:rsidP="00096C01">
      <w:pPr>
        <w:widowControl w:val="0"/>
        <w:numPr>
          <w:ilvl w:val="2"/>
          <w:numId w:val="35"/>
        </w:numPr>
        <w:tabs>
          <w:tab w:val="left" w:pos="851"/>
          <w:tab w:val="left" w:pos="1134"/>
        </w:tabs>
        <w:suppressAutoHyphens/>
        <w:autoSpaceDE w:val="0"/>
        <w:autoSpaceDN w:val="0"/>
        <w:adjustRightInd w:val="0"/>
        <w:ind w:left="0" w:firstLine="567"/>
        <w:jc w:val="both"/>
        <w:rPr>
          <w:b/>
          <w:caps/>
          <w:lang w:val="lt-LT" w:eastAsia="lt-LT"/>
        </w:rPr>
      </w:pPr>
      <w:r w:rsidRPr="00096C01">
        <w:rPr>
          <w:lang w:val="lt-LT" w:eastAsia="lt-LT"/>
        </w:rPr>
        <w:t>kontrolinius patikrinimus Užsakovo paskirti asmenys gali atlikti savo nuožiūra pasirinktu laiku ir dažnumu.</w:t>
      </w:r>
    </w:p>
    <w:p w14:paraId="51EB6280" w14:textId="77777777" w:rsidR="00096C01" w:rsidRPr="00096C01" w:rsidRDefault="00096C01" w:rsidP="00096C01">
      <w:pPr>
        <w:tabs>
          <w:tab w:val="left" w:pos="851"/>
          <w:tab w:val="left" w:pos="1134"/>
        </w:tabs>
        <w:suppressAutoHyphens/>
        <w:autoSpaceDE w:val="0"/>
        <w:autoSpaceDN w:val="0"/>
        <w:adjustRightInd w:val="0"/>
        <w:ind w:left="567"/>
        <w:jc w:val="both"/>
        <w:rPr>
          <w:b/>
          <w:caps/>
          <w:lang w:val="lt-LT" w:eastAsia="lt-LT"/>
        </w:rPr>
      </w:pPr>
    </w:p>
    <w:p w14:paraId="4E2EAC61" w14:textId="77777777" w:rsidR="00096C01" w:rsidRPr="00096C01" w:rsidRDefault="00096C01" w:rsidP="00096C01">
      <w:pPr>
        <w:widowControl w:val="0"/>
        <w:numPr>
          <w:ilvl w:val="0"/>
          <w:numId w:val="38"/>
        </w:numPr>
        <w:autoSpaceDE w:val="0"/>
        <w:autoSpaceDN w:val="0"/>
        <w:adjustRightInd w:val="0"/>
        <w:jc w:val="center"/>
        <w:rPr>
          <w:rFonts w:eastAsia="Calibri"/>
          <w:b/>
          <w:bCs/>
          <w:lang w:val="lt-LT" w:eastAsia="en-GB"/>
        </w:rPr>
      </w:pPr>
      <w:r w:rsidRPr="00096C01">
        <w:rPr>
          <w:rFonts w:eastAsia="Calibri"/>
          <w:b/>
          <w:bCs/>
          <w:lang w:val="lt-LT" w:eastAsia="en-GB"/>
        </w:rPr>
        <w:t>KONFIDENCIALUMO ĮSIPAREIGOJIMAI IR DUOMENŲ APSAUGA</w:t>
      </w:r>
    </w:p>
    <w:p w14:paraId="6F97E3F2" w14:textId="77777777" w:rsidR="00096C01" w:rsidRPr="00096C01" w:rsidRDefault="00096C01" w:rsidP="00096C01">
      <w:pPr>
        <w:ind w:left="360"/>
        <w:rPr>
          <w:rFonts w:eastAsia="Calibri"/>
          <w:b/>
          <w:bCs/>
          <w:lang w:val="lt-LT" w:eastAsia="en-GB"/>
        </w:rPr>
      </w:pPr>
    </w:p>
    <w:p w14:paraId="3110AB88" w14:textId="77777777" w:rsidR="00096C01" w:rsidRPr="00096C01" w:rsidRDefault="00096C01" w:rsidP="00096C01">
      <w:pPr>
        <w:ind w:firstLine="357"/>
        <w:jc w:val="both"/>
        <w:rPr>
          <w:rFonts w:eastAsia="Calibri"/>
          <w:lang w:val="lt-LT" w:eastAsia="en-GB"/>
        </w:rPr>
      </w:pPr>
      <w:r w:rsidRPr="00096C01">
        <w:rPr>
          <w:rFonts w:eastAsia="Calibri"/>
          <w:lang w:val="lt-LT" w:eastAsia="en-GB"/>
        </w:rPr>
        <w:t>10.1. 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14:paraId="67915A8B" w14:textId="77777777" w:rsidR="00096C01" w:rsidRPr="00096C01" w:rsidRDefault="00096C01" w:rsidP="00096C01">
      <w:pPr>
        <w:ind w:firstLine="357"/>
        <w:jc w:val="both"/>
        <w:rPr>
          <w:rFonts w:eastAsia="Calibri"/>
          <w:lang w:val="lt-LT" w:eastAsia="en-GB"/>
        </w:rPr>
      </w:pPr>
      <w:r w:rsidRPr="00096C01">
        <w:rPr>
          <w:rFonts w:eastAsia="Calibri"/>
          <w:lang w:val="lt-LT" w:eastAsia="en-GB"/>
        </w:rPr>
        <w:t>10.2. Konfidencialumo įsipareigojimai Sutarties Šalims nustatomi vadovaujantis LR viešųjų pirkimų įstatymo 20 straipsniu.</w:t>
      </w:r>
    </w:p>
    <w:p w14:paraId="4E4B740A" w14:textId="77777777" w:rsidR="00096C01" w:rsidRPr="00096C01" w:rsidRDefault="00096C01" w:rsidP="00096C01">
      <w:pPr>
        <w:ind w:firstLine="357"/>
        <w:jc w:val="both"/>
        <w:rPr>
          <w:rFonts w:eastAsia="Calibri"/>
          <w:lang w:val="lt-LT" w:eastAsia="en-GB"/>
        </w:rPr>
      </w:pPr>
      <w:r w:rsidRPr="00096C01">
        <w:rPr>
          <w:rFonts w:eastAsia="Calibri"/>
          <w:lang w:val="lt-LT" w:eastAsia="en-GB"/>
        </w:rPr>
        <w:t xml:space="preserve">10.3.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w:t>
      </w:r>
      <w:proofErr w:type="spellStart"/>
      <w:r w:rsidRPr="00096C01">
        <w:rPr>
          <w:rFonts w:eastAsia="Calibri"/>
          <w:lang w:val="lt-LT" w:eastAsia="en-GB"/>
        </w:rPr>
        <w:t>grin-džiamas</w:t>
      </w:r>
      <w:proofErr w:type="spellEnd"/>
      <w:r w:rsidRPr="00096C01">
        <w:rPr>
          <w:rFonts w:eastAsia="Calibri"/>
          <w:lang w:val="lt-LT" w:eastAsia="en-GB"/>
        </w:rPr>
        <w:t xml:space="preserve">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14:paraId="3FAF92E7" w14:textId="77777777" w:rsidR="00096C01" w:rsidRPr="00096C01" w:rsidRDefault="00096C01" w:rsidP="00096C01">
      <w:pPr>
        <w:ind w:firstLine="357"/>
        <w:jc w:val="both"/>
        <w:rPr>
          <w:rFonts w:eastAsia="Calibri"/>
          <w:lang w:val="lt-LT" w:eastAsia="en-GB"/>
        </w:rPr>
      </w:pPr>
    </w:p>
    <w:p w14:paraId="4DA377A4" w14:textId="77777777" w:rsidR="00096C01" w:rsidRPr="00096C01" w:rsidRDefault="00096C01" w:rsidP="00096C01">
      <w:pPr>
        <w:suppressAutoHyphens/>
        <w:ind w:firstLine="567"/>
        <w:jc w:val="center"/>
        <w:rPr>
          <w:rFonts w:eastAsia="Calibri"/>
          <w:b/>
          <w:lang w:val="lt-LT"/>
        </w:rPr>
      </w:pPr>
      <w:r w:rsidRPr="00096C01">
        <w:rPr>
          <w:rFonts w:eastAsia="Calibri"/>
          <w:b/>
          <w:lang w:val="lt-LT"/>
        </w:rPr>
        <w:t>XI. SUTARTIES VYKDYMO SUSTABDYMAS</w:t>
      </w:r>
    </w:p>
    <w:p w14:paraId="1331B29C" w14:textId="77777777" w:rsidR="00096C01" w:rsidRPr="00096C01" w:rsidRDefault="00096C01" w:rsidP="00096C01">
      <w:pPr>
        <w:suppressAutoHyphens/>
        <w:ind w:firstLine="567"/>
        <w:jc w:val="both"/>
        <w:rPr>
          <w:rFonts w:eastAsia="Calibri"/>
          <w:b/>
          <w:lang w:val="lt-LT"/>
        </w:rPr>
      </w:pPr>
    </w:p>
    <w:p w14:paraId="749DD0F4" w14:textId="77777777" w:rsidR="00096C01" w:rsidRPr="00096C01" w:rsidRDefault="00096C01" w:rsidP="00096C01">
      <w:pPr>
        <w:suppressAutoHyphens/>
        <w:ind w:firstLine="567"/>
        <w:jc w:val="both"/>
        <w:rPr>
          <w:rFonts w:eastAsia="Calibri"/>
          <w:lang w:val="lt-LT"/>
        </w:rPr>
      </w:pPr>
      <w:r w:rsidRPr="00096C01">
        <w:rPr>
          <w:rFonts w:eastAsia="Calibri"/>
          <w:lang w:val="lt-LT"/>
        </w:rPr>
        <w:t xml:space="preserve">11.1. Esant svarbioms aplinkybėms, nepriklausančiomis nuo Paslaugų teikėjo valios, dėl kurių Paslaugų teikėjas negali vykdyti savo sutartinių įsipareigojimų ir (arba) esant kitoms nenumatytoms aplinkybėms (pavyzdžiui, pasikeitus galiojančiam teisės aktui ar įsigaliojus naujam teisės aktui, kuris turi įtakos šios Sutarties vykdymui; Užsakovui būtinas papildomas laikas atlikti papildomą pirkimą; kitos aplinkybės, kurios nebuvo žinomos pirkimo vykdymo metu ir su kuriomis susidurtų bet kuris kitas Užsakovas), Užsakovas turi teisę sustabdyti paslaugų ar kurios nors jų dalies, kuri negali būti vykdoma, teikimą. </w:t>
      </w:r>
    </w:p>
    <w:p w14:paraId="65660904" w14:textId="77777777" w:rsidR="00096C01" w:rsidRPr="00096C01" w:rsidRDefault="00096C01" w:rsidP="00096C01">
      <w:pPr>
        <w:suppressAutoHyphens/>
        <w:ind w:firstLine="567"/>
        <w:jc w:val="both"/>
        <w:rPr>
          <w:rFonts w:eastAsia="Calibri"/>
          <w:lang w:val="lt-LT"/>
        </w:rPr>
      </w:pPr>
      <w:r w:rsidRPr="00096C01">
        <w:rPr>
          <w:rFonts w:eastAsia="Calibri"/>
          <w:lang w:val="lt-LT"/>
        </w:rPr>
        <w:t xml:space="preserve">11.2. Atsiradus aplinkybėms, dėl kurių Paslaugų teikėjas negali vykdyti sutartinių įsipareigojimų, Paslaugų teikėjas apie tai nedelsdamas privalo informuoti Užsakovą, pateikdamas informaciją ir dokumentus, įrodančius sutartinių įsipareigojimų vykdymo negalimumą dėl aplinkybių, nepriklausančių nuo Paslaugų teikėjo. Išnykus aplinkybėms, trukdžiusioms Paslaugų teikėjui vykdyti sutartinius įsipareigojimus, sustabdytų paslaugų teikimas atnaujinamas. </w:t>
      </w:r>
    </w:p>
    <w:p w14:paraId="1674B958" w14:textId="77777777" w:rsidR="00096C01" w:rsidRPr="00096C01" w:rsidRDefault="00096C01" w:rsidP="00096C01">
      <w:pPr>
        <w:suppressAutoHyphens/>
        <w:ind w:firstLine="567"/>
        <w:jc w:val="both"/>
        <w:rPr>
          <w:rFonts w:eastAsia="Calibri"/>
          <w:lang w:val="lt-LT"/>
        </w:rPr>
      </w:pPr>
      <w:r w:rsidRPr="00096C01">
        <w:rPr>
          <w:rFonts w:eastAsia="Calibri"/>
          <w:lang w:val="lt-LT"/>
        </w:rPr>
        <w:t xml:space="preserve">11.3. Jei paslaugų teikimas dėl priežasčių, nepriklausančių nuo Paslaugų teikėjo buvo sustabdytas laikotarpiui, ne trumpesniam nei 60 (šešiasdešimt) kalendorinių dienų, praėjus 60 </w:t>
      </w:r>
      <w:r w:rsidRPr="00096C01">
        <w:rPr>
          <w:rFonts w:eastAsia="Calibri"/>
          <w:lang w:val="lt-LT"/>
        </w:rPr>
        <w:lastRenderedPageBreak/>
        <w:t>(šešiasdešimt) kalendorinių dienų Paslaugų teikėjas gali rašytiniu pranešimu Užsakovo pareikalauti atnaujinti paslaugų teikimą per 14  (keturiolika) dienų arba nutraukti Sutartį.</w:t>
      </w:r>
    </w:p>
    <w:p w14:paraId="16F7251C" w14:textId="77777777" w:rsidR="00096C01" w:rsidRPr="00096C01" w:rsidRDefault="00096C01" w:rsidP="00096C01">
      <w:pPr>
        <w:suppressAutoHyphens/>
        <w:ind w:firstLine="567"/>
        <w:jc w:val="both"/>
        <w:rPr>
          <w:rFonts w:eastAsia="Calibri"/>
          <w:lang w:val="lt-LT"/>
        </w:rPr>
      </w:pPr>
      <w:r w:rsidRPr="00096C01">
        <w:rPr>
          <w:rFonts w:eastAsia="Calibri"/>
          <w:lang w:val="lt-LT"/>
        </w:rPr>
        <w:t xml:space="preserve">11.4. 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 </w:t>
      </w:r>
    </w:p>
    <w:p w14:paraId="2257693B" w14:textId="77777777" w:rsidR="00096C01" w:rsidRPr="00096C01" w:rsidRDefault="00096C01" w:rsidP="00096C01">
      <w:pPr>
        <w:suppressAutoHyphens/>
        <w:ind w:firstLine="567"/>
        <w:jc w:val="both"/>
        <w:rPr>
          <w:rFonts w:eastAsia="Calibri"/>
          <w:lang w:val="lt-LT"/>
        </w:rPr>
      </w:pPr>
      <w:r w:rsidRPr="00096C01">
        <w:rPr>
          <w:rFonts w:eastAsia="Calibri"/>
          <w:lang w:val="lt-LT"/>
        </w:rPr>
        <w:t xml:space="preserve">11.5. Tais atvejais, kai sutarties vykdymas sustabdomas likus iki sutarties termino pabaigos daugiau laiko, nei galimas sustabdymo terminas, Paslaugų ar jų dalies suteikimo terminas pratęsimas tokiam laikotarpiui, kuriam jis buvo sustabdytas. </w:t>
      </w:r>
    </w:p>
    <w:p w14:paraId="0E6CCFE8" w14:textId="77777777" w:rsidR="00096C01" w:rsidRPr="00096C01" w:rsidRDefault="00096C01" w:rsidP="00096C01">
      <w:pPr>
        <w:suppressAutoHyphens/>
        <w:ind w:firstLine="567"/>
        <w:jc w:val="both"/>
        <w:rPr>
          <w:rFonts w:eastAsia="Calibri"/>
          <w:lang w:val="lt-LT"/>
        </w:rPr>
      </w:pPr>
      <w:r w:rsidRPr="00096C01">
        <w:rPr>
          <w:rFonts w:eastAsia="Calibri"/>
          <w:lang w:val="lt-LT"/>
        </w:rPr>
        <w:t xml:space="preserve">11.6. Pirkėjas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(penkių) darbo dienų. Sustabdytų paslaugų ar jų dalies teikimas atnaujinamas šios Sutarties 11.4 ir 11.5 papunkčiuose nustatyta tvarka. Pirkėjo galimybė pasinaudoti šia teise negali priklausyti nuo Tiekėjo valios ar būti jo veikiama. </w:t>
      </w:r>
    </w:p>
    <w:p w14:paraId="7F70B817" w14:textId="77777777" w:rsidR="00096C01" w:rsidRPr="00096C01" w:rsidRDefault="00096C01" w:rsidP="00096C01">
      <w:pPr>
        <w:suppressAutoHyphens/>
        <w:ind w:firstLine="567"/>
        <w:jc w:val="both"/>
        <w:rPr>
          <w:rFonts w:eastAsia="Calibri"/>
          <w:lang w:val="lt-LT"/>
        </w:rPr>
      </w:pPr>
      <w:r w:rsidRPr="00096C01">
        <w:rPr>
          <w:rFonts w:eastAsia="Calibri"/>
          <w:lang w:val="lt-LT"/>
        </w:rPr>
        <w:t xml:space="preserve">11.7. Sutartinių įsipareigojimų vykdymo sustabdymas visais Sutartyje numatytais atvejais turi būti raštiškas, nurodant priežastis ir sustabdymo terminą, bei pridedant dokumentus, patvirtinančius sustabdymo pagrindą (jeigu tokie yra). </w:t>
      </w:r>
    </w:p>
    <w:p w14:paraId="22534F21" w14:textId="77777777" w:rsidR="00096C01" w:rsidRPr="00096C01" w:rsidRDefault="00096C01" w:rsidP="00096C01">
      <w:pPr>
        <w:suppressAutoHyphens/>
        <w:ind w:firstLine="567"/>
        <w:jc w:val="both"/>
        <w:rPr>
          <w:rFonts w:eastAsia="Calibri"/>
          <w:b/>
          <w:lang w:val="lt-LT"/>
        </w:rPr>
      </w:pPr>
    </w:p>
    <w:p w14:paraId="710F79BB" w14:textId="77777777" w:rsidR="00096C01" w:rsidRPr="00096C01" w:rsidRDefault="00096C01" w:rsidP="00096C01">
      <w:pPr>
        <w:suppressAutoHyphens/>
        <w:ind w:firstLine="567"/>
        <w:jc w:val="center"/>
        <w:rPr>
          <w:rFonts w:eastAsia="Calibri"/>
          <w:lang w:val="lt-LT"/>
        </w:rPr>
      </w:pPr>
      <w:r w:rsidRPr="00096C01">
        <w:rPr>
          <w:rFonts w:eastAsia="Calibri"/>
          <w:b/>
          <w:lang w:val="lt-LT"/>
        </w:rPr>
        <w:t>XII. SUTARTIES PAŽEIDIMAS</w:t>
      </w:r>
    </w:p>
    <w:p w14:paraId="79BDE57A" w14:textId="77777777" w:rsidR="00096C01" w:rsidRPr="00096C01" w:rsidRDefault="00096C01" w:rsidP="00096C01">
      <w:pPr>
        <w:suppressAutoHyphens/>
        <w:ind w:firstLine="567"/>
        <w:jc w:val="both"/>
        <w:rPr>
          <w:rFonts w:eastAsia="Calibri"/>
          <w:b/>
          <w:lang w:val="lt-LT"/>
        </w:rPr>
      </w:pPr>
    </w:p>
    <w:p w14:paraId="051984EA" w14:textId="77777777" w:rsidR="00096C01" w:rsidRPr="00096C01" w:rsidRDefault="00096C01" w:rsidP="00096C01">
      <w:pPr>
        <w:suppressAutoHyphens/>
        <w:ind w:firstLine="567"/>
        <w:jc w:val="both"/>
        <w:rPr>
          <w:rFonts w:eastAsia="Calibri"/>
          <w:lang w:val="lt-LT"/>
        </w:rPr>
      </w:pPr>
      <w:r w:rsidRPr="00096C01">
        <w:rPr>
          <w:rFonts w:eastAsia="Calibri"/>
          <w:lang w:val="lt-LT"/>
        </w:rPr>
        <w:t>12.1. Jei kuri nors Sutarties Šalis nevykdo arba netinkamai vykdo kokius nors savo įsipareigojimus pagal Sutartį, ji pažeidžia Sutartį.</w:t>
      </w:r>
    </w:p>
    <w:p w14:paraId="3F0CC7C5" w14:textId="77777777" w:rsidR="00096C01" w:rsidRPr="00096C01" w:rsidRDefault="00096C01" w:rsidP="00096C01">
      <w:pPr>
        <w:suppressAutoHyphens/>
        <w:ind w:firstLine="567"/>
        <w:jc w:val="both"/>
        <w:rPr>
          <w:rFonts w:eastAsia="Calibri"/>
          <w:lang w:val="lt-LT"/>
        </w:rPr>
      </w:pPr>
      <w:r w:rsidRPr="00096C01">
        <w:rPr>
          <w:rFonts w:eastAsia="Calibri"/>
          <w:lang w:val="lt-LT"/>
        </w:rPr>
        <w:t>12.2. Vienai Sutarties Šaliai pažeidus Sutartį, nukentėjusioji Šalis turi teisę:</w:t>
      </w:r>
    </w:p>
    <w:p w14:paraId="6858A456" w14:textId="77777777" w:rsidR="00096C01" w:rsidRPr="00096C01" w:rsidRDefault="00096C01" w:rsidP="00096C01">
      <w:pPr>
        <w:suppressAutoHyphens/>
        <w:ind w:firstLine="567"/>
        <w:jc w:val="both"/>
        <w:rPr>
          <w:rFonts w:eastAsia="Calibri"/>
          <w:lang w:val="lt-LT"/>
        </w:rPr>
      </w:pPr>
      <w:r w:rsidRPr="00096C01">
        <w:rPr>
          <w:rFonts w:eastAsia="Calibri"/>
          <w:lang w:val="lt-LT"/>
        </w:rPr>
        <w:t>12.2.1. reikalauti kitos Šalies vykdyti sutartinius įsipareigojimus;</w:t>
      </w:r>
    </w:p>
    <w:p w14:paraId="2BA553EE" w14:textId="77777777" w:rsidR="00096C01" w:rsidRPr="00096C01" w:rsidRDefault="00096C01" w:rsidP="00096C01">
      <w:pPr>
        <w:suppressAutoHyphens/>
        <w:ind w:firstLine="567"/>
        <w:jc w:val="both"/>
        <w:rPr>
          <w:rFonts w:eastAsia="Calibri"/>
          <w:lang w:val="lt-LT"/>
        </w:rPr>
      </w:pPr>
      <w:r w:rsidRPr="00096C01">
        <w:rPr>
          <w:rFonts w:eastAsia="Calibri"/>
          <w:lang w:val="lt-LT"/>
        </w:rPr>
        <w:t>12.2.2. reikalauti atlyginti nuostolius;</w:t>
      </w:r>
    </w:p>
    <w:p w14:paraId="00919F64" w14:textId="77777777" w:rsidR="00096C01" w:rsidRPr="00096C01" w:rsidRDefault="00096C01" w:rsidP="00096C01">
      <w:pPr>
        <w:suppressAutoHyphens/>
        <w:ind w:firstLine="567"/>
        <w:jc w:val="both"/>
        <w:rPr>
          <w:rFonts w:eastAsia="Calibri"/>
          <w:lang w:val="lt-LT"/>
        </w:rPr>
      </w:pPr>
      <w:r w:rsidRPr="00096C01">
        <w:rPr>
          <w:rFonts w:eastAsia="Calibri"/>
          <w:lang w:val="lt-LT"/>
        </w:rPr>
        <w:t>12.2.3. reikalauti sumokėti Sutarties 5.1 punktuose nustatytus delspinigius;</w:t>
      </w:r>
    </w:p>
    <w:p w14:paraId="6D9C6F34" w14:textId="77777777" w:rsidR="00096C01" w:rsidRPr="00096C01" w:rsidRDefault="00096C01" w:rsidP="00096C01">
      <w:pPr>
        <w:suppressAutoHyphens/>
        <w:ind w:firstLine="567"/>
        <w:jc w:val="both"/>
        <w:rPr>
          <w:rFonts w:eastAsia="Calibri"/>
          <w:lang w:val="lt-LT"/>
        </w:rPr>
      </w:pPr>
      <w:r w:rsidRPr="00096C01">
        <w:rPr>
          <w:rFonts w:eastAsia="Calibri"/>
          <w:lang w:val="lt-LT"/>
        </w:rPr>
        <w:t>12.2.4. reikalauti Šalies grąžinti sumokėtą avansą (jei Sutartyje numatytas), tuo atveju, kai Tiekėjas nevykdo arba netinkamai vykdo paslaugas.</w:t>
      </w:r>
    </w:p>
    <w:p w14:paraId="256320B8" w14:textId="77777777" w:rsidR="00096C01" w:rsidRPr="00096C01" w:rsidRDefault="00096C01" w:rsidP="00096C01">
      <w:pPr>
        <w:suppressAutoHyphens/>
        <w:ind w:firstLine="567"/>
        <w:jc w:val="both"/>
        <w:rPr>
          <w:rFonts w:eastAsia="Calibri"/>
          <w:lang w:val="lt-LT"/>
        </w:rPr>
      </w:pPr>
      <w:r w:rsidRPr="00096C01">
        <w:rPr>
          <w:rFonts w:eastAsia="Calibri"/>
          <w:lang w:val="lt-LT"/>
        </w:rPr>
        <w:t>12.2.5. reikalauti sumažinti kainą, neįvykdyta ar netinkamai įvykdyta paslaugų verte;</w:t>
      </w:r>
    </w:p>
    <w:p w14:paraId="66EAF767" w14:textId="77777777" w:rsidR="00096C01" w:rsidRPr="00096C01" w:rsidRDefault="00096C01" w:rsidP="00096C01">
      <w:pPr>
        <w:suppressAutoHyphens/>
        <w:ind w:firstLine="567"/>
        <w:jc w:val="both"/>
        <w:rPr>
          <w:rFonts w:eastAsia="Calibri"/>
          <w:lang w:val="lt-LT"/>
        </w:rPr>
      </w:pPr>
      <w:r w:rsidRPr="00096C01">
        <w:rPr>
          <w:rFonts w:eastAsia="Calibri"/>
          <w:lang w:val="lt-LT"/>
        </w:rPr>
        <w:t>12.2.6. nutraukti Sutartį;</w:t>
      </w:r>
    </w:p>
    <w:p w14:paraId="5F220BF9" w14:textId="77777777" w:rsidR="00096C01" w:rsidRPr="00096C01" w:rsidRDefault="00096C01" w:rsidP="00096C01">
      <w:pPr>
        <w:suppressAutoHyphens/>
        <w:ind w:firstLine="567"/>
        <w:jc w:val="both"/>
        <w:rPr>
          <w:rFonts w:eastAsia="Calibri"/>
          <w:lang w:val="lt-LT"/>
        </w:rPr>
      </w:pPr>
      <w:r w:rsidRPr="00096C01">
        <w:rPr>
          <w:rFonts w:eastAsia="Calibri"/>
          <w:lang w:val="lt-LT"/>
        </w:rPr>
        <w:t>17.2.7. taikyti kitus Lietuvos Respublikos  teisės aktų nustatytus teisių gynimo būdus.</w:t>
      </w:r>
    </w:p>
    <w:p w14:paraId="38323C54" w14:textId="77777777" w:rsidR="00096C01" w:rsidRPr="00096C01" w:rsidRDefault="00096C01" w:rsidP="00096C01">
      <w:pPr>
        <w:suppressAutoHyphens/>
        <w:jc w:val="both"/>
        <w:rPr>
          <w:rFonts w:eastAsia="Calibri"/>
          <w:lang w:val="lt-LT"/>
        </w:rPr>
      </w:pPr>
      <w:r w:rsidRPr="00096C01">
        <w:rPr>
          <w:rFonts w:eastAsia="Calibri"/>
          <w:lang w:val="lt-LT"/>
        </w:rPr>
        <w:t>17.3. Paslaugų teikėjas negali perleisti visų ar dalies savo įsipareigojimų pagal šią Sutartį be išankstinio raštiško Užsakovo sutikimo.</w:t>
      </w:r>
    </w:p>
    <w:p w14:paraId="7A41396E" w14:textId="77777777" w:rsidR="00096C01" w:rsidRPr="00096C01" w:rsidRDefault="00096C01" w:rsidP="00096C01">
      <w:pPr>
        <w:suppressAutoHyphens/>
        <w:jc w:val="both"/>
        <w:rPr>
          <w:rFonts w:eastAsia="Calibri"/>
          <w:lang w:val="lt-LT"/>
        </w:rPr>
      </w:pPr>
      <w:r w:rsidRPr="00096C01">
        <w:rPr>
          <w:rFonts w:eastAsia="Calibri"/>
          <w:lang w:val="lt-LT"/>
        </w:rPr>
        <w:t>12.4. Paslaugų teikėjas turi nedelsdamas pranešti Užsakovui apie bet kokius esminius Paslaugų teikėjo planuojamus teisinio statuso pasikeitimus, patvirtindamas, kad prielaidos, būtinos Sutarčiai vykdyti, nenustojo galioti.</w:t>
      </w:r>
    </w:p>
    <w:p w14:paraId="334525C6" w14:textId="77777777" w:rsidR="00096C01" w:rsidRPr="00096C01" w:rsidRDefault="00096C01" w:rsidP="00096C01">
      <w:pPr>
        <w:suppressAutoHyphens/>
        <w:jc w:val="both"/>
        <w:rPr>
          <w:rFonts w:eastAsia="Calibri"/>
          <w:lang w:val="lt-LT"/>
        </w:rPr>
      </w:pPr>
      <w:r w:rsidRPr="00096C01">
        <w:rPr>
          <w:rFonts w:eastAsia="Calibri"/>
          <w:lang w:val="lt-LT"/>
        </w:rPr>
        <w:t>12.5. Šioje Sutartyje esminėmis sąlygomis laikoma:</w:t>
      </w:r>
    </w:p>
    <w:p w14:paraId="7EC6FDA9" w14:textId="77777777" w:rsidR="00096C01" w:rsidRPr="00096C01" w:rsidRDefault="00096C01" w:rsidP="00096C01">
      <w:pPr>
        <w:suppressAutoHyphens/>
        <w:ind w:firstLine="567"/>
        <w:jc w:val="both"/>
        <w:rPr>
          <w:rFonts w:eastAsia="Calibri"/>
          <w:lang w:val="lt-LT"/>
        </w:rPr>
      </w:pPr>
      <w:r w:rsidRPr="00096C01">
        <w:rPr>
          <w:rFonts w:eastAsia="Calibri"/>
          <w:lang w:val="lt-LT"/>
        </w:rPr>
        <w:t>12.5.1. Sutarties dalykas;</w:t>
      </w:r>
    </w:p>
    <w:p w14:paraId="32FE2957" w14:textId="77777777" w:rsidR="00096C01" w:rsidRPr="00096C01" w:rsidRDefault="00096C01" w:rsidP="00096C01">
      <w:pPr>
        <w:suppressAutoHyphens/>
        <w:ind w:firstLine="567"/>
        <w:jc w:val="both"/>
        <w:rPr>
          <w:rFonts w:eastAsia="Calibri"/>
          <w:lang w:val="lt-LT"/>
        </w:rPr>
      </w:pPr>
      <w:r w:rsidRPr="00096C01">
        <w:rPr>
          <w:rFonts w:eastAsia="Calibri"/>
          <w:lang w:val="lt-LT"/>
        </w:rPr>
        <w:t>12.5.2. Sutarties įkainiai ir kainodaros taisyklės;</w:t>
      </w:r>
    </w:p>
    <w:p w14:paraId="5B84CCA4" w14:textId="77777777" w:rsidR="00096C01" w:rsidRPr="00096C01" w:rsidRDefault="00096C01" w:rsidP="00096C01">
      <w:pPr>
        <w:suppressAutoHyphens/>
        <w:ind w:firstLine="567"/>
        <w:jc w:val="both"/>
        <w:rPr>
          <w:rFonts w:eastAsia="Calibri"/>
          <w:lang w:val="lt-LT"/>
        </w:rPr>
      </w:pPr>
      <w:r w:rsidRPr="00096C01">
        <w:rPr>
          <w:rFonts w:eastAsia="Calibri"/>
          <w:lang w:val="lt-LT"/>
        </w:rPr>
        <w:t>12.5.3. apmokėjimo sąlygos ir tvarka;</w:t>
      </w:r>
    </w:p>
    <w:p w14:paraId="10AB87D9" w14:textId="77777777" w:rsidR="00096C01" w:rsidRPr="00096C01" w:rsidRDefault="00096C01" w:rsidP="00096C01">
      <w:pPr>
        <w:suppressAutoHyphens/>
        <w:ind w:firstLine="567"/>
        <w:jc w:val="both"/>
        <w:rPr>
          <w:rFonts w:eastAsia="Calibri"/>
          <w:lang w:val="lt-LT"/>
        </w:rPr>
      </w:pPr>
      <w:r w:rsidRPr="00096C01">
        <w:rPr>
          <w:rFonts w:eastAsia="Calibri"/>
          <w:lang w:val="lt-LT"/>
        </w:rPr>
        <w:t>12.5.4. Paslaugų suteikimo terminas (-ai);</w:t>
      </w:r>
    </w:p>
    <w:p w14:paraId="1F874243" w14:textId="77777777" w:rsidR="00096C01" w:rsidRPr="00096C01" w:rsidRDefault="00096C01" w:rsidP="00096C01">
      <w:pPr>
        <w:suppressAutoHyphens/>
        <w:ind w:firstLine="567"/>
        <w:jc w:val="both"/>
        <w:rPr>
          <w:rFonts w:eastAsia="Calibri"/>
          <w:lang w:val="lt-LT"/>
        </w:rPr>
      </w:pPr>
      <w:r w:rsidRPr="00096C01">
        <w:rPr>
          <w:rFonts w:eastAsia="Calibri"/>
          <w:lang w:val="lt-LT"/>
        </w:rPr>
        <w:t>12.5.5. subteikėjo (-ų),  keitimo tvarka;</w:t>
      </w:r>
    </w:p>
    <w:p w14:paraId="2305C12F" w14:textId="77777777" w:rsidR="00096C01" w:rsidRPr="00096C01" w:rsidRDefault="00096C01" w:rsidP="00096C01">
      <w:pPr>
        <w:suppressAutoHyphens/>
        <w:ind w:firstLine="567"/>
        <w:jc w:val="both"/>
        <w:rPr>
          <w:rFonts w:eastAsia="Calibri"/>
          <w:lang w:val="lt-LT"/>
        </w:rPr>
      </w:pPr>
      <w:r w:rsidRPr="00096C01">
        <w:rPr>
          <w:rFonts w:eastAsia="Calibri"/>
          <w:lang w:val="lt-LT"/>
        </w:rPr>
        <w:t>12.5.6. reikalavimai, susiję su avanso grąžinimo garantijos pateikimu  (jei numatytas);</w:t>
      </w:r>
    </w:p>
    <w:p w14:paraId="2ED0EE6F" w14:textId="77777777" w:rsidR="00096C01" w:rsidRPr="00096C01" w:rsidRDefault="00096C01" w:rsidP="00096C01">
      <w:pPr>
        <w:suppressAutoHyphens/>
        <w:ind w:firstLine="567"/>
        <w:jc w:val="both"/>
        <w:rPr>
          <w:rFonts w:eastAsia="Calibri"/>
          <w:lang w:val="lt-LT"/>
        </w:rPr>
      </w:pPr>
      <w:r w:rsidRPr="00096C01">
        <w:rPr>
          <w:rFonts w:eastAsia="Calibri"/>
          <w:lang w:val="lt-LT"/>
        </w:rPr>
        <w:t>12.5.7. paslaugų kokybės atitikimas Sutartyje ir jos prieduose nustatytiems reikalavimams;</w:t>
      </w:r>
    </w:p>
    <w:p w14:paraId="2057E14E" w14:textId="77777777" w:rsidR="00096C01" w:rsidRPr="00096C01" w:rsidRDefault="00096C01" w:rsidP="00096C01">
      <w:pPr>
        <w:suppressAutoHyphens/>
        <w:ind w:firstLine="567"/>
        <w:jc w:val="both"/>
        <w:rPr>
          <w:rFonts w:eastAsia="Calibri"/>
          <w:color w:val="FF0000"/>
          <w:lang w:val="lt-LT"/>
        </w:rPr>
      </w:pPr>
      <w:r w:rsidRPr="00096C01">
        <w:rPr>
          <w:rFonts w:eastAsia="Calibri"/>
          <w:lang w:val="lt-LT"/>
        </w:rPr>
        <w:t xml:space="preserve">12.5.8. visi pasiūlymo vertinimo kriterijai, už kuriuos Tiek pasiūlymų vertinimo metu buvo skirti papildomi balai (jei pasiūlymas buvo vertinamas pagal kainos ir kokybės santykį). </w:t>
      </w:r>
    </w:p>
    <w:p w14:paraId="666B4407" w14:textId="77777777" w:rsidR="00096C01" w:rsidRPr="00096C01" w:rsidRDefault="00096C01" w:rsidP="00096C01">
      <w:pPr>
        <w:widowControl w:val="0"/>
        <w:tabs>
          <w:tab w:val="left" w:pos="851"/>
          <w:tab w:val="left" w:pos="1134"/>
        </w:tabs>
        <w:autoSpaceDE w:val="0"/>
        <w:autoSpaceDN w:val="0"/>
        <w:adjustRightInd w:val="0"/>
        <w:ind w:firstLine="567"/>
        <w:jc w:val="center"/>
        <w:rPr>
          <w:b/>
          <w:caps/>
          <w:lang w:val="lt-LT" w:eastAsia="lt-LT"/>
        </w:rPr>
      </w:pPr>
    </w:p>
    <w:p w14:paraId="3C1DA074" w14:textId="77777777" w:rsidR="00096C01" w:rsidRPr="00096C01" w:rsidRDefault="00096C01" w:rsidP="00096C01">
      <w:pPr>
        <w:widowControl w:val="0"/>
        <w:numPr>
          <w:ilvl w:val="0"/>
          <w:numId w:val="36"/>
        </w:numPr>
        <w:autoSpaceDE w:val="0"/>
        <w:autoSpaceDN w:val="0"/>
        <w:adjustRightInd w:val="0"/>
        <w:contextualSpacing/>
        <w:jc w:val="center"/>
        <w:rPr>
          <w:b/>
          <w:caps/>
          <w:lang w:val="lt-LT"/>
        </w:rPr>
      </w:pPr>
      <w:r w:rsidRPr="00096C01">
        <w:rPr>
          <w:b/>
          <w:caps/>
          <w:lang w:val="lt-LT"/>
        </w:rPr>
        <w:t>Kitos sutarties sąlygos</w:t>
      </w:r>
    </w:p>
    <w:p w14:paraId="57A148CC" w14:textId="77777777" w:rsidR="00096C01" w:rsidRPr="00096C01" w:rsidRDefault="00096C01" w:rsidP="00096C01">
      <w:pPr>
        <w:ind w:left="1077"/>
        <w:contextualSpacing/>
        <w:rPr>
          <w:b/>
          <w:caps/>
          <w:lang w:val="lt-LT"/>
        </w:rPr>
      </w:pPr>
    </w:p>
    <w:p w14:paraId="61729EF6" w14:textId="77777777" w:rsidR="00096C01" w:rsidRPr="00096C01" w:rsidRDefault="00096C01" w:rsidP="00096C01">
      <w:pPr>
        <w:tabs>
          <w:tab w:val="left" w:pos="1134"/>
        </w:tabs>
        <w:ind w:firstLine="720"/>
        <w:jc w:val="both"/>
        <w:rPr>
          <w:lang w:val="lt-LT"/>
        </w:rPr>
      </w:pPr>
      <w:r w:rsidRPr="00096C01">
        <w:rPr>
          <w:lang w:val="lt-LT"/>
        </w:rPr>
        <w:lastRenderedPageBreak/>
        <w:t xml:space="preserve">13.1. Sutarties sąlygos Sutarties galiojimo laikotarpiu negali būti keičiamos, išskyrus tokias Sutarties sąlygas, kurias pakeitus nebūtų pažeisti Lietuvos Respublikos viešųjų pirkimų įstatymo 17 straipsnyje nustatyti principai ir tikslai. </w:t>
      </w:r>
    </w:p>
    <w:p w14:paraId="05492FF1" w14:textId="77777777" w:rsidR="00096C01" w:rsidRPr="00096C01" w:rsidRDefault="00096C01" w:rsidP="00096C01">
      <w:pPr>
        <w:tabs>
          <w:tab w:val="left" w:pos="1134"/>
          <w:tab w:val="left" w:pos="1276"/>
        </w:tabs>
        <w:ind w:firstLine="720"/>
        <w:jc w:val="both"/>
        <w:rPr>
          <w:lang w:val="lt-LT"/>
        </w:rPr>
      </w:pPr>
      <w:r w:rsidRPr="00096C01">
        <w:rPr>
          <w:lang w:val="lt-LT"/>
        </w:rPr>
        <w:t>13.2. Sutarties pakeitimai ir papildymai atliekami raštu Lietuvos Respublikos įstatymų nustatyta tvarka arba Šalims susitarus.</w:t>
      </w:r>
    </w:p>
    <w:p w14:paraId="63C0EB98" w14:textId="77777777" w:rsidR="00096C01" w:rsidRPr="00096C01" w:rsidRDefault="00096C01" w:rsidP="00096C01">
      <w:pPr>
        <w:tabs>
          <w:tab w:val="left" w:pos="1134"/>
          <w:tab w:val="left" w:pos="1276"/>
        </w:tabs>
        <w:ind w:firstLine="720"/>
        <w:jc w:val="both"/>
        <w:rPr>
          <w:lang w:val="lt-LT"/>
        </w:rPr>
      </w:pPr>
      <w:r w:rsidRPr="00096C01">
        <w:rPr>
          <w:lang w:val="lt-LT"/>
        </w:rPr>
        <w:t>13.3. Kitos šioje Sutartyje neaptartos sąlygos, susijusios su Sutarties vykdymu, vykdomos Lietuvos Respublikos įstatymų nustatyta tvarka.</w:t>
      </w:r>
    </w:p>
    <w:p w14:paraId="7B1B0526" w14:textId="77777777" w:rsidR="00096C01" w:rsidRPr="00096C01" w:rsidRDefault="00096C01" w:rsidP="00096C01">
      <w:pPr>
        <w:tabs>
          <w:tab w:val="left" w:pos="1134"/>
          <w:tab w:val="left" w:pos="1276"/>
        </w:tabs>
        <w:ind w:firstLine="720"/>
        <w:jc w:val="both"/>
        <w:rPr>
          <w:lang w:val="lt-LT"/>
        </w:rPr>
      </w:pPr>
      <w:r w:rsidRPr="00096C01">
        <w:rPr>
          <w:lang w:val="lt-LT"/>
        </w:rPr>
        <w:t>13.4. Ginčai tarp Šalių sprendžiami tarpusavio susitarimu, o Šalims nesusitarus, – pagal galiojančius Lietuvos Respublikos įstatymus.</w:t>
      </w:r>
    </w:p>
    <w:p w14:paraId="56A18853" w14:textId="7C3B8A5E" w:rsidR="00096C01" w:rsidRPr="00FC0533" w:rsidRDefault="00096C01" w:rsidP="00096C01">
      <w:pPr>
        <w:tabs>
          <w:tab w:val="left" w:pos="1134"/>
          <w:tab w:val="left" w:pos="1276"/>
        </w:tabs>
        <w:ind w:firstLine="720"/>
        <w:jc w:val="both"/>
        <w:rPr>
          <w:lang w:val="en-US"/>
        </w:rPr>
      </w:pPr>
      <w:r w:rsidRPr="00FC0533">
        <w:rPr>
          <w:lang w:val="lt-LT" w:eastAsia="lt-LT"/>
        </w:rPr>
        <w:t>13.5.</w:t>
      </w:r>
      <w:r w:rsidRPr="00096C01">
        <w:rPr>
          <w:lang w:val="lt-LT" w:eastAsia="lt-LT"/>
        </w:rPr>
        <w:t xml:space="preserve"> Už šios Sutarties vykdymo koordinavimą bei sutartinių įsipareigojimų vykdymo priežiūrą atsakingas Paslaugų teikėjo kontaktinis asmuo – </w:t>
      </w:r>
      <w:bookmarkStart w:id="10" w:name="_Ref340496904"/>
      <w:r w:rsidR="00FC0533">
        <w:rPr>
          <w:lang w:val="lt-LT" w:eastAsia="lt-LT"/>
        </w:rPr>
        <w:t xml:space="preserve">Padalinio vadovas Edgaras Petrauskas, </w:t>
      </w:r>
      <w:proofErr w:type="spellStart"/>
      <w:r w:rsidR="00FC0533">
        <w:rPr>
          <w:lang w:val="lt-LT" w:eastAsia="lt-LT"/>
        </w:rPr>
        <w:t>tel</w:t>
      </w:r>
      <w:proofErr w:type="spellEnd"/>
      <w:r w:rsidR="00FC0533">
        <w:rPr>
          <w:lang w:val="lt-LT" w:eastAsia="lt-LT"/>
        </w:rPr>
        <w:t xml:space="preserve"> +370 614 13031, el. paštas </w:t>
      </w:r>
      <w:hyperlink r:id="rId9" w:history="1">
        <w:r w:rsidR="004552CD" w:rsidRPr="001374EA">
          <w:rPr>
            <w:rStyle w:val="Hipersaitas"/>
            <w:lang w:val="lt-LT" w:eastAsia="lt-LT"/>
          </w:rPr>
          <w:t>edgaras.petrauskas</w:t>
        </w:r>
        <w:r w:rsidR="004552CD" w:rsidRPr="001374EA">
          <w:rPr>
            <w:rStyle w:val="Hipersaitas"/>
            <w:lang w:val="en-US" w:eastAsia="lt-LT"/>
          </w:rPr>
          <w:t>@ecoservice.lt</w:t>
        </w:r>
      </w:hyperlink>
      <w:r w:rsidR="004552CD">
        <w:rPr>
          <w:lang w:val="en-US" w:eastAsia="lt-LT"/>
        </w:rPr>
        <w:t xml:space="preserve">. </w:t>
      </w:r>
    </w:p>
    <w:p w14:paraId="0DF7CC5F" w14:textId="77777777" w:rsidR="00096C01" w:rsidRPr="00096C01" w:rsidRDefault="00096C01" w:rsidP="00096C01">
      <w:pPr>
        <w:tabs>
          <w:tab w:val="left" w:pos="1134"/>
          <w:tab w:val="left" w:pos="1276"/>
        </w:tabs>
        <w:ind w:firstLine="720"/>
        <w:jc w:val="both"/>
        <w:rPr>
          <w:lang w:val="lt-LT"/>
        </w:rPr>
      </w:pPr>
      <w:r w:rsidRPr="00096C01">
        <w:rPr>
          <w:lang w:val="lt-LT" w:eastAsia="lt-LT"/>
        </w:rPr>
        <w:t xml:space="preserve">13.6. Už šios Sutarties vykdymo koordinavimą bei sutartinių įsipareigojimų vykdymo priežiūrą atsakingas Pirkėjo kontaktiniai asmenys: Šarūnas Žukauskas, tel.: +370 528 58318, el. paštas </w:t>
      </w:r>
      <w:hyperlink r:id="rId10" w:history="1">
        <w:r w:rsidRPr="00096C01">
          <w:rPr>
            <w:color w:val="0563C1"/>
            <w:u w:val="single"/>
            <w:lang w:val="lt-LT" w:eastAsia="lt-LT"/>
          </w:rPr>
          <w:t>sarunas.zukauskas@trakai.lt</w:t>
        </w:r>
      </w:hyperlink>
      <w:bookmarkEnd w:id="10"/>
      <w:r w:rsidRPr="00096C01">
        <w:rPr>
          <w:lang w:val="lt-LT" w:eastAsia="lt-LT"/>
        </w:rPr>
        <w:t>.</w:t>
      </w:r>
    </w:p>
    <w:p w14:paraId="7668016B" w14:textId="77777777" w:rsidR="00096C01" w:rsidRPr="00096C01" w:rsidRDefault="00096C01" w:rsidP="00096C01">
      <w:pPr>
        <w:tabs>
          <w:tab w:val="left" w:pos="1134"/>
          <w:tab w:val="left" w:pos="1276"/>
        </w:tabs>
        <w:ind w:firstLine="720"/>
        <w:jc w:val="both"/>
        <w:rPr>
          <w:lang w:val="lt-LT"/>
        </w:rPr>
      </w:pPr>
      <w:r w:rsidRPr="00096C01">
        <w:rPr>
          <w:rFonts w:eastAsia="Calibri"/>
          <w:lang w:val="lt-LT"/>
        </w:rPr>
        <w:t>13.7. Užsakovo paskirtas asmuo, atsakingas už Sutarties ir pakeitimų paskelbimą pagal Viešųjų pirkimų įstatymo 86 straipsnio 9 dalies nuostatas yra Teisės, personalo, civilinės metrikacijos ir viešųjų pirkimų skyriaus vyr. specialistai, tel. +370 528 58320</w:t>
      </w:r>
      <w:r w:rsidRPr="00096C01">
        <w:rPr>
          <w:lang w:val="lt-LT" w:eastAsia="lt-LT"/>
        </w:rPr>
        <w:t>.</w:t>
      </w:r>
    </w:p>
    <w:p w14:paraId="0F0B6CD2" w14:textId="77777777" w:rsidR="00096C01" w:rsidRPr="00096C01" w:rsidRDefault="00096C01" w:rsidP="00096C01">
      <w:pPr>
        <w:tabs>
          <w:tab w:val="left" w:pos="1134"/>
          <w:tab w:val="left" w:pos="1276"/>
        </w:tabs>
        <w:ind w:firstLine="720"/>
        <w:jc w:val="both"/>
        <w:rPr>
          <w:lang w:val="lt-LT"/>
        </w:rPr>
      </w:pPr>
      <w:r w:rsidRPr="00096C01">
        <w:rPr>
          <w:lang w:val="lt-LT"/>
        </w:rPr>
        <w:t>13.8. Sutartis surašyta dviem vienodą juridinę galią turinčiais egzemplioriais, po vieną kiekvienai Šaliai.</w:t>
      </w:r>
    </w:p>
    <w:p w14:paraId="445A6D03" w14:textId="77777777" w:rsidR="00096C01" w:rsidRPr="00096C01" w:rsidRDefault="00096C01" w:rsidP="00096C01">
      <w:pPr>
        <w:widowControl w:val="0"/>
        <w:numPr>
          <w:ilvl w:val="1"/>
          <w:numId w:val="36"/>
        </w:numPr>
        <w:tabs>
          <w:tab w:val="left" w:pos="1134"/>
          <w:tab w:val="left" w:pos="1276"/>
        </w:tabs>
        <w:autoSpaceDE w:val="0"/>
        <w:autoSpaceDN w:val="0"/>
        <w:adjustRightInd w:val="0"/>
        <w:contextualSpacing/>
        <w:jc w:val="both"/>
        <w:rPr>
          <w:lang w:val="lt-LT"/>
        </w:rPr>
      </w:pPr>
      <w:r w:rsidRPr="00096C01">
        <w:rPr>
          <w:lang w:val="lt-LT"/>
        </w:rPr>
        <w:t xml:space="preserve"> Šios Sutarties priedai:</w:t>
      </w:r>
    </w:p>
    <w:p w14:paraId="5C14D2D2" w14:textId="3ACD375D" w:rsidR="00096C01" w:rsidRPr="00096C01" w:rsidRDefault="00096C01" w:rsidP="00A84EC5">
      <w:pPr>
        <w:widowControl w:val="0"/>
        <w:tabs>
          <w:tab w:val="left" w:pos="1134"/>
          <w:tab w:val="left" w:pos="1276"/>
          <w:tab w:val="left" w:pos="1418"/>
        </w:tabs>
        <w:autoSpaceDE w:val="0"/>
        <w:autoSpaceDN w:val="0"/>
        <w:adjustRightInd w:val="0"/>
        <w:ind w:left="720"/>
        <w:jc w:val="both"/>
        <w:rPr>
          <w:lang w:val="lt-LT"/>
        </w:rPr>
      </w:pPr>
      <w:r>
        <w:rPr>
          <w:lang w:val="lt-LT"/>
        </w:rPr>
        <w:t xml:space="preserve">13.9.1 </w:t>
      </w:r>
      <w:r w:rsidRPr="00096C01">
        <w:rPr>
          <w:lang w:val="lt-LT"/>
        </w:rPr>
        <w:t>Priedas</w:t>
      </w:r>
      <w:r>
        <w:rPr>
          <w:lang w:val="lt-LT"/>
        </w:rPr>
        <w:t xml:space="preserve"> Nr. 1</w:t>
      </w:r>
      <w:r w:rsidRPr="00096C01">
        <w:rPr>
          <w:lang w:val="lt-LT"/>
        </w:rPr>
        <w:t>: Techninė specifikacija, 3 lapai</w:t>
      </w:r>
      <w:r>
        <w:rPr>
          <w:lang w:val="lt-LT"/>
        </w:rPr>
        <w:t>;</w:t>
      </w:r>
    </w:p>
    <w:p w14:paraId="25E8AE1D" w14:textId="32444B8E" w:rsidR="00096C01" w:rsidRDefault="00DB7C08" w:rsidP="00A84EC5">
      <w:pPr>
        <w:widowControl w:val="0"/>
        <w:tabs>
          <w:tab w:val="left" w:pos="1134"/>
          <w:tab w:val="left" w:pos="1276"/>
          <w:tab w:val="left" w:pos="1418"/>
        </w:tabs>
        <w:autoSpaceDE w:val="0"/>
        <w:autoSpaceDN w:val="0"/>
        <w:adjustRightInd w:val="0"/>
        <w:ind w:left="567" w:firstLine="142"/>
        <w:jc w:val="both"/>
        <w:rPr>
          <w:lang w:val="lt-LT"/>
        </w:rPr>
      </w:pPr>
      <w:r>
        <w:rPr>
          <w:lang w:val="lt-LT"/>
        </w:rPr>
        <w:t>13.9.2</w:t>
      </w:r>
      <w:r w:rsidR="00096C01">
        <w:rPr>
          <w:lang w:val="lt-LT"/>
        </w:rPr>
        <w:t xml:space="preserve"> </w:t>
      </w:r>
      <w:r w:rsidR="00096C01" w:rsidRPr="00096C01">
        <w:rPr>
          <w:lang w:val="lt-LT"/>
        </w:rPr>
        <w:t>Priedas</w:t>
      </w:r>
      <w:r>
        <w:rPr>
          <w:lang w:val="lt-LT"/>
        </w:rPr>
        <w:t xml:space="preserve"> Nr. 2</w:t>
      </w:r>
      <w:r w:rsidR="00096C01" w:rsidRPr="00096C01">
        <w:rPr>
          <w:lang w:val="lt-LT"/>
        </w:rPr>
        <w:t xml:space="preserve"> </w:t>
      </w:r>
      <w:r w:rsidR="00096C01" w:rsidRPr="00096C01">
        <w:rPr>
          <w:lang w:val="lt-LT" w:eastAsia="lt-LT"/>
        </w:rPr>
        <w:t>Paslaugų teikėjo</w:t>
      </w:r>
      <w:r w:rsidR="00096C01" w:rsidRPr="00096C01">
        <w:rPr>
          <w:lang w:val="lt-LT"/>
        </w:rPr>
        <w:t xml:space="preserve"> pasiūlymas su priedais, </w:t>
      </w:r>
      <w:r w:rsidR="00DF2865">
        <w:rPr>
          <w:lang w:val="lt-LT"/>
        </w:rPr>
        <w:t>5 lapai</w:t>
      </w:r>
      <w:r w:rsidR="00096C01">
        <w:rPr>
          <w:lang w:val="lt-LT"/>
        </w:rPr>
        <w:t>;</w:t>
      </w:r>
    </w:p>
    <w:p w14:paraId="2A002CB6" w14:textId="75257B3B" w:rsidR="00A84EC5" w:rsidRPr="00A84EC5" w:rsidRDefault="00A84EC5" w:rsidP="00A84EC5">
      <w:pPr>
        <w:ind w:firstLine="709"/>
        <w:rPr>
          <w:bCs/>
          <w:lang w:val="lt-LT"/>
        </w:rPr>
      </w:pPr>
      <w:r>
        <w:rPr>
          <w:lang w:val="lt-LT"/>
        </w:rPr>
        <w:t>13.9.3 P</w:t>
      </w:r>
      <w:r w:rsidRPr="00A84EC5">
        <w:rPr>
          <w:bCs/>
          <w:lang w:val="lt-LT"/>
        </w:rPr>
        <w:t>riedas</w:t>
      </w:r>
      <w:r>
        <w:rPr>
          <w:bCs/>
          <w:lang w:val="lt-LT"/>
        </w:rPr>
        <w:t xml:space="preserve"> Nr. 3</w:t>
      </w:r>
      <w:r w:rsidRPr="00A84EC5">
        <w:rPr>
          <w:bCs/>
          <w:lang w:val="lt-LT"/>
        </w:rPr>
        <w:t xml:space="preserve"> Asmens duomenų tvarkymas.</w:t>
      </w:r>
    </w:p>
    <w:p w14:paraId="63C00CE5" w14:textId="3A03918E" w:rsidR="00A84EC5" w:rsidRPr="00A84EC5" w:rsidRDefault="00A84EC5" w:rsidP="00A84EC5">
      <w:pPr>
        <w:ind w:firstLine="709"/>
        <w:rPr>
          <w:b/>
          <w:lang w:val="lt-LT"/>
        </w:rPr>
      </w:pPr>
      <w:r>
        <w:rPr>
          <w:lang w:val="lt-LT"/>
        </w:rPr>
        <w:t>13.10</w:t>
      </w:r>
      <w:r w:rsidRPr="00A84EC5">
        <w:rPr>
          <w:lang w:val="lt-LT"/>
        </w:rPr>
        <w:t xml:space="preserve"> Sutartį sudarantys dokumentai laikomi vienas kitą paaiškinančiais. </w:t>
      </w:r>
      <w:r w:rsidRPr="00A84EC5">
        <w:rPr>
          <w:b/>
          <w:lang w:val="lt-LT"/>
        </w:rPr>
        <w:t xml:space="preserve">  </w:t>
      </w:r>
    </w:p>
    <w:p w14:paraId="6A6C509F" w14:textId="77777777" w:rsidR="00096C01" w:rsidRPr="00096C01" w:rsidRDefault="00096C01" w:rsidP="00096C01">
      <w:pPr>
        <w:widowControl w:val="0"/>
        <w:tabs>
          <w:tab w:val="left" w:pos="1134"/>
        </w:tabs>
        <w:autoSpaceDE w:val="0"/>
        <w:autoSpaceDN w:val="0"/>
        <w:adjustRightInd w:val="0"/>
        <w:ind w:firstLine="567"/>
        <w:jc w:val="both"/>
        <w:rPr>
          <w:caps/>
          <w:lang w:val="lt-LT" w:eastAsia="lt-LT"/>
        </w:rPr>
      </w:pPr>
    </w:p>
    <w:p w14:paraId="585DC58B" w14:textId="77777777" w:rsidR="00096C01" w:rsidRPr="00096C01" w:rsidRDefault="00096C01" w:rsidP="00096C01">
      <w:pPr>
        <w:keepNext/>
        <w:widowControl w:val="0"/>
        <w:numPr>
          <w:ilvl w:val="0"/>
          <w:numId w:val="35"/>
        </w:numPr>
        <w:tabs>
          <w:tab w:val="left" w:pos="1296"/>
          <w:tab w:val="left" w:pos="2835"/>
          <w:tab w:val="left" w:pos="2977"/>
          <w:tab w:val="left" w:pos="3119"/>
          <w:tab w:val="left" w:pos="3261"/>
          <w:tab w:val="center" w:pos="5174"/>
        </w:tabs>
        <w:autoSpaceDE w:val="0"/>
        <w:autoSpaceDN w:val="0"/>
        <w:adjustRightInd w:val="0"/>
        <w:ind w:left="357" w:hanging="357"/>
        <w:jc w:val="center"/>
        <w:outlineLvl w:val="5"/>
        <w:rPr>
          <w:b/>
          <w:caps/>
          <w:lang w:val="lt-LT" w:eastAsia="lt-LT"/>
        </w:rPr>
      </w:pPr>
      <w:r w:rsidRPr="00096C01">
        <w:rPr>
          <w:b/>
          <w:caps/>
          <w:lang w:val="lt-LT" w:eastAsia="lt-LT"/>
        </w:rPr>
        <w:t>Šalių adresai ir rekvizitai</w:t>
      </w:r>
    </w:p>
    <w:p w14:paraId="207040E9" w14:textId="77777777" w:rsidR="00096C01" w:rsidRPr="00096C01" w:rsidRDefault="00096C01" w:rsidP="00096C01">
      <w:pPr>
        <w:widowControl w:val="0"/>
        <w:autoSpaceDE w:val="0"/>
        <w:autoSpaceDN w:val="0"/>
        <w:adjustRightInd w:val="0"/>
        <w:rPr>
          <w:b/>
          <w:caps/>
          <w:lang w:val="lt-LT" w:eastAsia="lt-LT"/>
        </w:rPr>
      </w:pPr>
    </w:p>
    <w:tbl>
      <w:tblPr>
        <w:tblW w:w="9505" w:type="dxa"/>
        <w:tblLook w:val="0000" w:firstRow="0" w:lastRow="0" w:firstColumn="0" w:lastColumn="0" w:noHBand="0" w:noVBand="0"/>
      </w:tblPr>
      <w:tblGrid>
        <w:gridCol w:w="5098"/>
        <w:gridCol w:w="4407"/>
      </w:tblGrid>
      <w:tr w:rsidR="00096C01" w:rsidRPr="00096C01" w14:paraId="2AFE3C8A" w14:textId="77777777" w:rsidTr="004442AE">
        <w:tc>
          <w:tcPr>
            <w:tcW w:w="5098" w:type="dxa"/>
            <w:shd w:val="clear" w:color="auto" w:fill="auto"/>
          </w:tcPr>
          <w:p w14:paraId="0D76F534" w14:textId="77777777" w:rsidR="00096C01" w:rsidRPr="00096C01" w:rsidRDefault="00096C01" w:rsidP="00096C01">
            <w:pPr>
              <w:widowControl w:val="0"/>
              <w:autoSpaceDE w:val="0"/>
              <w:autoSpaceDN w:val="0"/>
              <w:adjustRightInd w:val="0"/>
              <w:ind w:firstLine="720"/>
              <w:rPr>
                <w:rFonts w:eastAsia="Calibri"/>
                <w:strike/>
                <w:color w:val="FF0000"/>
                <w:lang w:val="lt-LT"/>
              </w:rPr>
            </w:pPr>
            <w:r w:rsidRPr="00096C01">
              <w:rPr>
                <w:rFonts w:eastAsia="Calibri"/>
                <w:b/>
                <w:bCs/>
                <w:lang w:val="lt-LT"/>
              </w:rPr>
              <w:t>Paslaugų teikėjas</w:t>
            </w:r>
          </w:p>
        </w:tc>
        <w:tc>
          <w:tcPr>
            <w:tcW w:w="4407" w:type="dxa"/>
            <w:shd w:val="clear" w:color="auto" w:fill="auto"/>
          </w:tcPr>
          <w:p w14:paraId="27A9751A" w14:textId="77777777" w:rsidR="00096C01" w:rsidRPr="00096C01" w:rsidRDefault="00096C01" w:rsidP="00096C01">
            <w:pPr>
              <w:widowControl w:val="0"/>
              <w:autoSpaceDE w:val="0"/>
              <w:autoSpaceDN w:val="0"/>
              <w:adjustRightInd w:val="0"/>
              <w:ind w:firstLine="720"/>
              <w:rPr>
                <w:rFonts w:eastAsia="Calibri"/>
                <w:lang w:val="lt-LT"/>
              </w:rPr>
            </w:pPr>
            <w:r w:rsidRPr="00096C01">
              <w:rPr>
                <w:rFonts w:eastAsia="Calibri"/>
                <w:b/>
                <w:bCs/>
                <w:lang w:val="lt-LT"/>
              </w:rPr>
              <w:t>Užsakovas</w:t>
            </w:r>
          </w:p>
        </w:tc>
      </w:tr>
      <w:tr w:rsidR="00096C01" w:rsidRPr="00096C01" w14:paraId="12A0DAF7" w14:textId="77777777" w:rsidTr="004442AE">
        <w:tc>
          <w:tcPr>
            <w:tcW w:w="5098" w:type="dxa"/>
            <w:shd w:val="clear" w:color="auto" w:fill="auto"/>
          </w:tcPr>
          <w:p w14:paraId="766548A8" w14:textId="05B2D3BB" w:rsidR="00096C01" w:rsidRPr="00096C01" w:rsidRDefault="00DF2865" w:rsidP="00096C01">
            <w:pPr>
              <w:widowControl w:val="0"/>
              <w:autoSpaceDE w:val="0"/>
              <w:autoSpaceDN w:val="0"/>
              <w:adjustRightInd w:val="0"/>
              <w:ind w:firstLine="720"/>
              <w:rPr>
                <w:rFonts w:eastAsia="Calibri"/>
                <w:b/>
                <w:bCs/>
                <w:lang w:val="lt-LT"/>
              </w:rPr>
            </w:pPr>
            <w:r>
              <w:rPr>
                <w:rFonts w:eastAsia="Calibri"/>
                <w:b/>
                <w:bCs/>
                <w:lang w:val="lt-LT"/>
              </w:rPr>
              <w:t>UAB „Ecoservice“</w:t>
            </w:r>
          </w:p>
        </w:tc>
        <w:tc>
          <w:tcPr>
            <w:tcW w:w="4407" w:type="dxa"/>
            <w:shd w:val="clear" w:color="auto" w:fill="auto"/>
          </w:tcPr>
          <w:p w14:paraId="26A13CA9" w14:textId="77777777" w:rsidR="00096C01" w:rsidRPr="00096C01" w:rsidRDefault="00096C01" w:rsidP="00096C01">
            <w:pPr>
              <w:widowControl w:val="0"/>
              <w:autoSpaceDE w:val="0"/>
              <w:autoSpaceDN w:val="0"/>
              <w:adjustRightInd w:val="0"/>
              <w:ind w:left="750" w:hanging="30"/>
              <w:rPr>
                <w:rFonts w:eastAsia="Calibri"/>
                <w:lang w:val="lt-LT"/>
              </w:rPr>
            </w:pPr>
            <w:r w:rsidRPr="00096C01">
              <w:rPr>
                <w:rFonts w:eastAsia="Calibri"/>
                <w:b/>
                <w:bCs/>
                <w:lang w:val="lt-LT"/>
              </w:rPr>
              <w:t>Trakų rajono savivaldybės administracija</w:t>
            </w:r>
          </w:p>
        </w:tc>
      </w:tr>
      <w:tr w:rsidR="00096C01" w:rsidRPr="00096C01" w14:paraId="7E0E67DA" w14:textId="77777777" w:rsidTr="004442AE">
        <w:tc>
          <w:tcPr>
            <w:tcW w:w="5098" w:type="dxa"/>
            <w:shd w:val="clear" w:color="auto" w:fill="auto"/>
          </w:tcPr>
          <w:p w14:paraId="3FFCF8B7" w14:textId="60C94510" w:rsidR="00096C01" w:rsidRPr="00096C01" w:rsidRDefault="00DF2865" w:rsidP="00096C01">
            <w:pPr>
              <w:widowControl w:val="0"/>
              <w:autoSpaceDE w:val="0"/>
              <w:autoSpaceDN w:val="0"/>
              <w:adjustRightInd w:val="0"/>
              <w:ind w:firstLine="720"/>
              <w:rPr>
                <w:rFonts w:eastAsia="Calibri"/>
                <w:lang w:val="lt-LT"/>
              </w:rPr>
            </w:pPr>
            <w:r>
              <w:rPr>
                <w:rFonts w:eastAsia="Calibri"/>
                <w:lang w:val="lt-LT"/>
              </w:rPr>
              <w:t>Gariūnų g. 71, LT-02300 Vilnius</w:t>
            </w:r>
          </w:p>
        </w:tc>
        <w:tc>
          <w:tcPr>
            <w:tcW w:w="4407" w:type="dxa"/>
            <w:shd w:val="clear" w:color="auto" w:fill="auto"/>
          </w:tcPr>
          <w:p w14:paraId="66DE6D27" w14:textId="77777777" w:rsidR="00096C01" w:rsidRPr="00096C01" w:rsidRDefault="00096C01" w:rsidP="00096C01">
            <w:pPr>
              <w:widowControl w:val="0"/>
              <w:autoSpaceDE w:val="0"/>
              <w:autoSpaceDN w:val="0"/>
              <w:adjustRightInd w:val="0"/>
              <w:ind w:firstLine="720"/>
              <w:rPr>
                <w:rFonts w:eastAsia="Calibri"/>
                <w:lang w:val="lt-LT"/>
              </w:rPr>
            </w:pPr>
            <w:r w:rsidRPr="00096C01">
              <w:rPr>
                <w:rFonts w:eastAsia="Calibri"/>
                <w:lang w:val="lt-LT"/>
              </w:rPr>
              <w:t>Vytauto g. 33,  LT-21106 Trakai</w:t>
            </w:r>
          </w:p>
        </w:tc>
      </w:tr>
      <w:tr w:rsidR="00096C01" w:rsidRPr="00096C01" w14:paraId="577BC093" w14:textId="77777777" w:rsidTr="004442AE">
        <w:tc>
          <w:tcPr>
            <w:tcW w:w="5098" w:type="dxa"/>
            <w:shd w:val="clear" w:color="auto" w:fill="auto"/>
          </w:tcPr>
          <w:p w14:paraId="09B30B9D" w14:textId="4E0B3B4D" w:rsidR="00096C01" w:rsidRPr="00096C01" w:rsidRDefault="00096C01" w:rsidP="00096C01">
            <w:pPr>
              <w:widowControl w:val="0"/>
              <w:autoSpaceDE w:val="0"/>
              <w:autoSpaceDN w:val="0"/>
              <w:adjustRightInd w:val="0"/>
              <w:ind w:firstLine="720"/>
              <w:rPr>
                <w:rFonts w:eastAsia="Calibri"/>
                <w:lang w:val="lt-LT"/>
              </w:rPr>
            </w:pPr>
            <w:r w:rsidRPr="00096C01">
              <w:rPr>
                <w:rFonts w:eastAsia="Calibri"/>
                <w:lang w:val="lt-LT"/>
              </w:rPr>
              <w:t xml:space="preserve">Įmonės kodas </w:t>
            </w:r>
            <w:r w:rsidR="00DF2865">
              <w:rPr>
                <w:rFonts w:eastAsia="Calibri"/>
                <w:lang w:val="lt-LT"/>
              </w:rPr>
              <w:t>123044722</w:t>
            </w:r>
          </w:p>
        </w:tc>
        <w:tc>
          <w:tcPr>
            <w:tcW w:w="4407" w:type="dxa"/>
            <w:shd w:val="clear" w:color="auto" w:fill="auto"/>
          </w:tcPr>
          <w:p w14:paraId="34D12B6D" w14:textId="77777777" w:rsidR="00096C01" w:rsidRPr="00096C01" w:rsidRDefault="00096C01" w:rsidP="00096C01">
            <w:pPr>
              <w:widowControl w:val="0"/>
              <w:autoSpaceDE w:val="0"/>
              <w:autoSpaceDN w:val="0"/>
              <w:adjustRightInd w:val="0"/>
              <w:ind w:firstLine="720"/>
              <w:rPr>
                <w:rFonts w:eastAsia="Calibri"/>
                <w:lang w:val="lt-LT"/>
              </w:rPr>
            </w:pPr>
            <w:r w:rsidRPr="00096C01">
              <w:rPr>
                <w:rFonts w:eastAsia="Calibri"/>
                <w:lang w:val="lt-LT"/>
              </w:rPr>
              <w:t xml:space="preserve">Įmonės kodas: 181626536                                 </w:t>
            </w:r>
          </w:p>
        </w:tc>
      </w:tr>
      <w:tr w:rsidR="00096C01" w:rsidRPr="00096C01" w14:paraId="4909CE47" w14:textId="77777777" w:rsidTr="004442AE">
        <w:tc>
          <w:tcPr>
            <w:tcW w:w="5098" w:type="dxa"/>
            <w:shd w:val="clear" w:color="auto" w:fill="auto"/>
          </w:tcPr>
          <w:p w14:paraId="4197A849" w14:textId="675C2A84" w:rsidR="00096C01" w:rsidRPr="00096C01" w:rsidRDefault="00096C01" w:rsidP="00096C01">
            <w:pPr>
              <w:widowControl w:val="0"/>
              <w:autoSpaceDE w:val="0"/>
              <w:autoSpaceDN w:val="0"/>
              <w:adjustRightInd w:val="0"/>
              <w:ind w:firstLine="720"/>
              <w:rPr>
                <w:rFonts w:eastAsia="Calibri"/>
                <w:lang w:val="lt-LT"/>
              </w:rPr>
            </w:pPr>
            <w:r w:rsidRPr="00096C01">
              <w:rPr>
                <w:rFonts w:eastAsia="Calibri"/>
                <w:lang w:val="lt-LT"/>
              </w:rPr>
              <w:t xml:space="preserve">PVM mokėtojo kodas </w:t>
            </w:r>
            <w:r w:rsidR="00DF2865">
              <w:rPr>
                <w:rFonts w:eastAsia="Calibri"/>
                <w:lang w:val="lt-LT"/>
              </w:rPr>
              <w:t>LT230447219</w:t>
            </w:r>
          </w:p>
        </w:tc>
        <w:tc>
          <w:tcPr>
            <w:tcW w:w="4407" w:type="dxa"/>
            <w:shd w:val="clear" w:color="auto" w:fill="auto"/>
          </w:tcPr>
          <w:p w14:paraId="721FCD09" w14:textId="77777777" w:rsidR="00096C01" w:rsidRPr="00096C01" w:rsidRDefault="00096C01" w:rsidP="00096C01">
            <w:pPr>
              <w:widowControl w:val="0"/>
              <w:autoSpaceDE w:val="0"/>
              <w:autoSpaceDN w:val="0"/>
              <w:adjustRightInd w:val="0"/>
              <w:ind w:left="750" w:hanging="30"/>
              <w:rPr>
                <w:rFonts w:eastAsia="Calibri"/>
                <w:lang w:val="lt-LT"/>
              </w:rPr>
            </w:pPr>
            <w:r w:rsidRPr="00096C01">
              <w:rPr>
                <w:rFonts w:eastAsia="Calibri"/>
                <w:lang w:val="lt-LT"/>
              </w:rPr>
              <w:t>PVM mokėtojo kodas: ne PVM mokėtojas</w:t>
            </w:r>
          </w:p>
        </w:tc>
      </w:tr>
      <w:tr w:rsidR="00096C01" w:rsidRPr="00096C01" w14:paraId="4B1CBE80" w14:textId="77777777" w:rsidTr="004442AE">
        <w:tc>
          <w:tcPr>
            <w:tcW w:w="5098" w:type="dxa"/>
            <w:shd w:val="clear" w:color="auto" w:fill="auto"/>
          </w:tcPr>
          <w:p w14:paraId="183B44F3" w14:textId="512DF11B" w:rsidR="00096C01" w:rsidRPr="00096C01" w:rsidRDefault="00096C01" w:rsidP="00096C01">
            <w:pPr>
              <w:widowControl w:val="0"/>
              <w:autoSpaceDE w:val="0"/>
              <w:autoSpaceDN w:val="0"/>
              <w:adjustRightInd w:val="0"/>
              <w:ind w:firstLine="720"/>
              <w:rPr>
                <w:rFonts w:eastAsia="Calibri"/>
                <w:lang w:val="lt-LT"/>
              </w:rPr>
            </w:pPr>
            <w:r w:rsidRPr="00096C01">
              <w:rPr>
                <w:rFonts w:eastAsia="Calibri"/>
                <w:lang w:val="lt-LT"/>
              </w:rPr>
              <w:t xml:space="preserve">Tel. </w:t>
            </w:r>
            <w:r w:rsidR="00DF2865">
              <w:rPr>
                <w:rFonts w:eastAsia="Calibri"/>
                <w:lang w:val="lt-LT"/>
              </w:rPr>
              <w:t>8 264 9251</w:t>
            </w:r>
          </w:p>
        </w:tc>
        <w:tc>
          <w:tcPr>
            <w:tcW w:w="4407" w:type="dxa"/>
            <w:shd w:val="clear" w:color="auto" w:fill="auto"/>
          </w:tcPr>
          <w:p w14:paraId="34D0D8DF" w14:textId="77777777" w:rsidR="00096C01" w:rsidRPr="00096C01" w:rsidRDefault="00096C01" w:rsidP="00096C01">
            <w:pPr>
              <w:widowControl w:val="0"/>
              <w:autoSpaceDE w:val="0"/>
              <w:autoSpaceDN w:val="0"/>
              <w:adjustRightInd w:val="0"/>
              <w:ind w:firstLine="720"/>
              <w:rPr>
                <w:rFonts w:eastAsia="Calibri"/>
                <w:lang w:val="lt-LT"/>
              </w:rPr>
            </w:pPr>
            <w:r w:rsidRPr="00096C01">
              <w:rPr>
                <w:rFonts w:eastAsia="Calibri"/>
                <w:lang w:val="lt-LT"/>
              </w:rPr>
              <w:t>Tel. (8 528) 58300</w:t>
            </w:r>
          </w:p>
        </w:tc>
      </w:tr>
      <w:tr w:rsidR="00096C01" w:rsidRPr="00096C01" w14:paraId="69842051" w14:textId="77777777" w:rsidTr="004442AE">
        <w:tc>
          <w:tcPr>
            <w:tcW w:w="5098" w:type="dxa"/>
            <w:shd w:val="clear" w:color="auto" w:fill="auto"/>
          </w:tcPr>
          <w:p w14:paraId="28C50606" w14:textId="20EBA98A" w:rsidR="00096C01" w:rsidRPr="00096C01" w:rsidRDefault="00096C01" w:rsidP="00096C01">
            <w:pPr>
              <w:widowControl w:val="0"/>
              <w:autoSpaceDE w:val="0"/>
              <w:autoSpaceDN w:val="0"/>
              <w:adjustRightInd w:val="0"/>
              <w:ind w:firstLine="720"/>
              <w:rPr>
                <w:rFonts w:eastAsia="Calibri"/>
                <w:lang w:val="lt-LT"/>
              </w:rPr>
            </w:pPr>
            <w:r w:rsidRPr="00096C01">
              <w:rPr>
                <w:rFonts w:eastAsia="Calibri"/>
                <w:lang w:val="lt-LT"/>
              </w:rPr>
              <w:t xml:space="preserve">El. paštas </w:t>
            </w:r>
            <w:proofErr w:type="spellStart"/>
            <w:r w:rsidR="00DF2865">
              <w:rPr>
                <w:rFonts w:eastAsia="Calibri"/>
                <w:lang w:val="lt-LT"/>
              </w:rPr>
              <w:t>ecoservice@ecoservice</w:t>
            </w:r>
            <w:proofErr w:type="spellEnd"/>
          </w:p>
        </w:tc>
        <w:tc>
          <w:tcPr>
            <w:tcW w:w="4407" w:type="dxa"/>
            <w:shd w:val="clear" w:color="auto" w:fill="auto"/>
          </w:tcPr>
          <w:p w14:paraId="2984DFA2" w14:textId="77777777" w:rsidR="00096C01" w:rsidRPr="00096C01" w:rsidRDefault="00096C01" w:rsidP="00096C01">
            <w:pPr>
              <w:widowControl w:val="0"/>
              <w:autoSpaceDE w:val="0"/>
              <w:autoSpaceDN w:val="0"/>
              <w:adjustRightInd w:val="0"/>
              <w:ind w:firstLine="720"/>
              <w:rPr>
                <w:rFonts w:eastAsia="Calibri"/>
                <w:lang w:val="lt-LT"/>
              </w:rPr>
            </w:pPr>
            <w:r w:rsidRPr="00096C01">
              <w:rPr>
                <w:rFonts w:eastAsia="Calibri"/>
                <w:lang w:val="lt-LT"/>
              </w:rPr>
              <w:t>El. paštas: direktorius@trakai.lt</w:t>
            </w:r>
          </w:p>
        </w:tc>
      </w:tr>
      <w:tr w:rsidR="00096C01" w:rsidRPr="00096C01" w14:paraId="441D1CEF" w14:textId="77777777" w:rsidTr="004442AE">
        <w:tc>
          <w:tcPr>
            <w:tcW w:w="5098" w:type="dxa"/>
            <w:shd w:val="clear" w:color="auto" w:fill="auto"/>
          </w:tcPr>
          <w:p w14:paraId="0CD8B4CC" w14:textId="1E9FCD4C" w:rsidR="00096C01" w:rsidRPr="00CA70FA" w:rsidRDefault="00096C01" w:rsidP="00096C01">
            <w:pPr>
              <w:widowControl w:val="0"/>
              <w:autoSpaceDE w:val="0"/>
              <w:autoSpaceDN w:val="0"/>
              <w:adjustRightInd w:val="0"/>
              <w:ind w:firstLine="720"/>
              <w:rPr>
                <w:rFonts w:eastAsia="Calibri"/>
                <w:lang w:val="lt-LT"/>
              </w:rPr>
            </w:pPr>
            <w:r w:rsidRPr="00CA70FA">
              <w:rPr>
                <w:rFonts w:eastAsia="Calibri"/>
                <w:lang w:val="lt-LT"/>
              </w:rPr>
              <w:t xml:space="preserve">A. s. </w:t>
            </w:r>
            <w:r w:rsidR="00CA70FA" w:rsidRPr="00CA70FA">
              <w:rPr>
                <w:rFonts w:eastAsia="Calibri"/>
                <w:lang w:val="lt-LT"/>
              </w:rPr>
              <w:t>LT892140030003250552</w:t>
            </w:r>
          </w:p>
        </w:tc>
        <w:tc>
          <w:tcPr>
            <w:tcW w:w="4407" w:type="dxa"/>
            <w:shd w:val="clear" w:color="auto" w:fill="auto"/>
          </w:tcPr>
          <w:p w14:paraId="709CA2C4" w14:textId="77777777" w:rsidR="00096C01" w:rsidRPr="00096C01" w:rsidRDefault="00096C01" w:rsidP="00096C01">
            <w:pPr>
              <w:widowControl w:val="0"/>
              <w:autoSpaceDE w:val="0"/>
              <w:autoSpaceDN w:val="0"/>
              <w:adjustRightInd w:val="0"/>
              <w:ind w:firstLine="720"/>
              <w:rPr>
                <w:rFonts w:eastAsia="Calibri"/>
                <w:lang w:val="lt-LT"/>
              </w:rPr>
            </w:pPr>
            <w:r w:rsidRPr="00096C01">
              <w:rPr>
                <w:rFonts w:eastAsia="Calibri"/>
                <w:lang w:val="lt-LT"/>
              </w:rPr>
              <w:t>A. s. LT814010042700080060</w:t>
            </w:r>
          </w:p>
        </w:tc>
      </w:tr>
      <w:tr w:rsidR="00096C01" w:rsidRPr="00096C01" w14:paraId="394FF779" w14:textId="77777777" w:rsidTr="004442AE">
        <w:tc>
          <w:tcPr>
            <w:tcW w:w="5098" w:type="dxa"/>
            <w:shd w:val="clear" w:color="auto" w:fill="auto"/>
          </w:tcPr>
          <w:p w14:paraId="2BEBCDAC" w14:textId="1CCCE69D" w:rsidR="00096C01" w:rsidRPr="00CA70FA" w:rsidRDefault="00DF2865" w:rsidP="00096C01">
            <w:pPr>
              <w:widowControl w:val="0"/>
              <w:autoSpaceDE w:val="0"/>
              <w:autoSpaceDN w:val="0"/>
              <w:adjustRightInd w:val="0"/>
              <w:ind w:firstLine="720"/>
              <w:rPr>
                <w:rFonts w:eastAsia="Calibri"/>
                <w:lang w:val="lt-LT"/>
              </w:rPr>
            </w:pPr>
            <w:r w:rsidRPr="00CA70FA">
              <w:rPr>
                <w:rFonts w:eastAsia="Calibri"/>
                <w:lang w:val="lt-LT"/>
              </w:rPr>
              <w:t>Bankas</w:t>
            </w:r>
            <w:r w:rsidR="00CA70FA">
              <w:rPr>
                <w:rFonts w:eastAsia="Calibri"/>
                <w:lang w:val="lt-LT"/>
              </w:rPr>
              <w:t>:</w:t>
            </w:r>
            <w:r w:rsidR="00CA70FA" w:rsidRPr="00CA70FA">
              <w:rPr>
                <w:rFonts w:eastAsia="Calibri"/>
                <w:lang w:val="lt-LT"/>
              </w:rPr>
              <w:t xml:space="preserve"> </w:t>
            </w:r>
            <w:proofErr w:type="spellStart"/>
            <w:r w:rsidR="00CA70FA" w:rsidRPr="00CA70FA">
              <w:rPr>
                <w:rFonts w:eastAsia="Calibri"/>
                <w:lang w:val="lt-LT"/>
              </w:rPr>
              <w:t>Luminor</w:t>
            </w:r>
            <w:proofErr w:type="spellEnd"/>
            <w:r w:rsidR="00CA70FA" w:rsidRPr="00CA70FA">
              <w:rPr>
                <w:rFonts w:eastAsia="Calibri"/>
                <w:lang w:val="lt-LT"/>
              </w:rPr>
              <w:t xml:space="preserve"> Bank AB</w:t>
            </w:r>
          </w:p>
        </w:tc>
        <w:tc>
          <w:tcPr>
            <w:tcW w:w="4407" w:type="dxa"/>
            <w:shd w:val="clear" w:color="auto" w:fill="auto"/>
          </w:tcPr>
          <w:p w14:paraId="103E18F4" w14:textId="77777777" w:rsidR="00096C01" w:rsidRPr="00096C01" w:rsidRDefault="00096C01" w:rsidP="00096C01">
            <w:pPr>
              <w:widowControl w:val="0"/>
              <w:autoSpaceDE w:val="0"/>
              <w:autoSpaceDN w:val="0"/>
              <w:adjustRightInd w:val="0"/>
              <w:ind w:firstLine="720"/>
              <w:rPr>
                <w:rFonts w:eastAsia="Calibri"/>
                <w:lang w:val="lt-LT"/>
              </w:rPr>
            </w:pPr>
            <w:r w:rsidRPr="00096C01">
              <w:rPr>
                <w:rFonts w:eastAsia="Calibri"/>
                <w:lang w:val="lt-LT"/>
              </w:rPr>
              <w:t xml:space="preserve">Bankas: AB </w:t>
            </w:r>
            <w:proofErr w:type="spellStart"/>
            <w:r w:rsidRPr="00096C01">
              <w:rPr>
                <w:rFonts w:eastAsia="Calibri"/>
                <w:lang w:val="lt-LT"/>
              </w:rPr>
              <w:t>Luminor</w:t>
            </w:r>
            <w:proofErr w:type="spellEnd"/>
            <w:r w:rsidRPr="00096C01">
              <w:rPr>
                <w:rFonts w:eastAsia="Calibri"/>
                <w:lang w:val="lt-LT"/>
              </w:rPr>
              <w:t xml:space="preserve"> bankas</w:t>
            </w:r>
          </w:p>
        </w:tc>
      </w:tr>
      <w:tr w:rsidR="00096C01" w:rsidRPr="00096C01" w14:paraId="59F32B9D" w14:textId="77777777" w:rsidTr="004442AE">
        <w:tc>
          <w:tcPr>
            <w:tcW w:w="5098" w:type="dxa"/>
            <w:shd w:val="clear" w:color="auto" w:fill="auto"/>
          </w:tcPr>
          <w:p w14:paraId="4BD5A497" w14:textId="7BB7DD7D" w:rsidR="00096C01" w:rsidRPr="00CA70FA" w:rsidRDefault="00DF2865" w:rsidP="00096C01">
            <w:pPr>
              <w:widowControl w:val="0"/>
              <w:autoSpaceDE w:val="0"/>
              <w:autoSpaceDN w:val="0"/>
              <w:adjustRightInd w:val="0"/>
              <w:ind w:firstLine="720"/>
              <w:rPr>
                <w:rFonts w:eastAsia="Calibri"/>
                <w:lang w:val="lt-LT"/>
              </w:rPr>
            </w:pPr>
            <w:r w:rsidRPr="00CA70FA">
              <w:rPr>
                <w:rFonts w:eastAsia="Calibri"/>
                <w:lang w:val="lt-LT"/>
              </w:rPr>
              <w:t>Kodas</w:t>
            </w:r>
            <w:r w:rsidR="00CA70FA">
              <w:rPr>
                <w:rFonts w:eastAsia="Calibri"/>
                <w:lang w:val="lt-LT"/>
              </w:rPr>
              <w:t>:</w:t>
            </w:r>
            <w:r w:rsidR="00CA70FA" w:rsidRPr="00CA70FA">
              <w:rPr>
                <w:rFonts w:eastAsia="Calibri"/>
                <w:lang w:val="lt-LT"/>
              </w:rPr>
              <w:t xml:space="preserve"> 40100</w:t>
            </w:r>
          </w:p>
        </w:tc>
        <w:tc>
          <w:tcPr>
            <w:tcW w:w="4407" w:type="dxa"/>
            <w:shd w:val="clear" w:color="auto" w:fill="auto"/>
          </w:tcPr>
          <w:p w14:paraId="5E180135" w14:textId="77777777" w:rsidR="00096C01" w:rsidRPr="00096C01" w:rsidRDefault="00096C01" w:rsidP="00096C01">
            <w:pPr>
              <w:widowControl w:val="0"/>
              <w:autoSpaceDE w:val="0"/>
              <w:autoSpaceDN w:val="0"/>
              <w:adjustRightInd w:val="0"/>
              <w:ind w:firstLine="720"/>
              <w:rPr>
                <w:rFonts w:eastAsia="Calibri"/>
                <w:lang w:val="lt-LT"/>
              </w:rPr>
            </w:pPr>
            <w:r w:rsidRPr="00096C01">
              <w:rPr>
                <w:rFonts w:eastAsia="Calibri"/>
                <w:lang w:val="lt-LT"/>
              </w:rPr>
              <w:t>Kodas: 40100</w:t>
            </w:r>
          </w:p>
        </w:tc>
      </w:tr>
      <w:tr w:rsidR="00096C01" w:rsidRPr="00096C01" w14:paraId="560A7D99" w14:textId="77777777" w:rsidTr="004442AE">
        <w:tc>
          <w:tcPr>
            <w:tcW w:w="5098" w:type="dxa"/>
            <w:shd w:val="clear" w:color="auto" w:fill="auto"/>
          </w:tcPr>
          <w:p w14:paraId="60DD0C50" w14:textId="77777777" w:rsidR="00096C01" w:rsidRPr="00096C01" w:rsidRDefault="00096C01" w:rsidP="00096C01">
            <w:pPr>
              <w:widowControl w:val="0"/>
              <w:autoSpaceDE w:val="0"/>
              <w:autoSpaceDN w:val="0"/>
              <w:adjustRightInd w:val="0"/>
              <w:ind w:firstLine="720"/>
              <w:rPr>
                <w:rFonts w:eastAsia="Calibri"/>
                <w:lang w:val="lt-LT"/>
              </w:rPr>
            </w:pPr>
          </w:p>
        </w:tc>
        <w:tc>
          <w:tcPr>
            <w:tcW w:w="4407" w:type="dxa"/>
            <w:shd w:val="clear" w:color="auto" w:fill="auto"/>
          </w:tcPr>
          <w:p w14:paraId="1B2E3095" w14:textId="77777777" w:rsidR="00096C01" w:rsidRPr="00096C01" w:rsidRDefault="00096C01" w:rsidP="00096C01">
            <w:pPr>
              <w:widowControl w:val="0"/>
              <w:autoSpaceDE w:val="0"/>
              <w:autoSpaceDN w:val="0"/>
              <w:adjustRightInd w:val="0"/>
              <w:ind w:firstLine="720"/>
              <w:rPr>
                <w:rFonts w:eastAsia="Calibri"/>
                <w:lang w:val="lt-LT"/>
              </w:rPr>
            </w:pPr>
          </w:p>
        </w:tc>
      </w:tr>
      <w:tr w:rsidR="00096C01" w:rsidRPr="00096C01" w14:paraId="126CB9ED" w14:textId="77777777" w:rsidTr="004442AE">
        <w:tc>
          <w:tcPr>
            <w:tcW w:w="5098" w:type="dxa"/>
            <w:shd w:val="clear" w:color="auto" w:fill="auto"/>
          </w:tcPr>
          <w:p w14:paraId="6B813CA2" w14:textId="77777777" w:rsidR="00096C01" w:rsidRPr="00096C01" w:rsidRDefault="00096C01" w:rsidP="00096C01">
            <w:pPr>
              <w:widowControl w:val="0"/>
              <w:autoSpaceDE w:val="0"/>
              <w:autoSpaceDN w:val="0"/>
              <w:adjustRightInd w:val="0"/>
              <w:ind w:firstLine="720"/>
              <w:rPr>
                <w:rFonts w:eastAsia="Calibri"/>
                <w:lang w:val="lt-LT"/>
              </w:rPr>
            </w:pPr>
          </w:p>
        </w:tc>
        <w:tc>
          <w:tcPr>
            <w:tcW w:w="4407" w:type="dxa"/>
            <w:shd w:val="clear" w:color="auto" w:fill="auto"/>
          </w:tcPr>
          <w:p w14:paraId="57FFFBD3" w14:textId="77777777" w:rsidR="00096C01" w:rsidRPr="00096C01" w:rsidRDefault="00096C01" w:rsidP="00096C01">
            <w:pPr>
              <w:widowControl w:val="0"/>
              <w:autoSpaceDE w:val="0"/>
              <w:autoSpaceDN w:val="0"/>
              <w:adjustRightInd w:val="0"/>
              <w:ind w:firstLine="720"/>
              <w:rPr>
                <w:rFonts w:eastAsia="Calibri"/>
                <w:lang w:val="lt-LT"/>
              </w:rPr>
            </w:pPr>
          </w:p>
        </w:tc>
      </w:tr>
      <w:tr w:rsidR="00096C01" w:rsidRPr="00096C01" w14:paraId="3FBE9335" w14:textId="77777777" w:rsidTr="004442AE">
        <w:tc>
          <w:tcPr>
            <w:tcW w:w="5098" w:type="dxa"/>
            <w:shd w:val="clear" w:color="auto" w:fill="auto"/>
          </w:tcPr>
          <w:p w14:paraId="42F872BB" w14:textId="77777777" w:rsidR="00096C01" w:rsidRDefault="00CA70FA" w:rsidP="00096C01">
            <w:pPr>
              <w:widowControl w:val="0"/>
              <w:autoSpaceDE w:val="0"/>
              <w:autoSpaceDN w:val="0"/>
              <w:adjustRightInd w:val="0"/>
              <w:ind w:firstLine="720"/>
              <w:rPr>
                <w:rFonts w:eastAsia="Calibri"/>
                <w:lang w:val="lt-LT"/>
              </w:rPr>
            </w:pPr>
            <w:r>
              <w:rPr>
                <w:rFonts w:eastAsia="Calibri"/>
                <w:lang w:val="lt-LT"/>
              </w:rPr>
              <w:t>Generalinė direktorė</w:t>
            </w:r>
          </w:p>
          <w:p w14:paraId="16D51F93" w14:textId="77777777" w:rsidR="00CA70FA" w:rsidRDefault="00CA70FA" w:rsidP="00096C01">
            <w:pPr>
              <w:widowControl w:val="0"/>
              <w:autoSpaceDE w:val="0"/>
              <w:autoSpaceDN w:val="0"/>
              <w:adjustRightInd w:val="0"/>
              <w:ind w:firstLine="720"/>
              <w:rPr>
                <w:rFonts w:eastAsia="Calibri"/>
                <w:lang w:val="lt-LT"/>
              </w:rPr>
            </w:pPr>
          </w:p>
          <w:p w14:paraId="70257EA1" w14:textId="7E6C9472" w:rsidR="00CA70FA" w:rsidRPr="00096C01" w:rsidRDefault="00CA70FA" w:rsidP="00096C01">
            <w:pPr>
              <w:widowControl w:val="0"/>
              <w:autoSpaceDE w:val="0"/>
              <w:autoSpaceDN w:val="0"/>
              <w:adjustRightInd w:val="0"/>
              <w:ind w:firstLine="720"/>
              <w:rPr>
                <w:rFonts w:eastAsia="Calibri"/>
                <w:lang w:val="lt-LT"/>
              </w:rPr>
            </w:pPr>
            <w:r>
              <w:rPr>
                <w:rFonts w:eastAsia="Calibri"/>
                <w:lang w:val="lt-LT"/>
              </w:rPr>
              <w:t>Jurgita Nacevičienė</w:t>
            </w:r>
          </w:p>
        </w:tc>
        <w:tc>
          <w:tcPr>
            <w:tcW w:w="4407" w:type="dxa"/>
            <w:shd w:val="clear" w:color="auto" w:fill="auto"/>
          </w:tcPr>
          <w:p w14:paraId="6977D5E8" w14:textId="42ECB1A0" w:rsidR="00096C01" w:rsidRDefault="00096C01" w:rsidP="00096C01">
            <w:pPr>
              <w:widowControl w:val="0"/>
              <w:autoSpaceDE w:val="0"/>
              <w:autoSpaceDN w:val="0"/>
              <w:adjustRightInd w:val="0"/>
              <w:ind w:left="750" w:hanging="30"/>
              <w:rPr>
                <w:rFonts w:eastAsia="Calibri"/>
                <w:lang w:val="lt-LT"/>
                <w14:ligatures w14:val="standardContextual"/>
              </w:rPr>
            </w:pPr>
            <w:r w:rsidRPr="00096C01">
              <w:rPr>
                <w:rFonts w:eastAsia="Calibri"/>
                <w:lang w:val="lt-LT"/>
                <w14:ligatures w14:val="standardContextual"/>
              </w:rPr>
              <w:t>Administracijos direktor</w:t>
            </w:r>
            <w:r w:rsidR="00DF2865">
              <w:rPr>
                <w:rFonts w:eastAsia="Calibri"/>
                <w:lang w:val="lt-LT"/>
                <w14:ligatures w14:val="standardContextual"/>
              </w:rPr>
              <w:t>ė</w:t>
            </w:r>
          </w:p>
          <w:p w14:paraId="45CAB389" w14:textId="77777777" w:rsidR="00DF2865" w:rsidRDefault="00DF2865" w:rsidP="00096C01">
            <w:pPr>
              <w:widowControl w:val="0"/>
              <w:autoSpaceDE w:val="0"/>
              <w:autoSpaceDN w:val="0"/>
              <w:adjustRightInd w:val="0"/>
              <w:ind w:left="750" w:hanging="30"/>
              <w:rPr>
                <w:rFonts w:eastAsia="Calibri"/>
                <w:lang w:val="lt-LT"/>
                <w14:ligatures w14:val="standardContextual"/>
              </w:rPr>
            </w:pPr>
          </w:p>
          <w:p w14:paraId="6A11D92D" w14:textId="5347B3AE" w:rsidR="00DF2865" w:rsidRPr="00096C01" w:rsidRDefault="00DF2865" w:rsidP="00096C01">
            <w:pPr>
              <w:widowControl w:val="0"/>
              <w:autoSpaceDE w:val="0"/>
              <w:autoSpaceDN w:val="0"/>
              <w:adjustRightInd w:val="0"/>
              <w:ind w:left="750" w:hanging="30"/>
              <w:rPr>
                <w:rFonts w:eastAsia="Calibri"/>
                <w:lang w:val="lt-LT"/>
                <w14:ligatures w14:val="standardContextual"/>
              </w:rPr>
            </w:pPr>
            <w:r>
              <w:rPr>
                <w:rFonts w:eastAsia="Calibri"/>
                <w:lang w:val="lt-LT"/>
                <w14:ligatures w14:val="standardContextual"/>
              </w:rPr>
              <w:t>Dovilė Daudaitė</w:t>
            </w:r>
          </w:p>
          <w:p w14:paraId="35560304" w14:textId="77777777" w:rsidR="00096C01" w:rsidRPr="00096C01" w:rsidRDefault="00096C01" w:rsidP="00096C01">
            <w:pPr>
              <w:widowControl w:val="0"/>
              <w:autoSpaceDE w:val="0"/>
              <w:autoSpaceDN w:val="0"/>
              <w:adjustRightInd w:val="0"/>
              <w:ind w:left="750" w:hanging="30"/>
              <w:rPr>
                <w:rFonts w:eastAsia="Calibri"/>
                <w:lang w:val="lt-LT"/>
                <w14:ligatures w14:val="standardContextual"/>
              </w:rPr>
            </w:pPr>
          </w:p>
        </w:tc>
      </w:tr>
    </w:tbl>
    <w:p w14:paraId="0D224188" w14:textId="77777777" w:rsidR="00096C01" w:rsidRPr="00096C01" w:rsidRDefault="00096C01" w:rsidP="00096C01">
      <w:pPr>
        <w:widowControl w:val="0"/>
        <w:autoSpaceDE w:val="0"/>
        <w:autoSpaceDN w:val="0"/>
        <w:adjustRightInd w:val="0"/>
        <w:rPr>
          <w:rFonts w:ascii="Arial" w:hAnsi="Arial" w:cs="Arial"/>
          <w:sz w:val="20"/>
          <w:lang w:val="lt-LT" w:eastAsia="lt-LT"/>
        </w:rPr>
      </w:pPr>
    </w:p>
    <w:p w14:paraId="130E8ADB" w14:textId="77777777" w:rsidR="0060374D" w:rsidRDefault="0060374D" w:rsidP="00096C01">
      <w:pPr>
        <w:tabs>
          <w:tab w:val="left" w:pos="0"/>
        </w:tabs>
        <w:ind w:firstLine="180"/>
        <w:jc w:val="both"/>
        <w:rPr>
          <w:rFonts w:eastAsia="Calibri"/>
          <w:lang w:val="lt-LT"/>
        </w:rPr>
      </w:pPr>
    </w:p>
    <w:p w14:paraId="69A73FDE" w14:textId="77777777" w:rsidR="005E68A4" w:rsidRDefault="005E68A4" w:rsidP="00096C01">
      <w:pPr>
        <w:tabs>
          <w:tab w:val="left" w:pos="0"/>
        </w:tabs>
        <w:ind w:firstLine="180"/>
        <w:jc w:val="both"/>
        <w:rPr>
          <w:rFonts w:eastAsia="Calibri"/>
          <w:lang w:val="lt-LT"/>
        </w:rPr>
      </w:pPr>
    </w:p>
    <w:p w14:paraId="5DF53372" w14:textId="77777777" w:rsidR="005E68A4" w:rsidRDefault="005E68A4" w:rsidP="00096C01">
      <w:pPr>
        <w:tabs>
          <w:tab w:val="left" w:pos="0"/>
        </w:tabs>
        <w:ind w:firstLine="180"/>
        <w:jc w:val="both"/>
        <w:rPr>
          <w:rFonts w:eastAsia="Calibri"/>
          <w:lang w:val="lt-LT"/>
        </w:rPr>
      </w:pPr>
    </w:p>
    <w:p w14:paraId="5BD5E556" w14:textId="77777777" w:rsidR="005E68A4" w:rsidRDefault="005E68A4" w:rsidP="00096C01">
      <w:pPr>
        <w:tabs>
          <w:tab w:val="left" w:pos="0"/>
        </w:tabs>
        <w:ind w:firstLine="180"/>
        <w:jc w:val="both"/>
        <w:rPr>
          <w:rFonts w:eastAsia="Calibri"/>
          <w:lang w:val="lt-LT"/>
        </w:rPr>
      </w:pPr>
    </w:p>
    <w:p w14:paraId="137CEE9B" w14:textId="77777777" w:rsidR="005E68A4" w:rsidRDefault="005E68A4" w:rsidP="00096C01">
      <w:pPr>
        <w:tabs>
          <w:tab w:val="left" w:pos="0"/>
        </w:tabs>
        <w:ind w:firstLine="180"/>
        <w:jc w:val="both"/>
        <w:rPr>
          <w:rFonts w:eastAsia="Calibri"/>
          <w:lang w:val="lt-LT"/>
        </w:rPr>
      </w:pPr>
    </w:p>
    <w:p w14:paraId="55E7637D" w14:textId="77777777" w:rsidR="005E68A4" w:rsidRDefault="005E68A4" w:rsidP="00096C01">
      <w:pPr>
        <w:tabs>
          <w:tab w:val="left" w:pos="0"/>
        </w:tabs>
        <w:ind w:firstLine="180"/>
        <w:jc w:val="both"/>
        <w:rPr>
          <w:rFonts w:eastAsia="Calibri"/>
          <w:lang w:val="lt-LT"/>
        </w:rPr>
      </w:pPr>
    </w:p>
    <w:p w14:paraId="19DA4AB8" w14:textId="77777777" w:rsidR="005E68A4" w:rsidRDefault="005E68A4" w:rsidP="00096C01">
      <w:pPr>
        <w:tabs>
          <w:tab w:val="left" w:pos="0"/>
        </w:tabs>
        <w:ind w:firstLine="180"/>
        <w:jc w:val="both"/>
        <w:rPr>
          <w:rFonts w:eastAsia="Calibri"/>
          <w:lang w:val="lt-LT"/>
        </w:rPr>
      </w:pPr>
    </w:p>
    <w:p w14:paraId="5F3E8526" w14:textId="77777777" w:rsidR="005E68A4" w:rsidRDefault="005E68A4" w:rsidP="00096C01">
      <w:pPr>
        <w:tabs>
          <w:tab w:val="left" w:pos="0"/>
        </w:tabs>
        <w:ind w:firstLine="180"/>
        <w:jc w:val="both"/>
        <w:rPr>
          <w:rFonts w:eastAsia="Calibri"/>
          <w:lang w:val="lt-LT"/>
        </w:rPr>
      </w:pPr>
    </w:p>
    <w:p w14:paraId="47077929" w14:textId="77777777" w:rsidR="005E68A4" w:rsidRPr="005E68A4" w:rsidRDefault="005E68A4" w:rsidP="005E68A4">
      <w:pPr>
        <w:ind w:firstLine="720"/>
        <w:jc w:val="right"/>
        <w:rPr>
          <w:lang w:val="lt-LT" w:eastAsia="lt-LT"/>
        </w:rPr>
      </w:pPr>
      <w:r w:rsidRPr="005E68A4">
        <w:rPr>
          <w:lang w:val="lt-LT" w:eastAsia="lt-LT"/>
        </w:rPr>
        <w:t>Sutarties 1 priedas</w:t>
      </w:r>
    </w:p>
    <w:p w14:paraId="04C0051F" w14:textId="77777777" w:rsidR="005E68A4" w:rsidRPr="005E68A4" w:rsidRDefault="005E68A4" w:rsidP="005E68A4">
      <w:pPr>
        <w:ind w:left="5102"/>
        <w:jc w:val="both"/>
        <w:rPr>
          <w:lang w:val="lt-LT" w:eastAsia="lt-LT"/>
        </w:rPr>
      </w:pPr>
    </w:p>
    <w:p w14:paraId="15748D51" w14:textId="58634982" w:rsidR="005E68A4" w:rsidRPr="005E68A4" w:rsidRDefault="005E68A4" w:rsidP="005E68A4">
      <w:pPr>
        <w:widowControl w:val="0"/>
        <w:autoSpaceDE w:val="0"/>
        <w:autoSpaceDN w:val="0"/>
        <w:adjustRightInd w:val="0"/>
        <w:ind w:firstLine="720"/>
        <w:jc w:val="center"/>
        <w:rPr>
          <w:b/>
          <w:lang w:val="lt-LT" w:eastAsia="lt-LT"/>
        </w:rPr>
      </w:pPr>
      <w:r w:rsidRPr="005E68A4">
        <w:rPr>
          <w:b/>
          <w:lang w:val="lt-LT" w:eastAsia="lt-LT"/>
        </w:rPr>
        <w:t>TEKSTILĖS ATLIEKŲ SURINKIMO, TRANSPORTAVIMO IR SUTVARKYMO PASLAUG</w:t>
      </w:r>
      <w:r w:rsidR="000B6055">
        <w:rPr>
          <w:b/>
          <w:lang w:val="lt-LT" w:eastAsia="lt-LT"/>
        </w:rPr>
        <w:t xml:space="preserve">Ų </w:t>
      </w:r>
      <w:r w:rsidRPr="005E68A4">
        <w:rPr>
          <w:b/>
          <w:lang w:val="lt-LT" w:eastAsia="lt-LT"/>
        </w:rPr>
        <w:t>TECHNINĖ SPECIFIKACIJA</w:t>
      </w:r>
    </w:p>
    <w:p w14:paraId="335E1CCA" w14:textId="77777777" w:rsidR="005E68A4" w:rsidRPr="005E68A4" w:rsidRDefault="005E68A4" w:rsidP="005E68A4">
      <w:pPr>
        <w:widowControl w:val="0"/>
        <w:autoSpaceDE w:val="0"/>
        <w:autoSpaceDN w:val="0"/>
        <w:adjustRightInd w:val="0"/>
        <w:ind w:firstLine="720"/>
        <w:jc w:val="center"/>
        <w:rPr>
          <w:b/>
          <w:lang w:val="lt-LT" w:eastAsia="lt-LT"/>
        </w:rPr>
      </w:pPr>
    </w:p>
    <w:p w14:paraId="3C834C59" w14:textId="13054710" w:rsidR="005E68A4" w:rsidRPr="005E68A4" w:rsidRDefault="000B6055" w:rsidP="0066746D">
      <w:pPr>
        <w:widowControl w:val="0"/>
        <w:suppressAutoHyphens/>
        <w:autoSpaceDE w:val="0"/>
        <w:autoSpaceDN w:val="0"/>
        <w:adjustRightInd w:val="0"/>
        <w:spacing w:line="360" w:lineRule="auto"/>
        <w:jc w:val="center"/>
        <w:rPr>
          <w:b/>
          <w:bCs/>
          <w:lang w:val="lt-LT" w:eastAsia="lt-LT"/>
        </w:rPr>
      </w:pPr>
      <w:r>
        <w:rPr>
          <w:b/>
          <w:bCs/>
          <w:lang w:val="lt-LT" w:eastAsia="lt-LT"/>
        </w:rPr>
        <w:t xml:space="preserve">I. </w:t>
      </w:r>
      <w:r w:rsidR="005E68A4" w:rsidRPr="005E68A4">
        <w:rPr>
          <w:b/>
          <w:bCs/>
          <w:lang w:val="lt-LT" w:eastAsia="lt-LT"/>
        </w:rPr>
        <w:t>ESAMA PADĖTIS</w:t>
      </w:r>
    </w:p>
    <w:p w14:paraId="1414B971" w14:textId="77777777" w:rsidR="005E68A4" w:rsidRPr="005E68A4" w:rsidRDefault="005E68A4" w:rsidP="005E68A4">
      <w:pPr>
        <w:widowControl w:val="0"/>
        <w:autoSpaceDE w:val="0"/>
        <w:autoSpaceDN w:val="0"/>
        <w:adjustRightInd w:val="0"/>
        <w:ind w:firstLine="1080"/>
        <w:jc w:val="both"/>
        <w:rPr>
          <w:lang w:val="lt-LT" w:eastAsia="lt-LT"/>
        </w:rPr>
      </w:pPr>
      <w:r w:rsidRPr="005E68A4">
        <w:rPr>
          <w:lang w:val="lt-LT" w:eastAsia="lt-LT"/>
        </w:rPr>
        <w:t>Pirkimo tikslas – didinti rūšiuojamojo surinkimo pajėgumus Trakų rajono savivaldybės teritorijoje, plečiant komunalinių atliekų rūšiuojamojo surinkimo infrastruktūrą ir didinant visuomenės sąmoningumą atliekų prevencijos bei tvarkymo srityje.</w:t>
      </w:r>
    </w:p>
    <w:p w14:paraId="7A1AE5FC" w14:textId="77777777" w:rsidR="005E68A4" w:rsidRPr="005E68A4" w:rsidRDefault="005E68A4" w:rsidP="005E68A4">
      <w:pPr>
        <w:widowControl w:val="0"/>
        <w:autoSpaceDE w:val="0"/>
        <w:autoSpaceDN w:val="0"/>
        <w:adjustRightInd w:val="0"/>
        <w:ind w:firstLine="1080"/>
        <w:jc w:val="both"/>
        <w:rPr>
          <w:lang w:val="lt-LT" w:eastAsia="lt-LT"/>
        </w:rPr>
      </w:pPr>
      <w:r w:rsidRPr="005E68A4">
        <w:rPr>
          <w:lang w:val="lt-LT" w:eastAsia="lt-LT"/>
        </w:rPr>
        <w:t xml:space="preserve">Trakų rajono savivaldybėje tekstilės atliekos surenkamos atskiruose 18 vnt. 2,5m3 tūrio kolektyviniuose atliekų surinkimo konteineriuose. Konteineriai nuosavybės teisė priklauso Trakų rajono savivaldybės administracijai. Numatoma iki 2027 m. padvigubinti turimą tekstilės atliekų konteinerių kiekį, kiekvienais metais įsigyjant papildomus konteinerius, kuriuos paslaugos teikėjas turės aptarnauti paslaugų teikimo laikotarpiu. </w:t>
      </w:r>
    </w:p>
    <w:p w14:paraId="74F5EEC1" w14:textId="77777777" w:rsidR="005E68A4" w:rsidRPr="005E68A4" w:rsidRDefault="005E68A4" w:rsidP="005E68A4">
      <w:pPr>
        <w:widowControl w:val="0"/>
        <w:autoSpaceDE w:val="0"/>
        <w:autoSpaceDN w:val="0"/>
        <w:adjustRightInd w:val="0"/>
        <w:ind w:left="1800" w:firstLine="720"/>
        <w:jc w:val="both"/>
        <w:rPr>
          <w:b/>
          <w:bCs/>
          <w:lang w:val="lt-LT" w:eastAsia="lt-LT"/>
        </w:rPr>
      </w:pPr>
    </w:p>
    <w:p w14:paraId="19D545D8" w14:textId="43738CC8" w:rsidR="005E68A4" w:rsidRPr="005E68A4" w:rsidRDefault="000B6055" w:rsidP="0066746D">
      <w:pPr>
        <w:widowControl w:val="0"/>
        <w:suppressAutoHyphens/>
        <w:autoSpaceDE w:val="0"/>
        <w:autoSpaceDN w:val="0"/>
        <w:adjustRightInd w:val="0"/>
        <w:spacing w:line="360" w:lineRule="auto"/>
        <w:jc w:val="center"/>
        <w:rPr>
          <w:b/>
          <w:bCs/>
          <w:lang w:val="lt-LT" w:eastAsia="lt-LT"/>
        </w:rPr>
      </w:pPr>
      <w:r>
        <w:rPr>
          <w:b/>
          <w:bCs/>
          <w:lang w:val="lt-LT" w:eastAsia="lt-LT"/>
        </w:rPr>
        <w:t xml:space="preserve">II. </w:t>
      </w:r>
      <w:r w:rsidR="005E68A4" w:rsidRPr="005E68A4">
        <w:rPr>
          <w:b/>
          <w:bCs/>
          <w:lang w:val="lt-LT" w:eastAsia="lt-LT"/>
        </w:rPr>
        <w:t>BENDROSIOS NUOSTATOS</w:t>
      </w:r>
    </w:p>
    <w:p w14:paraId="25E54051" w14:textId="4AF552F6" w:rsidR="005E68A4" w:rsidRPr="005E68A4" w:rsidRDefault="000B6055" w:rsidP="000B6055">
      <w:pPr>
        <w:widowControl w:val="0"/>
        <w:tabs>
          <w:tab w:val="left" w:pos="851"/>
        </w:tabs>
        <w:autoSpaceDE w:val="0"/>
        <w:autoSpaceDN w:val="0"/>
        <w:adjustRightInd w:val="0"/>
        <w:jc w:val="both"/>
        <w:rPr>
          <w:lang w:val="lt-LT"/>
        </w:rPr>
      </w:pPr>
      <w:r>
        <w:rPr>
          <w:bCs/>
          <w:lang w:val="lt-LT"/>
        </w:rPr>
        <w:tab/>
        <w:t xml:space="preserve">1. </w:t>
      </w:r>
      <w:r w:rsidR="005E68A4" w:rsidRPr="005E68A4">
        <w:rPr>
          <w:bCs/>
          <w:lang w:val="lt-LT"/>
        </w:rPr>
        <w:t>Trakų rajono savivaldybės administracija (toliau – perkančioji organizacija</w:t>
      </w:r>
      <w:r w:rsidR="00023FB4">
        <w:rPr>
          <w:bCs/>
          <w:lang w:val="lt-LT"/>
        </w:rPr>
        <w:t xml:space="preserve"> arba Užsakovas</w:t>
      </w:r>
      <w:r w:rsidR="005E68A4" w:rsidRPr="005E68A4">
        <w:rPr>
          <w:bCs/>
          <w:lang w:val="lt-LT"/>
        </w:rPr>
        <w:t xml:space="preserve">) perka tekstilės atliekų surinkimo iš Trakų rajono seniūnijų surinkimo (įskaitant pakrovimą), transportavimo ir perdavimo tekstilės atliekų tvarkytojams paslaugas (toliau – Paslaugos). </w:t>
      </w:r>
    </w:p>
    <w:p w14:paraId="66E13CE3" w14:textId="16F10C6C" w:rsidR="005E68A4" w:rsidRPr="005E68A4" w:rsidRDefault="000B6055" w:rsidP="000B6055">
      <w:pPr>
        <w:widowControl w:val="0"/>
        <w:tabs>
          <w:tab w:val="left" w:pos="851"/>
        </w:tabs>
        <w:autoSpaceDE w:val="0"/>
        <w:autoSpaceDN w:val="0"/>
        <w:adjustRightInd w:val="0"/>
        <w:jc w:val="both"/>
        <w:rPr>
          <w:lang w:val="lt-LT"/>
        </w:rPr>
      </w:pPr>
      <w:r>
        <w:rPr>
          <w:bCs/>
          <w:lang w:val="lt-LT"/>
        </w:rPr>
        <w:tab/>
        <w:t xml:space="preserve">2. </w:t>
      </w:r>
      <w:bookmarkStart w:id="11" w:name="_Hlk144800284"/>
      <w:r w:rsidR="00814467">
        <w:rPr>
          <w:bCs/>
          <w:lang w:val="lt-LT"/>
        </w:rPr>
        <w:t>Paslaugų teikėjas</w:t>
      </w:r>
      <w:r w:rsidR="005E68A4" w:rsidRPr="005E68A4">
        <w:rPr>
          <w:bCs/>
          <w:lang w:val="lt-LT"/>
        </w:rPr>
        <w:t xml:space="preserve"> </w:t>
      </w:r>
      <w:bookmarkEnd w:id="11"/>
      <w:r w:rsidR="005E68A4" w:rsidRPr="005E68A4">
        <w:rPr>
          <w:bCs/>
          <w:lang w:val="lt-LT"/>
        </w:rPr>
        <w:t>surenka iš Trakų rajono 8 seniūnijų, esančių konteinerių tekstilės atliekas, pakrauna ir transportuoja jas į tokias atliekas tvarkančias įmones.</w:t>
      </w:r>
    </w:p>
    <w:p w14:paraId="69E9CC05" w14:textId="13AAD18D" w:rsidR="005E68A4" w:rsidRPr="005E68A4" w:rsidRDefault="000B6055" w:rsidP="000B6055">
      <w:pPr>
        <w:widowControl w:val="0"/>
        <w:tabs>
          <w:tab w:val="left" w:pos="851"/>
        </w:tabs>
        <w:autoSpaceDE w:val="0"/>
        <w:autoSpaceDN w:val="0"/>
        <w:adjustRightInd w:val="0"/>
        <w:jc w:val="both"/>
        <w:rPr>
          <w:lang w:val="lt-LT"/>
        </w:rPr>
      </w:pPr>
      <w:r>
        <w:rPr>
          <w:lang w:val="lt-LT"/>
        </w:rPr>
        <w:tab/>
        <w:t xml:space="preserve">3. </w:t>
      </w:r>
      <w:r w:rsidR="005E68A4" w:rsidRPr="005E68A4">
        <w:rPr>
          <w:lang w:val="lt-LT"/>
        </w:rPr>
        <w:t>Paslaug</w:t>
      </w:r>
      <w:r w:rsidR="00814467">
        <w:rPr>
          <w:lang w:val="lt-LT"/>
        </w:rPr>
        <w:t>ų</w:t>
      </w:r>
      <w:r w:rsidR="005E68A4" w:rsidRPr="005E68A4">
        <w:rPr>
          <w:lang w:val="lt-LT"/>
        </w:rPr>
        <w:t xml:space="preserve"> teikėjas per 10 darbo dienų nuo </w:t>
      </w:r>
      <w:r w:rsidR="00814467">
        <w:rPr>
          <w:lang w:val="lt-LT"/>
        </w:rPr>
        <w:t>s</w:t>
      </w:r>
      <w:r w:rsidR="005E68A4" w:rsidRPr="005E68A4">
        <w:rPr>
          <w:lang w:val="lt-LT"/>
        </w:rPr>
        <w:t>utarties pasirašymo privalės pateikti Užsakovui visų darbuotojų, kurie bus atsakingi už Paslaug</w:t>
      </w:r>
      <w:r w:rsidR="00814467">
        <w:rPr>
          <w:lang w:val="lt-LT"/>
        </w:rPr>
        <w:t>ų</w:t>
      </w:r>
      <w:r w:rsidR="005E68A4" w:rsidRPr="005E68A4">
        <w:rPr>
          <w:lang w:val="lt-LT"/>
        </w:rPr>
        <w:t xml:space="preserve"> teikimą (duomenų perdavimą, ataskaitų pateikimą, konteinerių apskaitą ir panašiai) kontaktinius duomenis (vardus, pavardes, pareigas, telefonų numerius, fakso ir elektroninio pašto adresus, kitą paslaugos teikimui būtiną informaciją).</w:t>
      </w:r>
    </w:p>
    <w:p w14:paraId="4944C9D0" w14:textId="1332D30B" w:rsidR="005E68A4" w:rsidRPr="005E68A4" w:rsidRDefault="000B6055" w:rsidP="000B6055">
      <w:pPr>
        <w:widowControl w:val="0"/>
        <w:tabs>
          <w:tab w:val="left" w:pos="851"/>
        </w:tabs>
        <w:autoSpaceDE w:val="0"/>
        <w:autoSpaceDN w:val="0"/>
        <w:adjustRightInd w:val="0"/>
        <w:jc w:val="both"/>
        <w:rPr>
          <w:lang w:val="lt-LT"/>
        </w:rPr>
      </w:pPr>
      <w:r>
        <w:rPr>
          <w:lang w:val="lt-LT"/>
        </w:rPr>
        <w:tab/>
        <w:t xml:space="preserve">4. </w:t>
      </w:r>
      <w:r w:rsidR="005E68A4" w:rsidRPr="005E68A4">
        <w:rPr>
          <w:lang w:val="lt-LT"/>
        </w:rPr>
        <w:t>Užsakovas per 10 darbo dienų nuo Sutarties pasirašymo turi paskirti atsakingą asmenį, kuris bus atsakingas už bendravimą su Paslaug</w:t>
      </w:r>
      <w:r w:rsidR="00814467">
        <w:rPr>
          <w:lang w:val="lt-LT"/>
        </w:rPr>
        <w:t>ų</w:t>
      </w:r>
      <w:r w:rsidR="005E68A4" w:rsidRPr="005E68A4">
        <w:rPr>
          <w:lang w:val="lt-LT"/>
        </w:rPr>
        <w:t xml:space="preserve"> teikėjo atsakinguoju asmeniu </w:t>
      </w:r>
      <w:r w:rsidR="00814467">
        <w:rPr>
          <w:lang w:val="lt-LT"/>
        </w:rPr>
        <w:t>p</w:t>
      </w:r>
      <w:r w:rsidR="005E68A4" w:rsidRPr="005E68A4">
        <w:rPr>
          <w:lang w:val="lt-LT"/>
        </w:rPr>
        <w:t>asiūlymo pateikimo metu, Paslaug</w:t>
      </w:r>
      <w:r w:rsidR="00814467">
        <w:rPr>
          <w:lang w:val="lt-LT"/>
        </w:rPr>
        <w:t>ų</w:t>
      </w:r>
      <w:r w:rsidR="005E68A4" w:rsidRPr="005E68A4">
        <w:rPr>
          <w:lang w:val="lt-LT"/>
        </w:rPr>
        <w:t xml:space="preserve"> teikėjas turi būti gerai susipažinęs su aptarnaujama teritorija, esamais keliais, esamomis konteinerių išdėstymo vietomis, kita informacija reikalinga kokybiškam Paslaug</w:t>
      </w:r>
      <w:r w:rsidR="00814467">
        <w:rPr>
          <w:lang w:val="lt-LT"/>
        </w:rPr>
        <w:t>ų</w:t>
      </w:r>
      <w:r w:rsidR="005E68A4" w:rsidRPr="005E68A4">
        <w:rPr>
          <w:lang w:val="lt-LT"/>
        </w:rPr>
        <w:t xml:space="preserve"> teikimui bei pasiūlymo pateikimui. </w:t>
      </w:r>
    </w:p>
    <w:p w14:paraId="6EFEFCE9" w14:textId="1A2246A0" w:rsidR="005E68A4" w:rsidRPr="005E68A4" w:rsidRDefault="00F341D9" w:rsidP="00F341D9">
      <w:pPr>
        <w:widowControl w:val="0"/>
        <w:tabs>
          <w:tab w:val="left" w:pos="851"/>
        </w:tabs>
        <w:autoSpaceDE w:val="0"/>
        <w:autoSpaceDN w:val="0"/>
        <w:adjustRightInd w:val="0"/>
        <w:jc w:val="both"/>
        <w:rPr>
          <w:bCs/>
          <w:lang w:val="lt-LT"/>
        </w:rPr>
      </w:pPr>
      <w:r>
        <w:rPr>
          <w:bCs/>
          <w:lang w:val="lt-LT"/>
        </w:rPr>
        <w:tab/>
        <w:t xml:space="preserve">5. </w:t>
      </w:r>
      <w:r w:rsidR="00814467">
        <w:rPr>
          <w:bCs/>
          <w:lang w:val="lt-LT"/>
        </w:rPr>
        <w:t>Paslaugų teikėjas</w:t>
      </w:r>
      <w:r w:rsidR="00814467" w:rsidRPr="005E68A4">
        <w:rPr>
          <w:bCs/>
          <w:lang w:val="lt-LT"/>
        </w:rPr>
        <w:t xml:space="preserve"> </w:t>
      </w:r>
      <w:r w:rsidR="005E68A4" w:rsidRPr="005E68A4">
        <w:rPr>
          <w:bCs/>
          <w:lang w:val="lt-LT"/>
        </w:rPr>
        <w:t>turės pagal patvirtintą grafiką surinkti iš esamų konteinerių tekstilės atliekas ir  transportuoti jas atliekų tvarkytojui.</w:t>
      </w:r>
    </w:p>
    <w:p w14:paraId="47397A5E" w14:textId="5F2E8760" w:rsidR="005E68A4" w:rsidRPr="005E68A4" w:rsidRDefault="00F341D9" w:rsidP="00F341D9">
      <w:pPr>
        <w:widowControl w:val="0"/>
        <w:tabs>
          <w:tab w:val="left" w:pos="851"/>
        </w:tabs>
        <w:autoSpaceDE w:val="0"/>
        <w:autoSpaceDN w:val="0"/>
        <w:adjustRightInd w:val="0"/>
        <w:jc w:val="both"/>
        <w:rPr>
          <w:bCs/>
          <w:lang w:val="lt-LT"/>
        </w:rPr>
      </w:pPr>
      <w:r>
        <w:rPr>
          <w:bCs/>
          <w:lang w:val="lt-LT"/>
        </w:rPr>
        <w:tab/>
        <w:t xml:space="preserve">6. </w:t>
      </w:r>
      <w:r w:rsidR="005E68A4" w:rsidRPr="005E68A4">
        <w:rPr>
          <w:bCs/>
          <w:lang w:val="lt-LT"/>
        </w:rPr>
        <w:t xml:space="preserve">Jei tekstilės atliekų tvarkytojai laikinai nepriims šių atliekų, </w:t>
      </w:r>
      <w:r w:rsidR="00814467">
        <w:rPr>
          <w:bCs/>
          <w:lang w:val="lt-LT"/>
        </w:rPr>
        <w:t>Paslaugų teikėjas</w:t>
      </w:r>
      <w:r w:rsidR="00814467" w:rsidRPr="005E68A4">
        <w:rPr>
          <w:bCs/>
          <w:lang w:val="lt-LT"/>
        </w:rPr>
        <w:t xml:space="preserve"> </w:t>
      </w:r>
      <w:r w:rsidR="005E68A4" w:rsidRPr="005E68A4">
        <w:rPr>
          <w:bCs/>
          <w:lang w:val="lt-LT"/>
        </w:rPr>
        <w:t>turi turėti galimybę jas laikinai sandėliuoti.</w:t>
      </w:r>
    </w:p>
    <w:p w14:paraId="03184E94" w14:textId="7A7B3FC4" w:rsidR="005E68A4" w:rsidRPr="005E68A4" w:rsidRDefault="00F341D9" w:rsidP="00F341D9">
      <w:pPr>
        <w:widowControl w:val="0"/>
        <w:tabs>
          <w:tab w:val="left" w:pos="851"/>
        </w:tabs>
        <w:autoSpaceDE w:val="0"/>
        <w:autoSpaceDN w:val="0"/>
        <w:adjustRightInd w:val="0"/>
        <w:jc w:val="both"/>
        <w:rPr>
          <w:lang w:val="lt-LT"/>
        </w:rPr>
      </w:pPr>
      <w:r>
        <w:rPr>
          <w:bCs/>
          <w:lang w:val="lt-LT"/>
        </w:rPr>
        <w:tab/>
        <w:t xml:space="preserve">7. </w:t>
      </w:r>
      <w:r w:rsidR="00814467">
        <w:rPr>
          <w:bCs/>
          <w:lang w:val="lt-LT"/>
        </w:rPr>
        <w:t>Paslaugų teikėjas</w:t>
      </w:r>
      <w:r w:rsidR="00814467" w:rsidRPr="005E68A4">
        <w:rPr>
          <w:bCs/>
          <w:lang w:val="lt-LT"/>
        </w:rPr>
        <w:t xml:space="preserve"> </w:t>
      </w:r>
      <w:r w:rsidR="005E68A4" w:rsidRPr="005E68A4">
        <w:rPr>
          <w:bCs/>
          <w:lang w:val="lt-LT"/>
        </w:rPr>
        <w:t>įsipareigoja užtikrinti, kad konteineriai visu sutarties galiojimo laikotarpiu būtų tinkamos išvaizdos, techniškai tvarkingi ir tinkantys naudoti.</w:t>
      </w:r>
      <w:r w:rsidR="00814467" w:rsidRPr="00814467">
        <w:rPr>
          <w:bCs/>
          <w:lang w:val="lt-LT"/>
        </w:rPr>
        <w:t xml:space="preserve"> </w:t>
      </w:r>
      <w:r w:rsidR="00814467">
        <w:rPr>
          <w:bCs/>
          <w:lang w:val="lt-LT"/>
        </w:rPr>
        <w:t>Paslaugų teikėjas</w:t>
      </w:r>
      <w:r w:rsidR="005E68A4" w:rsidRPr="005E68A4">
        <w:rPr>
          <w:bCs/>
          <w:lang w:val="lt-LT"/>
        </w:rPr>
        <w:t xml:space="preserve"> privalo nedelsiant, tačiau ne vėliau nei per 5 d. d. pranešti paslaugos gavėjui apie sugadintus konteinerius. </w:t>
      </w:r>
    </w:p>
    <w:p w14:paraId="568B42DB" w14:textId="6E4111BF" w:rsidR="005E68A4" w:rsidRPr="005E68A4" w:rsidRDefault="00F341D9" w:rsidP="00F341D9">
      <w:pPr>
        <w:widowControl w:val="0"/>
        <w:tabs>
          <w:tab w:val="left" w:pos="851"/>
        </w:tabs>
        <w:autoSpaceDE w:val="0"/>
        <w:autoSpaceDN w:val="0"/>
        <w:adjustRightInd w:val="0"/>
        <w:jc w:val="both"/>
        <w:rPr>
          <w:lang w:val="lt-LT"/>
        </w:rPr>
      </w:pPr>
      <w:r>
        <w:rPr>
          <w:bCs/>
          <w:lang w:val="lt-LT"/>
        </w:rPr>
        <w:tab/>
        <w:t xml:space="preserve">8. </w:t>
      </w:r>
      <w:r w:rsidR="00814467">
        <w:rPr>
          <w:bCs/>
          <w:lang w:val="lt-LT"/>
        </w:rPr>
        <w:t>Paslaugų teikėjas</w:t>
      </w:r>
      <w:r w:rsidR="00814467" w:rsidRPr="005E68A4">
        <w:rPr>
          <w:bCs/>
          <w:lang w:val="lt-LT"/>
        </w:rPr>
        <w:t xml:space="preserve"> </w:t>
      </w:r>
      <w:r w:rsidR="005E68A4" w:rsidRPr="005E68A4">
        <w:rPr>
          <w:bCs/>
          <w:lang w:val="lt-LT"/>
        </w:rPr>
        <w:t>įsipareigoja ne rečiau kaip 1 kartą per metus nuplauti ir dezinfekuoti konteinerius, prieš tai raštu informavęs Užsakovą.</w:t>
      </w:r>
    </w:p>
    <w:p w14:paraId="3790A327" w14:textId="70DE6A42" w:rsidR="005E68A4" w:rsidRPr="005E68A4" w:rsidRDefault="00F341D9" w:rsidP="00F341D9">
      <w:pPr>
        <w:widowControl w:val="0"/>
        <w:tabs>
          <w:tab w:val="left" w:pos="851"/>
        </w:tabs>
        <w:autoSpaceDE w:val="0"/>
        <w:autoSpaceDN w:val="0"/>
        <w:adjustRightInd w:val="0"/>
        <w:jc w:val="both"/>
        <w:rPr>
          <w:lang w:val="lt-LT"/>
        </w:rPr>
      </w:pPr>
      <w:r>
        <w:rPr>
          <w:bCs/>
          <w:lang w:val="lt-LT"/>
        </w:rPr>
        <w:tab/>
        <w:t xml:space="preserve">9. </w:t>
      </w:r>
      <w:r w:rsidR="00814467">
        <w:rPr>
          <w:bCs/>
          <w:lang w:val="lt-LT"/>
        </w:rPr>
        <w:t>Paslaugų teikėjas</w:t>
      </w:r>
      <w:r w:rsidR="00814467" w:rsidRPr="005E68A4">
        <w:rPr>
          <w:bCs/>
          <w:lang w:val="lt-LT"/>
        </w:rPr>
        <w:t xml:space="preserve"> </w:t>
      </w:r>
      <w:r w:rsidR="005E68A4" w:rsidRPr="005E68A4">
        <w:rPr>
          <w:bCs/>
          <w:lang w:val="lt-LT"/>
        </w:rPr>
        <w:t>įsipareigoja pateikti Perkančiajai organizacijai dokumentus, įrodančius, kad tekstilės atliekos perduotos tekstilės atliekų tvarkytojui.</w:t>
      </w:r>
    </w:p>
    <w:p w14:paraId="42CFE69C" w14:textId="65DC187E" w:rsidR="005E68A4" w:rsidRPr="005E68A4" w:rsidRDefault="004B5921" w:rsidP="004B5921">
      <w:pPr>
        <w:widowControl w:val="0"/>
        <w:tabs>
          <w:tab w:val="left" w:pos="851"/>
        </w:tabs>
        <w:autoSpaceDE w:val="0"/>
        <w:autoSpaceDN w:val="0"/>
        <w:adjustRightInd w:val="0"/>
        <w:jc w:val="both"/>
        <w:rPr>
          <w:lang w:val="lt-LT"/>
        </w:rPr>
      </w:pPr>
      <w:r>
        <w:rPr>
          <w:bCs/>
          <w:lang w:val="lt-LT"/>
        </w:rPr>
        <w:tab/>
        <w:t xml:space="preserve">10. </w:t>
      </w:r>
      <w:r w:rsidR="00814467">
        <w:rPr>
          <w:bCs/>
          <w:lang w:val="lt-LT"/>
        </w:rPr>
        <w:t>Paslaugų teikėjas</w:t>
      </w:r>
      <w:r w:rsidR="00814467" w:rsidRPr="005E68A4">
        <w:rPr>
          <w:bCs/>
          <w:lang w:val="lt-LT"/>
        </w:rPr>
        <w:t xml:space="preserve"> </w:t>
      </w:r>
      <w:r w:rsidR="005E68A4" w:rsidRPr="005E68A4">
        <w:rPr>
          <w:bCs/>
          <w:lang w:val="lt-LT"/>
        </w:rPr>
        <w:t xml:space="preserve">įsipareigoja po sutarties pasirašymo per 14 dienų pateikti Perkančiajai organizacijai suderinti tekstilės atliekų surinkimo grafiką. Suderintą grafiką </w:t>
      </w:r>
      <w:r w:rsidR="00814467">
        <w:rPr>
          <w:bCs/>
          <w:lang w:val="lt-LT"/>
        </w:rPr>
        <w:t>Paslaugų teikėjas</w:t>
      </w:r>
      <w:r w:rsidR="005E68A4" w:rsidRPr="005E68A4">
        <w:rPr>
          <w:bCs/>
          <w:lang w:val="lt-LT"/>
        </w:rPr>
        <w:t xml:space="preserve"> turi paskelbti vietinėje spaudoje ir pateikti savivaldybei paskelbti savo internetiniuose puslapiuose.</w:t>
      </w:r>
    </w:p>
    <w:p w14:paraId="3CCEC78A" w14:textId="0E01FC89" w:rsidR="005E68A4" w:rsidRPr="005E68A4" w:rsidRDefault="004B5921" w:rsidP="004B5921">
      <w:pPr>
        <w:widowControl w:val="0"/>
        <w:tabs>
          <w:tab w:val="left" w:pos="851"/>
        </w:tabs>
        <w:autoSpaceDE w:val="0"/>
        <w:autoSpaceDN w:val="0"/>
        <w:adjustRightInd w:val="0"/>
        <w:jc w:val="both"/>
        <w:rPr>
          <w:lang w:val="lt-LT"/>
        </w:rPr>
      </w:pPr>
      <w:r>
        <w:rPr>
          <w:bCs/>
          <w:lang w:val="lt-LT"/>
        </w:rPr>
        <w:tab/>
        <w:t xml:space="preserve">11. </w:t>
      </w:r>
      <w:r w:rsidR="00814467">
        <w:rPr>
          <w:bCs/>
          <w:lang w:val="lt-LT"/>
        </w:rPr>
        <w:t>Paslaugų teikėjas</w:t>
      </w:r>
      <w:r w:rsidR="00814467" w:rsidRPr="005E68A4">
        <w:rPr>
          <w:bCs/>
          <w:lang w:val="lt-LT"/>
        </w:rPr>
        <w:t xml:space="preserve"> </w:t>
      </w:r>
      <w:r w:rsidR="005E68A4" w:rsidRPr="005E68A4">
        <w:rPr>
          <w:bCs/>
          <w:lang w:val="lt-LT"/>
        </w:rPr>
        <w:t xml:space="preserve">įsipareigoja pagal suderintą grafiką surinkti iš pastatytų konteinerių tekstilės atliekas ne rečiau kaip 1 kartą per mėnesį. </w:t>
      </w:r>
    </w:p>
    <w:p w14:paraId="63C9BCF1" w14:textId="5E325CD1" w:rsidR="005E68A4" w:rsidRPr="005E68A4" w:rsidRDefault="004B5921" w:rsidP="004B5921">
      <w:pPr>
        <w:widowControl w:val="0"/>
        <w:tabs>
          <w:tab w:val="left" w:pos="851"/>
        </w:tabs>
        <w:autoSpaceDE w:val="0"/>
        <w:autoSpaceDN w:val="0"/>
        <w:adjustRightInd w:val="0"/>
        <w:jc w:val="both"/>
        <w:rPr>
          <w:lang w:val="lt-LT"/>
        </w:rPr>
      </w:pPr>
      <w:r>
        <w:rPr>
          <w:lang w:val="lt-LT"/>
        </w:rPr>
        <w:lastRenderedPageBreak/>
        <w:tab/>
        <w:t xml:space="preserve">12. </w:t>
      </w:r>
      <w:r w:rsidR="00814467">
        <w:rPr>
          <w:bCs/>
          <w:lang w:val="lt-LT"/>
        </w:rPr>
        <w:t>Paslaugų teikėjas</w:t>
      </w:r>
      <w:r w:rsidR="00814467" w:rsidRPr="005E68A4">
        <w:rPr>
          <w:bCs/>
          <w:lang w:val="lt-LT"/>
        </w:rPr>
        <w:t xml:space="preserve"> </w:t>
      </w:r>
      <w:r w:rsidR="005E68A4" w:rsidRPr="005E68A4">
        <w:rPr>
          <w:lang w:val="lt-LT"/>
        </w:rPr>
        <w:t>įsipareigoja esant poreikiui tekstilės atliekas už sutartyje numatytą įkainį išvežti didesniu arba mažesniu dažniu, nei nurodyta 10 punkte, bet tik gavęs užsakovo raštišką užsakymą raštu, arba el. paštu.</w:t>
      </w:r>
    </w:p>
    <w:p w14:paraId="4D625226" w14:textId="34FF6105" w:rsidR="005E68A4" w:rsidRPr="005E68A4" w:rsidRDefault="004B5921" w:rsidP="004B5921">
      <w:pPr>
        <w:widowControl w:val="0"/>
        <w:tabs>
          <w:tab w:val="left" w:pos="851"/>
        </w:tabs>
        <w:autoSpaceDE w:val="0"/>
        <w:autoSpaceDN w:val="0"/>
        <w:adjustRightInd w:val="0"/>
        <w:jc w:val="both"/>
        <w:rPr>
          <w:lang w:val="lt-LT"/>
        </w:rPr>
      </w:pPr>
      <w:r>
        <w:rPr>
          <w:lang w:val="lt-LT"/>
        </w:rPr>
        <w:tab/>
        <w:t xml:space="preserve">13. </w:t>
      </w:r>
      <w:r w:rsidR="00814467">
        <w:rPr>
          <w:bCs/>
          <w:lang w:val="lt-LT"/>
        </w:rPr>
        <w:t>Paslaugų teikėjas</w:t>
      </w:r>
      <w:r w:rsidR="005E68A4" w:rsidRPr="005E68A4">
        <w:rPr>
          <w:lang w:val="lt-LT"/>
        </w:rPr>
        <w:t xml:space="preserve"> užtikrina, kad po sutarties pasirašymo visą jos galiojimo laikotarpį </w:t>
      </w:r>
      <w:r w:rsidR="00814467">
        <w:rPr>
          <w:bCs/>
          <w:lang w:val="lt-LT"/>
        </w:rPr>
        <w:t>Paslaugų teikėjo</w:t>
      </w:r>
      <w:r w:rsidR="00814467" w:rsidRPr="005E68A4">
        <w:rPr>
          <w:bCs/>
          <w:lang w:val="lt-LT"/>
        </w:rPr>
        <w:t xml:space="preserve"> </w:t>
      </w:r>
      <w:r w:rsidR="005E68A4" w:rsidRPr="005E68A4">
        <w:rPr>
          <w:lang w:val="lt-LT"/>
        </w:rPr>
        <w:t>darbuotojai turėtų reikiamą kvalifikaciją ir patirtį, reikalingą teikti Paslaugas.</w:t>
      </w:r>
    </w:p>
    <w:p w14:paraId="4FF66B86" w14:textId="799D89D9" w:rsidR="005E68A4" w:rsidRPr="005E68A4" w:rsidRDefault="0066746D" w:rsidP="0066746D">
      <w:pPr>
        <w:widowControl w:val="0"/>
        <w:tabs>
          <w:tab w:val="left" w:pos="851"/>
        </w:tabs>
        <w:autoSpaceDE w:val="0"/>
        <w:autoSpaceDN w:val="0"/>
        <w:adjustRightInd w:val="0"/>
        <w:jc w:val="both"/>
        <w:rPr>
          <w:lang w:val="lt-LT"/>
        </w:rPr>
      </w:pPr>
      <w:r>
        <w:rPr>
          <w:bCs/>
          <w:lang w:val="lt-LT"/>
        </w:rPr>
        <w:tab/>
        <w:t xml:space="preserve">14. </w:t>
      </w:r>
      <w:r w:rsidR="00814467">
        <w:rPr>
          <w:bCs/>
          <w:lang w:val="lt-LT"/>
        </w:rPr>
        <w:t>Paslaugų teikėjas</w:t>
      </w:r>
      <w:r w:rsidR="00814467" w:rsidRPr="005E68A4">
        <w:rPr>
          <w:bCs/>
          <w:lang w:val="lt-LT"/>
        </w:rPr>
        <w:t xml:space="preserve"> </w:t>
      </w:r>
      <w:r w:rsidR="005E68A4" w:rsidRPr="005E68A4">
        <w:rPr>
          <w:bCs/>
          <w:lang w:val="lt-LT"/>
        </w:rPr>
        <w:t xml:space="preserve">įsipareigoja perkančiajai organizacijai pateikti PVM sąskaitą-faktūrą, kurioje būtų atskirai nurodyti duomenys apie surinktus ir transportuojamus atliekų kiekius, jų paėmimo transportavimui data bei vieta. </w:t>
      </w:r>
      <w:r w:rsidR="005E68A4" w:rsidRPr="005E68A4">
        <w:rPr>
          <w:lang w:val="lt-LT"/>
        </w:rPr>
        <w:t xml:space="preserve">Tekstilės atliekos turi būti pasvertos metrologiškai patikrintomis </w:t>
      </w:r>
      <w:r w:rsidR="00814467">
        <w:rPr>
          <w:bCs/>
          <w:lang w:val="lt-LT"/>
        </w:rPr>
        <w:t xml:space="preserve">Paslaugų teikėjo </w:t>
      </w:r>
      <w:r w:rsidR="005E68A4" w:rsidRPr="005E68A4">
        <w:rPr>
          <w:lang w:val="lt-LT"/>
        </w:rPr>
        <w:t>svarstyklėmis.</w:t>
      </w:r>
      <w:r w:rsidR="005E68A4" w:rsidRPr="005E68A4">
        <w:rPr>
          <w:bCs/>
          <w:lang w:val="lt-LT"/>
        </w:rPr>
        <w:t xml:space="preserve"> </w:t>
      </w:r>
      <w:r w:rsidR="00814467">
        <w:rPr>
          <w:bCs/>
          <w:lang w:val="lt-LT"/>
        </w:rPr>
        <w:t>Paslaugų teikėjas</w:t>
      </w:r>
      <w:r w:rsidR="00814467" w:rsidRPr="005E68A4">
        <w:rPr>
          <w:bCs/>
          <w:lang w:val="lt-LT"/>
        </w:rPr>
        <w:t xml:space="preserve"> </w:t>
      </w:r>
      <w:r w:rsidR="005E68A4" w:rsidRPr="005E68A4">
        <w:rPr>
          <w:lang w:val="lt-LT"/>
        </w:rPr>
        <w:t>turi užtikrinti, kad svėrimo įrenginys turėtų galiojančią metrologinę patikrą visu sutarties galiojimo laikotarpiu ir tam patvirtinti perkančiajai organizacijai turi pateikti metrologinę patikrą patvirtinančių dokumentų kopijas.</w:t>
      </w:r>
    </w:p>
    <w:p w14:paraId="3B87C6DA" w14:textId="3DBAF1FC" w:rsidR="005E68A4" w:rsidRPr="005E68A4" w:rsidRDefault="0066746D" w:rsidP="0066746D">
      <w:pPr>
        <w:widowControl w:val="0"/>
        <w:tabs>
          <w:tab w:val="left" w:pos="851"/>
        </w:tabs>
        <w:autoSpaceDE w:val="0"/>
        <w:autoSpaceDN w:val="0"/>
        <w:adjustRightInd w:val="0"/>
        <w:jc w:val="both"/>
        <w:rPr>
          <w:lang w:val="lt-LT"/>
        </w:rPr>
      </w:pPr>
      <w:r>
        <w:rPr>
          <w:lang w:val="lt-LT"/>
        </w:rPr>
        <w:tab/>
        <w:t xml:space="preserve">15. </w:t>
      </w:r>
      <w:r w:rsidR="00814467">
        <w:rPr>
          <w:bCs/>
          <w:lang w:val="lt-LT"/>
        </w:rPr>
        <w:t>Paslaugų teikėjas</w:t>
      </w:r>
      <w:r w:rsidR="00814467" w:rsidRPr="005E68A4">
        <w:rPr>
          <w:bCs/>
          <w:lang w:val="lt-LT"/>
        </w:rPr>
        <w:t xml:space="preserve"> </w:t>
      </w:r>
      <w:r w:rsidR="005E68A4" w:rsidRPr="005E68A4">
        <w:rPr>
          <w:lang w:val="lt-LT"/>
        </w:rPr>
        <w:t xml:space="preserve">įsipareigoja perduoti apdorotas atliekas Lietuvos Respublikos registruotiems atliekų naudotojams (perdirbėjams), turintiems teisę perdirbti atliekas pagal reikalavimus, nustatytus Europos Sąjungos ir (ar) nacionaliniuose aplinkos apsaugą reglamentuojančiuose teisės aktuose, ir / ar eksportuojant atliekas į Europos Sąjungos valstybes nares ar Europos ekonominės erdvės valstybes. </w:t>
      </w:r>
    </w:p>
    <w:p w14:paraId="62E4647F" w14:textId="2E6EE9FD" w:rsidR="005E68A4" w:rsidRPr="005E68A4" w:rsidRDefault="0066746D" w:rsidP="0066746D">
      <w:pPr>
        <w:widowControl w:val="0"/>
        <w:tabs>
          <w:tab w:val="left" w:pos="851"/>
        </w:tabs>
        <w:autoSpaceDE w:val="0"/>
        <w:autoSpaceDN w:val="0"/>
        <w:adjustRightInd w:val="0"/>
        <w:jc w:val="both"/>
        <w:rPr>
          <w:lang w:val="lt-LT"/>
        </w:rPr>
      </w:pPr>
      <w:r>
        <w:rPr>
          <w:lang w:val="lt-LT"/>
        </w:rPr>
        <w:tab/>
        <w:t xml:space="preserve">16. </w:t>
      </w:r>
      <w:r w:rsidR="00814467">
        <w:rPr>
          <w:bCs/>
          <w:lang w:val="lt-LT"/>
        </w:rPr>
        <w:t>Paslaugų teikėjas</w:t>
      </w:r>
      <w:r w:rsidR="00814467" w:rsidRPr="005E68A4">
        <w:rPr>
          <w:bCs/>
          <w:lang w:val="lt-LT"/>
        </w:rPr>
        <w:t xml:space="preserve"> </w:t>
      </w:r>
      <w:r w:rsidR="005E68A4" w:rsidRPr="005E68A4">
        <w:rPr>
          <w:lang w:val="lt-LT"/>
        </w:rPr>
        <w:t xml:space="preserve">surinkdamas atliekas užfiksavęs, kad konteineriai perpildyti, kad tekstilės atliekos nešvarios (šlapios, supelijusios, tepaluotos ir pan.) turi raštu informuoti </w:t>
      </w:r>
      <w:r w:rsidR="00814467">
        <w:rPr>
          <w:lang w:val="lt-LT"/>
        </w:rPr>
        <w:t>P</w:t>
      </w:r>
      <w:r w:rsidR="005E68A4" w:rsidRPr="005E68A4">
        <w:rPr>
          <w:lang w:val="lt-LT"/>
        </w:rPr>
        <w:t xml:space="preserve">erkančiąją organizaciją, pateikti fotonuotraukas. </w:t>
      </w:r>
    </w:p>
    <w:p w14:paraId="6EF04B07" w14:textId="1EE2263B" w:rsidR="005E68A4" w:rsidRPr="005E68A4" w:rsidRDefault="0066746D" w:rsidP="0066746D">
      <w:pPr>
        <w:widowControl w:val="0"/>
        <w:tabs>
          <w:tab w:val="left" w:pos="851"/>
        </w:tabs>
        <w:autoSpaceDE w:val="0"/>
        <w:autoSpaceDN w:val="0"/>
        <w:adjustRightInd w:val="0"/>
        <w:jc w:val="both"/>
        <w:rPr>
          <w:lang w:val="lt-LT"/>
        </w:rPr>
      </w:pPr>
      <w:r>
        <w:rPr>
          <w:lang w:val="lt-LT"/>
        </w:rPr>
        <w:tab/>
        <w:t xml:space="preserve">17. </w:t>
      </w:r>
      <w:r w:rsidR="005E68A4" w:rsidRPr="005E68A4">
        <w:rPr>
          <w:lang w:val="lt-LT"/>
        </w:rPr>
        <w:t>Perkančiajai organizacijai įsigijus naujų konteinerių tekstilei surinkti, ir apie tai informavus Paslaug</w:t>
      </w:r>
      <w:r w:rsidR="00814467">
        <w:rPr>
          <w:lang w:val="lt-LT"/>
        </w:rPr>
        <w:t>ų</w:t>
      </w:r>
      <w:r w:rsidR="005E68A4" w:rsidRPr="005E68A4">
        <w:rPr>
          <w:lang w:val="lt-LT"/>
        </w:rPr>
        <w:t xml:space="preserve"> teikėją, Paslaug</w:t>
      </w:r>
      <w:r>
        <w:rPr>
          <w:lang w:val="lt-LT"/>
        </w:rPr>
        <w:t>ų</w:t>
      </w:r>
      <w:r w:rsidR="005E68A4" w:rsidRPr="005E68A4">
        <w:rPr>
          <w:lang w:val="lt-LT"/>
        </w:rPr>
        <w:t xml:space="preserve"> teikėjas privalo pagal 9 p.</w:t>
      </w:r>
      <w:r w:rsidR="005E68A4" w:rsidRPr="005E68A4">
        <w:rPr>
          <w:color w:val="FF0000"/>
          <w:lang w:val="lt-LT"/>
        </w:rPr>
        <w:t xml:space="preserve"> </w:t>
      </w:r>
      <w:r w:rsidR="005E68A4" w:rsidRPr="005E68A4">
        <w:rPr>
          <w:lang w:val="lt-LT"/>
        </w:rPr>
        <w:t>nustatytą reikalavimus parengti tekstilės atliekų surinkimo grafiką ir aptarnauti tuos konteinerius.</w:t>
      </w:r>
    </w:p>
    <w:p w14:paraId="137B4528" w14:textId="6D12BE55" w:rsidR="005E68A4" w:rsidRPr="005E68A4" w:rsidRDefault="0066746D" w:rsidP="0066746D">
      <w:pPr>
        <w:widowControl w:val="0"/>
        <w:tabs>
          <w:tab w:val="left" w:pos="851"/>
        </w:tabs>
        <w:autoSpaceDE w:val="0"/>
        <w:autoSpaceDN w:val="0"/>
        <w:adjustRightInd w:val="0"/>
        <w:jc w:val="both"/>
        <w:rPr>
          <w:lang w:val="lt-LT"/>
        </w:rPr>
      </w:pPr>
      <w:r>
        <w:rPr>
          <w:lang w:val="lt-LT"/>
        </w:rPr>
        <w:tab/>
        <w:t xml:space="preserve">18. </w:t>
      </w:r>
      <w:r w:rsidR="005E68A4" w:rsidRPr="005E68A4">
        <w:rPr>
          <w:lang w:val="lt-LT"/>
        </w:rPr>
        <w:t>Paslaug</w:t>
      </w:r>
      <w:r>
        <w:rPr>
          <w:lang w:val="lt-LT"/>
        </w:rPr>
        <w:t>ų</w:t>
      </w:r>
      <w:r w:rsidR="005E68A4" w:rsidRPr="005E68A4">
        <w:rPr>
          <w:lang w:val="lt-LT"/>
        </w:rPr>
        <w:t xml:space="preserve"> teikėjas turi</w:t>
      </w:r>
      <w:r w:rsidR="005E68A4" w:rsidRPr="005E68A4">
        <w:rPr>
          <w:bCs/>
          <w:lang w:val="lt-LT"/>
        </w:rPr>
        <w:t xml:space="preserve"> užtikrinti</w:t>
      </w:r>
      <w:r w:rsidR="005E68A4" w:rsidRPr="005E68A4">
        <w:rPr>
          <w:lang w:val="lt-LT"/>
        </w:rPr>
        <w:t xml:space="preserve"> šiuos minimalius reikalavimus: </w:t>
      </w:r>
    </w:p>
    <w:p w14:paraId="7B18BB83" w14:textId="116E6AE6" w:rsidR="005E68A4" w:rsidRPr="005E68A4" w:rsidRDefault="0066746D" w:rsidP="0066746D">
      <w:pPr>
        <w:widowControl w:val="0"/>
        <w:tabs>
          <w:tab w:val="left" w:pos="851"/>
        </w:tabs>
        <w:autoSpaceDE w:val="0"/>
        <w:autoSpaceDN w:val="0"/>
        <w:adjustRightInd w:val="0"/>
        <w:jc w:val="both"/>
        <w:rPr>
          <w:lang w:val="lt-LT"/>
        </w:rPr>
      </w:pPr>
      <w:r>
        <w:rPr>
          <w:lang w:val="lt-LT"/>
        </w:rPr>
        <w:tab/>
        <w:t xml:space="preserve">18.1. </w:t>
      </w:r>
      <w:r w:rsidR="005E68A4" w:rsidRPr="005E68A4">
        <w:rPr>
          <w:lang w:val="lt-LT"/>
        </w:rPr>
        <w:t xml:space="preserve">paslaugos </w:t>
      </w:r>
      <w:r w:rsidR="005E68A4" w:rsidRPr="005E68A4">
        <w:rPr>
          <w:bCs/>
          <w:lang w:val="lt-LT"/>
        </w:rPr>
        <w:t>teikimą techniškai tvarkingomis transporto priemonėmis, atitinkančiomis Lietuvos Respublikoje galiojančius techninius reikalavimus;</w:t>
      </w:r>
    </w:p>
    <w:p w14:paraId="7EDE8254" w14:textId="39275A40" w:rsidR="005E68A4" w:rsidRPr="005E68A4" w:rsidRDefault="0066746D" w:rsidP="0066746D">
      <w:pPr>
        <w:widowControl w:val="0"/>
        <w:autoSpaceDE w:val="0"/>
        <w:autoSpaceDN w:val="0"/>
        <w:adjustRightInd w:val="0"/>
        <w:ind w:firstLine="851"/>
        <w:jc w:val="both"/>
        <w:rPr>
          <w:lang w:val="lt-LT"/>
        </w:rPr>
      </w:pPr>
      <w:r>
        <w:rPr>
          <w:bCs/>
          <w:lang w:val="lt-LT"/>
        </w:rPr>
        <w:t xml:space="preserve">18.2. </w:t>
      </w:r>
      <w:r w:rsidR="005E68A4" w:rsidRPr="005E68A4">
        <w:rPr>
          <w:bCs/>
          <w:lang w:val="lt-LT"/>
        </w:rPr>
        <w:t xml:space="preserve">sugedus bet kuriai transporto priemonei skirtai atliekoms surinkti, jos pakeitimą kita transporto priemone, atitinkančia </w:t>
      </w:r>
      <w:r w:rsidR="00814467">
        <w:rPr>
          <w:bCs/>
          <w:lang w:val="lt-LT"/>
        </w:rPr>
        <w:t>t</w:t>
      </w:r>
      <w:r w:rsidR="005E68A4" w:rsidRPr="005E68A4">
        <w:rPr>
          <w:bCs/>
          <w:lang w:val="lt-LT"/>
        </w:rPr>
        <w:t>echninės specifikacijos reikalavimus;</w:t>
      </w:r>
    </w:p>
    <w:p w14:paraId="393AC687" w14:textId="7BBBB94F" w:rsidR="005E68A4" w:rsidRPr="005E68A4" w:rsidRDefault="0066746D" w:rsidP="0066746D">
      <w:pPr>
        <w:widowControl w:val="0"/>
        <w:tabs>
          <w:tab w:val="left" w:pos="1421"/>
        </w:tabs>
        <w:autoSpaceDE w:val="0"/>
        <w:autoSpaceDN w:val="0"/>
        <w:adjustRightInd w:val="0"/>
        <w:ind w:firstLine="851"/>
        <w:jc w:val="both"/>
        <w:rPr>
          <w:lang w:val="lt-LT"/>
        </w:rPr>
      </w:pPr>
      <w:r>
        <w:rPr>
          <w:bCs/>
          <w:lang w:val="lt-LT"/>
        </w:rPr>
        <w:t xml:space="preserve">18.3. </w:t>
      </w:r>
      <w:r w:rsidR="005E68A4" w:rsidRPr="005E68A4">
        <w:rPr>
          <w:bCs/>
          <w:lang w:val="lt-LT"/>
        </w:rPr>
        <w:t>iš sunkiai pravažiuojamų teritorijų tekstilės atliekas rinkti atitinkamų charakteristikų (gabaritų, manevringumo, talpos ir t.t.) transporto priemonėmis galinčiomis pravažiuoti sunkiai pravažiuojamais keliais / gatvėmis, teritorijomis, negadinant kelio dangos, nepažeidžiant želdynų ir pan.</w:t>
      </w:r>
    </w:p>
    <w:p w14:paraId="1EDF062E" w14:textId="16DAA9FF" w:rsidR="005E68A4" w:rsidRPr="005E68A4" w:rsidRDefault="0066746D" w:rsidP="0066746D">
      <w:pPr>
        <w:widowControl w:val="0"/>
        <w:tabs>
          <w:tab w:val="left" w:pos="1421"/>
        </w:tabs>
        <w:autoSpaceDE w:val="0"/>
        <w:autoSpaceDN w:val="0"/>
        <w:adjustRightInd w:val="0"/>
        <w:ind w:firstLine="851"/>
        <w:jc w:val="both"/>
        <w:rPr>
          <w:lang w:val="lt-LT"/>
        </w:rPr>
      </w:pPr>
      <w:r>
        <w:rPr>
          <w:lang w:val="lt-LT"/>
        </w:rPr>
        <w:t xml:space="preserve">18.4. </w:t>
      </w:r>
      <w:r w:rsidR="005E68A4" w:rsidRPr="005E68A4">
        <w:rPr>
          <w:lang w:val="lt-LT"/>
        </w:rPr>
        <w:t>Ant transporto priemonės skirtos atliekoms surinkti šonų turi būti uždėtas Paslaug</w:t>
      </w:r>
      <w:r w:rsidR="00814467">
        <w:rPr>
          <w:lang w:val="lt-LT"/>
        </w:rPr>
        <w:t>ų</w:t>
      </w:r>
      <w:r w:rsidR="005E68A4" w:rsidRPr="005E68A4">
        <w:rPr>
          <w:lang w:val="lt-LT"/>
        </w:rPr>
        <w:t xml:space="preserve"> teikėjo logotipas bei Paslaug</w:t>
      </w:r>
      <w:r w:rsidR="00814467">
        <w:rPr>
          <w:lang w:val="lt-LT"/>
        </w:rPr>
        <w:t>ų</w:t>
      </w:r>
      <w:r w:rsidR="005E68A4" w:rsidRPr="005E68A4">
        <w:rPr>
          <w:lang w:val="lt-LT"/>
        </w:rPr>
        <w:t xml:space="preserve"> teikėjo telefonų numeris, skirtas skundų (prašymų) teikimui. </w:t>
      </w:r>
    </w:p>
    <w:p w14:paraId="6CFCE415" w14:textId="07B1562F" w:rsidR="005E68A4" w:rsidRPr="005E68A4" w:rsidRDefault="0066746D" w:rsidP="0066746D">
      <w:pPr>
        <w:widowControl w:val="0"/>
        <w:tabs>
          <w:tab w:val="left" w:pos="1421"/>
        </w:tabs>
        <w:autoSpaceDE w:val="0"/>
        <w:autoSpaceDN w:val="0"/>
        <w:adjustRightInd w:val="0"/>
        <w:ind w:firstLine="851"/>
        <w:jc w:val="both"/>
        <w:rPr>
          <w:lang w:val="lt-LT"/>
        </w:rPr>
      </w:pPr>
      <w:r>
        <w:rPr>
          <w:lang w:val="lt-LT"/>
        </w:rPr>
        <w:t xml:space="preserve">18.5. </w:t>
      </w:r>
      <w:r w:rsidR="005E68A4" w:rsidRPr="005E68A4">
        <w:rPr>
          <w:lang w:val="lt-LT"/>
        </w:rPr>
        <w:t>Paslaug</w:t>
      </w:r>
      <w:r>
        <w:rPr>
          <w:lang w:val="lt-LT"/>
        </w:rPr>
        <w:t>ų</w:t>
      </w:r>
      <w:r w:rsidR="005E68A4" w:rsidRPr="005E68A4">
        <w:rPr>
          <w:lang w:val="lt-LT"/>
        </w:rPr>
        <w:t xml:space="preserve"> teikėjas turi tinkamai prižiūrėti ir dezinfekuoti transporto priemones vežančias atliekas pagal gamintojo pateiktą priežiūros vadovą. Paslaugos teikiamos tik švariomis ir tvarkingomis transporto priemonėmis.</w:t>
      </w:r>
    </w:p>
    <w:p w14:paraId="3CC6DD82" w14:textId="3DC7E856" w:rsidR="005E68A4" w:rsidRPr="005E68A4" w:rsidRDefault="0066746D" w:rsidP="0066746D">
      <w:pPr>
        <w:widowControl w:val="0"/>
        <w:tabs>
          <w:tab w:val="left" w:pos="1421"/>
        </w:tabs>
        <w:autoSpaceDE w:val="0"/>
        <w:autoSpaceDN w:val="0"/>
        <w:adjustRightInd w:val="0"/>
        <w:ind w:firstLine="851"/>
        <w:jc w:val="both"/>
        <w:rPr>
          <w:lang w:val="lt-LT"/>
        </w:rPr>
      </w:pPr>
      <w:r>
        <w:rPr>
          <w:lang w:val="lt-LT"/>
        </w:rPr>
        <w:t xml:space="preserve">18.6. </w:t>
      </w:r>
      <w:r w:rsidR="005E68A4" w:rsidRPr="005E68A4">
        <w:rPr>
          <w:lang w:val="lt-LT"/>
        </w:rPr>
        <w:t>Transporto priemonės surenkančios ir vežančios atliekas turi būti apdraustos privalomuoju civilinės atsakomybės draudimu.</w:t>
      </w:r>
    </w:p>
    <w:tbl>
      <w:tblPr>
        <w:tblW w:w="5001" w:type="pct"/>
        <w:tblCellMar>
          <w:left w:w="10" w:type="dxa"/>
          <w:right w:w="10" w:type="dxa"/>
        </w:tblCellMar>
        <w:tblLook w:val="04A0" w:firstRow="1" w:lastRow="0" w:firstColumn="1" w:lastColumn="0" w:noHBand="0" w:noVBand="1"/>
      </w:tblPr>
      <w:tblGrid>
        <w:gridCol w:w="618"/>
        <w:gridCol w:w="3833"/>
        <w:gridCol w:w="1349"/>
        <w:gridCol w:w="1661"/>
        <w:gridCol w:w="1704"/>
        <w:gridCol w:w="475"/>
      </w:tblGrid>
      <w:tr w:rsidR="005E68A4" w:rsidRPr="005E68A4" w14:paraId="6F658201" w14:textId="77777777" w:rsidTr="0066746D">
        <w:tc>
          <w:tcPr>
            <w:tcW w:w="9639" w:type="dxa"/>
            <w:gridSpan w:val="6"/>
            <w:shd w:val="clear" w:color="auto" w:fill="auto"/>
            <w:tcMar>
              <w:top w:w="0" w:type="dxa"/>
              <w:left w:w="108" w:type="dxa"/>
              <w:bottom w:w="0" w:type="dxa"/>
              <w:right w:w="108" w:type="dxa"/>
            </w:tcMar>
          </w:tcPr>
          <w:p w14:paraId="342CA303" w14:textId="77777777" w:rsidR="005E68A4" w:rsidRPr="005E68A4" w:rsidRDefault="005E68A4" w:rsidP="005E68A4">
            <w:pPr>
              <w:widowControl w:val="0"/>
              <w:numPr>
                <w:ilvl w:val="0"/>
                <w:numId w:val="27"/>
              </w:numPr>
              <w:autoSpaceDE w:val="0"/>
              <w:autoSpaceDN w:val="0"/>
              <w:adjustRightInd w:val="0"/>
              <w:rPr>
                <w:b/>
                <w:lang w:val="lt-LT"/>
              </w:rPr>
            </w:pPr>
            <w:r w:rsidRPr="005E68A4">
              <w:rPr>
                <w:b/>
                <w:lang w:val="lt-LT"/>
              </w:rPr>
              <w:t>Konteinerių vietos:</w:t>
            </w:r>
          </w:p>
          <w:p w14:paraId="2F767B50" w14:textId="77777777" w:rsidR="005E68A4" w:rsidRPr="005E68A4" w:rsidRDefault="005E68A4" w:rsidP="005E68A4">
            <w:pPr>
              <w:widowControl w:val="0"/>
              <w:autoSpaceDE w:val="0"/>
              <w:autoSpaceDN w:val="0"/>
              <w:adjustRightInd w:val="0"/>
              <w:ind w:left="179" w:hanging="142"/>
              <w:jc w:val="center"/>
              <w:rPr>
                <w:shd w:val="clear" w:color="auto" w:fill="FFFF00"/>
                <w:lang w:val="lt-LT" w:eastAsia="lt-LT"/>
              </w:rPr>
            </w:pPr>
          </w:p>
        </w:tc>
      </w:tr>
      <w:tr w:rsidR="005E68A4" w:rsidRPr="005E68A4" w14:paraId="44D8AF98" w14:textId="77777777" w:rsidTr="0066746D">
        <w:tblPrEx>
          <w:tblCellMar>
            <w:left w:w="108" w:type="dxa"/>
            <w:right w:w="108" w:type="dxa"/>
          </w:tblCellMar>
        </w:tblPrEx>
        <w:trPr>
          <w:gridAfter w:val="1"/>
          <w:wAfter w:w="475" w:type="dxa"/>
          <w:trHeight w:val="945"/>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57A5E2" w14:textId="77777777" w:rsidR="005E68A4" w:rsidRPr="005E68A4" w:rsidRDefault="005E68A4" w:rsidP="005E68A4">
            <w:pPr>
              <w:jc w:val="center"/>
              <w:rPr>
                <w:color w:val="000000"/>
                <w:sz w:val="22"/>
                <w:szCs w:val="22"/>
                <w:lang w:val="lt-LT" w:eastAsia="lt-LT"/>
              </w:rPr>
            </w:pPr>
            <w:r w:rsidRPr="005E68A4">
              <w:rPr>
                <w:color w:val="000000"/>
                <w:sz w:val="22"/>
                <w:szCs w:val="22"/>
                <w:lang w:val="lt-LT" w:eastAsia="lt-LT"/>
              </w:rPr>
              <w:t>Eil. Nr.</w:t>
            </w:r>
          </w:p>
        </w:tc>
        <w:tc>
          <w:tcPr>
            <w:tcW w:w="3833" w:type="dxa"/>
            <w:tcBorders>
              <w:top w:val="single" w:sz="4" w:space="0" w:color="auto"/>
              <w:left w:val="nil"/>
              <w:bottom w:val="single" w:sz="4" w:space="0" w:color="auto"/>
              <w:right w:val="single" w:sz="4" w:space="0" w:color="auto"/>
            </w:tcBorders>
            <w:shd w:val="clear" w:color="auto" w:fill="auto"/>
            <w:vAlign w:val="center"/>
            <w:hideMark/>
          </w:tcPr>
          <w:p w14:paraId="08839922" w14:textId="77777777" w:rsidR="005E68A4" w:rsidRPr="005E68A4" w:rsidRDefault="005E68A4" w:rsidP="005E68A4">
            <w:pPr>
              <w:rPr>
                <w:color w:val="000000"/>
                <w:sz w:val="22"/>
                <w:szCs w:val="22"/>
                <w:lang w:val="lt-LT" w:eastAsia="lt-LT"/>
              </w:rPr>
            </w:pPr>
            <w:r w:rsidRPr="005E68A4">
              <w:rPr>
                <w:color w:val="000000"/>
                <w:sz w:val="22"/>
                <w:szCs w:val="22"/>
                <w:lang w:val="lt-LT" w:eastAsia="lt-LT"/>
              </w:rPr>
              <w:t>Adresas</w:t>
            </w:r>
          </w:p>
        </w:tc>
        <w:tc>
          <w:tcPr>
            <w:tcW w:w="1349" w:type="dxa"/>
            <w:tcBorders>
              <w:top w:val="single" w:sz="4" w:space="0" w:color="auto"/>
              <w:left w:val="nil"/>
              <w:bottom w:val="single" w:sz="4" w:space="0" w:color="auto"/>
              <w:right w:val="single" w:sz="4" w:space="0" w:color="auto"/>
            </w:tcBorders>
            <w:shd w:val="clear" w:color="auto" w:fill="auto"/>
            <w:vAlign w:val="center"/>
            <w:hideMark/>
          </w:tcPr>
          <w:p w14:paraId="3B967283" w14:textId="77777777" w:rsidR="005E68A4" w:rsidRPr="005E68A4" w:rsidRDefault="005E68A4" w:rsidP="005E68A4">
            <w:pPr>
              <w:jc w:val="center"/>
              <w:rPr>
                <w:color w:val="000000"/>
                <w:sz w:val="22"/>
                <w:szCs w:val="22"/>
                <w:lang w:val="lt-LT" w:eastAsia="lt-LT"/>
              </w:rPr>
            </w:pPr>
            <w:r w:rsidRPr="005E68A4">
              <w:rPr>
                <w:color w:val="000000"/>
                <w:sz w:val="22"/>
                <w:szCs w:val="22"/>
                <w:lang w:val="lt-LT" w:eastAsia="lt-LT"/>
              </w:rPr>
              <w:t>Konteinerių kiekis, vnt.</w:t>
            </w:r>
          </w:p>
        </w:tc>
        <w:tc>
          <w:tcPr>
            <w:tcW w:w="1661" w:type="dxa"/>
            <w:tcBorders>
              <w:top w:val="single" w:sz="4" w:space="0" w:color="auto"/>
              <w:left w:val="nil"/>
              <w:bottom w:val="single" w:sz="4" w:space="0" w:color="auto"/>
              <w:right w:val="single" w:sz="4" w:space="0" w:color="auto"/>
            </w:tcBorders>
            <w:shd w:val="clear" w:color="auto" w:fill="auto"/>
            <w:vAlign w:val="center"/>
            <w:hideMark/>
          </w:tcPr>
          <w:p w14:paraId="15B3D82B" w14:textId="77777777" w:rsidR="005E68A4" w:rsidRPr="005E68A4" w:rsidRDefault="005E68A4" w:rsidP="005E68A4">
            <w:pPr>
              <w:jc w:val="center"/>
              <w:rPr>
                <w:color w:val="000000"/>
                <w:sz w:val="22"/>
                <w:szCs w:val="22"/>
                <w:lang w:val="lt-LT" w:eastAsia="lt-LT"/>
              </w:rPr>
            </w:pPr>
            <w:r w:rsidRPr="005E68A4">
              <w:rPr>
                <w:color w:val="000000"/>
                <w:sz w:val="22"/>
                <w:szCs w:val="22"/>
                <w:lang w:val="lt-LT" w:eastAsia="lt-LT"/>
              </w:rPr>
              <w:t>Aptarnavimo dažnumas**</w:t>
            </w:r>
          </w:p>
        </w:tc>
        <w:tc>
          <w:tcPr>
            <w:tcW w:w="1704" w:type="dxa"/>
            <w:tcBorders>
              <w:top w:val="single" w:sz="4" w:space="0" w:color="auto"/>
              <w:left w:val="nil"/>
              <w:bottom w:val="single" w:sz="4" w:space="0" w:color="auto"/>
              <w:right w:val="single" w:sz="4" w:space="0" w:color="auto"/>
            </w:tcBorders>
            <w:shd w:val="clear" w:color="auto" w:fill="auto"/>
            <w:vAlign w:val="center"/>
            <w:hideMark/>
          </w:tcPr>
          <w:p w14:paraId="2F78B586" w14:textId="77777777" w:rsidR="005E68A4" w:rsidRPr="005E68A4" w:rsidRDefault="005E68A4" w:rsidP="005E68A4">
            <w:pPr>
              <w:jc w:val="center"/>
              <w:rPr>
                <w:color w:val="000000"/>
                <w:sz w:val="22"/>
                <w:szCs w:val="22"/>
                <w:lang w:val="lt-LT" w:eastAsia="lt-LT"/>
              </w:rPr>
            </w:pPr>
            <w:r w:rsidRPr="005E68A4">
              <w:rPr>
                <w:color w:val="000000"/>
                <w:sz w:val="22"/>
                <w:szCs w:val="22"/>
                <w:lang w:val="lt-LT" w:eastAsia="lt-LT"/>
              </w:rPr>
              <w:t>Viso aptarnavimų per vieną mėnesį**</w:t>
            </w:r>
          </w:p>
        </w:tc>
      </w:tr>
      <w:tr w:rsidR="005E68A4" w:rsidRPr="005E68A4" w14:paraId="1AC5FC64" w14:textId="77777777" w:rsidTr="0066746D">
        <w:tblPrEx>
          <w:tblCellMar>
            <w:left w:w="108" w:type="dxa"/>
            <w:right w:w="108" w:type="dxa"/>
          </w:tblCellMar>
        </w:tblPrEx>
        <w:trPr>
          <w:gridAfter w:val="1"/>
          <w:wAfter w:w="475" w:type="dxa"/>
          <w:trHeight w:val="315"/>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47D532DC" w14:textId="77777777" w:rsidR="005E68A4" w:rsidRPr="005E68A4" w:rsidRDefault="005E68A4" w:rsidP="005E68A4">
            <w:pPr>
              <w:jc w:val="center"/>
              <w:rPr>
                <w:color w:val="000000"/>
                <w:sz w:val="22"/>
                <w:szCs w:val="22"/>
                <w:lang w:val="lt-LT" w:eastAsia="lt-LT"/>
              </w:rPr>
            </w:pPr>
            <w:r w:rsidRPr="005E68A4">
              <w:rPr>
                <w:color w:val="000000"/>
                <w:sz w:val="22"/>
                <w:szCs w:val="22"/>
                <w:lang w:val="lt-LT" w:eastAsia="lt-LT"/>
              </w:rPr>
              <w:t>1</w:t>
            </w:r>
          </w:p>
        </w:tc>
        <w:tc>
          <w:tcPr>
            <w:tcW w:w="3833" w:type="dxa"/>
            <w:tcBorders>
              <w:top w:val="nil"/>
              <w:left w:val="nil"/>
              <w:bottom w:val="single" w:sz="4" w:space="0" w:color="auto"/>
              <w:right w:val="single" w:sz="4" w:space="0" w:color="auto"/>
            </w:tcBorders>
            <w:shd w:val="clear" w:color="auto" w:fill="auto"/>
            <w:vAlign w:val="center"/>
            <w:hideMark/>
          </w:tcPr>
          <w:p w14:paraId="590CF730" w14:textId="77777777" w:rsidR="005E68A4" w:rsidRPr="005E68A4" w:rsidRDefault="005E68A4" w:rsidP="005E68A4">
            <w:pPr>
              <w:rPr>
                <w:color w:val="000000"/>
                <w:lang w:val="lt-LT" w:eastAsia="lt-LT"/>
              </w:rPr>
            </w:pPr>
            <w:r w:rsidRPr="005E68A4">
              <w:rPr>
                <w:color w:val="000000"/>
                <w:lang w:val="lt-LT" w:eastAsia="lt-LT"/>
              </w:rPr>
              <w:t>Trakų g. 2C, Trakai</w:t>
            </w:r>
          </w:p>
        </w:tc>
        <w:tc>
          <w:tcPr>
            <w:tcW w:w="1349" w:type="dxa"/>
            <w:tcBorders>
              <w:top w:val="nil"/>
              <w:left w:val="nil"/>
              <w:bottom w:val="single" w:sz="4" w:space="0" w:color="auto"/>
              <w:right w:val="single" w:sz="4" w:space="0" w:color="auto"/>
            </w:tcBorders>
            <w:shd w:val="clear" w:color="auto" w:fill="auto"/>
            <w:vAlign w:val="center"/>
            <w:hideMark/>
          </w:tcPr>
          <w:p w14:paraId="6173E166" w14:textId="77777777" w:rsidR="005E68A4" w:rsidRPr="005E68A4" w:rsidRDefault="005E68A4" w:rsidP="005E68A4">
            <w:pPr>
              <w:jc w:val="center"/>
              <w:rPr>
                <w:color w:val="000000"/>
                <w:lang w:val="lt-LT" w:eastAsia="lt-LT"/>
              </w:rPr>
            </w:pPr>
            <w:r w:rsidRPr="005E68A4">
              <w:rPr>
                <w:color w:val="000000"/>
                <w:lang w:val="lt-LT" w:eastAsia="lt-LT"/>
              </w:rPr>
              <w:t>1</w:t>
            </w:r>
          </w:p>
        </w:tc>
        <w:tc>
          <w:tcPr>
            <w:tcW w:w="1661" w:type="dxa"/>
            <w:tcBorders>
              <w:top w:val="nil"/>
              <w:left w:val="nil"/>
              <w:bottom w:val="single" w:sz="4" w:space="0" w:color="auto"/>
              <w:right w:val="single" w:sz="4" w:space="0" w:color="auto"/>
            </w:tcBorders>
            <w:shd w:val="clear" w:color="auto" w:fill="auto"/>
            <w:noWrap/>
            <w:vAlign w:val="center"/>
            <w:hideMark/>
          </w:tcPr>
          <w:p w14:paraId="359AF4A6" w14:textId="77777777" w:rsidR="005E68A4" w:rsidRPr="005E68A4" w:rsidRDefault="005E68A4" w:rsidP="005E68A4">
            <w:pPr>
              <w:jc w:val="center"/>
              <w:rPr>
                <w:color w:val="000000"/>
                <w:sz w:val="22"/>
                <w:szCs w:val="22"/>
                <w:lang w:val="lt-LT" w:eastAsia="lt-LT"/>
              </w:rPr>
            </w:pPr>
            <w:r w:rsidRPr="005E68A4">
              <w:rPr>
                <w:color w:val="000000"/>
                <w:sz w:val="22"/>
                <w:szCs w:val="22"/>
                <w:lang w:val="lt-LT" w:eastAsia="lt-LT"/>
              </w:rPr>
              <w:t>4</w:t>
            </w:r>
          </w:p>
        </w:tc>
        <w:tc>
          <w:tcPr>
            <w:tcW w:w="1704" w:type="dxa"/>
            <w:tcBorders>
              <w:top w:val="nil"/>
              <w:left w:val="nil"/>
              <w:bottom w:val="single" w:sz="4" w:space="0" w:color="auto"/>
              <w:right w:val="single" w:sz="4" w:space="0" w:color="auto"/>
            </w:tcBorders>
            <w:shd w:val="clear" w:color="auto" w:fill="auto"/>
            <w:noWrap/>
            <w:vAlign w:val="center"/>
            <w:hideMark/>
          </w:tcPr>
          <w:p w14:paraId="14A8620B" w14:textId="77777777" w:rsidR="005E68A4" w:rsidRPr="005E68A4" w:rsidRDefault="005E68A4" w:rsidP="005E68A4">
            <w:pPr>
              <w:jc w:val="center"/>
              <w:rPr>
                <w:color w:val="000000"/>
                <w:sz w:val="22"/>
                <w:szCs w:val="22"/>
                <w:lang w:val="lt-LT" w:eastAsia="lt-LT"/>
              </w:rPr>
            </w:pPr>
            <w:r w:rsidRPr="005E68A4">
              <w:rPr>
                <w:color w:val="000000"/>
                <w:sz w:val="22"/>
                <w:szCs w:val="22"/>
                <w:lang w:val="lt-LT" w:eastAsia="lt-LT"/>
              </w:rPr>
              <w:t>4</w:t>
            </w:r>
          </w:p>
        </w:tc>
      </w:tr>
      <w:tr w:rsidR="005E68A4" w:rsidRPr="005E68A4" w14:paraId="3F7C7171" w14:textId="77777777" w:rsidTr="0066746D">
        <w:tblPrEx>
          <w:tblCellMar>
            <w:left w:w="108" w:type="dxa"/>
            <w:right w:w="108" w:type="dxa"/>
          </w:tblCellMar>
        </w:tblPrEx>
        <w:trPr>
          <w:gridAfter w:val="1"/>
          <w:wAfter w:w="475" w:type="dxa"/>
          <w:trHeight w:val="315"/>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38704B3D" w14:textId="77777777" w:rsidR="005E68A4" w:rsidRPr="005E68A4" w:rsidRDefault="005E68A4" w:rsidP="005E68A4">
            <w:pPr>
              <w:jc w:val="center"/>
              <w:rPr>
                <w:color w:val="000000"/>
                <w:sz w:val="22"/>
                <w:szCs w:val="22"/>
                <w:lang w:val="lt-LT" w:eastAsia="lt-LT"/>
              </w:rPr>
            </w:pPr>
            <w:r w:rsidRPr="005E68A4">
              <w:rPr>
                <w:color w:val="000000"/>
                <w:sz w:val="22"/>
                <w:szCs w:val="22"/>
                <w:lang w:val="lt-LT" w:eastAsia="lt-LT"/>
              </w:rPr>
              <w:t>2</w:t>
            </w:r>
          </w:p>
        </w:tc>
        <w:tc>
          <w:tcPr>
            <w:tcW w:w="3833" w:type="dxa"/>
            <w:tcBorders>
              <w:top w:val="nil"/>
              <w:left w:val="nil"/>
              <w:bottom w:val="single" w:sz="4" w:space="0" w:color="auto"/>
              <w:right w:val="single" w:sz="4" w:space="0" w:color="auto"/>
            </w:tcBorders>
            <w:shd w:val="clear" w:color="auto" w:fill="auto"/>
            <w:vAlign w:val="center"/>
            <w:hideMark/>
          </w:tcPr>
          <w:p w14:paraId="470344DE" w14:textId="77777777" w:rsidR="005E68A4" w:rsidRPr="005E68A4" w:rsidRDefault="005E68A4" w:rsidP="005E68A4">
            <w:pPr>
              <w:rPr>
                <w:color w:val="000000"/>
                <w:lang w:val="lt-LT" w:eastAsia="lt-LT"/>
              </w:rPr>
            </w:pPr>
            <w:proofErr w:type="spellStart"/>
            <w:r w:rsidRPr="005E68A4">
              <w:rPr>
                <w:color w:val="000000"/>
                <w:lang w:val="lt-LT" w:eastAsia="lt-LT"/>
              </w:rPr>
              <w:t>Gilušio</w:t>
            </w:r>
            <w:proofErr w:type="spellEnd"/>
            <w:r w:rsidRPr="005E68A4">
              <w:rPr>
                <w:color w:val="000000"/>
                <w:lang w:val="lt-LT" w:eastAsia="lt-LT"/>
              </w:rPr>
              <w:t xml:space="preserve"> g. 16, Trakai</w:t>
            </w:r>
          </w:p>
        </w:tc>
        <w:tc>
          <w:tcPr>
            <w:tcW w:w="1349" w:type="dxa"/>
            <w:tcBorders>
              <w:top w:val="nil"/>
              <w:left w:val="nil"/>
              <w:bottom w:val="single" w:sz="4" w:space="0" w:color="auto"/>
              <w:right w:val="single" w:sz="4" w:space="0" w:color="auto"/>
            </w:tcBorders>
            <w:shd w:val="clear" w:color="auto" w:fill="auto"/>
            <w:vAlign w:val="center"/>
            <w:hideMark/>
          </w:tcPr>
          <w:p w14:paraId="6375CD17" w14:textId="77777777" w:rsidR="005E68A4" w:rsidRPr="005E68A4" w:rsidRDefault="005E68A4" w:rsidP="005E68A4">
            <w:pPr>
              <w:jc w:val="center"/>
              <w:rPr>
                <w:color w:val="000000"/>
                <w:lang w:val="lt-LT" w:eastAsia="lt-LT"/>
              </w:rPr>
            </w:pPr>
            <w:r w:rsidRPr="005E68A4">
              <w:rPr>
                <w:color w:val="000000"/>
                <w:lang w:val="lt-LT" w:eastAsia="lt-LT"/>
              </w:rPr>
              <w:t>1</w:t>
            </w:r>
          </w:p>
        </w:tc>
        <w:tc>
          <w:tcPr>
            <w:tcW w:w="1661" w:type="dxa"/>
            <w:tcBorders>
              <w:top w:val="nil"/>
              <w:left w:val="nil"/>
              <w:bottom w:val="single" w:sz="4" w:space="0" w:color="auto"/>
              <w:right w:val="single" w:sz="4" w:space="0" w:color="auto"/>
            </w:tcBorders>
            <w:shd w:val="clear" w:color="auto" w:fill="auto"/>
            <w:noWrap/>
            <w:vAlign w:val="center"/>
            <w:hideMark/>
          </w:tcPr>
          <w:p w14:paraId="3949E065" w14:textId="77777777" w:rsidR="005E68A4" w:rsidRPr="005E68A4" w:rsidRDefault="005E68A4" w:rsidP="005E68A4">
            <w:pPr>
              <w:jc w:val="center"/>
              <w:rPr>
                <w:color w:val="000000"/>
                <w:sz w:val="22"/>
                <w:szCs w:val="22"/>
                <w:lang w:val="lt-LT" w:eastAsia="lt-LT"/>
              </w:rPr>
            </w:pPr>
            <w:r w:rsidRPr="005E68A4">
              <w:rPr>
                <w:color w:val="000000"/>
                <w:sz w:val="22"/>
                <w:szCs w:val="22"/>
                <w:lang w:val="lt-LT" w:eastAsia="lt-LT"/>
              </w:rPr>
              <w:t>2</w:t>
            </w:r>
          </w:p>
        </w:tc>
        <w:tc>
          <w:tcPr>
            <w:tcW w:w="1704" w:type="dxa"/>
            <w:tcBorders>
              <w:top w:val="nil"/>
              <w:left w:val="nil"/>
              <w:bottom w:val="single" w:sz="4" w:space="0" w:color="auto"/>
              <w:right w:val="single" w:sz="4" w:space="0" w:color="auto"/>
            </w:tcBorders>
            <w:shd w:val="clear" w:color="auto" w:fill="auto"/>
            <w:noWrap/>
            <w:vAlign w:val="center"/>
            <w:hideMark/>
          </w:tcPr>
          <w:p w14:paraId="623251E4" w14:textId="77777777" w:rsidR="005E68A4" w:rsidRPr="005E68A4" w:rsidRDefault="005E68A4" w:rsidP="005E68A4">
            <w:pPr>
              <w:jc w:val="center"/>
              <w:rPr>
                <w:color w:val="000000"/>
                <w:sz w:val="22"/>
                <w:szCs w:val="22"/>
                <w:lang w:val="lt-LT" w:eastAsia="lt-LT"/>
              </w:rPr>
            </w:pPr>
            <w:r w:rsidRPr="005E68A4">
              <w:rPr>
                <w:color w:val="000000"/>
                <w:sz w:val="22"/>
                <w:szCs w:val="22"/>
                <w:lang w:val="lt-LT" w:eastAsia="lt-LT"/>
              </w:rPr>
              <w:t>2</w:t>
            </w:r>
          </w:p>
        </w:tc>
      </w:tr>
      <w:tr w:rsidR="005E68A4" w:rsidRPr="005E68A4" w14:paraId="5BEDD17B" w14:textId="77777777" w:rsidTr="0066746D">
        <w:tblPrEx>
          <w:tblCellMar>
            <w:left w:w="108" w:type="dxa"/>
            <w:right w:w="108" w:type="dxa"/>
          </w:tblCellMar>
        </w:tblPrEx>
        <w:trPr>
          <w:gridAfter w:val="1"/>
          <w:wAfter w:w="475" w:type="dxa"/>
          <w:trHeight w:val="315"/>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2418DF2F" w14:textId="77777777" w:rsidR="005E68A4" w:rsidRPr="005E68A4" w:rsidRDefault="005E68A4" w:rsidP="005E68A4">
            <w:pPr>
              <w:jc w:val="center"/>
              <w:rPr>
                <w:color w:val="000000"/>
                <w:sz w:val="22"/>
                <w:szCs w:val="22"/>
                <w:lang w:val="lt-LT" w:eastAsia="lt-LT"/>
              </w:rPr>
            </w:pPr>
            <w:r w:rsidRPr="005E68A4">
              <w:rPr>
                <w:color w:val="000000"/>
                <w:sz w:val="22"/>
                <w:szCs w:val="22"/>
                <w:lang w:val="lt-LT" w:eastAsia="lt-LT"/>
              </w:rPr>
              <w:t>3</w:t>
            </w:r>
          </w:p>
        </w:tc>
        <w:tc>
          <w:tcPr>
            <w:tcW w:w="3833" w:type="dxa"/>
            <w:tcBorders>
              <w:top w:val="nil"/>
              <w:left w:val="nil"/>
              <w:bottom w:val="single" w:sz="4" w:space="0" w:color="auto"/>
              <w:right w:val="single" w:sz="4" w:space="0" w:color="auto"/>
            </w:tcBorders>
            <w:shd w:val="clear" w:color="auto" w:fill="auto"/>
            <w:vAlign w:val="center"/>
            <w:hideMark/>
          </w:tcPr>
          <w:p w14:paraId="6936CD76" w14:textId="77777777" w:rsidR="005E68A4" w:rsidRPr="005E68A4" w:rsidRDefault="005E68A4" w:rsidP="005E68A4">
            <w:pPr>
              <w:rPr>
                <w:color w:val="000000"/>
                <w:lang w:val="lt-LT" w:eastAsia="lt-LT"/>
              </w:rPr>
            </w:pPr>
            <w:r w:rsidRPr="005E68A4">
              <w:rPr>
                <w:color w:val="000000"/>
                <w:lang w:val="lt-LT" w:eastAsia="lt-LT"/>
              </w:rPr>
              <w:t>Vytauto g. 60, Trakai</w:t>
            </w:r>
          </w:p>
        </w:tc>
        <w:tc>
          <w:tcPr>
            <w:tcW w:w="1349" w:type="dxa"/>
            <w:tcBorders>
              <w:top w:val="nil"/>
              <w:left w:val="nil"/>
              <w:bottom w:val="single" w:sz="4" w:space="0" w:color="auto"/>
              <w:right w:val="single" w:sz="4" w:space="0" w:color="auto"/>
            </w:tcBorders>
            <w:shd w:val="clear" w:color="auto" w:fill="auto"/>
            <w:vAlign w:val="center"/>
            <w:hideMark/>
          </w:tcPr>
          <w:p w14:paraId="76751B54" w14:textId="77777777" w:rsidR="005E68A4" w:rsidRPr="005E68A4" w:rsidRDefault="005E68A4" w:rsidP="005E68A4">
            <w:pPr>
              <w:jc w:val="center"/>
              <w:rPr>
                <w:color w:val="000000"/>
                <w:lang w:val="lt-LT" w:eastAsia="lt-LT"/>
              </w:rPr>
            </w:pPr>
            <w:r w:rsidRPr="005E68A4">
              <w:rPr>
                <w:color w:val="000000"/>
                <w:lang w:val="lt-LT" w:eastAsia="lt-LT"/>
              </w:rPr>
              <w:t>2</w:t>
            </w:r>
          </w:p>
        </w:tc>
        <w:tc>
          <w:tcPr>
            <w:tcW w:w="1661" w:type="dxa"/>
            <w:tcBorders>
              <w:top w:val="nil"/>
              <w:left w:val="nil"/>
              <w:bottom w:val="single" w:sz="4" w:space="0" w:color="auto"/>
              <w:right w:val="single" w:sz="4" w:space="0" w:color="auto"/>
            </w:tcBorders>
            <w:shd w:val="clear" w:color="auto" w:fill="auto"/>
            <w:noWrap/>
            <w:vAlign w:val="center"/>
            <w:hideMark/>
          </w:tcPr>
          <w:p w14:paraId="05A66233" w14:textId="77777777" w:rsidR="005E68A4" w:rsidRPr="005E68A4" w:rsidRDefault="005E68A4" w:rsidP="005E68A4">
            <w:pPr>
              <w:jc w:val="center"/>
              <w:rPr>
                <w:color w:val="000000"/>
                <w:sz w:val="22"/>
                <w:szCs w:val="22"/>
                <w:lang w:val="lt-LT" w:eastAsia="lt-LT"/>
              </w:rPr>
            </w:pPr>
            <w:r w:rsidRPr="005E68A4">
              <w:rPr>
                <w:color w:val="000000"/>
                <w:sz w:val="22"/>
                <w:szCs w:val="22"/>
                <w:lang w:val="lt-LT" w:eastAsia="lt-LT"/>
              </w:rPr>
              <w:t>4</w:t>
            </w:r>
          </w:p>
        </w:tc>
        <w:tc>
          <w:tcPr>
            <w:tcW w:w="1704" w:type="dxa"/>
            <w:tcBorders>
              <w:top w:val="nil"/>
              <w:left w:val="nil"/>
              <w:bottom w:val="single" w:sz="4" w:space="0" w:color="auto"/>
              <w:right w:val="single" w:sz="4" w:space="0" w:color="auto"/>
            </w:tcBorders>
            <w:shd w:val="clear" w:color="auto" w:fill="auto"/>
            <w:noWrap/>
            <w:vAlign w:val="center"/>
            <w:hideMark/>
          </w:tcPr>
          <w:p w14:paraId="5B11FB98" w14:textId="77777777" w:rsidR="005E68A4" w:rsidRPr="005E68A4" w:rsidRDefault="005E68A4" w:rsidP="005E68A4">
            <w:pPr>
              <w:jc w:val="center"/>
              <w:rPr>
                <w:color w:val="000000"/>
                <w:sz w:val="22"/>
                <w:szCs w:val="22"/>
                <w:lang w:val="lt-LT" w:eastAsia="lt-LT"/>
              </w:rPr>
            </w:pPr>
            <w:r w:rsidRPr="005E68A4">
              <w:rPr>
                <w:color w:val="000000"/>
                <w:sz w:val="22"/>
                <w:szCs w:val="22"/>
                <w:lang w:val="lt-LT" w:eastAsia="lt-LT"/>
              </w:rPr>
              <w:t>8</w:t>
            </w:r>
          </w:p>
        </w:tc>
      </w:tr>
      <w:tr w:rsidR="005E68A4" w:rsidRPr="005E68A4" w14:paraId="0D6DCCA6" w14:textId="77777777" w:rsidTr="0066746D">
        <w:tblPrEx>
          <w:tblCellMar>
            <w:left w:w="108" w:type="dxa"/>
            <w:right w:w="108" w:type="dxa"/>
          </w:tblCellMar>
        </w:tblPrEx>
        <w:trPr>
          <w:gridAfter w:val="1"/>
          <w:wAfter w:w="475" w:type="dxa"/>
          <w:trHeight w:val="315"/>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4D8A3EAA" w14:textId="77777777" w:rsidR="005E68A4" w:rsidRPr="005E68A4" w:rsidRDefault="005E68A4" w:rsidP="005E68A4">
            <w:pPr>
              <w:jc w:val="center"/>
              <w:rPr>
                <w:color w:val="000000"/>
                <w:sz w:val="22"/>
                <w:szCs w:val="22"/>
                <w:lang w:val="lt-LT" w:eastAsia="lt-LT"/>
              </w:rPr>
            </w:pPr>
            <w:r w:rsidRPr="005E68A4">
              <w:rPr>
                <w:color w:val="000000"/>
                <w:sz w:val="22"/>
                <w:szCs w:val="22"/>
                <w:lang w:val="lt-LT" w:eastAsia="lt-LT"/>
              </w:rPr>
              <w:t>4</w:t>
            </w:r>
          </w:p>
        </w:tc>
        <w:tc>
          <w:tcPr>
            <w:tcW w:w="3833" w:type="dxa"/>
            <w:tcBorders>
              <w:top w:val="nil"/>
              <w:left w:val="nil"/>
              <w:bottom w:val="single" w:sz="4" w:space="0" w:color="auto"/>
              <w:right w:val="single" w:sz="4" w:space="0" w:color="auto"/>
            </w:tcBorders>
            <w:shd w:val="clear" w:color="auto" w:fill="auto"/>
            <w:vAlign w:val="center"/>
            <w:hideMark/>
          </w:tcPr>
          <w:p w14:paraId="4B92D793" w14:textId="77777777" w:rsidR="005E68A4" w:rsidRPr="005E68A4" w:rsidRDefault="005E68A4" w:rsidP="005E68A4">
            <w:pPr>
              <w:rPr>
                <w:color w:val="000000"/>
                <w:lang w:val="lt-LT" w:eastAsia="lt-LT"/>
              </w:rPr>
            </w:pPr>
            <w:r w:rsidRPr="005E68A4">
              <w:rPr>
                <w:color w:val="000000"/>
                <w:lang w:val="lt-LT" w:eastAsia="lt-LT"/>
              </w:rPr>
              <w:t>Vytauto g. 68, Trakai</w:t>
            </w:r>
          </w:p>
        </w:tc>
        <w:tc>
          <w:tcPr>
            <w:tcW w:w="1349" w:type="dxa"/>
            <w:tcBorders>
              <w:top w:val="nil"/>
              <w:left w:val="nil"/>
              <w:bottom w:val="single" w:sz="4" w:space="0" w:color="auto"/>
              <w:right w:val="single" w:sz="4" w:space="0" w:color="auto"/>
            </w:tcBorders>
            <w:shd w:val="clear" w:color="auto" w:fill="auto"/>
            <w:vAlign w:val="center"/>
            <w:hideMark/>
          </w:tcPr>
          <w:p w14:paraId="5B64F7BF" w14:textId="77777777" w:rsidR="005E68A4" w:rsidRPr="005E68A4" w:rsidRDefault="005E68A4" w:rsidP="005E68A4">
            <w:pPr>
              <w:jc w:val="center"/>
              <w:rPr>
                <w:color w:val="000000"/>
                <w:lang w:val="lt-LT" w:eastAsia="lt-LT"/>
              </w:rPr>
            </w:pPr>
            <w:r w:rsidRPr="005E68A4">
              <w:rPr>
                <w:color w:val="000000"/>
                <w:lang w:val="lt-LT" w:eastAsia="lt-LT"/>
              </w:rPr>
              <w:t>1</w:t>
            </w:r>
          </w:p>
        </w:tc>
        <w:tc>
          <w:tcPr>
            <w:tcW w:w="1661" w:type="dxa"/>
            <w:tcBorders>
              <w:top w:val="nil"/>
              <w:left w:val="nil"/>
              <w:bottom w:val="single" w:sz="4" w:space="0" w:color="auto"/>
              <w:right w:val="single" w:sz="4" w:space="0" w:color="auto"/>
            </w:tcBorders>
            <w:shd w:val="clear" w:color="auto" w:fill="auto"/>
            <w:noWrap/>
            <w:vAlign w:val="center"/>
            <w:hideMark/>
          </w:tcPr>
          <w:p w14:paraId="4B812FF4" w14:textId="77777777" w:rsidR="005E68A4" w:rsidRPr="005E68A4" w:rsidRDefault="005E68A4" w:rsidP="005E68A4">
            <w:pPr>
              <w:jc w:val="center"/>
              <w:rPr>
                <w:color w:val="000000"/>
                <w:sz w:val="22"/>
                <w:szCs w:val="22"/>
                <w:lang w:val="lt-LT" w:eastAsia="lt-LT"/>
              </w:rPr>
            </w:pPr>
            <w:r w:rsidRPr="005E68A4">
              <w:rPr>
                <w:color w:val="000000"/>
                <w:sz w:val="22"/>
                <w:szCs w:val="22"/>
                <w:lang w:val="lt-LT" w:eastAsia="lt-LT"/>
              </w:rPr>
              <w:t>4</w:t>
            </w:r>
          </w:p>
        </w:tc>
        <w:tc>
          <w:tcPr>
            <w:tcW w:w="1704" w:type="dxa"/>
            <w:tcBorders>
              <w:top w:val="nil"/>
              <w:left w:val="nil"/>
              <w:bottom w:val="single" w:sz="4" w:space="0" w:color="auto"/>
              <w:right w:val="single" w:sz="4" w:space="0" w:color="auto"/>
            </w:tcBorders>
            <w:shd w:val="clear" w:color="auto" w:fill="auto"/>
            <w:noWrap/>
            <w:vAlign w:val="center"/>
            <w:hideMark/>
          </w:tcPr>
          <w:p w14:paraId="36198E1D" w14:textId="77777777" w:rsidR="005E68A4" w:rsidRPr="005E68A4" w:rsidRDefault="005E68A4" w:rsidP="005E68A4">
            <w:pPr>
              <w:jc w:val="center"/>
              <w:rPr>
                <w:color w:val="000000"/>
                <w:sz w:val="22"/>
                <w:szCs w:val="22"/>
                <w:lang w:val="lt-LT" w:eastAsia="lt-LT"/>
              </w:rPr>
            </w:pPr>
            <w:r w:rsidRPr="005E68A4">
              <w:rPr>
                <w:color w:val="000000"/>
                <w:sz w:val="22"/>
                <w:szCs w:val="22"/>
                <w:lang w:val="lt-LT" w:eastAsia="lt-LT"/>
              </w:rPr>
              <w:t>4</w:t>
            </w:r>
          </w:p>
        </w:tc>
      </w:tr>
      <w:tr w:rsidR="005E68A4" w:rsidRPr="005E68A4" w14:paraId="2FD86280" w14:textId="77777777" w:rsidTr="0066746D">
        <w:tblPrEx>
          <w:tblCellMar>
            <w:left w:w="108" w:type="dxa"/>
            <w:right w:w="108" w:type="dxa"/>
          </w:tblCellMar>
        </w:tblPrEx>
        <w:trPr>
          <w:gridAfter w:val="1"/>
          <w:wAfter w:w="475" w:type="dxa"/>
          <w:trHeight w:val="315"/>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4850B52D" w14:textId="77777777" w:rsidR="005E68A4" w:rsidRPr="005E68A4" w:rsidRDefault="005E68A4" w:rsidP="005E68A4">
            <w:pPr>
              <w:jc w:val="center"/>
              <w:rPr>
                <w:color w:val="000000"/>
                <w:sz w:val="22"/>
                <w:szCs w:val="22"/>
                <w:lang w:val="lt-LT" w:eastAsia="lt-LT"/>
              </w:rPr>
            </w:pPr>
            <w:r w:rsidRPr="005E68A4">
              <w:rPr>
                <w:color w:val="000000"/>
                <w:sz w:val="22"/>
                <w:szCs w:val="22"/>
                <w:lang w:val="lt-LT" w:eastAsia="lt-LT"/>
              </w:rPr>
              <w:t>5</w:t>
            </w:r>
          </w:p>
        </w:tc>
        <w:tc>
          <w:tcPr>
            <w:tcW w:w="3833" w:type="dxa"/>
            <w:tcBorders>
              <w:top w:val="nil"/>
              <w:left w:val="nil"/>
              <w:bottom w:val="single" w:sz="4" w:space="0" w:color="auto"/>
              <w:right w:val="single" w:sz="4" w:space="0" w:color="auto"/>
            </w:tcBorders>
            <w:shd w:val="clear" w:color="auto" w:fill="auto"/>
            <w:vAlign w:val="center"/>
            <w:hideMark/>
          </w:tcPr>
          <w:p w14:paraId="5B435404" w14:textId="77777777" w:rsidR="005E68A4" w:rsidRPr="005E68A4" w:rsidRDefault="005E68A4" w:rsidP="005E68A4">
            <w:pPr>
              <w:rPr>
                <w:color w:val="000000"/>
                <w:lang w:val="lt-LT" w:eastAsia="lt-LT"/>
              </w:rPr>
            </w:pPr>
            <w:r w:rsidRPr="005E68A4">
              <w:rPr>
                <w:color w:val="000000"/>
                <w:lang w:val="lt-LT" w:eastAsia="lt-LT"/>
              </w:rPr>
              <w:t xml:space="preserve">Birutės g. 45, Trakai </w:t>
            </w:r>
          </w:p>
        </w:tc>
        <w:tc>
          <w:tcPr>
            <w:tcW w:w="1349" w:type="dxa"/>
            <w:tcBorders>
              <w:top w:val="nil"/>
              <w:left w:val="nil"/>
              <w:bottom w:val="single" w:sz="4" w:space="0" w:color="auto"/>
              <w:right w:val="single" w:sz="4" w:space="0" w:color="auto"/>
            </w:tcBorders>
            <w:shd w:val="clear" w:color="auto" w:fill="auto"/>
            <w:vAlign w:val="center"/>
            <w:hideMark/>
          </w:tcPr>
          <w:p w14:paraId="40FB0108" w14:textId="77777777" w:rsidR="005E68A4" w:rsidRPr="005E68A4" w:rsidRDefault="005E68A4" w:rsidP="005E68A4">
            <w:pPr>
              <w:jc w:val="center"/>
              <w:rPr>
                <w:color w:val="000000"/>
                <w:lang w:val="lt-LT" w:eastAsia="lt-LT"/>
              </w:rPr>
            </w:pPr>
            <w:r w:rsidRPr="005E68A4">
              <w:rPr>
                <w:color w:val="000000"/>
                <w:lang w:val="lt-LT" w:eastAsia="lt-LT"/>
              </w:rPr>
              <w:t>1</w:t>
            </w:r>
          </w:p>
        </w:tc>
        <w:tc>
          <w:tcPr>
            <w:tcW w:w="1661" w:type="dxa"/>
            <w:tcBorders>
              <w:top w:val="nil"/>
              <w:left w:val="nil"/>
              <w:bottom w:val="single" w:sz="4" w:space="0" w:color="auto"/>
              <w:right w:val="single" w:sz="4" w:space="0" w:color="auto"/>
            </w:tcBorders>
            <w:shd w:val="clear" w:color="auto" w:fill="auto"/>
            <w:noWrap/>
            <w:vAlign w:val="center"/>
            <w:hideMark/>
          </w:tcPr>
          <w:p w14:paraId="7863791A" w14:textId="77777777" w:rsidR="005E68A4" w:rsidRPr="005E68A4" w:rsidRDefault="005E68A4" w:rsidP="005E68A4">
            <w:pPr>
              <w:jc w:val="center"/>
              <w:rPr>
                <w:color w:val="000000"/>
                <w:sz w:val="22"/>
                <w:szCs w:val="22"/>
                <w:lang w:val="lt-LT" w:eastAsia="lt-LT"/>
              </w:rPr>
            </w:pPr>
            <w:r w:rsidRPr="005E68A4">
              <w:rPr>
                <w:color w:val="000000"/>
                <w:sz w:val="22"/>
                <w:szCs w:val="22"/>
                <w:lang w:val="lt-LT" w:eastAsia="lt-LT"/>
              </w:rPr>
              <w:t>4</w:t>
            </w:r>
          </w:p>
        </w:tc>
        <w:tc>
          <w:tcPr>
            <w:tcW w:w="1704" w:type="dxa"/>
            <w:tcBorders>
              <w:top w:val="nil"/>
              <w:left w:val="nil"/>
              <w:bottom w:val="single" w:sz="4" w:space="0" w:color="auto"/>
              <w:right w:val="single" w:sz="4" w:space="0" w:color="auto"/>
            </w:tcBorders>
            <w:shd w:val="clear" w:color="auto" w:fill="auto"/>
            <w:noWrap/>
            <w:vAlign w:val="center"/>
            <w:hideMark/>
          </w:tcPr>
          <w:p w14:paraId="1B29DB8D" w14:textId="77777777" w:rsidR="005E68A4" w:rsidRPr="005E68A4" w:rsidRDefault="005E68A4" w:rsidP="005E68A4">
            <w:pPr>
              <w:jc w:val="center"/>
              <w:rPr>
                <w:color w:val="000000"/>
                <w:sz w:val="22"/>
                <w:szCs w:val="22"/>
                <w:lang w:val="lt-LT" w:eastAsia="lt-LT"/>
              </w:rPr>
            </w:pPr>
            <w:r w:rsidRPr="005E68A4">
              <w:rPr>
                <w:color w:val="000000"/>
                <w:sz w:val="22"/>
                <w:szCs w:val="22"/>
                <w:lang w:val="lt-LT" w:eastAsia="lt-LT"/>
              </w:rPr>
              <w:t>4</w:t>
            </w:r>
          </w:p>
        </w:tc>
      </w:tr>
      <w:tr w:rsidR="005E68A4" w:rsidRPr="005E68A4" w14:paraId="67A93267" w14:textId="77777777" w:rsidTr="0066746D">
        <w:tblPrEx>
          <w:tblCellMar>
            <w:left w:w="108" w:type="dxa"/>
            <w:right w:w="108" w:type="dxa"/>
          </w:tblCellMar>
        </w:tblPrEx>
        <w:trPr>
          <w:gridAfter w:val="1"/>
          <w:wAfter w:w="475" w:type="dxa"/>
          <w:trHeight w:val="315"/>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1B479DC5" w14:textId="77777777" w:rsidR="005E68A4" w:rsidRPr="005E68A4" w:rsidRDefault="005E68A4" w:rsidP="005E68A4">
            <w:pPr>
              <w:jc w:val="center"/>
              <w:rPr>
                <w:color w:val="000000"/>
                <w:sz w:val="22"/>
                <w:szCs w:val="22"/>
                <w:lang w:val="lt-LT" w:eastAsia="lt-LT"/>
              </w:rPr>
            </w:pPr>
            <w:r w:rsidRPr="005E68A4">
              <w:rPr>
                <w:color w:val="000000"/>
                <w:sz w:val="22"/>
                <w:szCs w:val="22"/>
                <w:lang w:val="lt-LT" w:eastAsia="lt-LT"/>
              </w:rPr>
              <w:t>6</w:t>
            </w:r>
          </w:p>
        </w:tc>
        <w:tc>
          <w:tcPr>
            <w:tcW w:w="3833" w:type="dxa"/>
            <w:tcBorders>
              <w:top w:val="nil"/>
              <w:left w:val="nil"/>
              <w:bottom w:val="single" w:sz="4" w:space="0" w:color="auto"/>
              <w:right w:val="single" w:sz="4" w:space="0" w:color="auto"/>
            </w:tcBorders>
            <w:shd w:val="clear" w:color="auto" w:fill="auto"/>
            <w:vAlign w:val="center"/>
            <w:hideMark/>
          </w:tcPr>
          <w:p w14:paraId="257C5D2B" w14:textId="77777777" w:rsidR="005E68A4" w:rsidRPr="005E68A4" w:rsidRDefault="005E68A4" w:rsidP="005E68A4">
            <w:pPr>
              <w:rPr>
                <w:color w:val="000000"/>
                <w:lang w:val="lt-LT" w:eastAsia="lt-LT"/>
              </w:rPr>
            </w:pPr>
            <w:r w:rsidRPr="005E68A4">
              <w:rPr>
                <w:color w:val="000000"/>
                <w:lang w:val="lt-LT" w:eastAsia="lt-LT"/>
              </w:rPr>
              <w:t>Luknos g. 10, Paluknio k.</w:t>
            </w:r>
          </w:p>
        </w:tc>
        <w:tc>
          <w:tcPr>
            <w:tcW w:w="1349" w:type="dxa"/>
            <w:tcBorders>
              <w:top w:val="nil"/>
              <w:left w:val="nil"/>
              <w:bottom w:val="single" w:sz="4" w:space="0" w:color="auto"/>
              <w:right w:val="single" w:sz="4" w:space="0" w:color="auto"/>
            </w:tcBorders>
            <w:shd w:val="clear" w:color="auto" w:fill="auto"/>
            <w:vAlign w:val="center"/>
            <w:hideMark/>
          </w:tcPr>
          <w:p w14:paraId="2F0F02DA" w14:textId="77777777" w:rsidR="005E68A4" w:rsidRPr="005E68A4" w:rsidRDefault="005E68A4" w:rsidP="005E68A4">
            <w:pPr>
              <w:jc w:val="center"/>
              <w:rPr>
                <w:color w:val="000000"/>
                <w:lang w:val="lt-LT" w:eastAsia="lt-LT"/>
              </w:rPr>
            </w:pPr>
            <w:r w:rsidRPr="005E68A4">
              <w:rPr>
                <w:color w:val="000000"/>
                <w:lang w:val="lt-LT" w:eastAsia="lt-LT"/>
              </w:rPr>
              <w:t>1</w:t>
            </w:r>
          </w:p>
        </w:tc>
        <w:tc>
          <w:tcPr>
            <w:tcW w:w="1661" w:type="dxa"/>
            <w:tcBorders>
              <w:top w:val="nil"/>
              <w:left w:val="nil"/>
              <w:bottom w:val="single" w:sz="4" w:space="0" w:color="auto"/>
              <w:right w:val="single" w:sz="4" w:space="0" w:color="auto"/>
            </w:tcBorders>
            <w:shd w:val="clear" w:color="auto" w:fill="auto"/>
            <w:noWrap/>
            <w:vAlign w:val="center"/>
            <w:hideMark/>
          </w:tcPr>
          <w:p w14:paraId="6DED42EE" w14:textId="77777777" w:rsidR="005E68A4" w:rsidRPr="005E68A4" w:rsidRDefault="005E68A4" w:rsidP="005E68A4">
            <w:pPr>
              <w:jc w:val="center"/>
              <w:rPr>
                <w:color w:val="000000"/>
                <w:sz w:val="22"/>
                <w:szCs w:val="22"/>
                <w:lang w:val="lt-LT" w:eastAsia="lt-LT"/>
              </w:rPr>
            </w:pPr>
            <w:r w:rsidRPr="005E68A4">
              <w:rPr>
                <w:color w:val="000000"/>
                <w:sz w:val="22"/>
                <w:szCs w:val="22"/>
                <w:lang w:val="lt-LT" w:eastAsia="lt-LT"/>
              </w:rPr>
              <w:t>2</w:t>
            </w:r>
          </w:p>
        </w:tc>
        <w:tc>
          <w:tcPr>
            <w:tcW w:w="1704" w:type="dxa"/>
            <w:tcBorders>
              <w:top w:val="nil"/>
              <w:left w:val="nil"/>
              <w:bottom w:val="single" w:sz="4" w:space="0" w:color="auto"/>
              <w:right w:val="single" w:sz="4" w:space="0" w:color="auto"/>
            </w:tcBorders>
            <w:shd w:val="clear" w:color="auto" w:fill="auto"/>
            <w:noWrap/>
            <w:vAlign w:val="center"/>
            <w:hideMark/>
          </w:tcPr>
          <w:p w14:paraId="422D8737" w14:textId="77777777" w:rsidR="005E68A4" w:rsidRPr="005E68A4" w:rsidRDefault="005E68A4" w:rsidP="005E68A4">
            <w:pPr>
              <w:jc w:val="center"/>
              <w:rPr>
                <w:color w:val="000000"/>
                <w:sz w:val="22"/>
                <w:szCs w:val="22"/>
                <w:lang w:val="lt-LT" w:eastAsia="lt-LT"/>
              </w:rPr>
            </w:pPr>
            <w:r w:rsidRPr="005E68A4">
              <w:rPr>
                <w:color w:val="000000"/>
                <w:sz w:val="22"/>
                <w:szCs w:val="22"/>
                <w:lang w:val="lt-LT" w:eastAsia="lt-LT"/>
              </w:rPr>
              <w:t>2</w:t>
            </w:r>
          </w:p>
        </w:tc>
      </w:tr>
      <w:tr w:rsidR="005E68A4" w:rsidRPr="005E68A4" w14:paraId="27982EE2" w14:textId="77777777" w:rsidTr="0066746D">
        <w:tblPrEx>
          <w:tblCellMar>
            <w:left w:w="108" w:type="dxa"/>
            <w:right w:w="108" w:type="dxa"/>
          </w:tblCellMar>
        </w:tblPrEx>
        <w:trPr>
          <w:gridAfter w:val="1"/>
          <w:wAfter w:w="475" w:type="dxa"/>
          <w:trHeight w:val="315"/>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60FF890F" w14:textId="77777777" w:rsidR="005E68A4" w:rsidRPr="005E68A4" w:rsidRDefault="005E68A4" w:rsidP="005E68A4">
            <w:pPr>
              <w:jc w:val="center"/>
              <w:rPr>
                <w:color w:val="000000"/>
                <w:sz w:val="22"/>
                <w:szCs w:val="22"/>
                <w:lang w:val="lt-LT" w:eastAsia="lt-LT"/>
              </w:rPr>
            </w:pPr>
            <w:r w:rsidRPr="005E68A4">
              <w:rPr>
                <w:color w:val="000000"/>
                <w:sz w:val="22"/>
                <w:szCs w:val="22"/>
                <w:lang w:val="lt-LT" w:eastAsia="lt-LT"/>
              </w:rPr>
              <w:t>7</w:t>
            </w:r>
          </w:p>
        </w:tc>
        <w:tc>
          <w:tcPr>
            <w:tcW w:w="3833" w:type="dxa"/>
            <w:tcBorders>
              <w:top w:val="nil"/>
              <w:left w:val="nil"/>
              <w:bottom w:val="single" w:sz="4" w:space="0" w:color="auto"/>
              <w:right w:val="single" w:sz="4" w:space="0" w:color="auto"/>
            </w:tcBorders>
            <w:shd w:val="clear" w:color="auto" w:fill="auto"/>
            <w:vAlign w:val="center"/>
            <w:hideMark/>
          </w:tcPr>
          <w:p w14:paraId="4639F704" w14:textId="77777777" w:rsidR="005E68A4" w:rsidRPr="005E68A4" w:rsidRDefault="005E68A4" w:rsidP="005E68A4">
            <w:pPr>
              <w:rPr>
                <w:color w:val="000000"/>
                <w:lang w:val="lt-LT" w:eastAsia="lt-LT"/>
              </w:rPr>
            </w:pPr>
            <w:r w:rsidRPr="005E68A4">
              <w:rPr>
                <w:color w:val="000000"/>
                <w:lang w:val="lt-LT" w:eastAsia="lt-LT"/>
              </w:rPr>
              <w:t>Sodų g. 19, Lentvaris</w:t>
            </w:r>
          </w:p>
        </w:tc>
        <w:tc>
          <w:tcPr>
            <w:tcW w:w="1349" w:type="dxa"/>
            <w:tcBorders>
              <w:top w:val="nil"/>
              <w:left w:val="nil"/>
              <w:bottom w:val="single" w:sz="4" w:space="0" w:color="auto"/>
              <w:right w:val="single" w:sz="4" w:space="0" w:color="auto"/>
            </w:tcBorders>
            <w:shd w:val="clear" w:color="auto" w:fill="auto"/>
            <w:vAlign w:val="center"/>
            <w:hideMark/>
          </w:tcPr>
          <w:p w14:paraId="38C623E1" w14:textId="77777777" w:rsidR="005E68A4" w:rsidRPr="005E68A4" w:rsidRDefault="005E68A4" w:rsidP="005E68A4">
            <w:pPr>
              <w:jc w:val="center"/>
              <w:rPr>
                <w:color w:val="000000"/>
                <w:lang w:val="lt-LT" w:eastAsia="lt-LT"/>
              </w:rPr>
            </w:pPr>
            <w:r w:rsidRPr="005E68A4">
              <w:rPr>
                <w:color w:val="000000"/>
                <w:lang w:val="lt-LT" w:eastAsia="lt-LT"/>
              </w:rPr>
              <w:t>1</w:t>
            </w:r>
          </w:p>
        </w:tc>
        <w:tc>
          <w:tcPr>
            <w:tcW w:w="1661" w:type="dxa"/>
            <w:tcBorders>
              <w:top w:val="nil"/>
              <w:left w:val="nil"/>
              <w:bottom w:val="single" w:sz="4" w:space="0" w:color="auto"/>
              <w:right w:val="single" w:sz="4" w:space="0" w:color="auto"/>
            </w:tcBorders>
            <w:shd w:val="clear" w:color="auto" w:fill="auto"/>
            <w:noWrap/>
            <w:vAlign w:val="center"/>
            <w:hideMark/>
          </w:tcPr>
          <w:p w14:paraId="245B36E5" w14:textId="77777777" w:rsidR="005E68A4" w:rsidRPr="005E68A4" w:rsidRDefault="005E68A4" w:rsidP="005E68A4">
            <w:pPr>
              <w:jc w:val="center"/>
              <w:rPr>
                <w:color w:val="000000"/>
                <w:sz w:val="22"/>
                <w:szCs w:val="22"/>
                <w:lang w:val="lt-LT" w:eastAsia="lt-LT"/>
              </w:rPr>
            </w:pPr>
            <w:r w:rsidRPr="005E68A4">
              <w:rPr>
                <w:color w:val="000000"/>
                <w:sz w:val="22"/>
                <w:szCs w:val="22"/>
                <w:lang w:val="lt-LT" w:eastAsia="lt-LT"/>
              </w:rPr>
              <w:t>4</w:t>
            </w:r>
          </w:p>
        </w:tc>
        <w:tc>
          <w:tcPr>
            <w:tcW w:w="1704" w:type="dxa"/>
            <w:tcBorders>
              <w:top w:val="nil"/>
              <w:left w:val="nil"/>
              <w:bottom w:val="single" w:sz="4" w:space="0" w:color="auto"/>
              <w:right w:val="single" w:sz="4" w:space="0" w:color="auto"/>
            </w:tcBorders>
            <w:shd w:val="clear" w:color="auto" w:fill="auto"/>
            <w:noWrap/>
            <w:vAlign w:val="center"/>
            <w:hideMark/>
          </w:tcPr>
          <w:p w14:paraId="5A55C5F5" w14:textId="77777777" w:rsidR="005E68A4" w:rsidRPr="005E68A4" w:rsidRDefault="005E68A4" w:rsidP="005E68A4">
            <w:pPr>
              <w:jc w:val="center"/>
              <w:rPr>
                <w:color w:val="000000"/>
                <w:sz w:val="22"/>
                <w:szCs w:val="22"/>
                <w:lang w:val="lt-LT" w:eastAsia="lt-LT"/>
              </w:rPr>
            </w:pPr>
            <w:r w:rsidRPr="005E68A4">
              <w:rPr>
                <w:color w:val="000000"/>
                <w:sz w:val="22"/>
                <w:szCs w:val="22"/>
                <w:lang w:val="lt-LT" w:eastAsia="lt-LT"/>
              </w:rPr>
              <w:t>4</w:t>
            </w:r>
          </w:p>
        </w:tc>
      </w:tr>
      <w:tr w:rsidR="005E68A4" w:rsidRPr="005E68A4" w14:paraId="02807138" w14:textId="77777777" w:rsidTr="0066746D">
        <w:tblPrEx>
          <w:tblCellMar>
            <w:left w:w="108" w:type="dxa"/>
            <w:right w:w="108" w:type="dxa"/>
          </w:tblCellMar>
        </w:tblPrEx>
        <w:trPr>
          <w:gridAfter w:val="1"/>
          <w:wAfter w:w="475" w:type="dxa"/>
          <w:trHeight w:val="315"/>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144B56A4" w14:textId="77777777" w:rsidR="005E68A4" w:rsidRPr="005E68A4" w:rsidRDefault="005E68A4" w:rsidP="005E68A4">
            <w:pPr>
              <w:jc w:val="center"/>
              <w:rPr>
                <w:color w:val="000000"/>
                <w:sz w:val="22"/>
                <w:szCs w:val="22"/>
                <w:lang w:val="lt-LT" w:eastAsia="lt-LT"/>
              </w:rPr>
            </w:pPr>
            <w:r w:rsidRPr="005E68A4">
              <w:rPr>
                <w:color w:val="000000"/>
                <w:sz w:val="22"/>
                <w:szCs w:val="22"/>
                <w:lang w:val="lt-LT" w:eastAsia="lt-LT"/>
              </w:rPr>
              <w:lastRenderedPageBreak/>
              <w:t>8</w:t>
            </w:r>
          </w:p>
        </w:tc>
        <w:tc>
          <w:tcPr>
            <w:tcW w:w="3833" w:type="dxa"/>
            <w:tcBorders>
              <w:top w:val="nil"/>
              <w:left w:val="nil"/>
              <w:bottom w:val="single" w:sz="4" w:space="0" w:color="auto"/>
              <w:right w:val="single" w:sz="4" w:space="0" w:color="auto"/>
            </w:tcBorders>
            <w:shd w:val="clear" w:color="auto" w:fill="auto"/>
            <w:vAlign w:val="center"/>
            <w:hideMark/>
          </w:tcPr>
          <w:p w14:paraId="29479072" w14:textId="77777777" w:rsidR="005E68A4" w:rsidRPr="005E68A4" w:rsidRDefault="005E68A4" w:rsidP="005E68A4">
            <w:pPr>
              <w:rPr>
                <w:color w:val="000000"/>
                <w:lang w:val="lt-LT" w:eastAsia="lt-LT"/>
              </w:rPr>
            </w:pPr>
            <w:r w:rsidRPr="005E68A4">
              <w:rPr>
                <w:color w:val="000000"/>
                <w:lang w:val="lt-LT" w:eastAsia="lt-LT"/>
              </w:rPr>
              <w:t>Vytauto g. 4, Lentvaris</w:t>
            </w:r>
          </w:p>
        </w:tc>
        <w:tc>
          <w:tcPr>
            <w:tcW w:w="1349" w:type="dxa"/>
            <w:tcBorders>
              <w:top w:val="nil"/>
              <w:left w:val="nil"/>
              <w:bottom w:val="single" w:sz="4" w:space="0" w:color="auto"/>
              <w:right w:val="single" w:sz="4" w:space="0" w:color="auto"/>
            </w:tcBorders>
            <w:shd w:val="clear" w:color="auto" w:fill="auto"/>
            <w:vAlign w:val="center"/>
            <w:hideMark/>
          </w:tcPr>
          <w:p w14:paraId="397D281A" w14:textId="77777777" w:rsidR="005E68A4" w:rsidRPr="005E68A4" w:rsidRDefault="005E68A4" w:rsidP="005E68A4">
            <w:pPr>
              <w:jc w:val="center"/>
              <w:rPr>
                <w:color w:val="000000"/>
                <w:lang w:val="lt-LT" w:eastAsia="lt-LT"/>
              </w:rPr>
            </w:pPr>
            <w:r w:rsidRPr="005E68A4">
              <w:rPr>
                <w:color w:val="000000"/>
                <w:lang w:val="lt-LT" w:eastAsia="lt-LT"/>
              </w:rPr>
              <w:t>1</w:t>
            </w:r>
          </w:p>
        </w:tc>
        <w:tc>
          <w:tcPr>
            <w:tcW w:w="1661" w:type="dxa"/>
            <w:tcBorders>
              <w:top w:val="nil"/>
              <w:left w:val="nil"/>
              <w:bottom w:val="single" w:sz="4" w:space="0" w:color="auto"/>
              <w:right w:val="single" w:sz="4" w:space="0" w:color="auto"/>
            </w:tcBorders>
            <w:shd w:val="clear" w:color="auto" w:fill="auto"/>
            <w:noWrap/>
            <w:vAlign w:val="center"/>
            <w:hideMark/>
          </w:tcPr>
          <w:p w14:paraId="11783A40" w14:textId="77777777" w:rsidR="005E68A4" w:rsidRPr="005E68A4" w:rsidRDefault="005E68A4" w:rsidP="005E68A4">
            <w:pPr>
              <w:jc w:val="center"/>
              <w:rPr>
                <w:color w:val="000000"/>
                <w:sz w:val="22"/>
                <w:szCs w:val="22"/>
                <w:lang w:val="lt-LT" w:eastAsia="lt-LT"/>
              </w:rPr>
            </w:pPr>
            <w:r w:rsidRPr="005E68A4">
              <w:rPr>
                <w:color w:val="000000"/>
                <w:sz w:val="22"/>
                <w:szCs w:val="22"/>
                <w:lang w:val="lt-LT" w:eastAsia="lt-LT"/>
              </w:rPr>
              <w:t>4</w:t>
            </w:r>
          </w:p>
        </w:tc>
        <w:tc>
          <w:tcPr>
            <w:tcW w:w="1704" w:type="dxa"/>
            <w:tcBorders>
              <w:top w:val="nil"/>
              <w:left w:val="nil"/>
              <w:bottom w:val="single" w:sz="4" w:space="0" w:color="auto"/>
              <w:right w:val="single" w:sz="4" w:space="0" w:color="auto"/>
            </w:tcBorders>
            <w:shd w:val="clear" w:color="auto" w:fill="auto"/>
            <w:noWrap/>
            <w:vAlign w:val="center"/>
            <w:hideMark/>
          </w:tcPr>
          <w:p w14:paraId="4C5F63B2" w14:textId="77777777" w:rsidR="005E68A4" w:rsidRPr="005E68A4" w:rsidRDefault="005E68A4" w:rsidP="005E68A4">
            <w:pPr>
              <w:jc w:val="center"/>
              <w:rPr>
                <w:color w:val="000000"/>
                <w:sz w:val="22"/>
                <w:szCs w:val="22"/>
                <w:lang w:val="lt-LT" w:eastAsia="lt-LT"/>
              </w:rPr>
            </w:pPr>
            <w:r w:rsidRPr="005E68A4">
              <w:rPr>
                <w:color w:val="000000"/>
                <w:sz w:val="22"/>
                <w:szCs w:val="22"/>
                <w:lang w:val="lt-LT" w:eastAsia="lt-LT"/>
              </w:rPr>
              <w:t>4</w:t>
            </w:r>
          </w:p>
        </w:tc>
      </w:tr>
      <w:tr w:rsidR="005E68A4" w:rsidRPr="005E68A4" w14:paraId="6B962EC2" w14:textId="77777777" w:rsidTr="0066746D">
        <w:tblPrEx>
          <w:tblCellMar>
            <w:left w:w="108" w:type="dxa"/>
            <w:right w:w="108" w:type="dxa"/>
          </w:tblCellMar>
        </w:tblPrEx>
        <w:trPr>
          <w:gridAfter w:val="1"/>
          <w:wAfter w:w="475" w:type="dxa"/>
          <w:trHeight w:val="315"/>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148424BF" w14:textId="77777777" w:rsidR="005E68A4" w:rsidRPr="005E68A4" w:rsidRDefault="005E68A4" w:rsidP="005E68A4">
            <w:pPr>
              <w:jc w:val="center"/>
              <w:rPr>
                <w:color w:val="000000"/>
                <w:sz w:val="22"/>
                <w:szCs w:val="22"/>
                <w:lang w:val="lt-LT" w:eastAsia="lt-LT"/>
              </w:rPr>
            </w:pPr>
            <w:r w:rsidRPr="005E68A4">
              <w:rPr>
                <w:color w:val="000000"/>
                <w:sz w:val="22"/>
                <w:szCs w:val="22"/>
                <w:lang w:val="lt-LT" w:eastAsia="lt-LT"/>
              </w:rPr>
              <w:t>9</w:t>
            </w:r>
          </w:p>
        </w:tc>
        <w:tc>
          <w:tcPr>
            <w:tcW w:w="3833" w:type="dxa"/>
            <w:tcBorders>
              <w:top w:val="nil"/>
              <w:left w:val="nil"/>
              <w:bottom w:val="single" w:sz="4" w:space="0" w:color="auto"/>
              <w:right w:val="single" w:sz="4" w:space="0" w:color="auto"/>
            </w:tcBorders>
            <w:shd w:val="clear" w:color="auto" w:fill="auto"/>
            <w:vAlign w:val="center"/>
            <w:hideMark/>
          </w:tcPr>
          <w:p w14:paraId="2C827E18" w14:textId="77777777" w:rsidR="005E68A4" w:rsidRPr="005E68A4" w:rsidRDefault="005E68A4" w:rsidP="005E68A4">
            <w:pPr>
              <w:rPr>
                <w:color w:val="000000"/>
                <w:lang w:val="lt-LT" w:eastAsia="lt-LT"/>
              </w:rPr>
            </w:pPr>
            <w:r w:rsidRPr="005E68A4">
              <w:rPr>
                <w:color w:val="000000"/>
                <w:lang w:val="lt-LT" w:eastAsia="lt-LT"/>
              </w:rPr>
              <w:t>Ežero g. 12, Lentvaris</w:t>
            </w:r>
          </w:p>
        </w:tc>
        <w:tc>
          <w:tcPr>
            <w:tcW w:w="1349" w:type="dxa"/>
            <w:tcBorders>
              <w:top w:val="nil"/>
              <w:left w:val="nil"/>
              <w:bottom w:val="single" w:sz="4" w:space="0" w:color="auto"/>
              <w:right w:val="single" w:sz="4" w:space="0" w:color="auto"/>
            </w:tcBorders>
            <w:shd w:val="clear" w:color="auto" w:fill="auto"/>
            <w:vAlign w:val="center"/>
            <w:hideMark/>
          </w:tcPr>
          <w:p w14:paraId="252C2CDF" w14:textId="77777777" w:rsidR="005E68A4" w:rsidRPr="005E68A4" w:rsidRDefault="005E68A4" w:rsidP="005E68A4">
            <w:pPr>
              <w:jc w:val="center"/>
              <w:rPr>
                <w:color w:val="000000"/>
                <w:lang w:val="lt-LT" w:eastAsia="lt-LT"/>
              </w:rPr>
            </w:pPr>
            <w:r w:rsidRPr="005E68A4">
              <w:rPr>
                <w:color w:val="000000"/>
                <w:lang w:val="lt-LT" w:eastAsia="lt-LT"/>
              </w:rPr>
              <w:t>1</w:t>
            </w:r>
          </w:p>
        </w:tc>
        <w:tc>
          <w:tcPr>
            <w:tcW w:w="1661" w:type="dxa"/>
            <w:tcBorders>
              <w:top w:val="nil"/>
              <w:left w:val="nil"/>
              <w:bottom w:val="single" w:sz="4" w:space="0" w:color="auto"/>
              <w:right w:val="single" w:sz="4" w:space="0" w:color="auto"/>
            </w:tcBorders>
            <w:shd w:val="clear" w:color="auto" w:fill="auto"/>
            <w:noWrap/>
            <w:vAlign w:val="center"/>
            <w:hideMark/>
          </w:tcPr>
          <w:p w14:paraId="2AC22BCC" w14:textId="77777777" w:rsidR="005E68A4" w:rsidRPr="005E68A4" w:rsidRDefault="005E68A4" w:rsidP="005E68A4">
            <w:pPr>
              <w:jc w:val="center"/>
              <w:rPr>
                <w:color w:val="000000"/>
                <w:sz w:val="22"/>
                <w:szCs w:val="22"/>
                <w:lang w:val="lt-LT" w:eastAsia="lt-LT"/>
              </w:rPr>
            </w:pPr>
            <w:r w:rsidRPr="005E68A4">
              <w:rPr>
                <w:color w:val="000000"/>
                <w:sz w:val="22"/>
                <w:szCs w:val="22"/>
                <w:lang w:val="lt-LT" w:eastAsia="lt-LT"/>
              </w:rPr>
              <w:t>4</w:t>
            </w:r>
          </w:p>
        </w:tc>
        <w:tc>
          <w:tcPr>
            <w:tcW w:w="1704" w:type="dxa"/>
            <w:tcBorders>
              <w:top w:val="nil"/>
              <w:left w:val="nil"/>
              <w:bottom w:val="single" w:sz="4" w:space="0" w:color="auto"/>
              <w:right w:val="single" w:sz="4" w:space="0" w:color="auto"/>
            </w:tcBorders>
            <w:shd w:val="clear" w:color="auto" w:fill="auto"/>
            <w:noWrap/>
            <w:vAlign w:val="center"/>
            <w:hideMark/>
          </w:tcPr>
          <w:p w14:paraId="76170134" w14:textId="77777777" w:rsidR="005E68A4" w:rsidRPr="005E68A4" w:rsidRDefault="005E68A4" w:rsidP="005E68A4">
            <w:pPr>
              <w:jc w:val="center"/>
              <w:rPr>
                <w:color w:val="000000"/>
                <w:sz w:val="22"/>
                <w:szCs w:val="22"/>
                <w:lang w:val="lt-LT" w:eastAsia="lt-LT"/>
              </w:rPr>
            </w:pPr>
            <w:r w:rsidRPr="005E68A4">
              <w:rPr>
                <w:color w:val="000000"/>
                <w:sz w:val="22"/>
                <w:szCs w:val="22"/>
                <w:lang w:val="lt-LT" w:eastAsia="lt-LT"/>
              </w:rPr>
              <w:t>4</w:t>
            </w:r>
          </w:p>
        </w:tc>
      </w:tr>
      <w:tr w:rsidR="005E68A4" w:rsidRPr="005E68A4" w14:paraId="76AC67FB" w14:textId="77777777" w:rsidTr="0066746D">
        <w:tblPrEx>
          <w:tblCellMar>
            <w:left w:w="108" w:type="dxa"/>
            <w:right w:w="108" w:type="dxa"/>
          </w:tblCellMar>
        </w:tblPrEx>
        <w:trPr>
          <w:gridAfter w:val="1"/>
          <w:wAfter w:w="475" w:type="dxa"/>
          <w:trHeight w:val="315"/>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7B8CC6E1" w14:textId="77777777" w:rsidR="005E68A4" w:rsidRPr="005E68A4" w:rsidRDefault="005E68A4" w:rsidP="005E68A4">
            <w:pPr>
              <w:jc w:val="center"/>
              <w:rPr>
                <w:color w:val="000000"/>
                <w:sz w:val="22"/>
                <w:szCs w:val="22"/>
                <w:lang w:val="lt-LT" w:eastAsia="lt-LT"/>
              </w:rPr>
            </w:pPr>
            <w:r w:rsidRPr="005E68A4">
              <w:rPr>
                <w:color w:val="000000"/>
                <w:sz w:val="22"/>
                <w:szCs w:val="22"/>
                <w:lang w:val="lt-LT" w:eastAsia="lt-LT"/>
              </w:rPr>
              <w:t>10</w:t>
            </w:r>
          </w:p>
        </w:tc>
        <w:tc>
          <w:tcPr>
            <w:tcW w:w="3833" w:type="dxa"/>
            <w:tcBorders>
              <w:top w:val="nil"/>
              <w:left w:val="nil"/>
              <w:bottom w:val="single" w:sz="4" w:space="0" w:color="auto"/>
              <w:right w:val="single" w:sz="4" w:space="0" w:color="auto"/>
            </w:tcBorders>
            <w:shd w:val="clear" w:color="auto" w:fill="auto"/>
            <w:vAlign w:val="center"/>
            <w:hideMark/>
          </w:tcPr>
          <w:p w14:paraId="62B6900F" w14:textId="77777777" w:rsidR="005E68A4" w:rsidRPr="005E68A4" w:rsidRDefault="005E68A4" w:rsidP="005E68A4">
            <w:pPr>
              <w:rPr>
                <w:color w:val="000000"/>
                <w:lang w:val="lt-LT" w:eastAsia="lt-LT"/>
              </w:rPr>
            </w:pPr>
            <w:r w:rsidRPr="005E68A4">
              <w:rPr>
                <w:color w:val="000000"/>
                <w:lang w:val="lt-LT" w:eastAsia="lt-LT"/>
              </w:rPr>
              <w:t>Pakalnės g. 23, Lentvaris</w:t>
            </w:r>
          </w:p>
        </w:tc>
        <w:tc>
          <w:tcPr>
            <w:tcW w:w="1349" w:type="dxa"/>
            <w:tcBorders>
              <w:top w:val="nil"/>
              <w:left w:val="nil"/>
              <w:bottom w:val="single" w:sz="4" w:space="0" w:color="auto"/>
              <w:right w:val="single" w:sz="4" w:space="0" w:color="auto"/>
            </w:tcBorders>
            <w:shd w:val="clear" w:color="auto" w:fill="auto"/>
            <w:vAlign w:val="center"/>
            <w:hideMark/>
          </w:tcPr>
          <w:p w14:paraId="10C18610" w14:textId="77777777" w:rsidR="005E68A4" w:rsidRPr="005E68A4" w:rsidRDefault="005E68A4" w:rsidP="005E68A4">
            <w:pPr>
              <w:jc w:val="center"/>
              <w:rPr>
                <w:color w:val="000000"/>
                <w:lang w:val="lt-LT" w:eastAsia="lt-LT"/>
              </w:rPr>
            </w:pPr>
            <w:r w:rsidRPr="005E68A4">
              <w:rPr>
                <w:color w:val="000000"/>
                <w:lang w:val="lt-LT" w:eastAsia="lt-LT"/>
              </w:rPr>
              <w:t>1</w:t>
            </w:r>
          </w:p>
        </w:tc>
        <w:tc>
          <w:tcPr>
            <w:tcW w:w="1661" w:type="dxa"/>
            <w:tcBorders>
              <w:top w:val="nil"/>
              <w:left w:val="nil"/>
              <w:bottom w:val="single" w:sz="4" w:space="0" w:color="auto"/>
              <w:right w:val="single" w:sz="4" w:space="0" w:color="auto"/>
            </w:tcBorders>
            <w:shd w:val="clear" w:color="auto" w:fill="auto"/>
            <w:noWrap/>
            <w:vAlign w:val="center"/>
            <w:hideMark/>
          </w:tcPr>
          <w:p w14:paraId="6B40DBE4" w14:textId="77777777" w:rsidR="005E68A4" w:rsidRPr="005E68A4" w:rsidRDefault="005E68A4" w:rsidP="005E68A4">
            <w:pPr>
              <w:jc w:val="center"/>
              <w:rPr>
                <w:color w:val="000000"/>
                <w:sz w:val="22"/>
                <w:szCs w:val="22"/>
                <w:lang w:val="lt-LT" w:eastAsia="lt-LT"/>
              </w:rPr>
            </w:pPr>
            <w:r w:rsidRPr="005E68A4">
              <w:rPr>
                <w:color w:val="000000"/>
                <w:sz w:val="22"/>
                <w:szCs w:val="22"/>
                <w:lang w:val="lt-LT" w:eastAsia="lt-LT"/>
              </w:rPr>
              <w:t>4</w:t>
            </w:r>
          </w:p>
        </w:tc>
        <w:tc>
          <w:tcPr>
            <w:tcW w:w="1704" w:type="dxa"/>
            <w:tcBorders>
              <w:top w:val="nil"/>
              <w:left w:val="nil"/>
              <w:bottom w:val="single" w:sz="4" w:space="0" w:color="auto"/>
              <w:right w:val="single" w:sz="4" w:space="0" w:color="auto"/>
            </w:tcBorders>
            <w:shd w:val="clear" w:color="auto" w:fill="auto"/>
            <w:noWrap/>
            <w:vAlign w:val="center"/>
            <w:hideMark/>
          </w:tcPr>
          <w:p w14:paraId="3240AFFE" w14:textId="77777777" w:rsidR="005E68A4" w:rsidRPr="005E68A4" w:rsidRDefault="005E68A4" w:rsidP="005E68A4">
            <w:pPr>
              <w:jc w:val="center"/>
              <w:rPr>
                <w:color w:val="000000"/>
                <w:sz w:val="22"/>
                <w:szCs w:val="22"/>
                <w:lang w:val="lt-LT" w:eastAsia="lt-LT"/>
              </w:rPr>
            </w:pPr>
            <w:r w:rsidRPr="005E68A4">
              <w:rPr>
                <w:color w:val="000000"/>
                <w:sz w:val="22"/>
                <w:szCs w:val="22"/>
                <w:lang w:val="lt-LT" w:eastAsia="lt-LT"/>
              </w:rPr>
              <w:t>4</w:t>
            </w:r>
          </w:p>
        </w:tc>
      </w:tr>
      <w:tr w:rsidR="005E68A4" w:rsidRPr="005E68A4" w14:paraId="6F882485" w14:textId="77777777" w:rsidTr="0066746D">
        <w:tblPrEx>
          <w:tblCellMar>
            <w:left w:w="108" w:type="dxa"/>
            <w:right w:w="108" w:type="dxa"/>
          </w:tblCellMar>
        </w:tblPrEx>
        <w:trPr>
          <w:gridAfter w:val="1"/>
          <w:wAfter w:w="475" w:type="dxa"/>
          <w:trHeight w:val="315"/>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4F1DF7AD" w14:textId="77777777" w:rsidR="005E68A4" w:rsidRPr="005E68A4" w:rsidRDefault="005E68A4" w:rsidP="005E68A4">
            <w:pPr>
              <w:jc w:val="center"/>
              <w:rPr>
                <w:color w:val="000000"/>
                <w:sz w:val="22"/>
                <w:szCs w:val="22"/>
                <w:lang w:val="lt-LT" w:eastAsia="lt-LT"/>
              </w:rPr>
            </w:pPr>
            <w:r w:rsidRPr="005E68A4">
              <w:rPr>
                <w:color w:val="000000"/>
                <w:sz w:val="22"/>
                <w:szCs w:val="22"/>
                <w:lang w:val="lt-LT" w:eastAsia="lt-LT"/>
              </w:rPr>
              <w:t>11</w:t>
            </w:r>
          </w:p>
        </w:tc>
        <w:tc>
          <w:tcPr>
            <w:tcW w:w="3833" w:type="dxa"/>
            <w:tcBorders>
              <w:top w:val="nil"/>
              <w:left w:val="nil"/>
              <w:bottom w:val="single" w:sz="4" w:space="0" w:color="auto"/>
              <w:right w:val="single" w:sz="4" w:space="0" w:color="auto"/>
            </w:tcBorders>
            <w:shd w:val="clear" w:color="auto" w:fill="auto"/>
            <w:vAlign w:val="center"/>
            <w:hideMark/>
          </w:tcPr>
          <w:p w14:paraId="4BB38C7A" w14:textId="77777777" w:rsidR="005E68A4" w:rsidRPr="005E68A4" w:rsidRDefault="005E68A4" w:rsidP="005E68A4">
            <w:pPr>
              <w:rPr>
                <w:color w:val="000000"/>
                <w:lang w:val="lt-LT" w:eastAsia="lt-LT"/>
              </w:rPr>
            </w:pPr>
            <w:r w:rsidRPr="005E68A4">
              <w:rPr>
                <w:color w:val="000000"/>
                <w:lang w:val="lt-LT" w:eastAsia="lt-LT"/>
              </w:rPr>
              <w:t>Lauko g. 12, Lentvaris</w:t>
            </w:r>
          </w:p>
        </w:tc>
        <w:tc>
          <w:tcPr>
            <w:tcW w:w="1349" w:type="dxa"/>
            <w:tcBorders>
              <w:top w:val="nil"/>
              <w:left w:val="nil"/>
              <w:bottom w:val="single" w:sz="4" w:space="0" w:color="auto"/>
              <w:right w:val="single" w:sz="4" w:space="0" w:color="auto"/>
            </w:tcBorders>
            <w:shd w:val="clear" w:color="auto" w:fill="auto"/>
            <w:vAlign w:val="center"/>
            <w:hideMark/>
          </w:tcPr>
          <w:p w14:paraId="4220FBFD" w14:textId="77777777" w:rsidR="005E68A4" w:rsidRPr="005E68A4" w:rsidRDefault="005E68A4" w:rsidP="005E68A4">
            <w:pPr>
              <w:jc w:val="center"/>
              <w:rPr>
                <w:color w:val="000000"/>
                <w:lang w:val="lt-LT" w:eastAsia="lt-LT"/>
              </w:rPr>
            </w:pPr>
            <w:r w:rsidRPr="005E68A4">
              <w:rPr>
                <w:color w:val="000000"/>
                <w:lang w:val="lt-LT" w:eastAsia="lt-LT"/>
              </w:rPr>
              <w:t>1</w:t>
            </w:r>
          </w:p>
        </w:tc>
        <w:tc>
          <w:tcPr>
            <w:tcW w:w="1661" w:type="dxa"/>
            <w:tcBorders>
              <w:top w:val="nil"/>
              <w:left w:val="nil"/>
              <w:bottom w:val="single" w:sz="4" w:space="0" w:color="auto"/>
              <w:right w:val="single" w:sz="4" w:space="0" w:color="auto"/>
            </w:tcBorders>
            <w:shd w:val="clear" w:color="auto" w:fill="auto"/>
            <w:noWrap/>
            <w:vAlign w:val="center"/>
            <w:hideMark/>
          </w:tcPr>
          <w:p w14:paraId="066FE052" w14:textId="77777777" w:rsidR="005E68A4" w:rsidRPr="005E68A4" w:rsidRDefault="005E68A4" w:rsidP="005E68A4">
            <w:pPr>
              <w:jc w:val="center"/>
              <w:rPr>
                <w:color w:val="000000"/>
                <w:sz w:val="22"/>
                <w:szCs w:val="22"/>
                <w:lang w:val="lt-LT" w:eastAsia="lt-LT"/>
              </w:rPr>
            </w:pPr>
            <w:r w:rsidRPr="005E68A4">
              <w:rPr>
                <w:color w:val="000000"/>
                <w:sz w:val="22"/>
                <w:szCs w:val="22"/>
                <w:lang w:val="lt-LT" w:eastAsia="lt-LT"/>
              </w:rPr>
              <w:t>4</w:t>
            </w:r>
          </w:p>
        </w:tc>
        <w:tc>
          <w:tcPr>
            <w:tcW w:w="1704" w:type="dxa"/>
            <w:tcBorders>
              <w:top w:val="nil"/>
              <w:left w:val="nil"/>
              <w:bottom w:val="single" w:sz="4" w:space="0" w:color="auto"/>
              <w:right w:val="single" w:sz="4" w:space="0" w:color="auto"/>
            </w:tcBorders>
            <w:shd w:val="clear" w:color="auto" w:fill="auto"/>
            <w:noWrap/>
            <w:vAlign w:val="center"/>
            <w:hideMark/>
          </w:tcPr>
          <w:p w14:paraId="0CFD613D" w14:textId="77777777" w:rsidR="005E68A4" w:rsidRPr="005E68A4" w:rsidRDefault="005E68A4" w:rsidP="005E68A4">
            <w:pPr>
              <w:jc w:val="center"/>
              <w:rPr>
                <w:color w:val="000000"/>
                <w:sz w:val="22"/>
                <w:szCs w:val="22"/>
                <w:lang w:val="lt-LT" w:eastAsia="lt-LT"/>
              </w:rPr>
            </w:pPr>
            <w:r w:rsidRPr="005E68A4">
              <w:rPr>
                <w:color w:val="000000"/>
                <w:sz w:val="22"/>
                <w:szCs w:val="22"/>
                <w:lang w:val="lt-LT" w:eastAsia="lt-LT"/>
              </w:rPr>
              <w:t>4</w:t>
            </w:r>
          </w:p>
        </w:tc>
      </w:tr>
      <w:tr w:rsidR="005E68A4" w:rsidRPr="005E68A4" w14:paraId="38014BA6" w14:textId="77777777" w:rsidTr="0066746D">
        <w:tblPrEx>
          <w:tblCellMar>
            <w:left w:w="108" w:type="dxa"/>
            <w:right w:w="108" w:type="dxa"/>
          </w:tblCellMar>
        </w:tblPrEx>
        <w:trPr>
          <w:gridAfter w:val="1"/>
          <w:wAfter w:w="475" w:type="dxa"/>
          <w:trHeight w:val="315"/>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54EDE778" w14:textId="77777777" w:rsidR="005E68A4" w:rsidRPr="005E68A4" w:rsidRDefault="005E68A4" w:rsidP="005E68A4">
            <w:pPr>
              <w:jc w:val="center"/>
              <w:rPr>
                <w:color w:val="000000"/>
                <w:sz w:val="22"/>
                <w:szCs w:val="22"/>
                <w:lang w:val="lt-LT" w:eastAsia="lt-LT"/>
              </w:rPr>
            </w:pPr>
            <w:r w:rsidRPr="005E68A4">
              <w:rPr>
                <w:color w:val="000000"/>
                <w:sz w:val="22"/>
                <w:szCs w:val="22"/>
                <w:lang w:val="lt-LT" w:eastAsia="lt-LT"/>
              </w:rPr>
              <w:t>12</w:t>
            </w:r>
          </w:p>
        </w:tc>
        <w:tc>
          <w:tcPr>
            <w:tcW w:w="3833" w:type="dxa"/>
            <w:tcBorders>
              <w:top w:val="nil"/>
              <w:left w:val="nil"/>
              <w:bottom w:val="single" w:sz="4" w:space="0" w:color="auto"/>
              <w:right w:val="single" w:sz="4" w:space="0" w:color="auto"/>
            </w:tcBorders>
            <w:shd w:val="clear" w:color="auto" w:fill="auto"/>
            <w:vAlign w:val="center"/>
            <w:hideMark/>
          </w:tcPr>
          <w:p w14:paraId="45D5C8D3" w14:textId="77777777" w:rsidR="005E68A4" w:rsidRPr="005E68A4" w:rsidRDefault="005E68A4" w:rsidP="005E68A4">
            <w:pPr>
              <w:rPr>
                <w:color w:val="000000"/>
                <w:lang w:val="lt-LT" w:eastAsia="lt-LT"/>
              </w:rPr>
            </w:pPr>
            <w:r w:rsidRPr="005E68A4">
              <w:rPr>
                <w:color w:val="000000"/>
                <w:lang w:val="lt-LT" w:eastAsia="lt-LT"/>
              </w:rPr>
              <w:t>Klevų al. 44, Lentvaris</w:t>
            </w:r>
          </w:p>
        </w:tc>
        <w:tc>
          <w:tcPr>
            <w:tcW w:w="1349" w:type="dxa"/>
            <w:tcBorders>
              <w:top w:val="nil"/>
              <w:left w:val="nil"/>
              <w:bottom w:val="single" w:sz="4" w:space="0" w:color="auto"/>
              <w:right w:val="single" w:sz="4" w:space="0" w:color="auto"/>
            </w:tcBorders>
            <w:shd w:val="clear" w:color="auto" w:fill="auto"/>
            <w:vAlign w:val="center"/>
            <w:hideMark/>
          </w:tcPr>
          <w:p w14:paraId="35862583" w14:textId="77777777" w:rsidR="005E68A4" w:rsidRPr="005E68A4" w:rsidRDefault="005E68A4" w:rsidP="005E68A4">
            <w:pPr>
              <w:jc w:val="center"/>
              <w:rPr>
                <w:color w:val="000000"/>
                <w:lang w:val="lt-LT" w:eastAsia="lt-LT"/>
              </w:rPr>
            </w:pPr>
            <w:r w:rsidRPr="005E68A4">
              <w:rPr>
                <w:color w:val="000000"/>
                <w:lang w:val="lt-LT" w:eastAsia="lt-LT"/>
              </w:rPr>
              <w:t>1</w:t>
            </w:r>
          </w:p>
        </w:tc>
        <w:tc>
          <w:tcPr>
            <w:tcW w:w="1661" w:type="dxa"/>
            <w:tcBorders>
              <w:top w:val="nil"/>
              <w:left w:val="nil"/>
              <w:bottom w:val="single" w:sz="4" w:space="0" w:color="auto"/>
              <w:right w:val="single" w:sz="4" w:space="0" w:color="auto"/>
            </w:tcBorders>
            <w:shd w:val="clear" w:color="auto" w:fill="auto"/>
            <w:noWrap/>
            <w:vAlign w:val="center"/>
            <w:hideMark/>
          </w:tcPr>
          <w:p w14:paraId="7659EAC7" w14:textId="77777777" w:rsidR="005E68A4" w:rsidRPr="005E68A4" w:rsidRDefault="005E68A4" w:rsidP="005E68A4">
            <w:pPr>
              <w:jc w:val="center"/>
              <w:rPr>
                <w:color w:val="000000"/>
                <w:sz w:val="22"/>
                <w:szCs w:val="22"/>
                <w:lang w:val="lt-LT" w:eastAsia="lt-LT"/>
              </w:rPr>
            </w:pPr>
            <w:r w:rsidRPr="005E68A4">
              <w:rPr>
                <w:color w:val="000000"/>
                <w:sz w:val="22"/>
                <w:szCs w:val="22"/>
                <w:lang w:val="lt-LT" w:eastAsia="lt-LT"/>
              </w:rPr>
              <w:t>4</w:t>
            </w:r>
          </w:p>
        </w:tc>
        <w:tc>
          <w:tcPr>
            <w:tcW w:w="1704" w:type="dxa"/>
            <w:tcBorders>
              <w:top w:val="nil"/>
              <w:left w:val="nil"/>
              <w:bottom w:val="single" w:sz="4" w:space="0" w:color="auto"/>
              <w:right w:val="single" w:sz="4" w:space="0" w:color="auto"/>
            </w:tcBorders>
            <w:shd w:val="clear" w:color="auto" w:fill="auto"/>
            <w:noWrap/>
            <w:vAlign w:val="center"/>
            <w:hideMark/>
          </w:tcPr>
          <w:p w14:paraId="7290CC7A" w14:textId="77777777" w:rsidR="005E68A4" w:rsidRPr="005E68A4" w:rsidRDefault="005E68A4" w:rsidP="005E68A4">
            <w:pPr>
              <w:jc w:val="center"/>
              <w:rPr>
                <w:color w:val="000000"/>
                <w:sz w:val="22"/>
                <w:szCs w:val="22"/>
                <w:lang w:val="lt-LT" w:eastAsia="lt-LT"/>
              </w:rPr>
            </w:pPr>
            <w:r w:rsidRPr="005E68A4">
              <w:rPr>
                <w:color w:val="000000"/>
                <w:sz w:val="22"/>
                <w:szCs w:val="22"/>
                <w:lang w:val="lt-LT" w:eastAsia="lt-LT"/>
              </w:rPr>
              <w:t>4</w:t>
            </w:r>
          </w:p>
        </w:tc>
      </w:tr>
      <w:tr w:rsidR="005E68A4" w:rsidRPr="005E68A4" w14:paraId="5F0432D9" w14:textId="77777777" w:rsidTr="0066746D">
        <w:tblPrEx>
          <w:tblCellMar>
            <w:left w:w="108" w:type="dxa"/>
            <w:right w:w="108" w:type="dxa"/>
          </w:tblCellMar>
        </w:tblPrEx>
        <w:trPr>
          <w:gridAfter w:val="1"/>
          <w:wAfter w:w="475" w:type="dxa"/>
          <w:trHeight w:val="315"/>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24BFE55D" w14:textId="77777777" w:rsidR="005E68A4" w:rsidRPr="005E68A4" w:rsidRDefault="005E68A4" w:rsidP="005E68A4">
            <w:pPr>
              <w:jc w:val="center"/>
              <w:rPr>
                <w:color w:val="000000"/>
                <w:sz w:val="22"/>
                <w:szCs w:val="22"/>
                <w:lang w:val="lt-LT" w:eastAsia="lt-LT"/>
              </w:rPr>
            </w:pPr>
            <w:r w:rsidRPr="005E68A4">
              <w:rPr>
                <w:color w:val="000000"/>
                <w:sz w:val="22"/>
                <w:szCs w:val="22"/>
                <w:lang w:val="lt-LT" w:eastAsia="lt-LT"/>
              </w:rPr>
              <w:t>13</w:t>
            </w:r>
          </w:p>
        </w:tc>
        <w:tc>
          <w:tcPr>
            <w:tcW w:w="3833" w:type="dxa"/>
            <w:tcBorders>
              <w:top w:val="nil"/>
              <w:left w:val="nil"/>
              <w:bottom w:val="single" w:sz="4" w:space="0" w:color="auto"/>
              <w:right w:val="single" w:sz="4" w:space="0" w:color="auto"/>
            </w:tcBorders>
            <w:shd w:val="clear" w:color="auto" w:fill="auto"/>
            <w:vAlign w:val="center"/>
            <w:hideMark/>
          </w:tcPr>
          <w:p w14:paraId="70CEF441" w14:textId="77777777" w:rsidR="005E68A4" w:rsidRPr="005E68A4" w:rsidRDefault="005E68A4" w:rsidP="005E68A4">
            <w:pPr>
              <w:rPr>
                <w:color w:val="000000"/>
                <w:lang w:val="lt-LT" w:eastAsia="lt-LT"/>
              </w:rPr>
            </w:pPr>
            <w:proofErr w:type="spellStart"/>
            <w:r w:rsidRPr="005E68A4">
              <w:rPr>
                <w:color w:val="000000"/>
                <w:lang w:val="lt-LT" w:eastAsia="lt-LT"/>
              </w:rPr>
              <w:t>Nerūdininkų</w:t>
            </w:r>
            <w:proofErr w:type="spellEnd"/>
            <w:r w:rsidRPr="005E68A4">
              <w:rPr>
                <w:color w:val="000000"/>
                <w:lang w:val="lt-LT" w:eastAsia="lt-LT"/>
              </w:rPr>
              <w:t xml:space="preserve"> g. 5, Senųjų Trakų k.</w:t>
            </w:r>
          </w:p>
        </w:tc>
        <w:tc>
          <w:tcPr>
            <w:tcW w:w="1349" w:type="dxa"/>
            <w:tcBorders>
              <w:top w:val="nil"/>
              <w:left w:val="nil"/>
              <w:bottom w:val="single" w:sz="4" w:space="0" w:color="auto"/>
              <w:right w:val="single" w:sz="4" w:space="0" w:color="auto"/>
            </w:tcBorders>
            <w:shd w:val="clear" w:color="auto" w:fill="auto"/>
            <w:vAlign w:val="center"/>
            <w:hideMark/>
          </w:tcPr>
          <w:p w14:paraId="4E7D48CA" w14:textId="77777777" w:rsidR="005E68A4" w:rsidRPr="005E68A4" w:rsidRDefault="005E68A4" w:rsidP="005E68A4">
            <w:pPr>
              <w:jc w:val="center"/>
              <w:rPr>
                <w:color w:val="000000"/>
                <w:lang w:val="lt-LT" w:eastAsia="lt-LT"/>
              </w:rPr>
            </w:pPr>
            <w:r w:rsidRPr="005E68A4">
              <w:rPr>
                <w:color w:val="000000"/>
                <w:lang w:val="lt-LT" w:eastAsia="lt-LT"/>
              </w:rPr>
              <w:t>1</w:t>
            </w:r>
          </w:p>
        </w:tc>
        <w:tc>
          <w:tcPr>
            <w:tcW w:w="1661" w:type="dxa"/>
            <w:tcBorders>
              <w:top w:val="nil"/>
              <w:left w:val="nil"/>
              <w:bottom w:val="single" w:sz="4" w:space="0" w:color="auto"/>
              <w:right w:val="single" w:sz="4" w:space="0" w:color="auto"/>
            </w:tcBorders>
            <w:shd w:val="clear" w:color="auto" w:fill="auto"/>
            <w:noWrap/>
            <w:vAlign w:val="center"/>
            <w:hideMark/>
          </w:tcPr>
          <w:p w14:paraId="375E4BDE" w14:textId="77777777" w:rsidR="005E68A4" w:rsidRPr="005E68A4" w:rsidRDefault="005E68A4" w:rsidP="005E68A4">
            <w:pPr>
              <w:jc w:val="center"/>
              <w:rPr>
                <w:color w:val="000000"/>
                <w:sz w:val="22"/>
                <w:szCs w:val="22"/>
                <w:lang w:val="lt-LT" w:eastAsia="lt-LT"/>
              </w:rPr>
            </w:pPr>
            <w:r w:rsidRPr="005E68A4">
              <w:rPr>
                <w:color w:val="000000"/>
                <w:sz w:val="22"/>
                <w:szCs w:val="22"/>
                <w:lang w:val="lt-LT" w:eastAsia="lt-LT"/>
              </w:rPr>
              <w:t>2</w:t>
            </w:r>
          </w:p>
        </w:tc>
        <w:tc>
          <w:tcPr>
            <w:tcW w:w="1704" w:type="dxa"/>
            <w:tcBorders>
              <w:top w:val="nil"/>
              <w:left w:val="nil"/>
              <w:bottom w:val="single" w:sz="4" w:space="0" w:color="auto"/>
              <w:right w:val="single" w:sz="4" w:space="0" w:color="auto"/>
            </w:tcBorders>
            <w:shd w:val="clear" w:color="auto" w:fill="auto"/>
            <w:noWrap/>
            <w:vAlign w:val="center"/>
            <w:hideMark/>
          </w:tcPr>
          <w:p w14:paraId="37915F5D" w14:textId="77777777" w:rsidR="005E68A4" w:rsidRPr="005E68A4" w:rsidRDefault="005E68A4" w:rsidP="005E68A4">
            <w:pPr>
              <w:jc w:val="center"/>
              <w:rPr>
                <w:color w:val="000000"/>
                <w:sz w:val="22"/>
                <w:szCs w:val="22"/>
                <w:lang w:val="lt-LT" w:eastAsia="lt-LT"/>
              </w:rPr>
            </w:pPr>
            <w:r w:rsidRPr="005E68A4">
              <w:rPr>
                <w:color w:val="000000"/>
                <w:sz w:val="22"/>
                <w:szCs w:val="22"/>
                <w:lang w:val="lt-LT" w:eastAsia="lt-LT"/>
              </w:rPr>
              <w:t>2</w:t>
            </w:r>
          </w:p>
        </w:tc>
      </w:tr>
      <w:tr w:rsidR="005E68A4" w:rsidRPr="005E68A4" w14:paraId="5CBE4EBC" w14:textId="77777777" w:rsidTr="0066746D">
        <w:tblPrEx>
          <w:tblCellMar>
            <w:left w:w="108" w:type="dxa"/>
            <w:right w:w="108" w:type="dxa"/>
          </w:tblCellMar>
        </w:tblPrEx>
        <w:trPr>
          <w:gridAfter w:val="1"/>
          <w:wAfter w:w="475" w:type="dxa"/>
          <w:trHeight w:val="315"/>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3F1F9449" w14:textId="77777777" w:rsidR="005E68A4" w:rsidRPr="005E68A4" w:rsidRDefault="005E68A4" w:rsidP="005E68A4">
            <w:pPr>
              <w:jc w:val="center"/>
              <w:rPr>
                <w:color w:val="000000"/>
                <w:sz w:val="22"/>
                <w:szCs w:val="22"/>
                <w:lang w:val="lt-LT" w:eastAsia="lt-LT"/>
              </w:rPr>
            </w:pPr>
            <w:r w:rsidRPr="005E68A4">
              <w:rPr>
                <w:color w:val="000000"/>
                <w:sz w:val="22"/>
                <w:szCs w:val="22"/>
                <w:lang w:val="lt-LT" w:eastAsia="lt-LT"/>
              </w:rPr>
              <w:t>14</w:t>
            </w:r>
          </w:p>
        </w:tc>
        <w:tc>
          <w:tcPr>
            <w:tcW w:w="3833" w:type="dxa"/>
            <w:tcBorders>
              <w:top w:val="nil"/>
              <w:left w:val="nil"/>
              <w:bottom w:val="single" w:sz="4" w:space="0" w:color="auto"/>
              <w:right w:val="single" w:sz="4" w:space="0" w:color="auto"/>
            </w:tcBorders>
            <w:shd w:val="clear" w:color="auto" w:fill="auto"/>
            <w:vAlign w:val="center"/>
            <w:hideMark/>
          </w:tcPr>
          <w:p w14:paraId="39888C1D" w14:textId="77777777" w:rsidR="005E68A4" w:rsidRPr="005E68A4" w:rsidRDefault="005E68A4" w:rsidP="005E68A4">
            <w:pPr>
              <w:rPr>
                <w:color w:val="000000"/>
                <w:lang w:val="lt-LT" w:eastAsia="lt-LT"/>
              </w:rPr>
            </w:pPr>
            <w:r w:rsidRPr="005E68A4">
              <w:rPr>
                <w:color w:val="000000"/>
                <w:lang w:val="lt-LT" w:eastAsia="lt-LT"/>
              </w:rPr>
              <w:t>Medžiotojų g. 6, Onuškis</w:t>
            </w:r>
          </w:p>
        </w:tc>
        <w:tc>
          <w:tcPr>
            <w:tcW w:w="1349" w:type="dxa"/>
            <w:tcBorders>
              <w:top w:val="nil"/>
              <w:left w:val="nil"/>
              <w:bottom w:val="single" w:sz="4" w:space="0" w:color="auto"/>
              <w:right w:val="single" w:sz="4" w:space="0" w:color="auto"/>
            </w:tcBorders>
            <w:shd w:val="clear" w:color="auto" w:fill="auto"/>
            <w:vAlign w:val="center"/>
            <w:hideMark/>
          </w:tcPr>
          <w:p w14:paraId="4673F4F9" w14:textId="77777777" w:rsidR="005E68A4" w:rsidRPr="005E68A4" w:rsidRDefault="005E68A4" w:rsidP="005E68A4">
            <w:pPr>
              <w:jc w:val="center"/>
              <w:rPr>
                <w:color w:val="000000"/>
                <w:lang w:val="lt-LT" w:eastAsia="lt-LT"/>
              </w:rPr>
            </w:pPr>
            <w:r w:rsidRPr="005E68A4">
              <w:rPr>
                <w:color w:val="000000"/>
                <w:lang w:val="lt-LT" w:eastAsia="lt-LT"/>
              </w:rPr>
              <w:t>1</w:t>
            </w:r>
          </w:p>
        </w:tc>
        <w:tc>
          <w:tcPr>
            <w:tcW w:w="1661" w:type="dxa"/>
            <w:tcBorders>
              <w:top w:val="nil"/>
              <w:left w:val="nil"/>
              <w:bottom w:val="single" w:sz="4" w:space="0" w:color="auto"/>
              <w:right w:val="single" w:sz="4" w:space="0" w:color="auto"/>
            </w:tcBorders>
            <w:shd w:val="clear" w:color="auto" w:fill="auto"/>
            <w:noWrap/>
            <w:vAlign w:val="center"/>
            <w:hideMark/>
          </w:tcPr>
          <w:p w14:paraId="6989D663" w14:textId="77777777" w:rsidR="005E68A4" w:rsidRPr="005E68A4" w:rsidRDefault="005E68A4" w:rsidP="005E68A4">
            <w:pPr>
              <w:jc w:val="center"/>
              <w:rPr>
                <w:color w:val="000000"/>
                <w:sz w:val="22"/>
                <w:szCs w:val="22"/>
                <w:lang w:val="lt-LT" w:eastAsia="lt-LT"/>
              </w:rPr>
            </w:pPr>
            <w:r w:rsidRPr="005E68A4">
              <w:rPr>
                <w:color w:val="000000"/>
                <w:sz w:val="22"/>
                <w:szCs w:val="22"/>
                <w:lang w:val="lt-LT" w:eastAsia="lt-LT"/>
              </w:rPr>
              <w:t>2</w:t>
            </w:r>
          </w:p>
        </w:tc>
        <w:tc>
          <w:tcPr>
            <w:tcW w:w="1704" w:type="dxa"/>
            <w:tcBorders>
              <w:top w:val="nil"/>
              <w:left w:val="nil"/>
              <w:bottom w:val="single" w:sz="4" w:space="0" w:color="auto"/>
              <w:right w:val="single" w:sz="4" w:space="0" w:color="auto"/>
            </w:tcBorders>
            <w:shd w:val="clear" w:color="auto" w:fill="auto"/>
            <w:noWrap/>
            <w:vAlign w:val="center"/>
            <w:hideMark/>
          </w:tcPr>
          <w:p w14:paraId="67F27D50" w14:textId="77777777" w:rsidR="005E68A4" w:rsidRPr="005E68A4" w:rsidRDefault="005E68A4" w:rsidP="005E68A4">
            <w:pPr>
              <w:jc w:val="center"/>
              <w:rPr>
                <w:color w:val="000000"/>
                <w:sz w:val="22"/>
                <w:szCs w:val="22"/>
                <w:lang w:val="lt-LT" w:eastAsia="lt-LT"/>
              </w:rPr>
            </w:pPr>
            <w:r w:rsidRPr="005E68A4">
              <w:rPr>
                <w:color w:val="000000"/>
                <w:sz w:val="22"/>
                <w:szCs w:val="22"/>
                <w:lang w:val="lt-LT" w:eastAsia="lt-LT"/>
              </w:rPr>
              <w:t>2</w:t>
            </w:r>
          </w:p>
        </w:tc>
      </w:tr>
      <w:tr w:rsidR="005E68A4" w:rsidRPr="005E68A4" w14:paraId="47629463" w14:textId="77777777" w:rsidTr="0066746D">
        <w:tblPrEx>
          <w:tblCellMar>
            <w:left w:w="108" w:type="dxa"/>
            <w:right w:w="108" w:type="dxa"/>
          </w:tblCellMar>
        </w:tblPrEx>
        <w:trPr>
          <w:gridAfter w:val="1"/>
          <w:wAfter w:w="475" w:type="dxa"/>
          <w:trHeight w:val="315"/>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0BDF78FD" w14:textId="77777777" w:rsidR="005E68A4" w:rsidRPr="005E68A4" w:rsidRDefault="005E68A4" w:rsidP="005E68A4">
            <w:pPr>
              <w:jc w:val="center"/>
              <w:rPr>
                <w:color w:val="000000"/>
                <w:sz w:val="22"/>
                <w:szCs w:val="22"/>
                <w:lang w:val="lt-LT" w:eastAsia="lt-LT"/>
              </w:rPr>
            </w:pPr>
            <w:r w:rsidRPr="005E68A4">
              <w:rPr>
                <w:color w:val="000000"/>
                <w:sz w:val="22"/>
                <w:szCs w:val="22"/>
                <w:lang w:val="lt-LT" w:eastAsia="lt-LT"/>
              </w:rPr>
              <w:t>15</w:t>
            </w:r>
          </w:p>
        </w:tc>
        <w:tc>
          <w:tcPr>
            <w:tcW w:w="3833" w:type="dxa"/>
            <w:tcBorders>
              <w:top w:val="nil"/>
              <w:left w:val="nil"/>
              <w:bottom w:val="single" w:sz="4" w:space="0" w:color="auto"/>
              <w:right w:val="single" w:sz="4" w:space="0" w:color="auto"/>
            </w:tcBorders>
            <w:shd w:val="clear" w:color="auto" w:fill="auto"/>
            <w:vAlign w:val="center"/>
            <w:hideMark/>
          </w:tcPr>
          <w:p w14:paraId="17312A99" w14:textId="77777777" w:rsidR="005E68A4" w:rsidRPr="005E68A4" w:rsidRDefault="005E68A4" w:rsidP="005E68A4">
            <w:pPr>
              <w:rPr>
                <w:color w:val="000000"/>
                <w:lang w:val="lt-LT" w:eastAsia="lt-LT"/>
              </w:rPr>
            </w:pPr>
            <w:r w:rsidRPr="005E68A4">
              <w:rPr>
                <w:color w:val="000000"/>
                <w:lang w:val="lt-LT" w:eastAsia="lt-LT"/>
              </w:rPr>
              <w:t>Aušros g. 42, Rūdiškės</w:t>
            </w:r>
          </w:p>
        </w:tc>
        <w:tc>
          <w:tcPr>
            <w:tcW w:w="1349" w:type="dxa"/>
            <w:tcBorders>
              <w:top w:val="nil"/>
              <w:left w:val="nil"/>
              <w:bottom w:val="single" w:sz="4" w:space="0" w:color="auto"/>
              <w:right w:val="single" w:sz="4" w:space="0" w:color="auto"/>
            </w:tcBorders>
            <w:shd w:val="clear" w:color="auto" w:fill="auto"/>
            <w:vAlign w:val="center"/>
            <w:hideMark/>
          </w:tcPr>
          <w:p w14:paraId="543BFB42" w14:textId="77777777" w:rsidR="005E68A4" w:rsidRPr="005E68A4" w:rsidRDefault="005E68A4" w:rsidP="005E68A4">
            <w:pPr>
              <w:jc w:val="center"/>
              <w:rPr>
                <w:color w:val="000000"/>
                <w:lang w:val="lt-LT" w:eastAsia="lt-LT"/>
              </w:rPr>
            </w:pPr>
            <w:r w:rsidRPr="005E68A4">
              <w:rPr>
                <w:color w:val="000000"/>
                <w:lang w:val="lt-LT" w:eastAsia="lt-LT"/>
              </w:rPr>
              <w:t>1</w:t>
            </w:r>
          </w:p>
        </w:tc>
        <w:tc>
          <w:tcPr>
            <w:tcW w:w="1661" w:type="dxa"/>
            <w:tcBorders>
              <w:top w:val="nil"/>
              <w:left w:val="nil"/>
              <w:bottom w:val="single" w:sz="4" w:space="0" w:color="auto"/>
              <w:right w:val="single" w:sz="4" w:space="0" w:color="auto"/>
            </w:tcBorders>
            <w:shd w:val="clear" w:color="auto" w:fill="auto"/>
            <w:noWrap/>
            <w:vAlign w:val="center"/>
            <w:hideMark/>
          </w:tcPr>
          <w:p w14:paraId="1C22FE5A" w14:textId="77777777" w:rsidR="005E68A4" w:rsidRPr="005E68A4" w:rsidRDefault="005E68A4" w:rsidP="005E68A4">
            <w:pPr>
              <w:jc w:val="center"/>
              <w:rPr>
                <w:color w:val="000000"/>
                <w:sz w:val="22"/>
                <w:szCs w:val="22"/>
                <w:lang w:val="lt-LT" w:eastAsia="lt-LT"/>
              </w:rPr>
            </w:pPr>
            <w:r w:rsidRPr="005E68A4">
              <w:rPr>
                <w:color w:val="000000"/>
                <w:sz w:val="22"/>
                <w:szCs w:val="22"/>
                <w:lang w:val="lt-LT" w:eastAsia="lt-LT"/>
              </w:rPr>
              <w:t>2</w:t>
            </w:r>
          </w:p>
        </w:tc>
        <w:tc>
          <w:tcPr>
            <w:tcW w:w="1704" w:type="dxa"/>
            <w:tcBorders>
              <w:top w:val="nil"/>
              <w:left w:val="nil"/>
              <w:bottom w:val="single" w:sz="4" w:space="0" w:color="auto"/>
              <w:right w:val="single" w:sz="4" w:space="0" w:color="auto"/>
            </w:tcBorders>
            <w:shd w:val="clear" w:color="auto" w:fill="auto"/>
            <w:noWrap/>
            <w:vAlign w:val="center"/>
            <w:hideMark/>
          </w:tcPr>
          <w:p w14:paraId="05848157" w14:textId="77777777" w:rsidR="005E68A4" w:rsidRPr="005E68A4" w:rsidRDefault="005E68A4" w:rsidP="005E68A4">
            <w:pPr>
              <w:jc w:val="center"/>
              <w:rPr>
                <w:color w:val="000000"/>
                <w:sz w:val="22"/>
                <w:szCs w:val="22"/>
                <w:lang w:val="lt-LT" w:eastAsia="lt-LT"/>
              </w:rPr>
            </w:pPr>
            <w:r w:rsidRPr="005E68A4">
              <w:rPr>
                <w:color w:val="000000"/>
                <w:sz w:val="22"/>
                <w:szCs w:val="22"/>
                <w:lang w:val="lt-LT" w:eastAsia="lt-LT"/>
              </w:rPr>
              <w:t>2</w:t>
            </w:r>
          </w:p>
        </w:tc>
      </w:tr>
      <w:tr w:rsidR="005E68A4" w:rsidRPr="005E68A4" w14:paraId="00651890" w14:textId="77777777" w:rsidTr="0066746D">
        <w:tblPrEx>
          <w:tblCellMar>
            <w:left w:w="108" w:type="dxa"/>
            <w:right w:w="108" w:type="dxa"/>
          </w:tblCellMar>
        </w:tblPrEx>
        <w:trPr>
          <w:gridAfter w:val="1"/>
          <w:wAfter w:w="475" w:type="dxa"/>
          <w:trHeight w:val="315"/>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2BE37322" w14:textId="77777777" w:rsidR="005E68A4" w:rsidRPr="005E68A4" w:rsidRDefault="005E68A4" w:rsidP="005E68A4">
            <w:pPr>
              <w:jc w:val="center"/>
              <w:rPr>
                <w:color w:val="000000"/>
                <w:sz w:val="22"/>
                <w:szCs w:val="22"/>
                <w:lang w:val="lt-LT" w:eastAsia="lt-LT"/>
              </w:rPr>
            </w:pPr>
            <w:r w:rsidRPr="005E68A4">
              <w:rPr>
                <w:color w:val="000000"/>
                <w:sz w:val="22"/>
                <w:szCs w:val="22"/>
                <w:lang w:val="lt-LT" w:eastAsia="lt-LT"/>
              </w:rPr>
              <w:t>16</w:t>
            </w:r>
          </w:p>
        </w:tc>
        <w:tc>
          <w:tcPr>
            <w:tcW w:w="3833" w:type="dxa"/>
            <w:tcBorders>
              <w:top w:val="nil"/>
              <w:left w:val="nil"/>
              <w:bottom w:val="single" w:sz="4" w:space="0" w:color="auto"/>
              <w:right w:val="single" w:sz="4" w:space="0" w:color="auto"/>
            </w:tcBorders>
            <w:shd w:val="clear" w:color="auto" w:fill="auto"/>
            <w:vAlign w:val="center"/>
            <w:hideMark/>
          </w:tcPr>
          <w:p w14:paraId="4FC498AC" w14:textId="77777777" w:rsidR="005E68A4" w:rsidRPr="005E68A4" w:rsidRDefault="005E68A4" w:rsidP="005E68A4">
            <w:pPr>
              <w:rPr>
                <w:color w:val="000000"/>
                <w:lang w:val="lt-LT" w:eastAsia="lt-LT"/>
              </w:rPr>
            </w:pPr>
            <w:r w:rsidRPr="005E68A4">
              <w:rPr>
                <w:color w:val="000000"/>
                <w:lang w:val="lt-LT" w:eastAsia="lt-LT"/>
              </w:rPr>
              <w:t>Technikumo g. 3, Aukštadvaris</w:t>
            </w:r>
          </w:p>
        </w:tc>
        <w:tc>
          <w:tcPr>
            <w:tcW w:w="1349" w:type="dxa"/>
            <w:tcBorders>
              <w:top w:val="nil"/>
              <w:left w:val="nil"/>
              <w:bottom w:val="single" w:sz="4" w:space="0" w:color="auto"/>
              <w:right w:val="single" w:sz="4" w:space="0" w:color="auto"/>
            </w:tcBorders>
            <w:shd w:val="clear" w:color="auto" w:fill="auto"/>
            <w:vAlign w:val="center"/>
            <w:hideMark/>
          </w:tcPr>
          <w:p w14:paraId="4421D69A" w14:textId="77777777" w:rsidR="005E68A4" w:rsidRPr="005E68A4" w:rsidRDefault="005E68A4" w:rsidP="005E68A4">
            <w:pPr>
              <w:jc w:val="center"/>
              <w:rPr>
                <w:color w:val="000000"/>
                <w:lang w:val="lt-LT" w:eastAsia="lt-LT"/>
              </w:rPr>
            </w:pPr>
            <w:r w:rsidRPr="005E68A4">
              <w:rPr>
                <w:color w:val="000000"/>
                <w:lang w:val="lt-LT" w:eastAsia="lt-LT"/>
              </w:rPr>
              <w:t>1</w:t>
            </w:r>
          </w:p>
        </w:tc>
        <w:tc>
          <w:tcPr>
            <w:tcW w:w="1661" w:type="dxa"/>
            <w:tcBorders>
              <w:top w:val="nil"/>
              <w:left w:val="nil"/>
              <w:bottom w:val="single" w:sz="4" w:space="0" w:color="auto"/>
              <w:right w:val="single" w:sz="4" w:space="0" w:color="auto"/>
            </w:tcBorders>
            <w:shd w:val="clear" w:color="auto" w:fill="auto"/>
            <w:noWrap/>
            <w:vAlign w:val="center"/>
            <w:hideMark/>
          </w:tcPr>
          <w:p w14:paraId="61329CCC" w14:textId="77777777" w:rsidR="005E68A4" w:rsidRPr="005E68A4" w:rsidRDefault="005E68A4" w:rsidP="005E68A4">
            <w:pPr>
              <w:jc w:val="center"/>
              <w:rPr>
                <w:color w:val="000000"/>
                <w:sz w:val="22"/>
                <w:szCs w:val="22"/>
                <w:lang w:val="lt-LT" w:eastAsia="lt-LT"/>
              </w:rPr>
            </w:pPr>
            <w:r w:rsidRPr="005E68A4">
              <w:rPr>
                <w:color w:val="000000"/>
                <w:sz w:val="22"/>
                <w:szCs w:val="22"/>
                <w:lang w:val="lt-LT" w:eastAsia="lt-LT"/>
              </w:rPr>
              <w:t>2</w:t>
            </w:r>
          </w:p>
        </w:tc>
        <w:tc>
          <w:tcPr>
            <w:tcW w:w="1704" w:type="dxa"/>
            <w:tcBorders>
              <w:top w:val="nil"/>
              <w:left w:val="nil"/>
              <w:bottom w:val="single" w:sz="4" w:space="0" w:color="auto"/>
              <w:right w:val="single" w:sz="4" w:space="0" w:color="auto"/>
            </w:tcBorders>
            <w:shd w:val="clear" w:color="auto" w:fill="auto"/>
            <w:noWrap/>
            <w:vAlign w:val="center"/>
            <w:hideMark/>
          </w:tcPr>
          <w:p w14:paraId="6DB6298E" w14:textId="77777777" w:rsidR="005E68A4" w:rsidRPr="005E68A4" w:rsidRDefault="005E68A4" w:rsidP="005E68A4">
            <w:pPr>
              <w:jc w:val="center"/>
              <w:rPr>
                <w:color w:val="000000"/>
                <w:sz w:val="22"/>
                <w:szCs w:val="22"/>
                <w:lang w:val="lt-LT" w:eastAsia="lt-LT"/>
              </w:rPr>
            </w:pPr>
            <w:r w:rsidRPr="005E68A4">
              <w:rPr>
                <w:color w:val="000000"/>
                <w:sz w:val="22"/>
                <w:szCs w:val="22"/>
                <w:lang w:val="lt-LT" w:eastAsia="lt-LT"/>
              </w:rPr>
              <w:t>2</w:t>
            </w:r>
          </w:p>
        </w:tc>
      </w:tr>
      <w:tr w:rsidR="005E68A4" w:rsidRPr="005E68A4" w14:paraId="18CA481C" w14:textId="77777777" w:rsidTr="0066746D">
        <w:tblPrEx>
          <w:tblCellMar>
            <w:left w:w="108" w:type="dxa"/>
            <w:right w:w="108" w:type="dxa"/>
          </w:tblCellMar>
        </w:tblPrEx>
        <w:trPr>
          <w:gridAfter w:val="1"/>
          <w:wAfter w:w="475" w:type="dxa"/>
          <w:trHeight w:val="315"/>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416BF60C" w14:textId="77777777" w:rsidR="005E68A4" w:rsidRPr="005E68A4" w:rsidRDefault="005E68A4" w:rsidP="005E68A4">
            <w:pPr>
              <w:jc w:val="center"/>
              <w:rPr>
                <w:color w:val="000000"/>
                <w:sz w:val="22"/>
                <w:szCs w:val="22"/>
                <w:lang w:val="lt-LT" w:eastAsia="lt-LT"/>
              </w:rPr>
            </w:pPr>
            <w:r w:rsidRPr="005E68A4">
              <w:rPr>
                <w:color w:val="000000"/>
                <w:sz w:val="22"/>
                <w:szCs w:val="22"/>
                <w:lang w:val="lt-LT" w:eastAsia="lt-LT"/>
              </w:rPr>
              <w:t>17</w:t>
            </w:r>
          </w:p>
        </w:tc>
        <w:tc>
          <w:tcPr>
            <w:tcW w:w="3833" w:type="dxa"/>
            <w:tcBorders>
              <w:top w:val="nil"/>
              <w:left w:val="nil"/>
              <w:bottom w:val="single" w:sz="4" w:space="0" w:color="auto"/>
              <w:right w:val="single" w:sz="4" w:space="0" w:color="auto"/>
            </w:tcBorders>
            <w:shd w:val="clear" w:color="auto" w:fill="auto"/>
            <w:vAlign w:val="center"/>
            <w:hideMark/>
          </w:tcPr>
          <w:p w14:paraId="65CB0ADE" w14:textId="77777777" w:rsidR="005E68A4" w:rsidRPr="005E68A4" w:rsidRDefault="005E68A4" w:rsidP="005E68A4">
            <w:pPr>
              <w:rPr>
                <w:color w:val="000000"/>
                <w:lang w:val="lt-LT" w:eastAsia="lt-LT"/>
              </w:rPr>
            </w:pPr>
            <w:r w:rsidRPr="005E68A4">
              <w:rPr>
                <w:color w:val="000000"/>
                <w:lang w:val="lt-LT" w:eastAsia="lt-LT"/>
              </w:rPr>
              <w:t xml:space="preserve">Ežero g. 1, </w:t>
            </w:r>
            <w:proofErr w:type="spellStart"/>
            <w:r w:rsidRPr="005E68A4">
              <w:rPr>
                <w:color w:val="000000"/>
                <w:lang w:val="lt-LT" w:eastAsia="lt-LT"/>
              </w:rPr>
              <w:t>Grendavės</w:t>
            </w:r>
            <w:proofErr w:type="spellEnd"/>
            <w:r w:rsidRPr="005E68A4">
              <w:rPr>
                <w:color w:val="000000"/>
                <w:lang w:val="lt-LT" w:eastAsia="lt-LT"/>
              </w:rPr>
              <w:t xml:space="preserve"> k.</w:t>
            </w:r>
          </w:p>
        </w:tc>
        <w:tc>
          <w:tcPr>
            <w:tcW w:w="1349" w:type="dxa"/>
            <w:tcBorders>
              <w:top w:val="nil"/>
              <w:left w:val="nil"/>
              <w:bottom w:val="single" w:sz="4" w:space="0" w:color="auto"/>
              <w:right w:val="single" w:sz="4" w:space="0" w:color="auto"/>
            </w:tcBorders>
            <w:shd w:val="clear" w:color="auto" w:fill="auto"/>
            <w:vAlign w:val="center"/>
            <w:hideMark/>
          </w:tcPr>
          <w:p w14:paraId="396CCD13" w14:textId="77777777" w:rsidR="005E68A4" w:rsidRPr="005E68A4" w:rsidRDefault="005E68A4" w:rsidP="005E68A4">
            <w:pPr>
              <w:jc w:val="center"/>
              <w:rPr>
                <w:color w:val="000000"/>
                <w:lang w:val="lt-LT" w:eastAsia="lt-LT"/>
              </w:rPr>
            </w:pPr>
            <w:r w:rsidRPr="005E68A4">
              <w:rPr>
                <w:color w:val="000000"/>
                <w:lang w:val="lt-LT" w:eastAsia="lt-LT"/>
              </w:rPr>
              <w:t>1</w:t>
            </w:r>
          </w:p>
        </w:tc>
        <w:tc>
          <w:tcPr>
            <w:tcW w:w="1661" w:type="dxa"/>
            <w:tcBorders>
              <w:top w:val="nil"/>
              <w:left w:val="nil"/>
              <w:bottom w:val="single" w:sz="4" w:space="0" w:color="auto"/>
              <w:right w:val="single" w:sz="4" w:space="0" w:color="auto"/>
            </w:tcBorders>
            <w:shd w:val="clear" w:color="auto" w:fill="auto"/>
            <w:noWrap/>
            <w:vAlign w:val="center"/>
            <w:hideMark/>
          </w:tcPr>
          <w:p w14:paraId="1E04375C" w14:textId="77777777" w:rsidR="005E68A4" w:rsidRPr="005E68A4" w:rsidRDefault="005E68A4" w:rsidP="005E68A4">
            <w:pPr>
              <w:jc w:val="center"/>
              <w:rPr>
                <w:color w:val="000000"/>
                <w:sz w:val="22"/>
                <w:szCs w:val="22"/>
                <w:lang w:val="lt-LT" w:eastAsia="lt-LT"/>
              </w:rPr>
            </w:pPr>
            <w:r w:rsidRPr="005E68A4">
              <w:rPr>
                <w:color w:val="000000"/>
                <w:sz w:val="22"/>
                <w:szCs w:val="22"/>
                <w:lang w:val="lt-LT" w:eastAsia="lt-LT"/>
              </w:rPr>
              <w:t>2</w:t>
            </w:r>
          </w:p>
        </w:tc>
        <w:tc>
          <w:tcPr>
            <w:tcW w:w="1704" w:type="dxa"/>
            <w:tcBorders>
              <w:top w:val="nil"/>
              <w:left w:val="nil"/>
              <w:bottom w:val="single" w:sz="4" w:space="0" w:color="auto"/>
              <w:right w:val="single" w:sz="4" w:space="0" w:color="auto"/>
            </w:tcBorders>
            <w:shd w:val="clear" w:color="auto" w:fill="auto"/>
            <w:noWrap/>
            <w:vAlign w:val="center"/>
            <w:hideMark/>
          </w:tcPr>
          <w:p w14:paraId="22CC75A7" w14:textId="77777777" w:rsidR="005E68A4" w:rsidRPr="005E68A4" w:rsidRDefault="005E68A4" w:rsidP="005E68A4">
            <w:pPr>
              <w:jc w:val="center"/>
              <w:rPr>
                <w:color w:val="000000"/>
                <w:sz w:val="22"/>
                <w:szCs w:val="22"/>
                <w:lang w:val="lt-LT" w:eastAsia="lt-LT"/>
              </w:rPr>
            </w:pPr>
            <w:r w:rsidRPr="005E68A4">
              <w:rPr>
                <w:color w:val="000000"/>
                <w:sz w:val="22"/>
                <w:szCs w:val="22"/>
                <w:lang w:val="lt-LT" w:eastAsia="lt-LT"/>
              </w:rPr>
              <w:t>2</w:t>
            </w:r>
          </w:p>
        </w:tc>
      </w:tr>
      <w:tr w:rsidR="005E68A4" w:rsidRPr="005E68A4" w14:paraId="39262379" w14:textId="77777777" w:rsidTr="0066746D">
        <w:tblPrEx>
          <w:tblCellMar>
            <w:left w:w="108" w:type="dxa"/>
            <w:right w:w="108" w:type="dxa"/>
          </w:tblCellMar>
        </w:tblPrEx>
        <w:trPr>
          <w:gridAfter w:val="1"/>
          <w:wAfter w:w="475" w:type="dxa"/>
          <w:trHeight w:val="315"/>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233D15BE" w14:textId="77777777" w:rsidR="005E68A4" w:rsidRPr="005E68A4" w:rsidRDefault="005E68A4" w:rsidP="005E68A4">
            <w:pPr>
              <w:jc w:val="center"/>
              <w:rPr>
                <w:color w:val="000000"/>
                <w:sz w:val="22"/>
                <w:szCs w:val="22"/>
                <w:lang w:val="lt-LT" w:eastAsia="lt-LT"/>
              </w:rPr>
            </w:pPr>
            <w:r w:rsidRPr="005E68A4">
              <w:rPr>
                <w:color w:val="000000"/>
                <w:sz w:val="22"/>
                <w:szCs w:val="22"/>
                <w:lang w:val="lt-LT" w:eastAsia="lt-LT"/>
              </w:rPr>
              <w:t>18</w:t>
            </w:r>
          </w:p>
        </w:tc>
        <w:tc>
          <w:tcPr>
            <w:tcW w:w="3833" w:type="dxa"/>
            <w:tcBorders>
              <w:top w:val="nil"/>
              <w:left w:val="nil"/>
              <w:bottom w:val="single" w:sz="4" w:space="0" w:color="auto"/>
              <w:right w:val="single" w:sz="4" w:space="0" w:color="auto"/>
            </w:tcBorders>
            <w:shd w:val="clear" w:color="auto" w:fill="auto"/>
            <w:vAlign w:val="center"/>
            <w:hideMark/>
          </w:tcPr>
          <w:p w14:paraId="7977DD02" w14:textId="77777777" w:rsidR="005E68A4" w:rsidRPr="005E68A4" w:rsidRDefault="005E68A4" w:rsidP="005E68A4">
            <w:pPr>
              <w:rPr>
                <w:color w:val="000000"/>
                <w:lang w:val="lt-LT" w:eastAsia="lt-LT"/>
              </w:rPr>
            </w:pPr>
            <w:r w:rsidRPr="005E68A4">
              <w:rPr>
                <w:color w:val="000000"/>
                <w:lang w:val="lt-LT" w:eastAsia="lt-LT"/>
              </w:rPr>
              <w:t>Planuojami papildomi konteineriai*</w:t>
            </w:r>
          </w:p>
        </w:tc>
        <w:tc>
          <w:tcPr>
            <w:tcW w:w="1349" w:type="dxa"/>
            <w:tcBorders>
              <w:top w:val="nil"/>
              <w:left w:val="nil"/>
              <w:bottom w:val="single" w:sz="4" w:space="0" w:color="auto"/>
              <w:right w:val="single" w:sz="4" w:space="0" w:color="auto"/>
            </w:tcBorders>
            <w:shd w:val="clear" w:color="auto" w:fill="auto"/>
            <w:vAlign w:val="center"/>
            <w:hideMark/>
          </w:tcPr>
          <w:p w14:paraId="06667E68" w14:textId="77777777" w:rsidR="005E68A4" w:rsidRPr="005E68A4" w:rsidRDefault="005E68A4" w:rsidP="005E68A4">
            <w:pPr>
              <w:jc w:val="center"/>
              <w:rPr>
                <w:color w:val="000000"/>
                <w:lang w:val="lt-LT" w:eastAsia="lt-LT"/>
              </w:rPr>
            </w:pPr>
            <w:r w:rsidRPr="005E68A4">
              <w:rPr>
                <w:color w:val="000000"/>
                <w:lang w:val="lt-LT" w:eastAsia="lt-LT"/>
              </w:rPr>
              <w:t>18</w:t>
            </w:r>
          </w:p>
        </w:tc>
        <w:tc>
          <w:tcPr>
            <w:tcW w:w="1661" w:type="dxa"/>
            <w:tcBorders>
              <w:top w:val="nil"/>
              <w:left w:val="nil"/>
              <w:bottom w:val="single" w:sz="4" w:space="0" w:color="auto"/>
              <w:right w:val="single" w:sz="4" w:space="0" w:color="auto"/>
            </w:tcBorders>
            <w:shd w:val="clear" w:color="auto" w:fill="auto"/>
            <w:noWrap/>
            <w:vAlign w:val="center"/>
            <w:hideMark/>
          </w:tcPr>
          <w:p w14:paraId="250C05D1" w14:textId="77777777" w:rsidR="005E68A4" w:rsidRPr="005E68A4" w:rsidRDefault="005E68A4" w:rsidP="005E68A4">
            <w:pPr>
              <w:jc w:val="center"/>
              <w:rPr>
                <w:color w:val="000000"/>
                <w:sz w:val="22"/>
                <w:szCs w:val="22"/>
                <w:lang w:val="lt-LT" w:eastAsia="lt-LT"/>
              </w:rPr>
            </w:pPr>
            <w:r w:rsidRPr="005E68A4">
              <w:rPr>
                <w:color w:val="000000"/>
                <w:sz w:val="22"/>
                <w:szCs w:val="22"/>
                <w:lang w:val="lt-LT" w:eastAsia="lt-LT"/>
              </w:rPr>
              <w:t>4</w:t>
            </w:r>
          </w:p>
        </w:tc>
        <w:tc>
          <w:tcPr>
            <w:tcW w:w="1704" w:type="dxa"/>
            <w:tcBorders>
              <w:top w:val="nil"/>
              <w:left w:val="nil"/>
              <w:bottom w:val="single" w:sz="4" w:space="0" w:color="auto"/>
              <w:right w:val="single" w:sz="4" w:space="0" w:color="auto"/>
            </w:tcBorders>
            <w:shd w:val="clear" w:color="auto" w:fill="auto"/>
            <w:noWrap/>
            <w:vAlign w:val="center"/>
            <w:hideMark/>
          </w:tcPr>
          <w:p w14:paraId="5947F8F1" w14:textId="77777777" w:rsidR="005E68A4" w:rsidRPr="005E68A4" w:rsidRDefault="005E68A4" w:rsidP="005E68A4">
            <w:pPr>
              <w:jc w:val="center"/>
              <w:rPr>
                <w:color w:val="000000"/>
                <w:sz w:val="22"/>
                <w:szCs w:val="22"/>
                <w:lang w:val="lt-LT" w:eastAsia="lt-LT"/>
              </w:rPr>
            </w:pPr>
            <w:r w:rsidRPr="005E68A4">
              <w:rPr>
                <w:color w:val="000000"/>
                <w:sz w:val="22"/>
                <w:szCs w:val="22"/>
                <w:lang w:val="lt-LT" w:eastAsia="lt-LT"/>
              </w:rPr>
              <w:t>72</w:t>
            </w:r>
          </w:p>
        </w:tc>
      </w:tr>
      <w:tr w:rsidR="005E68A4" w:rsidRPr="005E68A4" w14:paraId="5DEBAF82" w14:textId="77777777" w:rsidTr="0066746D">
        <w:tblPrEx>
          <w:tblCellMar>
            <w:left w:w="108" w:type="dxa"/>
            <w:right w:w="108" w:type="dxa"/>
          </w:tblCellMar>
        </w:tblPrEx>
        <w:trPr>
          <w:gridAfter w:val="1"/>
          <w:wAfter w:w="475" w:type="dxa"/>
          <w:trHeight w:val="300"/>
        </w:trPr>
        <w:tc>
          <w:tcPr>
            <w:tcW w:w="44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B9E58" w14:textId="77777777" w:rsidR="005E68A4" w:rsidRPr="005E68A4" w:rsidRDefault="005E68A4" w:rsidP="005E68A4">
            <w:pPr>
              <w:jc w:val="right"/>
              <w:rPr>
                <w:b/>
                <w:bCs/>
                <w:color w:val="000000"/>
                <w:sz w:val="22"/>
                <w:szCs w:val="22"/>
                <w:lang w:val="lt-LT" w:eastAsia="lt-LT"/>
              </w:rPr>
            </w:pPr>
            <w:r w:rsidRPr="005E68A4">
              <w:rPr>
                <w:b/>
                <w:bCs/>
                <w:color w:val="000000"/>
                <w:sz w:val="22"/>
                <w:szCs w:val="22"/>
                <w:lang w:val="lt-LT" w:eastAsia="lt-LT"/>
              </w:rPr>
              <w:t>VISO:</w:t>
            </w:r>
          </w:p>
        </w:tc>
        <w:tc>
          <w:tcPr>
            <w:tcW w:w="1349" w:type="dxa"/>
            <w:tcBorders>
              <w:top w:val="nil"/>
              <w:left w:val="nil"/>
              <w:bottom w:val="single" w:sz="4" w:space="0" w:color="auto"/>
              <w:right w:val="single" w:sz="4" w:space="0" w:color="auto"/>
            </w:tcBorders>
            <w:shd w:val="clear" w:color="auto" w:fill="auto"/>
            <w:noWrap/>
            <w:vAlign w:val="center"/>
            <w:hideMark/>
          </w:tcPr>
          <w:p w14:paraId="2F665117" w14:textId="77777777" w:rsidR="005E68A4" w:rsidRPr="005E68A4" w:rsidRDefault="005E68A4" w:rsidP="005E68A4">
            <w:pPr>
              <w:jc w:val="center"/>
              <w:rPr>
                <w:b/>
                <w:bCs/>
                <w:color w:val="000000"/>
                <w:sz w:val="22"/>
                <w:szCs w:val="22"/>
                <w:lang w:val="lt-LT" w:eastAsia="lt-LT"/>
              </w:rPr>
            </w:pPr>
            <w:r w:rsidRPr="005E68A4">
              <w:rPr>
                <w:b/>
                <w:bCs/>
                <w:color w:val="000000"/>
                <w:sz w:val="22"/>
                <w:szCs w:val="22"/>
                <w:lang w:val="lt-LT" w:eastAsia="lt-LT"/>
              </w:rPr>
              <w:t>36</w:t>
            </w:r>
          </w:p>
        </w:tc>
        <w:tc>
          <w:tcPr>
            <w:tcW w:w="1661" w:type="dxa"/>
            <w:tcBorders>
              <w:top w:val="nil"/>
              <w:left w:val="nil"/>
              <w:bottom w:val="single" w:sz="4" w:space="0" w:color="auto"/>
              <w:right w:val="single" w:sz="4" w:space="0" w:color="auto"/>
            </w:tcBorders>
            <w:shd w:val="clear" w:color="auto" w:fill="auto"/>
            <w:noWrap/>
            <w:vAlign w:val="bottom"/>
            <w:hideMark/>
          </w:tcPr>
          <w:p w14:paraId="03419EE6" w14:textId="77777777" w:rsidR="005E68A4" w:rsidRPr="005E68A4" w:rsidRDefault="005E68A4" w:rsidP="005E68A4">
            <w:pPr>
              <w:rPr>
                <w:b/>
                <w:bCs/>
                <w:color w:val="000000"/>
                <w:sz w:val="22"/>
                <w:szCs w:val="22"/>
                <w:lang w:val="lt-LT" w:eastAsia="lt-LT"/>
              </w:rPr>
            </w:pPr>
            <w:r w:rsidRPr="005E68A4">
              <w:rPr>
                <w:b/>
                <w:bCs/>
                <w:color w:val="000000"/>
                <w:sz w:val="22"/>
                <w:szCs w:val="22"/>
                <w:lang w:val="lt-LT" w:eastAsia="lt-LT"/>
              </w:rPr>
              <w:t> </w:t>
            </w:r>
          </w:p>
        </w:tc>
        <w:tc>
          <w:tcPr>
            <w:tcW w:w="1704" w:type="dxa"/>
            <w:tcBorders>
              <w:top w:val="nil"/>
              <w:left w:val="nil"/>
              <w:bottom w:val="single" w:sz="4" w:space="0" w:color="auto"/>
              <w:right w:val="single" w:sz="4" w:space="0" w:color="auto"/>
            </w:tcBorders>
            <w:shd w:val="clear" w:color="auto" w:fill="auto"/>
            <w:noWrap/>
            <w:vAlign w:val="center"/>
            <w:hideMark/>
          </w:tcPr>
          <w:p w14:paraId="0779923C" w14:textId="77777777" w:rsidR="005E68A4" w:rsidRPr="005E68A4" w:rsidRDefault="005E68A4" w:rsidP="005E68A4">
            <w:pPr>
              <w:jc w:val="center"/>
              <w:rPr>
                <w:b/>
                <w:bCs/>
                <w:color w:val="000000"/>
                <w:sz w:val="22"/>
                <w:szCs w:val="22"/>
                <w:lang w:val="lt-LT" w:eastAsia="lt-LT"/>
              </w:rPr>
            </w:pPr>
            <w:r w:rsidRPr="005E68A4">
              <w:rPr>
                <w:b/>
                <w:bCs/>
                <w:color w:val="000000"/>
                <w:sz w:val="22"/>
                <w:szCs w:val="22"/>
                <w:lang w:val="lt-LT" w:eastAsia="lt-LT"/>
              </w:rPr>
              <w:t>130</w:t>
            </w:r>
          </w:p>
        </w:tc>
      </w:tr>
    </w:tbl>
    <w:p w14:paraId="35B90966" w14:textId="77777777" w:rsidR="005E68A4" w:rsidRPr="005E68A4" w:rsidRDefault="005E68A4" w:rsidP="005E68A4">
      <w:pPr>
        <w:widowControl w:val="0"/>
        <w:autoSpaceDE w:val="0"/>
        <w:autoSpaceDN w:val="0"/>
        <w:adjustRightInd w:val="0"/>
        <w:jc w:val="both"/>
        <w:rPr>
          <w:sz w:val="20"/>
          <w:lang w:val="lt-LT" w:eastAsia="lt-LT"/>
        </w:rPr>
      </w:pPr>
    </w:p>
    <w:p w14:paraId="16AA704A" w14:textId="77777777" w:rsidR="005E68A4" w:rsidRPr="005E68A4" w:rsidRDefault="005E68A4" w:rsidP="005E68A4">
      <w:pPr>
        <w:widowControl w:val="0"/>
        <w:autoSpaceDE w:val="0"/>
        <w:autoSpaceDN w:val="0"/>
        <w:adjustRightInd w:val="0"/>
        <w:jc w:val="both"/>
        <w:rPr>
          <w:lang w:val="lt-LT" w:eastAsia="lt-LT"/>
        </w:rPr>
      </w:pPr>
      <w:r w:rsidRPr="005E68A4">
        <w:rPr>
          <w:lang w:val="lt-LT" w:eastAsia="lt-LT"/>
        </w:rPr>
        <w:t>* Planuojamas konteinerių kiekis preliminarus, užsakovas neįsipareigoja sutarties galiojimo laikotarpiu įsigyti nurodyto konteinerių kiekio. Planuojamų įsigyti papildomų konteinerių kiekis pateikiamas paslaugų teikėjui įsivertinti galimą paslaugų teikimo apimčių augimą.</w:t>
      </w:r>
    </w:p>
    <w:p w14:paraId="23A27F61" w14:textId="3EDD0929" w:rsidR="005E68A4" w:rsidRPr="005E68A4" w:rsidRDefault="005E68A4" w:rsidP="005E68A4">
      <w:pPr>
        <w:widowControl w:val="0"/>
        <w:autoSpaceDE w:val="0"/>
        <w:autoSpaceDN w:val="0"/>
        <w:adjustRightInd w:val="0"/>
        <w:jc w:val="both"/>
        <w:rPr>
          <w:lang w:val="lt-LT" w:eastAsia="lt-LT"/>
        </w:rPr>
      </w:pPr>
      <w:r w:rsidRPr="005E68A4">
        <w:rPr>
          <w:lang w:val="lt-LT" w:eastAsia="lt-LT"/>
        </w:rPr>
        <w:t>** Nurodytas konteinerių aptarnavimų kiekis naudojamas tik pasiūlymams įvertinti ir pasiūlymų eilei sudaryti. Įgyvendinant sutartį, paslaugos bus užsakomos pagal poreikį. Perkančioji organizacija neįsipareigoja įsigyti viso lentelėje nurodyto preliminaraus kiekio. Įkainiai, nurodyti Paslaug</w:t>
      </w:r>
      <w:r w:rsidR="00814467">
        <w:rPr>
          <w:lang w:val="lt-LT" w:eastAsia="lt-LT"/>
        </w:rPr>
        <w:t>ų</w:t>
      </w:r>
      <w:r w:rsidRPr="005E68A4">
        <w:rPr>
          <w:lang w:val="lt-LT" w:eastAsia="lt-LT"/>
        </w:rPr>
        <w:t xml:space="preserve"> teikėjo pasiūlymo formoje, bus naudojami atsiskaitant už kokybiškai suteiktas paslaugas.</w:t>
      </w:r>
    </w:p>
    <w:p w14:paraId="2BFD846E" w14:textId="77777777" w:rsidR="005E68A4" w:rsidRPr="005E68A4" w:rsidRDefault="005E68A4" w:rsidP="005E68A4">
      <w:pPr>
        <w:widowControl w:val="0"/>
        <w:autoSpaceDE w:val="0"/>
        <w:autoSpaceDN w:val="0"/>
        <w:adjustRightInd w:val="0"/>
        <w:ind w:firstLine="1276"/>
        <w:rPr>
          <w:b/>
          <w:bCs/>
          <w:lang w:val="lt-LT" w:eastAsia="lt-LT"/>
        </w:rPr>
      </w:pPr>
    </w:p>
    <w:p w14:paraId="37CE41C9" w14:textId="77777777" w:rsidR="005E68A4" w:rsidRPr="005E68A4" w:rsidRDefault="005E68A4" w:rsidP="005E68A4">
      <w:pPr>
        <w:ind w:left="7938"/>
        <w:rPr>
          <w:lang w:val="lt-LT" w:eastAsia="lt-LT"/>
        </w:rPr>
      </w:pPr>
    </w:p>
    <w:p w14:paraId="7EBE7CFB" w14:textId="77777777" w:rsidR="005E68A4" w:rsidRPr="005E68A4" w:rsidRDefault="005E68A4" w:rsidP="005E68A4">
      <w:pPr>
        <w:ind w:left="7938"/>
        <w:rPr>
          <w:lang w:val="lt-LT" w:eastAsia="lt-LT"/>
        </w:rPr>
      </w:pPr>
    </w:p>
    <w:p w14:paraId="6CCD9587" w14:textId="77777777" w:rsidR="005E68A4" w:rsidRPr="005E68A4" w:rsidRDefault="005E68A4" w:rsidP="005E68A4">
      <w:pPr>
        <w:ind w:left="7938"/>
        <w:rPr>
          <w:lang w:val="lt-LT" w:eastAsia="lt-LT"/>
        </w:rPr>
      </w:pPr>
    </w:p>
    <w:p w14:paraId="25EE4F0F" w14:textId="77777777" w:rsidR="005E68A4" w:rsidRPr="005E68A4" w:rsidRDefault="005E68A4" w:rsidP="005E68A4">
      <w:pPr>
        <w:ind w:left="7938"/>
        <w:rPr>
          <w:lang w:val="lt-LT" w:eastAsia="lt-LT"/>
        </w:rPr>
      </w:pPr>
    </w:p>
    <w:p w14:paraId="425BC565" w14:textId="77777777" w:rsidR="005E68A4" w:rsidRPr="005E68A4" w:rsidRDefault="005E68A4" w:rsidP="005E68A4">
      <w:pPr>
        <w:ind w:left="7938"/>
        <w:rPr>
          <w:lang w:val="lt-LT" w:eastAsia="lt-LT"/>
        </w:rPr>
      </w:pPr>
    </w:p>
    <w:p w14:paraId="55B09074" w14:textId="77777777" w:rsidR="005E68A4" w:rsidRPr="005E68A4" w:rsidRDefault="005E68A4" w:rsidP="005E68A4">
      <w:pPr>
        <w:ind w:left="7938"/>
        <w:rPr>
          <w:lang w:val="lt-LT" w:eastAsia="lt-LT"/>
        </w:rPr>
      </w:pPr>
    </w:p>
    <w:p w14:paraId="71A28708" w14:textId="77777777" w:rsidR="005E68A4" w:rsidRPr="005E68A4" w:rsidRDefault="005E68A4" w:rsidP="005E68A4">
      <w:pPr>
        <w:ind w:left="7938"/>
        <w:rPr>
          <w:lang w:val="lt-LT" w:eastAsia="lt-LT"/>
        </w:rPr>
      </w:pPr>
    </w:p>
    <w:p w14:paraId="03233665" w14:textId="77777777" w:rsidR="005E68A4" w:rsidRPr="005E68A4" w:rsidRDefault="005E68A4" w:rsidP="005E68A4">
      <w:pPr>
        <w:ind w:left="7938"/>
        <w:rPr>
          <w:lang w:val="lt-LT" w:eastAsia="lt-LT"/>
        </w:rPr>
      </w:pPr>
    </w:p>
    <w:p w14:paraId="78EA7729" w14:textId="77777777" w:rsidR="005E68A4" w:rsidRPr="005E68A4" w:rsidRDefault="005E68A4" w:rsidP="005E68A4">
      <w:pPr>
        <w:ind w:left="7938"/>
        <w:rPr>
          <w:lang w:val="lt-LT" w:eastAsia="lt-LT"/>
        </w:rPr>
      </w:pPr>
    </w:p>
    <w:p w14:paraId="55EA621F" w14:textId="77777777" w:rsidR="005E68A4" w:rsidRPr="005E68A4" w:rsidRDefault="005E68A4" w:rsidP="005E68A4">
      <w:pPr>
        <w:widowControl w:val="0"/>
        <w:autoSpaceDE w:val="0"/>
        <w:autoSpaceDN w:val="0"/>
        <w:adjustRightInd w:val="0"/>
        <w:ind w:firstLine="720"/>
        <w:rPr>
          <w:sz w:val="20"/>
          <w:lang w:val="lt-LT" w:eastAsia="lt-LT"/>
        </w:rPr>
      </w:pPr>
    </w:p>
    <w:p w14:paraId="0DFBCEBC" w14:textId="77777777" w:rsidR="005E68A4" w:rsidRDefault="005E68A4" w:rsidP="00096C01">
      <w:pPr>
        <w:tabs>
          <w:tab w:val="left" w:pos="0"/>
        </w:tabs>
        <w:ind w:firstLine="180"/>
        <w:jc w:val="both"/>
        <w:rPr>
          <w:rFonts w:eastAsia="Calibri"/>
          <w:lang w:val="lt-LT"/>
        </w:rPr>
      </w:pPr>
    </w:p>
    <w:p w14:paraId="1E7DB7E1" w14:textId="77777777" w:rsidR="005E68A4" w:rsidRDefault="005E68A4" w:rsidP="00096C01">
      <w:pPr>
        <w:tabs>
          <w:tab w:val="left" w:pos="0"/>
        </w:tabs>
        <w:ind w:firstLine="180"/>
        <w:jc w:val="both"/>
        <w:rPr>
          <w:rFonts w:eastAsia="Calibri"/>
          <w:lang w:val="lt-LT"/>
        </w:rPr>
      </w:pPr>
    </w:p>
    <w:p w14:paraId="2AF3C303" w14:textId="77777777" w:rsidR="005E68A4" w:rsidRDefault="005E68A4" w:rsidP="00096C01">
      <w:pPr>
        <w:tabs>
          <w:tab w:val="left" w:pos="0"/>
        </w:tabs>
        <w:ind w:firstLine="180"/>
        <w:jc w:val="both"/>
        <w:rPr>
          <w:rFonts w:eastAsia="Calibri"/>
          <w:lang w:val="lt-LT"/>
        </w:rPr>
      </w:pPr>
    </w:p>
    <w:p w14:paraId="2E2D8706" w14:textId="77777777" w:rsidR="005E68A4" w:rsidRDefault="005E68A4" w:rsidP="00096C01">
      <w:pPr>
        <w:tabs>
          <w:tab w:val="left" w:pos="0"/>
        </w:tabs>
        <w:ind w:firstLine="180"/>
        <w:jc w:val="both"/>
        <w:rPr>
          <w:rFonts w:eastAsia="Calibri"/>
          <w:lang w:val="lt-LT"/>
        </w:rPr>
      </w:pPr>
    </w:p>
    <w:p w14:paraId="00F43541" w14:textId="77777777" w:rsidR="005E68A4" w:rsidRPr="001C0D7F" w:rsidRDefault="005E68A4" w:rsidP="00096C01">
      <w:pPr>
        <w:tabs>
          <w:tab w:val="left" w:pos="0"/>
        </w:tabs>
        <w:ind w:firstLine="180"/>
        <w:jc w:val="both"/>
        <w:rPr>
          <w:rFonts w:eastAsia="Calibri"/>
          <w:lang w:val="lt-LT"/>
        </w:rPr>
      </w:pPr>
    </w:p>
    <w:p w14:paraId="7BF1A1BC" w14:textId="77777777" w:rsidR="005E68A4" w:rsidRDefault="005E68A4" w:rsidP="00096C01">
      <w:pPr>
        <w:framePr w:w="9544" w:wrap="auto" w:vAnchor="text" w:hAnchor="page" w:x="1817" w:y="-119"/>
        <w:suppressAutoHyphens/>
        <w:jc w:val="right"/>
      </w:pPr>
      <w:bookmarkStart w:id="12" w:name="_Hlk135738233"/>
    </w:p>
    <w:p w14:paraId="600A6C79" w14:textId="77777777" w:rsidR="00BF0F01" w:rsidRPr="00123A34" w:rsidRDefault="00BF0F01" w:rsidP="00BF0F01">
      <w:pPr>
        <w:pStyle w:val="Body2"/>
        <w:spacing w:after="0"/>
        <w:rPr>
          <w:rFonts w:cs="Times New Roman"/>
          <w:b/>
          <w:bCs/>
          <w:color w:val="auto"/>
          <w:sz w:val="24"/>
          <w:szCs w:val="24"/>
          <w:lang w:val="lt-LT"/>
        </w:rPr>
      </w:pPr>
    </w:p>
    <w:p w14:paraId="0AF04523" w14:textId="77777777" w:rsidR="00BF0F01" w:rsidRPr="00123A34" w:rsidRDefault="00BF0F01" w:rsidP="00BF0F01">
      <w:pPr>
        <w:pStyle w:val="Body2"/>
        <w:spacing w:after="0"/>
        <w:rPr>
          <w:rFonts w:cs="Times New Roman"/>
          <w:b/>
          <w:bCs/>
          <w:color w:val="auto"/>
          <w:sz w:val="24"/>
          <w:szCs w:val="24"/>
          <w:lang w:val="lt-LT"/>
        </w:rPr>
      </w:pPr>
    </w:p>
    <w:p w14:paraId="3E9907C3" w14:textId="77777777" w:rsidR="00BF0F01" w:rsidRPr="00123A34" w:rsidRDefault="00BF0F01" w:rsidP="00BF0F01">
      <w:pPr>
        <w:pStyle w:val="Body2"/>
        <w:spacing w:after="0"/>
        <w:rPr>
          <w:rFonts w:cs="Times New Roman"/>
          <w:b/>
          <w:bCs/>
          <w:color w:val="auto"/>
          <w:sz w:val="24"/>
          <w:szCs w:val="24"/>
          <w:lang w:val="lt-LT"/>
        </w:rPr>
      </w:pPr>
    </w:p>
    <w:p w14:paraId="0FCB9896" w14:textId="77777777" w:rsidR="00BF0F01" w:rsidRPr="00123A34" w:rsidRDefault="00BF0F01" w:rsidP="00BF0F01">
      <w:pPr>
        <w:pStyle w:val="Body2"/>
        <w:spacing w:after="0"/>
        <w:rPr>
          <w:rFonts w:cs="Times New Roman"/>
          <w:b/>
          <w:bCs/>
          <w:color w:val="auto"/>
          <w:sz w:val="24"/>
          <w:szCs w:val="24"/>
          <w:lang w:val="lt-LT"/>
        </w:rPr>
      </w:pPr>
    </w:p>
    <w:p w14:paraId="10A976AE" w14:textId="77777777" w:rsidR="00BF0F01" w:rsidRPr="00123A34" w:rsidRDefault="00BF0F01" w:rsidP="00BF0F01">
      <w:pPr>
        <w:pStyle w:val="Body2"/>
        <w:spacing w:after="0"/>
        <w:rPr>
          <w:rFonts w:cs="Times New Roman"/>
          <w:b/>
          <w:bCs/>
          <w:color w:val="auto"/>
          <w:sz w:val="24"/>
          <w:szCs w:val="24"/>
          <w:lang w:val="lt-LT"/>
        </w:rPr>
      </w:pPr>
    </w:p>
    <w:p w14:paraId="503AAFED" w14:textId="77777777" w:rsidR="00BF0F01" w:rsidRPr="00123A34" w:rsidRDefault="00BF0F01" w:rsidP="00BF0F01">
      <w:pPr>
        <w:pStyle w:val="Body2"/>
        <w:spacing w:after="0"/>
        <w:rPr>
          <w:rFonts w:cs="Times New Roman"/>
          <w:b/>
          <w:bCs/>
          <w:color w:val="auto"/>
          <w:sz w:val="24"/>
          <w:szCs w:val="24"/>
          <w:lang w:val="lt-LT"/>
        </w:rPr>
      </w:pPr>
    </w:p>
    <w:p w14:paraId="767BF235" w14:textId="77777777" w:rsidR="00BF0F01" w:rsidRPr="00123A34" w:rsidRDefault="00BF0F01" w:rsidP="00BF0F01">
      <w:pPr>
        <w:pStyle w:val="Body2"/>
        <w:spacing w:after="0"/>
        <w:rPr>
          <w:rFonts w:cs="Times New Roman"/>
          <w:b/>
          <w:bCs/>
          <w:color w:val="auto"/>
          <w:sz w:val="24"/>
          <w:szCs w:val="24"/>
          <w:lang w:val="lt-LT"/>
        </w:rPr>
      </w:pPr>
    </w:p>
    <w:p w14:paraId="0C07D6AA" w14:textId="77777777" w:rsidR="00BF0F01" w:rsidRDefault="00BF0F01" w:rsidP="00BF0F01">
      <w:pPr>
        <w:pStyle w:val="Body2"/>
        <w:spacing w:after="0"/>
        <w:rPr>
          <w:rFonts w:cs="Times New Roman"/>
          <w:b/>
          <w:bCs/>
          <w:color w:val="auto"/>
          <w:sz w:val="24"/>
          <w:szCs w:val="24"/>
          <w:lang w:val="lt-LT"/>
        </w:rPr>
      </w:pPr>
    </w:p>
    <w:p w14:paraId="06C22F25" w14:textId="77777777" w:rsidR="0066746D" w:rsidRDefault="0066746D" w:rsidP="00BF0F01">
      <w:pPr>
        <w:pStyle w:val="Body2"/>
        <w:spacing w:after="0"/>
        <w:rPr>
          <w:rFonts w:cs="Times New Roman"/>
          <w:b/>
          <w:bCs/>
          <w:color w:val="auto"/>
          <w:sz w:val="24"/>
          <w:szCs w:val="24"/>
          <w:lang w:val="lt-LT"/>
        </w:rPr>
      </w:pPr>
    </w:p>
    <w:p w14:paraId="6117A296" w14:textId="77777777" w:rsidR="0066746D" w:rsidRDefault="0066746D" w:rsidP="00BF0F01">
      <w:pPr>
        <w:pStyle w:val="Body2"/>
        <w:spacing w:after="0"/>
        <w:rPr>
          <w:rFonts w:cs="Times New Roman"/>
          <w:b/>
          <w:bCs/>
          <w:color w:val="auto"/>
          <w:sz w:val="24"/>
          <w:szCs w:val="24"/>
          <w:lang w:val="lt-LT"/>
        </w:rPr>
      </w:pPr>
    </w:p>
    <w:p w14:paraId="43E80986" w14:textId="77777777" w:rsidR="0066746D" w:rsidRDefault="0066746D" w:rsidP="00BF0F01">
      <w:pPr>
        <w:pStyle w:val="Body2"/>
        <w:spacing w:after="0"/>
        <w:rPr>
          <w:rFonts w:cs="Times New Roman"/>
          <w:b/>
          <w:bCs/>
          <w:color w:val="auto"/>
          <w:sz w:val="24"/>
          <w:szCs w:val="24"/>
          <w:lang w:val="lt-LT"/>
        </w:rPr>
      </w:pPr>
    </w:p>
    <w:p w14:paraId="2D9605A4" w14:textId="77777777" w:rsidR="0066746D" w:rsidRDefault="0066746D" w:rsidP="00BF0F01">
      <w:pPr>
        <w:pStyle w:val="Body2"/>
        <w:spacing w:after="0"/>
        <w:rPr>
          <w:rFonts w:cs="Times New Roman"/>
          <w:b/>
          <w:bCs/>
          <w:color w:val="auto"/>
          <w:sz w:val="24"/>
          <w:szCs w:val="24"/>
          <w:lang w:val="lt-LT"/>
        </w:rPr>
      </w:pPr>
    </w:p>
    <w:p w14:paraId="4A30E524" w14:textId="77777777" w:rsidR="0066746D" w:rsidRDefault="0066746D" w:rsidP="00BF0F01">
      <w:pPr>
        <w:pStyle w:val="Body2"/>
        <w:spacing w:after="0"/>
        <w:rPr>
          <w:rFonts w:cs="Times New Roman"/>
          <w:b/>
          <w:bCs/>
          <w:color w:val="auto"/>
          <w:sz w:val="24"/>
          <w:szCs w:val="24"/>
          <w:lang w:val="lt-LT"/>
        </w:rPr>
      </w:pPr>
    </w:p>
    <w:p w14:paraId="5CB8422D" w14:textId="77777777" w:rsidR="0066746D" w:rsidRDefault="0066746D" w:rsidP="00BF0F01">
      <w:pPr>
        <w:pStyle w:val="Body2"/>
        <w:spacing w:after="0"/>
        <w:rPr>
          <w:rFonts w:cs="Times New Roman"/>
          <w:b/>
          <w:bCs/>
          <w:color w:val="auto"/>
          <w:sz w:val="24"/>
          <w:szCs w:val="24"/>
          <w:lang w:val="lt-LT"/>
        </w:rPr>
      </w:pPr>
    </w:p>
    <w:p w14:paraId="700DABBE" w14:textId="77777777" w:rsidR="0066746D" w:rsidRDefault="0066746D" w:rsidP="00BF0F01">
      <w:pPr>
        <w:pStyle w:val="Body2"/>
        <w:spacing w:after="0"/>
        <w:rPr>
          <w:rFonts w:cs="Times New Roman"/>
          <w:b/>
          <w:bCs/>
          <w:color w:val="auto"/>
          <w:sz w:val="24"/>
          <w:szCs w:val="24"/>
          <w:lang w:val="lt-LT"/>
        </w:rPr>
      </w:pPr>
    </w:p>
    <w:p w14:paraId="43E96AED" w14:textId="77777777" w:rsidR="0066746D" w:rsidRPr="00123A34" w:rsidRDefault="0066746D" w:rsidP="00BF0F01">
      <w:pPr>
        <w:pStyle w:val="Body2"/>
        <w:spacing w:after="0"/>
        <w:rPr>
          <w:rFonts w:cs="Times New Roman"/>
          <w:b/>
          <w:bCs/>
          <w:color w:val="auto"/>
          <w:sz w:val="24"/>
          <w:szCs w:val="24"/>
          <w:lang w:val="lt-LT"/>
        </w:rPr>
      </w:pPr>
    </w:p>
    <w:p w14:paraId="23C2F188" w14:textId="77777777" w:rsidR="00BF0F01" w:rsidRPr="00123A34" w:rsidRDefault="00BF0F01" w:rsidP="00BF0F01">
      <w:pPr>
        <w:pStyle w:val="Body2"/>
        <w:spacing w:after="0"/>
        <w:rPr>
          <w:rFonts w:cs="Times New Roman"/>
          <w:b/>
          <w:bCs/>
          <w:color w:val="auto"/>
          <w:sz w:val="24"/>
          <w:szCs w:val="24"/>
          <w:lang w:val="lt-LT"/>
        </w:rPr>
      </w:pPr>
    </w:p>
    <w:p w14:paraId="08B8A39C" w14:textId="77777777" w:rsidR="00BF0F01" w:rsidRPr="00123A34" w:rsidRDefault="00BF0F01" w:rsidP="00BF0F01">
      <w:pPr>
        <w:pStyle w:val="Body2"/>
        <w:spacing w:after="0"/>
        <w:rPr>
          <w:rFonts w:cs="Times New Roman"/>
          <w:b/>
          <w:bCs/>
          <w:color w:val="auto"/>
          <w:sz w:val="24"/>
          <w:szCs w:val="24"/>
          <w:lang w:val="lt-LT"/>
        </w:rPr>
      </w:pPr>
    </w:p>
    <w:p w14:paraId="2E6949CD" w14:textId="77777777" w:rsidR="00BF0F01" w:rsidRPr="00123A34" w:rsidRDefault="00BF0F01" w:rsidP="00BF0F01">
      <w:pPr>
        <w:pStyle w:val="Body2"/>
        <w:spacing w:after="0"/>
        <w:rPr>
          <w:rFonts w:cs="Times New Roman"/>
          <w:b/>
          <w:bCs/>
          <w:color w:val="auto"/>
          <w:sz w:val="24"/>
          <w:szCs w:val="24"/>
          <w:lang w:val="lt-LT"/>
        </w:rPr>
      </w:pPr>
    </w:p>
    <w:p w14:paraId="184104CF" w14:textId="77777777" w:rsidR="00BF0F01" w:rsidRPr="00123A34" w:rsidRDefault="00BF0F01" w:rsidP="00BF0F01">
      <w:pPr>
        <w:pStyle w:val="Body2"/>
        <w:spacing w:after="0"/>
        <w:rPr>
          <w:rFonts w:cs="Times New Roman"/>
          <w:b/>
          <w:bCs/>
          <w:color w:val="auto"/>
          <w:sz w:val="24"/>
          <w:szCs w:val="24"/>
          <w:lang w:val="lt-LT"/>
        </w:rPr>
      </w:pPr>
    </w:p>
    <w:p w14:paraId="116229AE" w14:textId="65D76331" w:rsidR="00BF0F01" w:rsidRPr="00096C01" w:rsidRDefault="00BF0F01" w:rsidP="00BF0F01">
      <w:pPr>
        <w:jc w:val="right"/>
      </w:pPr>
      <w:proofErr w:type="spellStart"/>
      <w:r w:rsidRPr="00096C01">
        <w:t>Sutarties</w:t>
      </w:r>
      <w:proofErr w:type="spellEnd"/>
      <w:r w:rsidRPr="00096C01">
        <w:t xml:space="preserve"> </w:t>
      </w:r>
      <w:r w:rsidR="0066746D">
        <w:t>3</w:t>
      </w:r>
      <w:r w:rsidR="00247064" w:rsidRPr="00096C01">
        <w:t xml:space="preserve"> </w:t>
      </w:r>
      <w:proofErr w:type="spellStart"/>
      <w:r w:rsidRPr="00096C01">
        <w:t>priedas</w:t>
      </w:r>
      <w:proofErr w:type="spellEnd"/>
    </w:p>
    <w:p w14:paraId="7DE5BFB0" w14:textId="77777777" w:rsidR="00BF0F01" w:rsidRDefault="00BF0F01" w:rsidP="00BF0F01">
      <w:pPr>
        <w:rPr>
          <w:b/>
          <w:bCs/>
        </w:rPr>
      </w:pPr>
      <w:r w:rsidRPr="00123A34">
        <w:rPr>
          <w:b/>
          <w:bCs/>
        </w:rPr>
        <w:t xml:space="preserve">                                     </w:t>
      </w:r>
    </w:p>
    <w:p w14:paraId="71F7CE14" w14:textId="77777777" w:rsidR="00BF0F01" w:rsidRPr="00247064" w:rsidRDefault="00BF0F01" w:rsidP="00BF0F01">
      <w:pPr>
        <w:jc w:val="center"/>
        <w:rPr>
          <w:b/>
          <w:bCs/>
        </w:rPr>
      </w:pPr>
      <w:r w:rsidRPr="00247064">
        <w:rPr>
          <w:b/>
          <w:bCs/>
        </w:rPr>
        <w:t>ASMENS DUOMENŲ TVARKYMAS</w:t>
      </w:r>
    </w:p>
    <w:p w14:paraId="4AA9BAF1" w14:textId="77777777" w:rsidR="00BF0F01" w:rsidRPr="00247064" w:rsidRDefault="00BF0F01" w:rsidP="00BF0F01">
      <w:pPr>
        <w:rPr>
          <w:b/>
          <w:bCs/>
        </w:rPr>
      </w:pPr>
    </w:p>
    <w:p w14:paraId="6C759C1F" w14:textId="77777777" w:rsidR="00BF0F01" w:rsidRPr="00247064" w:rsidRDefault="00BF0F01" w:rsidP="005B0F80">
      <w:pPr>
        <w:pStyle w:val="Sraopastraipa"/>
        <w:widowControl/>
        <w:numPr>
          <w:ilvl w:val="1"/>
          <w:numId w:val="15"/>
        </w:numPr>
        <w:tabs>
          <w:tab w:val="left" w:pos="851"/>
        </w:tabs>
        <w:autoSpaceDE/>
        <w:autoSpaceDN/>
        <w:adjustRightInd/>
        <w:ind w:left="0" w:firstLine="0"/>
        <w:jc w:val="both"/>
        <w:rPr>
          <w:rFonts w:ascii="Times New Roman" w:eastAsia="Arial" w:hAnsi="Times New Roman"/>
          <w:sz w:val="24"/>
        </w:rPr>
      </w:pPr>
      <w:r w:rsidRPr="00247064">
        <w:rPr>
          <w:rFonts w:ascii="Times New Roman" w:eastAsia="Arial" w:hAnsi="Times New Roman"/>
          <w:sz w:val="24"/>
        </w:rPr>
        <w:t>V</w:t>
      </w:r>
      <w:r w:rsidRPr="00247064">
        <w:rPr>
          <w:rFonts w:ascii="Times New Roman" w:hAnsi="Times New Roman"/>
          <w:sz w:val="24"/>
        </w:rPr>
        <w:t xml:space="preserve">adovaujantis </w:t>
      </w:r>
      <w:r w:rsidRPr="00247064">
        <w:rPr>
          <w:rFonts w:ascii="Times New Roman" w:hAnsi="Times New Roman"/>
          <w:iCs/>
          <w:sz w:val="24"/>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247064">
        <w:rPr>
          <w:rFonts w:ascii="Times New Roman" w:hAnsi="Times New Roman"/>
          <w:sz w:val="24"/>
        </w:rPr>
        <w:t>toliau – Reglamentas) nuostatomis, Sutarties vykdymo tikslais Šalys, kaip duomenų valdytojai, gali tvarkyti viena kitos darbuotojų ir (ar) Subtiekėjų darbuotojų ar kitų fizinių asmenų, pasitelktų Sutarčiai vykdyti (toliau – Duomenų subjektai), asmens duomenis, būtinus pagal viešųjų pirkimų ir civilinius teisinius santykius reglamentuojančių teisės aktų reikalavimus.</w:t>
      </w:r>
    </w:p>
    <w:p w14:paraId="76F332AA" w14:textId="77777777" w:rsidR="00BF0F01" w:rsidRPr="00247064" w:rsidRDefault="00BF0F01" w:rsidP="005B0F80">
      <w:pPr>
        <w:pStyle w:val="Sraopastraipa"/>
        <w:widowControl/>
        <w:numPr>
          <w:ilvl w:val="1"/>
          <w:numId w:val="15"/>
        </w:numPr>
        <w:tabs>
          <w:tab w:val="left" w:pos="851"/>
        </w:tabs>
        <w:autoSpaceDE/>
        <w:autoSpaceDN/>
        <w:adjustRightInd/>
        <w:ind w:left="0" w:firstLine="0"/>
        <w:jc w:val="both"/>
        <w:rPr>
          <w:rFonts w:ascii="Times New Roman" w:eastAsia="Arial" w:hAnsi="Times New Roman"/>
          <w:sz w:val="24"/>
        </w:rPr>
      </w:pPr>
      <w:r w:rsidRPr="00247064">
        <w:rPr>
          <w:rFonts w:ascii="Times New Roman" w:eastAsia="Arial" w:hAnsi="Times New Roman"/>
          <w:sz w:val="24"/>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6AEBA90E" w14:textId="77777777" w:rsidR="00BF0F01" w:rsidRPr="00247064" w:rsidRDefault="00BF0F01" w:rsidP="005B0F80">
      <w:pPr>
        <w:pStyle w:val="Sraopastraipa"/>
        <w:widowControl/>
        <w:numPr>
          <w:ilvl w:val="1"/>
          <w:numId w:val="15"/>
        </w:numPr>
        <w:tabs>
          <w:tab w:val="left" w:pos="851"/>
        </w:tabs>
        <w:autoSpaceDE/>
        <w:autoSpaceDN/>
        <w:adjustRightInd/>
        <w:ind w:left="0" w:firstLine="0"/>
        <w:jc w:val="both"/>
        <w:rPr>
          <w:rFonts w:ascii="Times New Roman" w:eastAsia="Arial" w:hAnsi="Times New Roman"/>
          <w:sz w:val="24"/>
        </w:rPr>
      </w:pPr>
      <w:r w:rsidRPr="00247064">
        <w:rPr>
          <w:rFonts w:ascii="Times New Roman" w:eastAsia="Arial" w:hAnsi="Times New Roman"/>
          <w:sz w:val="24"/>
        </w:rPr>
        <w:t xml:space="preserve">Šalys asmens duomenis saugo 10 (dešimt) metų (pasibaigus Sutarčiai). Nebereikalingi asmens duomenys sunaikinami. </w:t>
      </w:r>
    </w:p>
    <w:p w14:paraId="6DC15D51" w14:textId="77777777" w:rsidR="00BF0F01" w:rsidRPr="00247064" w:rsidRDefault="00BF0F01" w:rsidP="005B0F80">
      <w:pPr>
        <w:pStyle w:val="Sraopastraipa"/>
        <w:widowControl/>
        <w:numPr>
          <w:ilvl w:val="1"/>
          <w:numId w:val="15"/>
        </w:numPr>
        <w:tabs>
          <w:tab w:val="left" w:pos="851"/>
        </w:tabs>
        <w:autoSpaceDE/>
        <w:autoSpaceDN/>
        <w:adjustRightInd/>
        <w:ind w:left="0" w:firstLine="0"/>
        <w:jc w:val="both"/>
        <w:rPr>
          <w:rFonts w:ascii="Times New Roman" w:eastAsia="Arial" w:hAnsi="Times New Roman"/>
          <w:sz w:val="24"/>
        </w:rPr>
      </w:pPr>
      <w:r w:rsidRPr="00247064">
        <w:rPr>
          <w:rFonts w:ascii="Times New Roman" w:hAnsi="Times New Roman"/>
          <w:sz w:val="24"/>
        </w:rPr>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14:paraId="2E25E789" w14:textId="77777777" w:rsidR="00BF0F01" w:rsidRPr="00247064" w:rsidRDefault="00BF0F01" w:rsidP="005B0F80">
      <w:pPr>
        <w:pStyle w:val="Sraopastraipa"/>
        <w:widowControl/>
        <w:numPr>
          <w:ilvl w:val="1"/>
          <w:numId w:val="15"/>
        </w:numPr>
        <w:tabs>
          <w:tab w:val="left" w:pos="851"/>
        </w:tabs>
        <w:autoSpaceDE/>
        <w:autoSpaceDN/>
        <w:adjustRightInd/>
        <w:ind w:left="0" w:firstLine="0"/>
        <w:jc w:val="both"/>
        <w:rPr>
          <w:rFonts w:ascii="Times New Roman" w:eastAsia="Arial" w:hAnsi="Times New Roman"/>
          <w:sz w:val="24"/>
        </w:rPr>
      </w:pPr>
      <w:r w:rsidRPr="00247064">
        <w:rPr>
          <w:rFonts w:ascii="Times New Roman" w:eastAsia="Arial" w:hAnsi="Times New Roman"/>
          <w:sz w:val="24"/>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F303707" w14:textId="77777777" w:rsidR="00BF0F01" w:rsidRPr="00247064" w:rsidRDefault="00BF0F01" w:rsidP="005B0F80">
      <w:pPr>
        <w:pStyle w:val="Sraopastraipa"/>
        <w:widowControl/>
        <w:numPr>
          <w:ilvl w:val="1"/>
          <w:numId w:val="15"/>
        </w:numPr>
        <w:tabs>
          <w:tab w:val="left" w:pos="851"/>
        </w:tabs>
        <w:autoSpaceDE/>
        <w:autoSpaceDN/>
        <w:adjustRightInd/>
        <w:ind w:left="0" w:firstLine="0"/>
        <w:jc w:val="both"/>
        <w:rPr>
          <w:rFonts w:ascii="Times New Roman" w:eastAsia="Arial" w:hAnsi="Times New Roman"/>
          <w:sz w:val="24"/>
        </w:rPr>
      </w:pPr>
      <w:r w:rsidRPr="00247064">
        <w:rPr>
          <w:rFonts w:ascii="Times New Roman" w:eastAsia="Arial" w:hAnsi="Times New Roman"/>
          <w:sz w:val="24"/>
        </w:rPr>
        <w:t xml:space="preserve">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247064">
        <w:rPr>
          <w:rFonts w:ascii="Times New Roman" w:eastAsia="Arial" w:hAnsi="Times New Roman"/>
          <w:sz w:val="24"/>
        </w:rPr>
        <w:t>perkeliamumą</w:t>
      </w:r>
      <w:proofErr w:type="spellEnd"/>
      <w:r w:rsidRPr="00247064">
        <w:rPr>
          <w:rFonts w:ascii="Times New Roman" w:eastAsia="Arial" w:hAnsi="Times New Roman"/>
          <w:sz w:val="24"/>
        </w:rPr>
        <w:t xml:space="preserve">, taip pat teisę pateikti skundą Valstybinei duomenų apsaugos inspekcijai. Šiomis teisėmis Duomenų subjektai gali pasinaudoti kreipdamiesi Sutartyje nurodytais Šalių adresais arba el. pašto adresais (jeigu pateikiamas el. parašu pasirašytas prašymas). </w:t>
      </w:r>
    </w:p>
    <w:p w14:paraId="77BBF396" w14:textId="77777777" w:rsidR="00BF0F01" w:rsidRPr="00123A34" w:rsidRDefault="00BF0F01" w:rsidP="003955B3">
      <w:pPr>
        <w:sectPr w:rsidR="00BF0F01" w:rsidRPr="00123A34" w:rsidSect="00C44490">
          <w:footerReference w:type="even" r:id="rId11"/>
          <w:footerReference w:type="default" r:id="rId12"/>
          <w:footerReference w:type="first" r:id="rId13"/>
          <w:pgSz w:w="11906" w:h="16838" w:code="9"/>
          <w:pgMar w:top="1134" w:right="567" w:bottom="1134" w:left="1701" w:header="567" w:footer="567" w:gutter="0"/>
          <w:cols w:space="1296"/>
          <w:formProt w:val="0"/>
          <w:docGrid w:linePitch="299"/>
        </w:sectPr>
      </w:pPr>
    </w:p>
    <w:bookmarkEnd w:id="12"/>
    <w:bookmarkEnd w:id="0"/>
    <w:p w14:paraId="53B158E9" w14:textId="77777777" w:rsidR="00A142FE" w:rsidRDefault="00A142FE" w:rsidP="004147EA">
      <w:pPr>
        <w:jc w:val="both"/>
        <w:rPr>
          <w:szCs w:val="20"/>
          <w:lang w:val="lt-LT"/>
        </w:rPr>
      </w:pPr>
    </w:p>
    <w:bookmarkEnd w:id="1"/>
    <w:bookmarkEnd w:id="2"/>
    <w:bookmarkEnd w:id="3"/>
    <w:sectPr w:rsidR="00A142FE" w:rsidSect="0025701D">
      <w:footerReference w:type="even" r:id="rId14"/>
      <w:footerReference w:type="default" r:id="rId15"/>
      <w:footerReference w:type="first" r:id="rId16"/>
      <w:pgSz w:w="11906" w:h="16838"/>
      <w:pgMar w:top="567" w:right="1134" w:bottom="68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CB2A8" w14:textId="77777777" w:rsidR="00373552" w:rsidRDefault="00373552">
      <w:r>
        <w:separator/>
      </w:r>
    </w:p>
  </w:endnote>
  <w:endnote w:type="continuationSeparator" w:id="0">
    <w:p w14:paraId="36E9E033" w14:textId="77777777" w:rsidR="00373552" w:rsidRDefault="00373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Arial Unicode MS">
    <w:panose1 w:val="020B0604020202020204"/>
    <w:charset w:val="80"/>
    <w:family w:val="swiss"/>
    <w:pitch w:val="variable"/>
    <w:sig w:usb0="F7FFAEFF" w:usb1="F9DFFFFF" w:usb2="0000007F" w:usb3="00000000" w:csb0="003F01FF" w:csb1="00000000"/>
  </w:font>
  <w:font w:name="Consolas">
    <w:panose1 w:val="020B0609020204030204"/>
    <w:charset w:val="BA"/>
    <w:family w:val="modern"/>
    <w:pitch w:val="fixed"/>
    <w:sig w:usb0="E00006FF" w:usb1="0000FCFF" w:usb2="00000001" w:usb3="00000000" w:csb0="0000019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Lohit Hindi">
    <w:altName w:val="MS Gothic"/>
    <w:charset w:val="80"/>
    <w:family w:val="auto"/>
    <w:pitch w:val="variable"/>
  </w:font>
  <w:font w:name="DejaVu Sans Mono">
    <w:altName w:val="Verdana"/>
    <w:charset w:val="BA"/>
    <w:family w:val="modern"/>
    <w:pitch w:val="default"/>
  </w:font>
  <w:font w:name="AR PL KaitiM GB">
    <w:altName w:val="MS Gothic"/>
    <w:charset w:val="80"/>
    <w:family w:val="auto"/>
    <w:pitch w:val="variable"/>
  </w:font>
  <w:font w:name="FreeSans">
    <w:altName w:val="Calibri"/>
    <w:charset w:val="01"/>
    <w:family w:val="auto"/>
    <w:pitch w:val="variable"/>
  </w:font>
  <w:font w:name="Liberation Serif">
    <w:altName w:val="Times New Roman"/>
    <w:charset w:val="00"/>
    <w:family w:val="roman"/>
    <w:pitch w:val="variable"/>
  </w:font>
  <w:font w:name="Helvetica Neue Light">
    <w:charset w:val="00"/>
    <w:family w:val="roman"/>
    <w:pitch w:val="default"/>
  </w:font>
  <w:font w:name="MonospaceLT">
    <w:panose1 w:val="00000000000000000000"/>
    <w:charset w:val="00"/>
    <w:family w:val="auto"/>
    <w:notTrueType/>
    <w:pitch w:val="fixed"/>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93F9A" w14:textId="77777777" w:rsidR="00A401FE" w:rsidRDefault="00A401FE" w:rsidP="00F6084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2BD9A5C7" w14:textId="77777777" w:rsidR="00A401FE" w:rsidRDefault="00A401F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37274" w14:textId="77777777" w:rsidR="00A401FE" w:rsidRDefault="00A401FE">
    <w:pPr>
      <w:pStyle w:val="Porat"/>
      <w:jc w:val="right"/>
    </w:pPr>
    <w:r>
      <w:fldChar w:fldCharType="begin"/>
    </w:r>
    <w:r>
      <w:instrText xml:space="preserve"> PAGE   \* MERGEFORMAT </w:instrText>
    </w:r>
    <w:r>
      <w:fldChar w:fldCharType="separate"/>
    </w:r>
    <w:r w:rsidR="0082729D">
      <w:rPr>
        <w:noProof/>
      </w:rPr>
      <w:t>32</w:t>
    </w:r>
    <w:r>
      <w:fldChar w:fldCharType="end"/>
    </w:r>
  </w:p>
  <w:p w14:paraId="791A8323" w14:textId="77777777" w:rsidR="00A401FE" w:rsidRDefault="00A401F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9D6DE" w14:textId="77777777" w:rsidR="00A401FE" w:rsidRDefault="00A401FE">
    <w:pPr>
      <w:pStyle w:val="Porat"/>
      <w:jc w:val="right"/>
    </w:pPr>
    <w:r>
      <w:fldChar w:fldCharType="begin"/>
    </w:r>
    <w:r>
      <w:instrText xml:space="preserve"> PAGE   \* MERGEFORMAT </w:instrText>
    </w:r>
    <w:r>
      <w:fldChar w:fldCharType="separate"/>
    </w:r>
    <w:r w:rsidR="0082729D">
      <w:rPr>
        <w:noProof/>
      </w:rPr>
      <w:t>29</w:t>
    </w:r>
    <w:r>
      <w:fldChar w:fldCharType="end"/>
    </w:r>
  </w:p>
  <w:p w14:paraId="19A4C317" w14:textId="77777777" w:rsidR="00A401FE" w:rsidRDefault="00A401FE">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2BB16" w14:textId="6F9263B8" w:rsidR="00A401FE" w:rsidRDefault="00A401FE" w:rsidP="00F6084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5701D">
      <w:rPr>
        <w:rStyle w:val="Puslapionumeris"/>
        <w:noProof/>
      </w:rPr>
      <w:t>45</w:t>
    </w:r>
    <w:r>
      <w:rPr>
        <w:rStyle w:val="Puslapionumeris"/>
      </w:rPr>
      <w:fldChar w:fldCharType="end"/>
    </w:r>
  </w:p>
  <w:p w14:paraId="5B9FFD4D" w14:textId="77777777" w:rsidR="00A401FE" w:rsidRDefault="00A401FE">
    <w:pPr>
      <w:pStyle w:val="Porat"/>
    </w:pPr>
  </w:p>
  <w:p w14:paraId="3B64D8BA" w14:textId="77777777" w:rsidR="00426906" w:rsidRDefault="0042690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4771" w14:textId="77777777" w:rsidR="00A401FE" w:rsidRDefault="00A401FE">
    <w:pPr>
      <w:pStyle w:val="Porat"/>
      <w:jc w:val="right"/>
    </w:pPr>
    <w:r>
      <w:fldChar w:fldCharType="begin"/>
    </w:r>
    <w:r>
      <w:instrText xml:space="preserve"> PAGE   \* MERGEFORMAT </w:instrText>
    </w:r>
    <w:r>
      <w:fldChar w:fldCharType="separate"/>
    </w:r>
    <w:r>
      <w:rPr>
        <w:noProof/>
      </w:rPr>
      <w:t>39</w:t>
    </w:r>
    <w:r>
      <w:fldChar w:fldCharType="end"/>
    </w:r>
  </w:p>
  <w:p w14:paraId="4C88AC17" w14:textId="77777777" w:rsidR="00A401FE" w:rsidRDefault="00A401FE">
    <w:pPr>
      <w:pStyle w:val="Porat"/>
    </w:pPr>
  </w:p>
  <w:p w14:paraId="6F0306D7" w14:textId="77777777" w:rsidR="00426906" w:rsidRDefault="0042690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39993" w14:textId="77777777" w:rsidR="00A401FE" w:rsidRDefault="00A401FE">
    <w:pPr>
      <w:pStyle w:val="Porat"/>
      <w:jc w:val="right"/>
    </w:pPr>
    <w:r>
      <w:fldChar w:fldCharType="begin"/>
    </w:r>
    <w:r>
      <w:instrText xml:space="preserve"> PAGE   \* MERGEFORMAT </w:instrText>
    </w:r>
    <w:r>
      <w:fldChar w:fldCharType="separate"/>
    </w:r>
    <w:r w:rsidR="0082729D">
      <w:rPr>
        <w:noProof/>
      </w:rPr>
      <w:t>33</w:t>
    </w:r>
    <w:r>
      <w:fldChar w:fldCharType="end"/>
    </w:r>
  </w:p>
  <w:p w14:paraId="4697708C" w14:textId="77777777" w:rsidR="00A401FE" w:rsidRDefault="00A401FE">
    <w:pPr>
      <w:pStyle w:val="Porat"/>
    </w:pPr>
  </w:p>
  <w:p w14:paraId="378B4E21" w14:textId="77777777" w:rsidR="00426906" w:rsidRDefault="004269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42F9B" w14:textId="77777777" w:rsidR="00373552" w:rsidRDefault="00373552">
      <w:r>
        <w:separator/>
      </w:r>
    </w:p>
  </w:footnote>
  <w:footnote w:type="continuationSeparator" w:id="0">
    <w:p w14:paraId="4C2C038A" w14:textId="77777777" w:rsidR="00373552" w:rsidRDefault="003735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1070" w:hanging="360"/>
      </w:pPr>
      <w:rPr>
        <w:rFonts w:ascii="Symbol" w:hAnsi="Symbol" w:cs="Symbol"/>
        <w:shd w:val="clear" w:color="auto" w:fill="FFFFFF"/>
        <w:lang w:val="de-DE"/>
      </w:rPr>
    </w:lvl>
  </w:abstractNum>
  <w:abstractNum w:abstractNumId="4" w15:restartNumberingAfterBreak="0">
    <w:nsid w:val="00000005"/>
    <w:multiLevelType w:val="multilevel"/>
    <w:tmpl w:val="00000005"/>
    <w:name w:val="WW8Num5"/>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Times New Roman" w:hAnsi="Times New Roman" w:cs="Times New Roman"/>
        <w:b w:val="0"/>
        <w:i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16A6F1F"/>
    <w:multiLevelType w:val="multilevel"/>
    <w:tmpl w:val="E95E51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C264AC"/>
    <w:multiLevelType w:val="multilevel"/>
    <w:tmpl w:val="E2427B9E"/>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Times New Roman" w:eastAsia="Arial" w:hAnsi="Times New Roman" w:cs="Times New Roman" w:hint="default"/>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8" w15:restartNumberingAfterBreak="0">
    <w:nsid w:val="07004CB3"/>
    <w:multiLevelType w:val="multilevel"/>
    <w:tmpl w:val="19A07550"/>
    <w:lvl w:ilvl="0">
      <w:start w:val="3"/>
      <w:numFmt w:val="decimal"/>
      <w:lvlText w:val="%1."/>
      <w:lvlJc w:val="left"/>
      <w:pPr>
        <w:ind w:left="360" w:hanging="360"/>
      </w:pPr>
      <w:rPr>
        <w:rFonts w:hint="default"/>
        <w:b/>
      </w:rPr>
    </w:lvl>
    <w:lvl w:ilvl="1">
      <w:start w:val="9"/>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0EEC280C"/>
    <w:multiLevelType w:val="multilevel"/>
    <w:tmpl w:val="16AC1E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872B44"/>
    <w:multiLevelType w:val="multilevel"/>
    <w:tmpl w:val="092AEF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2" w15:restartNumberingAfterBreak="0">
    <w:nsid w:val="1AE87843"/>
    <w:multiLevelType w:val="multilevel"/>
    <w:tmpl w:val="FCB8CEF2"/>
    <w:lvl w:ilvl="0">
      <w:start w:val="1"/>
      <w:numFmt w:val="decimal"/>
      <w:lvlText w:val="%1."/>
      <w:lvlJc w:val="left"/>
      <w:pPr>
        <w:ind w:left="510" w:hanging="510"/>
      </w:pPr>
      <w:rPr>
        <w:rFonts w:hint="default"/>
      </w:rPr>
    </w:lvl>
    <w:lvl w:ilvl="1">
      <w:start w:val="1"/>
      <w:numFmt w:val="decimal"/>
      <w:lvlText w:val="%1.%2."/>
      <w:lvlJc w:val="left"/>
      <w:pPr>
        <w:ind w:left="1361" w:hanging="51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1B6073DE"/>
    <w:multiLevelType w:val="hybridMultilevel"/>
    <w:tmpl w:val="BC8CD9CA"/>
    <w:lvl w:ilvl="0" w:tplc="909077A4">
      <w:start w:val="1"/>
      <w:numFmt w:val="lowerLetter"/>
      <w:lvlText w:val="%1)"/>
      <w:lvlJc w:val="left"/>
      <w:pPr>
        <w:ind w:left="2052" w:hanging="360"/>
      </w:pPr>
    </w:lvl>
    <w:lvl w:ilvl="1" w:tplc="04270019">
      <w:start w:val="1"/>
      <w:numFmt w:val="lowerLetter"/>
      <w:lvlText w:val="%2."/>
      <w:lvlJc w:val="left"/>
      <w:pPr>
        <w:ind w:left="2772" w:hanging="360"/>
      </w:p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14"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15" w15:restartNumberingAfterBreak="0">
    <w:nsid w:val="25D35C1A"/>
    <w:multiLevelType w:val="hybridMultilevel"/>
    <w:tmpl w:val="841467D0"/>
    <w:lvl w:ilvl="0" w:tplc="AC420470">
      <w:start w:val="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E454F17"/>
    <w:multiLevelType w:val="hybridMultilevel"/>
    <w:tmpl w:val="FC225D82"/>
    <w:lvl w:ilvl="0" w:tplc="FFFFFFFF">
      <w:start w:val="1"/>
      <w:numFmt w:val="decimal"/>
      <w:pStyle w:val="Turinioantrat"/>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2E825C40"/>
    <w:multiLevelType w:val="hybridMultilevel"/>
    <w:tmpl w:val="B7C48F2C"/>
    <w:lvl w:ilvl="0" w:tplc="D00852CC">
      <w:start w:val="3"/>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8" w15:restartNumberingAfterBreak="0">
    <w:nsid w:val="31C215DF"/>
    <w:multiLevelType w:val="hybridMultilevel"/>
    <w:tmpl w:val="D868CF88"/>
    <w:lvl w:ilvl="0" w:tplc="CCC2EB26">
      <w:start w:val="8"/>
      <w:numFmt w:val="bullet"/>
      <w:lvlText w:val="-"/>
      <w:lvlJc w:val="left"/>
      <w:pPr>
        <w:ind w:left="1500" w:hanging="360"/>
      </w:pPr>
      <w:rPr>
        <w:rFonts w:ascii="Times New Roman" w:eastAsia="Times New Roman" w:hAnsi="Times New Roman" w:cs="Times New Roman" w:hint="default"/>
      </w:rPr>
    </w:lvl>
    <w:lvl w:ilvl="1" w:tplc="04270003">
      <w:start w:val="1"/>
      <w:numFmt w:val="bullet"/>
      <w:lvlText w:val="o"/>
      <w:lvlJc w:val="left"/>
      <w:pPr>
        <w:ind w:left="2220" w:hanging="360"/>
      </w:pPr>
      <w:rPr>
        <w:rFonts w:ascii="Courier New" w:hAnsi="Courier New" w:cs="Courier New" w:hint="default"/>
      </w:rPr>
    </w:lvl>
    <w:lvl w:ilvl="2" w:tplc="04270005">
      <w:start w:val="1"/>
      <w:numFmt w:val="bullet"/>
      <w:lvlText w:val=""/>
      <w:lvlJc w:val="left"/>
      <w:pPr>
        <w:ind w:left="2940" w:hanging="360"/>
      </w:pPr>
      <w:rPr>
        <w:rFonts w:ascii="Wingdings" w:hAnsi="Wingdings" w:hint="default"/>
      </w:rPr>
    </w:lvl>
    <w:lvl w:ilvl="3" w:tplc="04270001">
      <w:start w:val="1"/>
      <w:numFmt w:val="bullet"/>
      <w:lvlText w:val=""/>
      <w:lvlJc w:val="left"/>
      <w:pPr>
        <w:ind w:left="3660" w:hanging="360"/>
      </w:pPr>
      <w:rPr>
        <w:rFonts w:ascii="Symbol" w:hAnsi="Symbol" w:hint="default"/>
      </w:rPr>
    </w:lvl>
    <w:lvl w:ilvl="4" w:tplc="04270003">
      <w:start w:val="1"/>
      <w:numFmt w:val="bullet"/>
      <w:lvlText w:val="o"/>
      <w:lvlJc w:val="left"/>
      <w:pPr>
        <w:ind w:left="4380" w:hanging="360"/>
      </w:pPr>
      <w:rPr>
        <w:rFonts w:ascii="Courier New" w:hAnsi="Courier New" w:cs="Courier New" w:hint="default"/>
      </w:rPr>
    </w:lvl>
    <w:lvl w:ilvl="5" w:tplc="04270005">
      <w:start w:val="1"/>
      <w:numFmt w:val="bullet"/>
      <w:lvlText w:val=""/>
      <w:lvlJc w:val="left"/>
      <w:pPr>
        <w:ind w:left="5100" w:hanging="360"/>
      </w:pPr>
      <w:rPr>
        <w:rFonts w:ascii="Wingdings" w:hAnsi="Wingdings" w:hint="default"/>
      </w:rPr>
    </w:lvl>
    <w:lvl w:ilvl="6" w:tplc="04270001">
      <w:start w:val="1"/>
      <w:numFmt w:val="bullet"/>
      <w:lvlText w:val=""/>
      <w:lvlJc w:val="left"/>
      <w:pPr>
        <w:ind w:left="5820" w:hanging="360"/>
      </w:pPr>
      <w:rPr>
        <w:rFonts w:ascii="Symbol" w:hAnsi="Symbol" w:hint="default"/>
      </w:rPr>
    </w:lvl>
    <w:lvl w:ilvl="7" w:tplc="04270003">
      <w:start w:val="1"/>
      <w:numFmt w:val="bullet"/>
      <w:lvlText w:val="o"/>
      <w:lvlJc w:val="left"/>
      <w:pPr>
        <w:ind w:left="6540" w:hanging="360"/>
      </w:pPr>
      <w:rPr>
        <w:rFonts w:ascii="Courier New" w:hAnsi="Courier New" w:cs="Courier New" w:hint="default"/>
      </w:rPr>
    </w:lvl>
    <w:lvl w:ilvl="8" w:tplc="04270005">
      <w:start w:val="1"/>
      <w:numFmt w:val="bullet"/>
      <w:lvlText w:val=""/>
      <w:lvlJc w:val="left"/>
      <w:pPr>
        <w:ind w:left="7260" w:hanging="360"/>
      </w:pPr>
      <w:rPr>
        <w:rFonts w:ascii="Wingdings" w:hAnsi="Wingdings" w:hint="default"/>
      </w:rPr>
    </w:lvl>
  </w:abstractNum>
  <w:abstractNum w:abstractNumId="19"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8223084"/>
    <w:multiLevelType w:val="multilevel"/>
    <w:tmpl w:val="1E0E621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23"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3DE5455D"/>
    <w:multiLevelType w:val="multilevel"/>
    <w:tmpl w:val="316EB524"/>
    <w:lvl w:ilvl="0">
      <w:start w:val="13"/>
      <w:numFmt w:val="upperRoman"/>
      <w:lvlText w:val="%1."/>
      <w:lvlJc w:val="left"/>
      <w:pPr>
        <w:ind w:left="1077" w:hanging="720"/>
      </w:pPr>
      <w:rPr>
        <w:rFonts w:hint="default"/>
      </w:rPr>
    </w:lvl>
    <w:lvl w:ilvl="1">
      <w:start w:val="9"/>
      <w:numFmt w:val="decimal"/>
      <w:isLgl/>
      <w:lvlText w:val="%1.%2."/>
      <w:lvlJc w:val="left"/>
      <w:pPr>
        <w:ind w:left="1200" w:hanging="480"/>
      </w:pPr>
      <w:rPr>
        <w:rFonts w:hint="default"/>
      </w:rPr>
    </w:lvl>
    <w:lvl w:ilvl="2">
      <w:start w:val="1"/>
      <w:numFmt w:val="decimal"/>
      <w:isLgl/>
      <w:lvlText w:val="%1.%2.%3."/>
      <w:lvlJc w:val="left"/>
      <w:pPr>
        <w:ind w:left="1803" w:hanging="720"/>
      </w:pPr>
      <w:rPr>
        <w:rFonts w:hint="default"/>
      </w:rPr>
    </w:lvl>
    <w:lvl w:ilvl="3">
      <w:start w:val="1"/>
      <w:numFmt w:val="decimal"/>
      <w:isLgl/>
      <w:lvlText w:val="%1.%2.%3.%4."/>
      <w:lvlJc w:val="left"/>
      <w:pPr>
        <w:ind w:left="2166" w:hanging="720"/>
      </w:pPr>
      <w:rPr>
        <w:rFonts w:hint="default"/>
      </w:rPr>
    </w:lvl>
    <w:lvl w:ilvl="4">
      <w:start w:val="1"/>
      <w:numFmt w:val="decimal"/>
      <w:isLgl/>
      <w:lvlText w:val="%1.%2.%3.%4.%5."/>
      <w:lvlJc w:val="left"/>
      <w:pPr>
        <w:ind w:left="2889" w:hanging="1080"/>
      </w:pPr>
      <w:rPr>
        <w:rFonts w:hint="default"/>
      </w:rPr>
    </w:lvl>
    <w:lvl w:ilvl="5">
      <w:start w:val="1"/>
      <w:numFmt w:val="decimal"/>
      <w:isLgl/>
      <w:lvlText w:val="%1.%2.%3.%4.%5.%6."/>
      <w:lvlJc w:val="left"/>
      <w:pPr>
        <w:ind w:left="3252" w:hanging="1080"/>
      </w:pPr>
      <w:rPr>
        <w:rFonts w:hint="default"/>
      </w:rPr>
    </w:lvl>
    <w:lvl w:ilvl="6">
      <w:start w:val="1"/>
      <w:numFmt w:val="decimal"/>
      <w:isLgl/>
      <w:lvlText w:val="%1.%2.%3.%4.%5.%6.%7."/>
      <w:lvlJc w:val="left"/>
      <w:pPr>
        <w:ind w:left="3975" w:hanging="1440"/>
      </w:pPr>
      <w:rPr>
        <w:rFonts w:hint="default"/>
      </w:rPr>
    </w:lvl>
    <w:lvl w:ilvl="7">
      <w:start w:val="1"/>
      <w:numFmt w:val="decimal"/>
      <w:isLgl/>
      <w:lvlText w:val="%1.%2.%3.%4.%5.%6.%7.%8."/>
      <w:lvlJc w:val="left"/>
      <w:pPr>
        <w:ind w:left="4338" w:hanging="1440"/>
      </w:pPr>
      <w:rPr>
        <w:rFonts w:hint="default"/>
      </w:rPr>
    </w:lvl>
    <w:lvl w:ilvl="8">
      <w:start w:val="1"/>
      <w:numFmt w:val="decimal"/>
      <w:isLgl/>
      <w:lvlText w:val="%1.%2.%3.%4.%5.%6.%7.%8.%9."/>
      <w:lvlJc w:val="left"/>
      <w:pPr>
        <w:ind w:left="5061" w:hanging="1800"/>
      </w:pPr>
      <w:rPr>
        <w:rFonts w:hint="default"/>
      </w:rPr>
    </w:lvl>
  </w:abstractNum>
  <w:abstractNum w:abstractNumId="25" w15:restartNumberingAfterBreak="0">
    <w:nsid w:val="4A264743"/>
    <w:multiLevelType w:val="hybridMultilevel"/>
    <w:tmpl w:val="307C5DE2"/>
    <w:lvl w:ilvl="0" w:tplc="8F3A1B00">
      <w:start w:val="10"/>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7" w15:restartNumberingAfterBreak="0">
    <w:nsid w:val="4FAD7776"/>
    <w:multiLevelType w:val="hybridMultilevel"/>
    <w:tmpl w:val="8BDAA996"/>
    <w:lvl w:ilvl="0" w:tplc="B372A6B8">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3E845B7"/>
    <w:multiLevelType w:val="multilevel"/>
    <w:tmpl w:val="A244B8F4"/>
    <w:lvl w:ilvl="0">
      <w:start w:val="1"/>
      <w:numFmt w:val="bullet"/>
      <w:lvlText w:val=""/>
      <w:lvlJc w:val="left"/>
      <w:pPr>
        <w:ind w:left="786" w:hanging="360"/>
      </w:pPr>
      <w:rPr>
        <w:rFonts w:ascii="Symbol" w:hAnsi="Symbol" w:hint="default"/>
        <w:b w:val="0"/>
        <w:i w:val="0"/>
        <w:color w:val="auto"/>
      </w:rPr>
    </w:lvl>
    <w:lvl w:ilvl="1">
      <w:start w:val="10"/>
      <w:numFmt w:val="bullet"/>
      <w:lvlText w:val="-"/>
      <w:lvlJc w:val="left"/>
      <w:pPr>
        <w:ind w:left="1142" w:hanging="432"/>
      </w:pPr>
      <w:rPr>
        <w:rFonts w:ascii="Times New Roman" w:eastAsia="Times New Roman" w:hAnsi="Times New Roman" w:cs="Times New Roman" w:hint="default"/>
        <w:b w:val="0"/>
        <w:color w:val="auto"/>
      </w:rPr>
    </w:lvl>
    <w:lvl w:ilvl="2">
      <w:start w:val="1"/>
      <w:numFmt w:val="bullet"/>
      <w:lvlText w:val=""/>
      <w:lvlJc w:val="left"/>
      <w:pPr>
        <w:ind w:left="1072"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4FE615F"/>
    <w:multiLevelType w:val="multilevel"/>
    <w:tmpl w:val="98600C90"/>
    <w:lvl w:ilvl="0">
      <w:start w:val="1"/>
      <w:numFmt w:val="decimal"/>
      <w:suff w:val="space"/>
      <w:lvlText w:val="%1."/>
      <w:lvlJc w:val="left"/>
      <w:pPr>
        <w:ind w:left="454" w:hanging="94"/>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1"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rPr>
    </w:lvl>
  </w:abstractNum>
  <w:abstractNum w:abstractNumId="32" w15:restartNumberingAfterBreak="0">
    <w:nsid w:val="5E7575D8"/>
    <w:multiLevelType w:val="hybridMultilevel"/>
    <w:tmpl w:val="F38CF1B0"/>
    <w:lvl w:ilvl="0" w:tplc="0FB2A568">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01E25E1"/>
    <w:multiLevelType w:val="hybridMultilevel"/>
    <w:tmpl w:val="BC9C5D06"/>
    <w:lvl w:ilvl="0" w:tplc="2ACAFAD0">
      <w:start w:val="1"/>
      <w:numFmt w:val="lowerLetter"/>
      <w:suff w:val="space"/>
      <w:lvlText w:val="%1)"/>
      <w:lvlJc w:val="left"/>
      <w:pPr>
        <w:ind w:left="720" w:hanging="360"/>
      </w:pPr>
      <w:rPr>
        <w:rFonts w:ascii="Times New Roman" w:eastAsiaTheme="minorHAnsi"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F6E3050"/>
    <w:multiLevelType w:val="multilevel"/>
    <w:tmpl w:val="4B5A4B9A"/>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0" w15:restartNumberingAfterBreak="0">
    <w:nsid w:val="728B13DB"/>
    <w:multiLevelType w:val="multilevel"/>
    <w:tmpl w:val="D72EBA54"/>
    <w:lvl w:ilvl="0">
      <w:start w:val="17"/>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7629560A"/>
    <w:multiLevelType w:val="hybridMultilevel"/>
    <w:tmpl w:val="2E34CA2A"/>
    <w:lvl w:ilvl="0" w:tplc="0409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2" w15:restartNumberingAfterBreak="0">
    <w:nsid w:val="7DC25A10"/>
    <w:multiLevelType w:val="multilevel"/>
    <w:tmpl w:val="B0A40BBC"/>
    <w:lvl w:ilvl="0">
      <w:start w:val="1"/>
      <w:numFmt w:val="upperRoman"/>
      <w:lvlText w:val="%1."/>
      <w:lvlJc w:val="left"/>
      <w:pPr>
        <w:ind w:left="1800" w:hanging="720"/>
      </w:pPr>
    </w:lvl>
    <w:lvl w:ilvl="1">
      <w:start w:val="1"/>
      <w:numFmt w:val="decimal"/>
      <w:lvlText w:val="%1.%2."/>
      <w:lvlJc w:val="left"/>
      <w:pPr>
        <w:ind w:left="1440" w:hanging="360"/>
      </w:p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num w:numId="1" w16cid:durableId="84301442">
    <w:abstractNumId w:val="26"/>
  </w:num>
  <w:num w:numId="2" w16cid:durableId="747731142">
    <w:abstractNumId w:val="14"/>
  </w:num>
  <w:num w:numId="3" w16cid:durableId="1313170816">
    <w:abstractNumId w:val="28"/>
  </w:num>
  <w:num w:numId="4" w16cid:durableId="1952544351">
    <w:abstractNumId w:val="19"/>
  </w:num>
  <w:num w:numId="5" w16cid:durableId="1982465">
    <w:abstractNumId w:val="22"/>
  </w:num>
  <w:num w:numId="6" w16cid:durableId="1478836996">
    <w:abstractNumId w:val="21"/>
  </w:num>
  <w:num w:numId="7" w16cid:durableId="743843966">
    <w:abstractNumId w:val="36"/>
  </w:num>
  <w:num w:numId="8" w16cid:durableId="591667290">
    <w:abstractNumId w:val="33"/>
  </w:num>
  <w:num w:numId="9" w16cid:durableId="1321157555">
    <w:abstractNumId w:val="38"/>
  </w:num>
  <w:num w:numId="10" w16cid:durableId="2057312936">
    <w:abstractNumId w:val="35"/>
  </w:num>
  <w:num w:numId="11" w16cid:durableId="1523281283">
    <w:abstractNumId w:val="37"/>
  </w:num>
  <w:num w:numId="12" w16cid:durableId="419569486">
    <w:abstractNumId w:val="6"/>
  </w:num>
  <w:num w:numId="13" w16cid:durableId="652568552">
    <w:abstractNumId w:val="17"/>
  </w:num>
  <w:num w:numId="14" w16cid:durableId="180053919">
    <w:abstractNumId w:val="41"/>
  </w:num>
  <w:num w:numId="15" w16cid:durableId="911935637">
    <w:abstractNumId w:val="7"/>
  </w:num>
  <w:num w:numId="16" w16cid:durableId="1852060132">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2143405">
    <w:abstractNumId w:val="11"/>
  </w:num>
  <w:num w:numId="18" w16cid:durableId="1781412743">
    <w:abstractNumId w:val="20"/>
  </w:num>
  <w:num w:numId="19" w16cid:durableId="1888103255">
    <w:abstractNumId w:val="23"/>
  </w:num>
  <w:num w:numId="20" w16cid:durableId="1602640930">
    <w:abstractNumId w:val="0"/>
  </w:num>
  <w:num w:numId="21" w16cid:durableId="1491823128">
    <w:abstractNumId w:val="13"/>
  </w:num>
  <w:num w:numId="22" w16cid:durableId="18799322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81414">
    <w:abstractNumId w:val="31"/>
  </w:num>
  <w:num w:numId="24" w16cid:durableId="960067760">
    <w:abstractNumId w:val="34"/>
  </w:num>
  <w:num w:numId="25" w16cid:durableId="1282036043">
    <w:abstractNumId w:val="30"/>
  </w:num>
  <w:num w:numId="26" w16cid:durableId="1724864663">
    <w:abstractNumId w:val="32"/>
  </w:num>
  <w:num w:numId="27" w16cid:durableId="890534686">
    <w:abstractNumId w:val="42"/>
  </w:num>
  <w:num w:numId="28" w16cid:durableId="2136367871">
    <w:abstractNumId w:val="39"/>
  </w:num>
  <w:num w:numId="29" w16cid:durableId="704451318">
    <w:abstractNumId w:val="40"/>
  </w:num>
  <w:num w:numId="30" w16cid:durableId="1026441336">
    <w:abstractNumId w:val="12"/>
  </w:num>
  <w:num w:numId="31" w16cid:durableId="1781218177">
    <w:abstractNumId w:val="18"/>
  </w:num>
  <w:num w:numId="32" w16cid:durableId="214703684">
    <w:abstractNumId w:val="10"/>
  </w:num>
  <w:num w:numId="33" w16cid:durableId="1476488392">
    <w:abstractNumId w:val="9"/>
  </w:num>
  <w:num w:numId="34" w16cid:durableId="1968244162">
    <w:abstractNumId w:val="8"/>
  </w:num>
  <w:num w:numId="35" w16cid:durableId="582103096">
    <w:abstractNumId w:val="5"/>
  </w:num>
  <w:num w:numId="36" w16cid:durableId="345406911">
    <w:abstractNumId w:val="24"/>
  </w:num>
  <w:num w:numId="37" w16cid:durableId="1580821286">
    <w:abstractNumId w:val="15"/>
  </w:num>
  <w:num w:numId="38" w16cid:durableId="1506245093">
    <w:abstractNumId w:val="25"/>
  </w:num>
  <w:num w:numId="39" w16cid:durableId="731267955">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842"/>
    <w:rsid w:val="00001CB3"/>
    <w:rsid w:val="00006CF1"/>
    <w:rsid w:val="00015ED2"/>
    <w:rsid w:val="00023FB4"/>
    <w:rsid w:val="0002666A"/>
    <w:rsid w:val="000300EA"/>
    <w:rsid w:val="00030A0F"/>
    <w:rsid w:val="00030DAF"/>
    <w:rsid w:val="00031C77"/>
    <w:rsid w:val="00034609"/>
    <w:rsid w:val="00042CC9"/>
    <w:rsid w:val="000532E0"/>
    <w:rsid w:val="00053DC1"/>
    <w:rsid w:val="000667AA"/>
    <w:rsid w:val="000847CE"/>
    <w:rsid w:val="000924A9"/>
    <w:rsid w:val="00096C01"/>
    <w:rsid w:val="000973B4"/>
    <w:rsid w:val="000B27B4"/>
    <w:rsid w:val="000B6055"/>
    <w:rsid w:val="000C5630"/>
    <w:rsid w:val="000D06DC"/>
    <w:rsid w:val="000D0E31"/>
    <w:rsid w:val="000D2CF1"/>
    <w:rsid w:val="000D42D6"/>
    <w:rsid w:val="000E434C"/>
    <w:rsid w:val="000E7860"/>
    <w:rsid w:val="000F2D23"/>
    <w:rsid w:val="001174F3"/>
    <w:rsid w:val="00134D7C"/>
    <w:rsid w:val="00137974"/>
    <w:rsid w:val="00147512"/>
    <w:rsid w:val="0015177B"/>
    <w:rsid w:val="00161426"/>
    <w:rsid w:val="00172E84"/>
    <w:rsid w:val="00174D14"/>
    <w:rsid w:val="00176DEB"/>
    <w:rsid w:val="00182391"/>
    <w:rsid w:val="001A6540"/>
    <w:rsid w:val="001B5694"/>
    <w:rsid w:val="001C0D7F"/>
    <w:rsid w:val="001C6BCC"/>
    <w:rsid w:val="001C6E27"/>
    <w:rsid w:val="001E2AE8"/>
    <w:rsid w:val="001E474E"/>
    <w:rsid w:val="001F2CAB"/>
    <w:rsid w:val="001F635E"/>
    <w:rsid w:val="0020045B"/>
    <w:rsid w:val="00203431"/>
    <w:rsid w:val="00203B65"/>
    <w:rsid w:val="00206D35"/>
    <w:rsid w:val="002139A7"/>
    <w:rsid w:val="0021672A"/>
    <w:rsid w:val="00237368"/>
    <w:rsid w:val="00244EC7"/>
    <w:rsid w:val="00247064"/>
    <w:rsid w:val="00250F80"/>
    <w:rsid w:val="0025701D"/>
    <w:rsid w:val="002659AF"/>
    <w:rsid w:val="002740BD"/>
    <w:rsid w:val="00284E0A"/>
    <w:rsid w:val="00286396"/>
    <w:rsid w:val="002864E5"/>
    <w:rsid w:val="002878C8"/>
    <w:rsid w:val="002962E0"/>
    <w:rsid w:val="002A52C4"/>
    <w:rsid w:val="002F0D99"/>
    <w:rsid w:val="002F1231"/>
    <w:rsid w:val="002F3C8F"/>
    <w:rsid w:val="00301102"/>
    <w:rsid w:val="00306B5F"/>
    <w:rsid w:val="00320BE3"/>
    <w:rsid w:val="00322C15"/>
    <w:rsid w:val="00326A37"/>
    <w:rsid w:val="003270CC"/>
    <w:rsid w:val="00333C40"/>
    <w:rsid w:val="003341CE"/>
    <w:rsid w:val="00343472"/>
    <w:rsid w:val="003437DC"/>
    <w:rsid w:val="003463DC"/>
    <w:rsid w:val="00346E59"/>
    <w:rsid w:val="00350714"/>
    <w:rsid w:val="00353B94"/>
    <w:rsid w:val="00361A0F"/>
    <w:rsid w:val="00373552"/>
    <w:rsid w:val="00387569"/>
    <w:rsid w:val="00394271"/>
    <w:rsid w:val="003955B3"/>
    <w:rsid w:val="0039607F"/>
    <w:rsid w:val="00396818"/>
    <w:rsid w:val="003A1702"/>
    <w:rsid w:val="003A47BC"/>
    <w:rsid w:val="003B08D4"/>
    <w:rsid w:val="003C02D2"/>
    <w:rsid w:val="003C15BE"/>
    <w:rsid w:val="003C6094"/>
    <w:rsid w:val="003C71FE"/>
    <w:rsid w:val="003E5B1C"/>
    <w:rsid w:val="00402D1C"/>
    <w:rsid w:val="00403D1A"/>
    <w:rsid w:val="00407E07"/>
    <w:rsid w:val="0041308C"/>
    <w:rsid w:val="0041448E"/>
    <w:rsid w:val="004147EA"/>
    <w:rsid w:val="004204F3"/>
    <w:rsid w:val="00426369"/>
    <w:rsid w:val="00426906"/>
    <w:rsid w:val="00426E1F"/>
    <w:rsid w:val="004338F1"/>
    <w:rsid w:val="00433C68"/>
    <w:rsid w:val="00440F0F"/>
    <w:rsid w:val="00444515"/>
    <w:rsid w:val="004512F3"/>
    <w:rsid w:val="00452064"/>
    <w:rsid w:val="0045221A"/>
    <w:rsid w:val="00454977"/>
    <w:rsid w:val="004552CD"/>
    <w:rsid w:val="0046492B"/>
    <w:rsid w:val="004719B2"/>
    <w:rsid w:val="00481B1F"/>
    <w:rsid w:val="004872E0"/>
    <w:rsid w:val="00487B08"/>
    <w:rsid w:val="004917CD"/>
    <w:rsid w:val="00493754"/>
    <w:rsid w:val="00493B23"/>
    <w:rsid w:val="00494855"/>
    <w:rsid w:val="00494BD5"/>
    <w:rsid w:val="004A36B5"/>
    <w:rsid w:val="004A538F"/>
    <w:rsid w:val="004B5921"/>
    <w:rsid w:val="004C0F75"/>
    <w:rsid w:val="004C38EC"/>
    <w:rsid w:val="004C54FF"/>
    <w:rsid w:val="004C6371"/>
    <w:rsid w:val="004C76F3"/>
    <w:rsid w:val="004D4A20"/>
    <w:rsid w:val="004E5CD4"/>
    <w:rsid w:val="00501E84"/>
    <w:rsid w:val="0050519A"/>
    <w:rsid w:val="00517819"/>
    <w:rsid w:val="005251F4"/>
    <w:rsid w:val="00525640"/>
    <w:rsid w:val="005270A5"/>
    <w:rsid w:val="005305B0"/>
    <w:rsid w:val="00536B4D"/>
    <w:rsid w:val="00545280"/>
    <w:rsid w:val="00552540"/>
    <w:rsid w:val="0057035C"/>
    <w:rsid w:val="00572F43"/>
    <w:rsid w:val="00574C1E"/>
    <w:rsid w:val="00577345"/>
    <w:rsid w:val="00583DA5"/>
    <w:rsid w:val="005841A6"/>
    <w:rsid w:val="005878B8"/>
    <w:rsid w:val="00590218"/>
    <w:rsid w:val="00597C76"/>
    <w:rsid w:val="005A0350"/>
    <w:rsid w:val="005A2BA2"/>
    <w:rsid w:val="005B0F80"/>
    <w:rsid w:val="005B1609"/>
    <w:rsid w:val="005E1F56"/>
    <w:rsid w:val="005E4E7F"/>
    <w:rsid w:val="005E68A4"/>
    <w:rsid w:val="005F09D8"/>
    <w:rsid w:val="005F25FD"/>
    <w:rsid w:val="00602977"/>
    <w:rsid w:val="0060374D"/>
    <w:rsid w:val="00622F9C"/>
    <w:rsid w:val="006270FB"/>
    <w:rsid w:val="006412B8"/>
    <w:rsid w:val="006525D2"/>
    <w:rsid w:val="00662F0E"/>
    <w:rsid w:val="0066746D"/>
    <w:rsid w:val="0067261B"/>
    <w:rsid w:val="00673B10"/>
    <w:rsid w:val="00673DE4"/>
    <w:rsid w:val="0067461E"/>
    <w:rsid w:val="00691C15"/>
    <w:rsid w:val="0069411F"/>
    <w:rsid w:val="00695687"/>
    <w:rsid w:val="00695912"/>
    <w:rsid w:val="006A552F"/>
    <w:rsid w:val="006A6313"/>
    <w:rsid w:val="006B4A1D"/>
    <w:rsid w:val="006C2768"/>
    <w:rsid w:val="006C4C7C"/>
    <w:rsid w:val="006C7AA0"/>
    <w:rsid w:val="006D5604"/>
    <w:rsid w:val="006D7FB5"/>
    <w:rsid w:val="006E0907"/>
    <w:rsid w:val="006E3BED"/>
    <w:rsid w:val="006E6261"/>
    <w:rsid w:val="006E6930"/>
    <w:rsid w:val="006F3B63"/>
    <w:rsid w:val="006F3DEB"/>
    <w:rsid w:val="006F5CFF"/>
    <w:rsid w:val="00701F0D"/>
    <w:rsid w:val="00723E34"/>
    <w:rsid w:val="00724BE0"/>
    <w:rsid w:val="0073778E"/>
    <w:rsid w:val="00737E72"/>
    <w:rsid w:val="007406BD"/>
    <w:rsid w:val="00770129"/>
    <w:rsid w:val="00776DE7"/>
    <w:rsid w:val="00794818"/>
    <w:rsid w:val="00794F9B"/>
    <w:rsid w:val="007A1558"/>
    <w:rsid w:val="007B15A7"/>
    <w:rsid w:val="007B508C"/>
    <w:rsid w:val="007C44AE"/>
    <w:rsid w:val="007D312A"/>
    <w:rsid w:val="007D6398"/>
    <w:rsid w:val="007D7547"/>
    <w:rsid w:val="007E2695"/>
    <w:rsid w:val="007E7258"/>
    <w:rsid w:val="007F4533"/>
    <w:rsid w:val="00801D87"/>
    <w:rsid w:val="008069D3"/>
    <w:rsid w:val="00812ECF"/>
    <w:rsid w:val="00813478"/>
    <w:rsid w:val="00814467"/>
    <w:rsid w:val="00822602"/>
    <w:rsid w:val="00822E00"/>
    <w:rsid w:val="0082729D"/>
    <w:rsid w:val="008376B0"/>
    <w:rsid w:val="008400AC"/>
    <w:rsid w:val="0084025F"/>
    <w:rsid w:val="00843107"/>
    <w:rsid w:val="0085010B"/>
    <w:rsid w:val="00855705"/>
    <w:rsid w:val="008612E3"/>
    <w:rsid w:val="00872678"/>
    <w:rsid w:val="008911AE"/>
    <w:rsid w:val="00892541"/>
    <w:rsid w:val="00895766"/>
    <w:rsid w:val="00895C8C"/>
    <w:rsid w:val="00896412"/>
    <w:rsid w:val="008966DD"/>
    <w:rsid w:val="008A57F8"/>
    <w:rsid w:val="008B628A"/>
    <w:rsid w:val="008C0A18"/>
    <w:rsid w:val="008C0F8B"/>
    <w:rsid w:val="008D319F"/>
    <w:rsid w:val="008E1EEF"/>
    <w:rsid w:val="008E573B"/>
    <w:rsid w:val="008E63FB"/>
    <w:rsid w:val="008E7D18"/>
    <w:rsid w:val="00905387"/>
    <w:rsid w:val="00910D3B"/>
    <w:rsid w:val="0091458C"/>
    <w:rsid w:val="0093220E"/>
    <w:rsid w:val="009358AE"/>
    <w:rsid w:val="00943351"/>
    <w:rsid w:val="0094346B"/>
    <w:rsid w:val="0095025F"/>
    <w:rsid w:val="009559CE"/>
    <w:rsid w:val="00961005"/>
    <w:rsid w:val="00967345"/>
    <w:rsid w:val="00971DB2"/>
    <w:rsid w:val="00977BFD"/>
    <w:rsid w:val="00981F95"/>
    <w:rsid w:val="00997E56"/>
    <w:rsid w:val="009A25AF"/>
    <w:rsid w:val="009B5B0C"/>
    <w:rsid w:val="009C5BC8"/>
    <w:rsid w:val="009D2D4D"/>
    <w:rsid w:val="009D4269"/>
    <w:rsid w:val="009D5B3A"/>
    <w:rsid w:val="009D7FBF"/>
    <w:rsid w:val="009F13D1"/>
    <w:rsid w:val="00A0039F"/>
    <w:rsid w:val="00A01D65"/>
    <w:rsid w:val="00A06562"/>
    <w:rsid w:val="00A142FE"/>
    <w:rsid w:val="00A22959"/>
    <w:rsid w:val="00A23411"/>
    <w:rsid w:val="00A24E4D"/>
    <w:rsid w:val="00A30A93"/>
    <w:rsid w:val="00A35647"/>
    <w:rsid w:val="00A401FE"/>
    <w:rsid w:val="00A4404F"/>
    <w:rsid w:val="00A45180"/>
    <w:rsid w:val="00A45FEF"/>
    <w:rsid w:val="00A55E1F"/>
    <w:rsid w:val="00A616C8"/>
    <w:rsid w:val="00A752B6"/>
    <w:rsid w:val="00A84EC5"/>
    <w:rsid w:val="00A853B6"/>
    <w:rsid w:val="00A861F2"/>
    <w:rsid w:val="00A929BC"/>
    <w:rsid w:val="00AA3D12"/>
    <w:rsid w:val="00AA5F37"/>
    <w:rsid w:val="00AB06A3"/>
    <w:rsid w:val="00AB134C"/>
    <w:rsid w:val="00AB68A9"/>
    <w:rsid w:val="00AD7BEE"/>
    <w:rsid w:val="00AD7D24"/>
    <w:rsid w:val="00AE5F51"/>
    <w:rsid w:val="00AE7C1D"/>
    <w:rsid w:val="00B12B90"/>
    <w:rsid w:val="00B14DDB"/>
    <w:rsid w:val="00B15808"/>
    <w:rsid w:val="00B20EDE"/>
    <w:rsid w:val="00B22E30"/>
    <w:rsid w:val="00B5549D"/>
    <w:rsid w:val="00B61ECE"/>
    <w:rsid w:val="00B80E94"/>
    <w:rsid w:val="00B919B6"/>
    <w:rsid w:val="00BA5F53"/>
    <w:rsid w:val="00BA6C7C"/>
    <w:rsid w:val="00BA6DBE"/>
    <w:rsid w:val="00BB1D08"/>
    <w:rsid w:val="00BB23C6"/>
    <w:rsid w:val="00BB4011"/>
    <w:rsid w:val="00BC3F6D"/>
    <w:rsid w:val="00BC7AB2"/>
    <w:rsid w:val="00BD4A5F"/>
    <w:rsid w:val="00BE32E5"/>
    <w:rsid w:val="00BE3887"/>
    <w:rsid w:val="00BE46E4"/>
    <w:rsid w:val="00BE6EC2"/>
    <w:rsid w:val="00BF0F01"/>
    <w:rsid w:val="00BF16BB"/>
    <w:rsid w:val="00BF37A3"/>
    <w:rsid w:val="00BF3D5B"/>
    <w:rsid w:val="00C13265"/>
    <w:rsid w:val="00C14DD4"/>
    <w:rsid w:val="00C229E9"/>
    <w:rsid w:val="00C24C3E"/>
    <w:rsid w:val="00C24E70"/>
    <w:rsid w:val="00C70D19"/>
    <w:rsid w:val="00C827E9"/>
    <w:rsid w:val="00C877FF"/>
    <w:rsid w:val="00C967F8"/>
    <w:rsid w:val="00C96F6D"/>
    <w:rsid w:val="00CA70FA"/>
    <w:rsid w:val="00CB3033"/>
    <w:rsid w:val="00CB346A"/>
    <w:rsid w:val="00CC2E30"/>
    <w:rsid w:val="00CD06E5"/>
    <w:rsid w:val="00CD2EA0"/>
    <w:rsid w:val="00CE35AD"/>
    <w:rsid w:val="00CE59CB"/>
    <w:rsid w:val="00CE5A87"/>
    <w:rsid w:val="00CE6C4E"/>
    <w:rsid w:val="00CF6007"/>
    <w:rsid w:val="00D02E90"/>
    <w:rsid w:val="00D03761"/>
    <w:rsid w:val="00D152C4"/>
    <w:rsid w:val="00D172A3"/>
    <w:rsid w:val="00D373D3"/>
    <w:rsid w:val="00D42E0C"/>
    <w:rsid w:val="00D43FD0"/>
    <w:rsid w:val="00D55011"/>
    <w:rsid w:val="00D626BD"/>
    <w:rsid w:val="00D6461D"/>
    <w:rsid w:val="00D738D1"/>
    <w:rsid w:val="00D7434D"/>
    <w:rsid w:val="00D74484"/>
    <w:rsid w:val="00D964AE"/>
    <w:rsid w:val="00DA69E6"/>
    <w:rsid w:val="00DB6323"/>
    <w:rsid w:val="00DB7C08"/>
    <w:rsid w:val="00DD11EF"/>
    <w:rsid w:val="00DF0C9F"/>
    <w:rsid w:val="00DF2865"/>
    <w:rsid w:val="00DF32D2"/>
    <w:rsid w:val="00DF48C4"/>
    <w:rsid w:val="00DF78CD"/>
    <w:rsid w:val="00E06133"/>
    <w:rsid w:val="00E077C2"/>
    <w:rsid w:val="00E31B28"/>
    <w:rsid w:val="00E36060"/>
    <w:rsid w:val="00E40EFD"/>
    <w:rsid w:val="00E43D9F"/>
    <w:rsid w:val="00E47734"/>
    <w:rsid w:val="00E50DC5"/>
    <w:rsid w:val="00E5110B"/>
    <w:rsid w:val="00E737B8"/>
    <w:rsid w:val="00E822EF"/>
    <w:rsid w:val="00E86FC8"/>
    <w:rsid w:val="00E919FA"/>
    <w:rsid w:val="00E92902"/>
    <w:rsid w:val="00E95CEB"/>
    <w:rsid w:val="00EA29AB"/>
    <w:rsid w:val="00EB09CF"/>
    <w:rsid w:val="00EB3F6C"/>
    <w:rsid w:val="00EB4ECE"/>
    <w:rsid w:val="00EB74F5"/>
    <w:rsid w:val="00EC0307"/>
    <w:rsid w:val="00EC20FF"/>
    <w:rsid w:val="00EC2796"/>
    <w:rsid w:val="00EC59D7"/>
    <w:rsid w:val="00ED7B09"/>
    <w:rsid w:val="00EF0633"/>
    <w:rsid w:val="00EF1AC7"/>
    <w:rsid w:val="00EF5E0D"/>
    <w:rsid w:val="00F11162"/>
    <w:rsid w:val="00F16E78"/>
    <w:rsid w:val="00F16FBA"/>
    <w:rsid w:val="00F20CAB"/>
    <w:rsid w:val="00F22B7F"/>
    <w:rsid w:val="00F24F1C"/>
    <w:rsid w:val="00F32797"/>
    <w:rsid w:val="00F341D9"/>
    <w:rsid w:val="00F36D30"/>
    <w:rsid w:val="00F42CCD"/>
    <w:rsid w:val="00F565BD"/>
    <w:rsid w:val="00F60842"/>
    <w:rsid w:val="00F6608E"/>
    <w:rsid w:val="00F6640D"/>
    <w:rsid w:val="00F66454"/>
    <w:rsid w:val="00FA0E9B"/>
    <w:rsid w:val="00FB2449"/>
    <w:rsid w:val="00FB4EA7"/>
    <w:rsid w:val="00FC0533"/>
    <w:rsid w:val="00FC2F36"/>
    <w:rsid w:val="00FC3EC0"/>
    <w:rsid w:val="00FD67A9"/>
    <w:rsid w:val="00FE3606"/>
    <w:rsid w:val="00FF08C6"/>
    <w:rsid w:val="00FF2C35"/>
    <w:rsid w:val="00FF668D"/>
    <w:rsid w:val="00FF69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ED945"/>
  <w15:chartTrackingRefBased/>
  <w15:docId w15:val="{BEC574F4-D792-4332-B0F4-0AC1BA189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084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H1,Heading 1 Char1,Heading 1 Char Char,Titre 11,t1.T1.Titre 1,t1,TITRE1,Titre 1ed,t1.T1.Titre 1Annexe,t1.T1,l1,H,GSA1,Titre 1:,T1,Chapitre 1,1,Level 1,Heading 1 Colored,Chapter title,ch,MIGHeading 1,ch1,Bold 18"/>
    <w:basedOn w:val="prastasis"/>
    <w:next w:val="prastasis"/>
    <w:link w:val="Antrat1Diagrama"/>
    <w:qFormat/>
    <w:rsid w:val="00F60842"/>
    <w:pPr>
      <w:keepNext/>
      <w:jc w:val="center"/>
      <w:outlineLvl w:val="0"/>
    </w:pPr>
    <w:rPr>
      <w:b/>
      <w:sz w:val="28"/>
      <w:lang w:eastAsia="x-none"/>
    </w:rPr>
  </w:style>
  <w:style w:type="paragraph" w:styleId="Antrat2">
    <w:name w:val="heading 2"/>
    <w:aliases w:val="Title Header2, Diagrama,H2,Heading 2 Char Char,T2,h2,L2,Punt 2,l2,2,Titre 21,t2.T2,t2,Contrat 2,Ctt,t2.T2.Titre 2,TITRE 2,Titre 2ed,Heading 2 Hidden,Chapter Number/Appendix Letter,chn,Titre niveau 2,Level"/>
    <w:basedOn w:val="prastasis"/>
    <w:next w:val="prastasis"/>
    <w:link w:val="Antrat2Diagrama"/>
    <w:qFormat/>
    <w:rsid w:val="00F60842"/>
    <w:pPr>
      <w:jc w:val="both"/>
      <w:outlineLvl w:val="1"/>
    </w:pPr>
    <w:rPr>
      <w:szCs w:val="20"/>
      <w:lang w:val="x-none" w:eastAsia="x-none"/>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F6084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I4,4,l4,heading4,I41,41,l41,heading41,h4,4heading,H4,4 dash,d,Ref Heading 1,rh1,Unterunterabschnitt,Heading4,H4-Heading 4,a."/>
    <w:basedOn w:val="prastasis"/>
    <w:next w:val="prastasis"/>
    <w:link w:val="Antrat4Diagrama"/>
    <w:qFormat/>
    <w:rsid w:val="00F60842"/>
    <w:pPr>
      <w:keepNext/>
      <w:outlineLvl w:val="3"/>
    </w:pPr>
    <w:rPr>
      <w:b/>
      <w:sz w:val="44"/>
      <w:szCs w:val="20"/>
      <w:lang w:val="x-none" w:eastAsia="x-none"/>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F60842"/>
    <w:pPr>
      <w:keepNext/>
      <w:outlineLvl w:val="4"/>
    </w:pPr>
    <w:rPr>
      <w:b/>
      <w:sz w:val="40"/>
      <w:szCs w:val="20"/>
      <w:lang w:val="x-none" w:eastAsia="x-none"/>
    </w:rPr>
  </w:style>
  <w:style w:type="paragraph" w:styleId="Antrat6">
    <w:name w:val="heading 6"/>
    <w:aliases w:val="PIM 6,6,Heading 6  Appendix Y &amp; Z,h6"/>
    <w:basedOn w:val="prastasis"/>
    <w:next w:val="prastasis"/>
    <w:link w:val="Antrat6Diagrama"/>
    <w:qFormat/>
    <w:rsid w:val="00F60842"/>
    <w:pPr>
      <w:keepNext/>
      <w:outlineLvl w:val="5"/>
    </w:pPr>
    <w:rPr>
      <w:b/>
      <w:sz w:val="36"/>
      <w:szCs w:val="20"/>
      <w:lang w:val="x-none" w:eastAsia="x-none"/>
    </w:rPr>
  </w:style>
  <w:style w:type="paragraph" w:styleId="Antrat7">
    <w:name w:val="heading 7"/>
    <w:aliases w:val="PIM 7,H7,(Shift Ctrl 7)"/>
    <w:basedOn w:val="prastasis"/>
    <w:next w:val="prastasis"/>
    <w:link w:val="Antrat7Diagrama"/>
    <w:qFormat/>
    <w:rsid w:val="00F60842"/>
    <w:pPr>
      <w:keepNext/>
      <w:outlineLvl w:val="6"/>
    </w:pPr>
    <w:rPr>
      <w:sz w:val="48"/>
      <w:szCs w:val="20"/>
      <w:lang w:val="x-none" w:eastAsia="x-none"/>
    </w:rPr>
  </w:style>
  <w:style w:type="paragraph" w:styleId="Antrat8">
    <w:name w:val="heading 8"/>
    <w:basedOn w:val="prastasis"/>
    <w:next w:val="prastasis"/>
    <w:link w:val="Antrat8Diagrama"/>
    <w:qFormat/>
    <w:rsid w:val="00F60842"/>
    <w:pPr>
      <w:keepNext/>
      <w:outlineLvl w:val="7"/>
    </w:pPr>
    <w:rPr>
      <w:b/>
      <w:sz w:val="18"/>
      <w:szCs w:val="20"/>
      <w:lang w:val="x-none" w:eastAsia="x-none"/>
    </w:rPr>
  </w:style>
  <w:style w:type="paragraph" w:styleId="Antrat9">
    <w:name w:val="heading 9"/>
    <w:aliases w:val="PIM 9,App Heading"/>
    <w:basedOn w:val="prastasis"/>
    <w:next w:val="prastasis"/>
    <w:link w:val="Antrat9Diagrama"/>
    <w:qFormat/>
    <w:rsid w:val="00F6084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 Diagrama,Heading 1 Char1 Diagrama,Heading 1 Char Char Diagrama,Titre 11 Diagrama,t1.T1.Titre 1 Diagrama,t1 Diagrama,TITRE1 Diagrama,Titre 1ed Diagrama,t1.T1.Titre 1Annexe Diagrama,t1.T1 Diagrama,l1 Diagrama"/>
    <w:basedOn w:val="Numatytasispastraiposriftas"/>
    <w:link w:val="Antrat1"/>
    <w:rsid w:val="00F6084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Diagrama Diagrama,H2 Diagrama,Heading 2 Char Char Diagrama,T2 Diagrama,h2 Diagrama,L2 Diagrama,Punt 2 Diagrama,l2 Diagrama,2 Diagrama,Titre 21 Diagrama,t2.T2 Diagrama,t2 Diagrama,Contrat 2 Diagrama"/>
    <w:basedOn w:val="Numatytasispastraiposriftas"/>
    <w:link w:val="Antrat2"/>
    <w:rsid w:val="00F6084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F6084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I4 Diagrama,4 Diagrama,l4 Diagrama,heading4 Diagrama,I41 Diagrama,41 Diagrama"/>
    <w:basedOn w:val="Numatytasispastraiposriftas"/>
    <w:link w:val="Antrat4"/>
    <w:rsid w:val="00F60842"/>
    <w:rPr>
      <w:rFonts w:ascii="Times New Roman" w:eastAsia="Times New Roman" w:hAnsi="Times New Roman" w:cs="Times New Roman"/>
      <w:b/>
      <w:sz w:val="44"/>
      <w:szCs w:val="20"/>
      <w:lang w:val="x-none" w:eastAsia="x-none"/>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F60842"/>
    <w:rPr>
      <w:rFonts w:ascii="Times New Roman" w:eastAsia="Times New Roman" w:hAnsi="Times New Roman" w:cs="Times New Roman"/>
      <w:b/>
      <w:sz w:val="40"/>
      <w:szCs w:val="20"/>
      <w:lang w:val="x-none" w:eastAsia="x-none"/>
    </w:rPr>
  </w:style>
  <w:style w:type="character" w:customStyle="1" w:styleId="Antrat6Diagrama">
    <w:name w:val="Antraštė 6 Diagrama"/>
    <w:aliases w:val="PIM 6 Diagrama,6 Diagrama,Heading 6  Appendix Y &amp; Z Diagrama,h6 Diagrama"/>
    <w:basedOn w:val="Numatytasispastraiposriftas"/>
    <w:link w:val="Antrat6"/>
    <w:rsid w:val="00F60842"/>
    <w:rPr>
      <w:rFonts w:ascii="Times New Roman" w:eastAsia="Times New Roman" w:hAnsi="Times New Roman" w:cs="Times New Roman"/>
      <w:b/>
      <w:sz w:val="36"/>
      <w:szCs w:val="20"/>
      <w:lang w:val="x-none" w:eastAsia="x-none"/>
    </w:rPr>
  </w:style>
  <w:style w:type="character" w:customStyle="1" w:styleId="Antrat7Diagrama">
    <w:name w:val="Antraštė 7 Diagrama"/>
    <w:aliases w:val="PIM 7 Diagrama,H7 Diagrama,(Shift Ctrl 7) Diagrama"/>
    <w:basedOn w:val="Numatytasispastraiposriftas"/>
    <w:link w:val="Antrat7"/>
    <w:rsid w:val="00F6084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60842"/>
    <w:rPr>
      <w:rFonts w:ascii="Times New Roman" w:eastAsia="Times New Roman" w:hAnsi="Times New Roman" w:cs="Times New Roman"/>
      <w:b/>
      <w:sz w:val="18"/>
      <w:szCs w:val="20"/>
      <w:lang w:val="x-none" w:eastAsia="x-none"/>
    </w:rPr>
  </w:style>
  <w:style w:type="character" w:customStyle="1" w:styleId="Antrat9Diagrama">
    <w:name w:val="Antraštė 9 Diagrama"/>
    <w:aliases w:val="PIM 9 Diagrama,App Heading Diagrama"/>
    <w:basedOn w:val="Numatytasispastraiposriftas"/>
    <w:link w:val="Antrat9"/>
    <w:rsid w:val="00F60842"/>
    <w:rPr>
      <w:rFonts w:ascii="Times New Roman" w:eastAsia="Times New Roman" w:hAnsi="Times New Roman" w:cs="Times New Roman"/>
      <w:sz w:val="40"/>
      <w:szCs w:val="20"/>
      <w:lang w:val="x-none" w:eastAsia="x-none"/>
    </w:rPr>
  </w:style>
  <w:style w:type="character" w:styleId="Hipersaitas">
    <w:name w:val="Hyperlink"/>
    <w:aliases w:val="Alna,IVPK Hyperlink"/>
    <w:uiPriority w:val="99"/>
    <w:rsid w:val="00F60842"/>
    <w:rPr>
      <w:color w:val="0000FF"/>
      <w:u w:val="single"/>
    </w:rPr>
  </w:style>
  <w:style w:type="paragraph" w:customStyle="1" w:styleId="Patvirtinta">
    <w:name w:val="Patvirtinta"/>
    <w:rsid w:val="00F6084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60842"/>
    <w:pPr>
      <w:jc w:val="center"/>
    </w:pPr>
    <w:rPr>
      <w:b/>
      <w:szCs w:val="20"/>
      <w:lang w:val="x-none" w:eastAsia="x-none"/>
    </w:rPr>
  </w:style>
  <w:style w:type="character" w:customStyle="1" w:styleId="PavadinimasDiagrama">
    <w:name w:val="Pavadinimas Diagrama"/>
    <w:basedOn w:val="Numatytasispastraiposriftas"/>
    <w:link w:val="Pavadinimas"/>
    <w:rsid w:val="00F6084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6084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6084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rsid w:val="00F6084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rsid w:val="00F6084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60842"/>
    <w:rPr>
      <w:rFonts w:ascii="Times New Roman" w:eastAsia="Times New Roman" w:hAnsi="Times New Roman" w:cs="Times New Roman"/>
      <w:sz w:val="24"/>
      <w:szCs w:val="24"/>
      <w:lang w:val="en-GB"/>
    </w:rPr>
  </w:style>
  <w:style w:type="paragraph" w:customStyle="1" w:styleId="Style5">
    <w:name w:val="Style5"/>
    <w:basedOn w:val="Antrat2"/>
    <w:next w:val="Antrat2"/>
    <w:rsid w:val="00F6084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6084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2 Diagrama Diagrama Diagrama,Diagrama Diagrama Char Char,Diagrama Diagrama, Char3,Char3,Char3 Diagrama Diagrama,Diagrama"/>
    <w:basedOn w:val="prastasis"/>
    <w:link w:val="KomentarotekstasDiagrama"/>
    <w:uiPriority w:val="99"/>
    <w:qFormat/>
    <w:rsid w:val="00F60842"/>
    <w:rPr>
      <w:sz w:val="20"/>
      <w:szCs w:val="20"/>
      <w:lang w:eastAsia="x-none"/>
    </w:rPr>
  </w:style>
  <w:style w:type="character" w:customStyle="1" w:styleId="KomentarotekstasDiagrama">
    <w:name w:val="Komentaro tekstas Diagrama"/>
    <w:aliases w:val=" Diagrama Diagrama Diagrama Diagrama1, Diagrama Diagrama Diagrama Diagrama Diagrama, Diagrama Diagrama Char Char Diagrama, Diagrama2 Diagrama Diagrama Diagrama Diagrama,Diagrama Diagrama Char Char Diagrama, Char3 Diagrama"/>
    <w:basedOn w:val="Numatytasispastraiposriftas"/>
    <w:link w:val="Komentarotekstas"/>
    <w:uiPriority w:val="99"/>
    <w:qFormat/>
    <w:rsid w:val="00F6084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rsid w:val="00F6084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rsid w:val="00F60842"/>
    <w:rPr>
      <w:rFonts w:ascii="Times New Roman" w:eastAsia="Times New Roman" w:hAnsi="Times New Roman" w:cs="Times New Roman"/>
      <w:sz w:val="24"/>
      <w:szCs w:val="20"/>
      <w:lang w:val="x-none" w:eastAsia="lt-LT"/>
    </w:rPr>
  </w:style>
  <w:style w:type="paragraph" w:customStyle="1" w:styleId="Bodytxt">
    <w:name w:val="Bodytxt"/>
    <w:basedOn w:val="prastasis"/>
    <w:rsid w:val="00F6084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6084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6084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6084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60842"/>
    <w:rPr>
      <w:vertAlign w:val="superscript"/>
    </w:rPr>
  </w:style>
  <w:style w:type="paragraph" w:styleId="HTMLiankstoformatuotas">
    <w:name w:val="HTML Preformatted"/>
    <w:basedOn w:val="prastasis"/>
    <w:link w:val="HTMLiankstoformatuotasDiagrama1"/>
    <w:rsid w:val="00F60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link w:val="HTMLiankstoformatuotas"/>
    <w:rsid w:val="00F6084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60842"/>
    <w:rPr>
      <w:rFonts w:ascii="Consolas" w:eastAsia="Times New Roman" w:hAnsi="Consolas" w:cs="Times New Roman"/>
      <w:sz w:val="20"/>
      <w:szCs w:val="20"/>
      <w:lang w:val="en-GB"/>
    </w:rPr>
  </w:style>
  <w:style w:type="paragraph" w:customStyle="1" w:styleId="Style1">
    <w:name w:val="Style1"/>
    <w:basedOn w:val="Antrat5"/>
    <w:rsid w:val="00F60842"/>
    <w:pPr>
      <w:keepNext w:val="0"/>
      <w:numPr>
        <w:numId w:val="3"/>
      </w:numPr>
      <w:spacing w:before="240" w:after="240"/>
    </w:pPr>
    <w:rPr>
      <w:rFonts w:ascii="Arial" w:hAnsi="Arial"/>
      <w:bCs/>
      <w:iCs/>
      <w:sz w:val="24"/>
      <w:szCs w:val="26"/>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F60842"/>
    <w:rPr>
      <w:rFonts w:ascii="Times New Roman" w:eastAsia="Times New Roman" w:hAnsi="Times New Roman" w:cs="Times New Roman"/>
      <w:sz w:val="24"/>
      <w:szCs w:val="20"/>
      <w:lang w:val="x-none" w:eastAsia="lt-LT"/>
    </w:rPr>
  </w:style>
  <w:style w:type="paragraph" w:styleId="Antrats">
    <w:name w:val="header"/>
    <w:aliases w:val="Viršutinis kolontitulas Diagrama1,Viršutinis kolontitulas Diagrama Diagrama1,Char Diagrama Diagrama1,Viršutinis kolontitulas Diagrama Diagrama Diagrama,Char Diagrama Diagrama Diagrama,Char Diagrama1, Diagrama6,HEADER_EN,En-tête-1"/>
    <w:basedOn w:val="prastasis"/>
    <w:link w:val="AntratsDiagrama"/>
    <w:rsid w:val="00F60842"/>
    <w:pPr>
      <w:widowControl w:val="0"/>
      <w:tabs>
        <w:tab w:val="center" w:pos="4153"/>
        <w:tab w:val="right" w:pos="8306"/>
      </w:tabs>
      <w:spacing w:after="20"/>
      <w:jc w:val="both"/>
    </w:pPr>
    <w:rPr>
      <w:szCs w:val="20"/>
      <w:lang w:val="x-none" w:eastAsia="lt-LT"/>
    </w:rPr>
  </w:style>
  <w:style w:type="character" w:customStyle="1" w:styleId="AntratsDiagrama1">
    <w:name w:val="Antraštės Diagrama1"/>
    <w:basedOn w:val="Numatytasispastraiposriftas"/>
    <w:uiPriority w:val="99"/>
    <w:semiHidden/>
    <w:rsid w:val="00F60842"/>
    <w:rPr>
      <w:rFonts w:ascii="Times New Roman" w:eastAsia="Times New Roman" w:hAnsi="Times New Roman" w:cs="Times New Roman"/>
      <w:sz w:val="24"/>
      <w:szCs w:val="24"/>
      <w:lang w:val="en-GB"/>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F6084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6084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60842"/>
    <w:pPr>
      <w:spacing w:after="160" w:line="240" w:lineRule="exact"/>
    </w:pPr>
    <w:rPr>
      <w:rFonts w:ascii="Tahoma" w:hAnsi="Tahoma"/>
      <w:sz w:val="20"/>
      <w:szCs w:val="20"/>
      <w:lang w:val="en-US"/>
    </w:rPr>
  </w:style>
  <w:style w:type="paragraph" w:customStyle="1" w:styleId="CentrBoldm">
    <w:name w:val="CentrBoldm"/>
    <w:basedOn w:val="prastasis"/>
    <w:rsid w:val="00F60842"/>
    <w:pPr>
      <w:autoSpaceDE w:val="0"/>
      <w:autoSpaceDN w:val="0"/>
      <w:adjustRightInd w:val="0"/>
      <w:jc w:val="center"/>
    </w:pPr>
    <w:rPr>
      <w:rFonts w:ascii="TimesLT" w:hAnsi="TimesLT"/>
      <w:b/>
      <w:bCs/>
      <w:sz w:val="20"/>
      <w:lang w:val="en-US"/>
    </w:rPr>
  </w:style>
  <w:style w:type="paragraph" w:customStyle="1" w:styleId="BodyText1">
    <w:name w:val="Body Text1"/>
    <w:rsid w:val="00F60842"/>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ATekstas">
    <w:name w:val="A Tekstas"/>
    <w:basedOn w:val="prastasis"/>
    <w:rsid w:val="00F60842"/>
    <w:pPr>
      <w:spacing w:before="120" w:line="300" w:lineRule="auto"/>
      <w:jc w:val="both"/>
    </w:pPr>
    <w:rPr>
      <w:lang w:val="lt-LT" w:eastAsia="lt-LT"/>
    </w:rPr>
  </w:style>
  <w:style w:type="paragraph" w:styleId="Pagrindinistekstas2">
    <w:name w:val="Body Text 2"/>
    <w:basedOn w:val="prastasis"/>
    <w:link w:val="Pagrindinistekstas2Diagrama"/>
    <w:rsid w:val="00F6084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6084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60842"/>
    <w:pPr>
      <w:numPr>
        <w:numId w:val="2"/>
      </w:numPr>
      <w:spacing w:before="120" w:after="60"/>
      <w:ind w:left="0" w:firstLine="0"/>
    </w:pPr>
    <w:rPr>
      <w:bCs/>
      <w:color w:val="000000"/>
      <w:sz w:val="24"/>
      <w:szCs w:val="20"/>
      <w:lang w:val="lt-LT"/>
    </w:rPr>
  </w:style>
  <w:style w:type="paragraph" w:customStyle="1" w:styleId="CentrBold">
    <w:name w:val="CentrBold"/>
    <w:rsid w:val="00F6084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rsid w:val="00F6084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rsid w:val="00F6084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60842"/>
    <w:rPr>
      <w:rFonts w:ascii="Times New Roman" w:eastAsia="Times New Roman" w:hAnsi="Times New Roman" w:cs="Times New Roman"/>
      <w:sz w:val="16"/>
      <w:szCs w:val="16"/>
      <w:lang w:val="en-GB"/>
    </w:rPr>
  </w:style>
  <w:style w:type="paragraph" w:customStyle="1" w:styleId="normaltableau">
    <w:name w:val="normal_tableau"/>
    <w:basedOn w:val="prastasis"/>
    <w:rsid w:val="00F6084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rsid w:val="00F6084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rsid w:val="00F6084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60842"/>
    <w:rPr>
      <w:rFonts w:ascii="Times New Roman" w:eastAsia="Times New Roman" w:hAnsi="Times New Roman" w:cs="Times New Roman"/>
      <w:sz w:val="16"/>
      <w:szCs w:val="16"/>
      <w:lang w:val="en-GB"/>
    </w:rPr>
  </w:style>
  <w:style w:type="character" w:styleId="Puslapionumeris">
    <w:name w:val="page number"/>
    <w:basedOn w:val="Numatytasispastraiposriftas"/>
    <w:rsid w:val="00F60842"/>
  </w:style>
  <w:style w:type="paragraph" w:customStyle="1" w:styleId="MAZAS">
    <w:name w:val="MAZAS"/>
    <w:rsid w:val="00F6084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60842"/>
    <w:rPr>
      <w:sz w:val="22"/>
      <w:lang w:val="lt-LT" w:eastAsia="lt-LT" w:bidi="ar-SA"/>
    </w:rPr>
  </w:style>
  <w:style w:type="paragraph" w:customStyle="1" w:styleId="Document1">
    <w:name w:val="Document 1"/>
    <w:rsid w:val="00F6084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60842"/>
    <w:pPr>
      <w:overflowPunct w:val="0"/>
      <w:autoSpaceDE w:val="0"/>
      <w:autoSpaceDN w:val="0"/>
      <w:adjustRightInd w:val="0"/>
      <w:spacing w:after="240"/>
      <w:textAlignment w:val="baseline"/>
    </w:pPr>
    <w:rPr>
      <w:szCs w:val="20"/>
      <w:lang w:val="en-US"/>
    </w:rPr>
  </w:style>
  <w:style w:type="paragraph" w:styleId="Sraas">
    <w:name w:val="List"/>
    <w:basedOn w:val="prastasis"/>
    <w:rsid w:val="00F60842"/>
    <w:pPr>
      <w:suppressAutoHyphens/>
      <w:overflowPunct w:val="0"/>
      <w:autoSpaceDE w:val="0"/>
      <w:autoSpaceDN w:val="0"/>
      <w:adjustRightInd w:val="0"/>
      <w:ind w:left="360" w:hanging="360"/>
      <w:jc w:val="both"/>
      <w:textAlignment w:val="baseline"/>
    </w:pPr>
    <w:rPr>
      <w:szCs w:val="20"/>
      <w:lang w:val="en-US"/>
    </w:rPr>
  </w:style>
  <w:style w:type="paragraph" w:styleId="Turinys1">
    <w:name w:val="toc 1"/>
    <w:basedOn w:val="prastasis"/>
    <w:next w:val="prastasis"/>
    <w:autoRedefine/>
    <w:semiHidden/>
    <w:rsid w:val="00F60842"/>
    <w:pPr>
      <w:tabs>
        <w:tab w:val="right" w:pos="9204"/>
      </w:tabs>
      <w:jc w:val="center"/>
    </w:pPr>
    <w:rPr>
      <w:b/>
      <w:caps/>
      <w:noProof/>
      <w:sz w:val="21"/>
      <w:szCs w:val="21"/>
      <w:lang w:val="lt-LT"/>
    </w:rPr>
  </w:style>
  <w:style w:type="paragraph" w:customStyle="1" w:styleId="FR1">
    <w:name w:val="FR1"/>
    <w:rsid w:val="00F6084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6084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6084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6084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60842"/>
    <w:rPr>
      <w:rFonts w:ascii="Times New Roman" w:eastAsia="Times New Roman" w:hAnsi="Times New Roman" w:cs="Times New Roman"/>
      <w:sz w:val="20"/>
      <w:szCs w:val="20"/>
      <w:lang w:val="en-GB"/>
    </w:rPr>
  </w:style>
  <w:style w:type="paragraph" w:customStyle="1" w:styleId="oddl-nadpis">
    <w:name w:val="oddíl-nadpis"/>
    <w:basedOn w:val="prastasis"/>
    <w:rsid w:val="00F6084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rsid w:val="00F6084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rsid w:val="00F6084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6084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uiPriority w:val="99"/>
    <w:rsid w:val="00F6084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uiPriority w:val="99"/>
    <w:rsid w:val="00F60842"/>
    <w:rPr>
      <w:b/>
      <w:bCs/>
    </w:rPr>
  </w:style>
  <w:style w:type="character" w:customStyle="1" w:styleId="KomentarotemaDiagrama1">
    <w:name w:val="Komentaro tema Diagrama1"/>
    <w:basedOn w:val="KomentarotekstasDiagrama"/>
    <w:uiPriority w:val="99"/>
    <w:semiHidden/>
    <w:rsid w:val="00F60842"/>
    <w:rPr>
      <w:rFonts w:ascii="Times New Roman" w:eastAsia="Times New Roman" w:hAnsi="Times New Roman" w:cs="Times New Roman"/>
      <w:b/>
      <w:bCs/>
      <w:sz w:val="20"/>
      <w:szCs w:val="20"/>
      <w:lang w:val="en-GB" w:eastAsia="x-none"/>
    </w:rPr>
  </w:style>
  <w:style w:type="paragraph" w:customStyle="1" w:styleId="FR2">
    <w:name w:val="FR2"/>
    <w:rsid w:val="00F6084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rsid w:val="00F6084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6084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60842"/>
    <w:rPr>
      <w:rFonts w:ascii="Times New Roman" w:eastAsia="Times New Roman" w:hAnsi="Times New Roman" w:cs="Times New Roman"/>
      <w:i/>
      <w:sz w:val="24"/>
      <w:szCs w:val="20"/>
      <w:lang w:val="en-US" w:eastAsia="x-none"/>
    </w:rPr>
  </w:style>
  <w:style w:type="paragraph" w:customStyle="1" w:styleId="tabulka">
    <w:name w:val="tabulka"/>
    <w:basedOn w:val="prastasis"/>
    <w:rsid w:val="00F6084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60842"/>
    <w:pPr>
      <w:jc w:val="both"/>
    </w:pPr>
    <w:rPr>
      <w:bCs/>
      <w:szCs w:val="20"/>
    </w:rPr>
  </w:style>
  <w:style w:type="character" w:customStyle="1" w:styleId="FontStyle12">
    <w:name w:val="Font Style12"/>
    <w:uiPriority w:val="99"/>
    <w:rsid w:val="00F60842"/>
    <w:rPr>
      <w:rFonts w:ascii="Times New Roman" w:hAnsi="Times New Roman" w:cs="Times New Roman"/>
      <w:sz w:val="20"/>
      <w:szCs w:val="20"/>
    </w:rPr>
  </w:style>
  <w:style w:type="paragraph" w:customStyle="1" w:styleId="hyperlink1">
    <w:name w:val="hyperlink1"/>
    <w:basedOn w:val="prastasis"/>
    <w:rsid w:val="00F6084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6084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60842"/>
    <w:rPr>
      <w:color w:val="auto"/>
    </w:rPr>
  </w:style>
  <w:style w:type="paragraph" w:customStyle="1" w:styleId="yiv856288380msonormal">
    <w:name w:val="yiv856288380msonormal"/>
    <w:basedOn w:val="prastasis"/>
    <w:rsid w:val="00F60842"/>
    <w:pPr>
      <w:spacing w:before="100" w:beforeAutospacing="1" w:after="100" w:afterAutospacing="1"/>
    </w:pPr>
    <w:rPr>
      <w:lang w:val="lt-LT" w:eastAsia="lt-LT"/>
    </w:rPr>
  </w:style>
  <w:style w:type="character" w:customStyle="1" w:styleId="highlight1">
    <w:name w:val="highlight1"/>
    <w:rsid w:val="00F60842"/>
    <w:rPr>
      <w:shd w:val="clear" w:color="auto" w:fill="FFFF00"/>
    </w:rPr>
  </w:style>
  <w:style w:type="paragraph" w:customStyle="1" w:styleId="yiv541733792msonormal">
    <w:name w:val="yiv541733792msonormal"/>
    <w:basedOn w:val="prastasis"/>
    <w:rsid w:val="00F60842"/>
    <w:pPr>
      <w:spacing w:before="100" w:beforeAutospacing="1" w:after="100" w:afterAutospacing="1"/>
    </w:pPr>
    <w:rPr>
      <w:lang w:val="lt-LT" w:eastAsia="lt-LT"/>
    </w:rPr>
  </w:style>
  <w:style w:type="paragraph" w:customStyle="1" w:styleId="Statja">
    <w:name w:val="Statja"/>
    <w:basedOn w:val="prastasis"/>
    <w:rsid w:val="00F608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6084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60842"/>
    <w:pPr>
      <w:spacing w:before="200"/>
      <w:jc w:val="both"/>
    </w:pPr>
    <w:rPr>
      <w:sz w:val="22"/>
      <w:szCs w:val="22"/>
      <w:lang w:val="lt-LT"/>
    </w:rPr>
  </w:style>
  <w:style w:type="paragraph" w:customStyle="1" w:styleId="bodytext">
    <w:name w:val="bodytext"/>
    <w:basedOn w:val="prastasis"/>
    <w:rsid w:val="00F60842"/>
    <w:pPr>
      <w:spacing w:before="100" w:beforeAutospacing="1" w:after="100" w:afterAutospacing="1"/>
    </w:pPr>
    <w:rPr>
      <w:lang w:val="en-US"/>
    </w:rPr>
  </w:style>
  <w:style w:type="paragraph" w:customStyle="1" w:styleId="Sraopastraipa1">
    <w:name w:val="Sąrašo pastraipa1"/>
    <w:basedOn w:val="prastasis"/>
    <w:qFormat/>
    <w:rsid w:val="00F6084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60842"/>
    <w:pPr>
      <w:numPr>
        <w:numId w:val="5"/>
      </w:numPr>
      <w:ind w:left="-284" w:firstLine="0"/>
      <w:jc w:val="center"/>
    </w:pPr>
    <w:rPr>
      <w:b/>
      <w:sz w:val="22"/>
      <w:szCs w:val="22"/>
      <w:lang w:val="lt-LT"/>
    </w:rPr>
  </w:style>
  <w:style w:type="paragraph" w:customStyle="1" w:styleId="Stilius4">
    <w:name w:val="Stilius4"/>
    <w:basedOn w:val="prastasis"/>
    <w:rsid w:val="00F60842"/>
    <w:pPr>
      <w:numPr>
        <w:numId w:val="4"/>
      </w:numPr>
      <w:spacing w:before="200" w:line="276" w:lineRule="auto"/>
      <w:ind w:hanging="578"/>
    </w:pPr>
    <w:rPr>
      <w:sz w:val="22"/>
      <w:szCs w:val="22"/>
      <w:lang w:val="lt-LT"/>
    </w:rPr>
  </w:style>
  <w:style w:type="paragraph" w:customStyle="1" w:styleId="Stilius5">
    <w:name w:val="Stilius5"/>
    <w:basedOn w:val="prastasis"/>
    <w:qFormat/>
    <w:rsid w:val="00F60842"/>
    <w:pPr>
      <w:spacing w:after="200" w:line="276" w:lineRule="auto"/>
      <w:jc w:val="center"/>
    </w:pPr>
    <w:rPr>
      <w:b/>
      <w:sz w:val="28"/>
      <w:szCs w:val="28"/>
      <w:lang w:val="lt-LT"/>
    </w:rPr>
  </w:style>
  <w:style w:type="character" w:customStyle="1" w:styleId="st">
    <w:name w:val="st"/>
    <w:rsid w:val="00F60842"/>
  </w:style>
  <w:style w:type="character" w:styleId="Emfaz">
    <w:name w:val="Emphasis"/>
    <w:uiPriority w:val="20"/>
    <w:qFormat/>
    <w:rsid w:val="00F60842"/>
    <w:rPr>
      <w:i/>
      <w:iCs/>
    </w:rPr>
  </w:style>
  <w:style w:type="character" w:styleId="Grietas">
    <w:name w:val="Strong"/>
    <w:uiPriority w:val="22"/>
    <w:qFormat/>
    <w:rsid w:val="00F60842"/>
    <w:rPr>
      <w:b/>
      <w:bCs/>
    </w:rPr>
  </w:style>
  <w:style w:type="character" w:customStyle="1" w:styleId="parahead1">
    <w:name w:val="parahead1"/>
    <w:rsid w:val="00F60842"/>
    <w:rPr>
      <w:rFonts w:ascii="Verdana" w:hAnsi="Verdana" w:hint="default"/>
      <w:b/>
      <w:bCs/>
      <w:color w:val="000000"/>
      <w:sz w:val="17"/>
      <w:szCs w:val="17"/>
    </w:rPr>
  </w:style>
  <w:style w:type="paragraph" w:customStyle="1" w:styleId="Sraopastraipa2">
    <w:name w:val="Sąrašo pastraipa2"/>
    <w:basedOn w:val="prastasis"/>
    <w:uiPriority w:val="34"/>
    <w:qFormat/>
    <w:rsid w:val="00F60842"/>
    <w:pPr>
      <w:spacing w:after="200" w:line="276" w:lineRule="auto"/>
      <w:ind w:left="720"/>
      <w:contextualSpacing/>
    </w:pPr>
    <w:rPr>
      <w:rFonts w:ascii="Calibri" w:hAnsi="Calibri"/>
      <w:sz w:val="22"/>
      <w:szCs w:val="22"/>
      <w:lang w:val="lt-LT"/>
    </w:rPr>
  </w:style>
  <w:style w:type="paragraph" w:customStyle="1" w:styleId="Hyperlink10">
    <w:name w:val="Hyperlink1"/>
    <w:rsid w:val="00F6084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60842"/>
    <w:rPr>
      <w:rFonts w:ascii="Times New Roman" w:hAnsi="Times New Roman" w:cs="Times New Roman"/>
      <w:sz w:val="20"/>
      <w:szCs w:val="20"/>
    </w:rPr>
  </w:style>
  <w:style w:type="paragraph" w:customStyle="1" w:styleId="3">
    <w:name w:val="Стиль3"/>
    <w:basedOn w:val="prastasis"/>
    <w:rsid w:val="00F60842"/>
    <w:pPr>
      <w:jc w:val="center"/>
    </w:pPr>
    <w:rPr>
      <w:szCs w:val="20"/>
    </w:rPr>
  </w:style>
  <w:style w:type="paragraph" w:styleId="Betarp">
    <w:name w:val="No Spacing"/>
    <w:link w:val="BetarpDiagrama"/>
    <w:uiPriority w:val="1"/>
    <w:qFormat/>
    <w:rsid w:val="00F60842"/>
    <w:pPr>
      <w:spacing w:after="0" w:line="240" w:lineRule="auto"/>
    </w:pPr>
    <w:rPr>
      <w:rFonts w:ascii="Calibri" w:eastAsia="Calibri" w:hAnsi="Calibri" w:cs="Times New Roman"/>
    </w:rPr>
  </w:style>
  <w:style w:type="character" w:customStyle="1" w:styleId="BetarpDiagrama">
    <w:name w:val="Be tarpų Diagrama"/>
    <w:link w:val="Betarp"/>
    <w:uiPriority w:val="1"/>
    <w:rsid w:val="00F60842"/>
    <w:rPr>
      <w:rFonts w:ascii="Calibri" w:eastAsia="Calibri" w:hAnsi="Calibri" w:cs="Times New Roman"/>
    </w:rPr>
  </w:style>
  <w:style w:type="paragraph" w:customStyle="1" w:styleId="Sraopastraipa3">
    <w:name w:val="Sąrašo pastraipa3"/>
    <w:basedOn w:val="prastasis"/>
    <w:qFormat/>
    <w:rsid w:val="00F6084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6084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60842"/>
  </w:style>
  <w:style w:type="paragraph" w:customStyle="1" w:styleId="Pagrindinistekstas1">
    <w:name w:val="Pagrindinis tekstas1"/>
    <w:basedOn w:val="prastasis"/>
    <w:link w:val="Bodytext0"/>
    <w:rsid w:val="00F6084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6084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6084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6084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6084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6084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6084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6084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60842"/>
    <w:rPr>
      <w:rFonts w:eastAsia="Times New Roman" w:cs="Times New Roman"/>
      <w:b/>
      <w:sz w:val="22"/>
      <w:szCs w:val="22"/>
      <w:lang w:val="lt-LT" w:eastAsia="en-US" w:bidi="ar-SA"/>
    </w:rPr>
  </w:style>
  <w:style w:type="paragraph" w:customStyle="1" w:styleId="Stilius2">
    <w:name w:val="Stilius2"/>
    <w:basedOn w:val="prastasis"/>
    <w:qFormat/>
    <w:rsid w:val="00F60842"/>
    <w:rPr>
      <w:rFonts w:ascii="Calibri" w:hAnsi="Calibri"/>
      <w:sz w:val="22"/>
      <w:szCs w:val="22"/>
      <w:lang w:val="lt-LT"/>
    </w:rPr>
  </w:style>
  <w:style w:type="character" w:customStyle="1" w:styleId="Stilius2Diagrama">
    <w:name w:val="Stilius2 Diagrama"/>
    <w:locked/>
    <w:rsid w:val="00F60842"/>
    <w:rPr>
      <w:rFonts w:cs="Times New Roman"/>
    </w:rPr>
  </w:style>
  <w:style w:type="character" w:customStyle="1" w:styleId="Stilius3Diagrama">
    <w:name w:val="Stilius3 Diagrama"/>
    <w:locked/>
    <w:rsid w:val="00F60842"/>
    <w:rPr>
      <w:rFonts w:ascii="Times New Roman" w:hAnsi="Times New Roman" w:cs="Times New Roman"/>
    </w:rPr>
  </w:style>
  <w:style w:type="character" w:customStyle="1" w:styleId="Stilius4Diagrama">
    <w:name w:val="Stilius4 Diagrama"/>
    <w:locked/>
    <w:rsid w:val="00F60842"/>
    <w:rPr>
      <w:rFonts w:ascii="Times New Roman" w:hAnsi="Times New Roman" w:cs="Times New Roman"/>
      <w:sz w:val="22"/>
      <w:szCs w:val="22"/>
      <w:lang w:val="x-none" w:eastAsia="en-US"/>
    </w:rPr>
  </w:style>
  <w:style w:type="character" w:customStyle="1" w:styleId="Stilius5Diagrama">
    <w:name w:val="Stilius5 Diagrama"/>
    <w:locked/>
    <w:rsid w:val="00F6084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6084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rsid w:val="00F6084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rsid w:val="00F6084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60842"/>
    <w:rPr>
      <w:rFonts w:ascii="Segoe UI" w:eastAsia="Times New Roman" w:hAnsi="Segoe UI" w:cs="Segoe UI"/>
      <w:sz w:val="16"/>
      <w:szCs w:val="16"/>
      <w:lang w:val="en-GB"/>
    </w:rPr>
  </w:style>
  <w:style w:type="paragraph" w:customStyle="1" w:styleId="msolistparagraph0">
    <w:name w:val="msolistparagraph"/>
    <w:basedOn w:val="prastasis"/>
    <w:rsid w:val="00F60842"/>
    <w:pPr>
      <w:spacing w:before="100" w:beforeAutospacing="1" w:after="100" w:afterAutospacing="1"/>
    </w:pPr>
    <w:rPr>
      <w:lang w:val="lt-LT" w:eastAsia="lt-LT"/>
    </w:rPr>
  </w:style>
  <w:style w:type="paragraph" w:customStyle="1" w:styleId="msolistparagraphcxsplast">
    <w:name w:val="msolistparagraphcxsplast"/>
    <w:basedOn w:val="prastasis"/>
    <w:rsid w:val="00F60842"/>
    <w:pPr>
      <w:spacing w:before="100" w:beforeAutospacing="1" w:after="100" w:afterAutospacing="1"/>
    </w:pPr>
    <w:rPr>
      <w:lang w:val="lt-LT" w:eastAsia="lt-LT"/>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uiPriority w:val="34"/>
    <w:qFormat/>
    <w:rsid w:val="00F6084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uiPriority w:val="34"/>
    <w:qFormat/>
    <w:locked/>
    <w:rsid w:val="00F6084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6084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60842"/>
    <w:rPr>
      <w:rFonts w:ascii="TimesLT" w:eastAsia="Times New Roman" w:hAnsi="TimesLT" w:cs="Times New Roman"/>
      <w:caps/>
      <w:sz w:val="24"/>
      <w:szCs w:val="20"/>
      <w:lang w:val="x-none"/>
    </w:rPr>
  </w:style>
  <w:style w:type="paragraph" w:customStyle="1" w:styleId="prastasis1">
    <w:name w:val="Įprastasis1"/>
    <w:rsid w:val="00F60842"/>
    <w:pPr>
      <w:widowControl w:val="0"/>
      <w:suppressAutoHyphens/>
      <w:spacing w:after="200" w:line="276" w:lineRule="auto"/>
    </w:pPr>
    <w:rPr>
      <w:rFonts w:ascii="Times New Roman" w:eastAsia="Calibri" w:hAnsi="Times New Roman" w:cs="Calibri"/>
      <w:color w:val="00000A"/>
      <w:sz w:val="24"/>
      <w:szCs w:val="24"/>
      <w:lang w:val="en-US"/>
    </w:rPr>
  </w:style>
  <w:style w:type="paragraph" w:customStyle="1" w:styleId="DiagramaDiagramaDiagrama">
    <w:name w:val="Diagrama Diagrama Diagrama"/>
    <w:basedOn w:val="prastasis"/>
    <w:uiPriority w:val="99"/>
    <w:rsid w:val="00F60842"/>
    <w:pPr>
      <w:spacing w:after="160" w:line="240" w:lineRule="exact"/>
    </w:pPr>
    <w:rPr>
      <w:rFonts w:ascii="Tahoma" w:eastAsia="Calibri" w:hAnsi="Tahoma" w:cs="Tahoma"/>
      <w:sz w:val="20"/>
      <w:szCs w:val="20"/>
      <w:lang w:val="lt-LT"/>
    </w:rPr>
  </w:style>
  <w:style w:type="paragraph" w:customStyle="1" w:styleId="LLPTekstas">
    <w:name w:val="LLPTekstas"/>
    <w:basedOn w:val="prastasis"/>
    <w:rsid w:val="00F60842"/>
    <w:pPr>
      <w:ind w:firstLine="567"/>
      <w:jc w:val="both"/>
    </w:pPr>
    <w:rPr>
      <w:szCs w:val="20"/>
      <w:lang w:val="lt-LT"/>
    </w:rPr>
  </w:style>
  <w:style w:type="character" w:customStyle="1" w:styleId="LLCTekstas">
    <w:name w:val="LLCTekstas"/>
    <w:basedOn w:val="Numatytasispastraiposriftas"/>
    <w:rsid w:val="00F60842"/>
  </w:style>
  <w:style w:type="character" w:customStyle="1" w:styleId="lrzxr">
    <w:name w:val="lrzxr"/>
    <w:basedOn w:val="Numatytasispastraiposriftas"/>
    <w:rsid w:val="00F60842"/>
  </w:style>
  <w:style w:type="paragraph" w:customStyle="1" w:styleId="xl69">
    <w:name w:val="xl69"/>
    <w:basedOn w:val="prastasis"/>
    <w:rsid w:val="00F60842"/>
    <w:pPr>
      <w:spacing w:before="100" w:beforeAutospacing="1" w:after="100" w:afterAutospacing="1"/>
      <w:jc w:val="right"/>
      <w:textAlignment w:val="top"/>
    </w:pPr>
    <w:rPr>
      <w:rFonts w:ascii="Arial" w:hAnsi="Arial" w:cs="Arial"/>
      <w:sz w:val="16"/>
      <w:szCs w:val="16"/>
      <w:lang w:val="lt-LT" w:eastAsia="lt-LT"/>
    </w:rPr>
  </w:style>
  <w:style w:type="character" w:customStyle="1" w:styleId="form-control">
    <w:name w:val="form-control"/>
    <w:basedOn w:val="Numatytasispastraiposriftas"/>
    <w:rsid w:val="00F60842"/>
  </w:style>
  <w:style w:type="paragraph" w:customStyle="1" w:styleId="yiv6289756957msonospacing">
    <w:name w:val="yiv6289756957msonospacing"/>
    <w:basedOn w:val="prastasis"/>
    <w:uiPriority w:val="99"/>
    <w:rsid w:val="00F6084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60842"/>
    <w:pPr>
      <w:spacing w:before="100" w:beforeAutospacing="1" w:after="100" w:afterAutospacing="1"/>
    </w:pPr>
    <w:rPr>
      <w:rFonts w:eastAsia="Calibri"/>
      <w:lang w:val="lt-LT" w:eastAsia="lt-LT"/>
    </w:rPr>
  </w:style>
  <w:style w:type="paragraph" w:customStyle="1" w:styleId="SLONormal">
    <w:name w:val="SLO Normal"/>
    <w:rsid w:val="00F6084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Spalvotassraas1parykinimas1">
    <w:name w:val="Spalvotas sąrašas – 1 paryškinimas1"/>
    <w:basedOn w:val="prastasis"/>
    <w:link w:val="Spalvotassraas1parykinimasDiagrama"/>
    <w:uiPriority w:val="34"/>
    <w:qFormat/>
    <w:rsid w:val="00F60842"/>
    <w:pPr>
      <w:widowControl w:val="0"/>
      <w:autoSpaceDE w:val="0"/>
      <w:autoSpaceDN w:val="0"/>
      <w:adjustRightInd w:val="0"/>
      <w:ind w:left="720"/>
      <w:contextualSpacing/>
    </w:pPr>
    <w:rPr>
      <w:sz w:val="20"/>
      <w:szCs w:val="20"/>
      <w:lang w:val="x-none" w:eastAsia="x-none"/>
    </w:rPr>
  </w:style>
  <w:style w:type="character" w:customStyle="1" w:styleId="Spalvotassraas1parykinimasDiagrama">
    <w:name w:val="Spalvotas sąrašas – 1 paryškinimas Diagrama"/>
    <w:link w:val="Spalvotassraas1parykinimas1"/>
    <w:uiPriority w:val="34"/>
    <w:rsid w:val="00F60842"/>
    <w:rPr>
      <w:rFonts w:ascii="Times New Roman" w:eastAsia="Times New Roman" w:hAnsi="Times New Roman" w:cs="Times New Roman"/>
      <w:sz w:val="20"/>
      <w:szCs w:val="20"/>
      <w:lang w:val="x-none" w:eastAsia="x-none"/>
    </w:rPr>
  </w:style>
  <w:style w:type="paragraph" w:customStyle="1" w:styleId="xbetarp1">
    <w:name w:val="x_betarp1"/>
    <w:basedOn w:val="prastasis"/>
    <w:rsid w:val="00F60842"/>
    <w:pPr>
      <w:spacing w:before="100" w:beforeAutospacing="1" w:after="100" w:afterAutospacing="1"/>
    </w:pPr>
    <w:rPr>
      <w:lang w:val="lt-LT" w:eastAsia="lt-LT"/>
    </w:rPr>
  </w:style>
  <w:style w:type="character" w:customStyle="1" w:styleId="xapple-converted-space">
    <w:name w:val="x_apple-converted-space"/>
    <w:basedOn w:val="Numatytasispastraiposriftas"/>
    <w:rsid w:val="00F60842"/>
  </w:style>
  <w:style w:type="paragraph" w:customStyle="1" w:styleId="xmsonormal">
    <w:name w:val="x_msonormal"/>
    <w:basedOn w:val="prastasis"/>
    <w:rsid w:val="00F60842"/>
    <w:pPr>
      <w:spacing w:before="100" w:beforeAutospacing="1" w:after="100" w:afterAutospacing="1"/>
    </w:pPr>
    <w:rPr>
      <w:lang w:val="lt-LT" w:eastAsia="lt-LT"/>
    </w:rPr>
  </w:style>
  <w:style w:type="paragraph" w:customStyle="1" w:styleId="Standard">
    <w:name w:val="Standard"/>
    <w:rsid w:val="00F60842"/>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markt0k46yl1g">
    <w:name w:val="markt0k46yl1g"/>
    <w:basedOn w:val="Numatytasispastraiposriftas"/>
    <w:rsid w:val="00F60842"/>
  </w:style>
  <w:style w:type="character" w:styleId="Komentaronuoroda">
    <w:name w:val="annotation reference"/>
    <w:basedOn w:val="Numatytasispastraiposriftas"/>
    <w:uiPriority w:val="99"/>
    <w:unhideWhenUsed/>
    <w:rsid w:val="00481B1F"/>
    <w:rPr>
      <w:sz w:val="16"/>
      <w:szCs w:val="16"/>
    </w:rPr>
  </w:style>
  <w:style w:type="character" w:customStyle="1" w:styleId="mark25dnllud5">
    <w:name w:val="mark25dnllud5"/>
    <w:basedOn w:val="Numatytasispastraiposriftas"/>
    <w:rsid w:val="00A401FE"/>
  </w:style>
  <w:style w:type="character" w:styleId="Neapdorotaspaminjimas">
    <w:name w:val="Unresolved Mention"/>
    <w:basedOn w:val="Numatytasispastraiposriftas"/>
    <w:uiPriority w:val="99"/>
    <w:semiHidden/>
    <w:unhideWhenUsed/>
    <w:rsid w:val="00AB68A9"/>
    <w:rPr>
      <w:color w:val="605E5C"/>
      <w:shd w:val="clear" w:color="auto" w:fill="E1DFDD"/>
    </w:rPr>
  </w:style>
  <w:style w:type="numbering" w:customStyle="1" w:styleId="Sraonra1">
    <w:name w:val="Sąrašo nėra1"/>
    <w:next w:val="Sraonra"/>
    <w:uiPriority w:val="99"/>
    <w:semiHidden/>
    <w:unhideWhenUsed/>
    <w:rsid w:val="00A01D65"/>
  </w:style>
  <w:style w:type="character" w:customStyle="1" w:styleId="WW8Num1z0">
    <w:name w:val="WW8Num1z0"/>
    <w:rsid w:val="00A01D65"/>
  </w:style>
  <w:style w:type="character" w:customStyle="1" w:styleId="WW8Num1z1">
    <w:name w:val="WW8Num1z1"/>
    <w:rsid w:val="00A01D65"/>
  </w:style>
  <w:style w:type="character" w:customStyle="1" w:styleId="WW8Num1z2">
    <w:name w:val="WW8Num1z2"/>
    <w:rsid w:val="00A01D65"/>
  </w:style>
  <w:style w:type="character" w:customStyle="1" w:styleId="WW8Num1z3">
    <w:name w:val="WW8Num1z3"/>
    <w:rsid w:val="00A01D65"/>
  </w:style>
  <w:style w:type="character" w:customStyle="1" w:styleId="WW8Num1z4">
    <w:name w:val="WW8Num1z4"/>
    <w:rsid w:val="00A01D65"/>
  </w:style>
  <w:style w:type="character" w:customStyle="1" w:styleId="WW8Num1z5">
    <w:name w:val="WW8Num1z5"/>
    <w:rsid w:val="00A01D65"/>
  </w:style>
  <w:style w:type="character" w:customStyle="1" w:styleId="WW8Num1z6">
    <w:name w:val="WW8Num1z6"/>
    <w:rsid w:val="00A01D65"/>
  </w:style>
  <w:style w:type="character" w:customStyle="1" w:styleId="WW8Num1z7">
    <w:name w:val="WW8Num1z7"/>
    <w:rsid w:val="00A01D65"/>
  </w:style>
  <w:style w:type="character" w:customStyle="1" w:styleId="WW8Num1z8">
    <w:name w:val="WW8Num1z8"/>
    <w:rsid w:val="00A01D65"/>
  </w:style>
  <w:style w:type="character" w:customStyle="1" w:styleId="WW8Num2z0">
    <w:name w:val="WW8Num2z0"/>
    <w:rsid w:val="00A01D65"/>
  </w:style>
  <w:style w:type="character" w:customStyle="1" w:styleId="WW8Num2z1">
    <w:name w:val="WW8Num2z1"/>
    <w:rsid w:val="00A01D65"/>
  </w:style>
  <w:style w:type="character" w:customStyle="1" w:styleId="WW8Num2z2">
    <w:name w:val="WW8Num2z2"/>
    <w:rsid w:val="00A01D65"/>
  </w:style>
  <w:style w:type="character" w:customStyle="1" w:styleId="WW8Num2z3">
    <w:name w:val="WW8Num2z3"/>
    <w:rsid w:val="00A01D65"/>
  </w:style>
  <w:style w:type="character" w:customStyle="1" w:styleId="WW8Num2z4">
    <w:name w:val="WW8Num2z4"/>
    <w:rsid w:val="00A01D65"/>
  </w:style>
  <w:style w:type="character" w:customStyle="1" w:styleId="WW8Num2z5">
    <w:name w:val="WW8Num2z5"/>
    <w:rsid w:val="00A01D65"/>
  </w:style>
  <w:style w:type="character" w:customStyle="1" w:styleId="WW8Num2z6">
    <w:name w:val="WW8Num2z6"/>
    <w:rsid w:val="00A01D65"/>
  </w:style>
  <w:style w:type="character" w:customStyle="1" w:styleId="WW8Num2z7">
    <w:name w:val="WW8Num2z7"/>
    <w:rsid w:val="00A01D65"/>
  </w:style>
  <w:style w:type="character" w:customStyle="1" w:styleId="WW8Num2z8">
    <w:name w:val="WW8Num2z8"/>
    <w:rsid w:val="00A01D65"/>
  </w:style>
  <w:style w:type="character" w:customStyle="1" w:styleId="WW8Num3z0">
    <w:name w:val="WW8Num3z0"/>
    <w:rsid w:val="00A01D65"/>
  </w:style>
  <w:style w:type="character" w:customStyle="1" w:styleId="WW8Num3z1">
    <w:name w:val="WW8Num3z1"/>
    <w:rsid w:val="00A01D65"/>
  </w:style>
  <w:style w:type="character" w:customStyle="1" w:styleId="WW8Num3z2">
    <w:name w:val="WW8Num3z2"/>
    <w:rsid w:val="00A01D65"/>
  </w:style>
  <w:style w:type="character" w:customStyle="1" w:styleId="WW8Num3z3">
    <w:name w:val="WW8Num3z3"/>
    <w:rsid w:val="00A01D65"/>
  </w:style>
  <w:style w:type="character" w:customStyle="1" w:styleId="WW8Num3z4">
    <w:name w:val="WW8Num3z4"/>
    <w:rsid w:val="00A01D65"/>
  </w:style>
  <w:style w:type="character" w:customStyle="1" w:styleId="WW8Num3z5">
    <w:name w:val="WW8Num3z5"/>
    <w:rsid w:val="00A01D65"/>
  </w:style>
  <w:style w:type="character" w:customStyle="1" w:styleId="WW8Num3z6">
    <w:name w:val="WW8Num3z6"/>
    <w:rsid w:val="00A01D65"/>
  </w:style>
  <w:style w:type="character" w:customStyle="1" w:styleId="WW8Num3z7">
    <w:name w:val="WW8Num3z7"/>
    <w:rsid w:val="00A01D65"/>
  </w:style>
  <w:style w:type="character" w:customStyle="1" w:styleId="WW8Num3z8">
    <w:name w:val="WW8Num3z8"/>
    <w:rsid w:val="00A01D65"/>
  </w:style>
  <w:style w:type="character" w:customStyle="1" w:styleId="WW8Num4z0">
    <w:name w:val="WW8Num4z0"/>
    <w:rsid w:val="00A01D65"/>
    <w:rPr>
      <w:rFonts w:ascii="Symbol" w:hAnsi="Symbol" w:cs="Symbol"/>
      <w:shd w:val="clear" w:color="auto" w:fill="FFFFFF"/>
      <w:lang w:val="de-DE"/>
    </w:rPr>
  </w:style>
  <w:style w:type="character" w:customStyle="1" w:styleId="Numatytasispastraiposriftas2">
    <w:name w:val="Numatytasis pastraipos šriftas2"/>
    <w:rsid w:val="00A01D65"/>
  </w:style>
  <w:style w:type="character" w:customStyle="1" w:styleId="WW8Num4z1">
    <w:name w:val="WW8Num4z1"/>
    <w:rsid w:val="00A01D65"/>
  </w:style>
  <w:style w:type="character" w:customStyle="1" w:styleId="WW8Num4z2">
    <w:name w:val="WW8Num4z2"/>
    <w:rsid w:val="00A01D65"/>
  </w:style>
  <w:style w:type="character" w:customStyle="1" w:styleId="WW8Num4z3">
    <w:name w:val="WW8Num4z3"/>
    <w:rsid w:val="00A01D65"/>
  </w:style>
  <w:style w:type="character" w:customStyle="1" w:styleId="WW8Num4z4">
    <w:name w:val="WW8Num4z4"/>
    <w:rsid w:val="00A01D65"/>
  </w:style>
  <w:style w:type="character" w:customStyle="1" w:styleId="WW8Num4z5">
    <w:name w:val="WW8Num4z5"/>
    <w:rsid w:val="00A01D65"/>
  </w:style>
  <w:style w:type="character" w:customStyle="1" w:styleId="WW8Num4z6">
    <w:name w:val="WW8Num4z6"/>
    <w:rsid w:val="00A01D65"/>
  </w:style>
  <w:style w:type="character" w:customStyle="1" w:styleId="WW8Num4z7">
    <w:name w:val="WW8Num4z7"/>
    <w:rsid w:val="00A01D65"/>
  </w:style>
  <w:style w:type="character" w:customStyle="1" w:styleId="WW8Num4z8">
    <w:name w:val="WW8Num4z8"/>
    <w:rsid w:val="00A01D65"/>
  </w:style>
  <w:style w:type="character" w:customStyle="1" w:styleId="WW8Num5z0">
    <w:name w:val="WW8Num5z0"/>
    <w:rsid w:val="00A01D65"/>
  </w:style>
  <w:style w:type="character" w:customStyle="1" w:styleId="WW8Num5z1">
    <w:name w:val="WW8Num5z1"/>
    <w:rsid w:val="00A01D65"/>
  </w:style>
  <w:style w:type="character" w:customStyle="1" w:styleId="WW8Num5z2">
    <w:name w:val="WW8Num5z2"/>
    <w:rsid w:val="00A01D65"/>
  </w:style>
  <w:style w:type="character" w:customStyle="1" w:styleId="WW8Num5z3">
    <w:name w:val="WW8Num5z3"/>
    <w:rsid w:val="00A01D65"/>
  </w:style>
  <w:style w:type="character" w:customStyle="1" w:styleId="WW8Num5z4">
    <w:name w:val="WW8Num5z4"/>
    <w:rsid w:val="00A01D65"/>
  </w:style>
  <w:style w:type="character" w:customStyle="1" w:styleId="WW8Num5z5">
    <w:name w:val="WW8Num5z5"/>
    <w:rsid w:val="00A01D65"/>
  </w:style>
  <w:style w:type="character" w:customStyle="1" w:styleId="WW8Num5z6">
    <w:name w:val="WW8Num5z6"/>
    <w:rsid w:val="00A01D65"/>
  </w:style>
  <w:style w:type="character" w:customStyle="1" w:styleId="WW8Num5z7">
    <w:name w:val="WW8Num5z7"/>
    <w:rsid w:val="00A01D65"/>
  </w:style>
  <w:style w:type="character" w:customStyle="1" w:styleId="WW8Num5z8">
    <w:name w:val="WW8Num5z8"/>
    <w:rsid w:val="00A01D65"/>
  </w:style>
  <w:style w:type="character" w:customStyle="1" w:styleId="WW8Num6z0">
    <w:name w:val="WW8Num6z0"/>
    <w:rsid w:val="00A01D65"/>
  </w:style>
  <w:style w:type="character" w:customStyle="1" w:styleId="WW8Num6z1">
    <w:name w:val="WW8Num6z1"/>
    <w:rsid w:val="00A01D65"/>
  </w:style>
  <w:style w:type="character" w:customStyle="1" w:styleId="WW8Num6z2">
    <w:name w:val="WW8Num6z2"/>
    <w:rsid w:val="00A01D65"/>
  </w:style>
  <w:style w:type="character" w:customStyle="1" w:styleId="WW8Num6z3">
    <w:name w:val="WW8Num6z3"/>
    <w:rsid w:val="00A01D65"/>
  </w:style>
  <w:style w:type="character" w:customStyle="1" w:styleId="WW8Num6z4">
    <w:name w:val="WW8Num6z4"/>
    <w:rsid w:val="00A01D65"/>
  </w:style>
  <w:style w:type="character" w:customStyle="1" w:styleId="WW8Num6z5">
    <w:name w:val="WW8Num6z5"/>
    <w:rsid w:val="00A01D65"/>
  </w:style>
  <w:style w:type="character" w:customStyle="1" w:styleId="WW8Num6z6">
    <w:name w:val="WW8Num6z6"/>
    <w:rsid w:val="00A01D65"/>
  </w:style>
  <w:style w:type="character" w:customStyle="1" w:styleId="WW8Num6z7">
    <w:name w:val="WW8Num6z7"/>
    <w:rsid w:val="00A01D65"/>
  </w:style>
  <w:style w:type="character" w:customStyle="1" w:styleId="WW8Num6z8">
    <w:name w:val="WW8Num6z8"/>
    <w:rsid w:val="00A01D65"/>
  </w:style>
  <w:style w:type="character" w:customStyle="1" w:styleId="WW8Num7z0">
    <w:name w:val="WW8Num7z0"/>
    <w:rsid w:val="00A01D65"/>
    <w:rPr>
      <w:rFonts w:ascii="Symbol" w:hAnsi="Symbol" w:cs="Symbol"/>
      <w:shd w:val="clear" w:color="auto" w:fill="00FF00"/>
      <w:lang w:val="de-DE"/>
    </w:rPr>
  </w:style>
  <w:style w:type="character" w:customStyle="1" w:styleId="WW8Num7z1">
    <w:name w:val="WW8Num7z1"/>
    <w:rsid w:val="00A01D65"/>
    <w:rPr>
      <w:rFonts w:ascii="Courier New" w:hAnsi="Courier New" w:cs="Courier New"/>
    </w:rPr>
  </w:style>
  <w:style w:type="character" w:customStyle="1" w:styleId="WW8Num7z2">
    <w:name w:val="WW8Num7z2"/>
    <w:rsid w:val="00A01D65"/>
    <w:rPr>
      <w:rFonts w:ascii="Wingdings" w:hAnsi="Wingdings" w:cs="Wingdings"/>
    </w:rPr>
  </w:style>
  <w:style w:type="character" w:customStyle="1" w:styleId="WW8Num8z0">
    <w:name w:val="WW8Num8z0"/>
    <w:rsid w:val="00A01D65"/>
    <w:rPr>
      <w:b/>
    </w:rPr>
  </w:style>
  <w:style w:type="character" w:customStyle="1" w:styleId="WW8Num8z1">
    <w:name w:val="WW8Num8z1"/>
    <w:rsid w:val="00A01D65"/>
  </w:style>
  <w:style w:type="character" w:customStyle="1" w:styleId="WW8Num8z2">
    <w:name w:val="WW8Num8z2"/>
    <w:rsid w:val="00A01D65"/>
  </w:style>
  <w:style w:type="character" w:customStyle="1" w:styleId="WW8Num8z3">
    <w:name w:val="WW8Num8z3"/>
    <w:rsid w:val="00A01D65"/>
  </w:style>
  <w:style w:type="character" w:customStyle="1" w:styleId="WW8Num8z4">
    <w:name w:val="WW8Num8z4"/>
    <w:rsid w:val="00A01D65"/>
  </w:style>
  <w:style w:type="character" w:customStyle="1" w:styleId="WW8Num8z5">
    <w:name w:val="WW8Num8z5"/>
    <w:rsid w:val="00A01D65"/>
  </w:style>
  <w:style w:type="character" w:customStyle="1" w:styleId="WW8Num8z6">
    <w:name w:val="WW8Num8z6"/>
    <w:rsid w:val="00A01D65"/>
  </w:style>
  <w:style w:type="character" w:customStyle="1" w:styleId="WW8Num8z7">
    <w:name w:val="WW8Num8z7"/>
    <w:rsid w:val="00A01D65"/>
  </w:style>
  <w:style w:type="character" w:customStyle="1" w:styleId="WW8Num8z8">
    <w:name w:val="WW8Num8z8"/>
    <w:rsid w:val="00A01D65"/>
  </w:style>
  <w:style w:type="character" w:customStyle="1" w:styleId="WW8Num9z0">
    <w:name w:val="WW8Num9z0"/>
    <w:rsid w:val="00A01D65"/>
  </w:style>
  <w:style w:type="character" w:customStyle="1" w:styleId="WW8Num9z1">
    <w:name w:val="WW8Num9z1"/>
    <w:rsid w:val="00A01D65"/>
  </w:style>
  <w:style w:type="character" w:customStyle="1" w:styleId="WW8Num9z2">
    <w:name w:val="WW8Num9z2"/>
    <w:rsid w:val="00A01D65"/>
  </w:style>
  <w:style w:type="character" w:customStyle="1" w:styleId="WW8Num9z3">
    <w:name w:val="WW8Num9z3"/>
    <w:rsid w:val="00A01D65"/>
  </w:style>
  <w:style w:type="character" w:customStyle="1" w:styleId="WW8Num9z4">
    <w:name w:val="WW8Num9z4"/>
    <w:rsid w:val="00A01D65"/>
  </w:style>
  <w:style w:type="character" w:customStyle="1" w:styleId="WW8Num9z5">
    <w:name w:val="WW8Num9z5"/>
    <w:rsid w:val="00A01D65"/>
  </w:style>
  <w:style w:type="character" w:customStyle="1" w:styleId="WW8Num9z6">
    <w:name w:val="WW8Num9z6"/>
    <w:rsid w:val="00A01D65"/>
  </w:style>
  <w:style w:type="character" w:customStyle="1" w:styleId="WW8Num9z7">
    <w:name w:val="WW8Num9z7"/>
    <w:rsid w:val="00A01D65"/>
  </w:style>
  <w:style w:type="character" w:customStyle="1" w:styleId="WW8Num9z8">
    <w:name w:val="WW8Num9z8"/>
    <w:rsid w:val="00A01D65"/>
  </w:style>
  <w:style w:type="character" w:customStyle="1" w:styleId="WW8Num10z0">
    <w:name w:val="WW8Num10z0"/>
    <w:rsid w:val="00A01D65"/>
  </w:style>
  <w:style w:type="character" w:customStyle="1" w:styleId="WW8Num10z1">
    <w:name w:val="WW8Num10z1"/>
    <w:rsid w:val="00A01D65"/>
  </w:style>
  <w:style w:type="character" w:customStyle="1" w:styleId="WW8Num10z2">
    <w:name w:val="WW8Num10z2"/>
    <w:rsid w:val="00A01D65"/>
  </w:style>
  <w:style w:type="character" w:customStyle="1" w:styleId="WW8Num10z3">
    <w:name w:val="WW8Num10z3"/>
    <w:rsid w:val="00A01D65"/>
  </w:style>
  <w:style w:type="character" w:customStyle="1" w:styleId="WW8Num10z4">
    <w:name w:val="WW8Num10z4"/>
    <w:rsid w:val="00A01D65"/>
  </w:style>
  <w:style w:type="character" w:customStyle="1" w:styleId="WW8Num10z5">
    <w:name w:val="WW8Num10z5"/>
    <w:rsid w:val="00A01D65"/>
  </w:style>
  <w:style w:type="character" w:customStyle="1" w:styleId="WW8Num10z6">
    <w:name w:val="WW8Num10z6"/>
    <w:rsid w:val="00A01D65"/>
  </w:style>
  <w:style w:type="character" w:customStyle="1" w:styleId="WW8Num10z7">
    <w:name w:val="WW8Num10z7"/>
    <w:rsid w:val="00A01D65"/>
  </w:style>
  <w:style w:type="character" w:customStyle="1" w:styleId="WW8Num10z8">
    <w:name w:val="WW8Num10z8"/>
    <w:rsid w:val="00A01D65"/>
  </w:style>
  <w:style w:type="character" w:customStyle="1" w:styleId="WW8Num11z0">
    <w:name w:val="WW8Num11z0"/>
    <w:rsid w:val="00A01D65"/>
  </w:style>
  <w:style w:type="character" w:customStyle="1" w:styleId="WW8Num11z1">
    <w:name w:val="WW8Num11z1"/>
    <w:rsid w:val="00A01D65"/>
  </w:style>
  <w:style w:type="character" w:customStyle="1" w:styleId="WW8Num11z2">
    <w:name w:val="WW8Num11z2"/>
    <w:rsid w:val="00A01D65"/>
  </w:style>
  <w:style w:type="character" w:customStyle="1" w:styleId="WW8Num11z3">
    <w:name w:val="WW8Num11z3"/>
    <w:rsid w:val="00A01D65"/>
  </w:style>
  <w:style w:type="character" w:customStyle="1" w:styleId="WW8Num11z4">
    <w:name w:val="WW8Num11z4"/>
    <w:rsid w:val="00A01D65"/>
  </w:style>
  <w:style w:type="character" w:customStyle="1" w:styleId="WW8Num11z5">
    <w:name w:val="WW8Num11z5"/>
    <w:rsid w:val="00A01D65"/>
  </w:style>
  <w:style w:type="character" w:customStyle="1" w:styleId="WW8Num11z6">
    <w:name w:val="WW8Num11z6"/>
    <w:rsid w:val="00A01D65"/>
  </w:style>
  <w:style w:type="character" w:customStyle="1" w:styleId="WW8Num11z7">
    <w:name w:val="WW8Num11z7"/>
    <w:rsid w:val="00A01D65"/>
  </w:style>
  <w:style w:type="character" w:customStyle="1" w:styleId="WW8Num11z8">
    <w:name w:val="WW8Num11z8"/>
    <w:rsid w:val="00A01D65"/>
  </w:style>
  <w:style w:type="character" w:customStyle="1" w:styleId="WW8Num12z0">
    <w:name w:val="WW8Num12z0"/>
    <w:rsid w:val="00A01D65"/>
  </w:style>
  <w:style w:type="character" w:customStyle="1" w:styleId="WW8Num12z1">
    <w:name w:val="WW8Num12z1"/>
    <w:rsid w:val="00A01D65"/>
  </w:style>
  <w:style w:type="character" w:customStyle="1" w:styleId="WW8Num12z2">
    <w:name w:val="WW8Num12z2"/>
    <w:rsid w:val="00A01D65"/>
  </w:style>
  <w:style w:type="character" w:customStyle="1" w:styleId="WW8Num12z3">
    <w:name w:val="WW8Num12z3"/>
    <w:rsid w:val="00A01D65"/>
  </w:style>
  <w:style w:type="character" w:customStyle="1" w:styleId="WW8Num12z4">
    <w:name w:val="WW8Num12z4"/>
    <w:rsid w:val="00A01D65"/>
  </w:style>
  <w:style w:type="character" w:customStyle="1" w:styleId="WW8Num12z5">
    <w:name w:val="WW8Num12z5"/>
    <w:rsid w:val="00A01D65"/>
  </w:style>
  <w:style w:type="character" w:customStyle="1" w:styleId="WW8Num12z6">
    <w:name w:val="WW8Num12z6"/>
    <w:rsid w:val="00A01D65"/>
  </w:style>
  <w:style w:type="character" w:customStyle="1" w:styleId="WW8Num12z7">
    <w:name w:val="WW8Num12z7"/>
    <w:rsid w:val="00A01D65"/>
  </w:style>
  <w:style w:type="character" w:customStyle="1" w:styleId="WW8Num12z8">
    <w:name w:val="WW8Num12z8"/>
    <w:rsid w:val="00A01D65"/>
  </w:style>
  <w:style w:type="character" w:customStyle="1" w:styleId="WW8Num13z0">
    <w:name w:val="WW8Num13z0"/>
    <w:rsid w:val="00A01D65"/>
  </w:style>
  <w:style w:type="character" w:customStyle="1" w:styleId="WW8Num13z1">
    <w:name w:val="WW8Num13z1"/>
    <w:rsid w:val="00A01D65"/>
  </w:style>
  <w:style w:type="character" w:customStyle="1" w:styleId="WW8Num13z2">
    <w:name w:val="WW8Num13z2"/>
    <w:rsid w:val="00A01D65"/>
  </w:style>
  <w:style w:type="character" w:customStyle="1" w:styleId="WW8Num13z3">
    <w:name w:val="WW8Num13z3"/>
    <w:rsid w:val="00A01D65"/>
  </w:style>
  <w:style w:type="character" w:customStyle="1" w:styleId="WW8Num13z4">
    <w:name w:val="WW8Num13z4"/>
    <w:rsid w:val="00A01D65"/>
  </w:style>
  <w:style w:type="character" w:customStyle="1" w:styleId="WW8Num13z5">
    <w:name w:val="WW8Num13z5"/>
    <w:rsid w:val="00A01D65"/>
  </w:style>
  <w:style w:type="character" w:customStyle="1" w:styleId="WW8Num13z6">
    <w:name w:val="WW8Num13z6"/>
    <w:rsid w:val="00A01D65"/>
  </w:style>
  <w:style w:type="character" w:customStyle="1" w:styleId="WW8Num13z7">
    <w:name w:val="WW8Num13z7"/>
    <w:rsid w:val="00A01D65"/>
  </w:style>
  <w:style w:type="character" w:customStyle="1" w:styleId="WW8Num13z8">
    <w:name w:val="WW8Num13z8"/>
    <w:rsid w:val="00A01D65"/>
  </w:style>
  <w:style w:type="character" w:customStyle="1" w:styleId="Numatytasispastraiposriftas1">
    <w:name w:val="Numatytasis pastraipos šriftas1"/>
    <w:rsid w:val="00A01D65"/>
  </w:style>
  <w:style w:type="character" w:customStyle="1" w:styleId="Absatz-Standardschriftart">
    <w:name w:val="Absatz-Standardschriftart"/>
    <w:rsid w:val="00A01D65"/>
  </w:style>
  <w:style w:type="character" w:customStyle="1" w:styleId="WW-Absatz-Standardschriftart">
    <w:name w:val="WW-Absatz-Standardschriftart"/>
    <w:rsid w:val="00A01D65"/>
  </w:style>
  <w:style w:type="character" w:customStyle="1" w:styleId="WW-Absatz-Standardschriftart1">
    <w:name w:val="WW-Absatz-Standardschriftart1"/>
    <w:rsid w:val="00A01D65"/>
  </w:style>
  <w:style w:type="character" w:customStyle="1" w:styleId="WW-Absatz-Standardschriftart11">
    <w:name w:val="WW-Absatz-Standardschriftart11"/>
    <w:rsid w:val="00A01D65"/>
  </w:style>
  <w:style w:type="character" w:customStyle="1" w:styleId="WW-Absatz-Standardschriftart111">
    <w:name w:val="WW-Absatz-Standardschriftart111"/>
    <w:rsid w:val="00A01D65"/>
  </w:style>
  <w:style w:type="character" w:customStyle="1" w:styleId="WW-Absatz-Standardschriftart1111">
    <w:name w:val="WW-Absatz-Standardschriftart1111"/>
    <w:rsid w:val="00A01D65"/>
  </w:style>
  <w:style w:type="character" w:customStyle="1" w:styleId="WW-Absatz-Standardschriftart11111">
    <w:name w:val="WW-Absatz-Standardschriftart11111"/>
    <w:rsid w:val="00A01D65"/>
  </w:style>
  <w:style w:type="character" w:customStyle="1" w:styleId="WW-Absatz-Standardschriftart111111">
    <w:name w:val="WW-Absatz-Standardschriftart111111"/>
    <w:rsid w:val="00A01D65"/>
  </w:style>
  <w:style w:type="character" w:customStyle="1" w:styleId="WW-Absatz-Standardschriftart1111111">
    <w:name w:val="WW-Absatz-Standardschriftart1111111"/>
    <w:rsid w:val="00A01D65"/>
  </w:style>
  <w:style w:type="character" w:customStyle="1" w:styleId="WW-Absatz-Standardschriftart11111111">
    <w:name w:val="WW-Absatz-Standardschriftart11111111"/>
    <w:rsid w:val="00A01D65"/>
  </w:style>
  <w:style w:type="character" w:customStyle="1" w:styleId="WW-Absatz-Standardschriftart111111111">
    <w:name w:val="WW-Absatz-Standardschriftart111111111"/>
    <w:rsid w:val="00A01D65"/>
  </w:style>
  <w:style w:type="character" w:customStyle="1" w:styleId="WW-Absatz-Standardschriftart1111111111">
    <w:name w:val="WW-Absatz-Standardschriftart1111111111"/>
    <w:rsid w:val="00A01D65"/>
  </w:style>
  <w:style w:type="character" w:customStyle="1" w:styleId="WW-Absatz-Standardschriftart11111111111">
    <w:name w:val="WW-Absatz-Standardschriftart11111111111"/>
    <w:rsid w:val="00A01D65"/>
  </w:style>
  <w:style w:type="character" w:customStyle="1" w:styleId="WW-Absatz-Standardschriftart111111111111">
    <w:name w:val="WW-Absatz-Standardschriftart111111111111"/>
    <w:rsid w:val="00A01D65"/>
  </w:style>
  <w:style w:type="character" w:customStyle="1" w:styleId="WW-Absatz-Standardschriftart1111111111111">
    <w:name w:val="WW-Absatz-Standardschriftart1111111111111"/>
    <w:rsid w:val="00A01D65"/>
  </w:style>
  <w:style w:type="character" w:customStyle="1" w:styleId="WW-Absatz-Standardschriftart11111111111111">
    <w:name w:val="WW-Absatz-Standardschriftart11111111111111"/>
    <w:rsid w:val="00A01D65"/>
  </w:style>
  <w:style w:type="character" w:customStyle="1" w:styleId="WW-Absatz-Standardschriftart111111111111111">
    <w:name w:val="WW-Absatz-Standardschriftart111111111111111"/>
    <w:rsid w:val="00A01D65"/>
  </w:style>
  <w:style w:type="character" w:customStyle="1" w:styleId="WW-Absatz-Standardschriftart1111111111111111">
    <w:name w:val="WW-Absatz-Standardschriftart1111111111111111"/>
    <w:rsid w:val="00A01D65"/>
  </w:style>
  <w:style w:type="character" w:customStyle="1" w:styleId="WW-Absatz-Standardschriftart11111111111111111">
    <w:name w:val="WW-Absatz-Standardschriftart11111111111111111"/>
    <w:rsid w:val="00A01D65"/>
  </w:style>
  <w:style w:type="character" w:customStyle="1" w:styleId="WW-Absatz-Standardschriftart111111111111111111">
    <w:name w:val="WW-Absatz-Standardschriftart111111111111111111"/>
    <w:rsid w:val="00A01D65"/>
  </w:style>
  <w:style w:type="character" w:customStyle="1" w:styleId="DefaultParagraphFont1">
    <w:name w:val="Default Paragraph Font1"/>
    <w:rsid w:val="00A01D65"/>
  </w:style>
  <w:style w:type="character" w:customStyle="1" w:styleId="WW-Absatz-Standardschriftart1111111111111111111">
    <w:name w:val="WW-Absatz-Standardschriftart1111111111111111111"/>
    <w:rsid w:val="00A01D65"/>
  </w:style>
  <w:style w:type="character" w:customStyle="1" w:styleId="WW-Absatz-Standardschriftart11111111111111111111">
    <w:name w:val="WW-Absatz-Standardschriftart11111111111111111111"/>
    <w:rsid w:val="00A01D65"/>
  </w:style>
  <w:style w:type="character" w:customStyle="1" w:styleId="WW-Absatz-Standardschriftart111111111111111111111">
    <w:name w:val="WW-Absatz-Standardschriftart111111111111111111111"/>
    <w:rsid w:val="00A01D65"/>
  </w:style>
  <w:style w:type="character" w:customStyle="1" w:styleId="WW-Absatz-Standardschriftart1111111111111111111111">
    <w:name w:val="WW-Absatz-Standardschriftart1111111111111111111111"/>
    <w:rsid w:val="00A01D65"/>
  </w:style>
  <w:style w:type="character" w:customStyle="1" w:styleId="WW-Absatz-Standardschriftart11111111111111111111111">
    <w:name w:val="WW-Absatz-Standardschriftart11111111111111111111111"/>
    <w:rsid w:val="00A01D65"/>
  </w:style>
  <w:style w:type="character" w:customStyle="1" w:styleId="WW-Absatz-Standardschriftart111111111111111111111111">
    <w:name w:val="WW-Absatz-Standardschriftart111111111111111111111111"/>
    <w:rsid w:val="00A01D65"/>
  </w:style>
  <w:style w:type="character" w:customStyle="1" w:styleId="WW-Absatz-Standardschriftart1111111111111111111111111">
    <w:name w:val="WW-Absatz-Standardschriftart1111111111111111111111111"/>
    <w:rsid w:val="00A01D65"/>
  </w:style>
  <w:style w:type="character" w:customStyle="1" w:styleId="WW-Absatz-Standardschriftart11111111111111111111111111">
    <w:name w:val="WW-Absatz-Standardschriftart11111111111111111111111111"/>
    <w:rsid w:val="00A01D65"/>
  </w:style>
  <w:style w:type="character" w:customStyle="1" w:styleId="WW-Absatz-Standardschriftart111111111111111111111111111">
    <w:name w:val="WW-Absatz-Standardschriftart111111111111111111111111111"/>
    <w:rsid w:val="00A01D65"/>
  </w:style>
  <w:style w:type="character" w:customStyle="1" w:styleId="WW-Absatz-Standardschriftart1111111111111111111111111111">
    <w:name w:val="WW-Absatz-Standardschriftart1111111111111111111111111111"/>
    <w:rsid w:val="00A01D65"/>
  </w:style>
  <w:style w:type="character" w:customStyle="1" w:styleId="WW-Absatz-Standardschriftart11111111111111111111111111111">
    <w:name w:val="WW-Absatz-Standardschriftart11111111111111111111111111111"/>
    <w:rsid w:val="00A01D65"/>
  </w:style>
  <w:style w:type="character" w:customStyle="1" w:styleId="WW-Absatz-Standardschriftart111111111111111111111111111111">
    <w:name w:val="WW-Absatz-Standardschriftart111111111111111111111111111111"/>
    <w:rsid w:val="00A01D65"/>
  </w:style>
  <w:style w:type="character" w:customStyle="1" w:styleId="WW-Absatz-Standardschriftart1111111111111111111111111111111">
    <w:name w:val="WW-Absatz-Standardschriftart1111111111111111111111111111111"/>
    <w:rsid w:val="00A01D65"/>
  </w:style>
  <w:style w:type="character" w:customStyle="1" w:styleId="WW-Absatz-Standardschriftart11111111111111111111111111111111">
    <w:name w:val="WW-Absatz-Standardschriftart11111111111111111111111111111111"/>
    <w:rsid w:val="00A01D65"/>
  </w:style>
  <w:style w:type="character" w:customStyle="1" w:styleId="WW-Absatz-Standardschriftart111111111111111111111111111111111">
    <w:name w:val="WW-Absatz-Standardschriftart111111111111111111111111111111111"/>
    <w:rsid w:val="00A01D65"/>
  </w:style>
  <w:style w:type="character" w:customStyle="1" w:styleId="WW-Absatz-Standardschriftart1111111111111111111111111111111111">
    <w:name w:val="WW-Absatz-Standardschriftart1111111111111111111111111111111111"/>
    <w:rsid w:val="00A01D65"/>
  </w:style>
  <w:style w:type="character" w:customStyle="1" w:styleId="WW-Absatz-Standardschriftart11111111111111111111111111111111111">
    <w:name w:val="WW-Absatz-Standardschriftart11111111111111111111111111111111111"/>
    <w:rsid w:val="00A01D65"/>
  </w:style>
  <w:style w:type="character" w:customStyle="1" w:styleId="WW-Absatz-Standardschriftart111111111111111111111111111111111111">
    <w:name w:val="WW-Absatz-Standardschriftart111111111111111111111111111111111111"/>
    <w:rsid w:val="00A01D65"/>
  </w:style>
  <w:style w:type="character" w:customStyle="1" w:styleId="WW-Absatz-Standardschriftart1111111111111111111111111111111111111">
    <w:name w:val="WW-Absatz-Standardschriftart1111111111111111111111111111111111111"/>
    <w:rsid w:val="00A01D65"/>
  </w:style>
  <w:style w:type="character" w:customStyle="1" w:styleId="WW-Absatz-Standardschriftart11111111111111111111111111111111111111">
    <w:name w:val="WW-Absatz-Standardschriftart11111111111111111111111111111111111111"/>
    <w:rsid w:val="00A01D65"/>
  </w:style>
  <w:style w:type="character" w:customStyle="1" w:styleId="WW-Absatz-Standardschriftart111111111111111111111111111111111111111">
    <w:name w:val="WW-Absatz-Standardschriftart111111111111111111111111111111111111111"/>
    <w:rsid w:val="00A01D65"/>
  </w:style>
  <w:style w:type="character" w:customStyle="1" w:styleId="WW-DefaultParagraphFont">
    <w:name w:val="WW-Default Paragraph Font"/>
    <w:rsid w:val="00A01D65"/>
  </w:style>
  <w:style w:type="character" w:customStyle="1" w:styleId="NumberingSymbols">
    <w:name w:val="Numbering Symbols"/>
    <w:rsid w:val="00A01D65"/>
  </w:style>
  <w:style w:type="character" w:customStyle="1" w:styleId="Bullets">
    <w:name w:val="Bullets"/>
    <w:rsid w:val="00A01D65"/>
    <w:rPr>
      <w:rFonts w:ascii="OpenSymbol" w:eastAsia="OpenSymbol" w:hAnsi="OpenSymbol" w:cs="OpenSymbol"/>
    </w:rPr>
  </w:style>
  <w:style w:type="character" w:customStyle="1" w:styleId="hps">
    <w:name w:val="hps"/>
    <w:basedOn w:val="WW-DefaultParagraphFont"/>
    <w:rsid w:val="00A01D65"/>
  </w:style>
  <w:style w:type="character" w:customStyle="1" w:styleId="WW-DefaultParagraphFont1">
    <w:name w:val="WW-Default Paragraph Font1"/>
    <w:rsid w:val="00A01D65"/>
  </w:style>
  <w:style w:type="character" w:customStyle="1" w:styleId="HeaderChar">
    <w:name w:val="Header Char"/>
    <w:uiPriority w:val="99"/>
    <w:rsid w:val="00A01D65"/>
    <w:rPr>
      <w:rFonts w:cs="Lohit Hindi"/>
      <w:kern w:val="1"/>
      <w:sz w:val="24"/>
      <w:lang w:val="en-US" w:eastAsia="zh-CN" w:bidi="hi-IN"/>
    </w:rPr>
  </w:style>
  <w:style w:type="character" w:customStyle="1" w:styleId="Teletype">
    <w:name w:val="Teletype"/>
    <w:rsid w:val="00A01D65"/>
    <w:rPr>
      <w:rFonts w:ascii="DejaVu Sans Mono" w:eastAsia="AR PL KaitiM GB" w:hAnsi="DejaVu Sans Mono" w:cs="DejaVu Sans Mono"/>
    </w:rPr>
  </w:style>
  <w:style w:type="character" w:customStyle="1" w:styleId="WW-Char14">
    <w:name w:val="WW- Char14"/>
    <w:rsid w:val="00A01D65"/>
    <w:rPr>
      <w:rFonts w:eastAsia="Calibri"/>
      <w:sz w:val="24"/>
      <w:szCs w:val="22"/>
      <w:lang w:val="lt-LT" w:bidi="ar-SA"/>
    </w:rPr>
  </w:style>
  <w:style w:type="character" w:customStyle="1" w:styleId="CharChar3">
    <w:name w:val="Char Char3"/>
    <w:rsid w:val="00A01D65"/>
    <w:rPr>
      <w:sz w:val="28"/>
      <w:lang w:val="lt-LT" w:bidi="ar-SA"/>
    </w:rPr>
  </w:style>
  <w:style w:type="character" w:customStyle="1" w:styleId="Rub2Char">
    <w:name w:val="Rub2 Char"/>
    <w:rsid w:val="00A01D65"/>
    <w:rPr>
      <w:rFonts w:eastAsia="Times New Roman"/>
      <w:smallCaps/>
      <w:lang w:val="en-GB"/>
    </w:rPr>
  </w:style>
  <w:style w:type="character" w:customStyle="1" w:styleId="DiagramaDiagrama15">
    <w:name w:val="Diagrama Diagrama15"/>
    <w:rsid w:val="00A01D65"/>
    <w:rPr>
      <w:rFonts w:eastAsia="Times New Roman"/>
      <w:szCs w:val="20"/>
    </w:rPr>
  </w:style>
  <w:style w:type="character" w:customStyle="1" w:styleId="StyleBoldJustifiedChar">
    <w:name w:val="Style Bold Justified Char"/>
    <w:rsid w:val="00A01D65"/>
    <w:rPr>
      <w:bCs/>
      <w:sz w:val="24"/>
      <w:lang w:val="en-GB" w:bidi="ar-SA"/>
    </w:rPr>
  </w:style>
  <w:style w:type="character" w:customStyle="1" w:styleId="fname">
    <w:name w:val="fname"/>
    <w:rsid w:val="00A01D65"/>
  </w:style>
  <w:style w:type="character" w:customStyle="1" w:styleId="WW-Char13">
    <w:name w:val="WW- Char13"/>
    <w:rsid w:val="00A01D65"/>
    <w:rPr>
      <w:rFonts w:ascii="Arial Unicode MS" w:eastAsia="Arial Unicode MS" w:hAnsi="Arial Unicode MS" w:cs="Arial Unicode MS"/>
      <w:sz w:val="24"/>
      <w:lang w:val="en-US" w:bidi="ar-SA"/>
    </w:rPr>
  </w:style>
  <w:style w:type="character" w:customStyle="1" w:styleId="WW-Char12">
    <w:name w:val="WW- Char12"/>
    <w:rsid w:val="00A01D65"/>
    <w:rPr>
      <w:rFonts w:eastAsia="Calibri"/>
      <w:sz w:val="24"/>
      <w:szCs w:val="22"/>
      <w:lang w:val="lt-LT" w:bidi="ar-SA"/>
    </w:rPr>
  </w:style>
  <w:style w:type="character" w:customStyle="1" w:styleId="BalloonTextChar1">
    <w:name w:val="Balloon Text Char1"/>
    <w:rsid w:val="00A01D65"/>
    <w:rPr>
      <w:rFonts w:ascii="Tahoma" w:eastAsia="Tahoma" w:hAnsi="Tahoma" w:cs="Tahoma"/>
      <w:sz w:val="16"/>
      <w:szCs w:val="16"/>
    </w:rPr>
  </w:style>
  <w:style w:type="character" w:customStyle="1" w:styleId="WW-Char11">
    <w:name w:val="WW- Char11"/>
    <w:rsid w:val="00A01D65"/>
    <w:rPr>
      <w:rFonts w:ascii="Tahoma" w:eastAsia="Tahoma" w:hAnsi="Tahoma" w:cs="Tahoma"/>
      <w:sz w:val="16"/>
      <w:szCs w:val="16"/>
      <w:lang w:bidi="ar-SA"/>
    </w:rPr>
  </w:style>
  <w:style w:type="character" w:customStyle="1" w:styleId="CommentSubjectChar1">
    <w:name w:val="Comment Subject Char1"/>
    <w:rsid w:val="00A01D65"/>
    <w:rPr>
      <w:rFonts w:eastAsia="Calibri"/>
      <w:b/>
      <w:bCs/>
      <w:lang w:val="lt-LT" w:bidi="ar-SA"/>
    </w:rPr>
  </w:style>
  <w:style w:type="character" w:customStyle="1" w:styleId="WW-Char10">
    <w:name w:val="WW- Char10"/>
    <w:rsid w:val="00A01D65"/>
    <w:rPr>
      <w:rFonts w:eastAsia="Calibri"/>
      <w:sz w:val="28"/>
      <w:szCs w:val="22"/>
      <w:lang w:val="lt-LT" w:bidi="ar-SA"/>
    </w:rPr>
  </w:style>
  <w:style w:type="character" w:customStyle="1" w:styleId="PlainTextChar1">
    <w:name w:val="Plain Text Char1"/>
    <w:rsid w:val="00A01D65"/>
    <w:rPr>
      <w:rFonts w:ascii="Consolas" w:eastAsia="Times New Roman" w:hAnsi="Consolas" w:cs="Consolas"/>
      <w:sz w:val="21"/>
      <w:szCs w:val="21"/>
    </w:rPr>
  </w:style>
  <w:style w:type="character" w:customStyle="1" w:styleId="WW-Char9">
    <w:name w:val="WW- Char9"/>
    <w:rsid w:val="00A01D65"/>
    <w:rPr>
      <w:rFonts w:ascii="Courier New" w:eastAsia="Courier New" w:hAnsi="Courier New" w:cs="Courier New"/>
      <w:lang w:bidi="ar-SA"/>
    </w:rPr>
  </w:style>
  <w:style w:type="character" w:customStyle="1" w:styleId="BodyTextIndent3Char1">
    <w:name w:val="Body Text Indent 3 Char1"/>
    <w:rsid w:val="00A01D65"/>
    <w:rPr>
      <w:rFonts w:eastAsia="Times New Roman"/>
      <w:sz w:val="16"/>
      <w:szCs w:val="16"/>
    </w:rPr>
  </w:style>
  <w:style w:type="character" w:customStyle="1" w:styleId="WW-Char8">
    <w:name w:val="WW- Char8"/>
    <w:rsid w:val="00A01D65"/>
    <w:rPr>
      <w:rFonts w:eastAsia="Calibri"/>
      <w:lang w:bidi="ar-SA"/>
    </w:rPr>
  </w:style>
  <w:style w:type="character" w:customStyle="1" w:styleId="WW-Char7">
    <w:name w:val="WW- Char7"/>
    <w:rsid w:val="00A01D65"/>
    <w:rPr>
      <w:sz w:val="24"/>
      <w:lang w:val="lt-LT" w:bidi="ar-SA"/>
    </w:rPr>
  </w:style>
  <w:style w:type="character" w:customStyle="1" w:styleId="WW-Char6">
    <w:name w:val="WW- Char6"/>
    <w:rsid w:val="00A01D65"/>
    <w:rPr>
      <w:sz w:val="24"/>
      <w:lang w:val="lt-LT" w:bidi="ar-SA"/>
    </w:rPr>
  </w:style>
  <w:style w:type="character" w:customStyle="1" w:styleId="WW-Char5">
    <w:name w:val="WW- Char5"/>
    <w:rsid w:val="00A01D65"/>
    <w:rPr>
      <w:rFonts w:eastAsia="Calibri"/>
      <w:lang w:val="lt-LT" w:bidi="ar-SA"/>
    </w:rPr>
  </w:style>
  <w:style w:type="character" w:customStyle="1" w:styleId="WW-Char4">
    <w:name w:val="WW- Char4"/>
    <w:rsid w:val="00A01D65"/>
    <w:rPr>
      <w:sz w:val="40"/>
      <w:lang w:val="lt-LT" w:bidi="ar-SA"/>
    </w:rPr>
  </w:style>
  <w:style w:type="character" w:customStyle="1" w:styleId="WW-Char3">
    <w:name w:val="WW- Char3"/>
    <w:rsid w:val="00A01D65"/>
    <w:rPr>
      <w:b/>
      <w:sz w:val="18"/>
      <w:lang w:val="lt-LT" w:bidi="ar-SA"/>
    </w:rPr>
  </w:style>
  <w:style w:type="character" w:customStyle="1" w:styleId="WW-Char2">
    <w:name w:val="WW- Char2"/>
    <w:rsid w:val="00A01D65"/>
    <w:rPr>
      <w:sz w:val="48"/>
      <w:lang w:val="lt-LT" w:bidi="ar-SA"/>
    </w:rPr>
  </w:style>
  <w:style w:type="character" w:customStyle="1" w:styleId="WW-Char1">
    <w:name w:val="WW- Char1"/>
    <w:rsid w:val="00A01D65"/>
    <w:rPr>
      <w:b/>
      <w:sz w:val="36"/>
      <w:lang w:val="lt-LT" w:bidi="ar-SA"/>
    </w:rPr>
  </w:style>
  <w:style w:type="character" w:customStyle="1" w:styleId="WW-Char">
    <w:name w:val="WW- Char"/>
    <w:rsid w:val="00A01D65"/>
    <w:rPr>
      <w:b/>
      <w:sz w:val="40"/>
      <w:lang w:val="lt-LT" w:bidi="ar-SA"/>
    </w:rPr>
  </w:style>
  <w:style w:type="character" w:customStyle="1" w:styleId="TitleHeader2Char">
    <w:name w:val="Title Header2 Char"/>
    <w:aliases w:val="Heading 2 Char"/>
    <w:rsid w:val="00A01D65"/>
    <w:rPr>
      <w:sz w:val="24"/>
      <w:lang w:val="lt-LT" w:bidi="ar-SA"/>
    </w:rPr>
  </w:style>
  <w:style w:type="character" w:customStyle="1" w:styleId="WW8Num7z8">
    <w:name w:val="WW8Num7z8"/>
    <w:rsid w:val="00A01D65"/>
  </w:style>
  <w:style w:type="character" w:customStyle="1" w:styleId="WW8Num7z7">
    <w:name w:val="WW8Num7z7"/>
    <w:rsid w:val="00A01D65"/>
  </w:style>
  <w:style w:type="character" w:customStyle="1" w:styleId="WW8Num7z6">
    <w:name w:val="WW8Num7z6"/>
    <w:rsid w:val="00A01D65"/>
  </w:style>
  <w:style w:type="character" w:customStyle="1" w:styleId="WW8Num7z5">
    <w:name w:val="WW8Num7z5"/>
    <w:rsid w:val="00A01D65"/>
  </w:style>
  <w:style w:type="character" w:customStyle="1" w:styleId="WW8Num7z4">
    <w:name w:val="WW8Num7z4"/>
    <w:rsid w:val="00A01D65"/>
  </w:style>
  <w:style w:type="character" w:customStyle="1" w:styleId="WW8Num7z3">
    <w:name w:val="WW8Num7z3"/>
    <w:rsid w:val="00A01D65"/>
  </w:style>
  <w:style w:type="paragraph" w:customStyle="1" w:styleId="Heading">
    <w:name w:val="Heading"/>
    <w:basedOn w:val="prastasis"/>
    <w:next w:val="Pagrindinistekstas"/>
    <w:rsid w:val="00A01D65"/>
    <w:pPr>
      <w:keepNext/>
      <w:widowControl w:val="0"/>
      <w:suppressAutoHyphens/>
      <w:spacing w:before="240" w:after="120"/>
    </w:pPr>
    <w:rPr>
      <w:rFonts w:ascii="Arial" w:eastAsia="AR PL KaitiM GB" w:hAnsi="Arial" w:cs="Lohit Hindi"/>
      <w:kern w:val="1"/>
      <w:sz w:val="28"/>
      <w:szCs w:val="28"/>
      <w:lang w:val="en-US" w:eastAsia="zh-CN" w:bidi="hi-IN"/>
    </w:rPr>
  </w:style>
  <w:style w:type="paragraph" w:styleId="Antrat">
    <w:name w:val="caption"/>
    <w:basedOn w:val="prastasis"/>
    <w:qFormat/>
    <w:rsid w:val="00A01D65"/>
    <w:pPr>
      <w:widowControl w:val="0"/>
      <w:suppressLineNumbers/>
      <w:suppressAutoHyphens/>
      <w:spacing w:before="120" w:after="120"/>
    </w:pPr>
    <w:rPr>
      <w:rFonts w:eastAsia="AR PL KaitiM GB" w:cs="FreeSans"/>
      <w:i/>
      <w:iCs/>
      <w:kern w:val="1"/>
      <w:lang w:val="en-US" w:eastAsia="zh-CN" w:bidi="hi-IN"/>
    </w:rPr>
  </w:style>
  <w:style w:type="paragraph" w:customStyle="1" w:styleId="Index">
    <w:name w:val="Index"/>
    <w:basedOn w:val="prastasis"/>
    <w:rsid w:val="00A01D65"/>
    <w:pPr>
      <w:widowControl w:val="0"/>
      <w:suppressLineNumbers/>
      <w:suppressAutoHyphens/>
    </w:pPr>
    <w:rPr>
      <w:rFonts w:eastAsia="AR PL KaitiM GB" w:cs="Lohit Hindi"/>
      <w:kern w:val="1"/>
      <w:lang w:val="en-US" w:eastAsia="zh-CN" w:bidi="hi-IN"/>
    </w:rPr>
  </w:style>
  <w:style w:type="paragraph" w:customStyle="1" w:styleId="Antrat20">
    <w:name w:val="Antraštė2"/>
    <w:basedOn w:val="prastasis"/>
    <w:rsid w:val="00A01D65"/>
    <w:pPr>
      <w:widowControl w:val="0"/>
      <w:suppressLineNumbers/>
      <w:suppressAutoHyphens/>
      <w:spacing w:before="120" w:after="120"/>
    </w:pPr>
    <w:rPr>
      <w:rFonts w:eastAsia="AR PL KaitiM GB" w:cs="FreeSans"/>
      <w:i/>
      <w:iCs/>
      <w:kern w:val="1"/>
      <w:lang w:val="en-US" w:eastAsia="zh-CN" w:bidi="hi-IN"/>
    </w:rPr>
  </w:style>
  <w:style w:type="paragraph" w:customStyle="1" w:styleId="Antrat10">
    <w:name w:val="Antraštė1"/>
    <w:basedOn w:val="prastasis"/>
    <w:rsid w:val="00A01D65"/>
    <w:pPr>
      <w:widowControl w:val="0"/>
      <w:suppressLineNumbers/>
      <w:suppressAutoHyphens/>
      <w:spacing w:before="120" w:after="120"/>
    </w:pPr>
    <w:rPr>
      <w:rFonts w:eastAsia="AR PL KaitiM GB" w:cs="Lohit Hindi"/>
      <w:i/>
      <w:iCs/>
      <w:kern w:val="1"/>
      <w:lang w:val="en-US" w:eastAsia="zh-CN" w:bidi="hi-IN"/>
    </w:rPr>
  </w:style>
  <w:style w:type="paragraph" w:customStyle="1" w:styleId="Punktas1">
    <w:name w:val="Punktas 1"/>
    <w:basedOn w:val="prastasis"/>
    <w:rsid w:val="00A01D65"/>
    <w:pPr>
      <w:widowControl w:val="0"/>
      <w:suppressAutoHyphens/>
      <w:spacing w:line="100" w:lineRule="atLeast"/>
      <w:ind w:firstLine="720"/>
      <w:jc w:val="both"/>
    </w:pPr>
    <w:rPr>
      <w:rFonts w:eastAsia="AR PL KaitiM GB" w:cs="Lohit Hindi"/>
      <w:bCs/>
      <w:color w:val="000000"/>
      <w:kern w:val="1"/>
      <w:lang w:val="en-US" w:eastAsia="zh-CN" w:bidi="hi-IN"/>
    </w:rPr>
  </w:style>
  <w:style w:type="paragraph" w:customStyle="1" w:styleId="WW-Default">
    <w:name w:val="WW-Default"/>
    <w:rsid w:val="00A01D65"/>
    <w:pPr>
      <w:suppressAutoHyphens/>
      <w:spacing w:after="0" w:line="100" w:lineRule="atLeast"/>
      <w:jc w:val="both"/>
    </w:pPr>
    <w:rPr>
      <w:rFonts w:ascii="Times New Roman" w:eastAsia="Arial" w:hAnsi="Times New Roman" w:cs="Times New Roman"/>
      <w:kern w:val="1"/>
      <w:sz w:val="24"/>
      <w:szCs w:val="24"/>
      <w:lang w:eastAsia="zh-CN"/>
    </w:rPr>
  </w:style>
  <w:style w:type="paragraph" w:customStyle="1" w:styleId="TableContents">
    <w:name w:val="Table Contents"/>
    <w:basedOn w:val="prastasis"/>
    <w:rsid w:val="00A01D65"/>
    <w:pPr>
      <w:widowControl w:val="0"/>
      <w:suppressLineNumbers/>
      <w:suppressAutoHyphens/>
    </w:pPr>
    <w:rPr>
      <w:rFonts w:eastAsia="AR PL KaitiM GB" w:cs="Lohit Hindi"/>
      <w:kern w:val="1"/>
      <w:lang w:val="en-US" w:eastAsia="zh-CN" w:bidi="hi-IN"/>
    </w:rPr>
  </w:style>
  <w:style w:type="paragraph" w:customStyle="1" w:styleId="TableHeading">
    <w:name w:val="Table Heading"/>
    <w:basedOn w:val="TableContents"/>
    <w:rsid w:val="00A01D65"/>
    <w:pPr>
      <w:jc w:val="center"/>
    </w:pPr>
    <w:rPr>
      <w:b/>
      <w:bCs/>
    </w:rPr>
  </w:style>
  <w:style w:type="paragraph" w:customStyle="1" w:styleId="BodyTextIndent31">
    <w:name w:val="Body Text Indent 31"/>
    <w:basedOn w:val="prastasis"/>
    <w:rsid w:val="00A01D65"/>
    <w:pPr>
      <w:widowControl w:val="0"/>
      <w:suppressAutoHyphens/>
      <w:spacing w:after="120"/>
      <w:ind w:left="360"/>
    </w:pPr>
    <w:rPr>
      <w:rFonts w:eastAsia="AR PL KaitiM GB" w:cs="Lohit Hindi"/>
      <w:kern w:val="1"/>
      <w:sz w:val="16"/>
      <w:szCs w:val="16"/>
      <w:lang w:val="en-US" w:eastAsia="zh-CN" w:bidi="hi-IN"/>
    </w:rPr>
  </w:style>
  <w:style w:type="paragraph" w:customStyle="1" w:styleId="Framecontents">
    <w:name w:val="Frame contents"/>
    <w:basedOn w:val="Pagrindinistekstas"/>
    <w:rsid w:val="00A01D65"/>
    <w:pPr>
      <w:widowControl w:val="0"/>
      <w:suppressAutoHyphens/>
    </w:pPr>
    <w:rPr>
      <w:rFonts w:eastAsia="AR PL KaitiM GB" w:cs="Lohit Hindi"/>
      <w:kern w:val="1"/>
      <w:lang w:val="en-US" w:eastAsia="zh-CN" w:bidi="hi-IN"/>
    </w:rPr>
  </w:style>
  <w:style w:type="paragraph" w:customStyle="1" w:styleId="CommentText1">
    <w:name w:val="Comment Text1"/>
    <w:basedOn w:val="prastasis"/>
    <w:rsid w:val="00A01D65"/>
    <w:pPr>
      <w:widowControl w:val="0"/>
    </w:pPr>
    <w:rPr>
      <w:rFonts w:cs="Lohit Hindi"/>
      <w:kern w:val="1"/>
      <w:lang w:eastAsia="zh-CN" w:bidi="hi-IN"/>
    </w:rPr>
  </w:style>
  <w:style w:type="paragraph" w:customStyle="1" w:styleId="BalloonText1">
    <w:name w:val="Balloon Text1"/>
    <w:basedOn w:val="prastasis"/>
    <w:rsid w:val="00A01D65"/>
    <w:pPr>
      <w:widowControl w:val="0"/>
      <w:suppressAutoHyphens/>
    </w:pPr>
    <w:rPr>
      <w:rFonts w:ascii="Tahoma" w:eastAsia="AR PL KaitiM GB" w:hAnsi="Tahoma" w:cs="Tahoma"/>
      <w:kern w:val="1"/>
      <w:sz w:val="16"/>
      <w:szCs w:val="16"/>
      <w:lang w:val="en-US" w:eastAsia="zh-CN" w:bidi="hi-IN"/>
    </w:rPr>
  </w:style>
  <w:style w:type="paragraph" w:customStyle="1" w:styleId="CharCharChar1CharDiagrama">
    <w:name w:val="Char Char Char1 Char Diagrama"/>
    <w:basedOn w:val="prastasis"/>
    <w:rsid w:val="00A01D65"/>
    <w:pPr>
      <w:spacing w:after="160" w:line="240" w:lineRule="exact"/>
    </w:pPr>
    <w:rPr>
      <w:rFonts w:ascii="Verdana" w:hAnsi="Verdana" w:cs="Verdana"/>
      <w:kern w:val="1"/>
      <w:sz w:val="20"/>
      <w:szCs w:val="20"/>
      <w:lang w:val="lt-LT" w:eastAsia="zh-CN"/>
    </w:rPr>
  </w:style>
  <w:style w:type="paragraph" w:customStyle="1" w:styleId="FrameContents0">
    <w:name w:val="Frame Contents"/>
    <w:basedOn w:val="prastasis"/>
    <w:rsid w:val="00A01D65"/>
    <w:pPr>
      <w:widowControl w:val="0"/>
      <w:suppressAutoHyphens/>
    </w:pPr>
    <w:rPr>
      <w:rFonts w:eastAsia="AR PL KaitiM GB" w:cs="Lohit Hindi"/>
      <w:kern w:val="1"/>
      <w:lang w:val="en-US" w:eastAsia="zh-CN" w:bidi="hi-IN"/>
    </w:rPr>
  </w:style>
  <w:style w:type="paragraph" w:customStyle="1" w:styleId="western">
    <w:name w:val="western"/>
    <w:rsid w:val="00A01D65"/>
    <w:pPr>
      <w:suppressAutoHyphens/>
      <w:spacing w:after="0" w:line="240" w:lineRule="auto"/>
    </w:pPr>
    <w:rPr>
      <w:rFonts w:ascii="Times New Roman" w:eastAsia="Times New Roman" w:hAnsi="Times New Roman" w:cs="Times New Roman"/>
      <w:color w:val="000000"/>
      <w:sz w:val="20"/>
      <w:szCs w:val="20"/>
      <w:lang w:val="en-US" w:eastAsia="zh-CN"/>
    </w:rPr>
  </w:style>
  <w:style w:type="paragraph" w:customStyle="1" w:styleId="CharCharCharCharCharChar1">
    <w:name w:val="Char Char Char Char Char Char1"/>
    <w:basedOn w:val="prastasis"/>
    <w:rsid w:val="00A01D65"/>
    <w:pPr>
      <w:suppressAutoHyphens/>
      <w:spacing w:after="160"/>
    </w:pPr>
    <w:rPr>
      <w:rFonts w:ascii="Tahoma" w:eastAsia="Tahoma" w:hAnsi="Tahoma" w:cs="Tahoma"/>
      <w:color w:val="000000"/>
      <w:kern w:val="1"/>
      <w:sz w:val="20"/>
      <w:szCs w:val="20"/>
      <w:lang w:val="en-US" w:eastAsia="zh-CN"/>
    </w:rPr>
  </w:style>
  <w:style w:type="paragraph" w:customStyle="1" w:styleId="DiagramaDiagrama8">
    <w:name w:val="Diagrama Diagrama8"/>
    <w:basedOn w:val="prastasis"/>
    <w:rsid w:val="00A01D65"/>
    <w:pPr>
      <w:suppressAutoHyphens/>
      <w:spacing w:after="160"/>
    </w:pPr>
    <w:rPr>
      <w:rFonts w:ascii="Tahoma" w:eastAsia="Tahoma" w:hAnsi="Tahoma" w:cs="Tahoma"/>
      <w:color w:val="000000"/>
      <w:kern w:val="1"/>
      <w:sz w:val="20"/>
      <w:szCs w:val="20"/>
      <w:lang w:val="en-US" w:eastAsia="zh-CN"/>
    </w:rPr>
  </w:style>
  <w:style w:type="paragraph" w:styleId="Pataisymai">
    <w:name w:val="Revision"/>
    <w:uiPriority w:val="99"/>
    <w:rsid w:val="00A01D65"/>
    <w:pPr>
      <w:suppressAutoHyphens/>
      <w:spacing w:after="0" w:line="240" w:lineRule="auto"/>
    </w:pPr>
    <w:rPr>
      <w:rFonts w:ascii="Times New Roman" w:eastAsia="Times New Roman" w:hAnsi="Times New Roman" w:cs="Liberation Serif"/>
      <w:color w:val="000000"/>
      <w:sz w:val="24"/>
      <w:lang w:eastAsia="zh-CN"/>
    </w:rPr>
  </w:style>
  <w:style w:type="paragraph" w:customStyle="1" w:styleId="ToRdaliupapunkciupapunkciai">
    <w:name w:val="ToR_daliu_papunkciu_papunkciai"/>
    <w:rsid w:val="00A01D65"/>
    <w:pPr>
      <w:suppressAutoHyphens/>
      <w:spacing w:before="60" w:after="0" w:line="240" w:lineRule="auto"/>
      <w:jc w:val="both"/>
    </w:pPr>
    <w:rPr>
      <w:rFonts w:ascii="Times New Roman" w:eastAsia="Times New Roman" w:hAnsi="Times New Roman" w:cs="FreeSans"/>
      <w:color w:val="000000"/>
      <w:sz w:val="24"/>
      <w:szCs w:val="20"/>
      <w:lang w:eastAsia="zh-CN"/>
    </w:rPr>
  </w:style>
  <w:style w:type="paragraph" w:customStyle="1" w:styleId="ToRdaliugrupiupapunkciai">
    <w:name w:val="ToR_daliu_grupiu_papunkciai"/>
    <w:rsid w:val="00A01D65"/>
    <w:pPr>
      <w:suppressAutoHyphens/>
      <w:spacing w:before="60" w:after="0" w:line="240" w:lineRule="auto"/>
      <w:jc w:val="both"/>
    </w:pPr>
    <w:rPr>
      <w:rFonts w:ascii="Times New Roman" w:eastAsia="Times New Roman" w:hAnsi="Times New Roman" w:cs="FreeSans"/>
      <w:color w:val="000000"/>
      <w:sz w:val="24"/>
      <w:szCs w:val="20"/>
      <w:lang w:eastAsia="zh-CN"/>
    </w:rPr>
  </w:style>
  <w:style w:type="paragraph" w:customStyle="1" w:styleId="ToRdaliugrupes">
    <w:name w:val="ToR_daliu_grupes"/>
    <w:rsid w:val="00A01D65"/>
    <w:pPr>
      <w:suppressAutoHyphens/>
      <w:spacing w:before="60" w:after="0" w:line="240" w:lineRule="auto"/>
      <w:jc w:val="both"/>
    </w:pPr>
    <w:rPr>
      <w:rFonts w:ascii="Times New Roman" w:eastAsia="Times New Roman" w:hAnsi="Times New Roman" w:cs="FreeSans"/>
      <w:b/>
      <w:color w:val="000000"/>
      <w:sz w:val="24"/>
      <w:szCs w:val="20"/>
      <w:lang w:eastAsia="zh-CN"/>
    </w:rPr>
  </w:style>
  <w:style w:type="paragraph" w:customStyle="1" w:styleId="Punktas3">
    <w:name w:val="Punktas 3"/>
    <w:basedOn w:val="prastasis"/>
    <w:rsid w:val="00A01D65"/>
    <w:pPr>
      <w:suppressAutoHyphens/>
      <w:spacing w:after="60"/>
      <w:ind w:firstLine="600"/>
      <w:jc w:val="both"/>
    </w:pPr>
    <w:rPr>
      <w:color w:val="000000"/>
      <w:kern w:val="1"/>
      <w:szCs w:val="22"/>
      <w:lang w:val="lt-LT" w:eastAsia="zh-CN"/>
    </w:rPr>
  </w:style>
  <w:style w:type="paragraph" w:customStyle="1" w:styleId="Punktas2">
    <w:name w:val="Punktas 2"/>
    <w:basedOn w:val="prastasis"/>
    <w:rsid w:val="00A01D65"/>
    <w:pPr>
      <w:suppressAutoHyphens/>
      <w:spacing w:after="60"/>
      <w:ind w:firstLine="540"/>
      <w:jc w:val="both"/>
    </w:pPr>
    <w:rPr>
      <w:color w:val="000000"/>
      <w:kern w:val="1"/>
      <w:szCs w:val="22"/>
      <w:lang w:val="lt-LT" w:eastAsia="zh-CN"/>
    </w:rPr>
  </w:style>
  <w:style w:type="paragraph" w:customStyle="1" w:styleId="Rimas">
    <w:name w:val="Rimas"/>
    <w:basedOn w:val="prastasis"/>
    <w:rsid w:val="00A01D65"/>
    <w:pPr>
      <w:tabs>
        <w:tab w:val="left" w:pos="1802"/>
      </w:tabs>
      <w:suppressAutoHyphens/>
      <w:spacing w:before="60" w:after="60"/>
      <w:ind w:left="902" w:hanging="902"/>
      <w:jc w:val="both"/>
    </w:pPr>
    <w:rPr>
      <w:rFonts w:ascii="Arial" w:eastAsia="Arial" w:hAnsi="Arial" w:cs="Arial"/>
      <w:color w:val="000000"/>
      <w:kern w:val="1"/>
      <w:lang w:val="lt-LT" w:eastAsia="zh-CN"/>
    </w:rPr>
  </w:style>
  <w:style w:type="paragraph" w:customStyle="1" w:styleId="CLIENT">
    <w:name w:val="CLIENT"/>
    <w:basedOn w:val="prastasis"/>
    <w:rsid w:val="00A01D65"/>
    <w:pPr>
      <w:keepNext/>
      <w:suppressAutoHyphens/>
      <w:spacing w:before="60" w:after="60"/>
      <w:jc w:val="both"/>
    </w:pPr>
    <w:rPr>
      <w:b/>
      <w:bCs/>
      <w:caps/>
      <w:color w:val="000000"/>
      <w:kern w:val="1"/>
      <w:lang w:val="lt-LT" w:eastAsia="zh-CN"/>
    </w:rPr>
  </w:style>
  <w:style w:type="paragraph" w:customStyle="1" w:styleId="Section">
    <w:name w:val="Section"/>
    <w:basedOn w:val="prastasis"/>
    <w:rsid w:val="00A01D65"/>
    <w:pPr>
      <w:widowControl w:val="0"/>
      <w:suppressAutoHyphens/>
      <w:jc w:val="center"/>
    </w:pPr>
    <w:rPr>
      <w:rFonts w:ascii="Arial" w:eastAsia="Arial" w:hAnsi="Arial" w:cs="Arial"/>
      <w:b/>
      <w:color w:val="000000"/>
      <w:kern w:val="1"/>
      <w:sz w:val="32"/>
      <w:szCs w:val="20"/>
      <w:lang w:val="cs-CZ" w:eastAsia="zh-CN"/>
    </w:rPr>
  </w:style>
  <w:style w:type="paragraph" w:customStyle="1" w:styleId="text">
    <w:name w:val="text"/>
    <w:rsid w:val="00A01D65"/>
    <w:pPr>
      <w:widowControl w:val="0"/>
      <w:suppressAutoHyphens/>
      <w:spacing w:before="240" w:after="0" w:line="240" w:lineRule="auto"/>
      <w:jc w:val="both"/>
    </w:pPr>
    <w:rPr>
      <w:rFonts w:ascii="Arial" w:eastAsia="Arial" w:hAnsi="Arial" w:cs="Liberation Serif"/>
      <w:color w:val="000000"/>
      <w:sz w:val="24"/>
      <w:szCs w:val="20"/>
      <w:lang w:val="cs-CZ" w:eastAsia="zh-CN"/>
    </w:rPr>
  </w:style>
  <w:style w:type="paragraph" w:customStyle="1" w:styleId="Rub4">
    <w:name w:val="Rub4"/>
    <w:basedOn w:val="prastasis"/>
    <w:rsid w:val="00A01D65"/>
    <w:pPr>
      <w:tabs>
        <w:tab w:val="left" w:pos="709"/>
      </w:tabs>
      <w:suppressAutoHyphens/>
    </w:pPr>
    <w:rPr>
      <w:b/>
      <w:i/>
      <w:color w:val="000000"/>
      <w:kern w:val="1"/>
      <w:sz w:val="20"/>
      <w:szCs w:val="20"/>
      <w:lang w:eastAsia="zh-CN"/>
    </w:rPr>
  </w:style>
  <w:style w:type="paragraph" w:customStyle="1" w:styleId="Rub3">
    <w:name w:val="Rub3"/>
    <w:basedOn w:val="prastasis"/>
    <w:rsid w:val="00A01D65"/>
    <w:pPr>
      <w:tabs>
        <w:tab w:val="left" w:pos="709"/>
      </w:tabs>
      <w:suppressAutoHyphens/>
      <w:jc w:val="both"/>
    </w:pPr>
    <w:rPr>
      <w:b/>
      <w:i/>
      <w:color w:val="000000"/>
      <w:kern w:val="1"/>
      <w:sz w:val="20"/>
      <w:szCs w:val="20"/>
      <w:lang w:eastAsia="zh-CN"/>
    </w:rPr>
  </w:style>
  <w:style w:type="paragraph" w:customStyle="1" w:styleId="Rub2">
    <w:name w:val="Rub2"/>
    <w:basedOn w:val="prastasis"/>
    <w:rsid w:val="00A01D65"/>
    <w:pPr>
      <w:tabs>
        <w:tab w:val="left" w:pos="709"/>
        <w:tab w:val="left" w:pos="5670"/>
        <w:tab w:val="left" w:pos="6663"/>
        <w:tab w:val="left" w:pos="7088"/>
      </w:tabs>
      <w:suppressAutoHyphens/>
      <w:ind w:right="-596"/>
    </w:pPr>
    <w:rPr>
      <w:smallCaps/>
      <w:color w:val="000000"/>
      <w:kern w:val="1"/>
      <w:sz w:val="20"/>
      <w:szCs w:val="20"/>
      <w:lang w:eastAsia="zh-CN"/>
    </w:rPr>
  </w:style>
  <w:style w:type="paragraph" w:customStyle="1" w:styleId="Rub1">
    <w:name w:val="Rub1"/>
    <w:basedOn w:val="prastasis"/>
    <w:rsid w:val="00A01D65"/>
    <w:pPr>
      <w:tabs>
        <w:tab w:val="left" w:pos="1276"/>
      </w:tabs>
      <w:suppressAutoHyphens/>
      <w:jc w:val="both"/>
    </w:pPr>
    <w:rPr>
      <w:b/>
      <w:smallCaps/>
      <w:color w:val="000000"/>
      <w:kern w:val="1"/>
      <w:sz w:val="20"/>
      <w:szCs w:val="20"/>
      <w:lang w:eastAsia="zh-CN"/>
    </w:rPr>
  </w:style>
  <w:style w:type="paragraph" w:customStyle="1" w:styleId="ZDG">
    <w:name w:val="Z_DG"/>
    <w:basedOn w:val="prastasis"/>
    <w:rsid w:val="00A01D65"/>
    <w:pPr>
      <w:suppressAutoHyphens/>
    </w:pPr>
    <w:rPr>
      <w:rFonts w:ascii="Arial" w:eastAsia="Arial" w:hAnsi="Arial" w:cs="Arial"/>
      <w:color w:val="000000"/>
      <w:kern w:val="1"/>
      <w:sz w:val="16"/>
      <w:szCs w:val="20"/>
      <w:lang w:val="fr-FR" w:eastAsia="zh-CN"/>
    </w:rPr>
  </w:style>
  <w:style w:type="paragraph" w:customStyle="1" w:styleId="pavadinimas0">
    <w:name w:val="pavadinimas"/>
    <w:basedOn w:val="prastasis"/>
    <w:rsid w:val="00A01D65"/>
    <w:pPr>
      <w:suppressAutoHyphens/>
      <w:spacing w:before="280" w:after="280"/>
    </w:pPr>
    <w:rPr>
      <w:rFonts w:ascii="Arial Unicode MS" w:eastAsia="Arial Unicode MS" w:hAnsi="Arial Unicode MS" w:cs="Arial Unicode MS"/>
      <w:color w:val="000000"/>
      <w:kern w:val="1"/>
      <w:lang w:val="en-US" w:eastAsia="zh-CN"/>
    </w:rPr>
  </w:style>
  <w:style w:type="paragraph" w:customStyle="1" w:styleId="WW-Pagrindinistekstas2">
    <w:name w:val="WW-Pagrindinis tekstas 2"/>
    <w:basedOn w:val="prastasis"/>
    <w:rsid w:val="00A01D65"/>
    <w:pPr>
      <w:suppressAutoHyphens/>
      <w:spacing w:after="120"/>
    </w:pPr>
    <w:rPr>
      <w:color w:val="000000"/>
      <w:kern w:val="1"/>
      <w:szCs w:val="20"/>
      <w:lang w:val="lt-LT" w:eastAsia="zh-CN"/>
    </w:rPr>
  </w:style>
  <w:style w:type="paragraph" w:customStyle="1" w:styleId="x">
    <w:name w:val="x"/>
    <w:rsid w:val="00A01D65"/>
    <w:pPr>
      <w:suppressAutoHyphens/>
      <w:spacing w:after="0" w:line="240" w:lineRule="auto"/>
    </w:pPr>
    <w:rPr>
      <w:rFonts w:ascii="Arial" w:eastAsia="Arial" w:hAnsi="Arial" w:cs="Liberation Serif"/>
      <w:color w:val="000000"/>
      <w:sz w:val="20"/>
      <w:szCs w:val="20"/>
      <w:lang w:eastAsia="zh-CN"/>
    </w:rPr>
  </w:style>
  <w:style w:type="paragraph" w:customStyle="1" w:styleId="text-3mezera">
    <w:name w:val="text - 3 mezera"/>
    <w:basedOn w:val="prastasis"/>
    <w:rsid w:val="00A01D65"/>
    <w:pPr>
      <w:widowControl w:val="0"/>
      <w:suppressAutoHyphens/>
      <w:spacing w:before="60"/>
      <w:jc w:val="both"/>
    </w:pPr>
    <w:rPr>
      <w:rFonts w:ascii="Arial" w:eastAsia="Arial" w:hAnsi="Arial" w:cs="Arial"/>
      <w:color w:val="000000"/>
      <w:kern w:val="1"/>
      <w:sz w:val="22"/>
      <w:szCs w:val="20"/>
      <w:lang w:val="cs-CZ" w:eastAsia="zh-CN"/>
    </w:rPr>
  </w:style>
  <w:style w:type="paragraph" w:styleId="Literatrossraoantrat">
    <w:name w:val="toa heading"/>
    <w:basedOn w:val="prastasis"/>
    <w:rsid w:val="00A01D65"/>
    <w:pPr>
      <w:tabs>
        <w:tab w:val="left" w:pos="9000"/>
        <w:tab w:val="right" w:pos="9360"/>
      </w:tabs>
      <w:suppressAutoHyphens/>
      <w:jc w:val="both"/>
      <w:textAlignment w:val="baseline"/>
    </w:pPr>
    <w:rPr>
      <w:color w:val="000000"/>
      <w:kern w:val="1"/>
      <w:szCs w:val="20"/>
      <w:lang w:val="en-US" w:eastAsia="zh-CN"/>
    </w:rPr>
  </w:style>
  <w:style w:type="paragraph" w:customStyle="1" w:styleId="linija0">
    <w:name w:val="linija"/>
    <w:basedOn w:val="prastasis"/>
    <w:rsid w:val="00A01D65"/>
    <w:pPr>
      <w:suppressAutoHyphens/>
      <w:spacing w:before="280" w:after="280"/>
    </w:pPr>
    <w:rPr>
      <w:color w:val="000000"/>
      <w:kern w:val="1"/>
      <w:lang w:val="lt-LT" w:eastAsia="zh-CN"/>
    </w:rPr>
  </w:style>
  <w:style w:type="paragraph" w:styleId="Paprastasistekstas">
    <w:name w:val="Plain Text"/>
    <w:basedOn w:val="prastasis"/>
    <w:link w:val="PaprastasistekstasDiagrama"/>
    <w:rsid w:val="00A01D65"/>
    <w:pPr>
      <w:suppressAutoHyphens/>
    </w:pPr>
    <w:rPr>
      <w:rFonts w:ascii="Courier New" w:eastAsia="Courier New" w:hAnsi="Courier New" w:cs="Courier New"/>
      <w:color w:val="000000"/>
      <w:kern w:val="1"/>
      <w:sz w:val="20"/>
      <w:szCs w:val="20"/>
      <w:lang w:val="en-US"/>
    </w:rPr>
  </w:style>
  <w:style w:type="character" w:customStyle="1" w:styleId="PaprastasistekstasDiagrama">
    <w:name w:val="Paprastasis tekstas Diagrama"/>
    <w:basedOn w:val="Numatytasispastraiposriftas"/>
    <w:link w:val="Paprastasistekstas"/>
    <w:rsid w:val="00A01D65"/>
    <w:rPr>
      <w:rFonts w:ascii="Courier New" w:eastAsia="Courier New" w:hAnsi="Courier New" w:cs="Courier New"/>
      <w:color w:val="000000"/>
      <w:kern w:val="1"/>
      <w:sz w:val="20"/>
      <w:szCs w:val="20"/>
      <w:lang w:val="en-US"/>
    </w:rPr>
  </w:style>
  <w:style w:type="character" w:customStyle="1" w:styleId="Paminjimas1">
    <w:name w:val="Paminėjimas1"/>
    <w:uiPriority w:val="99"/>
    <w:semiHidden/>
    <w:unhideWhenUsed/>
    <w:rsid w:val="00A01D65"/>
    <w:rPr>
      <w:color w:val="2B579A"/>
      <w:shd w:val="clear" w:color="auto" w:fill="E6E6E6"/>
    </w:rPr>
  </w:style>
  <w:style w:type="character" w:customStyle="1" w:styleId="BodytextChar">
    <w:name w:val="Body text Char"/>
    <w:link w:val="Pagrindinistekstas30"/>
    <w:rsid w:val="00A01D65"/>
    <w:rPr>
      <w:rFonts w:ascii="TimesLT" w:hAnsi="TimesLT" w:cs="TimesLT"/>
      <w:kern w:val="1"/>
      <w:lang w:val="en-US" w:eastAsia="zh-CN"/>
    </w:rPr>
  </w:style>
  <w:style w:type="paragraph" w:customStyle="1" w:styleId="ISTATYMAS">
    <w:name w:val="ISTATYMAS"/>
    <w:basedOn w:val="prastasis"/>
    <w:rsid w:val="00A01D65"/>
    <w:pPr>
      <w:keepLines/>
      <w:suppressAutoHyphens/>
      <w:autoSpaceDE w:val="0"/>
      <w:autoSpaceDN w:val="0"/>
      <w:adjustRightInd w:val="0"/>
      <w:spacing w:line="288" w:lineRule="auto"/>
      <w:jc w:val="center"/>
      <w:textAlignment w:val="center"/>
    </w:pPr>
    <w:rPr>
      <w:color w:val="000000"/>
      <w:sz w:val="20"/>
      <w:szCs w:val="20"/>
      <w:lang w:val="lt-LT"/>
    </w:rPr>
  </w:style>
  <w:style w:type="numbering" w:customStyle="1" w:styleId="Sraonra2">
    <w:name w:val="Sąrašo nėra2"/>
    <w:next w:val="Sraonra"/>
    <w:uiPriority w:val="99"/>
    <w:semiHidden/>
    <w:unhideWhenUsed/>
    <w:rsid w:val="00583DA5"/>
  </w:style>
  <w:style w:type="numbering" w:customStyle="1" w:styleId="Sraonra3">
    <w:name w:val="Sąrašo nėra3"/>
    <w:next w:val="Sraonra"/>
    <w:uiPriority w:val="99"/>
    <w:semiHidden/>
    <w:unhideWhenUsed/>
    <w:rsid w:val="00030A0F"/>
  </w:style>
  <w:style w:type="table" w:styleId="Lentelstinklelis">
    <w:name w:val="Table Grid"/>
    <w:basedOn w:val="prastojilentel"/>
    <w:uiPriority w:val="39"/>
    <w:rsid w:val="005841A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AS1Diagrama">
    <w:name w:val="TEXTAS1 Diagrama"/>
    <w:basedOn w:val="Numatytasispastraiposriftas"/>
    <w:link w:val="TEXTAS1"/>
    <w:locked/>
    <w:rsid w:val="008E573B"/>
    <w:rPr>
      <w:lang w:eastAsia="ar-SA"/>
    </w:rPr>
  </w:style>
  <w:style w:type="paragraph" w:customStyle="1" w:styleId="TEXTAS1">
    <w:name w:val="TEXTAS1"/>
    <w:basedOn w:val="prastasis"/>
    <w:link w:val="TEXTAS1Diagrama"/>
    <w:rsid w:val="008E573B"/>
    <w:pPr>
      <w:autoSpaceDE w:val="0"/>
      <w:autoSpaceDN w:val="0"/>
      <w:ind w:left="142"/>
      <w:jc w:val="both"/>
    </w:pPr>
    <w:rPr>
      <w:rFonts w:asciiTheme="minorHAnsi" w:eastAsiaTheme="minorHAnsi" w:hAnsiTheme="minorHAnsi" w:cstheme="minorBidi"/>
      <w:sz w:val="22"/>
      <w:szCs w:val="22"/>
      <w:lang w:val="lt-LT" w:eastAsia="ar-SA"/>
    </w:rPr>
  </w:style>
  <w:style w:type="paragraph" w:customStyle="1" w:styleId="Body2">
    <w:name w:val="Body 2"/>
    <w:rsid w:val="006E090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numbering" w:customStyle="1" w:styleId="Sraonra4">
    <w:name w:val="Sąrašo nėra4"/>
    <w:next w:val="Sraonra"/>
    <w:uiPriority w:val="99"/>
    <w:semiHidden/>
    <w:unhideWhenUsed/>
    <w:rsid w:val="0025701D"/>
  </w:style>
  <w:style w:type="paragraph" w:customStyle="1" w:styleId="Style7">
    <w:name w:val="Style7"/>
    <w:basedOn w:val="prastasis"/>
    <w:rsid w:val="0041308C"/>
    <w:pPr>
      <w:widowControl w:val="0"/>
      <w:autoSpaceDE w:val="0"/>
      <w:autoSpaceDN w:val="0"/>
      <w:adjustRightInd w:val="0"/>
      <w:spacing w:line="259" w:lineRule="exact"/>
      <w:ind w:firstLine="317"/>
      <w:jc w:val="both"/>
    </w:pPr>
    <w:rPr>
      <w:rFonts w:ascii="Arial" w:hAnsi="Arial" w:cs="Arial"/>
      <w:sz w:val="20"/>
      <w:lang w:val="lt-LT" w:eastAsia="lt-LT"/>
    </w:rPr>
  </w:style>
  <w:style w:type="paragraph" w:customStyle="1" w:styleId="Paraai">
    <w:name w:val="Parašai"/>
    <w:basedOn w:val="prastasis"/>
    <w:rsid w:val="00BF0F01"/>
    <w:pPr>
      <w:tabs>
        <w:tab w:val="left" w:pos="6237"/>
      </w:tabs>
      <w:spacing w:before="240"/>
      <w:jc w:val="both"/>
    </w:pPr>
    <w:rPr>
      <w:szCs w:val="20"/>
      <w:lang w:val="lt-LT"/>
    </w:rPr>
  </w:style>
  <w:style w:type="paragraph" w:customStyle="1" w:styleId="1">
    <w:name w:val="Стиль1"/>
    <w:basedOn w:val="prastasis"/>
    <w:rsid w:val="00BF0F01"/>
    <w:pPr>
      <w:jc w:val="center"/>
    </w:pPr>
    <w:rPr>
      <w:szCs w:val="20"/>
      <w:lang w:val="ru-RU"/>
    </w:rPr>
  </w:style>
  <w:style w:type="paragraph" w:customStyle="1" w:styleId="Body">
    <w:name w:val="Body"/>
    <w:rsid w:val="00BF0F01"/>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character" w:customStyle="1" w:styleId="FontStyle56">
    <w:name w:val="Font Style56"/>
    <w:uiPriority w:val="99"/>
    <w:rsid w:val="00BF0F01"/>
    <w:rPr>
      <w:rFonts w:ascii="Times New Roman" w:hAnsi="Times New Roman" w:cs="Times New Roman"/>
      <w:sz w:val="20"/>
      <w:szCs w:val="20"/>
    </w:rPr>
  </w:style>
  <w:style w:type="table" w:customStyle="1" w:styleId="Lentelstinklelis1">
    <w:name w:val="Lentelės tinklelis1"/>
    <w:basedOn w:val="prastojilentel"/>
    <w:next w:val="Lentelstinklelis"/>
    <w:uiPriority w:val="39"/>
    <w:rsid w:val="00BF0F0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BF0F01"/>
    <w:pPr>
      <w:numPr>
        <w:numId w:val="18"/>
      </w:numPr>
    </w:pPr>
  </w:style>
  <w:style w:type="paragraph" w:customStyle="1" w:styleId="Antrat21">
    <w:name w:val="Antraštė 21"/>
    <w:basedOn w:val="prastasis"/>
    <w:qFormat/>
    <w:rsid w:val="00BF0F01"/>
    <w:pPr>
      <w:spacing w:before="60" w:after="60"/>
      <w:jc w:val="center"/>
    </w:pPr>
    <w:rPr>
      <w:caps/>
      <w:sz w:val="22"/>
      <w:szCs w:val="20"/>
      <w:lang w:val="lt-LT" w:eastAsia="lt-LT"/>
    </w:rPr>
  </w:style>
  <w:style w:type="table" w:customStyle="1" w:styleId="Lentelstinklelis2">
    <w:name w:val="Lentelės tinklelis2"/>
    <w:basedOn w:val="prastojilentel"/>
    <w:next w:val="Lentelstinklelis"/>
    <w:rsid w:val="00BF0F0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7">
    <w:name w:val="Font Style57"/>
    <w:uiPriority w:val="99"/>
    <w:rsid w:val="00BF0F01"/>
    <w:rPr>
      <w:rFonts w:ascii="Times New Roman" w:hAnsi="Times New Roman" w:cs="Times New Roman"/>
      <w:i/>
      <w:iCs/>
      <w:sz w:val="20"/>
      <w:szCs w:val="20"/>
    </w:rPr>
  </w:style>
  <w:style w:type="character" w:customStyle="1" w:styleId="FontStyle59">
    <w:name w:val="Font Style59"/>
    <w:uiPriority w:val="99"/>
    <w:rsid w:val="00BF0F01"/>
    <w:rPr>
      <w:rFonts w:ascii="Times New Roman" w:hAnsi="Times New Roman" w:cs="Times New Roman"/>
      <w:b/>
      <w:bCs/>
      <w:spacing w:val="10"/>
      <w:sz w:val="20"/>
      <w:szCs w:val="20"/>
    </w:rPr>
  </w:style>
  <w:style w:type="character" w:styleId="Perirtashipersaitas">
    <w:name w:val="FollowedHyperlink"/>
    <w:basedOn w:val="Numatytasispastraiposriftas"/>
    <w:unhideWhenUsed/>
    <w:rsid w:val="00BF0F01"/>
    <w:rPr>
      <w:color w:val="800080"/>
      <w:u w:val="single"/>
    </w:rPr>
  </w:style>
  <w:style w:type="paragraph" w:customStyle="1" w:styleId="xl65">
    <w:name w:val="xl65"/>
    <w:basedOn w:val="prastasis"/>
    <w:rsid w:val="00BF0F01"/>
    <w:pPr>
      <w:spacing w:before="100" w:beforeAutospacing="1" w:after="100" w:afterAutospacing="1"/>
      <w:textAlignment w:val="top"/>
    </w:pPr>
    <w:rPr>
      <w:rFonts w:ascii="Arial" w:hAnsi="Arial" w:cs="Arial"/>
      <w:sz w:val="16"/>
      <w:szCs w:val="16"/>
      <w:lang w:val="lt-LT" w:eastAsia="lt-LT"/>
    </w:rPr>
  </w:style>
  <w:style w:type="paragraph" w:customStyle="1" w:styleId="xl66">
    <w:name w:val="xl66"/>
    <w:basedOn w:val="prastasis"/>
    <w:rsid w:val="00BF0F01"/>
    <w:pPr>
      <w:spacing w:before="100" w:beforeAutospacing="1" w:after="100" w:afterAutospacing="1"/>
      <w:jc w:val="right"/>
      <w:textAlignment w:val="top"/>
    </w:pPr>
    <w:rPr>
      <w:rFonts w:ascii="Courier New" w:hAnsi="Courier New" w:cs="Courier New"/>
      <w:sz w:val="16"/>
      <w:szCs w:val="16"/>
      <w:lang w:val="lt-LT" w:eastAsia="lt-LT"/>
    </w:rPr>
  </w:style>
  <w:style w:type="paragraph" w:customStyle="1" w:styleId="xl67">
    <w:name w:val="xl67"/>
    <w:basedOn w:val="prastasis"/>
    <w:rsid w:val="00BF0F01"/>
    <w:pPr>
      <w:spacing w:before="100" w:beforeAutospacing="1" w:after="100" w:afterAutospacing="1"/>
      <w:jc w:val="right"/>
      <w:textAlignment w:val="top"/>
    </w:pPr>
    <w:rPr>
      <w:rFonts w:ascii="Courier New" w:hAnsi="Courier New" w:cs="Courier New"/>
      <w:sz w:val="16"/>
      <w:szCs w:val="16"/>
      <w:lang w:val="lt-LT" w:eastAsia="lt-LT"/>
    </w:rPr>
  </w:style>
  <w:style w:type="paragraph" w:customStyle="1" w:styleId="xl68">
    <w:name w:val="xl68"/>
    <w:basedOn w:val="prastasis"/>
    <w:rsid w:val="00BF0F01"/>
    <w:pPr>
      <w:spacing w:before="100" w:beforeAutospacing="1" w:after="100" w:afterAutospacing="1"/>
      <w:jc w:val="right"/>
      <w:textAlignment w:val="top"/>
    </w:pPr>
    <w:rPr>
      <w:rFonts w:ascii="Courier New" w:hAnsi="Courier New" w:cs="Courier New"/>
      <w:sz w:val="16"/>
      <w:szCs w:val="16"/>
      <w:lang w:val="lt-LT" w:eastAsia="lt-LT"/>
    </w:rPr>
  </w:style>
  <w:style w:type="paragraph" w:customStyle="1" w:styleId="xl70">
    <w:name w:val="xl70"/>
    <w:basedOn w:val="prastasis"/>
    <w:rsid w:val="00BF0F01"/>
    <w:pPr>
      <w:shd w:val="clear" w:color="000000" w:fill="FFFFFF"/>
      <w:spacing w:before="100" w:beforeAutospacing="1" w:after="100" w:afterAutospacing="1"/>
    </w:pPr>
    <w:rPr>
      <w:lang w:val="lt-LT" w:eastAsia="lt-LT"/>
    </w:rPr>
  </w:style>
  <w:style w:type="paragraph" w:customStyle="1" w:styleId="xl71">
    <w:name w:val="xl71"/>
    <w:basedOn w:val="prastasis"/>
    <w:rsid w:val="00BF0F01"/>
    <w:pPr>
      <w:shd w:val="clear" w:color="000000" w:fill="FFFFFF"/>
      <w:spacing w:before="100" w:beforeAutospacing="1" w:after="100" w:afterAutospacing="1"/>
    </w:pPr>
    <w:rPr>
      <w:rFonts w:ascii="Arial" w:hAnsi="Arial" w:cs="Arial"/>
      <w:b/>
      <w:bCs/>
      <w:color w:val="000000"/>
      <w:sz w:val="22"/>
      <w:szCs w:val="22"/>
      <w:lang w:val="lt-LT" w:eastAsia="lt-LT"/>
    </w:rPr>
  </w:style>
  <w:style w:type="paragraph" w:customStyle="1" w:styleId="xl72">
    <w:name w:val="xl72"/>
    <w:basedOn w:val="prastasis"/>
    <w:rsid w:val="00BF0F01"/>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val="lt-LT" w:eastAsia="lt-LT"/>
    </w:rPr>
  </w:style>
  <w:style w:type="paragraph" w:customStyle="1" w:styleId="xl73">
    <w:name w:val="xl73"/>
    <w:basedOn w:val="prastasis"/>
    <w:rsid w:val="00BF0F01"/>
    <w:pPr>
      <w:pBdr>
        <w:bottom w:val="single" w:sz="4" w:space="0" w:color="auto"/>
      </w:pBdr>
      <w:shd w:val="clear" w:color="000000" w:fill="FFFFFF"/>
      <w:spacing w:before="100" w:beforeAutospacing="1" w:after="100" w:afterAutospacing="1"/>
    </w:pPr>
    <w:rPr>
      <w:rFonts w:ascii="Arial" w:hAnsi="Arial" w:cs="Arial"/>
      <w:b/>
      <w:bCs/>
      <w:sz w:val="16"/>
      <w:szCs w:val="16"/>
      <w:lang w:val="lt-LT" w:eastAsia="lt-LT"/>
    </w:rPr>
  </w:style>
  <w:style w:type="paragraph" w:customStyle="1" w:styleId="xl74">
    <w:name w:val="xl74"/>
    <w:basedOn w:val="prastasis"/>
    <w:rsid w:val="00BF0F01"/>
    <w:pPr>
      <w:shd w:val="clear" w:color="000000" w:fill="FFFFFF"/>
      <w:spacing w:before="100" w:beforeAutospacing="1" w:after="100" w:afterAutospacing="1"/>
      <w:textAlignment w:val="top"/>
    </w:pPr>
    <w:rPr>
      <w:lang w:val="lt-LT" w:eastAsia="lt-LT"/>
    </w:rPr>
  </w:style>
  <w:style w:type="paragraph" w:customStyle="1" w:styleId="xl75">
    <w:name w:val="xl75"/>
    <w:basedOn w:val="prastasis"/>
    <w:rsid w:val="00BF0F01"/>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val="lt-LT" w:eastAsia="lt-LT"/>
    </w:rPr>
  </w:style>
  <w:style w:type="paragraph" w:customStyle="1" w:styleId="xl76">
    <w:name w:val="xl76"/>
    <w:basedOn w:val="prastasis"/>
    <w:rsid w:val="00BF0F01"/>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val="lt-LT" w:eastAsia="lt-LT"/>
    </w:rPr>
  </w:style>
  <w:style w:type="paragraph" w:customStyle="1" w:styleId="xl77">
    <w:name w:val="xl77"/>
    <w:basedOn w:val="prastasis"/>
    <w:rsid w:val="00BF0F0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lang w:val="lt-LT" w:eastAsia="lt-LT"/>
    </w:rPr>
  </w:style>
  <w:style w:type="paragraph" w:customStyle="1" w:styleId="xl78">
    <w:name w:val="xl78"/>
    <w:basedOn w:val="prastasis"/>
    <w:rsid w:val="00BF0F01"/>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val="lt-LT" w:eastAsia="lt-LT"/>
    </w:rPr>
  </w:style>
  <w:style w:type="paragraph" w:customStyle="1" w:styleId="xl79">
    <w:name w:val="xl79"/>
    <w:basedOn w:val="prastasis"/>
    <w:rsid w:val="00BF0F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val="lt-LT" w:eastAsia="lt-LT"/>
    </w:rPr>
  </w:style>
  <w:style w:type="paragraph" w:customStyle="1" w:styleId="xl80">
    <w:name w:val="xl80"/>
    <w:basedOn w:val="prastasis"/>
    <w:rsid w:val="00BF0F0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t-LT" w:eastAsia="lt-LT"/>
    </w:rPr>
  </w:style>
  <w:style w:type="paragraph" w:customStyle="1" w:styleId="xl81">
    <w:name w:val="xl81"/>
    <w:basedOn w:val="prastasis"/>
    <w:rsid w:val="00BF0F01"/>
    <w:pPr>
      <w:shd w:val="clear" w:color="000000" w:fill="FFFFFF"/>
      <w:spacing w:before="100" w:beforeAutospacing="1" w:after="100" w:afterAutospacing="1"/>
      <w:jc w:val="right"/>
      <w:textAlignment w:val="top"/>
    </w:pPr>
    <w:rPr>
      <w:rFonts w:ascii="Arial" w:hAnsi="Arial" w:cs="Arial"/>
      <w:b/>
      <w:bCs/>
      <w:sz w:val="16"/>
      <w:szCs w:val="16"/>
      <w:lang w:val="lt-LT" w:eastAsia="lt-LT"/>
    </w:rPr>
  </w:style>
  <w:style w:type="paragraph" w:customStyle="1" w:styleId="xl82">
    <w:name w:val="xl82"/>
    <w:basedOn w:val="prastasis"/>
    <w:rsid w:val="00BF0F01"/>
    <w:pPr>
      <w:shd w:val="clear" w:color="000000" w:fill="FFFFFF"/>
      <w:spacing w:before="100" w:beforeAutospacing="1" w:after="100" w:afterAutospacing="1"/>
      <w:jc w:val="right"/>
      <w:textAlignment w:val="top"/>
    </w:pPr>
    <w:rPr>
      <w:rFonts w:ascii="Arial" w:hAnsi="Arial" w:cs="Arial"/>
      <w:sz w:val="16"/>
      <w:szCs w:val="16"/>
      <w:lang w:val="lt-LT" w:eastAsia="lt-LT"/>
    </w:rPr>
  </w:style>
  <w:style w:type="paragraph" w:customStyle="1" w:styleId="xl83">
    <w:name w:val="xl83"/>
    <w:basedOn w:val="prastasis"/>
    <w:rsid w:val="00BF0F01"/>
    <w:pPr>
      <w:shd w:val="clear" w:color="000000" w:fill="FFFFFF"/>
      <w:spacing w:before="100" w:beforeAutospacing="1" w:after="100" w:afterAutospacing="1"/>
      <w:textAlignment w:val="top"/>
    </w:pPr>
    <w:rPr>
      <w:rFonts w:ascii="Arial" w:hAnsi="Arial" w:cs="Arial"/>
      <w:sz w:val="16"/>
      <w:szCs w:val="16"/>
      <w:lang w:val="lt-LT" w:eastAsia="lt-LT"/>
    </w:rPr>
  </w:style>
  <w:style w:type="paragraph" w:customStyle="1" w:styleId="xl84">
    <w:name w:val="xl84"/>
    <w:basedOn w:val="prastasis"/>
    <w:rsid w:val="00BF0F01"/>
    <w:pPr>
      <w:shd w:val="clear" w:color="000000" w:fill="FFFFFF"/>
      <w:spacing w:before="100" w:beforeAutospacing="1" w:after="100" w:afterAutospacing="1"/>
      <w:textAlignment w:val="top"/>
    </w:pPr>
    <w:rPr>
      <w:rFonts w:ascii="Arial" w:hAnsi="Arial" w:cs="Arial"/>
      <w:sz w:val="18"/>
      <w:szCs w:val="18"/>
      <w:lang w:val="lt-LT" w:eastAsia="lt-LT"/>
    </w:rPr>
  </w:style>
  <w:style w:type="paragraph" w:customStyle="1" w:styleId="xl85">
    <w:name w:val="xl85"/>
    <w:basedOn w:val="prastasis"/>
    <w:rsid w:val="00BF0F01"/>
    <w:pPr>
      <w:shd w:val="clear" w:color="000000" w:fill="FFFFFF"/>
      <w:spacing w:before="100" w:beforeAutospacing="1" w:after="100" w:afterAutospacing="1"/>
      <w:jc w:val="right"/>
      <w:textAlignment w:val="top"/>
    </w:pPr>
    <w:rPr>
      <w:rFonts w:ascii="MonospaceLT" w:hAnsi="MonospaceLT"/>
      <w:sz w:val="16"/>
      <w:szCs w:val="16"/>
      <w:lang w:val="lt-LT" w:eastAsia="lt-LT"/>
    </w:rPr>
  </w:style>
  <w:style w:type="paragraph" w:customStyle="1" w:styleId="xl86">
    <w:name w:val="xl86"/>
    <w:basedOn w:val="prastasis"/>
    <w:rsid w:val="00BF0F01"/>
    <w:pPr>
      <w:shd w:val="clear" w:color="000000" w:fill="FFFFFF"/>
      <w:spacing w:before="100" w:beforeAutospacing="1" w:after="100" w:afterAutospacing="1"/>
      <w:jc w:val="right"/>
      <w:textAlignment w:val="top"/>
    </w:pPr>
    <w:rPr>
      <w:rFonts w:ascii="MonospaceLT" w:hAnsi="MonospaceLT"/>
      <w:sz w:val="16"/>
      <w:szCs w:val="16"/>
      <w:lang w:val="lt-LT" w:eastAsia="lt-LT"/>
    </w:rPr>
  </w:style>
  <w:style w:type="paragraph" w:customStyle="1" w:styleId="xl87">
    <w:name w:val="xl87"/>
    <w:basedOn w:val="prastasis"/>
    <w:rsid w:val="00BF0F01"/>
    <w:pPr>
      <w:shd w:val="clear" w:color="000000" w:fill="FFFFFF"/>
      <w:spacing w:before="100" w:beforeAutospacing="1" w:after="100" w:afterAutospacing="1"/>
      <w:jc w:val="right"/>
      <w:textAlignment w:val="top"/>
    </w:pPr>
    <w:rPr>
      <w:rFonts w:ascii="MonospaceLT" w:hAnsi="MonospaceLT"/>
      <w:sz w:val="16"/>
      <w:szCs w:val="16"/>
      <w:lang w:val="lt-LT" w:eastAsia="lt-LT"/>
    </w:rPr>
  </w:style>
  <w:style w:type="paragraph" w:customStyle="1" w:styleId="xl88">
    <w:name w:val="xl88"/>
    <w:basedOn w:val="prastasis"/>
    <w:rsid w:val="00BF0F01"/>
    <w:pPr>
      <w:shd w:val="clear" w:color="000000" w:fill="FFFFFF"/>
      <w:spacing w:before="100" w:beforeAutospacing="1" w:after="100" w:afterAutospacing="1"/>
      <w:jc w:val="right"/>
      <w:textAlignment w:val="top"/>
    </w:pPr>
    <w:rPr>
      <w:rFonts w:ascii="MonospaceLT" w:hAnsi="MonospaceLT"/>
      <w:sz w:val="16"/>
      <w:szCs w:val="16"/>
      <w:lang w:val="lt-LT" w:eastAsia="lt-LT"/>
    </w:rPr>
  </w:style>
  <w:style w:type="paragraph" w:customStyle="1" w:styleId="xl89">
    <w:name w:val="xl89"/>
    <w:basedOn w:val="prastasis"/>
    <w:rsid w:val="00BF0F01"/>
    <w:pPr>
      <w:shd w:val="clear" w:color="000000" w:fill="FFFFFF"/>
      <w:spacing w:before="100" w:beforeAutospacing="1" w:after="100" w:afterAutospacing="1"/>
      <w:jc w:val="right"/>
      <w:textAlignment w:val="top"/>
    </w:pPr>
    <w:rPr>
      <w:rFonts w:ascii="Arial" w:hAnsi="Arial" w:cs="Arial"/>
      <w:sz w:val="16"/>
      <w:szCs w:val="16"/>
      <w:lang w:val="lt-LT" w:eastAsia="lt-LT"/>
    </w:rPr>
  </w:style>
  <w:style w:type="paragraph" w:customStyle="1" w:styleId="xl90">
    <w:name w:val="xl90"/>
    <w:basedOn w:val="prastasis"/>
    <w:rsid w:val="00BF0F01"/>
    <w:pPr>
      <w:shd w:val="clear" w:color="000000" w:fill="FFFFFF"/>
      <w:spacing w:before="100" w:beforeAutospacing="1" w:after="100" w:afterAutospacing="1"/>
      <w:jc w:val="right"/>
      <w:textAlignment w:val="top"/>
    </w:pPr>
    <w:rPr>
      <w:rFonts w:ascii="MonospaceLT" w:hAnsi="MonospaceLT"/>
      <w:sz w:val="16"/>
      <w:szCs w:val="16"/>
      <w:lang w:val="lt-LT" w:eastAsia="lt-LT"/>
    </w:rPr>
  </w:style>
  <w:style w:type="paragraph" w:customStyle="1" w:styleId="xl91">
    <w:name w:val="xl91"/>
    <w:basedOn w:val="prastasis"/>
    <w:rsid w:val="00BF0F01"/>
    <w:pPr>
      <w:shd w:val="clear" w:color="000000" w:fill="FFFFFF"/>
      <w:spacing w:before="100" w:beforeAutospacing="1" w:after="100" w:afterAutospacing="1"/>
      <w:jc w:val="right"/>
      <w:textAlignment w:val="top"/>
    </w:pPr>
    <w:rPr>
      <w:rFonts w:ascii="Arial" w:hAnsi="Arial" w:cs="Arial"/>
      <w:sz w:val="16"/>
      <w:szCs w:val="16"/>
      <w:lang w:val="lt-LT" w:eastAsia="lt-LT"/>
    </w:rPr>
  </w:style>
  <w:style w:type="paragraph" w:customStyle="1" w:styleId="xl92">
    <w:name w:val="xl92"/>
    <w:basedOn w:val="prastasis"/>
    <w:rsid w:val="00BF0F01"/>
    <w:pPr>
      <w:shd w:val="clear" w:color="000000" w:fill="FFFFFF"/>
      <w:spacing w:before="100" w:beforeAutospacing="1" w:after="100" w:afterAutospacing="1"/>
      <w:jc w:val="right"/>
      <w:textAlignment w:val="top"/>
    </w:pPr>
    <w:rPr>
      <w:rFonts w:ascii="Arial" w:hAnsi="Arial" w:cs="Arial"/>
      <w:sz w:val="16"/>
      <w:szCs w:val="16"/>
      <w:lang w:val="lt-LT" w:eastAsia="lt-LT"/>
    </w:rPr>
  </w:style>
  <w:style w:type="paragraph" w:customStyle="1" w:styleId="xl93">
    <w:name w:val="xl93"/>
    <w:basedOn w:val="prastasis"/>
    <w:rsid w:val="00BF0F01"/>
    <w:pPr>
      <w:shd w:val="clear" w:color="000000" w:fill="FFFFFF"/>
      <w:spacing w:before="100" w:beforeAutospacing="1" w:after="100" w:afterAutospacing="1"/>
      <w:textAlignment w:val="top"/>
    </w:pPr>
    <w:rPr>
      <w:rFonts w:ascii="Arial" w:hAnsi="Arial" w:cs="Arial"/>
      <w:sz w:val="16"/>
      <w:szCs w:val="16"/>
      <w:lang w:val="lt-LT" w:eastAsia="lt-LT"/>
    </w:rPr>
  </w:style>
  <w:style w:type="paragraph" w:customStyle="1" w:styleId="xl94">
    <w:name w:val="xl94"/>
    <w:basedOn w:val="prastasis"/>
    <w:rsid w:val="00BF0F01"/>
    <w:pPr>
      <w:shd w:val="clear" w:color="000000" w:fill="FFFFFF"/>
      <w:spacing w:before="100" w:beforeAutospacing="1" w:after="100" w:afterAutospacing="1"/>
      <w:jc w:val="right"/>
      <w:textAlignment w:val="top"/>
    </w:pPr>
    <w:rPr>
      <w:rFonts w:ascii="Courier New" w:hAnsi="Courier New" w:cs="Courier New"/>
      <w:sz w:val="16"/>
      <w:szCs w:val="16"/>
      <w:lang w:val="lt-LT" w:eastAsia="lt-LT"/>
    </w:rPr>
  </w:style>
  <w:style w:type="paragraph" w:customStyle="1" w:styleId="xl95">
    <w:name w:val="xl95"/>
    <w:basedOn w:val="prastasis"/>
    <w:rsid w:val="00BF0F01"/>
    <w:pPr>
      <w:shd w:val="clear" w:color="000000" w:fill="FFFFFF"/>
      <w:spacing w:before="100" w:beforeAutospacing="1" w:after="100" w:afterAutospacing="1"/>
      <w:jc w:val="right"/>
      <w:textAlignment w:val="top"/>
    </w:pPr>
    <w:rPr>
      <w:rFonts w:ascii="Courier New" w:hAnsi="Courier New" w:cs="Courier New"/>
      <w:sz w:val="16"/>
      <w:szCs w:val="16"/>
      <w:lang w:val="lt-LT" w:eastAsia="lt-LT"/>
    </w:rPr>
  </w:style>
  <w:style w:type="paragraph" w:customStyle="1" w:styleId="xl96">
    <w:name w:val="xl96"/>
    <w:basedOn w:val="prastasis"/>
    <w:rsid w:val="00BF0F01"/>
    <w:pPr>
      <w:shd w:val="clear" w:color="000000" w:fill="FFFFFF"/>
      <w:spacing w:before="100" w:beforeAutospacing="1" w:after="100" w:afterAutospacing="1"/>
      <w:jc w:val="right"/>
      <w:textAlignment w:val="top"/>
    </w:pPr>
    <w:rPr>
      <w:rFonts w:ascii="Courier New" w:hAnsi="Courier New" w:cs="Courier New"/>
      <w:sz w:val="16"/>
      <w:szCs w:val="16"/>
      <w:lang w:val="lt-LT" w:eastAsia="lt-LT"/>
    </w:rPr>
  </w:style>
  <w:style w:type="paragraph" w:customStyle="1" w:styleId="xl97">
    <w:name w:val="xl97"/>
    <w:basedOn w:val="prastasis"/>
    <w:rsid w:val="00BF0F01"/>
    <w:pPr>
      <w:shd w:val="clear" w:color="000000" w:fill="FFFFFF"/>
      <w:spacing w:before="100" w:beforeAutospacing="1" w:after="100" w:afterAutospacing="1"/>
      <w:textAlignment w:val="top"/>
    </w:pPr>
    <w:rPr>
      <w:lang w:val="lt-LT" w:eastAsia="lt-LT"/>
    </w:rPr>
  </w:style>
  <w:style w:type="paragraph" w:customStyle="1" w:styleId="xl98">
    <w:name w:val="xl98"/>
    <w:basedOn w:val="prastasis"/>
    <w:rsid w:val="00BF0F01"/>
    <w:pPr>
      <w:shd w:val="clear" w:color="000000" w:fill="FFFFFF"/>
      <w:spacing w:before="100" w:beforeAutospacing="1" w:after="100" w:afterAutospacing="1"/>
      <w:textAlignment w:val="top"/>
    </w:pPr>
    <w:rPr>
      <w:rFonts w:ascii="Arial" w:hAnsi="Arial" w:cs="Arial"/>
      <w:b/>
      <w:bCs/>
      <w:sz w:val="18"/>
      <w:szCs w:val="18"/>
      <w:lang w:val="lt-LT" w:eastAsia="lt-LT"/>
    </w:rPr>
  </w:style>
  <w:style w:type="paragraph" w:customStyle="1" w:styleId="xl99">
    <w:name w:val="xl99"/>
    <w:basedOn w:val="prastasis"/>
    <w:rsid w:val="00BF0F01"/>
    <w:pPr>
      <w:shd w:val="clear" w:color="000000" w:fill="FFFFFF"/>
      <w:spacing w:before="100" w:beforeAutospacing="1" w:after="100" w:afterAutospacing="1"/>
      <w:jc w:val="center"/>
    </w:pPr>
    <w:rPr>
      <w:rFonts w:ascii="Arial" w:hAnsi="Arial" w:cs="Arial"/>
      <w:b/>
      <w:bCs/>
      <w:lang w:val="lt-LT" w:eastAsia="lt-LT"/>
    </w:rPr>
  </w:style>
  <w:style w:type="paragraph" w:customStyle="1" w:styleId="xl100">
    <w:name w:val="xl100"/>
    <w:basedOn w:val="prastasis"/>
    <w:rsid w:val="00BF0F01"/>
    <w:pPr>
      <w:shd w:val="clear" w:color="000000" w:fill="FFFFFF"/>
      <w:spacing w:before="100" w:beforeAutospacing="1" w:after="100" w:afterAutospacing="1"/>
      <w:jc w:val="center"/>
    </w:pPr>
    <w:rPr>
      <w:rFonts w:ascii="Arial" w:hAnsi="Arial" w:cs="Arial"/>
      <w:sz w:val="16"/>
      <w:szCs w:val="16"/>
      <w:lang w:val="lt-LT" w:eastAsia="lt-LT"/>
    </w:rPr>
  </w:style>
  <w:style w:type="paragraph" w:customStyle="1" w:styleId="xl101">
    <w:name w:val="xl101"/>
    <w:basedOn w:val="prastasis"/>
    <w:rsid w:val="00BF0F01"/>
    <w:pPr>
      <w:shd w:val="clear" w:color="000000" w:fill="FFFFFF"/>
      <w:spacing w:before="100" w:beforeAutospacing="1" w:after="100" w:afterAutospacing="1"/>
      <w:textAlignment w:val="top"/>
    </w:pPr>
    <w:rPr>
      <w:rFonts w:ascii="Arial" w:hAnsi="Arial" w:cs="Arial"/>
      <w:b/>
      <w:bCs/>
      <w:sz w:val="18"/>
      <w:szCs w:val="18"/>
      <w:lang w:val="lt-LT" w:eastAsia="lt-LT"/>
    </w:rPr>
  </w:style>
  <w:style w:type="paragraph" w:customStyle="1" w:styleId="xl102">
    <w:name w:val="xl102"/>
    <w:basedOn w:val="prastasis"/>
    <w:rsid w:val="00BF0F01"/>
    <w:pPr>
      <w:shd w:val="clear" w:color="000000" w:fill="FFFFFF"/>
      <w:spacing w:before="100" w:beforeAutospacing="1" w:after="100" w:afterAutospacing="1"/>
      <w:textAlignment w:val="top"/>
    </w:pPr>
    <w:rPr>
      <w:rFonts w:ascii="Arial" w:hAnsi="Arial" w:cs="Arial"/>
      <w:b/>
      <w:bCs/>
      <w:sz w:val="16"/>
      <w:szCs w:val="16"/>
      <w:lang w:val="lt-LT" w:eastAsia="lt-LT"/>
    </w:rPr>
  </w:style>
  <w:style w:type="paragraph" w:customStyle="1" w:styleId="xl103">
    <w:name w:val="xl103"/>
    <w:basedOn w:val="prastasis"/>
    <w:rsid w:val="00BF0F01"/>
    <w:pPr>
      <w:shd w:val="clear" w:color="000000" w:fill="FFFFFF"/>
      <w:spacing w:before="100" w:beforeAutospacing="1" w:after="100" w:afterAutospacing="1"/>
      <w:textAlignment w:val="top"/>
    </w:pPr>
    <w:rPr>
      <w:rFonts w:ascii="Arial" w:hAnsi="Arial" w:cs="Arial"/>
      <w:b/>
      <w:bCs/>
      <w:lang w:val="lt-LT" w:eastAsia="lt-LT"/>
    </w:rPr>
  </w:style>
  <w:style w:type="paragraph" w:customStyle="1" w:styleId="xl104">
    <w:name w:val="xl104"/>
    <w:basedOn w:val="prastasis"/>
    <w:rsid w:val="00BF0F01"/>
    <w:pPr>
      <w:shd w:val="clear" w:color="000000" w:fill="FFFFFF"/>
      <w:spacing w:before="100" w:beforeAutospacing="1" w:after="100" w:afterAutospacing="1"/>
      <w:textAlignment w:val="top"/>
    </w:pPr>
    <w:rPr>
      <w:rFonts w:ascii="Arial" w:hAnsi="Arial" w:cs="Arial"/>
      <w:sz w:val="16"/>
      <w:szCs w:val="16"/>
      <w:lang w:val="lt-LT" w:eastAsia="lt-LT"/>
    </w:rPr>
  </w:style>
  <w:style w:type="paragraph" w:customStyle="1" w:styleId="xl105">
    <w:name w:val="xl105"/>
    <w:basedOn w:val="prastasis"/>
    <w:rsid w:val="00BF0F01"/>
    <w:pPr>
      <w:shd w:val="clear" w:color="000000" w:fill="FFFFFF"/>
      <w:spacing w:before="100" w:beforeAutospacing="1" w:after="100" w:afterAutospacing="1"/>
      <w:textAlignment w:val="top"/>
    </w:pPr>
    <w:rPr>
      <w:lang w:val="lt-LT" w:eastAsia="lt-LT"/>
    </w:rPr>
  </w:style>
  <w:style w:type="paragraph" w:customStyle="1" w:styleId="xl106">
    <w:name w:val="xl106"/>
    <w:basedOn w:val="prastasis"/>
    <w:rsid w:val="00BF0F01"/>
    <w:pPr>
      <w:shd w:val="clear" w:color="000000" w:fill="FFFFFF"/>
      <w:spacing w:before="100" w:beforeAutospacing="1" w:after="100" w:afterAutospacing="1"/>
      <w:textAlignment w:val="top"/>
    </w:pPr>
    <w:rPr>
      <w:rFonts w:ascii="Arial" w:hAnsi="Arial" w:cs="Arial"/>
      <w:b/>
      <w:bCs/>
      <w:sz w:val="16"/>
      <w:szCs w:val="16"/>
      <w:lang w:val="lt-LT" w:eastAsia="lt-LT"/>
    </w:rPr>
  </w:style>
  <w:style w:type="paragraph" w:customStyle="1" w:styleId="xl107">
    <w:name w:val="xl107"/>
    <w:basedOn w:val="prastasis"/>
    <w:rsid w:val="00BF0F0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t-LT" w:eastAsia="lt-LT"/>
    </w:rPr>
  </w:style>
  <w:style w:type="paragraph" w:customStyle="1" w:styleId="xl108">
    <w:name w:val="xl108"/>
    <w:basedOn w:val="prastasis"/>
    <w:rsid w:val="00BF0F0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t-LT" w:eastAsia="lt-LT"/>
    </w:rPr>
  </w:style>
  <w:style w:type="paragraph" w:customStyle="1" w:styleId="xl109">
    <w:name w:val="xl109"/>
    <w:basedOn w:val="prastasis"/>
    <w:rsid w:val="00BF0F01"/>
    <w:pPr>
      <w:pBdr>
        <w:bottom w:val="single" w:sz="4" w:space="0" w:color="auto"/>
      </w:pBdr>
      <w:shd w:val="clear" w:color="000000" w:fill="FFFFFF"/>
      <w:spacing w:before="100" w:beforeAutospacing="1" w:after="100" w:afterAutospacing="1"/>
      <w:jc w:val="right"/>
    </w:pPr>
    <w:rPr>
      <w:rFonts w:ascii="Arial" w:hAnsi="Arial" w:cs="Arial"/>
      <w:b/>
      <w:bCs/>
      <w:sz w:val="16"/>
      <w:szCs w:val="16"/>
      <w:lang w:val="lt-LT" w:eastAsia="lt-LT"/>
    </w:rPr>
  </w:style>
  <w:style w:type="paragraph" w:customStyle="1" w:styleId="xl110">
    <w:name w:val="xl110"/>
    <w:basedOn w:val="prastasis"/>
    <w:rsid w:val="00BF0F01"/>
    <w:pPr>
      <w:pBdr>
        <w:bottom w:val="single" w:sz="4" w:space="0" w:color="auto"/>
      </w:pBdr>
      <w:shd w:val="clear" w:color="000000" w:fill="FFFFFF"/>
      <w:spacing w:before="100" w:beforeAutospacing="1" w:after="100" w:afterAutospacing="1"/>
    </w:pPr>
    <w:rPr>
      <w:lang w:val="lt-LT" w:eastAsia="lt-LT"/>
    </w:rPr>
  </w:style>
  <w:style w:type="paragraph" w:customStyle="1" w:styleId="xl111">
    <w:name w:val="xl111"/>
    <w:basedOn w:val="prastasis"/>
    <w:rsid w:val="00BF0F01"/>
    <w:pPr>
      <w:pBdr>
        <w:top w:val="single" w:sz="4" w:space="0" w:color="auto"/>
      </w:pBdr>
      <w:shd w:val="clear" w:color="000000" w:fill="FFFFFF"/>
      <w:spacing w:before="100" w:beforeAutospacing="1" w:after="100" w:afterAutospacing="1"/>
      <w:textAlignment w:val="top"/>
    </w:pPr>
    <w:rPr>
      <w:rFonts w:ascii="Arial" w:hAnsi="Arial" w:cs="Arial"/>
      <w:b/>
      <w:bCs/>
      <w:sz w:val="16"/>
      <w:szCs w:val="16"/>
      <w:lang w:val="lt-LT" w:eastAsia="lt-LT"/>
    </w:rPr>
  </w:style>
  <w:style w:type="paragraph" w:customStyle="1" w:styleId="xl112">
    <w:name w:val="xl112"/>
    <w:basedOn w:val="prastasis"/>
    <w:rsid w:val="00BF0F01"/>
    <w:pPr>
      <w:pBdr>
        <w:top w:val="single" w:sz="4" w:space="0" w:color="auto"/>
      </w:pBdr>
      <w:shd w:val="clear" w:color="000000" w:fill="FFFFFF"/>
      <w:spacing w:before="100" w:beforeAutospacing="1" w:after="100" w:afterAutospacing="1"/>
      <w:textAlignment w:val="top"/>
    </w:pPr>
    <w:rPr>
      <w:lang w:val="lt-LT" w:eastAsia="lt-LT"/>
    </w:rPr>
  </w:style>
  <w:style w:type="table" w:customStyle="1" w:styleId="Lentelstinklelis3">
    <w:name w:val="Lentelės tinklelis3"/>
    <w:basedOn w:val="prastojilentel"/>
    <w:next w:val="Lentelstinklelis"/>
    <w:uiPriority w:val="59"/>
    <w:rsid w:val="00BF0F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3">
    <w:name w:val="Style3"/>
    <w:basedOn w:val="prastasis"/>
    <w:rsid w:val="00BF0F01"/>
    <w:pPr>
      <w:widowControl w:val="0"/>
      <w:autoSpaceDE w:val="0"/>
      <w:autoSpaceDN w:val="0"/>
      <w:adjustRightInd w:val="0"/>
      <w:spacing w:line="343" w:lineRule="exact"/>
      <w:ind w:firstLine="720"/>
      <w:jc w:val="center"/>
    </w:pPr>
    <w:rPr>
      <w:rFonts w:ascii="Arial" w:hAnsi="Arial" w:cs="Arial"/>
      <w:sz w:val="20"/>
      <w:lang w:val="lt-LT" w:eastAsia="lt-LT"/>
    </w:rPr>
  </w:style>
  <w:style w:type="paragraph" w:customStyle="1" w:styleId="Style4">
    <w:name w:val="Style4"/>
    <w:basedOn w:val="prastasis"/>
    <w:rsid w:val="00BF0F01"/>
    <w:pPr>
      <w:widowControl w:val="0"/>
      <w:autoSpaceDE w:val="0"/>
      <w:autoSpaceDN w:val="0"/>
      <w:adjustRightInd w:val="0"/>
      <w:spacing w:line="245" w:lineRule="exact"/>
      <w:ind w:firstLine="720"/>
      <w:jc w:val="center"/>
    </w:pPr>
    <w:rPr>
      <w:rFonts w:ascii="Arial" w:hAnsi="Arial" w:cs="Arial"/>
      <w:sz w:val="20"/>
      <w:lang w:val="lt-LT" w:eastAsia="lt-LT"/>
    </w:rPr>
  </w:style>
  <w:style w:type="paragraph" w:customStyle="1" w:styleId="Style6">
    <w:name w:val="Style6"/>
    <w:basedOn w:val="prastasis"/>
    <w:rsid w:val="00BF0F01"/>
    <w:pPr>
      <w:widowControl w:val="0"/>
      <w:autoSpaceDE w:val="0"/>
      <w:autoSpaceDN w:val="0"/>
      <w:adjustRightInd w:val="0"/>
      <w:spacing w:line="257" w:lineRule="exact"/>
      <w:ind w:firstLine="312"/>
      <w:jc w:val="both"/>
    </w:pPr>
    <w:rPr>
      <w:rFonts w:ascii="Arial" w:hAnsi="Arial" w:cs="Arial"/>
      <w:sz w:val="20"/>
      <w:lang w:val="lt-LT" w:eastAsia="lt-LT"/>
    </w:rPr>
  </w:style>
  <w:style w:type="paragraph" w:customStyle="1" w:styleId="Style8">
    <w:name w:val="Style8"/>
    <w:basedOn w:val="prastasis"/>
    <w:rsid w:val="00BF0F01"/>
    <w:pPr>
      <w:widowControl w:val="0"/>
      <w:autoSpaceDE w:val="0"/>
      <w:autoSpaceDN w:val="0"/>
      <w:adjustRightInd w:val="0"/>
      <w:spacing w:line="254" w:lineRule="exact"/>
      <w:ind w:firstLine="720"/>
      <w:jc w:val="center"/>
    </w:pPr>
    <w:rPr>
      <w:rFonts w:ascii="Arial" w:hAnsi="Arial" w:cs="Arial"/>
      <w:sz w:val="20"/>
      <w:lang w:val="lt-LT" w:eastAsia="lt-LT"/>
    </w:rPr>
  </w:style>
  <w:style w:type="paragraph" w:customStyle="1" w:styleId="Style9">
    <w:name w:val="Style9"/>
    <w:basedOn w:val="prastasis"/>
    <w:rsid w:val="00BF0F01"/>
    <w:pPr>
      <w:widowControl w:val="0"/>
      <w:autoSpaceDE w:val="0"/>
      <w:autoSpaceDN w:val="0"/>
      <w:adjustRightInd w:val="0"/>
      <w:spacing w:line="250" w:lineRule="exact"/>
      <w:ind w:firstLine="720"/>
      <w:jc w:val="both"/>
    </w:pPr>
    <w:rPr>
      <w:rFonts w:ascii="Arial" w:hAnsi="Arial" w:cs="Arial"/>
      <w:sz w:val="20"/>
      <w:lang w:val="lt-LT" w:eastAsia="lt-LT"/>
    </w:rPr>
  </w:style>
  <w:style w:type="paragraph" w:customStyle="1" w:styleId="Style10">
    <w:name w:val="Style10"/>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1">
    <w:name w:val="Style11"/>
    <w:basedOn w:val="prastasis"/>
    <w:rsid w:val="00BF0F01"/>
    <w:pPr>
      <w:widowControl w:val="0"/>
      <w:autoSpaceDE w:val="0"/>
      <w:autoSpaceDN w:val="0"/>
      <w:adjustRightInd w:val="0"/>
      <w:spacing w:line="360" w:lineRule="exact"/>
      <w:ind w:hanging="1478"/>
    </w:pPr>
    <w:rPr>
      <w:rFonts w:ascii="Arial" w:hAnsi="Arial" w:cs="Arial"/>
      <w:sz w:val="20"/>
      <w:lang w:val="lt-LT" w:eastAsia="lt-LT"/>
    </w:rPr>
  </w:style>
  <w:style w:type="paragraph" w:customStyle="1" w:styleId="Style12">
    <w:name w:val="Style12"/>
    <w:basedOn w:val="prastasis"/>
    <w:rsid w:val="00BF0F01"/>
    <w:pPr>
      <w:widowControl w:val="0"/>
      <w:autoSpaceDE w:val="0"/>
      <w:autoSpaceDN w:val="0"/>
      <w:adjustRightInd w:val="0"/>
      <w:spacing w:line="182" w:lineRule="exact"/>
      <w:ind w:firstLine="485"/>
      <w:jc w:val="both"/>
    </w:pPr>
    <w:rPr>
      <w:rFonts w:ascii="Arial" w:hAnsi="Arial" w:cs="Arial"/>
      <w:sz w:val="20"/>
      <w:lang w:val="lt-LT" w:eastAsia="lt-LT"/>
    </w:rPr>
  </w:style>
  <w:style w:type="paragraph" w:customStyle="1" w:styleId="Style13">
    <w:name w:val="Style13"/>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4">
    <w:name w:val="Style14"/>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5">
    <w:name w:val="Style15"/>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6">
    <w:name w:val="Style16"/>
    <w:basedOn w:val="prastasis"/>
    <w:rsid w:val="00BF0F01"/>
    <w:pPr>
      <w:widowControl w:val="0"/>
      <w:autoSpaceDE w:val="0"/>
      <w:autoSpaceDN w:val="0"/>
      <w:adjustRightInd w:val="0"/>
      <w:spacing w:line="180" w:lineRule="exact"/>
      <w:ind w:firstLine="720"/>
    </w:pPr>
    <w:rPr>
      <w:rFonts w:ascii="Arial" w:hAnsi="Arial" w:cs="Arial"/>
      <w:sz w:val="20"/>
      <w:lang w:val="lt-LT" w:eastAsia="lt-LT"/>
    </w:rPr>
  </w:style>
  <w:style w:type="paragraph" w:customStyle="1" w:styleId="Style17">
    <w:name w:val="Style17"/>
    <w:basedOn w:val="prastasis"/>
    <w:rsid w:val="00BF0F01"/>
    <w:pPr>
      <w:widowControl w:val="0"/>
      <w:autoSpaceDE w:val="0"/>
      <w:autoSpaceDN w:val="0"/>
      <w:adjustRightInd w:val="0"/>
      <w:spacing w:line="274" w:lineRule="exact"/>
      <w:ind w:hanging="840"/>
    </w:pPr>
    <w:rPr>
      <w:rFonts w:ascii="Arial" w:hAnsi="Arial" w:cs="Arial"/>
      <w:sz w:val="20"/>
      <w:lang w:val="lt-LT" w:eastAsia="lt-LT"/>
    </w:rPr>
  </w:style>
  <w:style w:type="paragraph" w:customStyle="1" w:styleId="Style18">
    <w:name w:val="Style18"/>
    <w:basedOn w:val="prastasis"/>
    <w:rsid w:val="00BF0F01"/>
    <w:pPr>
      <w:widowControl w:val="0"/>
      <w:autoSpaceDE w:val="0"/>
      <w:autoSpaceDN w:val="0"/>
      <w:adjustRightInd w:val="0"/>
      <w:spacing w:line="178" w:lineRule="exact"/>
      <w:ind w:firstLine="1838"/>
    </w:pPr>
    <w:rPr>
      <w:rFonts w:ascii="Arial" w:hAnsi="Arial" w:cs="Arial"/>
      <w:sz w:val="20"/>
      <w:lang w:val="lt-LT" w:eastAsia="lt-LT"/>
    </w:rPr>
  </w:style>
  <w:style w:type="paragraph" w:customStyle="1" w:styleId="Style19">
    <w:name w:val="Style19"/>
    <w:basedOn w:val="prastasis"/>
    <w:rsid w:val="00BF0F01"/>
    <w:pPr>
      <w:widowControl w:val="0"/>
      <w:autoSpaceDE w:val="0"/>
      <w:autoSpaceDN w:val="0"/>
      <w:adjustRightInd w:val="0"/>
      <w:ind w:firstLine="720"/>
      <w:jc w:val="center"/>
    </w:pPr>
    <w:rPr>
      <w:rFonts w:ascii="Arial" w:hAnsi="Arial" w:cs="Arial"/>
      <w:sz w:val="20"/>
      <w:lang w:val="lt-LT" w:eastAsia="lt-LT"/>
    </w:rPr>
  </w:style>
  <w:style w:type="paragraph" w:customStyle="1" w:styleId="Style20">
    <w:name w:val="Style20"/>
    <w:basedOn w:val="prastasis"/>
    <w:rsid w:val="00BF0F01"/>
    <w:pPr>
      <w:widowControl w:val="0"/>
      <w:autoSpaceDE w:val="0"/>
      <w:autoSpaceDN w:val="0"/>
      <w:adjustRightInd w:val="0"/>
      <w:spacing w:line="182" w:lineRule="exact"/>
      <w:ind w:firstLine="571"/>
    </w:pPr>
    <w:rPr>
      <w:rFonts w:ascii="Arial" w:hAnsi="Arial" w:cs="Arial"/>
      <w:sz w:val="20"/>
      <w:lang w:val="lt-LT" w:eastAsia="lt-LT"/>
    </w:rPr>
  </w:style>
  <w:style w:type="paragraph" w:customStyle="1" w:styleId="Style21">
    <w:name w:val="Style21"/>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22">
    <w:name w:val="Style22"/>
    <w:basedOn w:val="prastasis"/>
    <w:rsid w:val="00BF0F01"/>
    <w:pPr>
      <w:widowControl w:val="0"/>
      <w:autoSpaceDE w:val="0"/>
      <w:autoSpaceDN w:val="0"/>
      <w:adjustRightInd w:val="0"/>
      <w:spacing w:line="179" w:lineRule="exact"/>
      <w:ind w:firstLine="571"/>
      <w:jc w:val="both"/>
    </w:pPr>
    <w:rPr>
      <w:rFonts w:ascii="Arial" w:hAnsi="Arial" w:cs="Arial"/>
      <w:sz w:val="20"/>
      <w:lang w:val="lt-LT" w:eastAsia="lt-LT"/>
    </w:rPr>
  </w:style>
  <w:style w:type="paragraph" w:customStyle="1" w:styleId="Style23">
    <w:name w:val="Style23"/>
    <w:basedOn w:val="prastasis"/>
    <w:rsid w:val="00BF0F01"/>
    <w:pPr>
      <w:widowControl w:val="0"/>
      <w:autoSpaceDE w:val="0"/>
      <w:autoSpaceDN w:val="0"/>
      <w:adjustRightInd w:val="0"/>
      <w:spacing w:line="178" w:lineRule="exact"/>
      <w:ind w:firstLine="2525"/>
    </w:pPr>
    <w:rPr>
      <w:rFonts w:ascii="Arial" w:hAnsi="Arial" w:cs="Arial"/>
      <w:sz w:val="20"/>
      <w:lang w:val="lt-LT" w:eastAsia="lt-LT"/>
    </w:rPr>
  </w:style>
  <w:style w:type="paragraph" w:customStyle="1" w:styleId="Style24">
    <w:name w:val="Style24"/>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25">
    <w:name w:val="Style25"/>
    <w:basedOn w:val="prastasis"/>
    <w:rsid w:val="00BF0F01"/>
    <w:pPr>
      <w:widowControl w:val="0"/>
      <w:autoSpaceDE w:val="0"/>
      <w:autoSpaceDN w:val="0"/>
      <w:adjustRightInd w:val="0"/>
      <w:ind w:firstLine="720"/>
      <w:jc w:val="center"/>
    </w:pPr>
    <w:rPr>
      <w:rFonts w:ascii="Arial" w:hAnsi="Arial" w:cs="Arial"/>
      <w:sz w:val="20"/>
      <w:lang w:val="lt-LT" w:eastAsia="lt-LT"/>
    </w:rPr>
  </w:style>
  <w:style w:type="paragraph" w:customStyle="1" w:styleId="Style26">
    <w:name w:val="Style26"/>
    <w:basedOn w:val="prastasis"/>
    <w:rsid w:val="00BF0F01"/>
    <w:pPr>
      <w:widowControl w:val="0"/>
      <w:autoSpaceDE w:val="0"/>
      <w:autoSpaceDN w:val="0"/>
      <w:adjustRightInd w:val="0"/>
      <w:spacing w:line="180" w:lineRule="exact"/>
      <w:ind w:firstLine="552"/>
    </w:pPr>
    <w:rPr>
      <w:rFonts w:ascii="Arial" w:hAnsi="Arial" w:cs="Arial"/>
      <w:sz w:val="20"/>
      <w:lang w:val="lt-LT" w:eastAsia="lt-LT"/>
    </w:rPr>
  </w:style>
  <w:style w:type="paragraph" w:customStyle="1" w:styleId="Style27">
    <w:name w:val="Style27"/>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28">
    <w:name w:val="Style28"/>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29">
    <w:name w:val="Style29"/>
    <w:basedOn w:val="prastasis"/>
    <w:rsid w:val="00BF0F01"/>
    <w:pPr>
      <w:widowControl w:val="0"/>
      <w:autoSpaceDE w:val="0"/>
      <w:autoSpaceDN w:val="0"/>
      <w:adjustRightInd w:val="0"/>
      <w:spacing w:line="179" w:lineRule="exact"/>
      <w:ind w:firstLine="720"/>
    </w:pPr>
    <w:rPr>
      <w:rFonts w:ascii="Arial" w:hAnsi="Arial" w:cs="Arial"/>
      <w:sz w:val="20"/>
      <w:lang w:val="lt-LT" w:eastAsia="lt-LT"/>
    </w:rPr>
  </w:style>
  <w:style w:type="paragraph" w:customStyle="1" w:styleId="Style30">
    <w:name w:val="Style30"/>
    <w:basedOn w:val="prastasis"/>
    <w:rsid w:val="00BF0F01"/>
    <w:pPr>
      <w:widowControl w:val="0"/>
      <w:autoSpaceDE w:val="0"/>
      <w:autoSpaceDN w:val="0"/>
      <w:adjustRightInd w:val="0"/>
      <w:spacing w:line="542" w:lineRule="exact"/>
      <w:ind w:hanging="1493"/>
    </w:pPr>
    <w:rPr>
      <w:rFonts w:ascii="Arial" w:hAnsi="Arial" w:cs="Arial"/>
      <w:sz w:val="20"/>
      <w:lang w:val="lt-LT" w:eastAsia="lt-LT"/>
    </w:rPr>
  </w:style>
  <w:style w:type="paragraph" w:customStyle="1" w:styleId="Style31">
    <w:name w:val="Style31"/>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32">
    <w:name w:val="Style32"/>
    <w:basedOn w:val="prastasis"/>
    <w:rsid w:val="00BF0F01"/>
    <w:pPr>
      <w:widowControl w:val="0"/>
      <w:autoSpaceDE w:val="0"/>
      <w:autoSpaceDN w:val="0"/>
      <w:adjustRightInd w:val="0"/>
      <w:spacing w:line="149" w:lineRule="exact"/>
      <w:ind w:firstLine="96"/>
      <w:jc w:val="both"/>
    </w:pPr>
    <w:rPr>
      <w:rFonts w:ascii="Arial" w:hAnsi="Arial" w:cs="Arial"/>
      <w:sz w:val="20"/>
      <w:lang w:val="lt-LT" w:eastAsia="lt-LT"/>
    </w:rPr>
  </w:style>
  <w:style w:type="paragraph" w:customStyle="1" w:styleId="Style33">
    <w:name w:val="Style33"/>
    <w:basedOn w:val="prastasis"/>
    <w:rsid w:val="00BF0F01"/>
    <w:pPr>
      <w:widowControl w:val="0"/>
      <w:autoSpaceDE w:val="0"/>
      <w:autoSpaceDN w:val="0"/>
      <w:adjustRightInd w:val="0"/>
      <w:spacing w:line="149" w:lineRule="exact"/>
      <w:ind w:firstLine="562"/>
    </w:pPr>
    <w:rPr>
      <w:rFonts w:ascii="Arial" w:hAnsi="Arial" w:cs="Arial"/>
      <w:sz w:val="20"/>
      <w:lang w:val="lt-LT" w:eastAsia="lt-LT"/>
    </w:rPr>
  </w:style>
  <w:style w:type="paragraph" w:customStyle="1" w:styleId="Style34">
    <w:name w:val="Style34"/>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35">
    <w:name w:val="Style35"/>
    <w:basedOn w:val="prastasis"/>
    <w:rsid w:val="00BF0F01"/>
    <w:pPr>
      <w:widowControl w:val="0"/>
      <w:autoSpaceDE w:val="0"/>
      <w:autoSpaceDN w:val="0"/>
      <w:adjustRightInd w:val="0"/>
      <w:spacing w:line="149" w:lineRule="exact"/>
      <w:ind w:firstLine="720"/>
      <w:jc w:val="right"/>
    </w:pPr>
    <w:rPr>
      <w:rFonts w:ascii="Arial" w:hAnsi="Arial" w:cs="Arial"/>
      <w:sz w:val="20"/>
      <w:lang w:val="lt-LT" w:eastAsia="lt-LT"/>
    </w:rPr>
  </w:style>
  <w:style w:type="paragraph" w:customStyle="1" w:styleId="Style36">
    <w:name w:val="Style36"/>
    <w:basedOn w:val="prastasis"/>
    <w:rsid w:val="00BF0F01"/>
    <w:pPr>
      <w:widowControl w:val="0"/>
      <w:autoSpaceDE w:val="0"/>
      <w:autoSpaceDN w:val="0"/>
      <w:adjustRightInd w:val="0"/>
      <w:spacing w:line="180" w:lineRule="exact"/>
      <w:ind w:firstLine="547"/>
    </w:pPr>
    <w:rPr>
      <w:rFonts w:ascii="Arial" w:hAnsi="Arial" w:cs="Arial"/>
      <w:sz w:val="20"/>
      <w:lang w:val="lt-LT" w:eastAsia="lt-LT"/>
    </w:rPr>
  </w:style>
  <w:style w:type="paragraph" w:customStyle="1" w:styleId="Style37">
    <w:name w:val="Style37"/>
    <w:basedOn w:val="prastasis"/>
    <w:rsid w:val="00BF0F01"/>
    <w:pPr>
      <w:widowControl w:val="0"/>
      <w:autoSpaceDE w:val="0"/>
      <w:autoSpaceDN w:val="0"/>
      <w:adjustRightInd w:val="0"/>
      <w:spacing w:line="180" w:lineRule="exact"/>
      <w:ind w:firstLine="576"/>
    </w:pPr>
    <w:rPr>
      <w:rFonts w:ascii="Arial" w:hAnsi="Arial" w:cs="Arial"/>
      <w:sz w:val="20"/>
      <w:lang w:val="lt-LT" w:eastAsia="lt-LT"/>
    </w:rPr>
  </w:style>
  <w:style w:type="paragraph" w:customStyle="1" w:styleId="Style38">
    <w:name w:val="Style38"/>
    <w:basedOn w:val="prastasis"/>
    <w:rsid w:val="00BF0F01"/>
    <w:pPr>
      <w:widowControl w:val="0"/>
      <w:autoSpaceDE w:val="0"/>
      <w:autoSpaceDN w:val="0"/>
      <w:adjustRightInd w:val="0"/>
      <w:ind w:firstLine="720"/>
      <w:jc w:val="both"/>
    </w:pPr>
    <w:rPr>
      <w:rFonts w:ascii="Arial" w:hAnsi="Arial" w:cs="Arial"/>
      <w:sz w:val="20"/>
      <w:lang w:val="lt-LT" w:eastAsia="lt-LT"/>
    </w:rPr>
  </w:style>
  <w:style w:type="paragraph" w:customStyle="1" w:styleId="Style39">
    <w:name w:val="Style39"/>
    <w:basedOn w:val="prastasis"/>
    <w:rsid w:val="00BF0F01"/>
    <w:pPr>
      <w:widowControl w:val="0"/>
      <w:autoSpaceDE w:val="0"/>
      <w:autoSpaceDN w:val="0"/>
      <w:adjustRightInd w:val="0"/>
      <w:spacing w:line="149" w:lineRule="exact"/>
      <w:ind w:firstLine="1368"/>
    </w:pPr>
    <w:rPr>
      <w:rFonts w:ascii="Arial" w:hAnsi="Arial" w:cs="Arial"/>
      <w:sz w:val="20"/>
      <w:lang w:val="lt-LT" w:eastAsia="lt-LT"/>
    </w:rPr>
  </w:style>
  <w:style w:type="paragraph" w:customStyle="1" w:styleId="Style40">
    <w:name w:val="Style40"/>
    <w:basedOn w:val="prastasis"/>
    <w:rsid w:val="00BF0F01"/>
    <w:pPr>
      <w:widowControl w:val="0"/>
      <w:autoSpaceDE w:val="0"/>
      <w:autoSpaceDN w:val="0"/>
      <w:adjustRightInd w:val="0"/>
      <w:spacing w:line="178" w:lineRule="exact"/>
      <w:ind w:firstLine="470"/>
      <w:jc w:val="both"/>
    </w:pPr>
    <w:rPr>
      <w:rFonts w:ascii="Arial" w:hAnsi="Arial" w:cs="Arial"/>
      <w:sz w:val="20"/>
      <w:lang w:val="lt-LT" w:eastAsia="lt-LT"/>
    </w:rPr>
  </w:style>
  <w:style w:type="paragraph" w:customStyle="1" w:styleId="Style41">
    <w:name w:val="Style41"/>
    <w:basedOn w:val="prastasis"/>
    <w:rsid w:val="00BF0F01"/>
    <w:pPr>
      <w:widowControl w:val="0"/>
      <w:autoSpaceDE w:val="0"/>
      <w:autoSpaceDN w:val="0"/>
      <w:adjustRightInd w:val="0"/>
      <w:spacing w:line="154" w:lineRule="exact"/>
      <w:ind w:firstLine="720"/>
    </w:pPr>
    <w:rPr>
      <w:rFonts w:ascii="Arial" w:hAnsi="Arial" w:cs="Arial"/>
      <w:sz w:val="20"/>
      <w:lang w:val="lt-LT" w:eastAsia="lt-LT"/>
    </w:rPr>
  </w:style>
  <w:style w:type="paragraph" w:customStyle="1" w:styleId="Style42">
    <w:name w:val="Style42"/>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43">
    <w:name w:val="Style43"/>
    <w:basedOn w:val="prastasis"/>
    <w:rsid w:val="00BF0F01"/>
    <w:pPr>
      <w:widowControl w:val="0"/>
      <w:autoSpaceDE w:val="0"/>
      <w:autoSpaceDN w:val="0"/>
      <w:adjustRightInd w:val="0"/>
      <w:spacing w:line="182" w:lineRule="exact"/>
      <w:ind w:hanging="566"/>
    </w:pPr>
    <w:rPr>
      <w:rFonts w:ascii="Arial" w:hAnsi="Arial" w:cs="Arial"/>
      <w:sz w:val="20"/>
      <w:lang w:val="lt-LT" w:eastAsia="lt-LT"/>
    </w:rPr>
  </w:style>
  <w:style w:type="paragraph" w:customStyle="1" w:styleId="Style44">
    <w:name w:val="Style44"/>
    <w:basedOn w:val="prastasis"/>
    <w:rsid w:val="00BF0F01"/>
    <w:pPr>
      <w:widowControl w:val="0"/>
      <w:autoSpaceDE w:val="0"/>
      <w:autoSpaceDN w:val="0"/>
      <w:adjustRightInd w:val="0"/>
      <w:spacing w:line="182" w:lineRule="exact"/>
      <w:ind w:firstLine="547"/>
      <w:jc w:val="both"/>
    </w:pPr>
    <w:rPr>
      <w:rFonts w:ascii="Arial" w:hAnsi="Arial" w:cs="Arial"/>
      <w:sz w:val="20"/>
      <w:lang w:val="lt-LT" w:eastAsia="lt-LT"/>
    </w:rPr>
  </w:style>
  <w:style w:type="paragraph" w:customStyle="1" w:styleId="Style45">
    <w:name w:val="Style45"/>
    <w:basedOn w:val="prastasis"/>
    <w:rsid w:val="00BF0F01"/>
    <w:pPr>
      <w:widowControl w:val="0"/>
      <w:autoSpaceDE w:val="0"/>
      <w:autoSpaceDN w:val="0"/>
      <w:adjustRightInd w:val="0"/>
      <w:ind w:firstLine="720"/>
      <w:jc w:val="center"/>
    </w:pPr>
    <w:rPr>
      <w:rFonts w:ascii="Arial" w:hAnsi="Arial" w:cs="Arial"/>
      <w:sz w:val="20"/>
      <w:lang w:val="lt-LT" w:eastAsia="lt-LT"/>
    </w:rPr>
  </w:style>
  <w:style w:type="paragraph" w:customStyle="1" w:styleId="Style46">
    <w:name w:val="Style46"/>
    <w:basedOn w:val="prastasis"/>
    <w:rsid w:val="00BF0F01"/>
    <w:pPr>
      <w:widowControl w:val="0"/>
      <w:autoSpaceDE w:val="0"/>
      <w:autoSpaceDN w:val="0"/>
      <w:adjustRightInd w:val="0"/>
      <w:spacing w:line="182" w:lineRule="exact"/>
      <w:ind w:firstLine="566"/>
      <w:jc w:val="both"/>
    </w:pPr>
    <w:rPr>
      <w:rFonts w:ascii="Arial" w:hAnsi="Arial" w:cs="Arial"/>
      <w:sz w:val="20"/>
      <w:lang w:val="lt-LT" w:eastAsia="lt-LT"/>
    </w:rPr>
  </w:style>
  <w:style w:type="paragraph" w:customStyle="1" w:styleId="Style47">
    <w:name w:val="Style47"/>
    <w:basedOn w:val="prastasis"/>
    <w:rsid w:val="00BF0F01"/>
    <w:pPr>
      <w:widowControl w:val="0"/>
      <w:autoSpaceDE w:val="0"/>
      <w:autoSpaceDN w:val="0"/>
      <w:adjustRightInd w:val="0"/>
      <w:spacing w:line="182" w:lineRule="exact"/>
      <w:ind w:firstLine="566"/>
      <w:jc w:val="both"/>
    </w:pPr>
    <w:rPr>
      <w:rFonts w:ascii="Arial" w:hAnsi="Arial" w:cs="Arial"/>
      <w:sz w:val="20"/>
      <w:lang w:val="lt-LT" w:eastAsia="lt-LT"/>
    </w:rPr>
  </w:style>
  <w:style w:type="paragraph" w:customStyle="1" w:styleId="Style48">
    <w:name w:val="Style48"/>
    <w:basedOn w:val="prastasis"/>
    <w:rsid w:val="00BF0F01"/>
    <w:pPr>
      <w:widowControl w:val="0"/>
      <w:autoSpaceDE w:val="0"/>
      <w:autoSpaceDN w:val="0"/>
      <w:adjustRightInd w:val="0"/>
      <w:spacing w:line="389" w:lineRule="exact"/>
      <w:ind w:firstLine="720"/>
    </w:pPr>
    <w:rPr>
      <w:rFonts w:ascii="Arial" w:hAnsi="Arial" w:cs="Arial"/>
      <w:sz w:val="20"/>
      <w:lang w:val="lt-LT" w:eastAsia="lt-LT"/>
    </w:rPr>
  </w:style>
  <w:style w:type="paragraph" w:customStyle="1" w:styleId="Style49">
    <w:name w:val="Style49"/>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50">
    <w:name w:val="Style50"/>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51">
    <w:name w:val="Style51"/>
    <w:basedOn w:val="prastasis"/>
    <w:rsid w:val="00BF0F01"/>
    <w:pPr>
      <w:widowControl w:val="0"/>
      <w:autoSpaceDE w:val="0"/>
      <w:autoSpaceDN w:val="0"/>
      <w:adjustRightInd w:val="0"/>
      <w:ind w:firstLine="720"/>
      <w:jc w:val="center"/>
    </w:pPr>
    <w:rPr>
      <w:rFonts w:ascii="Arial" w:hAnsi="Arial" w:cs="Arial"/>
      <w:sz w:val="20"/>
      <w:lang w:val="lt-LT" w:eastAsia="lt-LT"/>
    </w:rPr>
  </w:style>
  <w:style w:type="paragraph" w:customStyle="1" w:styleId="Style52">
    <w:name w:val="Style52"/>
    <w:basedOn w:val="prastasis"/>
    <w:rsid w:val="00BF0F01"/>
    <w:pPr>
      <w:widowControl w:val="0"/>
      <w:autoSpaceDE w:val="0"/>
      <w:autoSpaceDN w:val="0"/>
      <w:adjustRightInd w:val="0"/>
      <w:spacing w:line="151" w:lineRule="exact"/>
      <w:ind w:firstLine="720"/>
      <w:jc w:val="center"/>
    </w:pPr>
    <w:rPr>
      <w:rFonts w:ascii="Arial" w:hAnsi="Arial" w:cs="Arial"/>
      <w:sz w:val="20"/>
      <w:lang w:val="lt-LT" w:eastAsia="lt-LT"/>
    </w:rPr>
  </w:style>
  <w:style w:type="paragraph" w:customStyle="1" w:styleId="Style53">
    <w:name w:val="Style53"/>
    <w:basedOn w:val="prastasis"/>
    <w:rsid w:val="00BF0F01"/>
    <w:pPr>
      <w:widowControl w:val="0"/>
      <w:autoSpaceDE w:val="0"/>
      <w:autoSpaceDN w:val="0"/>
      <w:adjustRightInd w:val="0"/>
      <w:spacing w:line="182" w:lineRule="exact"/>
      <w:ind w:firstLine="720"/>
      <w:jc w:val="both"/>
    </w:pPr>
    <w:rPr>
      <w:rFonts w:ascii="Arial" w:hAnsi="Arial" w:cs="Arial"/>
      <w:sz w:val="20"/>
      <w:lang w:val="lt-LT" w:eastAsia="lt-LT"/>
    </w:rPr>
  </w:style>
  <w:style w:type="paragraph" w:customStyle="1" w:styleId="Style54">
    <w:name w:val="Style54"/>
    <w:basedOn w:val="prastasis"/>
    <w:rsid w:val="00BF0F01"/>
    <w:pPr>
      <w:widowControl w:val="0"/>
      <w:autoSpaceDE w:val="0"/>
      <w:autoSpaceDN w:val="0"/>
      <w:adjustRightInd w:val="0"/>
      <w:ind w:firstLine="720"/>
      <w:jc w:val="center"/>
    </w:pPr>
    <w:rPr>
      <w:rFonts w:ascii="Arial" w:hAnsi="Arial" w:cs="Arial"/>
      <w:sz w:val="20"/>
      <w:lang w:val="lt-LT" w:eastAsia="lt-LT"/>
    </w:rPr>
  </w:style>
  <w:style w:type="paragraph" w:customStyle="1" w:styleId="Style55">
    <w:name w:val="Style55"/>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56">
    <w:name w:val="Style56"/>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57">
    <w:name w:val="Style57"/>
    <w:basedOn w:val="prastasis"/>
    <w:rsid w:val="00BF0F01"/>
    <w:pPr>
      <w:widowControl w:val="0"/>
      <w:autoSpaceDE w:val="0"/>
      <w:autoSpaceDN w:val="0"/>
      <w:adjustRightInd w:val="0"/>
      <w:spacing w:line="182" w:lineRule="exact"/>
      <w:ind w:firstLine="720"/>
      <w:jc w:val="both"/>
    </w:pPr>
    <w:rPr>
      <w:rFonts w:ascii="Arial" w:hAnsi="Arial" w:cs="Arial"/>
      <w:sz w:val="20"/>
      <w:lang w:val="lt-LT" w:eastAsia="lt-LT"/>
    </w:rPr>
  </w:style>
  <w:style w:type="paragraph" w:customStyle="1" w:styleId="Style58">
    <w:name w:val="Style58"/>
    <w:basedOn w:val="prastasis"/>
    <w:rsid w:val="00BF0F01"/>
    <w:pPr>
      <w:widowControl w:val="0"/>
      <w:autoSpaceDE w:val="0"/>
      <w:autoSpaceDN w:val="0"/>
      <w:adjustRightInd w:val="0"/>
      <w:spacing w:line="184" w:lineRule="exact"/>
      <w:ind w:firstLine="600"/>
      <w:jc w:val="both"/>
    </w:pPr>
    <w:rPr>
      <w:rFonts w:ascii="Arial" w:hAnsi="Arial" w:cs="Arial"/>
      <w:sz w:val="20"/>
      <w:lang w:val="lt-LT" w:eastAsia="lt-LT"/>
    </w:rPr>
  </w:style>
  <w:style w:type="paragraph" w:customStyle="1" w:styleId="Style59">
    <w:name w:val="Style59"/>
    <w:basedOn w:val="prastasis"/>
    <w:rsid w:val="00BF0F01"/>
    <w:pPr>
      <w:widowControl w:val="0"/>
      <w:autoSpaceDE w:val="0"/>
      <w:autoSpaceDN w:val="0"/>
      <w:adjustRightInd w:val="0"/>
      <w:spacing w:line="154" w:lineRule="exact"/>
      <w:ind w:firstLine="720"/>
      <w:jc w:val="both"/>
    </w:pPr>
    <w:rPr>
      <w:rFonts w:ascii="Arial" w:hAnsi="Arial" w:cs="Arial"/>
      <w:sz w:val="20"/>
      <w:lang w:val="lt-LT" w:eastAsia="lt-LT"/>
    </w:rPr>
  </w:style>
  <w:style w:type="paragraph" w:customStyle="1" w:styleId="Style60">
    <w:name w:val="Style60"/>
    <w:basedOn w:val="prastasis"/>
    <w:rsid w:val="00BF0F01"/>
    <w:pPr>
      <w:widowControl w:val="0"/>
      <w:autoSpaceDE w:val="0"/>
      <w:autoSpaceDN w:val="0"/>
      <w:adjustRightInd w:val="0"/>
      <w:spacing w:line="180" w:lineRule="exact"/>
      <w:ind w:firstLine="595"/>
    </w:pPr>
    <w:rPr>
      <w:rFonts w:ascii="Arial" w:hAnsi="Arial" w:cs="Arial"/>
      <w:sz w:val="20"/>
      <w:lang w:val="lt-LT" w:eastAsia="lt-LT"/>
    </w:rPr>
  </w:style>
  <w:style w:type="paragraph" w:customStyle="1" w:styleId="Style61">
    <w:name w:val="Style61"/>
    <w:basedOn w:val="prastasis"/>
    <w:rsid w:val="00BF0F01"/>
    <w:pPr>
      <w:widowControl w:val="0"/>
      <w:autoSpaceDE w:val="0"/>
      <w:autoSpaceDN w:val="0"/>
      <w:adjustRightInd w:val="0"/>
      <w:spacing w:line="182" w:lineRule="exact"/>
      <w:ind w:hanging="226"/>
    </w:pPr>
    <w:rPr>
      <w:rFonts w:ascii="Arial" w:hAnsi="Arial" w:cs="Arial"/>
      <w:sz w:val="20"/>
      <w:lang w:val="lt-LT" w:eastAsia="lt-LT"/>
    </w:rPr>
  </w:style>
  <w:style w:type="paragraph" w:customStyle="1" w:styleId="Style62">
    <w:name w:val="Style62"/>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63">
    <w:name w:val="Style63"/>
    <w:basedOn w:val="prastasis"/>
    <w:rsid w:val="00BF0F01"/>
    <w:pPr>
      <w:widowControl w:val="0"/>
      <w:autoSpaceDE w:val="0"/>
      <w:autoSpaceDN w:val="0"/>
      <w:adjustRightInd w:val="0"/>
      <w:spacing w:line="178" w:lineRule="exact"/>
      <w:ind w:firstLine="576"/>
    </w:pPr>
    <w:rPr>
      <w:rFonts w:ascii="Arial" w:hAnsi="Arial" w:cs="Arial"/>
      <w:sz w:val="20"/>
      <w:lang w:val="lt-LT" w:eastAsia="lt-LT"/>
    </w:rPr>
  </w:style>
  <w:style w:type="paragraph" w:customStyle="1" w:styleId="Style64">
    <w:name w:val="Style64"/>
    <w:basedOn w:val="prastasis"/>
    <w:rsid w:val="00BF0F01"/>
    <w:pPr>
      <w:widowControl w:val="0"/>
      <w:autoSpaceDE w:val="0"/>
      <w:autoSpaceDN w:val="0"/>
      <w:adjustRightInd w:val="0"/>
      <w:spacing w:line="101" w:lineRule="exact"/>
      <w:ind w:firstLine="720"/>
      <w:jc w:val="both"/>
    </w:pPr>
    <w:rPr>
      <w:rFonts w:ascii="Arial" w:hAnsi="Arial" w:cs="Arial"/>
      <w:sz w:val="20"/>
      <w:lang w:val="lt-LT" w:eastAsia="lt-LT"/>
    </w:rPr>
  </w:style>
  <w:style w:type="paragraph" w:customStyle="1" w:styleId="Style65">
    <w:name w:val="Style65"/>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66">
    <w:name w:val="Style66"/>
    <w:basedOn w:val="prastasis"/>
    <w:rsid w:val="00BF0F01"/>
    <w:pPr>
      <w:widowControl w:val="0"/>
      <w:autoSpaceDE w:val="0"/>
      <w:autoSpaceDN w:val="0"/>
      <w:adjustRightInd w:val="0"/>
      <w:spacing w:line="178" w:lineRule="exact"/>
      <w:ind w:hanging="1949"/>
    </w:pPr>
    <w:rPr>
      <w:rFonts w:ascii="Arial" w:hAnsi="Arial" w:cs="Arial"/>
      <w:sz w:val="20"/>
      <w:lang w:val="lt-LT" w:eastAsia="lt-LT"/>
    </w:rPr>
  </w:style>
  <w:style w:type="paragraph" w:customStyle="1" w:styleId="Style67">
    <w:name w:val="Style67"/>
    <w:basedOn w:val="prastasis"/>
    <w:rsid w:val="00BF0F01"/>
    <w:pPr>
      <w:widowControl w:val="0"/>
      <w:autoSpaceDE w:val="0"/>
      <w:autoSpaceDN w:val="0"/>
      <w:adjustRightInd w:val="0"/>
      <w:ind w:firstLine="720"/>
      <w:jc w:val="right"/>
    </w:pPr>
    <w:rPr>
      <w:rFonts w:ascii="Arial" w:hAnsi="Arial" w:cs="Arial"/>
      <w:sz w:val="20"/>
      <w:lang w:val="lt-LT" w:eastAsia="lt-LT"/>
    </w:rPr>
  </w:style>
  <w:style w:type="paragraph" w:customStyle="1" w:styleId="Style68">
    <w:name w:val="Style68"/>
    <w:basedOn w:val="prastasis"/>
    <w:rsid w:val="00BF0F01"/>
    <w:pPr>
      <w:widowControl w:val="0"/>
      <w:autoSpaceDE w:val="0"/>
      <w:autoSpaceDN w:val="0"/>
      <w:adjustRightInd w:val="0"/>
      <w:spacing w:line="298" w:lineRule="exact"/>
      <w:ind w:firstLine="720"/>
      <w:jc w:val="center"/>
    </w:pPr>
    <w:rPr>
      <w:rFonts w:ascii="Arial" w:hAnsi="Arial" w:cs="Arial"/>
      <w:sz w:val="20"/>
      <w:lang w:val="lt-LT" w:eastAsia="lt-LT"/>
    </w:rPr>
  </w:style>
  <w:style w:type="paragraph" w:customStyle="1" w:styleId="Style69">
    <w:name w:val="Style69"/>
    <w:basedOn w:val="prastasis"/>
    <w:rsid w:val="00BF0F01"/>
    <w:pPr>
      <w:widowControl w:val="0"/>
      <w:autoSpaceDE w:val="0"/>
      <w:autoSpaceDN w:val="0"/>
      <w:adjustRightInd w:val="0"/>
      <w:spacing w:line="180" w:lineRule="exact"/>
      <w:ind w:firstLine="720"/>
    </w:pPr>
    <w:rPr>
      <w:rFonts w:ascii="Arial" w:hAnsi="Arial" w:cs="Arial"/>
      <w:sz w:val="20"/>
      <w:lang w:val="lt-LT" w:eastAsia="lt-LT"/>
    </w:rPr>
  </w:style>
  <w:style w:type="paragraph" w:customStyle="1" w:styleId="Style70">
    <w:name w:val="Style70"/>
    <w:basedOn w:val="prastasis"/>
    <w:rsid w:val="00BF0F01"/>
    <w:pPr>
      <w:widowControl w:val="0"/>
      <w:autoSpaceDE w:val="0"/>
      <w:autoSpaceDN w:val="0"/>
      <w:adjustRightInd w:val="0"/>
      <w:spacing w:line="180" w:lineRule="exact"/>
      <w:ind w:firstLine="557"/>
    </w:pPr>
    <w:rPr>
      <w:rFonts w:ascii="Arial" w:hAnsi="Arial" w:cs="Arial"/>
      <w:sz w:val="20"/>
      <w:lang w:val="lt-LT" w:eastAsia="lt-LT"/>
    </w:rPr>
  </w:style>
  <w:style w:type="paragraph" w:customStyle="1" w:styleId="Style71">
    <w:name w:val="Style71"/>
    <w:basedOn w:val="prastasis"/>
    <w:rsid w:val="00BF0F01"/>
    <w:pPr>
      <w:widowControl w:val="0"/>
      <w:autoSpaceDE w:val="0"/>
      <w:autoSpaceDN w:val="0"/>
      <w:adjustRightInd w:val="0"/>
      <w:spacing w:line="178" w:lineRule="exact"/>
      <w:ind w:firstLine="720"/>
      <w:jc w:val="center"/>
    </w:pPr>
    <w:rPr>
      <w:rFonts w:ascii="Arial" w:hAnsi="Arial" w:cs="Arial"/>
      <w:sz w:val="20"/>
      <w:lang w:val="lt-LT" w:eastAsia="lt-LT"/>
    </w:rPr>
  </w:style>
  <w:style w:type="paragraph" w:customStyle="1" w:styleId="Style72">
    <w:name w:val="Style72"/>
    <w:basedOn w:val="prastasis"/>
    <w:rsid w:val="00BF0F01"/>
    <w:pPr>
      <w:widowControl w:val="0"/>
      <w:autoSpaceDE w:val="0"/>
      <w:autoSpaceDN w:val="0"/>
      <w:adjustRightInd w:val="0"/>
      <w:ind w:firstLine="720"/>
      <w:jc w:val="both"/>
    </w:pPr>
    <w:rPr>
      <w:rFonts w:ascii="Arial" w:hAnsi="Arial" w:cs="Arial"/>
      <w:sz w:val="20"/>
      <w:lang w:val="lt-LT" w:eastAsia="lt-LT"/>
    </w:rPr>
  </w:style>
  <w:style w:type="paragraph" w:customStyle="1" w:styleId="Style73">
    <w:name w:val="Style73"/>
    <w:basedOn w:val="prastasis"/>
    <w:rsid w:val="00BF0F01"/>
    <w:pPr>
      <w:widowControl w:val="0"/>
      <w:autoSpaceDE w:val="0"/>
      <w:autoSpaceDN w:val="0"/>
      <w:adjustRightInd w:val="0"/>
      <w:spacing w:line="180" w:lineRule="exact"/>
      <w:ind w:firstLine="720"/>
      <w:jc w:val="center"/>
    </w:pPr>
    <w:rPr>
      <w:rFonts w:ascii="Arial" w:hAnsi="Arial" w:cs="Arial"/>
      <w:sz w:val="20"/>
      <w:lang w:val="lt-LT" w:eastAsia="lt-LT"/>
    </w:rPr>
  </w:style>
  <w:style w:type="paragraph" w:customStyle="1" w:styleId="Style74">
    <w:name w:val="Style74"/>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75">
    <w:name w:val="Style75"/>
    <w:basedOn w:val="prastasis"/>
    <w:rsid w:val="00BF0F01"/>
    <w:pPr>
      <w:widowControl w:val="0"/>
      <w:autoSpaceDE w:val="0"/>
      <w:autoSpaceDN w:val="0"/>
      <w:adjustRightInd w:val="0"/>
      <w:spacing w:line="365" w:lineRule="exact"/>
      <w:ind w:firstLine="720"/>
      <w:jc w:val="right"/>
    </w:pPr>
    <w:rPr>
      <w:rFonts w:ascii="Arial" w:hAnsi="Arial" w:cs="Arial"/>
      <w:sz w:val="20"/>
      <w:lang w:val="lt-LT" w:eastAsia="lt-LT"/>
    </w:rPr>
  </w:style>
  <w:style w:type="paragraph" w:customStyle="1" w:styleId="Style76">
    <w:name w:val="Style76"/>
    <w:basedOn w:val="prastasis"/>
    <w:rsid w:val="00BF0F01"/>
    <w:pPr>
      <w:widowControl w:val="0"/>
      <w:autoSpaceDE w:val="0"/>
      <w:autoSpaceDN w:val="0"/>
      <w:adjustRightInd w:val="0"/>
      <w:spacing w:line="178" w:lineRule="exact"/>
      <w:ind w:hanging="1718"/>
    </w:pPr>
    <w:rPr>
      <w:rFonts w:ascii="Arial" w:hAnsi="Arial" w:cs="Arial"/>
      <w:sz w:val="20"/>
      <w:lang w:val="lt-LT" w:eastAsia="lt-LT"/>
    </w:rPr>
  </w:style>
  <w:style w:type="paragraph" w:customStyle="1" w:styleId="Style77">
    <w:name w:val="Style77"/>
    <w:basedOn w:val="prastasis"/>
    <w:rsid w:val="00BF0F01"/>
    <w:pPr>
      <w:widowControl w:val="0"/>
      <w:autoSpaceDE w:val="0"/>
      <w:autoSpaceDN w:val="0"/>
      <w:adjustRightInd w:val="0"/>
      <w:spacing w:line="182" w:lineRule="exact"/>
      <w:ind w:firstLine="720"/>
      <w:jc w:val="both"/>
    </w:pPr>
    <w:rPr>
      <w:rFonts w:ascii="Arial" w:hAnsi="Arial" w:cs="Arial"/>
      <w:sz w:val="20"/>
      <w:lang w:val="lt-LT" w:eastAsia="lt-LT"/>
    </w:rPr>
  </w:style>
  <w:style w:type="paragraph" w:customStyle="1" w:styleId="Style78">
    <w:name w:val="Style78"/>
    <w:basedOn w:val="prastasis"/>
    <w:rsid w:val="00BF0F01"/>
    <w:pPr>
      <w:widowControl w:val="0"/>
      <w:autoSpaceDE w:val="0"/>
      <w:autoSpaceDN w:val="0"/>
      <w:adjustRightInd w:val="0"/>
      <w:spacing w:line="120" w:lineRule="exact"/>
      <w:ind w:firstLine="720"/>
      <w:jc w:val="both"/>
    </w:pPr>
    <w:rPr>
      <w:rFonts w:ascii="Arial" w:hAnsi="Arial" w:cs="Arial"/>
      <w:sz w:val="20"/>
      <w:lang w:val="lt-LT" w:eastAsia="lt-LT"/>
    </w:rPr>
  </w:style>
  <w:style w:type="paragraph" w:customStyle="1" w:styleId="Style79">
    <w:name w:val="Style79"/>
    <w:basedOn w:val="prastasis"/>
    <w:rsid w:val="00BF0F01"/>
    <w:pPr>
      <w:widowControl w:val="0"/>
      <w:autoSpaceDE w:val="0"/>
      <w:autoSpaceDN w:val="0"/>
      <w:adjustRightInd w:val="0"/>
      <w:spacing w:line="180" w:lineRule="exact"/>
      <w:ind w:firstLine="720"/>
    </w:pPr>
    <w:rPr>
      <w:rFonts w:ascii="Arial" w:hAnsi="Arial" w:cs="Arial"/>
      <w:sz w:val="20"/>
      <w:lang w:val="lt-LT" w:eastAsia="lt-LT"/>
    </w:rPr>
  </w:style>
  <w:style w:type="paragraph" w:customStyle="1" w:styleId="Style80">
    <w:name w:val="Style80"/>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81">
    <w:name w:val="Style81"/>
    <w:basedOn w:val="prastasis"/>
    <w:rsid w:val="00BF0F01"/>
    <w:pPr>
      <w:widowControl w:val="0"/>
      <w:autoSpaceDE w:val="0"/>
      <w:autoSpaceDN w:val="0"/>
      <w:adjustRightInd w:val="0"/>
      <w:spacing w:line="182" w:lineRule="exact"/>
      <w:ind w:firstLine="720"/>
      <w:jc w:val="center"/>
    </w:pPr>
    <w:rPr>
      <w:rFonts w:ascii="Arial" w:hAnsi="Arial" w:cs="Arial"/>
      <w:sz w:val="20"/>
      <w:lang w:val="lt-LT" w:eastAsia="lt-LT"/>
    </w:rPr>
  </w:style>
  <w:style w:type="paragraph" w:customStyle="1" w:styleId="Style82">
    <w:name w:val="Style82"/>
    <w:basedOn w:val="prastasis"/>
    <w:rsid w:val="00BF0F01"/>
    <w:pPr>
      <w:widowControl w:val="0"/>
      <w:autoSpaceDE w:val="0"/>
      <w:autoSpaceDN w:val="0"/>
      <w:adjustRightInd w:val="0"/>
      <w:spacing w:line="178" w:lineRule="exact"/>
      <w:ind w:firstLine="3797"/>
    </w:pPr>
    <w:rPr>
      <w:rFonts w:ascii="Arial" w:hAnsi="Arial" w:cs="Arial"/>
      <w:sz w:val="20"/>
      <w:lang w:val="lt-LT" w:eastAsia="lt-LT"/>
    </w:rPr>
  </w:style>
  <w:style w:type="paragraph" w:customStyle="1" w:styleId="Style83">
    <w:name w:val="Style83"/>
    <w:basedOn w:val="prastasis"/>
    <w:rsid w:val="00BF0F01"/>
    <w:pPr>
      <w:widowControl w:val="0"/>
      <w:autoSpaceDE w:val="0"/>
      <w:autoSpaceDN w:val="0"/>
      <w:adjustRightInd w:val="0"/>
      <w:spacing w:line="182" w:lineRule="exact"/>
      <w:ind w:firstLine="720"/>
      <w:jc w:val="both"/>
    </w:pPr>
    <w:rPr>
      <w:rFonts w:ascii="Arial" w:hAnsi="Arial" w:cs="Arial"/>
      <w:sz w:val="20"/>
      <w:lang w:val="lt-LT" w:eastAsia="lt-LT"/>
    </w:rPr>
  </w:style>
  <w:style w:type="paragraph" w:customStyle="1" w:styleId="Style84">
    <w:name w:val="Style84"/>
    <w:basedOn w:val="prastasis"/>
    <w:rsid w:val="00BF0F01"/>
    <w:pPr>
      <w:widowControl w:val="0"/>
      <w:autoSpaceDE w:val="0"/>
      <w:autoSpaceDN w:val="0"/>
      <w:adjustRightInd w:val="0"/>
      <w:spacing w:line="182" w:lineRule="exact"/>
      <w:ind w:hanging="499"/>
    </w:pPr>
    <w:rPr>
      <w:rFonts w:ascii="Arial" w:hAnsi="Arial" w:cs="Arial"/>
      <w:sz w:val="20"/>
      <w:lang w:val="lt-LT" w:eastAsia="lt-LT"/>
    </w:rPr>
  </w:style>
  <w:style w:type="paragraph" w:customStyle="1" w:styleId="Style85">
    <w:name w:val="Style85"/>
    <w:basedOn w:val="prastasis"/>
    <w:rsid w:val="00BF0F01"/>
    <w:pPr>
      <w:widowControl w:val="0"/>
      <w:autoSpaceDE w:val="0"/>
      <w:autoSpaceDN w:val="0"/>
      <w:adjustRightInd w:val="0"/>
      <w:spacing w:line="182" w:lineRule="exact"/>
      <w:ind w:firstLine="475"/>
      <w:jc w:val="both"/>
    </w:pPr>
    <w:rPr>
      <w:rFonts w:ascii="Arial" w:hAnsi="Arial" w:cs="Arial"/>
      <w:sz w:val="20"/>
      <w:lang w:val="lt-LT" w:eastAsia="lt-LT"/>
    </w:rPr>
  </w:style>
  <w:style w:type="paragraph" w:customStyle="1" w:styleId="Style86">
    <w:name w:val="Style86"/>
    <w:basedOn w:val="prastasis"/>
    <w:rsid w:val="00BF0F01"/>
    <w:pPr>
      <w:widowControl w:val="0"/>
      <w:autoSpaceDE w:val="0"/>
      <w:autoSpaceDN w:val="0"/>
      <w:adjustRightInd w:val="0"/>
      <w:spacing w:line="178" w:lineRule="exact"/>
      <w:ind w:firstLine="720"/>
      <w:jc w:val="both"/>
    </w:pPr>
    <w:rPr>
      <w:rFonts w:ascii="Arial" w:hAnsi="Arial" w:cs="Arial"/>
      <w:sz w:val="20"/>
      <w:lang w:val="lt-LT" w:eastAsia="lt-LT"/>
    </w:rPr>
  </w:style>
  <w:style w:type="paragraph" w:customStyle="1" w:styleId="Style87">
    <w:name w:val="Style87"/>
    <w:basedOn w:val="prastasis"/>
    <w:rsid w:val="00BF0F01"/>
    <w:pPr>
      <w:widowControl w:val="0"/>
      <w:autoSpaceDE w:val="0"/>
      <w:autoSpaceDN w:val="0"/>
      <w:adjustRightInd w:val="0"/>
      <w:spacing w:line="178" w:lineRule="exact"/>
      <w:ind w:firstLine="3720"/>
    </w:pPr>
    <w:rPr>
      <w:rFonts w:ascii="Arial" w:hAnsi="Arial" w:cs="Arial"/>
      <w:sz w:val="20"/>
      <w:lang w:val="lt-LT" w:eastAsia="lt-LT"/>
    </w:rPr>
  </w:style>
  <w:style w:type="paragraph" w:customStyle="1" w:styleId="Style88">
    <w:name w:val="Style88"/>
    <w:basedOn w:val="prastasis"/>
    <w:rsid w:val="00BF0F01"/>
    <w:pPr>
      <w:widowControl w:val="0"/>
      <w:autoSpaceDE w:val="0"/>
      <w:autoSpaceDN w:val="0"/>
      <w:adjustRightInd w:val="0"/>
      <w:ind w:firstLine="720"/>
      <w:jc w:val="both"/>
    </w:pPr>
    <w:rPr>
      <w:rFonts w:ascii="Arial" w:hAnsi="Arial" w:cs="Arial"/>
      <w:sz w:val="20"/>
      <w:lang w:val="lt-LT" w:eastAsia="lt-LT"/>
    </w:rPr>
  </w:style>
  <w:style w:type="paragraph" w:customStyle="1" w:styleId="Style89">
    <w:name w:val="Style89"/>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90">
    <w:name w:val="Style90"/>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91">
    <w:name w:val="Style91"/>
    <w:basedOn w:val="prastasis"/>
    <w:rsid w:val="00BF0F01"/>
    <w:pPr>
      <w:widowControl w:val="0"/>
      <w:autoSpaceDE w:val="0"/>
      <w:autoSpaceDN w:val="0"/>
      <w:adjustRightInd w:val="0"/>
      <w:spacing w:line="178" w:lineRule="exact"/>
      <w:ind w:firstLine="581"/>
      <w:jc w:val="both"/>
    </w:pPr>
    <w:rPr>
      <w:rFonts w:ascii="Arial" w:hAnsi="Arial" w:cs="Arial"/>
      <w:sz w:val="20"/>
      <w:lang w:val="lt-LT" w:eastAsia="lt-LT"/>
    </w:rPr>
  </w:style>
  <w:style w:type="paragraph" w:customStyle="1" w:styleId="Style92">
    <w:name w:val="Style92"/>
    <w:basedOn w:val="prastasis"/>
    <w:rsid w:val="00BF0F01"/>
    <w:pPr>
      <w:widowControl w:val="0"/>
      <w:autoSpaceDE w:val="0"/>
      <w:autoSpaceDN w:val="0"/>
      <w:adjustRightInd w:val="0"/>
      <w:spacing w:line="178" w:lineRule="exact"/>
      <w:ind w:firstLine="571"/>
      <w:jc w:val="both"/>
    </w:pPr>
    <w:rPr>
      <w:rFonts w:ascii="Arial" w:hAnsi="Arial" w:cs="Arial"/>
      <w:sz w:val="20"/>
      <w:lang w:val="lt-LT" w:eastAsia="lt-LT"/>
    </w:rPr>
  </w:style>
  <w:style w:type="paragraph" w:customStyle="1" w:styleId="Style93">
    <w:name w:val="Style93"/>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94">
    <w:name w:val="Style94"/>
    <w:basedOn w:val="prastasis"/>
    <w:rsid w:val="00BF0F01"/>
    <w:pPr>
      <w:widowControl w:val="0"/>
      <w:autoSpaceDE w:val="0"/>
      <w:autoSpaceDN w:val="0"/>
      <w:adjustRightInd w:val="0"/>
      <w:ind w:firstLine="720"/>
      <w:jc w:val="both"/>
    </w:pPr>
    <w:rPr>
      <w:rFonts w:ascii="Arial" w:hAnsi="Arial" w:cs="Arial"/>
      <w:sz w:val="20"/>
      <w:lang w:val="lt-LT" w:eastAsia="lt-LT"/>
    </w:rPr>
  </w:style>
  <w:style w:type="paragraph" w:customStyle="1" w:styleId="Style95">
    <w:name w:val="Style95"/>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96">
    <w:name w:val="Style96"/>
    <w:basedOn w:val="prastasis"/>
    <w:rsid w:val="00BF0F01"/>
    <w:pPr>
      <w:widowControl w:val="0"/>
      <w:autoSpaceDE w:val="0"/>
      <w:autoSpaceDN w:val="0"/>
      <w:adjustRightInd w:val="0"/>
      <w:spacing w:line="283" w:lineRule="exact"/>
      <w:ind w:firstLine="720"/>
    </w:pPr>
    <w:rPr>
      <w:rFonts w:ascii="Arial" w:hAnsi="Arial" w:cs="Arial"/>
      <w:sz w:val="20"/>
      <w:lang w:val="lt-LT" w:eastAsia="lt-LT"/>
    </w:rPr>
  </w:style>
  <w:style w:type="paragraph" w:customStyle="1" w:styleId="Style97">
    <w:name w:val="Style97"/>
    <w:basedOn w:val="prastasis"/>
    <w:rsid w:val="00BF0F01"/>
    <w:pPr>
      <w:widowControl w:val="0"/>
      <w:autoSpaceDE w:val="0"/>
      <w:autoSpaceDN w:val="0"/>
      <w:adjustRightInd w:val="0"/>
      <w:spacing w:line="281" w:lineRule="exact"/>
      <w:ind w:firstLine="840"/>
    </w:pPr>
    <w:rPr>
      <w:rFonts w:ascii="Arial" w:hAnsi="Arial" w:cs="Arial"/>
      <w:sz w:val="20"/>
      <w:lang w:val="lt-LT" w:eastAsia="lt-LT"/>
    </w:rPr>
  </w:style>
  <w:style w:type="paragraph" w:customStyle="1" w:styleId="Style98">
    <w:name w:val="Style98"/>
    <w:basedOn w:val="prastasis"/>
    <w:rsid w:val="00BF0F01"/>
    <w:pPr>
      <w:widowControl w:val="0"/>
      <w:autoSpaceDE w:val="0"/>
      <w:autoSpaceDN w:val="0"/>
      <w:adjustRightInd w:val="0"/>
      <w:ind w:firstLine="720"/>
      <w:jc w:val="center"/>
    </w:pPr>
    <w:rPr>
      <w:rFonts w:ascii="Arial" w:hAnsi="Arial" w:cs="Arial"/>
      <w:sz w:val="20"/>
      <w:lang w:val="lt-LT" w:eastAsia="lt-LT"/>
    </w:rPr>
  </w:style>
  <w:style w:type="paragraph" w:customStyle="1" w:styleId="Style99">
    <w:name w:val="Style99"/>
    <w:basedOn w:val="prastasis"/>
    <w:rsid w:val="00BF0F01"/>
    <w:pPr>
      <w:widowControl w:val="0"/>
      <w:autoSpaceDE w:val="0"/>
      <w:autoSpaceDN w:val="0"/>
      <w:adjustRightInd w:val="0"/>
      <w:spacing w:line="235" w:lineRule="exact"/>
      <w:ind w:firstLine="720"/>
    </w:pPr>
    <w:rPr>
      <w:rFonts w:ascii="Arial" w:hAnsi="Arial" w:cs="Arial"/>
      <w:sz w:val="20"/>
      <w:lang w:val="lt-LT" w:eastAsia="lt-LT"/>
    </w:rPr>
  </w:style>
  <w:style w:type="paragraph" w:customStyle="1" w:styleId="Style100">
    <w:name w:val="Style100"/>
    <w:basedOn w:val="prastasis"/>
    <w:rsid w:val="00BF0F01"/>
    <w:pPr>
      <w:widowControl w:val="0"/>
      <w:autoSpaceDE w:val="0"/>
      <w:autoSpaceDN w:val="0"/>
      <w:adjustRightInd w:val="0"/>
      <w:spacing w:line="240" w:lineRule="exact"/>
      <w:ind w:firstLine="720"/>
      <w:jc w:val="center"/>
    </w:pPr>
    <w:rPr>
      <w:rFonts w:ascii="Arial" w:hAnsi="Arial" w:cs="Arial"/>
      <w:sz w:val="20"/>
      <w:lang w:val="lt-LT" w:eastAsia="lt-LT"/>
    </w:rPr>
  </w:style>
  <w:style w:type="paragraph" w:customStyle="1" w:styleId="Style101">
    <w:name w:val="Style101"/>
    <w:basedOn w:val="prastasis"/>
    <w:rsid w:val="00BF0F01"/>
    <w:pPr>
      <w:widowControl w:val="0"/>
      <w:autoSpaceDE w:val="0"/>
      <w:autoSpaceDN w:val="0"/>
      <w:adjustRightInd w:val="0"/>
      <w:spacing w:line="144" w:lineRule="exact"/>
      <w:ind w:firstLine="720"/>
    </w:pPr>
    <w:rPr>
      <w:rFonts w:ascii="Arial" w:hAnsi="Arial" w:cs="Arial"/>
      <w:sz w:val="20"/>
      <w:lang w:val="lt-LT" w:eastAsia="lt-LT"/>
    </w:rPr>
  </w:style>
  <w:style w:type="paragraph" w:customStyle="1" w:styleId="Style102">
    <w:name w:val="Style102"/>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03">
    <w:name w:val="Style103"/>
    <w:basedOn w:val="prastasis"/>
    <w:rsid w:val="00BF0F01"/>
    <w:pPr>
      <w:widowControl w:val="0"/>
      <w:autoSpaceDE w:val="0"/>
      <w:autoSpaceDN w:val="0"/>
      <w:adjustRightInd w:val="0"/>
      <w:spacing w:line="226" w:lineRule="exact"/>
      <w:ind w:firstLine="720"/>
      <w:jc w:val="both"/>
    </w:pPr>
    <w:rPr>
      <w:rFonts w:ascii="Arial" w:hAnsi="Arial" w:cs="Arial"/>
      <w:sz w:val="20"/>
      <w:lang w:val="lt-LT" w:eastAsia="lt-LT"/>
    </w:rPr>
  </w:style>
  <w:style w:type="paragraph" w:customStyle="1" w:styleId="Style104">
    <w:name w:val="Style104"/>
    <w:basedOn w:val="prastasis"/>
    <w:rsid w:val="00BF0F01"/>
    <w:pPr>
      <w:widowControl w:val="0"/>
      <w:autoSpaceDE w:val="0"/>
      <w:autoSpaceDN w:val="0"/>
      <w:adjustRightInd w:val="0"/>
      <w:spacing w:line="259" w:lineRule="exact"/>
      <w:ind w:firstLine="720"/>
    </w:pPr>
    <w:rPr>
      <w:rFonts w:ascii="Arial" w:hAnsi="Arial" w:cs="Arial"/>
      <w:sz w:val="20"/>
      <w:lang w:val="lt-LT" w:eastAsia="lt-LT"/>
    </w:rPr>
  </w:style>
  <w:style w:type="paragraph" w:customStyle="1" w:styleId="Style105">
    <w:name w:val="Style105"/>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06">
    <w:name w:val="Style106"/>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07">
    <w:name w:val="Style107"/>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08">
    <w:name w:val="Style108"/>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09">
    <w:name w:val="Style109"/>
    <w:basedOn w:val="prastasis"/>
    <w:rsid w:val="00BF0F01"/>
    <w:pPr>
      <w:widowControl w:val="0"/>
      <w:autoSpaceDE w:val="0"/>
      <w:autoSpaceDN w:val="0"/>
      <w:adjustRightInd w:val="0"/>
      <w:spacing w:line="254" w:lineRule="exact"/>
      <w:ind w:firstLine="317"/>
      <w:jc w:val="both"/>
    </w:pPr>
    <w:rPr>
      <w:rFonts w:ascii="Arial" w:hAnsi="Arial" w:cs="Arial"/>
      <w:sz w:val="20"/>
      <w:lang w:val="lt-LT" w:eastAsia="lt-LT"/>
    </w:rPr>
  </w:style>
  <w:style w:type="paragraph" w:customStyle="1" w:styleId="Style110">
    <w:name w:val="Style110"/>
    <w:basedOn w:val="prastasis"/>
    <w:rsid w:val="00BF0F01"/>
    <w:pPr>
      <w:widowControl w:val="0"/>
      <w:autoSpaceDE w:val="0"/>
      <w:autoSpaceDN w:val="0"/>
      <w:adjustRightInd w:val="0"/>
      <w:ind w:firstLine="720"/>
      <w:jc w:val="center"/>
    </w:pPr>
    <w:rPr>
      <w:rFonts w:ascii="Arial" w:hAnsi="Arial" w:cs="Arial"/>
      <w:sz w:val="20"/>
      <w:lang w:val="lt-LT" w:eastAsia="lt-LT"/>
    </w:rPr>
  </w:style>
  <w:style w:type="paragraph" w:customStyle="1" w:styleId="Style111">
    <w:name w:val="Style111"/>
    <w:basedOn w:val="prastasis"/>
    <w:rsid w:val="00BF0F01"/>
    <w:pPr>
      <w:widowControl w:val="0"/>
      <w:autoSpaceDE w:val="0"/>
      <w:autoSpaceDN w:val="0"/>
      <w:adjustRightInd w:val="0"/>
      <w:spacing w:line="211" w:lineRule="exact"/>
      <w:ind w:hanging="226"/>
    </w:pPr>
    <w:rPr>
      <w:rFonts w:ascii="Arial" w:hAnsi="Arial" w:cs="Arial"/>
      <w:sz w:val="20"/>
      <w:lang w:val="lt-LT" w:eastAsia="lt-LT"/>
    </w:rPr>
  </w:style>
  <w:style w:type="paragraph" w:customStyle="1" w:styleId="Style112">
    <w:name w:val="Style112"/>
    <w:basedOn w:val="prastasis"/>
    <w:rsid w:val="00BF0F01"/>
    <w:pPr>
      <w:widowControl w:val="0"/>
      <w:autoSpaceDE w:val="0"/>
      <w:autoSpaceDN w:val="0"/>
      <w:adjustRightInd w:val="0"/>
      <w:spacing w:line="115" w:lineRule="exact"/>
      <w:ind w:firstLine="720"/>
      <w:jc w:val="center"/>
    </w:pPr>
    <w:rPr>
      <w:rFonts w:ascii="Arial" w:hAnsi="Arial" w:cs="Arial"/>
      <w:sz w:val="20"/>
      <w:lang w:val="lt-LT" w:eastAsia="lt-LT"/>
    </w:rPr>
  </w:style>
  <w:style w:type="paragraph" w:customStyle="1" w:styleId="Style113">
    <w:name w:val="Style113"/>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14">
    <w:name w:val="Style114"/>
    <w:basedOn w:val="prastasis"/>
    <w:rsid w:val="00BF0F01"/>
    <w:pPr>
      <w:widowControl w:val="0"/>
      <w:autoSpaceDE w:val="0"/>
      <w:autoSpaceDN w:val="0"/>
      <w:adjustRightInd w:val="0"/>
      <w:spacing w:line="178" w:lineRule="exact"/>
      <w:ind w:firstLine="466"/>
      <w:jc w:val="both"/>
    </w:pPr>
    <w:rPr>
      <w:rFonts w:ascii="Arial" w:hAnsi="Arial" w:cs="Arial"/>
      <w:sz w:val="20"/>
      <w:lang w:val="lt-LT" w:eastAsia="lt-LT"/>
    </w:rPr>
  </w:style>
  <w:style w:type="paragraph" w:customStyle="1" w:styleId="Style115">
    <w:name w:val="Style115"/>
    <w:basedOn w:val="prastasis"/>
    <w:rsid w:val="00BF0F01"/>
    <w:pPr>
      <w:widowControl w:val="0"/>
      <w:autoSpaceDE w:val="0"/>
      <w:autoSpaceDN w:val="0"/>
      <w:adjustRightInd w:val="0"/>
      <w:spacing w:line="259" w:lineRule="exact"/>
      <w:ind w:firstLine="264"/>
    </w:pPr>
    <w:rPr>
      <w:rFonts w:ascii="Arial" w:hAnsi="Arial" w:cs="Arial"/>
      <w:sz w:val="20"/>
      <w:lang w:val="lt-LT" w:eastAsia="lt-LT"/>
    </w:rPr>
  </w:style>
  <w:style w:type="paragraph" w:customStyle="1" w:styleId="Style116">
    <w:name w:val="Style116"/>
    <w:basedOn w:val="prastasis"/>
    <w:rsid w:val="00BF0F01"/>
    <w:pPr>
      <w:widowControl w:val="0"/>
      <w:autoSpaceDE w:val="0"/>
      <w:autoSpaceDN w:val="0"/>
      <w:adjustRightInd w:val="0"/>
      <w:spacing w:line="432" w:lineRule="exact"/>
      <w:ind w:firstLine="720"/>
      <w:jc w:val="center"/>
    </w:pPr>
    <w:rPr>
      <w:rFonts w:ascii="Arial" w:hAnsi="Arial" w:cs="Arial"/>
      <w:sz w:val="20"/>
      <w:lang w:val="lt-LT" w:eastAsia="lt-LT"/>
    </w:rPr>
  </w:style>
  <w:style w:type="paragraph" w:customStyle="1" w:styleId="Style117">
    <w:name w:val="Style117"/>
    <w:basedOn w:val="prastasis"/>
    <w:rsid w:val="00BF0F01"/>
    <w:pPr>
      <w:widowControl w:val="0"/>
      <w:autoSpaceDE w:val="0"/>
      <w:autoSpaceDN w:val="0"/>
      <w:adjustRightInd w:val="0"/>
      <w:spacing w:line="192" w:lineRule="exact"/>
      <w:ind w:firstLine="720"/>
    </w:pPr>
    <w:rPr>
      <w:rFonts w:ascii="Arial" w:hAnsi="Arial" w:cs="Arial"/>
      <w:sz w:val="20"/>
      <w:lang w:val="lt-LT" w:eastAsia="lt-LT"/>
    </w:rPr>
  </w:style>
  <w:style w:type="paragraph" w:customStyle="1" w:styleId="Style118">
    <w:name w:val="Style118"/>
    <w:basedOn w:val="prastasis"/>
    <w:rsid w:val="00BF0F01"/>
    <w:pPr>
      <w:widowControl w:val="0"/>
      <w:autoSpaceDE w:val="0"/>
      <w:autoSpaceDN w:val="0"/>
      <w:adjustRightInd w:val="0"/>
      <w:spacing w:line="206" w:lineRule="exact"/>
      <w:ind w:firstLine="720"/>
    </w:pPr>
    <w:rPr>
      <w:rFonts w:ascii="Arial" w:hAnsi="Arial" w:cs="Arial"/>
      <w:sz w:val="20"/>
      <w:lang w:val="lt-LT" w:eastAsia="lt-LT"/>
    </w:rPr>
  </w:style>
  <w:style w:type="paragraph" w:customStyle="1" w:styleId="Style119">
    <w:name w:val="Style119"/>
    <w:basedOn w:val="prastasis"/>
    <w:rsid w:val="00BF0F01"/>
    <w:pPr>
      <w:widowControl w:val="0"/>
      <w:autoSpaceDE w:val="0"/>
      <w:autoSpaceDN w:val="0"/>
      <w:adjustRightInd w:val="0"/>
      <w:spacing w:line="211" w:lineRule="exact"/>
      <w:ind w:firstLine="216"/>
    </w:pPr>
    <w:rPr>
      <w:rFonts w:ascii="Arial" w:hAnsi="Arial" w:cs="Arial"/>
      <w:sz w:val="20"/>
      <w:lang w:val="lt-LT" w:eastAsia="lt-LT"/>
    </w:rPr>
  </w:style>
  <w:style w:type="paragraph" w:customStyle="1" w:styleId="Style120">
    <w:name w:val="Style120"/>
    <w:basedOn w:val="prastasis"/>
    <w:rsid w:val="00BF0F01"/>
    <w:pPr>
      <w:widowControl w:val="0"/>
      <w:autoSpaceDE w:val="0"/>
      <w:autoSpaceDN w:val="0"/>
      <w:adjustRightInd w:val="0"/>
      <w:ind w:firstLine="720"/>
      <w:jc w:val="center"/>
    </w:pPr>
    <w:rPr>
      <w:rFonts w:ascii="Arial" w:hAnsi="Arial" w:cs="Arial"/>
      <w:sz w:val="20"/>
      <w:lang w:val="lt-LT" w:eastAsia="lt-LT"/>
    </w:rPr>
  </w:style>
  <w:style w:type="paragraph" w:customStyle="1" w:styleId="Style121">
    <w:name w:val="Style121"/>
    <w:basedOn w:val="prastasis"/>
    <w:rsid w:val="00BF0F01"/>
    <w:pPr>
      <w:widowControl w:val="0"/>
      <w:autoSpaceDE w:val="0"/>
      <w:autoSpaceDN w:val="0"/>
      <w:adjustRightInd w:val="0"/>
      <w:spacing w:line="413" w:lineRule="exact"/>
      <w:ind w:firstLine="720"/>
    </w:pPr>
    <w:rPr>
      <w:rFonts w:ascii="Arial" w:hAnsi="Arial" w:cs="Arial"/>
      <w:sz w:val="20"/>
      <w:lang w:val="lt-LT" w:eastAsia="lt-LT"/>
    </w:rPr>
  </w:style>
  <w:style w:type="paragraph" w:customStyle="1" w:styleId="Style122">
    <w:name w:val="Style122"/>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23">
    <w:name w:val="Style123"/>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24">
    <w:name w:val="Style124"/>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25">
    <w:name w:val="Style125"/>
    <w:basedOn w:val="prastasis"/>
    <w:rsid w:val="00BF0F01"/>
    <w:pPr>
      <w:widowControl w:val="0"/>
      <w:autoSpaceDE w:val="0"/>
      <w:autoSpaceDN w:val="0"/>
      <w:adjustRightInd w:val="0"/>
      <w:spacing w:line="139" w:lineRule="exact"/>
      <w:ind w:firstLine="720"/>
    </w:pPr>
    <w:rPr>
      <w:rFonts w:ascii="Arial" w:hAnsi="Arial" w:cs="Arial"/>
      <w:sz w:val="20"/>
      <w:lang w:val="lt-LT" w:eastAsia="lt-LT"/>
    </w:rPr>
  </w:style>
  <w:style w:type="paragraph" w:customStyle="1" w:styleId="Style126">
    <w:name w:val="Style126"/>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27">
    <w:name w:val="Style127"/>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28">
    <w:name w:val="Style128"/>
    <w:basedOn w:val="prastasis"/>
    <w:rsid w:val="00BF0F01"/>
    <w:pPr>
      <w:widowControl w:val="0"/>
      <w:autoSpaceDE w:val="0"/>
      <w:autoSpaceDN w:val="0"/>
      <w:adjustRightInd w:val="0"/>
      <w:spacing w:line="197" w:lineRule="exact"/>
      <w:ind w:firstLine="720"/>
    </w:pPr>
    <w:rPr>
      <w:rFonts w:ascii="Arial" w:hAnsi="Arial" w:cs="Arial"/>
      <w:sz w:val="20"/>
      <w:lang w:val="lt-LT" w:eastAsia="lt-LT"/>
    </w:rPr>
  </w:style>
  <w:style w:type="paragraph" w:customStyle="1" w:styleId="Style129">
    <w:name w:val="Style129"/>
    <w:basedOn w:val="prastasis"/>
    <w:rsid w:val="00BF0F01"/>
    <w:pPr>
      <w:widowControl w:val="0"/>
      <w:autoSpaceDE w:val="0"/>
      <w:autoSpaceDN w:val="0"/>
      <w:adjustRightInd w:val="0"/>
      <w:spacing w:line="178" w:lineRule="exact"/>
      <w:ind w:hanging="1786"/>
    </w:pPr>
    <w:rPr>
      <w:rFonts w:ascii="Arial" w:hAnsi="Arial" w:cs="Arial"/>
      <w:sz w:val="20"/>
      <w:lang w:val="lt-LT" w:eastAsia="lt-LT"/>
    </w:rPr>
  </w:style>
  <w:style w:type="paragraph" w:customStyle="1" w:styleId="Style130">
    <w:name w:val="Style130"/>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31">
    <w:name w:val="Style131"/>
    <w:basedOn w:val="prastasis"/>
    <w:rsid w:val="00BF0F01"/>
    <w:pPr>
      <w:widowControl w:val="0"/>
      <w:autoSpaceDE w:val="0"/>
      <w:autoSpaceDN w:val="0"/>
      <w:adjustRightInd w:val="0"/>
      <w:spacing w:line="211" w:lineRule="exact"/>
      <w:ind w:firstLine="451"/>
    </w:pPr>
    <w:rPr>
      <w:rFonts w:ascii="Arial" w:hAnsi="Arial" w:cs="Arial"/>
      <w:sz w:val="20"/>
      <w:lang w:val="lt-LT" w:eastAsia="lt-LT"/>
    </w:rPr>
  </w:style>
  <w:style w:type="paragraph" w:customStyle="1" w:styleId="Style132">
    <w:name w:val="Style132"/>
    <w:basedOn w:val="prastasis"/>
    <w:rsid w:val="00BF0F01"/>
    <w:pPr>
      <w:widowControl w:val="0"/>
      <w:autoSpaceDE w:val="0"/>
      <w:autoSpaceDN w:val="0"/>
      <w:adjustRightInd w:val="0"/>
      <w:spacing w:line="182" w:lineRule="exact"/>
      <w:ind w:hanging="389"/>
    </w:pPr>
    <w:rPr>
      <w:rFonts w:ascii="Arial" w:hAnsi="Arial" w:cs="Arial"/>
      <w:sz w:val="20"/>
      <w:lang w:val="lt-LT" w:eastAsia="lt-LT"/>
    </w:rPr>
  </w:style>
  <w:style w:type="paragraph" w:customStyle="1" w:styleId="Style133">
    <w:name w:val="Style133"/>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34">
    <w:name w:val="Style134"/>
    <w:basedOn w:val="prastasis"/>
    <w:rsid w:val="00BF0F01"/>
    <w:pPr>
      <w:widowControl w:val="0"/>
      <w:autoSpaceDE w:val="0"/>
      <w:autoSpaceDN w:val="0"/>
      <w:adjustRightInd w:val="0"/>
      <w:spacing w:line="456" w:lineRule="exact"/>
      <w:ind w:hanging="139"/>
    </w:pPr>
    <w:rPr>
      <w:rFonts w:ascii="Arial" w:hAnsi="Arial" w:cs="Arial"/>
      <w:sz w:val="20"/>
      <w:lang w:val="lt-LT" w:eastAsia="lt-LT"/>
    </w:rPr>
  </w:style>
  <w:style w:type="paragraph" w:customStyle="1" w:styleId="Style135">
    <w:name w:val="Style135"/>
    <w:basedOn w:val="prastasis"/>
    <w:rsid w:val="00BF0F01"/>
    <w:pPr>
      <w:widowControl w:val="0"/>
      <w:autoSpaceDE w:val="0"/>
      <w:autoSpaceDN w:val="0"/>
      <w:adjustRightInd w:val="0"/>
      <w:ind w:firstLine="720"/>
      <w:jc w:val="both"/>
    </w:pPr>
    <w:rPr>
      <w:rFonts w:ascii="Arial" w:hAnsi="Arial" w:cs="Arial"/>
      <w:sz w:val="20"/>
      <w:lang w:val="lt-LT" w:eastAsia="lt-LT"/>
    </w:rPr>
  </w:style>
  <w:style w:type="paragraph" w:customStyle="1" w:styleId="Style136">
    <w:name w:val="Style136"/>
    <w:basedOn w:val="prastasis"/>
    <w:rsid w:val="00BF0F01"/>
    <w:pPr>
      <w:widowControl w:val="0"/>
      <w:autoSpaceDE w:val="0"/>
      <w:autoSpaceDN w:val="0"/>
      <w:adjustRightInd w:val="0"/>
      <w:spacing w:line="234" w:lineRule="exact"/>
      <w:ind w:firstLine="312"/>
      <w:jc w:val="both"/>
    </w:pPr>
    <w:rPr>
      <w:rFonts w:ascii="Arial" w:hAnsi="Arial" w:cs="Arial"/>
      <w:sz w:val="20"/>
      <w:lang w:val="lt-LT" w:eastAsia="lt-LT"/>
    </w:rPr>
  </w:style>
  <w:style w:type="paragraph" w:customStyle="1" w:styleId="Style137">
    <w:name w:val="Style137"/>
    <w:basedOn w:val="prastasis"/>
    <w:rsid w:val="00BF0F01"/>
    <w:pPr>
      <w:widowControl w:val="0"/>
      <w:autoSpaceDE w:val="0"/>
      <w:autoSpaceDN w:val="0"/>
      <w:adjustRightInd w:val="0"/>
      <w:spacing w:line="442" w:lineRule="exact"/>
      <w:ind w:firstLine="384"/>
    </w:pPr>
    <w:rPr>
      <w:rFonts w:ascii="Arial" w:hAnsi="Arial" w:cs="Arial"/>
      <w:sz w:val="20"/>
      <w:lang w:val="lt-LT" w:eastAsia="lt-LT"/>
    </w:rPr>
  </w:style>
  <w:style w:type="paragraph" w:customStyle="1" w:styleId="Style138">
    <w:name w:val="Style138"/>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39">
    <w:name w:val="Style139"/>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40">
    <w:name w:val="Style140"/>
    <w:basedOn w:val="prastasis"/>
    <w:rsid w:val="00BF0F01"/>
    <w:pPr>
      <w:widowControl w:val="0"/>
      <w:autoSpaceDE w:val="0"/>
      <w:autoSpaceDN w:val="0"/>
      <w:adjustRightInd w:val="0"/>
      <w:spacing w:line="228" w:lineRule="exact"/>
      <w:ind w:firstLine="720"/>
    </w:pPr>
    <w:rPr>
      <w:rFonts w:ascii="Arial" w:hAnsi="Arial" w:cs="Arial"/>
      <w:sz w:val="20"/>
      <w:lang w:val="lt-LT" w:eastAsia="lt-LT"/>
    </w:rPr>
  </w:style>
  <w:style w:type="paragraph" w:customStyle="1" w:styleId="Style141">
    <w:name w:val="Style141"/>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42">
    <w:name w:val="Style142"/>
    <w:basedOn w:val="prastasis"/>
    <w:rsid w:val="00BF0F01"/>
    <w:pPr>
      <w:widowControl w:val="0"/>
      <w:autoSpaceDE w:val="0"/>
      <w:autoSpaceDN w:val="0"/>
      <w:adjustRightInd w:val="0"/>
      <w:spacing w:line="211" w:lineRule="exact"/>
      <w:ind w:firstLine="221"/>
    </w:pPr>
    <w:rPr>
      <w:rFonts w:ascii="Arial" w:hAnsi="Arial" w:cs="Arial"/>
      <w:sz w:val="20"/>
      <w:lang w:val="lt-LT" w:eastAsia="lt-LT"/>
    </w:rPr>
  </w:style>
  <w:style w:type="paragraph" w:customStyle="1" w:styleId="Style143">
    <w:name w:val="Style143"/>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44">
    <w:name w:val="Style144"/>
    <w:basedOn w:val="prastasis"/>
    <w:rsid w:val="00BF0F01"/>
    <w:pPr>
      <w:widowControl w:val="0"/>
      <w:autoSpaceDE w:val="0"/>
      <w:autoSpaceDN w:val="0"/>
      <w:adjustRightInd w:val="0"/>
      <w:spacing w:line="192" w:lineRule="exact"/>
      <w:ind w:firstLine="720"/>
      <w:jc w:val="both"/>
    </w:pPr>
    <w:rPr>
      <w:rFonts w:ascii="Arial" w:hAnsi="Arial" w:cs="Arial"/>
      <w:sz w:val="20"/>
      <w:lang w:val="lt-LT" w:eastAsia="lt-LT"/>
    </w:rPr>
  </w:style>
  <w:style w:type="paragraph" w:customStyle="1" w:styleId="Style145">
    <w:name w:val="Style145"/>
    <w:basedOn w:val="prastasis"/>
    <w:rsid w:val="00BF0F01"/>
    <w:pPr>
      <w:widowControl w:val="0"/>
      <w:autoSpaceDE w:val="0"/>
      <w:autoSpaceDN w:val="0"/>
      <w:adjustRightInd w:val="0"/>
      <w:spacing w:line="235" w:lineRule="exact"/>
      <w:ind w:firstLine="331"/>
      <w:jc w:val="both"/>
    </w:pPr>
    <w:rPr>
      <w:rFonts w:ascii="Arial" w:hAnsi="Arial" w:cs="Arial"/>
      <w:sz w:val="20"/>
      <w:lang w:val="lt-LT" w:eastAsia="lt-LT"/>
    </w:rPr>
  </w:style>
  <w:style w:type="paragraph" w:customStyle="1" w:styleId="Style146">
    <w:name w:val="Style146"/>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47">
    <w:name w:val="Style147"/>
    <w:basedOn w:val="prastasis"/>
    <w:rsid w:val="00BF0F01"/>
    <w:pPr>
      <w:widowControl w:val="0"/>
      <w:autoSpaceDE w:val="0"/>
      <w:autoSpaceDN w:val="0"/>
      <w:adjustRightInd w:val="0"/>
      <w:spacing w:line="178" w:lineRule="exact"/>
      <w:ind w:firstLine="720"/>
      <w:jc w:val="center"/>
    </w:pPr>
    <w:rPr>
      <w:rFonts w:ascii="Arial" w:hAnsi="Arial" w:cs="Arial"/>
      <w:sz w:val="20"/>
      <w:lang w:val="lt-LT" w:eastAsia="lt-LT"/>
    </w:rPr>
  </w:style>
  <w:style w:type="paragraph" w:customStyle="1" w:styleId="Style148">
    <w:name w:val="Style148"/>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49">
    <w:name w:val="Style149"/>
    <w:basedOn w:val="prastasis"/>
    <w:rsid w:val="00BF0F01"/>
    <w:pPr>
      <w:widowControl w:val="0"/>
      <w:autoSpaceDE w:val="0"/>
      <w:autoSpaceDN w:val="0"/>
      <w:adjustRightInd w:val="0"/>
      <w:spacing w:line="211" w:lineRule="exact"/>
      <w:ind w:firstLine="720"/>
    </w:pPr>
    <w:rPr>
      <w:rFonts w:ascii="Arial" w:hAnsi="Arial" w:cs="Arial"/>
      <w:sz w:val="20"/>
      <w:lang w:val="lt-LT" w:eastAsia="lt-LT"/>
    </w:rPr>
  </w:style>
  <w:style w:type="paragraph" w:customStyle="1" w:styleId="Style150">
    <w:name w:val="Style150"/>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51">
    <w:name w:val="Style151"/>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52">
    <w:name w:val="Style152"/>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53">
    <w:name w:val="Style153"/>
    <w:basedOn w:val="prastasis"/>
    <w:rsid w:val="00BF0F01"/>
    <w:pPr>
      <w:widowControl w:val="0"/>
      <w:autoSpaceDE w:val="0"/>
      <w:autoSpaceDN w:val="0"/>
      <w:adjustRightInd w:val="0"/>
      <w:ind w:firstLine="720"/>
      <w:jc w:val="center"/>
    </w:pPr>
    <w:rPr>
      <w:rFonts w:ascii="Arial" w:hAnsi="Arial" w:cs="Arial"/>
      <w:sz w:val="20"/>
      <w:lang w:val="lt-LT" w:eastAsia="lt-LT"/>
    </w:rPr>
  </w:style>
  <w:style w:type="character" w:customStyle="1" w:styleId="FontStyle155">
    <w:name w:val="Font Style155"/>
    <w:rsid w:val="00BF0F01"/>
    <w:rPr>
      <w:rFonts w:ascii="Times New Roman" w:hAnsi="Times New Roman" w:cs="Times New Roman"/>
      <w:b/>
      <w:bCs/>
      <w:sz w:val="26"/>
      <w:szCs w:val="26"/>
    </w:rPr>
  </w:style>
  <w:style w:type="character" w:customStyle="1" w:styleId="FontStyle156">
    <w:name w:val="Font Style156"/>
    <w:rsid w:val="00BF0F01"/>
    <w:rPr>
      <w:rFonts w:ascii="Times New Roman" w:hAnsi="Times New Roman" w:cs="Times New Roman"/>
      <w:b/>
      <w:bCs/>
      <w:spacing w:val="10"/>
      <w:sz w:val="30"/>
      <w:szCs w:val="30"/>
    </w:rPr>
  </w:style>
  <w:style w:type="character" w:customStyle="1" w:styleId="FontStyle157">
    <w:name w:val="Font Style157"/>
    <w:rsid w:val="00BF0F01"/>
    <w:rPr>
      <w:rFonts w:ascii="Times New Roman" w:hAnsi="Times New Roman" w:cs="Times New Roman"/>
      <w:i/>
      <w:iCs/>
      <w:sz w:val="20"/>
      <w:szCs w:val="20"/>
    </w:rPr>
  </w:style>
  <w:style w:type="character" w:customStyle="1" w:styleId="FontStyle158">
    <w:name w:val="Font Style158"/>
    <w:rsid w:val="00BF0F01"/>
    <w:rPr>
      <w:rFonts w:ascii="Times New Roman" w:hAnsi="Times New Roman" w:cs="Times New Roman"/>
      <w:i/>
      <w:iCs/>
      <w:smallCaps/>
      <w:sz w:val="20"/>
      <w:szCs w:val="20"/>
    </w:rPr>
  </w:style>
  <w:style w:type="character" w:customStyle="1" w:styleId="FontStyle159">
    <w:name w:val="Font Style159"/>
    <w:rsid w:val="00BF0F01"/>
    <w:rPr>
      <w:rFonts w:ascii="Times New Roman" w:hAnsi="Times New Roman" w:cs="Times New Roman"/>
      <w:b/>
      <w:bCs/>
      <w:sz w:val="20"/>
      <w:szCs w:val="20"/>
    </w:rPr>
  </w:style>
  <w:style w:type="character" w:customStyle="1" w:styleId="FontStyle160">
    <w:name w:val="Font Style160"/>
    <w:rsid w:val="00BF0F01"/>
    <w:rPr>
      <w:rFonts w:ascii="Times New Roman" w:hAnsi="Times New Roman" w:cs="Times New Roman"/>
      <w:sz w:val="20"/>
      <w:szCs w:val="20"/>
    </w:rPr>
  </w:style>
  <w:style w:type="character" w:customStyle="1" w:styleId="FontStyle161">
    <w:name w:val="Font Style161"/>
    <w:rsid w:val="00BF0F01"/>
    <w:rPr>
      <w:rFonts w:ascii="Times New Roman" w:hAnsi="Times New Roman" w:cs="Times New Roman"/>
      <w:b/>
      <w:bCs/>
      <w:sz w:val="18"/>
      <w:szCs w:val="18"/>
    </w:rPr>
  </w:style>
  <w:style w:type="character" w:customStyle="1" w:styleId="FontStyle162">
    <w:name w:val="Font Style162"/>
    <w:rsid w:val="00BF0F01"/>
    <w:rPr>
      <w:rFonts w:ascii="Times New Roman" w:hAnsi="Times New Roman" w:cs="Times New Roman"/>
      <w:sz w:val="14"/>
      <w:szCs w:val="14"/>
    </w:rPr>
  </w:style>
  <w:style w:type="character" w:customStyle="1" w:styleId="FontStyle163">
    <w:name w:val="Font Style163"/>
    <w:rsid w:val="00BF0F01"/>
    <w:rPr>
      <w:rFonts w:ascii="Times New Roman" w:hAnsi="Times New Roman" w:cs="Times New Roman"/>
      <w:i/>
      <w:iCs/>
      <w:sz w:val="14"/>
      <w:szCs w:val="14"/>
    </w:rPr>
  </w:style>
  <w:style w:type="character" w:customStyle="1" w:styleId="FontStyle164">
    <w:name w:val="Font Style164"/>
    <w:rsid w:val="00BF0F01"/>
    <w:rPr>
      <w:rFonts w:ascii="Times New Roman" w:hAnsi="Times New Roman" w:cs="Times New Roman"/>
      <w:b/>
      <w:bCs/>
      <w:sz w:val="14"/>
      <w:szCs w:val="14"/>
    </w:rPr>
  </w:style>
  <w:style w:type="character" w:customStyle="1" w:styleId="FontStyle165">
    <w:name w:val="Font Style165"/>
    <w:rsid w:val="00BF0F01"/>
    <w:rPr>
      <w:rFonts w:ascii="Times New Roman" w:hAnsi="Times New Roman" w:cs="Times New Roman"/>
      <w:sz w:val="14"/>
      <w:szCs w:val="14"/>
    </w:rPr>
  </w:style>
  <w:style w:type="character" w:customStyle="1" w:styleId="FontStyle166">
    <w:name w:val="Font Style166"/>
    <w:rsid w:val="00BF0F01"/>
    <w:rPr>
      <w:rFonts w:ascii="Bookman Old Style" w:hAnsi="Bookman Old Style" w:cs="Bookman Old Style"/>
      <w:i/>
      <w:iCs/>
      <w:sz w:val="20"/>
      <w:szCs w:val="20"/>
    </w:rPr>
  </w:style>
  <w:style w:type="character" w:customStyle="1" w:styleId="FontStyle167">
    <w:name w:val="Font Style167"/>
    <w:rsid w:val="00BF0F01"/>
    <w:rPr>
      <w:rFonts w:ascii="Times New Roman" w:hAnsi="Times New Roman" w:cs="Times New Roman"/>
      <w:i/>
      <w:iCs/>
      <w:spacing w:val="10"/>
      <w:sz w:val="10"/>
      <w:szCs w:val="10"/>
    </w:rPr>
  </w:style>
  <w:style w:type="character" w:customStyle="1" w:styleId="FontStyle168">
    <w:name w:val="Font Style168"/>
    <w:rsid w:val="00BF0F01"/>
    <w:rPr>
      <w:rFonts w:ascii="Bookman Old Style" w:hAnsi="Bookman Old Style" w:cs="Bookman Old Style"/>
      <w:b/>
      <w:bCs/>
      <w:spacing w:val="20"/>
      <w:sz w:val="12"/>
      <w:szCs w:val="12"/>
    </w:rPr>
  </w:style>
  <w:style w:type="character" w:customStyle="1" w:styleId="FontStyle169">
    <w:name w:val="Font Style169"/>
    <w:rsid w:val="00BF0F01"/>
    <w:rPr>
      <w:rFonts w:ascii="Century Gothic" w:hAnsi="Century Gothic" w:cs="Century Gothic"/>
      <w:smallCaps/>
      <w:spacing w:val="20"/>
      <w:sz w:val="8"/>
      <w:szCs w:val="8"/>
    </w:rPr>
  </w:style>
  <w:style w:type="character" w:customStyle="1" w:styleId="FontStyle170">
    <w:name w:val="Font Style170"/>
    <w:rsid w:val="00BF0F01"/>
    <w:rPr>
      <w:rFonts w:ascii="Courier New" w:hAnsi="Courier New" w:cs="Courier New"/>
      <w:sz w:val="20"/>
      <w:szCs w:val="20"/>
    </w:rPr>
  </w:style>
  <w:style w:type="character" w:customStyle="1" w:styleId="FontStyle171">
    <w:name w:val="Font Style171"/>
    <w:rsid w:val="00BF0F01"/>
    <w:rPr>
      <w:rFonts w:ascii="Times New Roman" w:hAnsi="Times New Roman" w:cs="Times New Roman"/>
      <w:sz w:val="16"/>
      <w:szCs w:val="16"/>
    </w:rPr>
  </w:style>
  <w:style w:type="character" w:customStyle="1" w:styleId="FontStyle172">
    <w:name w:val="Font Style172"/>
    <w:rsid w:val="00BF0F01"/>
    <w:rPr>
      <w:rFonts w:ascii="Times New Roman" w:hAnsi="Times New Roman" w:cs="Times New Roman"/>
      <w:b/>
      <w:bCs/>
      <w:sz w:val="16"/>
      <w:szCs w:val="16"/>
    </w:rPr>
  </w:style>
  <w:style w:type="character" w:customStyle="1" w:styleId="FontStyle173">
    <w:name w:val="Font Style173"/>
    <w:rsid w:val="00BF0F01"/>
    <w:rPr>
      <w:rFonts w:ascii="Times New Roman" w:hAnsi="Times New Roman" w:cs="Times New Roman"/>
      <w:i/>
      <w:iCs/>
      <w:spacing w:val="20"/>
      <w:sz w:val="22"/>
      <w:szCs w:val="22"/>
    </w:rPr>
  </w:style>
  <w:style w:type="character" w:customStyle="1" w:styleId="FontStyle174">
    <w:name w:val="Font Style174"/>
    <w:rsid w:val="00BF0F01"/>
    <w:rPr>
      <w:rFonts w:ascii="Times New Roman" w:hAnsi="Times New Roman" w:cs="Times New Roman"/>
      <w:i/>
      <w:iCs/>
      <w:sz w:val="24"/>
      <w:szCs w:val="24"/>
    </w:rPr>
  </w:style>
  <w:style w:type="character" w:customStyle="1" w:styleId="FontStyle175">
    <w:name w:val="Font Style175"/>
    <w:rsid w:val="00BF0F01"/>
    <w:rPr>
      <w:rFonts w:ascii="Times New Roman" w:hAnsi="Times New Roman" w:cs="Times New Roman"/>
      <w:b/>
      <w:bCs/>
      <w:sz w:val="10"/>
      <w:szCs w:val="10"/>
    </w:rPr>
  </w:style>
  <w:style w:type="character" w:customStyle="1" w:styleId="FontStyle176">
    <w:name w:val="Font Style176"/>
    <w:rsid w:val="00BF0F01"/>
    <w:rPr>
      <w:rFonts w:ascii="Times New Roman" w:hAnsi="Times New Roman" w:cs="Times New Roman"/>
      <w:i/>
      <w:iCs/>
      <w:sz w:val="10"/>
      <w:szCs w:val="10"/>
    </w:rPr>
  </w:style>
  <w:style w:type="character" w:customStyle="1" w:styleId="FontStyle177">
    <w:name w:val="Font Style177"/>
    <w:rsid w:val="00BF0F01"/>
    <w:rPr>
      <w:rFonts w:ascii="Constantia" w:hAnsi="Constantia" w:cs="Constantia"/>
      <w:sz w:val="16"/>
      <w:szCs w:val="16"/>
    </w:rPr>
  </w:style>
  <w:style w:type="character" w:customStyle="1" w:styleId="FontStyle178">
    <w:name w:val="Font Style178"/>
    <w:rsid w:val="00BF0F01"/>
    <w:rPr>
      <w:rFonts w:ascii="Century Gothic" w:hAnsi="Century Gothic" w:cs="Century Gothic"/>
      <w:i/>
      <w:iCs/>
      <w:spacing w:val="-10"/>
      <w:sz w:val="18"/>
      <w:szCs w:val="18"/>
    </w:rPr>
  </w:style>
  <w:style w:type="character" w:customStyle="1" w:styleId="FontStyle179">
    <w:name w:val="Font Style179"/>
    <w:rsid w:val="00BF0F01"/>
    <w:rPr>
      <w:rFonts w:ascii="Times New Roman" w:hAnsi="Times New Roman" w:cs="Times New Roman"/>
      <w:i/>
      <w:iCs/>
      <w:sz w:val="8"/>
      <w:szCs w:val="8"/>
    </w:rPr>
  </w:style>
  <w:style w:type="character" w:customStyle="1" w:styleId="FontStyle180">
    <w:name w:val="Font Style180"/>
    <w:rsid w:val="00BF0F01"/>
    <w:rPr>
      <w:rFonts w:ascii="Times New Roman" w:hAnsi="Times New Roman" w:cs="Times New Roman"/>
      <w:b/>
      <w:bCs/>
      <w:sz w:val="8"/>
      <w:szCs w:val="8"/>
    </w:rPr>
  </w:style>
  <w:style w:type="character" w:customStyle="1" w:styleId="FontStyle181">
    <w:name w:val="Font Style181"/>
    <w:rsid w:val="00BF0F01"/>
    <w:rPr>
      <w:rFonts w:ascii="Bookman Old Style" w:hAnsi="Bookman Old Style" w:cs="Bookman Old Style"/>
      <w:sz w:val="20"/>
      <w:szCs w:val="20"/>
    </w:rPr>
  </w:style>
  <w:style w:type="character" w:customStyle="1" w:styleId="FontStyle182">
    <w:name w:val="Font Style182"/>
    <w:rsid w:val="00BF0F01"/>
    <w:rPr>
      <w:rFonts w:ascii="Courier New" w:hAnsi="Courier New" w:cs="Courier New"/>
      <w:sz w:val="20"/>
      <w:szCs w:val="20"/>
    </w:rPr>
  </w:style>
  <w:style w:type="character" w:customStyle="1" w:styleId="FontStyle183">
    <w:name w:val="Font Style183"/>
    <w:rsid w:val="00BF0F01"/>
    <w:rPr>
      <w:rFonts w:ascii="Times New Roman" w:hAnsi="Times New Roman" w:cs="Times New Roman"/>
      <w:b/>
      <w:bCs/>
      <w:i/>
      <w:iCs/>
      <w:sz w:val="12"/>
      <w:szCs w:val="12"/>
    </w:rPr>
  </w:style>
  <w:style w:type="character" w:customStyle="1" w:styleId="FontStyle184">
    <w:name w:val="Font Style184"/>
    <w:rsid w:val="00BF0F01"/>
    <w:rPr>
      <w:rFonts w:ascii="Times New Roman" w:hAnsi="Times New Roman" w:cs="Times New Roman"/>
      <w:sz w:val="12"/>
      <w:szCs w:val="12"/>
    </w:rPr>
  </w:style>
  <w:style w:type="character" w:customStyle="1" w:styleId="FontStyle185">
    <w:name w:val="Font Style185"/>
    <w:rsid w:val="00BF0F01"/>
    <w:rPr>
      <w:rFonts w:ascii="Times New Roman" w:hAnsi="Times New Roman" w:cs="Times New Roman"/>
      <w:sz w:val="12"/>
      <w:szCs w:val="12"/>
    </w:rPr>
  </w:style>
  <w:style w:type="character" w:customStyle="1" w:styleId="FontStyle186">
    <w:name w:val="Font Style186"/>
    <w:rsid w:val="00BF0F01"/>
    <w:rPr>
      <w:rFonts w:ascii="Times New Roman" w:hAnsi="Times New Roman" w:cs="Times New Roman"/>
      <w:b/>
      <w:bCs/>
      <w:sz w:val="8"/>
      <w:szCs w:val="8"/>
    </w:rPr>
  </w:style>
  <w:style w:type="character" w:customStyle="1" w:styleId="FontStyle187">
    <w:name w:val="Font Style187"/>
    <w:rsid w:val="00BF0F01"/>
    <w:rPr>
      <w:rFonts w:ascii="Constantia" w:hAnsi="Constantia" w:cs="Constantia"/>
      <w:b/>
      <w:bCs/>
      <w:spacing w:val="-10"/>
      <w:sz w:val="16"/>
      <w:szCs w:val="16"/>
    </w:rPr>
  </w:style>
  <w:style w:type="character" w:customStyle="1" w:styleId="FontStyle188">
    <w:name w:val="Font Style188"/>
    <w:rsid w:val="00BF0F01"/>
    <w:rPr>
      <w:rFonts w:ascii="Times New Roman" w:hAnsi="Times New Roman" w:cs="Times New Roman"/>
      <w:i/>
      <w:iCs/>
      <w:sz w:val="12"/>
      <w:szCs w:val="12"/>
    </w:rPr>
  </w:style>
  <w:style w:type="character" w:customStyle="1" w:styleId="FontStyle189">
    <w:name w:val="Font Style189"/>
    <w:rsid w:val="00BF0F01"/>
    <w:rPr>
      <w:rFonts w:ascii="Candara" w:hAnsi="Candara" w:cs="Candara"/>
      <w:i/>
      <w:iCs/>
      <w:sz w:val="12"/>
      <w:szCs w:val="12"/>
    </w:rPr>
  </w:style>
  <w:style w:type="character" w:customStyle="1" w:styleId="FontStyle190">
    <w:name w:val="Font Style190"/>
    <w:rsid w:val="00BF0F01"/>
    <w:rPr>
      <w:rFonts w:ascii="Times New Roman" w:hAnsi="Times New Roman" w:cs="Times New Roman"/>
      <w:b/>
      <w:bCs/>
      <w:spacing w:val="10"/>
      <w:sz w:val="8"/>
      <w:szCs w:val="8"/>
    </w:rPr>
  </w:style>
  <w:style w:type="character" w:customStyle="1" w:styleId="FontStyle191">
    <w:name w:val="Font Style191"/>
    <w:rsid w:val="00BF0F01"/>
    <w:rPr>
      <w:rFonts w:ascii="Times New Roman" w:hAnsi="Times New Roman" w:cs="Times New Roman"/>
      <w:i/>
      <w:iCs/>
      <w:sz w:val="10"/>
      <w:szCs w:val="10"/>
    </w:rPr>
  </w:style>
  <w:style w:type="character" w:customStyle="1" w:styleId="FontStyle192">
    <w:name w:val="Font Style192"/>
    <w:rsid w:val="00BF0F01"/>
    <w:rPr>
      <w:rFonts w:ascii="Franklin Gothic Demi" w:hAnsi="Franklin Gothic Demi" w:cs="Franklin Gothic Demi"/>
      <w:b/>
      <w:bCs/>
      <w:i/>
      <w:iCs/>
      <w:spacing w:val="90"/>
      <w:sz w:val="14"/>
      <w:szCs w:val="14"/>
    </w:rPr>
  </w:style>
  <w:style w:type="character" w:customStyle="1" w:styleId="FontStyle193">
    <w:name w:val="Font Style193"/>
    <w:rsid w:val="00BF0F01"/>
    <w:rPr>
      <w:rFonts w:ascii="Constantia" w:hAnsi="Constantia" w:cs="Constantia"/>
      <w:sz w:val="16"/>
      <w:szCs w:val="16"/>
    </w:rPr>
  </w:style>
  <w:style w:type="character" w:customStyle="1" w:styleId="FontStyle194">
    <w:name w:val="Font Style194"/>
    <w:rsid w:val="00BF0F01"/>
    <w:rPr>
      <w:rFonts w:ascii="Constantia" w:hAnsi="Constantia" w:cs="Constantia"/>
      <w:i/>
      <w:iCs/>
      <w:sz w:val="8"/>
      <w:szCs w:val="8"/>
    </w:rPr>
  </w:style>
  <w:style w:type="character" w:customStyle="1" w:styleId="FontStyle195">
    <w:name w:val="Font Style195"/>
    <w:rsid w:val="00BF0F01"/>
    <w:rPr>
      <w:rFonts w:ascii="Times New Roman" w:hAnsi="Times New Roman" w:cs="Times New Roman"/>
      <w:sz w:val="22"/>
      <w:szCs w:val="22"/>
    </w:rPr>
  </w:style>
  <w:style w:type="character" w:customStyle="1" w:styleId="FontStyle196">
    <w:name w:val="Font Style196"/>
    <w:rsid w:val="00BF0F01"/>
    <w:rPr>
      <w:rFonts w:ascii="Georgia" w:hAnsi="Georgia" w:cs="Georgia"/>
      <w:sz w:val="10"/>
      <w:szCs w:val="10"/>
    </w:rPr>
  </w:style>
  <w:style w:type="character" w:customStyle="1" w:styleId="FontStyle197">
    <w:name w:val="Font Style197"/>
    <w:rsid w:val="00BF0F01"/>
    <w:rPr>
      <w:rFonts w:ascii="Times New Roman" w:hAnsi="Times New Roman" w:cs="Times New Roman"/>
      <w:sz w:val="10"/>
      <w:szCs w:val="10"/>
    </w:rPr>
  </w:style>
  <w:style w:type="character" w:customStyle="1" w:styleId="FontStyle198">
    <w:name w:val="Font Style198"/>
    <w:rsid w:val="00BF0F01"/>
    <w:rPr>
      <w:rFonts w:ascii="Times New Roman" w:hAnsi="Times New Roman" w:cs="Times New Roman"/>
      <w:sz w:val="16"/>
      <w:szCs w:val="16"/>
    </w:rPr>
  </w:style>
  <w:style w:type="character" w:customStyle="1" w:styleId="FontStyle199">
    <w:name w:val="Font Style199"/>
    <w:rsid w:val="00BF0F01"/>
    <w:rPr>
      <w:rFonts w:ascii="Arial Unicode MS" w:eastAsia="Arial Unicode MS" w:cs="Arial Unicode MS"/>
      <w:sz w:val="16"/>
      <w:szCs w:val="16"/>
    </w:rPr>
  </w:style>
  <w:style w:type="character" w:customStyle="1" w:styleId="FontStyle200">
    <w:name w:val="Font Style200"/>
    <w:rsid w:val="00BF0F01"/>
    <w:rPr>
      <w:rFonts w:ascii="Arial Narrow" w:hAnsi="Arial Narrow" w:cs="Arial Narrow"/>
      <w:b/>
      <w:bCs/>
      <w:sz w:val="12"/>
      <w:szCs w:val="12"/>
    </w:rPr>
  </w:style>
  <w:style w:type="character" w:customStyle="1" w:styleId="FontStyle201">
    <w:name w:val="Font Style201"/>
    <w:rsid w:val="00BF0F01"/>
    <w:rPr>
      <w:rFonts w:ascii="Arial Narrow" w:hAnsi="Arial Narrow" w:cs="Arial Narrow"/>
      <w:b/>
      <w:bCs/>
      <w:sz w:val="16"/>
      <w:szCs w:val="16"/>
    </w:rPr>
  </w:style>
  <w:style w:type="character" w:customStyle="1" w:styleId="FontStyle202">
    <w:name w:val="Font Style202"/>
    <w:rsid w:val="00BF0F01"/>
    <w:rPr>
      <w:rFonts w:ascii="Arial Narrow" w:hAnsi="Arial Narrow" w:cs="Arial Narrow"/>
      <w:b/>
      <w:bCs/>
      <w:sz w:val="10"/>
      <w:szCs w:val="10"/>
    </w:rPr>
  </w:style>
  <w:style w:type="character" w:customStyle="1" w:styleId="FontStyle203">
    <w:name w:val="Font Style203"/>
    <w:rsid w:val="00BF0F01"/>
    <w:rPr>
      <w:rFonts w:ascii="Arial Narrow" w:hAnsi="Arial Narrow" w:cs="Arial Narrow"/>
      <w:sz w:val="12"/>
      <w:szCs w:val="12"/>
    </w:rPr>
  </w:style>
  <w:style w:type="character" w:customStyle="1" w:styleId="FontStyle204">
    <w:name w:val="Font Style204"/>
    <w:rsid w:val="00BF0F01"/>
    <w:rPr>
      <w:rFonts w:ascii="Arial Narrow" w:hAnsi="Arial Narrow" w:cs="Arial Narrow"/>
      <w:sz w:val="8"/>
      <w:szCs w:val="8"/>
    </w:rPr>
  </w:style>
  <w:style w:type="character" w:customStyle="1" w:styleId="FontStyle205">
    <w:name w:val="Font Style205"/>
    <w:rsid w:val="00BF0F01"/>
    <w:rPr>
      <w:rFonts w:ascii="Arial Narrow" w:hAnsi="Arial Narrow" w:cs="Arial Narrow"/>
      <w:i/>
      <w:iCs/>
      <w:sz w:val="10"/>
      <w:szCs w:val="10"/>
    </w:rPr>
  </w:style>
  <w:style w:type="character" w:customStyle="1" w:styleId="FontStyle206">
    <w:name w:val="Font Style206"/>
    <w:rsid w:val="00BF0F01"/>
    <w:rPr>
      <w:rFonts w:ascii="Times New Roman" w:hAnsi="Times New Roman" w:cs="Times New Roman"/>
      <w:sz w:val="20"/>
      <w:szCs w:val="20"/>
    </w:rPr>
  </w:style>
  <w:style w:type="character" w:customStyle="1" w:styleId="FontStyle207">
    <w:name w:val="Font Style207"/>
    <w:rsid w:val="00BF0F01"/>
    <w:rPr>
      <w:rFonts w:ascii="Times New Roman" w:hAnsi="Times New Roman" w:cs="Times New Roman"/>
      <w:sz w:val="20"/>
      <w:szCs w:val="20"/>
    </w:rPr>
  </w:style>
  <w:style w:type="character" w:customStyle="1" w:styleId="FontStyle208">
    <w:name w:val="Font Style208"/>
    <w:rsid w:val="00BF0F01"/>
    <w:rPr>
      <w:rFonts w:ascii="David" w:cs="David"/>
      <w:b/>
      <w:bCs/>
      <w:sz w:val="22"/>
      <w:szCs w:val="22"/>
    </w:rPr>
  </w:style>
  <w:style w:type="character" w:customStyle="1" w:styleId="FontStyle209">
    <w:name w:val="Font Style209"/>
    <w:rsid w:val="00BF0F01"/>
    <w:rPr>
      <w:rFonts w:ascii="Arial Narrow" w:hAnsi="Arial Narrow" w:cs="Arial Narrow"/>
      <w:sz w:val="8"/>
      <w:szCs w:val="8"/>
    </w:rPr>
  </w:style>
  <w:style w:type="character" w:customStyle="1" w:styleId="FontStyle210">
    <w:name w:val="Font Style210"/>
    <w:rsid w:val="00BF0F01"/>
    <w:rPr>
      <w:rFonts w:ascii="Arial Narrow" w:hAnsi="Arial Narrow" w:cs="Arial Narrow"/>
      <w:i/>
      <w:iCs/>
      <w:sz w:val="8"/>
      <w:szCs w:val="8"/>
    </w:rPr>
  </w:style>
  <w:style w:type="character" w:customStyle="1" w:styleId="FontStyle211">
    <w:name w:val="Font Style211"/>
    <w:rsid w:val="00BF0F01"/>
    <w:rPr>
      <w:rFonts w:ascii="Arial Narrow" w:hAnsi="Arial Narrow" w:cs="Arial Narrow"/>
      <w:sz w:val="10"/>
      <w:szCs w:val="10"/>
    </w:rPr>
  </w:style>
  <w:style w:type="character" w:customStyle="1" w:styleId="FontStyle212">
    <w:name w:val="Font Style212"/>
    <w:rsid w:val="00BF0F01"/>
    <w:rPr>
      <w:rFonts w:ascii="Times New Roman" w:hAnsi="Times New Roman" w:cs="Times New Roman"/>
      <w:b/>
      <w:bCs/>
      <w:sz w:val="8"/>
      <w:szCs w:val="8"/>
    </w:rPr>
  </w:style>
  <w:style w:type="character" w:customStyle="1" w:styleId="FontStyle213">
    <w:name w:val="Font Style213"/>
    <w:rsid w:val="00BF0F01"/>
    <w:rPr>
      <w:rFonts w:ascii="Arial Narrow" w:hAnsi="Arial Narrow" w:cs="Arial Narrow"/>
      <w:i/>
      <w:iCs/>
      <w:sz w:val="12"/>
      <w:szCs w:val="12"/>
    </w:rPr>
  </w:style>
  <w:style w:type="character" w:customStyle="1" w:styleId="FontStyle214">
    <w:name w:val="Font Style214"/>
    <w:rsid w:val="00BF0F01"/>
    <w:rPr>
      <w:rFonts w:ascii="Times New Roman" w:hAnsi="Times New Roman" w:cs="Times New Roman"/>
      <w:b/>
      <w:bCs/>
      <w:w w:val="20"/>
      <w:sz w:val="14"/>
      <w:szCs w:val="14"/>
    </w:rPr>
  </w:style>
  <w:style w:type="character" w:customStyle="1" w:styleId="FontStyle215">
    <w:name w:val="Font Style215"/>
    <w:rsid w:val="00BF0F01"/>
    <w:rPr>
      <w:rFonts w:ascii="Times New Roman" w:hAnsi="Times New Roman" w:cs="Times New Roman"/>
      <w:b/>
      <w:bCs/>
      <w:smallCaps/>
      <w:sz w:val="8"/>
      <w:szCs w:val="8"/>
    </w:rPr>
  </w:style>
  <w:style w:type="character" w:customStyle="1" w:styleId="FontStyle216">
    <w:name w:val="Font Style216"/>
    <w:rsid w:val="00BF0F01"/>
    <w:rPr>
      <w:rFonts w:ascii="Arial Unicode MS" w:eastAsia="Arial Unicode MS" w:cs="Arial Unicode MS"/>
      <w:b/>
      <w:bCs/>
      <w:sz w:val="18"/>
      <w:szCs w:val="18"/>
    </w:rPr>
  </w:style>
  <w:style w:type="character" w:customStyle="1" w:styleId="FontStyle217">
    <w:name w:val="Font Style217"/>
    <w:rsid w:val="00BF0F01"/>
    <w:rPr>
      <w:rFonts w:ascii="Times New Roman" w:hAnsi="Times New Roman" w:cs="Times New Roman"/>
      <w:sz w:val="20"/>
      <w:szCs w:val="20"/>
    </w:rPr>
  </w:style>
  <w:style w:type="character" w:customStyle="1" w:styleId="FontStyle218">
    <w:name w:val="Font Style218"/>
    <w:rsid w:val="00BF0F01"/>
    <w:rPr>
      <w:rFonts w:ascii="Arial Narrow" w:hAnsi="Arial Narrow" w:cs="Arial Narrow"/>
      <w:b/>
      <w:bCs/>
      <w:i/>
      <w:iCs/>
      <w:sz w:val="26"/>
      <w:szCs w:val="26"/>
    </w:rPr>
  </w:style>
  <w:style w:type="character" w:customStyle="1" w:styleId="FontStyle219">
    <w:name w:val="Font Style219"/>
    <w:rsid w:val="00BF0F01"/>
    <w:rPr>
      <w:rFonts w:ascii="Arial Narrow" w:hAnsi="Arial Narrow" w:cs="Arial Narrow"/>
      <w:spacing w:val="-20"/>
      <w:sz w:val="34"/>
      <w:szCs w:val="34"/>
    </w:rPr>
  </w:style>
  <w:style w:type="character" w:customStyle="1" w:styleId="FontStyle220">
    <w:name w:val="Font Style220"/>
    <w:rsid w:val="00BF0F01"/>
    <w:rPr>
      <w:rFonts w:ascii="Times New Roman" w:hAnsi="Times New Roman" w:cs="Times New Roman"/>
      <w:sz w:val="20"/>
      <w:szCs w:val="20"/>
    </w:rPr>
  </w:style>
  <w:style w:type="character" w:customStyle="1" w:styleId="FontStyle221">
    <w:name w:val="Font Style221"/>
    <w:rsid w:val="00BF0F01"/>
    <w:rPr>
      <w:rFonts w:ascii="Times New Roman" w:hAnsi="Times New Roman" w:cs="Times New Roman"/>
      <w:spacing w:val="-10"/>
      <w:sz w:val="32"/>
      <w:szCs w:val="32"/>
    </w:rPr>
  </w:style>
  <w:style w:type="character" w:customStyle="1" w:styleId="FontStyle222">
    <w:name w:val="Font Style222"/>
    <w:rsid w:val="00BF0F01"/>
    <w:rPr>
      <w:rFonts w:ascii="Times New Roman" w:hAnsi="Times New Roman" w:cs="Times New Roman"/>
      <w:b/>
      <w:bCs/>
      <w:sz w:val="32"/>
      <w:szCs w:val="32"/>
    </w:rPr>
  </w:style>
  <w:style w:type="character" w:customStyle="1" w:styleId="FontStyle223">
    <w:name w:val="Font Style223"/>
    <w:rsid w:val="00BF0F01"/>
    <w:rPr>
      <w:rFonts w:ascii="Times New Roman" w:hAnsi="Times New Roman" w:cs="Times New Roman"/>
      <w:i/>
      <w:iCs/>
      <w:sz w:val="14"/>
      <w:szCs w:val="14"/>
    </w:rPr>
  </w:style>
  <w:style w:type="character" w:customStyle="1" w:styleId="FontStyle224">
    <w:name w:val="Font Style224"/>
    <w:rsid w:val="00BF0F01"/>
    <w:rPr>
      <w:rFonts w:ascii="Franklin Gothic Heavy" w:hAnsi="Franklin Gothic Heavy" w:cs="Franklin Gothic Heavy"/>
      <w:sz w:val="22"/>
      <w:szCs w:val="22"/>
    </w:rPr>
  </w:style>
  <w:style w:type="character" w:customStyle="1" w:styleId="FontStyle225">
    <w:name w:val="Font Style225"/>
    <w:rsid w:val="00BF0F01"/>
    <w:rPr>
      <w:rFonts w:ascii="Arial Narrow" w:hAnsi="Arial Narrow" w:cs="Arial Narrow"/>
      <w:sz w:val="12"/>
      <w:szCs w:val="12"/>
    </w:rPr>
  </w:style>
  <w:style w:type="character" w:customStyle="1" w:styleId="FontStyle226">
    <w:name w:val="Font Style226"/>
    <w:rsid w:val="00BF0F01"/>
    <w:rPr>
      <w:rFonts w:ascii="Arial Narrow" w:hAnsi="Arial Narrow" w:cs="Arial Narrow"/>
      <w:sz w:val="14"/>
      <w:szCs w:val="14"/>
    </w:rPr>
  </w:style>
  <w:style w:type="paragraph" w:customStyle="1" w:styleId="Debesliotekstas1">
    <w:name w:val="Debesėlio tekstas1"/>
    <w:basedOn w:val="prastasis"/>
    <w:semiHidden/>
    <w:rsid w:val="00BF0F01"/>
    <w:rPr>
      <w:rFonts w:ascii="Tahoma" w:hAnsi="Tahoma" w:cs="Tahoma"/>
      <w:sz w:val="16"/>
      <w:szCs w:val="16"/>
      <w:lang w:val="lt-LT" w:eastAsia="lt-LT"/>
    </w:rPr>
  </w:style>
  <w:style w:type="paragraph" w:customStyle="1" w:styleId="Head42">
    <w:name w:val="Head 4.2"/>
    <w:basedOn w:val="prastasis"/>
    <w:rsid w:val="00BF0F01"/>
    <w:pPr>
      <w:tabs>
        <w:tab w:val="left" w:pos="360"/>
      </w:tabs>
      <w:suppressAutoHyphens/>
      <w:ind w:left="360" w:hanging="360"/>
    </w:pPr>
    <w:rPr>
      <w:b/>
      <w:szCs w:val="20"/>
      <w:lang w:val="lt-LT" w:eastAsia="lt-LT"/>
    </w:rPr>
  </w:style>
  <w:style w:type="paragraph" w:styleId="Tekstoblokas">
    <w:name w:val="Block Text"/>
    <w:basedOn w:val="prastasis"/>
    <w:rsid w:val="00BF0F01"/>
    <w:pPr>
      <w:tabs>
        <w:tab w:val="left" w:pos="1080"/>
      </w:tabs>
      <w:suppressAutoHyphens/>
      <w:spacing w:after="200"/>
      <w:ind w:left="1080" w:right="-72" w:hanging="540"/>
      <w:jc w:val="both"/>
    </w:pPr>
    <w:rPr>
      <w:szCs w:val="20"/>
      <w:lang w:val="lt-LT" w:eastAsia="lt-LT"/>
    </w:rPr>
  </w:style>
  <w:style w:type="paragraph" w:styleId="Turinys2">
    <w:name w:val="toc 2"/>
    <w:basedOn w:val="prastasis"/>
    <w:next w:val="prastasis"/>
    <w:autoRedefine/>
    <w:semiHidden/>
    <w:rsid w:val="00BF0F01"/>
    <w:pPr>
      <w:ind w:left="240"/>
    </w:pPr>
    <w:rPr>
      <w:szCs w:val="20"/>
      <w:lang w:val="lt-LT" w:eastAsia="lt-LT"/>
    </w:rPr>
  </w:style>
  <w:style w:type="paragraph" w:customStyle="1" w:styleId="Head52">
    <w:name w:val="Head 5.2"/>
    <w:basedOn w:val="prastasis"/>
    <w:rsid w:val="00BF0F01"/>
    <w:pPr>
      <w:tabs>
        <w:tab w:val="left" w:pos="533"/>
      </w:tabs>
      <w:suppressAutoHyphens/>
      <w:ind w:left="533" w:hanging="533"/>
      <w:jc w:val="both"/>
    </w:pPr>
    <w:rPr>
      <w:b/>
      <w:szCs w:val="20"/>
      <w:lang w:val="lt-LT" w:eastAsia="lt-LT"/>
    </w:rPr>
  </w:style>
  <w:style w:type="paragraph" w:customStyle="1" w:styleId="prastasistinklapis1">
    <w:name w:val="Įprastasis (tinklapis)1"/>
    <w:basedOn w:val="prastasis"/>
    <w:rsid w:val="00BF0F01"/>
    <w:pPr>
      <w:spacing w:before="100" w:after="100"/>
    </w:pPr>
    <w:rPr>
      <w:rFonts w:ascii="Arial Unicode MS" w:eastAsia="Arial Unicode MS" w:hAnsi="Arial Unicode MS"/>
      <w:szCs w:val="20"/>
    </w:rPr>
  </w:style>
  <w:style w:type="paragraph" w:styleId="Turinys3">
    <w:name w:val="toc 3"/>
    <w:basedOn w:val="prastasis"/>
    <w:next w:val="prastasis"/>
    <w:autoRedefine/>
    <w:semiHidden/>
    <w:rsid w:val="00BF0F01"/>
    <w:pPr>
      <w:ind w:left="480"/>
    </w:pPr>
    <w:rPr>
      <w:szCs w:val="20"/>
      <w:lang w:val="lt-LT" w:eastAsia="lt-LT"/>
    </w:rPr>
  </w:style>
  <w:style w:type="paragraph" w:styleId="Turinys5">
    <w:name w:val="toc 5"/>
    <w:basedOn w:val="prastasis"/>
    <w:next w:val="prastasis"/>
    <w:autoRedefine/>
    <w:semiHidden/>
    <w:rsid w:val="00BF0F01"/>
    <w:pPr>
      <w:ind w:left="960"/>
    </w:pPr>
    <w:rPr>
      <w:szCs w:val="20"/>
      <w:lang w:val="lt-LT" w:eastAsia="lt-LT"/>
    </w:rPr>
  </w:style>
  <w:style w:type="paragraph" w:styleId="Turinys4">
    <w:name w:val="toc 4"/>
    <w:basedOn w:val="prastasis"/>
    <w:next w:val="prastasis"/>
    <w:autoRedefine/>
    <w:semiHidden/>
    <w:rsid w:val="00BF0F01"/>
    <w:pPr>
      <w:ind w:left="720"/>
    </w:pPr>
    <w:rPr>
      <w:lang w:val="en-US"/>
    </w:rPr>
  </w:style>
  <w:style w:type="paragraph" w:styleId="Turinys6">
    <w:name w:val="toc 6"/>
    <w:basedOn w:val="prastasis"/>
    <w:next w:val="prastasis"/>
    <w:autoRedefine/>
    <w:semiHidden/>
    <w:rsid w:val="00BF0F01"/>
    <w:pPr>
      <w:ind w:left="1200"/>
    </w:pPr>
    <w:rPr>
      <w:lang w:val="en-US"/>
    </w:rPr>
  </w:style>
  <w:style w:type="paragraph" w:styleId="Turinys7">
    <w:name w:val="toc 7"/>
    <w:basedOn w:val="prastasis"/>
    <w:next w:val="prastasis"/>
    <w:autoRedefine/>
    <w:semiHidden/>
    <w:rsid w:val="00BF0F01"/>
    <w:pPr>
      <w:ind w:left="1440"/>
    </w:pPr>
    <w:rPr>
      <w:lang w:val="en-US"/>
    </w:rPr>
  </w:style>
  <w:style w:type="paragraph" w:styleId="Turinys8">
    <w:name w:val="toc 8"/>
    <w:basedOn w:val="prastasis"/>
    <w:next w:val="prastasis"/>
    <w:autoRedefine/>
    <w:semiHidden/>
    <w:rsid w:val="00BF0F01"/>
    <w:pPr>
      <w:ind w:left="1680"/>
    </w:pPr>
    <w:rPr>
      <w:lang w:val="en-US"/>
    </w:rPr>
  </w:style>
  <w:style w:type="paragraph" w:styleId="Turinys9">
    <w:name w:val="toc 9"/>
    <w:basedOn w:val="prastasis"/>
    <w:next w:val="prastasis"/>
    <w:autoRedefine/>
    <w:semiHidden/>
    <w:rsid w:val="00BF0F01"/>
    <w:pPr>
      <w:ind w:left="1920"/>
    </w:pPr>
    <w:rPr>
      <w:lang w:val="en-US"/>
    </w:rPr>
  </w:style>
  <w:style w:type="numbering" w:customStyle="1" w:styleId="Punktai">
    <w:name w:val="Punktai"/>
    <w:basedOn w:val="Sraonra"/>
    <w:rsid w:val="00BF0F01"/>
    <w:pPr>
      <w:numPr>
        <w:numId w:val="19"/>
      </w:numPr>
    </w:pPr>
  </w:style>
  <w:style w:type="paragraph" w:styleId="Sraassuenkleliais">
    <w:name w:val="List Bullet"/>
    <w:basedOn w:val="prastasis"/>
    <w:rsid w:val="00BF0F01"/>
    <w:pPr>
      <w:numPr>
        <w:numId w:val="20"/>
      </w:numPr>
    </w:pPr>
  </w:style>
  <w:style w:type="paragraph" w:customStyle="1" w:styleId="Pavadinimas10">
    <w:name w:val="Pavadinimas1"/>
    <w:rsid w:val="00BF0F01"/>
    <w:pPr>
      <w:spacing w:after="0" w:line="240" w:lineRule="auto"/>
      <w:ind w:left="850"/>
    </w:pPr>
    <w:rPr>
      <w:rFonts w:ascii="TimesLT" w:eastAsia="Times New Roman" w:hAnsi="TimesLT" w:cs="Times New Roman"/>
      <w:b/>
      <w:caps/>
      <w:snapToGrid w:val="0"/>
      <w:szCs w:val="20"/>
      <w:lang w:val="en-US"/>
    </w:rPr>
  </w:style>
  <w:style w:type="paragraph" w:customStyle="1" w:styleId="tajtip">
    <w:name w:val="tajtip"/>
    <w:basedOn w:val="prastasis"/>
    <w:rsid w:val="00BF0F01"/>
    <w:pPr>
      <w:spacing w:before="100" w:beforeAutospacing="1" w:after="100" w:afterAutospacing="1"/>
    </w:pPr>
    <w:rPr>
      <w:lang w:val="en-US"/>
    </w:rPr>
  </w:style>
  <w:style w:type="character" w:customStyle="1" w:styleId="TitleHeader2CharChar">
    <w:name w:val="Title Header2 Char Char"/>
    <w:rsid w:val="00BF0F01"/>
    <w:rPr>
      <w:sz w:val="24"/>
      <w:lang w:val="lt-LT" w:eastAsia="lt-LT" w:bidi="ar-SA"/>
    </w:rPr>
  </w:style>
  <w:style w:type="character" w:customStyle="1" w:styleId="CharChar7">
    <w:name w:val="Char Char7"/>
    <w:rsid w:val="00BF0F01"/>
    <w:rPr>
      <w:sz w:val="24"/>
      <w:lang w:val="lt-LT" w:eastAsia="lt-LT" w:bidi="ar-SA"/>
    </w:rPr>
  </w:style>
  <w:style w:type="character" w:customStyle="1" w:styleId="zinlist1">
    <w:name w:val="zin_list1"/>
    <w:rsid w:val="00BF0F01"/>
    <w:rPr>
      <w:i/>
      <w:iCs/>
      <w:sz w:val="17"/>
      <w:szCs w:val="17"/>
    </w:rPr>
  </w:style>
  <w:style w:type="character" w:customStyle="1" w:styleId="TitleHeader2CharChar1">
    <w:name w:val="Title Header2 Char Char1"/>
    <w:rsid w:val="00BF0F01"/>
    <w:rPr>
      <w:sz w:val="24"/>
      <w:lang w:val="lt-LT" w:eastAsia="lt-LT" w:bidi="ar-SA"/>
    </w:rPr>
  </w:style>
  <w:style w:type="character" w:customStyle="1" w:styleId="CharChar2">
    <w:name w:val="Char Char2"/>
    <w:semiHidden/>
    <w:rsid w:val="00BF0F01"/>
    <w:rPr>
      <w:rFonts w:ascii="Arial" w:hAnsi="Arial" w:cs="Arial"/>
      <w:szCs w:val="24"/>
      <w:lang w:val="lt-LT" w:eastAsia="lt-LT" w:bidi="ar-SA"/>
    </w:rPr>
  </w:style>
  <w:style w:type="character" w:customStyle="1" w:styleId="CommentTextChar1">
    <w:name w:val="Comment Text Char1"/>
    <w:semiHidden/>
    <w:locked/>
    <w:rsid w:val="00BF0F01"/>
    <w:rPr>
      <w:rFonts w:ascii="Arial" w:hAnsi="Arial"/>
      <w:snapToGrid w:val="0"/>
      <w:lang w:val="sv-SE" w:eastAsia="en-US" w:bidi="ar-SA"/>
    </w:rPr>
  </w:style>
  <w:style w:type="character" w:customStyle="1" w:styleId="Heading2Char1">
    <w:name w:val="Heading 2 Char1"/>
    <w:aliases w:val="Title Header2 Char1"/>
    <w:rsid w:val="00BF0F01"/>
    <w:rPr>
      <w:sz w:val="24"/>
      <w:lang w:val="lt-LT" w:eastAsia="lt-LT" w:bidi="ar-SA"/>
    </w:rPr>
  </w:style>
  <w:style w:type="paragraph" w:customStyle="1" w:styleId="tactin">
    <w:name w:val="tactin"/>
    <w:basedOn w:val="prastasis"/>
    <w:rsid w:val="00BF0F01"/>
    <w:pPr>
      <w:spacing w:before="100" w:beforeAutospacing="1" w:after="100" w:afterAutospacing="1"/>
    </w:pPr>
    <w:rPr>
      <w:lang w:val="en-US"/>
    </w:rPr>
  </w:style>
  <w:style w:type="paragraph" w:customStyle="1" w:styleId="bodynum">
    <w:name w:val="bodynum"/>
    <w:basedOn w:val="prastasis"/>
    <w:rsid w:val="00BF0F01"/>
    <w:pPr>
      <w:keepLines/>
      <w:tabs>
        <w:tab w:val="num" w:pos="720"/>
      </w:tabs>
      <w:suppressAutoHyphens/>
      <w:autoSpaceDN w:val="0"/>
      <w:spacing w:after="120"/>
      <w:ind w:left="720" w:hanging="360"/>
    </w:pPr>
    <w:rPr>
      <w:lang w:val="lt-LT" w:eastAsia="ar-SA"/>
    </w:rPr>
  </w:style>
  <w:style w:type="character" w:customStyle="1" w:styleId="Heading1Char">
    <w:name w:val="Heading 1 Char"/>
    <w:aliases w:val="Appendix Char"/>
    <w:locked/>
    <w:rsid w:val="00BF0F01"/>
    <w:rPr>
      <w:rFonts w:ascii="Times New Roman" w:hAnsi="Times New Roman" w:cs="Times New Roman"/>
      <w:sz w:val="28"/>
      <w:lang w:val="x-none" w:eastAsia="en-US"/>
    </w:rPr>
  </w:style>
  <w:style w:type="character" w:customStyle="1" w:styleId="Heading3Char">
    <w:name w:val="Heading 3 Char"/>
    <w:aliases w:val="Section Header3 Char,Sub-Clause Paragraph Char"/>
    <w:locked/>
    <w:rsid w:val="00BF0F01"/>
    <w:rPr>
      <w:rFonts w:ascii="Times New Roman" w:hAnsi="Times New Roman" w:cs="Times New Roman"/>
      <w:sz w:val="24"/>
      <w:lang w:val="x-none" w:eastAsia="en-US"/>
    </w:rPr>
  </w:style>
  <w:style w:type="character" w:customStyle="1" w:styleId="Heading4Char">
    <w:name w:val="Heading 4 Char"/>
    <w:aliases w:val="Sub-Clause Sub-paragraph Char"/>
    <w:locked/>
    <w:rsid w:val="00BF0F01"/>
    <w:rPr>
      <w:rFonts w:ascii="Times New Roman" w:hAnsi="Times New Roman" w:cs="Times New Roman"/>
      <w:b/>
      <w:sz w:val="44"/>
      <w:lang w:val="x-none" w:eastAsia="en-US"/>
    </w:rPr>
  </w:style>
  <w:style w:type="character" w:customStyle="1" w:styleId="Heading5Char">
    <w:name w:val="Heading 5 Char"/>
    <w:locked/>
    <w:rsid w:val="00BF0F01"/>
    <w:rPr>
      <w:rFonts w:ascii="Times New Roman" w:hAnsi="Times New Roman" w:cs="Times New Roman"/>
      <w:b/>
      <w:sz w:val="40"/>
      <w:lang w:val="x-none" w:eastAsia="en-US"/>
    </w:rPr>
  </w:style>
  <w:style w:type="character" w:customStyle="1" w:styleId="Heading6Char">
    <w:name w:val="Heading 6 Char"/>
    <w:locked/>
    <w:rsid w:val="00BF0F01"/>
    <w:rPr>
      <w:rFonts w:ascii="Times New Roman" w:hAnsi="Times New Roman" w:cs="Times New Roman"/>
      <w:b/>
      <w:sz w:val="36"/>
      <w:lang w:val="x-none" w:eastAsia="en-US"/>
    </w:rPr>
  </w:style>
  <w:style w:type="character" w:customStyle="1" w:styleId="Heading7Char">
    <w:name w:val="Heading 7 Char"/>
    <w:locked/>
    <w:rsid w:val="00BF0F01"/>
    <w:rPr>
      <w:rFonts w:ascii="Times New Roman" w:hAnsi="Times New Roman" w:cs="Times New Roman"/>
      <w:sz w:val="48"/>
      <w:lang w:val="x-none" w:eastAsia="en-US"/>
    </w:rPr>
  </w:style>
  <w:style w:type="character" w:customStyle="1" w:styleId="Heading8Char">
    <w:name w:val="Heading 8 Char"/>
    <w:locked/>
    <w:rsid w:val="00BF0F01"/>
    <w:rPr>
      <w:rFonts w:ascii="Times New Roman" w:hAnsi="Times New Roman" w:cs="Times New Roman"/>
      <w:b/>
      <w:sz w:val="18"/>
      <w:lang w:val="x-none" w:eastAsia="en-US"/>
    </w:rPr>
  </w:style>
  <w:style w:type="character" w:customStyle="1" w:styleId="Heading9Char">
    <w:name w:val="Heading 9 Char"/>
    <w:locked/>
    <w:rsid w:val="00BF0F01"/>
    <w:rPr>
      <w:rFonts w:ascii="Times New Roman" w:hAnsi="Times New Roman" w:cs="Times New Roman"/>
      <w:sz w:val="40"/>
      <w:lang w:val="x-none" w:eastAsia="en-US"/>
    </w:rPr>
  </w:style>
  <w:style w:type="character" w:customStyle="1" w:styleId="BalloonTextChar">
    <w:name w:val="Balloon Text Char"/>
    <w:locked/>
    <w:rsid w:val="00BF0F01"/>
    <w:rPr>
      <w:rFonts w:ascii="Tahoma" w:eastAsia="Times New Roman" w:hAnsi="Tahoma" w:cs="Tahoma"/>
      <w:color w:val="000000"/>
      <w:sz w:val="16"/>
      <w:szCs w:val="16"/>
    </w:rPr>
  </w:style>
  <w:style w:type="character" w:customStyle="1" w:styleId="BodyTextChar0">
    <w:name w:val="Body Text Char"/>
    <w:locked/>
    <w:rsid w:val="00BF0F01"/>
    <w:rPr>
      <w:rFonts w:ascii="Times New Roman" w:hAnsi="Times New Roman" w:cs="Times New Roman"/>
      <w:sz w:val="24"/>
      <w:szCs w:val="24"/>
      <w:lang w:val="x-none" w:eastAsia="lt-LT"/>
    </w:rPr>
  </w:style>
  <w:style w:type="character" w:customStyle="1" w:styleId="CommentTextChar">
    <w:name w:val="Comment Text Char"/>
    <w:locked/>
    <w:rsid w:val="00BF0F01"/>
    <w:rPr>
      <w:rFonts w:ascii="Times New Roman" w:hAnsi="Times New Roman" w:cs="Times New Roman"/>
      <w:lang w:val="x-none" w:eastAsia="en-US"/>
    </w:rPr>
  </w:style>
  <w:style w:type="character" w:customStyle="1" w:styleId="CommentSubjectChar">
    <w:name w:val="Comment Subject Char"/>
    <w:rsid w:val="00BF0F01"/>
    <w:rPr>
      <w:rFonts w:ascii="Times New Roman" w:hAnsi="Times New Roman" w:cs="Times New Roman"/>
      <w:b/>
      <w:bCs/>
      <w:lang w:val="lt-LT" w:eastAsia="en-US"/>
    </w:rPr>
  </w:style>
  <w:style w:type="character" w:customStyle="1" w:styleId="BodyText2Char">
    <w:name w:val="Body Text 2 Char"/>
    <w:locked/>
    <w:rsid w:val="00BF0F01"/>
    <w:rPr>
      <w:rFonts w:cs="Times New Roman"/>
      <w:sz w:val="22"/>
      <w:szCs w:val="22"/>
      <w:lang w:val="x-none" w:eastAsia="en-US"/>
    </w:rPr>
  </w:style>
  <w:style w:type="character" w:customStyle="1" w:styleId="TitleChar">
    <w:name w:val="Title Char"/>
    <w:locked/>
    <w:rsid w:val="00BF0F01"/>
    <w:rPr>
      <w:rFonts w:ascii="Times New Roman" w:hAnsi="Times New Roman" w:cs="Times New Roman"/>
      <w:b/>
      <w:bCs/>
      <w:sz w:val="28"/>
      <w:szCs w:val="28"/>
      <w:lang w:val="x-none" w:eastAsia="hu-HU"/>
    </w:rPr>
  </w:style>
  <w:style w:type="character" w:customStyle="1" w:styleId="DocumentMapChar">
    <w:name w:val="Document Map Char"/>
    <w:semiHidden/>
    <w:rsid w:val="00BF0F01"/>
    <w:rPr>
      <w:rFonts w:ascii="Times New Roman" w:hAnsi="Times New Roman"/>
      <w:sz w:val="0"/>
      <w:szCs w:val="0"/>
      <w:lang w:val="lt-LT"/>
    </w:rPr>
  </w:style>
  <w:style w:type="character" w:customStyle="1" w:styleId="BodyTextIndentChar">
    <w:name w:val="Body Text Indent Char"/>
    <w:locked/>
    <w:rsid w:val="00BF0F01"/>
    <w:rPr>
      <w:rFonts w:cs="Times New Roman"/>
      <w:sz w:val="22"/>
      <w:szCs w:val="22"/>
      <w:lang w:val="x-none" w:eastAsia="en-US"/>
    </w:rPr>
  </w:style>
  <w:style w:type="character" w:customStyle="1" w:styleId="FootnoteTextChar">
    <w:name w:val="Footnote Text Char"/>
    <w:uiPriority w:val="99"/>
    <w:locked/>
    <w:rsid w:val="00BF0F01"/>
    <w:rPr>
      <w:rFonts w:cs="Times New Roman"/>
      <w:lang w:val="lt-LT" w:eastAsia="x-none"/>
    </w:rPr>
  </w:style>
  <w:style w:type="character" w:customStyle="1" w:styleId="CharChar6">
    <w:name w:val="Char Char6"/>
    <w:semiHidden/>
    <w:locked/>
    <w:rsid w:val="00BF0F01"/>
    <w:rPr>
      <w:rFonts w:ascii="Times New Roman" w:hAnsi="Times New Roman" w:cs="Times New Roman"/>
      <w:lang w:val="x-none" w:eastAsia="en-US"/>
    </w:rPr>
  </w:style>
  <w:style w:type="paragraph" w:customStyle="1" w:styleId="Pagrindinistekstas20">
    <w:name w:val="Pagrindinis tekstas2"/>
    <w:rsid w:val="00BF0F01"/>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NoSpacing1">
    <w:name w:val="No Spacing1"/>
    <w:uiPriority w:val="1"/>
    <w:qFormat/>
    <w:rsid w:val="00BF0F01"/>
    <w:pPr>
      <w:spacing w:after="0" w:line="240" w:lineRule="auto"/>
    </w:pPr>
    <w:rPr>
      <w:rFonts w:ascii="Times New Roman" w:eastAsia="Calibri" w:hAnsi="Times New Roman" w:cs="Times New Roman"/>
      <w:sz w:val="24"/>
    </w:rPr>
  </w:style>
  <w:style w:type="numbering" w:customStyle="1" w:styleId="NoList1">
    <w:name w:val="No List1"/>
    <w:next w:val="Sraonra"/>
    <w:semiHidden/>
    <w:rsid w:val="00BF0F01"/>
  </w:style>
  <w:style w:type="numbering" w:customStyle="1" w:styleId="NoList11">
    <w:name w:val="No List11"/>
    <w:next w:val="Sraonra"/>
    <w:uiPriority w:val="99"/>
    <w:semiHidden/>
    <w:unhideWhenUsed/>
    <w:rsid w:val="00BF0F01"/>
  </w:style>
  <w:style w:type="table" w:customStyle="1" w:styleId="TableGrid1">
    <w:name w:val="Table Grid1"/>
    <w:basedOn w:val="prastojilentel"/>
    <w:next w:val="Lentelstinklelis"/>
    <w:rsid w:val="00BF0F0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30">
    <w:name w:val="Pagrindinis tekstas3"/>
    <w:link w:val="BodytextChar"/>
    <w:rsid w:val="00BF0F01"/>
    <w:pPr>
      <w:snapToGrid w:val="0"/>
      <w:spacing w:after="0" w:line="240" w:lineRule="auto"/>
      <w:ind w:firstLine="312"/>
      <w:jc w:val="both"/>
    </w:pPr>
    <w:rPr>
      <w:rFonts w:ascii="TimesLT" w:hAnsi="TimesLT" w:cs="TimesLT"/>
      <w:kern w:val="1"/>
      <w:lang w:val="en-US" w:eastAsia="zh-CN"/>
    </w:rPr>
  </w:style>
  <w:style w:type="character" w:customStyle="1" w:styleId="tblrowlbl1">
    <w:name w:val="tblrowlbl1"/>
    <w:rsid w:val="00BF0F01"/>
    <w:rPr>
      <w:rFonts w:ascii="Arial" w:hAnsi="Arial" w:cs="Arial" w:hint="default"/>
      <w:b/>
      <w:bCs/>
      <w:color w:val="000000"/>
      <w:sz w:val="18"/>
      <w:szCs w:val="18"/>
      <w:shd w:val="clear" w:color="auto" w:fill="FFFFFF"/>
    </w:rPr>
  </w:style>
  <w:style w:type="character" w:customStyle="1" w:styleId="tblrowlbl">
    <w:name w:val="tblrowlbl"/>
    <w:rsid w:val="00BF0F01"/>
  </w:style>
  <w:style w:type="paragraph" w:customStyle="1" w:styleId="DiagramaDiagramaDiagramaDiagramaDiagrama">
    <w:name w:val="Diagrama Diagrama Diagrama Diagrama Diagrama"/>
    <w:basedOn w:val="prastasis"/>
    <w:rsid w:val="00BF0F01"/>
    <w:pPr>
      <w:spacing w:after="160" w:line="240" w:lineRule="exact"/>
    </w:pPr>
    <w:rPr>
      <w:rFonts w:ascii="Tahoma" w:hAnsi="Tahoma"/>
      <w:sz w:val="20"/>
      <w:szCs w:val="20"/>
      <w:lang w:val="en-US"/>
    </w:rPr>
  </w:style>
  <w:style w:type="paragraph" w:customStyle="1" w:styleId="Sraopastraipa4">
    <w:name w:val="Sąrašo pastraipa4"/>
    <w:basedOn w:val="prastasis"/>
    <w:qFormat/>
    <w:rsid w:val="00BF0F01"/>
    <w:pPr>
      <w:ind w:left="720"/>
      <w:contextualSpacing/>
    </w:pPr>
    <w:rPr>
      <w:rFonts w:ascii="Calibri" w:hAnsi="Calibri"/>
      <w:sz w:val="22"/>
      <w:szCs w:val="22"/>
      <w:lang w:val="lt-LT"/>
    </w:rPr>
  </w:style>
  <w:style w:type="character" w:customStyle="1" w:styleId="PaantratDiagrama1">
    <w:name w:val="Paantraštė Diagrama1"/>
    <w:link w:val="Paantrat"/>
    <w:rsid w:val="00BF0F01"/>
    <w:rPr>
      <w:rFonts w:ascii="Cambria" w:eastAsia="Times New Roman" w:hAnsi="Cambria" w:cs="Times New Roman"/>
      <w:sz w:val="24"/>
      <w:szCs w:val="24"/>
    </w:rPr>
  </w:style>
  <w:style w:type="paragraph" w:styleId="Paantrat">
    <w:name w:val="Subtitle"/>
    <w:basedOn w:val="prastasis"/>
    <w:next w:val="prastasis"/>
    <w:link w:val="PaantratDiagrama1"/>
    <w:qFormat/>
    <w:rsid w:val="00BF0F01"/>
    <w:pPr>
      <w:widowControl w:val="0"/>
      <w:autoSpaceDE w:val="0"/>
      <w:autoSpaceDN w:val="0"/>
      <w:adjustRightInd w:val="0"/>
      <w:spacing w:after="60"/>
      <w:ind w:firstLine="720"/>
      <w:jc w:val="center"/>
      <w:outlineLvl w:val="1"/>
    </w:pPr>
    <w:rPr>
      <w:rFonts w:ascii="Cambria" w:hAnsi="Cambria"/>
      <w:lang w:val="lt-LT"/>
    </w:rPr>
  </w:style>
  <w:style w:type="character" w:customStyle="1" w:styleId="PaantratDiagrama">
    <w:name w:val="Paantraštė Diagrama"/>
    <w:basedOn w:val="Numatytasispastraiposriftas"/>
    <w:rsid w:val="00BF0F01"/>
    <w:rPr>
      <w:rFonts w:eastAsiaTheme="minorEastAsia"/>
      <w:color w:val="5A5A5A" w:themeColor="text1" w:themeTint="A5"/>
      <w:spacing w:val="15"/>
      <w:lang w:val="en-GB"/>
    </w:rPr>
  </w:style>
  <w:style w:type="paragraph" w:customStyle="1" w:styleId="Pagrindinistekstas31">
    <w:name w:val="Pagrindinis tekstas 31"/>
    <w:basedOn w:val="prastasis1"/>
    <w:rsid w:val="00BF0F01"/>
    <w:pPr>
      <w:widowControl/>
      <w:autoSpaceDN w:val="0"/>
      <w:spacing w:after="120" w:line="240" w:lineRule="auto"/>
      <w:textAlignment w:val="baseline"/>
    </w:pPr>
    <w:rPr>
      <w:rFonts w:eastAsia="Times New Roman" w:cs="Times New Roman"/>
      <w:color w:val="auto"/>
      <w:sz w:val="16"/>
      <w:szCs w:val="16"/>
      <w:lang w:val="lt-LT"/>
    </w:rPr>
  </w:style>
  <w:style w:type="character" w:customStyle="1" w:styleId="BodyText3Char">
    <w:name w:val="Body Text 3 Char"/>
    <w:rsid w:val="00BF0F01"/>
    <w:rPr>
      <w:rFonts w:ascii="Times New Roman" w:eastAsia="Times New Roman" w:hAnsi="Times New Roman" w:cs="Times New Roman"/>
      <w:sz w:val="16"/>
      <w:szCs w:val="16"/>
    </w:rPr>
  </w:style>
  <w:style w:type="character" w:customStyle="1" w:styleId="Hipersaitas1">
    <w:name w:val="Hipersaitas1"/>
    <w:rsid w:val="00BF0F01"/>
    <w:rPr>
      <w:color w:val="0000FF"/>
      <w:u w:val="single"/>
    </w:rPr>
  </w:style>
  <w:style w:type="paragraph" w:customStyle="1" w:styleId="CharChar2CharChar">
    <w:name w:val="Char Char2 Char Char"/>
    <w:basedOn w:val="prastasis"/>
    <w:rsid w:val="00BF0F01"/>
    <w:pPr>
      <w:autoSpaceDN w:val="0"/>
      <w:spacing w:after="160" w:line="240" w:lineRule="exact"/>
    </w:pPr>
    <w:rPr>
      <w:rFonts w:ascii="Tahoma" w:hAnsi="Tahoma"/>
      <w:sz w:val="20"/>
      <w:szCs w:val="20"/>
      <w:lang w:val="en-US"/>
    </w:rPr>
  </w:style>
  <w:style w:type="character" w:customStyle="1" w:styleId="simple">
    <w:name w:val="simple"/>
    <w:rsid w:val="00BF0F01"/>
    <w:rPr>
      <w:rFonts w:ascii="Verdana" w:hAnsi="Verdana" w:hint="default"/>
      <w:color w:val="000000"/>
      <w:sz w:val="16"/>
      <w:szCs w:val="16"/>
    </w:rPr>
  </w:style>
  <w:style w:type="character" w:styleId="Vietosrezervavimoenklotekstas">
    <w:name w:val="Placeholder Text"/>
    <w:uiPriority w:val="99"/>
    <w:semiHidden/>
    <w:rsid w:val="00BF0F01"/>
    <w:rPr>
      <w:color w:val="808080"/>
    </w:rPr>
  </w:style>
  <w:style w:type="character" w:customStyle="1" w:styleId="Neapdorotaspaminjimas1">
    <w:name w:val="Neapdorotas paminėjimas1"/>
    <w:uiPriority w:val="99"/>
    <w:semiHidden/>
    <w:unhideWhenUsed/>
    <w:rsid w:val="00BF0F01"/>
    <w:rPr>
      <w:color w:val="605E5C"/>
      <w:shd w:val="clear" w:color="auto" w:fill="E1DFDD"/>
    </w:rPr>
  </w:style>
  <w:style w:type="character" w:customStyle="1" w:styleId="im">
    <w:name w:val="im"/>
    <w:rsid w:val="00BF0F01"/>
  </w:style>
  <w:style w:type="character" w:customStyle="1" w:styleId="Neapdorotaspaminjimas2">
    <w:name w:val="Neapdorotas paminėjimas2"/>
    <w:uiPriority w:val="99"/>
    <w:semiHidden/>
    <w:unhideWhenUsed/>
    <w:rsid w:val="00BF0F01"/>
    <w:rPr>
      <w:color w:val="605E5C"/>
      <w:shd w:val="clear" w:color="auto" w:fill="E1DFDD"/>
    </w:rPr>
  </w:style>
  <w:style w:type="character" w:customStyle="1" w:styleId="normal-h">
    <w:name w:val="normal-h"/>
    <w:basedOn w:val="Numatytasispastraiposriftas"/>
    <w:rsid w:val="00BF0F01"/>
  </w:style>
  <w:style w:type="character" w:customStyle="1" w:styleId="Neapdorotaspaminjimas3">
    <w:name w:val="Neapdorotas paminėjimas3"/>
    <w:basedOn w:val="Numatytasispastraiposriftas"/>
    <w:uiPriority w:val="99"/>
    <w:semiHidden/>
    <w:unhideWhenUsed/>
    <w:rsid w:val="00BF0F01"/>
    <w:rPr>
      <w:color w:val="605E5C"/>
      <w:shd w:val="clear" w:color="auto" w:fill="E1DFDD"/>
    </w:rPr>
  </w:style>
  <w:style w:type="character" w:customStyle="1" w:styleId="cf01">
    <w:name w:val="cf01"/>
    <w:rsid w:val="00BF0F01"/>
    <w:rPr>
      <w:rFonts w:ascii="Segoe UI" w:hAnsi="Segoe UI" w:cs="Segoe UI" w:hint="default"/>
      <w:b/>
      <w:bCs/>
      <w:sz w:val="18"/>
      <w:szCs w:val="18"/>
    </w:rPr>
  </w:style>
  <w:style w:type="numbering" w:customStyle="1" w:styleId="NoList111">
    <w:name w:val="No List111"/>
    <w:next w:val="Sraonra"/>
    <w:semiHidden/>
    <w:rsid w:val="00BF0F01"/>
  </w:style>
  <w:style w:type="paragraph" w:customStyle="1" w:styleId="Pavadinimas12">
    <w:name w:val="Pavadinimas 12"/>
    <w:basedOn w:val="prastasis"/>
    <w:uiPriority w:val="99"/>
    <w:rsid w:val="00BF0F01"/>
    <w:pPr>
      <w:jc w:val="center"/>
    </w:pPr>
    <w:rPr>
      <w:rFonts w:ascii="TimesLT" w:hAnsi="TimesLT"/>
      <w:b/>
      <w:szCs w:val="20"/>
      <w:lang w:val="en-US"/>
    </w:rPr>
  </w:style>
  <w:style w:type="paragraph" w:customStyle="1" w:styleId="Normall">
    <w:name w:val="Normal_l"/>
    <w:basedOn w:val="prastasis"/>
    <w:uiPriority w:val="99"/>
    <w:rsid w:val="00BF0F01"/>
    <w:rPr>
      <w:rFonts w:ascii="TimesLT" w:hAnsi="TimesLT"/>
      <w:sz w:val="20"/>
      <w:szCs w:val="20"/>
    </w:rPr>
  </w:style>
  <w:style w:type="paragraph" w:styleId="Turinioantrat">
    <w:name w:val="TOC Heading"/>
    <w:basedOn w:val="Antrat1"/>
    <w:next w:val="prastasis"/>
    <w:uiPriority w:val="39"/>
    <w:unhideWhenUsed/>
    <w:qFormat/>
    <w:rsid w:val="00BF0F01"/>
    <w:pPr>
      <w:keepLines/>
      <w:pageBreakBefore/>
      <w:numPr>
        <w:numId w:val="22"/>
      </w:numPr>
      <w:spacing w:before="240" w:after="120"/>
      <w:ind w:left="431" w:hanging="431"/>
      <w:jc w:val="both"/>
      <w:outlineLvl w:val="9"/>
    </w:pPr>
    <w:rPr>
      <w:rFonts w:ascii="Calibri Light" w:hAnsi="Calibri Light"/>
      <w:b w:val="0"/>
      <w:caps/>
      <w:color w:val="133984"/>
      <w:w w:val="110"/>
      <w:sz w:val="32"/>
      <w:szCs w:val="32"/>
      <w:lang w:val="en-US" w:eastAsia="lt-LT"/>
    </w:rPr>
  </w:style>
  <w:style w:type="paragraph" w:customStyle="1" w:styleId="ListBullet1">
    <w:name w:val="List Bullet 1"/>
    <w:basedOn w:val="prastasis"/>
    <w:rsid w:val="00BF0F01"/>
    <w:pPr>
      <w:numPr>
        <w:numId w:val="23"/>
      </w:numPr>
      <w:tabs>
        <w:tab w:val="clear" w:pos="360"/>
      </w:tabs>
      <w:spacing w:before="120"/>
      <w:ind w:left="1276" w:hanging="284"/>
      <w:jc w:val="both"/>
    </w:pPr>
    <w:rPr>
      <w:rFonts w:ascii="Arial" w:hAnsi="Arial" w:cs="Arial"/>
      <w:sz w:val="20"/>
      <w:szCs w:val="20"/>
      <w:lang w:val="lt-LT" w:eastAsia="lt-LT"/>
    </w:rPr>
  </w:style>
  <w:style w:type="character" w:customStyle="1" w:styleId="FontStyle62">
    <w:name w:val="Font Style62"/>
    <w:uiPriority w:val="99"/>
    <w:rsid w:val="00BF0F01"/>
    <w:rPr>
      <w:rFonts w:ascii="Times New Roman" w:hAnsi="Times New Roman" w:cs="Times New Roman"/>
      <w:sz w:val="20"/>
      <w:szCs w:val="20"/>
    </w:rPr>
  </w:style>
  <w:style w:type="character" w:customStyle="1" w:styleId="FontStyle19">
    <w:name w:val="Font Style19"/>
    <w:uiPriority w:val="99"/>
    <w:rsid w:val="00BF0F01"/>
    <w:rPr>
      <w:rFonts w:ascii="Times New Roman" w:hAnsi="Times New Roman"/>
      <w:sz w:val="14"/>
    </w:rPr>
  </w:style>
  <w:style w:type="paragraph" w:customStyle="1" w:styleId="normal-p">
    <w:name w:val="normal-p"/>
    <w:basedOn w:val="prastasis"/>
    <w:rsid w:val="00BF0F01"/>
    <w:pPr>
      <w:spacing w:before="100" w:beforeAutospacing="1" w:after="100" w:afterAutospacing="1"/>
    </w:pPr>
    <w:rPr>
      <w:lang w:val="lt-LT" w:eastAsia="lt-LT"/>
    </w:rPr>
  </w:style>
  <w:style w:type="paragraph" w:customStyle="1" w:styleId="tajtin">
    <w:name w:val="tajtin"/>
    <w:basedOn w:val="prastasis"/>
    <w:rsid w:val="00BF0F01"/>
    <w:pPr>
      <w:spacing w:after="150"/>
    </w:pPr>
    <w:rPr>
      <w:lang w:val="lt-LT" w:eastAsia="lt-LT"/>
    </w:rPr>
  </w:style>
  <w:style w:type="paragraph" w:customStyle="1" w:styleId="Skyrius">
    <w:name w:val="Skyrius"/>
    <w:basedOn w:val="prastasis"/>
    <w:link w:val="SkyriusChar"/>
    <w:autoRedefine/>
    <w:qFormat/>
    <w:rsid w:val="00BF0F01"/>
    <w:pPr>
      <w:keepNext/>
      <w:keepLines/>
      <w:tabs>
        <w:tab w:val="left" w:pos="360"/>
      </w:tabs>
      <w:ind w:left="709"/>
      <w:jc w:val="both"/>
    </w:pPr>
    <w:rPr>
      <w:b/>
      <w:bCs/>
      <w:caps/>
      <w:lang w:val="lt-LT" w:eastAsia="lt-LT"/>
    </w:rPr>
  </w:style>
  <w:style w:type="character" w:customStyle="1" w:styleId="SkyriusChar">
    <w:name w:val="Skyrius Char"/>
    <w:link w:val="Skyrius"/>
    <w:rsid w:val="00BF0F01"/>
    <w:rPr>
      <w:rFonts w:ascii="Times New Roman" w:eastAsia="Times New Roman" w:hAnsi="Times New Roman" w:cs="Times New Roman"/>
      <w:b/>
      <w:bCs/>
      <w:caps/>
      <w:sz w:val="24"/>
      <w:szCs w:val="24"/>
      <w:lang w:eastAsia="lt-LT"/>
    </w:rPr>
  </w:style>
  <w:style w:type="numbering" w:customStyle="1" w:styleId="WWOutlineListStyle22">
    <w:name w:val="WW_OutlineListStyle22"/>
    <w:basedOn w:val="Sraonra"/>
    <w:rsid w:val="00BF0F01"/>
  </w:style>
  <w:style w:type="numbering" w:customStyle="1" w:styleId="Sraonra11">
    <w:name w:val="Sąrašo nėra11"/>
    <w:next w:val="Sraonra"/>
    <w:uiPriority w:val="99"/>
    <w:semiHidden/>
    <w:unhideWhenUsed/>
    <w:rsid w:val="00BF0F01"/>
  </w:style>
  <w:style w:type="numbering" w:customStyle="1" w:styleId="Sraonra111">
    <w:name w:val="Sąrašo nėra111"/>
    <w:next w:val="Sraonra"/>
    <w:uiPriority w:val="99"/>
    <w:semiHidden/>
    <w:unhideWhenUsed/>
    <w:rsid w:val="00BF0F01"/>
  </w:style>
  <w:style w:type="numbering" w:customStyle="1" w:styleId="Sraonra1111">
    <w:name w:val="Sąrašo nėra1111"/>
    <w:next w:val="Sraonra"/>
    <w:uiPriority w:val="99"/>
    <w:semiHidden/>
    <w:unhideWhenUsed/>
    <w:rsid w:val="00BF0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668987">
      <w:bodyDiv w:val="1"/>
      <w:marLeft w:val="0"/>
      <w:marRight w:val="0"/>
      <w:marTop w:val="0"/>
      <w:marBottom w:val="0"/>
      <w:divBdr>
        <w:top w:val="none" w:sz="0" w:space="0" w:color="auto"/>
        <w:left w:val="none" w:sz="0" w:space="0" w:color="auto"/>
        <w:bottom w:val="none" w:sz="0" w:space="0" w:color="auto"/>
        <w:right w:val="none" w:sz="0" w:space="0" w:color="auto"/>
      </w:divBdr>
    </w:div>
    <w:div w:id="571309851">
      <w:bodyDiv w:val="1"/>
      <w:marLeft w:val="0"/>
      <w:marRight w:val="0"/>
      <w:marTop w:val="0"/>
      <w:marBottom w:val="0"/>
      <w:divBdr>
        <w:top w:val="none" w:sz="0" w:space="0" w:color="auto"/>
        <w:left w:val="none" w:sz="0" w:space="0" w:color="auto"/>
        <w:bottom w:val="none" w:sz="0" w:space="0" w:color="auto"/>
        <w:right w:val="none" w:sz="0" w:space="0" w:color="auto"/>
      </w:divBdr>
    </w:div>
    <w:div w:id="1280182939">
      <w:bodyDiv w:val="1"/>
      <w:marLeft w:val="0"/>
      <w:marRight w:val="0"/>
      <w:marTop w:val="0"/>
      <w:marBottom w:val="0"/>
      <w:divBdr>
        <w:top w:val="none" w:sz="0" w:space="0" w:color="auto"/>
        <w:left w:val="none" w:sz="0" w:space="0" w:color="auto"/>
        <w:bottom w:val="none" w:sz="0" w:space="0" w:color="auto"/>
        <w:right w:val="none" w:sz="0" w:space="0" w:color="auto"/>
      </w:divBdr>
    </w:div>
    <w:div w:id="1400127608">
      <w:bodyDiv w:val="1"/>
      <w:marLeft w:val="0"/>
      <w:marRight w:val="0"/>
      <w:marTop w:val="0"/>
      <w:marBottom w:val="0"/>
      <w:divBdr>
        <w:top w:val="none" w:sz="0" w:space="0" w:color="auto"/>
        <w:left w:val="none" w:sz="0" w:space="0" w:color="auto"/>
        <w:bottom w:val="none" w:sz="0" w:space="0" w:color="auto"/>
        <w:right w:val="none" w:sz="0" w:space="0" w:color="auto"/>
      </w:divBdr>
    </w:div>
    <w:div w:id="1811971604">
      <w:bodyDiv w:val="1"/>
      <w:marLeft w:val="0"/>
      <w:marRight w:val="0"/>
      <w:marTop w:val="0"/>
      <w:marBottom w:val="0"/>
      <w:divBdr>
        <w:top w:val="none" w:sz="0" w:space="0" w:color="auto"/>
        <w:left w:val="none" w:sz="0" w:space="0" w:color="auto"/>
        <w:bottom w:val="none" w:sz="0" w:space="0" w:color="auto"/>
        <w:right w:val="none" w:sz="0" w:space="0" w:color="auto"/>
      </w:divBdr>
    </w:div>
    <w:div w:id="196739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pt.lt"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mailto:sarunas.zukauskas@trakai.lt" TargetMode="External"/><Relationship Id="rId4" Type="http://schemas.openxmlformats.org/officeDocument/2006/relationships/settings" Target="settings.xml"/><Relationship Id="rId9" Type="http://schemas.openxmlformats.org/officeDocument/2006/relationships/hyperlink" Target="mailto:edgaras.petrauskas@ecoservice.lt" TargetMode="External"/><Relationship Id="rId14" Type="http://schemas.openxmlformats.org/officeDocument/2006/relationships/footer" Target="foot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0978E-E1E3-469A-88F9-F57CF5988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26564</Words>
  <Characters>15142</Characters>
  <Application>Microsoft Office Word</Application>
  <DocSecurity>0</DocSecurity>
  <Lines>126</Lines>
  <Paragraphs>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Šličiuvienė</dc:creator>
  <cp:keywords/>
  <dc:description/>
  <cp:lastModifiedBy>Edita Dagienė</cp:lastModifiedBy>
  <cp:revision>3</cp:revision>
  <cp:lastPrinted>2023-09-05T07:06:00Z</cp:lastPrinted>
  <dcterms:created xsi:type="dcterms:W3CDTF">2023-10-10T06:35:00Z</dcterms:created>
  <dcterms:modified xsi:type="dcterms:W3CDTF">2023-10-24T08:28:00Z</dcterms:modified>
</cp:coreProperties>
</file>