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B1" w:rsidRDefault="007965B1">
      <w:pPr>
        <w:jc w:val="center"/>
        <w:rPr>
          <w:b/>
        </w:rPr>
      </w:pPr>
    </w:p>
    <w:p w:rsidR="007965B1" w:rsidRDefault="00A1362F">
      <w:pPr>
        <w:jc w:val="center"/>
        <w:rPr>
          <w:b/>
        </w:rPr>
      </w:pPr>
      <w:r>
        <w:rPr>
          <w:b/>
        </w:rPr>
        <w:t>PREKIŲ VIEŠOJO PIRKIMO - PARDAVIMO SUTARTI</w:t>
      </w:r>
      <w:r w:rsidR="00A7433B">
        <w:rPr>
          <w:b/>
        </w:rPr>
        <w:t>S</w:t>
      </w:r>
    </w:p>
    <w:p w:rsidR="007965B1" w:rsidRDefault="007965B1">
      <w:pPr>
        <w:rPr>
          <w:sz w:val="22"/>
          <w:szCs w:val="22"/>
        </w:rPr>
      </w:pPr>
    </w:p>
    <w:p w:rsidR="007965B1" w:rsidRDefault="004F7882">
      <w:pPr>
        <w:ind w:left="2880" w:firstLine="720"/>
      </w:pPr>
      <w:r>
        <w:t>202</w:t>
      </w:r>
      <w:r w:rsidR="00843D63">
        <w:t>3</w:t>
      </w:r>
      <w:r w:rsidR="00A1362F">
        <w:t xml:space="preserve"> m.   </w:t>
      </w:r>
      <w:r w:rsidR="00625678">
        <w:t>rugsėjo 25</w:t>
      </w:r>
      <w:r w:rsidR="00A1362F">
        <w:t xml:space="preserve">  d. Nr.</w:t>
      </w:r>
      <w:r w:rsidR="00625678">
        <w:t xml:space="preserve"> DPS-451</w:t>
      </w:r>
    </w:p>
    <w:p w:rsidR="007965B1" w:rsidRDefault="00A1362F">
      <w:pPr>
        <w:ind w:left="4320" w:firstLine="216"/>
      </w:pPr>
      <w:r>
        <w:t>Vilnius</w:t>
      </w:r>
    </w:p>
    <w:p w:rsidR="007965B1" w:rsidRDefault="007965B1">
      <w:pPr>
        <w:jc w:val="center"/>
        <w:rPr>
          <w:b/>
        </w:rPr>
      </w:pPr>
    </w:p>
    <w:p w:rsidR="007965B1" w:rsidRDefault="00A1362F">
      <w:pPr>
        <w:numPr>
          <w:ilvl w:val="0"/>
          <w:numId w:val="1"/>
        </w:numPr>
        <w:jc w:val="center"/>
        <w:rPr>
          <w:b/>
        </w:rPr>
      </w:pPr>
      <w:r>
        <w:rPr>
          <w:b/>
        </w:rPr>
        <w:t>SPECIALIOJI DALIS</w:t>
      </w:r>
    </w:p>
    <w:p w:rsidR="007965B1" w:rsidRDefault="007965B1">
      <w:pPr>
        <w:ind w:left="1080"/>
        <w:rPr>
          <w:b/>
        </w:rPr>
      </w:pPr>
    </w:p>
    <w:p w:rsidR="002D6F1A" w:rsidRPr="002D6F1A" w:rsidRDefault="00647877" w:rsidP="00687D61">
      <w:pPr>
        <w:jc w:val="both"/>
      </w:pPr>
      <w:r>
        <w:rPr>
          <w:b/>
          <w:szCs w:val="22"/>
        </w:rPr>
        <w:t xml:space="preserve">Gynybos resursų agentūra prie Krašto apsaugos ministerijos </w:t>
      </w:r>
      <w:r>
        <w:rPr>
          <w:sz w:val="22"/>
          <w:szCs w:val="22"/>
        </w:rPr>
        <w:t>(toliau – GRA)</w:t>
      </w:r>
      <w:r>
        <w:rPr>
          <w:b/>
          <w:szCs w:val="22"/>
        </w:rPr>
        <w:t>,</w:t>
      </w:r>
      <w:r>
        <w:rPr>
          <w:sz w:val="22"/>
          <w:szCs w:val="22"/>
        </w:rPr>
        <w:t xml:space="preserve"> </w:t>
      </w:r>
      <w:r>
        <w:rPr>
          <w:szCs w:val="22"/>
        </w:rPr>
        <w:t xml:space="preserve">atstovaujama </w:t>
      </w:r>
      <w:r>
        <w:rPr>
          <w:sz w:val="22"/>
          <w:szCs w:val="22"/>
        </w:rPr>
        <w:t xml:space="preserve">GRA direktoriaus Sigito </w:t>
      </w:r>
      <w:proofErr w:type="spellStart"/>
      <w:r>
        <w:rPr>
          <w:sz w:val="22"/>
          <w:szCs w:val="22"/>
        </w:rPr>
        <w:t>Dzekunsko</w:t>
      </w:r>
      <w:proofErr w:type="spellEnd"/>
      <w:r>
        <w:rPr>
          <w:sz w:val="22"/>
          <w:szCs w:val="22"/>
        </w:rPr>
        <w:t xml:space="preserve">, </w:t>
      </w:r>
      <w:r>
        <w:rPr>
          <w:szCs w:val="22"/>
        </w:rPr>
        <w:t>veikiančio pagal</w:t>
      </w:r>
      <w:r>
        <w:rPr>
          <w:i/>
          <w:szCs w:val="22"/>
        </w:rPr>
        <w:t xml:space="preserve"> </w:t>
      </w:r>
      <w:r>
        <w:rPr>
          <w:szCs w:val="22"/>
        </w:rPr>
        <w:t xml:space="preserve">GRA nuostatus (toliau – </w:t>
      </w:r>
      <w:r>
        <w:rPr>
          <w:b/>
          <w:szCs w:val="22"/>
        </w:rPr>
        <w:t>Pirkėjas</w:t>
      </w:r>
      <w:r>
        <w:rPr>
          <w:szCs w:val="22"/>
        </w:rPr>
        <w:t xml:space="preserve">), ir </w:t>
      </w:r>
      <w:r w:rsidRPr="0032274C">
        <w:rPr>
          <w:b/>
        </w:rPr>
        <w:t>UAB „</w:t>
      </w:r>
      <w:proofErr w:type="spellStart"/>
      <w:r>
        <w:rPr>
          <w:b/>
        </w:rPr>
        <w:t>BaltMed</w:t>
      </w:r>
      <w:proofErr w:type="spellEnd"/>
      <w:r w:rsidRPr="0032274C">
        <w:rPr>
          <w:b/>
        </w:rPr>
        <w:t>“</w:t>
      </w:r>
      <w:r w:rsidRPr="0032274C">
        <w:t xml:space="preserve">, atstovaujama direktoriaus </w:t>
      </w:r>
      <w:r w:rsidR="00A7433B">
        <w:t xml:space="preserve">Rimgaudo </w:t>
      </w:r>
      <w:proofErr w:type="spellStart"/>
      <w:r w:rsidR="00A7433B">
        <w:t>Vaškelio</w:t>
      </w:r>
      <w:proofErr w:type="spellEnd"/>
      <w:r w:rsidRPr="0032274C">
        <w:t xml:space="preserve">, veikiančio pagal bendrovės įstatus </w:t>
      </w:r>
      <w:r>
        <w:rPr>
          <w:szCs w:val="22"/>
        </w:rPr>
        <w:t xml:space="preserve">(toliau – </w:t>
      </w:r>
      <w:r>
        <w:rPr>
          <w:b/>
          <w:szCs w:val="22"/>
        </w:rPr>
        <w:t>Pardavėjas</w:t>
      </w:r>
      <w:r>
        <w:rPr>
          <w:szCs w:val="22"/>
        </w:rPr>
        <w:t xml:space="preserve">), </w:t>
      </w:r>
      <w:r w:rsidRPr="002D6F1A">
        <w:t xml:space="preserve">toliau kartu šioje prekių viešojo pirkimo-pardavimo sutartyje vadinami „Šalimis“, o kiekvienas atskirai – „Šalimi“, </w:t>
      </w:r>
      <w:r w:rsidRPr="0032274C">
        <w:t>vadovaudamosi Lietuvos Respublikos viešųjų pirkimų įstatymu</w:t>
      </w:r>
      <w:r w:rsidRPr="002D6F1A">
        <w:rPr>
          <w:i/>
        </w:rPr>
        <w:t xml:space="preserve"> </w:t>
      </w:r>
      <w:r w:rsidRPr="002D6F1A">
        <w:t>(toliau – Viešųjų pirkimų įstatymas)</w:t>
      </w:r>
      <w:r w:rsidRPr="002D6F1A">
        <w:rPr>
          <w:color w:val="000000"/>
        </w:rPr>
        <w:t xml:space="preserve"> </w:t>
      </w:r>
      <w:r w:rsidRPr="00722D51">
        <w:rPr>
          <w:color w:val="000000"/>
        </w:rPr>
        <w:t>2023 m. balandžio 21 d.</w:t>
      </w:r>
      <w:r>
        <w:rPr>
          <w:color w:val="000000"/>
        </w:rPr>
        <w:t xml:space="preserve"> </w:t>
      </w:r>
      <w:r w:rsidRPr="002D6F1A">
        <w:rPr>
          <w:color w:val="000000"/>
        </w:rPr>
        <w:t>Centrinėje viešųjų pirkimų informacinėje sistemoje (toliau – CVP IS) paskelbtomis viešojo pirkimo „</w:t>
      </w:r>
      <w:r>
        <w:rPr>
          <w:color w:val="000000"/>
        </w:rPr>
        <w:t>Odontologinės įrangos pirkimas</w:t>
      </w:r>
      <w:r w:rsidRPr="002D6F1A">
        <w:rPr>
          <w:color w:val="000000"/>
        </w:rPr>
        <w:t xml:space="preserve">“ (pirkimo Nr. </w:t>
      </w:r>
      <w:r w:rsidRPr="00722D51">
        <w:rPr>
          <w:color w:val="000000"/>
        </w:rPr>
        <w:t>664515</w:t>
      </w:r>
      <w:r w:rsidRPr="002D6F1A">
        <w:rPr>
          <w:color w:val="000000"/>
        </w:rPr>
        <w:t>) sąlygomis</w:t>
      </w:r>
      <w:r w:rsidRPr="002D6F1A">
        <w:rPr>
          <w:i/>
        </w:rPr>
        <w:t xml:space="preserve"> </w:t>
      </w:r>
      <w:r w:rsidRPr="002D6F1A">
        <w:t xml:space="preserve">ir atsižvelgdamos į tai, kad </w:t>
      </w:r>
      <w:r w:rsidRPr="002D6F1A">
        <w:rPr>
          <w:b/>
        </w:rPr>
        <w:t>Pirk</w:t>
      </w:r>
      <w:bookmarkStart w:id="0" w:name="_GoBack"/>
      <w:bookmarkEnd w:id="0"/>
      <w:r w:rsidRPr="002D6F1A">
        <w:rPr>
          <w:b/>
        </w:rPr>
        <w:t xml:space="preserve">ėjui </w:t>
      </w:r>
      <w:r w:rsidRPr="002D6F1A">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Pr>
          <w:color w:val="000000"/>
        </w:rPr>
        <w:t xml:space="preserve"> </w:t>
      </w:r>
      <w:r w:rsidRPr="002D6F1A">
        <w:t>sudarė šią prekių viešojo pirkimo-pardavimo sutartį, toliau vadinamą „Sutartimi“, ir susitarė dėl toliau išvardintų sąlygų.</w:t>
      </w:r>
    </w:p>
    <w:p w:rsidR="007965B1" w:rsidRDefault="007965B1">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trPr>
          <w:trHeight w:val="702"/>
        </w:trPr>
        <w:tc>
          <w:tcPr>
            <w:tcW w:w="5000" w:type="pct"/>
            <w:tcBorders>
              <w:top w:val="single" w:sz="4" w:space="0" w:color="auto"/>
              <w:left w:val="single" w:sz="4" w:space="0" w:color="auto"/>
              <w:bottom w:val="single" w:sz="4" w:space="0" w:color="auto"/>
              <w:right w:val="single" w:sz="4" w:space="0" w:color="auto"/>
            </w:tcBorders>
          </w:tcPr>
          <w:p w:rsidR="007965B1" w:rsidRDefault="00A1362F" w:rsidP="005B772A">
            <w:pPr>
              <w:jc w:val="both"/>
              <w:rPr>
                <w:b/>
              </w:rPr>
            </w:pPr>
            <w:r>
              <w:rPr>
                <w:b/>
              </w:rPr>
              <w:t>1. Sutarties objektas.</w:t>
            </w:r>
          </w:p>
          <w:p w:rsidR="007965B1" w:rsidRPr="001851BD" w:rsidRDefault="00A1362F" w:rsidP="001851BD">
            <w:pPr>
              <w:jc w:val="both"/>
              <w:rPr>
                <w:b/>
              </w:rPr>
            </w:pPr>
            <w:r>
              <w:t xml:space="preserve">1.1. </w:t>
            </w:r>
            <w:r>
              <w:rPr>
                <w:b/>
              </w:rPr>
              <w:t>Pardavėjas</w:t>
            </w:r>
            <w:r>
              <w:t xml:space="preserve"> įsipareigoja parduoti ir pristatyti</w:t>
            </w:r>
            <w:r>
              <w:rPr>
                <w:b/>
              </w:rPr>
              <w:t xml:space="preserve"> </w:t>
            </w:r>
            <w:r w:rsidR="001851BD" w:rsidRPr="001851BD">
              <w:rPr>
                <w:b/>
              </w:rPr>
              <w:t>Odontologinės įrangos</w:t>
            </w:r>
            <w:r w:rsidR="00FD38F9">
              <w:rPr>
                <w:b/>
              </w:rPr>
              <w:t xml:space="preserve"> </w:t>
            </w:r>
            <w:r w:rsidR="001851BD" w:rsidRPr="001851BD">
              <w:rPr>
                <w:b/>
              </w:rPr>
              <w:t>komplekt</w:t>
            </w:r>
            <w:r w:rsidR="001851BD">
              <w:rPr>
                <w:b/>
              </w:rPr>
              <w:t>ą</w:t>
            </w:r>
            <w:r w:rsidR="00A7433B">
              <w:rPr>
                <w:b/>
              </w:rPr>
              <w:t xml:space="preserve"> </w:t>
            </w:r>
            <w:r w:rsidR="00A7433B" w:rsidRPr="00A7433B">
              <w:rPr>
                <w:b/>
                <w:i/>
              </w:rPr>
              <w:t>(1 pirkimo dalis)</w:t>
            </w:r>
            <w:r w:rsidR="00202985">
              <w:rPr>
                <w:b/>
                <w:i/>
              </w:rPr>
              <w:t xml:space="preserve"> </w:t>
            </w:r>
            <w:r w:rsidR="00A7433B">
              <w:rPr>
                <w:b/>
              </w:rPr>
              <w:t>ir</w:t>
            </w:r>
            <w:r>
              <w:rPr>
                <w:b/>
              </w:rPr>
              <w:t> </w:t>
            </w:r>
            <w:r w:rsidR="001851BD">
              <w:rPr>
                <w:b/>
              </w:rPr>
              <w:t xml:space="preserve">Dantų </w:t>
            </w:r>
            <w:proofErr w:type="spellStart"/>
            <w:r w:rsidR="001851BD">
              <w:rPr>
                <w:b/>
              </w:rPr>
              <w:t>viziografijos</w:t>
            </w:r>
            <w:proofErr w:type="spellEnd"/>
            <w:r w:rsidR="001851BD">
              <w:rPr>
                <w:b/>
              </w:rPr>
              <w:t xml:space="preserve"> sistemą, </w:t>
            </w:r>
            <w:r w:rsidR="001851BD" w:rsidRPr="001851BD">
              <w:rPr>
                <w:b/>
              </w:rPr>
              <w:t>skaitmenin</w:t>
            </w:r>
            <w:r w:rsidR="001851BD">
              <w:rPr>
                <w:b/>
              </w:rPr>
              <w:t>ę</w:t>
            </w:r>
            <w:r w:rsidR="001851BD" w:rsidRPr="001851BD">
              <w:rPr>
                <w:b/>
                <w:i/>
              </w:rPr>
              <w:t xml:space="preserve"> </w:t>
            </w:r>
            <w:r w:rsidR="00A7433B">
              <w:rPr>
                <w:b/>
                <w:i/>
              </w:rPr>
              <w:t xml:space="preserve">(2 pirkimo dalis) </w:t>
            </w:r>
            <w:r w:rsidR="009E7089">
              <w:t>(toliau – P</w:t>
            </w:r>
            <w:r w:rsidR="00C83D37">
              <w:t>rekės), atitinkanči</w:t>
            </w:r>
            <w:r w:rsidR="001851BD">
              <w:t>us</w:t>
            </w:r>
            <w:r>
              <w:t xml:space="preserve"> Sutarties 1 priede „</w:t>
            </w:r>
            <w:r w:rsidR="00A7433B">
              <w:t>T</w:t>
            </w:r>
            <w:r>
              <w:t xml:space="preserve">echninė specifikacija“ (toliau – 1 priedas) </w:t>
            </w:r>
            <w:r w:rsidR="002D6F1A" w:rsidRPr="002D6F1A">
              <w:t>pat</w:t>
            </w:r>
            <w:r w:rsidR="00A7433B">
              <w:t>eiktas technines specifikacijas</w:t>
            </w:r>
            <w:r w:rsidR="002D6F1A" w:rsidRPr="002D6F1A">
              <w:t xml:space="preserve"> bei </w:t>
            </w:r>
            <w:r w:rsidR="002D6F1A" w:rsidRPr="002D6F1A">
              <w:rPr>
                <w:b/>
              </w:rPr>
              <w:t>Pardavėjo</w:t>
            </w:r>
            <w:r w:rsidR="002D6F1A" w:rsidRPr="002D6F1A">
              <w:t xml:space="preserve"> kartu su pasiūlymu pateiktus techninius rodiklius (toliau – 4 priedas) ir kitus Sutartyje nurodytus reikalavimus.</w:t>
            </w:r>
          </w:p>
          <w:p w:rsidR="007965B1" w:rsidRDefault="00A1362F" w:rsidP="005B772A">
            <w:pPr>
              <w:jc w:val="both"/>
            </w:pPr>
            <w:r>
              <w:t xml:space="preserve">1.2. Lietuvos kariuomenė (toliau – </w:t>
            </w:r>
            <w:r>
              <w:rPr>
                <w:b/>
                <w:bCs/>
              </w:rPr>
              <w:t>Mokėtojas</w:t>
            </w:r>
            <w:r>
              <w:t xml:space="preserve">) įsipareigoja už </w:t>
            </w:r>
            <w:r w:rsidR="009E7089">
              <w:t>Prekes</w:t>
            </w:r>
            <w:r>
              <w:t xml:space="preserve"> sumokėti Sutarties bendrojoje dalyje nustatyta tvarka, o Lietuvos kariuomenės Dr. Jono Basanavičiaus karo medicinos tarnyba (toliau – </w:t>
            </w:r>
            <w:r>
              <w:rPr>
                <w:b/>
                <w:bCs/>
              </w:rPr>
              <w:t>Gavėjas</w:t>
            </w:r>
            <w:r>
              <w:t xml:space="preserve">), kuri yra </w:t>
            </w:r>
            <w:r>
              <w:rPr>
                <w:b/>
              </w:rPr>
              <w:t>Mokėtojo</w:t>
            </w:r>
            <w:r>
              <w:t xml:space="preserve"> padalinys, Sutartyje nustatyta tvarka Prekes priimti.</w:t>
            </w:r>
          </w:p>
          <w:p w:rsidR="00FF7E9B" w:rsidRDefault="009E7089" w:rsidP="005B772A">
            <w:pPr>
              <w:jc w:val="both"/>
            </w:pPr>
            <w:r>
              <w:t>1.3. Įsigyjamų P</w:t>
            </w:r>
            <w:r w:rsidR="00A1362F">
              <w:t xml:space="preserve">rekių kiekiai yra nurodyti Sutarties 2 priede „Prekių kiekiai ir kaina“ (toliau – 2 priedas). </w:t>
            </w:r>
            <w:r w:rsidR="00E447E5">
              <w:rPr>
                <w:b/>
              </w:rPr>
              <w:t>Pirkėjas</w:t>
            </w:r>
            <w:r w:rsidR="00E447E5">
              <w:t xml:space="preserve"> įsipareigoja išpirkti visą Sutarties 2 priede nurodytą prekių kiekį</w:t>
            </w:r>
            <w:r w:rsidR="002D6F1A">
              <w:t>.</w:t>
            </w:r>
          </w:p>
        </w:tc>
      </w:tr>
      <w:tr w:rsidR="007965B1">
        <w:trPr>
          <w:trHeight w:val="702"/>
        </w:trPr>
        <w:tc>
          <w:tcPr>
            <w:tcW w:w="5000" w:type="pct"/>
            <w:shd w:val="clear" w:color="auto" w:fill="auto"/>
          </w:tcPr>
          <w:p w:rsidR="00E447E5" w:rsidRDefault="00E447E5" w:rsidP="005B772A">
            <w:pPr>
              <w:jc w:val="both"/>
              <w:rPr>
                <w:b/>
              </w:rPr>
            </w:pPr>
            <w:r>
              <w:rPr>
                <w:b/>
              </w:rPr>
              <w:t>2. Sutarties kaina / prekių įkainiai / kainodaros taisyklės:</w:t>
            </w:r>
          </w:p>
          <w:p w:rsidR="007965B1" w:rsidRPr="00C673FF" w:rsidRDefault="00E447E5" w:rsidP="005B772A">
            <w:pPr>
              <w:jc w:val="both"/>
            </w:pPr>
            <w:r>
              <w:t xml:space="preserve">2.1. </w:t>
            </w:r>
            <w:r>
              <w:rPr>
                <w:b/>
              </w:rPr>
              <w:t>Sutarties kaina yra</w:t>
            </w:r>
            <w:r>
              <w:t xml:space="preserve"> </w:t>
            </w:r>
            <w:r>
              <w:rPr>
                <w:b/>
              </w:rPr>
              <w:t xml:space="preserve">– </w:t>
            </w:r>
            <w:r w:rsidR="00A7433B">
              <w:rPr>
                <w:b/>
              </w:rPr>
              <w:t>275 037,84</w:t>
            </w:r>
            <w:r>
              <w:rPr>
                <w:b/>
              </w:rPr>
              <w:t xml:space="preserve"> </w:t>
            </w:r>
            <w:proofErr w:type="spellStart"/>
            <w:r>
              <w:rPr>
                <w:b/>
              </w:rPr>
              <w:t>Eur</w:t>
            </w:r>
            <w:proofErr w:type="spellEnd"/>
            <w:r>
              <w:t xml:space="preserve"> (</w:t>
            </w:r>
            <w:r w:rsidR="00A7433B">
              <w:t>du šimtai septyniasdešimt penki tūkstančiai trisdešimt septyni eurai, 84 centai</w:t>
            </w:r>
            <w:r>
              <w:t>) įskaitant pridėtinės vertės mokestį (toliau – PVM)</w:t>
            </w:r>
            <w:r w:rsidR="002D6F1A">
              <w:t>.</w:t>
            </w:r>
          </w:p>
          <w:p w:rsidR="007965B1" w:rsidRPr="00E447E5" w:rsidRDefault="00A1362F" w:rsidP="005B772A">
            <w:pPr>
              <w:jc w:val="both"/>
            </w:pPr>
            <w:r>
              <w:t>2.</w:t>
            </w:r>
            <w:r w:rsidR="002D6F1A">
              <w:t>2</w:t>
            </w:r>
            <w:r>
              <w:t xml:space="preserve">. Prekių </w:t>
            </w:r>
            <w:r w:rsidR="00E447E5" w:rsidRPr="00E447E5">
              <w:t>kaina</w:t>
            </w:r>
            <w:r w:rsidR="002D6F1A">
              <w:t xml:space="preserve"> yra nurodyta</w:t>
            </w:r>
            <w:r>
              <w:t xml:space="preserve"> Sutarties 2 priede. </w:t>
            </w:r>
            <w:r w:rsidR="00B0123C">
              <w:t xml:space="preserve">Į </w:t>
            </w:r>
            <w:r w:rsidR="00E447E5" w:rsidRPr="00E447E5">
              <w:rPr>
                <w:rFonts w:eastAsia="Calibri"/>
                <w:szCs w:val="22"/>
                <w:lang w:eastAsia="en-US"/>
              </w:rPr>
              <w:t xml:space="preserve">Prekių </w:t>
            </w:r>
            <w:r w:rsidR="00E447E5">
              <w:rPr>
                <w:rFonts w:eastAsia="Calibri"/>
                <w:szCs w:val="22"/>
                <w:lang w:eastAsia="en-US"/>
              </w:rPr>
              <w:t>kainą</w:t>
            </w:r>
            <w:r w:rsidR="00E447E5" w:rsidRPr="00E447E5">
              <w:rPr>
                <w:rFonts w:eastAsia="Calibri"/>
                <w:szCs w:val="22"/>
                <w:lang w:eastAsia="en-US"/>
              </w:rPr>
              <w:t xml:space="preserve"> įskaičiuoti visi </w:t>
            </w:r>
            <w:r w:rsidR="00E447E5" w:rsidRPr="00E447E5">
              <w:rPr>
                <w:rFonts w:eastAsia="Calibri"/>
                <w:color w:val="000000"/>
                <w:szCs w:val="22"/>
                <w:lang w:eastAsia="en-US"/>
              </w:rPr>
              <w:t xml:space="preserve">mokesčiai ir visos </w:t>
            </w:r>
            <w:r w:rsidR="00E447E5" w:rsidRPr="00E447E5">
              <w:rPr>
                <w:rFonts w:eastAsia="Calibri"/>
                <w:b/>
                <w:color w:val="000000"/>
                <w:szCs w:val="22"/>
                <w:lang w:eastAsia="en-US"/>
              </w:rPr>
              <w:t>Pardavėjo</w:t>
            </w:r>
            <w:r w:rsidR="00E447E5" w:rsidRPr="00E447E5">
              <w:rPr>
                <w:rFonts w:eastAsia="Calibri"/>
                <w:color w:val="000000"/>
                <w:szCs w:val="22"/>
                <w:lang w:eastAsia="en-US"/>
              </w:rPr>
              <w:t xml:space="preserve"> išlaidos, susijusios su Prekių pardavimu ir pristatymu bei paruošimu darbui (personalo apmokymas, instaliavimas)</w:t>
            </w:r>
            <w:r w:rsidR="006340F8">
              <w:rPr>
                <w:rFonts w:eastAsia="Calibri"/>
                <w:color w:val="000000"/>
                <w:szCs w:val="22"/>
                <w:lang w:eastAsia="en-US"/>
              </w:rPr>
              <w:t xml:space="preserve">, </w:t>
            </w:r>
            <w:r w:rsidR="00615D07">
              <w:rPr>
                <w:rFonts w:eastAsia="Calibri"/>
                <w:color w:val="000000"/>
                <w:szCs w:val="22"/>
                <w:lang w:eastAsia="en-US"/>
              </w:rPr>
              <w:t>P</w:t>
            </w:r>
            <w:r w:rsidR="006340F8">
              <w:rPr>
                <w:rFonts w:eastAsia="Calibri"/>
                <w:color w:val="000000"/>
                <w:szCs w:val="22"/>
                <w:lang w:eastAsia="en-US"/>
              </w:rPr>
              <w:t xml:space="preserve">rekių garantinio remonto </w:t>
            </w:r>
            <w:r w:rsidR="00E447E5" w:rsidRPr="00E447E5">
              <w:rPr>
                <w:rFonts w:eastAsia="Calibri"/>
                <w:szCs w:val="22"/>
                <w:lang w:eastAsia="en-US"/>
              </w:rPr>
              <w:t>bei galinčios turėti įtakos Prekių kainai</w:t>
            </w:r>
            <w:r w:rsidR="00E447E5">
              <w:rPr>
                <w:rFonts w:eastAsia="Calibri"/>
                <w:szCs w:val="22"/>
                <w:lang w:eastAsia="en-US"/>
              </w:rPr>
              <w:t>/įkainiams</w:t>
            </w:r>
            <w:r w:rsidR="00E447E5" w:rsidRPr="00E447E5">
              <w:rPr>
                <w:rFonts w:eastAsia="Calibri"/>
                <w:szCs w:val="22"/>
                <w:lang w:eastAsia="en-US"/>
              </w:rPr>
              <w:t xml:space="preserve"> ar galinčios atsirasti vykdant šią Sutartį. Sudarydamas šią Sutartį, </w:t>
            </w:r>
            <w:r w:rsidR="00E447E5" w:rsidRPr="00E447E5">
              <w:rPr>
                <w:rFonts w:eastAsia="Calibri"/>
                <w:b/>
                <w:szCs w:val="22"/>
                <w:lang w:eastAsia="en-US"/>
              </w:rPr>
              <w:t>Pardavėjas</w:t>
            </w:r>
            <w:r w:rsidR="00E447E5" w:rsidRPr="00E447E5">
              <w:rPr>
                <w:rFonts w:eastAsia="Calibri"/>
                <w:szCs w:val="22"/>
                <w:lang w:eastAsia="en-US"/>
              </w:rPr>
              <w:t xml:space="preserve"> įvertina visą maksimalią Prekių apimtį bei prisiima riziką dėl išlaidų dydžių svyravimo.</w:t>
            </w:r>
          </w:p>
          <w:p w:rsidR="00E447E5" w:rsidRDefault="00E447E5" w:rsidP="005B772A">
            <w:pPr>
              <w:jc w:val="both"/>
            </w:pPr>
            <w:r>
              <w:t>2.</w:t>
            </w:r>
            <w:r w:rsidR="002D6F1A">
              <w:t>3</w:t>
            </w:r>
            <w:r>
              <w:t xml:space="preserve">. Sutarčiai taikoma fiksuotos kainos </w:t>
            </w:r>
            <w:r w:rsidR="002D6F1A">
              <w:t>su peržiūra</w:t>
            </w:r>
            <w:r>
              <w:rPr>
                <w:i/>
              </w:rPr>
              <w:t xml:space="preserve"> </w:t>
            </w:r>
            <w:r w:rsidR="002D6F1A">
              <w:t>kainodara.</w:t>
            </w:r>
          </w:p>
          <w:p w:rsidR="007965B1" w:rsidRDefault="00E447E5" w:rsidP="005B772A">
            <w:pPr>
              <w:jc w:val="both"/>
            </w:pPr>
            <w:r>
              <w:t>2.</w:t>
            </w:r>
            <w:r w:rsidR="002D6F1A">
              <w:t>4</w:t>
            </w:r>
            <w:r w:rsidR="005B772A" w:rsidRPr="005B772A">
              <w:t>. Peržiūros atvejis numatytas Sutarties bendrosios dalies 2.2 ir Sutarties specialiosios dalies 2.5 papunkčiuose.</w:t>
            </w:r>
          </w:p>
          <w:p w:rsidR="005B772A" w:rsidRDefault="005B772A" w:rsidP="005B772A">
            <w:pPr>
              <w:jc w:val="both"/>
              <w:rPr>
                <w:b/>
              </w:rPr>
            </w:pPr>
            <w:r w:rsidRPr="005D4C29">
              <w:rPr>
                <w:b/>
              </w:rPr>
              <w:t>2.</w:t>
            </w:r>
            <w:r>
              <w:rPr>
                <w:b/>
              </w:rPr>
              <w:t>5</w:t>
            </w:r>
            <w:r w:rsidRPr="005D4C29">
              <w:rPr>
                <w:b/>
              </w:rPr>
              <w:t>. Kainų/įkainių indeksavimo tvarka:</w:t>
            </w:r>
          </w:p>
          <w:p w:rsidR="005B772A" w:rsidRPr="005B772A" w:rsidRDefault="005B772A" w:rsidP="005B772A">
            <w:pPr>
              <w:jc w:val="both"/>
              <w:rPr>
                <w:rFonts w:eastAsia="Calibri"/>
                <w:lang w:eastAsia="en-US"/>
              </w:rPr>
            </w:pPr>
            <w:r>
              <w:rPr>
                <w:rFonts w:eastAsia="Calibri"/>
                <w:lang w:eastAsia="en-US"/>
              </w:rPr>
              <w:t>2.5.1</w:t>
            </w:r>
            <w:r w:rsidRPr="005B772A">
              <w:rPr>
                <w:rFonts w:eastAsia="Calibri"/>
                <w:lang w:eastAsia="en-US"/>
              </w:rPr>
              <w:t>.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rsidR="005B772A" w:rsidRPr="005B772A" w:rsidRDefault="005B772A" w:rsidP="005B772A">
            <w:pPr>
              <w:jc w:val="both"/>
              <w:rPr>
                <w:rFonts w:eastAsia="Calibri"/>
                <w:lang w:eastAsia="en-US"/>
              </w:rPr>
            </w:pPr>
            <w:r>
              <w:rPr>
                <w:rFonts w:eastAsia="Calibri"/>
                <w:lang w:eastAsia="en-US"/>
              </w:rPr>
              <w:t>2.5.</w:t>
            </w:r>
            <w:r w:rsidRPr="005B772A">
              <w:rPr>
                <w:rFonts w:eastAsia="Calibri"/>
                <w:lang w:eastAsia="en-US"/>
              </w:rPr>
              <w:t>2.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rsidR="005B772A" w:rsidRPr="005B772A" w:rsidRDefault="005B772A" w:rsidP="005B772A">
            <w:pPr>
              <w:jc w:val="both"/>
              <w:rPr>
                <w:rFonts w:eastAsia="Calibri"/>
                <w:lang w:eastAsia="en-US"/>
              </w:rPr>
            </w:pPr>
            <w:r>
              <w:rPr>
                <w:rFonts w:eastAsia="Calibri"/>
                <w:lang w:eastAsia="en-US"/>
              </w:rPr>
              <w:lastRenderedPageBreak/>
              <w:t>2.5.</w:t>
            </w:r>
            <w:r w:rsidRPr="005B772A">
              <w:rPr>
                <w:rFonts w:eastAsia="Calibri"/>
                <w:lang w:eastAsia="en-US"/>
              </w:rPr>
              <w:t>3. Nauji įkainiai apskaičiuojami pagal šią formulę:</w:t>
            </w:r>
          </w:p>
          <w:p w:rsidR="005B772A" w:rsidRPr="005B772A" w:rsidRDefault="00625678" w:rsidP="005B772A">
            <w:pPr>
              <w:ind w:left="1030"/>
              <w:contextualSpacing/>
              <w:jc w:val="both"/>
              <w:rPr>
                <w:rFonts w:eastAsia="Calibri"/>
                <w:i/>
                <w:iCs/>
                <w:lang w:eastAsia="en-US"/>
              </w:rPr>
            </w:pPr>
            <m:oMath>
              <m:sSub>
                <m:sSubPr>
                  <m:ctrlPr>
                    <w:rPr>
                      <w:rFonts w:ascii="Cambria Math" w:eastAsia="Calibri" w:hAnsi="Cambria Math"/>
                      <w:i/>
                      <w:iCs/>
                      <w:lang w:eastAsia="en-US"/>
                    </w:rPr>
                  </m:ctrlPr>
                </m:sSubPr>
                <m:e>
                  <m:r>
                    <w:rPr>
                      <w:rFonts w:ascii="Cambria Math" w:eastAsia="Calibri" w:hAnsi="Cambria Math"/>
                      <w:lang w:eastAsia="en-US"/>
                    </w:rPr>
                    <m:t>a</m:t>
                  </m:r>
                </m:e>
                <m:sub>
                  <m:r>
                    <w:rPr>
                      <w:rFonts w:ascii="Cambria Math" w:eastAsia="Calibri" w:hAnsi="Cambria Math"/>
                      <w:lang w:eastAsia="en-US"/>
                    </w:rPr>
                    <m:t>1</m:t>
                  </m:r>
                </m:sub>
              </m:sSub>
              <m:r>
                <w:rPr>
                  <w:rFonts w:ascii="Cambria Math" w:eastAsia="Calibri" w:hAnsi="Cambria Math"/>
                  <w:lang w:eastAsia="en-US"/>
                </w:rPr>
                <m:t>=a+</m:t>
              </m:r>
              <m:d>
                <m:dPr>
                  <m:ctrlPr>
                    <w:rPr>
                      <w:rFonts w:ascii="Cambria Math" w:eastAsia="Calibri" w:hAnsi="Cambria Math"/>
                      <w:i/>
                      <w:iCs/>
                      <w:lang w:eastAsia="en-US"/>
                    </w:rPr>
                  </m:ctrlPr>
                </m:dPr>
                <m:e>
                  <m:f>
                    <m:fPr>
                      <m:ctrlPr>
                        <w:rPr>
                          <w:rFonts w:ascii="Cambria Math" w:eastAsia="Calibri" w:hAnsi="Cambria Math"/>
                          <w:i/>
                          <w:iCs/>
                          <w:lang w:eastAsia="en-US"/>
                        </w:rPr>
                      </m:ctrlPr>
                    </m:fPr>
                    <m:num>
                      <m:r>
                        <w:rPr>
                          <w:rFonts w:ascii="Cambria Math" w:eastAsia="Calibri" w:hAnsi="Cambria Math"/>
                          <w:lang w:eastAsia="en-US"/>
                        </w:rPr>
                        <m:t>k</m:t>
                      </m:r>
                    </m:num>
                    <m:den>
                      <m:r>
                        <w:rPr>
                          <w:rFonts w:ascii="Cambria Math" w:eastAsia="Calibri" w:hAnsi="Cambria Math"/>
                          <w:lang w:eastAsia="en-US"/>
                        </w:rPr>
                        <m:t>100</m:t>
                      </m:r>
                    </m:den>
                  </m:f>
                  <m:r>
                    <w:rPr>
                      <w:rFonts w:ascii="Cambria Math" w:eastAsia="Calibri" w:hAnsi="Cambria Math"/>
                      <w:lang w:eastAsia="en-US"/>
                    </w:rPr>
                    <m:t>×a</m:t>
                  </m:r>
                </m:e>
              </m:d>
            </m:oMath>
            <w:r w:rsidR="005B772A" w:rsidRPr="005B772A">
              <w:rPr>
                <w:rFonts w:eastAsia="Calibri"/>
                <w:i/>
                <w:iCs/>
                <w:lang w:eastAsia="en-US"/>
              </w:rPr>
              <w:t>, kur</w:t>
            </w:r>
          </w:p>
          <w:p w:rsidR="005B772A" w:rsidRPr="005B772A" w:rsidRDefault="005B772A" w:rsidP="005B772A">
            <w:pPr>
              <w:jc w:val="both"/>
              <w:rPr>
                <w:rFonts w:eastAsia="Calibri"/>
                <w:lang w:eastAsia="en-US"/>
              </w:rPr>
            </w:pPr>
            <w:r w:rsidRPr="005B772A">
              <w:rPr>
                <w:rFonts w:eastAsia="Calibri"/>
                <w:lang w:eastAsia="en-US"/>
              </w:rPr>
              <w:t>a – sutarties prekės įkainis (</w:t>
            </w:r>
            <w:proofErr w:type="spellStart"/>
            <w:r w:rsidRPr="005B772A">
              <w:rPr>
                <w:rFonts w:eastAsia="Calibri"/>
                <w:lang w:eastAsia="en-US"/>
              </w:rPr>
              <w:t>Eur</w:t>
            </w:r>
            <w:proofErr w:type="spellEnd"/>
            <w:r w:rsidRPr="005B772A">
              <w:rPr>
                <w:rFonts w:eastAsia="Calibri"/>
                <w:lang w:eastAsia="en-US"/>
              </w:rPr>
              <w:t xml:space="preserve"> be PVM)) (jei įkainis buvo perskaičiuotas, tai po paskutinio perskaičiavimo).</w:t>
            </w:r>
          </w:p>
          <w:p w:rsidR="005B772A" w:rsidRPr="005B772A" w:rsidRDefault="005B772A" w:rsidP="005B772A">
            <w:pPr>
              <w:jc w:val="both"/>
              <w:rPr>
                <w:rFonts w:eastAsia="Calibri"/>
                <w:lang w:eastAsia="en-US"/>
              </w:rPr>
            </w:pPr>
            <w:r w:rsidRPr="005B772A">
              <w:rPr>
                <w:rFonts w:eastAsia="Calibri"/>
                <w:lang w:eastAsia="en-US"/>
              </w:rPr>
              <w:t>a1 – perskaičiuotas (pakeistas) įkainis (</w:t>
            </w:r>
            <w:proofErr w:type="spellStart"/>
            <w:r w:rsidRPr="005B772A">
              <w:rPr>
                <w:rFonts w:eastAsia="Calibri"/>
                <w:lang w:eastAsia="en-US"/>
              </w:rPr>
              <w:t>Eur</w:t>
            </w:r>
            <w:proofErr w:type="spellEnd"/>
            <w:r w:rsidRPr="005B772A">
              <w:rPr>
                <w:rFonts w:eastAsia="Calibri"/>
                <w:lang w:eastAsia="en-US"/>
              </w:rPr>
              <w:t xml:space="preserve"> be PVM)</w:t>
            </w:r>
          </w:p>
          <w:p w:rsidR="005B772A" w:rsidRPr="005B772A" w:rsidRDefault="005B772A" w:rsidP="005B772A">
            <w:pPr>
              <w:jc w:val="both"/>
              <w:rPr>
                <w:rFonts w:eastAsia="Calibri"/>
                <w:lang w:eastAsia="en-US"/>
              </w:rPr>
            </w:pPr>
            <w:r w:rsidRPr="005B772A">
              <w:rPr>
                <w:rFonts w:eastAsia="Calibri"/>
                <w:lang w:eastAsia="en-US"/>
              </w:rPr>
              <w:t>k – pagal Vartotojų kainų indeksą (pasirenkamas „Sveikata“ → „</w:t>
            </w:r>
            <w:proofErr w:type="spellStart"/>
            <w:r w:rsidRPr="005B772A">
              <w:rPr>
                <w:rFonts w:eastAsia="Calibri"/>
                <w:lang w:val="en-US" w:eastAsia="en-US"/>
              </w:rPr>
              <w:t>Medicinos</w:t>
            </w:r>
            <w:proofErr w:type="spellEnd"/>
            <w:r w:rsidRPr="005B772A">
              <w:rPr>
                <w:rFonts w:eastAsia="Calibri"/>
                <w:lang w:val="en-US" w:eastAsia="en-US"/>
              </w:rPr>
              <w:t xml:space="preserve"> </w:t>
            </w:r>
            <w:proofErr w:type="spellStart"/>
            <w:r w:rsidRPr="005B772A">
              <w:rPr>
                <w:rFonts w:eastAsia="Calibri"/>
                <w:lang w:val="en-US" w:eastAsia="en-US"/>
              </w:rPr>
              <w:t>gaminiai</w:t>
            </w:r>
            <w:proofErr w:type="spellEnd"/>
            <w:r w:rsidRPr="005B772A">
              <w:rPr>
                <w:rFonts w:eastAsia="Calibri"/>
                <w:lang w:val="en-US" w:eastAsia="en-US"/>
              </w:rPr>
              <w:t xml:space="preserve">, </w:t>
            </w:r>
            <w:proofErr w:type="spellStart"/>
            <w:r w:rsidRPr="005B772A">
              <w:rPr>
                <w:rFonts w:eastAsia="Calibri"/>
                <w:lang w:val="en-US" w:eastAsia="en-US"/>
              </w:rPr>
              <w:t>aparatai</w:t>
            </w:r>
            <w:proofErr w:type="spellEnd"/>
            <w:r w:rsidRPr="005B772A">
              <w:rPr>
                <w:rFonts w:eastAsia="Calibri"/>
                <w:lang w:val="en-US" w:eastAsia="en-US"/>
              </w:rPr>
              <w:t xml:space="preserve"> </w:t>
            </w:r>
            <w:proofErr w:type="spellStart"/>
            <w:r w:rsidRPr="005B772A">
              <w:rPr>
                <w:rFonts w:eastAsia="Calibri"/>
                <w:lang w:val="en-US" w:eastAsia="en-US"/>
              </w:rPr>
              <w:t>ir</w:t>
            </w:r>
            <w:proofErr w:type="spellEnd"/>
            <w:r w:rsidRPr="005B772A">
              <w:rPr>
                <w:rFonts w:eastAsia="Calibri"/>
                <w:lang w:val="en-US" w:eastAsia="en-US"/>
              </w:rPr>
              <w:t xml:space="preserve"> </w:t>
            </w:r>
            <w:proofErr w:type="spellStart"/>
            <w:r w:rsidRPr="005B772A">
              <w:rPr>
                <w:rFonts w:eastAsia="Calibri"/>
                <w:lang w:val="en-US" w:eastAsia="en-US"/>
              </w:rPr>
              <w:t>įranga</w:t>
            </w:r>
            <w:proofErr w:type="spellEnd"/>
            <w:r w:rsidRPr="005B772A">
              <w:rPr>
                <w:rFonts w:eastAsia="Calibri"/>
                <w:lang w:eastAsia="en-US"/>
              </w:rPr>
              <w:t>“) kainų pokytis (padidėjimas arba sumažėjimas) (%) „k“ reikšmė skaičiuojama pagal formulę:</w:t>
            </w:r>
          </w:p>
          <w:p w:rsidR="005B772A" w:rsidRPr="005B772A" w:rsidRDefault="005B772A" w:rsidP="005B772A">
            <w:pPr>
              <w:jc w:val="both"/>
              <w:rPr>
                <w:rFonts w:eastAsia="Calibri"/>
                <w:lang w:eastAsia="en-US"/>
              </w:rPr>
            </w:pPr>
          </w:p>
          <w:p w:rsidR="005B772A" w:rsidRPr="005B772A" w:rsidRDefault="005B772A" w:rsidP="005B772A">
            <w:pPr>
              <w:ind w:left="1030"/>
              <w:contextualSpacing/>
              <w:jc w:val="both"/>
              <w:rPr>
                <w:rFonts w:eastAsia="Calibri"/>
                <w:i/>
                <w:iCs/>
                <w:lang w:eastAsia="en-US"/>
              </w:rPr>
            </w:pPr>
            <m:oMath>
              <m:r>
                <w:rPr>
                  <w:rFonts w:ascii="Cambria Math" w:eastAsia="Calibri" w:hAnsi="Cambria Math"/>
                  <w:lang w:eastAsia="en-US"/>
                </w:rPr>
                <m:t>k =</m:t>
              </m:r>
              <m:f>
                <m:fPr>
                  <m:ctrlPr>
                    <w:rPr>
                      <w:rFonts w:ascii="Cambria Math" w:eastAsia="Calibri" w:hAnsi="Cambria Math"/>
                      <w:i/>
                      <w:iCs/>
                      <w:lang w:eastAsia="en-US"/>
                    </w:rPr>
                  </m:ctrlPr>
                </m:fPr>
                <m:num>
                  <m:sSub>
                    <m:sSubPr>
                      <m:ctrlPr>
                        <w:rPr>
                          <w:rFonts w:ascii="Cambria Math" w:eastAsia="Calibri" w:hAnsi="Cambria Math"/>
                          <w:i/>
                          <w:iCs/>
                          <w:lang w:eastAsia="en-US"/>
                        </w:rPr>
                      </m:ctrlPr>
                    </m:sSubPr>
                    <m:e>
                      <m:r>
                        <w:rPr>
                          <w:rFonts w:ascii="Cambria Math" w:eastAsia="Calibri" w:hAnsi="Cambria Math"/>
                          <w:lang w:eastAsia="en-US"/>
                        </w:rPr>
                        <m:t>Ind</m:t>
                      </m:r>
                    </m:e>
                    <m:sub>
                      <m:r>
                        <w:rPr>
                          <w:rFonts w:ascii="Cambria Math" w:eastAsia="Calibri" w:hAnsi="Cambria Math"/>
                          <w:lang w:eastAsia="en-US"/>
                        </w:rPr>
                        <m:t>naujausias</m:t>
                      </m:r>
                    </m:sub>
                  </m:sSub>
                </m:num>
                <m:den>
                  <m:sSub>
                    <m:sSubPr>
                      <m:ctrlPr>
                        <w:rPr>
                          <w:rFonts w:ascii="Cambria Math" w:eastAsia="Calibri" w:hAnsi="Cambria Math"/>
                          <w:i/>
                          <w:iCs/>
                          <w:lang w:eastAsia="en-US"/>
                        </w:rPr>
                      </m:ctrlPr>
                    </m:sSubPr>
                    <m:e>
                      <m:r>
                        <w:rPr>
                          <w:rFonts w:ascii="Cambria Math" w:eastAsia="Calibri" w:hAnsi="Cambria Math"/>
                          <w:lang w:eastAsia="en-US"/>
                        </w:rPr>
                        <m:t>Ind</m:t>
                      </m:r>
                    </m:e>
                    <m:sub>
                      <m:r>
                        <w:rPr>
                          <w:rFonts w:ascii="Cambria Math" w:eastAsia="Calibri" w:hAnsi="Cambria Math"/>
                          <w:lang w:eastAsia="en-US"/>
                        </w:rPr>
                        <m:t>pradžia</m:t>
                      </m:r>
                    </m:sub>
                  </m:sSub>
                </m:den>
              </m:f>
              <m:r>
                <w:rPr>
                  <w:rFonts w:ascii="Cambria Math" w:eastAsia="Calibri" w:hAnsi="Cambria Math"/>
                  <w:lang w:eastAsia="en-US"/>
                </w:rPr>
                <m:t>×100-100</m:t>
              </m:r>
            </m:oMath>
            <w:r w:rsidRPr="005B772A">
              <w:rPr>
                <w:rFonts w:eastAsia="Calibri"/>
                <w:i/>
                <w:iCs/>
                <w:lang w:eastAsia="en-US"/>
              </w:rPr>
              <w:t>, (proc.), kur</w:t>
            </w:r>
          </w:p>
          <w:p w:rsidR="005B772A" w:rsidRPr="005B772A" w:rsidRDefault="005B772A" w:rsidP="005B772A">
            <w:pPr>
              <w:jc w:val="both"/>
              <w:rPr>
                <w:rFonts w:eastAsia="Calibri"/>
                <w:lang w:eastAsia="en-US"/>
              </w:rPr>
            </w:pPr>
          </w:p>
          <w:p w:rsidR="005B772A" w:rsidRPr="005B772A" w:rsidRDefault="005B772A" w:rsidP="005B772A">
            <w:pPr>
              <w:jc w:val="both"/>
              <w:rPr>
                <w:rFonts w:eastAsia="Calibri"/>
                <w:lang w:eastAsia="en-US"/>
              </w:rPr>
            </w:pPr>
            <w:proofErr w:type="spellStart"/>
            <w:r w:rsidRPr="005B772A">
              <w:rPr>
                <w:rFonts w:eastAsia="Calibri"/>
                <w:lang w:eastAsia="en-US"/>
              </w:rPr>
              <w:t>Ind</w:t>
            </w:r>
            <w:r w:rsidRPr="005B772A">
              <w:rPr>
                <w:rFonts w:eastAsia="Calibri"/>
                <w:vertAlign w:val="subscript"/>
                <w:lang w:eastAsia="en-US"/>
              </w:rPr>
              <w:t>n</w:t>
            </w:r>
            <w:r w:rsidRPr="005B772A">
              <w:rPr>
                <w:rFonts w:eastAsia="Calibri"/>
                <w:i/>
                <w:vertAlign w:val="subscript"/>
                <w:lang w:eastAsia="en-US"/>
              </w:rPr>
              <w:t>aujausias</w:t>
            </w:r>
            <w:proofErr w:type="spellEnd"/>
            <w:r w:rsidRPr="005B772A">
              <w:rPr>
                <w:rFonts w:eastAsia="Calibri"/>
                <w:lang w:eastAsia="en-US"/>
              </w:rPr>
              <w:t xml:space="preserve"> – kreipimosi dėl kainos perskaičiavimo išsiuntimo kitai šaliai datą naujausias paskelbtas vartotojų kainų indeksas (pasirenkamas „Sveikata“  „</w:t>
            </w:r>
            <w:proofErr w:type="spellStart"/>
            <w:r w:rsidRPr="005B772A">
              <w:rPr>
                <w:rFonts w:eastAsia="Calibri"/>
                <w:lang w:val="en-US" w:eastAsia="en-US"/>
              </w:rPr>
              <w:t>Medicinos</w:t>
            </w:r>
            <w:proofErr w:type="spellEnd"/>
            <w:r w:rsidRPr="005B772A">
              <w:rPr>
                <w:rFonts w:eastAsia="Calibri"/>
                <w:lang w:val="en-US" w:eastAsia="en-US"/>
              </w:rPr>
              <w:t xml:space="preserve"> </w:t>
            </w:r>
            <w:proofErr w:type="spellStart"/>
            <w:r w:rsidRPr="005B772A">
              <w:rPr>
                <w:rFonts w:eastAsia="Calibri"/>
                <w:lang w:val="en-US" w:eastAsia="en-US"/>
              </w:rPr>
              <w:t>gaminiai</w:t>
            </w:r>
            <w:proofErr w:type="spellEnd"/>
            <w:r w:rsidRPr="005B772A">
              <w:rPr>
                <w:rFonts w:eastAsia="Calibri"/>
                <w:lang w:val="en-US" w:eastAsia="en-US"/>
              </w:rPr>
              <w:t xml:space="preserve">, </w:t>
            </w:r>
            <w:proofErr w:type="spellStart"/>
            <w:r w:rsidRPr="005B772A">
              <w:rPr>
                <w:rFonts w:eastAsia="Calibri"/>
                <w:lang w:val="en-US" w:eastAsia="en-US"/>
              </w:rPr>
              <w:t>aparatai</w:t>
            </w:r>
            <w:proofErr w:type="spellEnd"/>
            <w:r w:rsidRPr="005B772A">
              <w:rPr>
                <w:rFonts w:eastAsia="Calibri"/>
                <w:lang w:val="en-US" w:eastAsia="en-US"/>
              </w:rPr>
              <w:t xml:space="preserve"> </w:t>
            </w:r>
            <w:proofErr w:type="spellStart"/>
            <w:r w:rsidRPr="005B772A">
              <w:rPr>
                <w:rFonts w:eastAsia="Calibri"/>
                <w:lang w:val="en-US" w:eastAsia="en-US"/>
              </w:rPr>
              <w:t>ir</w:t>
            </w:r>
            <w:proofErr w:type="spellEnd"/>
            <w:r w:rsidRPr="005B772A">
              <w:rPr>
                <w:rFonts w:eastAsia="Calibri"/>
                <w:lang w:val="en-US" w:eastAsia="en-US"/>
              </w:rPr>
              <w:t xml:space="preserve"> </w:t>
            </w:r>
            <w:proofErr w:type="spellStart"/>
            <w:r w:rsidRPr="005B772A">
              <w:rPr>
                <w:rFonts w:eastAsia="Calibri"/>
                <w:lang w:val="en-US" w:eastAsia="en-US"/>
              </w:rPr>
              <w:t>įranga</w:t>
            </w:r>
            <w:proofErr w:type="spellEnd"/>
            <w:r w:rsidRPr="005B772A">
              <w:rPr>
                <w:rFonts w:eastAsia="Calibri"/>
                <w:lang w:eastAsia="en-US"/>
              </w:rPr>
              <w:t>“).</w:t>
            </w:r>
          </w:p>
          <w:p w:rsidR="005B772A" w:rsidRPr="005B772A" w:rsidRDefault="005B772A" w:rsidP="005B772A">
            <w:pPr>
              <w:jc w:val="both"/>
              <w:rPr>
                <w:rFonts w:eastAsia="Calibri"/>
                <w:lang w:eastAsia="en-US"/>
              </w:rPr>
            </w:pPr>
            <w:proofErr w:type="spellStart"/>
            <w:r w:rsidRPr="005B772A">
              <w:rPr>
                <w:rFonts w:eastAsia="Calibri"/>
                <w:lang w:eastAsia="en-US"/>
              </w:rPr>
              <w:t>Ind</w:t>
            </w:r>
            <w:r w:rsidRPr="005B772A">
              <w:rPr>
                <w:rFonts w:eastAsia="Calibri"/>
                <w:vertAlign w:val="subscript"/>
                <w:lang w:eastAsia="en-US"/>
              </w:rPr>
              <w:t>pradžia</w:t>
            </w:r>
            <w:proofErr w:type="spellEnd"/>
            <w:r w:rsidRPr="005B772A">
              <w:rPr>
                <w:rFonts w:eastAsia="Calibri"/>
                <w:lang w:eastAsia="en-US"/>
              </w:rPr>
              <w:t xml:space="preserve"> – laikotarpio pradžios datos (mėnesio) Vartotojų kainų indeksas (pasirenkamas „Sveikata“ </w:t>
            </w:r>
            <w:r w:rsidRPr="005B772A">
              <w:rPr>
                <w:rFonts w:eastAsia="Calibri"/>
                <w:lang w:eastAsia="en-US"/>
              </w:rPr>
              <w:t> „</w:t>
            </w:r>
            <w:proofErr w:type="spellStart"/>
            <w:r w:rsidRPr="005B772A">
              <w:rPr>
                <w:rFonts w:eastAsia="Calibri"/>
                <w:lang w:val="en-US" w:eastAsia="en-US"/>
              </w:rPr>
              <w:t>Medicinos</w:t>
            </w:r>
            <w:proofErr w:type="spellEnd"/>
            <w:r w:rsidRPr="005B772A">
              <w:rPr>
                <w:rFonts w:eastAsia="Calibri"/>
                <w:lang w:val="en-US" w:eastAsia="en-US"/>
              </w:rPr>
              <w:t xml:space="preserve"> </w:t>
            </w:r>
            <w:proofErr w:type="spellStart"/>
            <w:r w:rsidRPr="005B772A">
              <w:rPr>
                <w:rFonts w:eastAsia="Calibri"/>
                <w:lang w:val="en-US" w:eastAsia="en-US"/>
              </w:rPr>
              <w:t>gaminiai</w:t>
            </w:r>
            <w:proofErr w:type="spellEnd"/>
            <w:r w:rsidRPr="005B772A">
              <w:rPr>
                <w:rFonts w:eastAsia="Calibri"/>
                <w:lang w:val="en-US" w:eastAsia="en-US"/>
              </w:rPr>
              <w:t xml:space="preserve">, </w:t>
            </w:r>
            <w:proofErr w:type="spellStart"/>
            <w:r w:rsidRPr="005B772A">
              <w:rPr>
                <w:rFonts w:eastAsia="Calibri"/>
                <w:lang w:val="en-US" w:eastAsia="en-US"/>
              </w:rPr>
              <w:t>aparatai</w:t>
            </w:r>
            <w:proofErr w:type="spellEnd"/>
            <w:r w:rsidRPr="005B772A">
              <w:rPr>
                <w:rFonts w:eastAsia="Calibri"/>
                <w:lang w:val="en-US" w:eastAsia="en-US"/>
              </w:rPr>
              <w:t xml:space="preserve"> </w:t>
            </w:r>
            <w:proofErr w:type="spellStart"/>
            <w:r w:rsidRPr="005B772A">
              <w:rPr>
                <w:rFonts w:eastAsia="Calibri"/>
                <w:lang w:val="en-US" w:eastAsia="en-US"/>
              </w:rPr>
              <w:t>ir</w:t>
            </w:r>
            <w:proofErr w:type="spellEnd"/>
            <w:r w:rsidRPr="005B772A">
              <w:rPr>
                <w:rFonts w:eastAsia="Calibri"/>
                <w:lang w:val="en-US" w:eastAsia="en-US"/>
              </w:rPr>
              <w:t xml:space="preserve"> </w:t>
            </w:r>
            <w:proofErr w:type="spellStart"/>
            <w:r w:rsidRPr="005B772A">
              <w:rPr>
                <w:rFonts w:eastAsia="Calibri"/>
                <w:lang w:val="en-US" w:eastAsia="en-US"/>
              </w:rPr>
              <w:t>įranga</w:t>
            </w:r>
            <w:proofErr w:type="spellEnd"/>
            <w:r w:rsidRPr="005B772A">
              <w:rPr>
                <w:rFonts w:eastAsia="Calibri"/>
                <w:lang w:eastAsia="en-US"/>
              </w:rPr>
              <w:t>“).</w:t>
            </w:r>
          </w:p>
          <w:p w:rsidR="005B772A" w:rsidRPr="005B772A" w:rsidRDefault="005B772A" w:rsidP="005B772A">
            <w:pPr>
              <w:jc w:val="both"/>
              <w:rPr>
                <w:rFonts w:eastAsia="Calibri"/>
                <w:lang w:eastAsia="en-US"/>
              </w:rPr>
            </w:pPr>
            <w:r>
              <w:rPr>
                <w:rFonts w:eastAsia="Calibri"/>
                <w:lang w:eastAsia="en-US"/>
              </w:rPr>
              <w:t>2.5.</w:t>
            </w:r>
            <w:r w:rsidRPr="005B772A">
              <w:rPr>
                <w:rFonts w:eastAsia="Calibri"/>
                <w:lang w:eastAsia="en-US"/>
              </w:rPr>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5B772A" w:rsidRDefault="005B772A" w:rsidP="005B772A">
            <w:pPr>
              <w:jc w:val="both"/>
              <w:rPr>
                <w:rFonts w:eastAsia="Calibri"/>
                <w:lang w:eastAsia="en-US"/>
              </w:rPr>
            </w:pPr>
            <w:r>
              <w:rPr>
                <w:rFonts w:eastAsia="Calibri"/>
                <w:lang w:eastAsia="en-US"/>
              </w:rPr>
              <w:t>2.5.</w:t>
            </w:r>
            <w:r w:rsidRPr="005B772A">
              <w:rPr>
                <w:rFonts w:eastAsia="Calibri"/>
                <w:lang w:eastAsia="en-US"/>
              </w:rPr>
              <w:t>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rsidR="005B772A" w:rsidRDefault="005B772A" w:rsidP="005B772A">
            <w:pPr>
              <w:jc w:val="both"/>
              <w:rPr>
                <w:rFonts w:eastAsia="Calibri"/>
                <w:lang w:eastAsia="en-US"/>
              </w:rPr>
            </w:pPr>
            <w:r>
              <w:rPr>
                <w:rFonts w:eastAsia="Calibri"/>
                <w:lang w:eastAsia="en-US"/>
              </w:rPr>
              <w:t>2.5.</w:t>
            </w:r>
            <w:r w:rsidRPr="005B772A">
              <w:rPr>
                <w:rFonts w:eastAsia="Calibri"/>
                <w:lang w:eastAsia="en-US"/>
              </w:rPr>
              <w:t>6.  Vadovaujantis Viešųjų pirkimų įstatymo  89 str. 1 d. 3 p. b papunkčiu, įkainiai negali būti perskaičiuojami, jei po indeksavimo Sutarties kaina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rsidR="00423D3D" w:rsidRPr="005B772A" w:rsidRDefault="00423D3D" w:rsidP="005B772A">
            <w:pPr>
              <w:jc w:val="both"/>
              <w:rPr>
                <w:rFonts w:eastAsia="Calibri"/>
                <w:lang w:eastAsia="en-US"/>
              </w:rPr>
            </w:pPr>
            <w:r>
              <w:rPr>
                <w:rFonts w:eastAsia="Calibri"/>
                <w:lang w:eastAsia="en-US"/>
              </w:rPr>
              <w:t xml:space="preserve">2.6.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trPr>
          <w:trHeight w:val="274"/>
        </w:trPr>
        <w:tc>
          <w:tcPr>
            <w:tcW w:w="5000" w:type="pct"/>
            <w:tcBorders>
              <w:top w:val="single" w:sz="4" w:space="0" w:color="auto"/>
              <w:left w:val="single" w:sz="4" w:space="0" w:color="auto"/>
              <w:bottom w:val="single" w:sz="4" w:space="0" w:color="auto"/>
              <w:right w:val="single" w:sz="4" w:space="0" w:color="auto"/>
            </w:tcBorders>
          </w:tcPr>
          <w:p w:rsidR="007965B1" w:rsidRDefault="00A1362F" w:rsidP="00FB1824">
            <w:pPr>
              <w:jc w:val="both"/>
              <w:rPr>
                <w:b/>
              </w:rPr>
            </w:pPr>
            <w:r>
              <w:rPr>
                <w:b/>
              </w:rPr>
              <w:lastRenderedPageBreak/>
              <w:t>3. Prekių pristatymo vieta, terminas ir sąlygos</w:t>
            </w:r>
          </w:p>
          <w:p w:rsidR="007965B1" w:rsidRDefault="00A1362F" w:rsidP="00FB1824">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rsidR="007965B1" w:rsidRDefault="00A1362F" w:rsidP="00FB1824">
            <w:pPr>
              <w:jc w:val="both"/>
            </w:pPr>
            <w:r>
              <w:t xml:space="preserve">3.2. </w:t>
            </w:r>
            <w:r>
              <w:rPr>
                <w:b/>
              </w:rPr>
              <w:t>Gavėjas</w:t>
            </w:r>
            <w:r>
              <w:t xml:space="preserve"> </w:t>
            </w:r>
            <w:r w:rsidR="00615D07">
              <w:t>P</w:t>
            </w:r>
            <w:r>
              <w:t xml:space="preserve">rekių užsakymą </w:t>
            </w:r>
            <w:r w:rsidR="00C955BE">
              <w:t xml:space="preserve">bei pranešimą apie Prekės gedimą </w:t>
            </w:r>
            <w:r>
              <w:rPr>
                <w:b/>
              </w:rPr>
              <w:t xml:space="preserve">Pardavėjui </w:t>
            </w:r>
            <w:r>
              <w:t xml:space="preserve">pateikia elektroniniu paštu adresu: </w:t>
            </w:r>
            <w:proofErr w:type="spellStart"/>
            <w:r w:rsidR="00A7433B" w:rsidRPr="00A7433B">
              <w:t>info@baltmed.lt</w:t>
            </w:r>
            <w:proofErr w:type="spellEnd"/>
            <w:r>
              <w:t>.</w:t>
            </w:r>
          </w:p>
          <w:p w:rsidR="007965B1" w:rsidRDefault="00A1362F" w:rsidP="00FB1824">
            <w:pPr>
              <w:jc w:val="both"/>
            </w:pPr>
            <w:r>
              <w:t xml:space="preserve">3.3. </w:t>
            </w:r>
            <w:r>
              <w:rPr>
                <w:b/>
              </w:rPr>
              <w:t>Pardavėjas</w:t>
            </w:r>
            <w:r>
              <w:t xml:space="preserve"> Prekes tiekia tokiais kiekiais, kokie yra nurodyti </w:t>
            </w:r>
            <w:r>
              <w:rPr>
                <w:b/>
              </w:rPr>
              <w:t>Gavėjo</w:t>
            </w:r>
            <w:r>
              <w:t xml:space="preserve"> pateiktame Prekių užsakyme.</w:t>
            </w:r>
          </w:p>
          <w:p w:rsidR="001267C8" w:rsidRDefault="00A1362F" w:rsidP="00FB1824">
            <w:pPr>
              <w:jc w:val="both"/>
            </w:pPr>
            <w:r>
              <w:t>3.4.</w:t>
            </w:r>
            <w:r>
              <w:rPr>
                <w:b/>
              </w:rPr>
              <w:t xml:space="preserve"> Pardavėjas</w:t>
            </w:r>
            <w:r>
              <w:t xml:space="preserve"> įsipareigoja pristatyti </w:t>
            </w:r>
            <w:r w:rsidR="00615D07">
              <w:t>P</w:t>
            </w:r>
            <w:r w:rsidR="0012795A">
              <w:t>rekes</w:t>
            </w:r>
            <w:r>
              <w:t xml:space="preserve"> ir paruošti j</w:t>
            </w:r>
            <w:r w:rsidR="00B454B3">
              <w:t>as</w:t>
            </w:r>
            <w:r>
              <w:t xml:space="preserve"> darbui</w:t>
            </w:r>
            <w:r>
              <w:rPr>
                <w:b/>
              </w:rPr>
              <w:t xml:space="preserve"> </w:t>
            </w:r>
            <w:r w:rsidR="0012795A">
              <w:t xml:space="preserve"> </w:t>
            </w:r>
            <w:r w:rsidRPr="00D644F8">
              <w:rPr>
                <w:b/>
              </w:rPr>
              <w:t>Sutarties specialiosios dalies 3.5 punkte nurodyt</w:t>
            </w:r>
            <w:r w:rsidR="001267C8" w:rsidRPr="00D644F8">
              <w:rPr>
                <w:b/>
              </w:rPr>
              <w:t>ais</w:t>
            </w:r>
            <w:r w:rsidRPr="00D644F8">
              <w:rPr>
                <w:b/>
              </w:rPr>
              <w:t xml:space="preserve"> adres</w:t>
            </w:r>
            <w:r w:rsidR="001267C8" w:rsidRPr="00D644F8">
              <w:rPr>
                <w:b/>
              </w:rPr>
              <w:t>ais</w:t>
            </w:r>
            <w:r w:rsidR="001267C8">
              <w:t xml:space="preserve"> </w:t>
            </w:r>
            <w:r w:rsidR="001267C8" w:rsidRPr="001267C8">
              <w:rPr>
                <w:i/>
              </w:rPr>
              <w:t>(pagal į sutartį įtraukiamas pirkimo dalis):</w:t>
            </w:r>
          </w:p>
          <w:p w:rsidR="00A7433B" w:rsidRDefault="001267C8" w:rsidP="00FB1824">
            <w:pPr>
              <w:jc w:val="both"/>
            </w:pPr>
            <w:r>
              <w:t>3.</w:t>
            </w:r>
            <w:r w:rsidR="007B6AB9">
              <w:t>4</w:t>
            </w:r>
            <w:r>
              <w:t>.1.</w:t>
            </w:r>
            <w:r w:rsidR="00A1362F">
              <w:t xml:space="preserve"> </w:t>
            </w:r>
            <w:r w:rsidR="00A7433B" w:rsidRPr="001267C8">
              <w:rPr>
                <w:b/>
              </w:rPr>
              <w:t xml:space="preserve">ne vėliau kaip per </w:t>
            </w:r>
            <w:r w:rsidR="00A7433B">
              <w:rPr>
                <w:b/>
              </w:rPr>
              <w:t>5</w:t>
            </w:r>
            <w:r w:rsidR="00A7433B" w:rsidRPr="001267C8">
              <w:rPr>
                <w:b/>
              </w:rPr>
              <w:t xml:space="preserve"> (</w:t>
            </w:r>
            <w:r w:rsidR="00A7433B">
              <w:rPr>
                <w:b/>
              </w:rPr>
              <w:t>penkis</w:t>
            </w:r>
            <w:r w:rsidR="00A7433B" w:rsidRPr="001267C8">
              <w:rPr>
                <w:b/>
              </w:rPr>
              <w:t xml:space="preserve">) </w:t>
            </w:r>
            <w:r w:rsidR="00A7433B">
              <w:rPr>
                <w:b/>
              </w:rPr>
              <w:t>mėnesius</w:t>
            </w:r>
            <w:r w:rsidR="00A7433B" w:rsidRPr="001267C8">
              <w:t xml:space="preserve"> nuo Prekių užsakymo išsiuntimo el. paštu dienos </w:t>
            </w:r>
            <w:r w:rsidR="00A7433B" w:rsidRPr="001267C8">
              <w:rPr>
                <w:i/>
              </w:rPr>
              <w:t xml:space="preserve">(taikoma </w:t>
            </w:r>
            <w:r w:rsidR="00A7433B">
              <w:rPr>
                <w:i/>
              </w:rPr>
              <w:t>1</w:t>
            </w:r>
            <w:r w:rsidR="00A7433B" w:rsidRPr="001267C8">
              <w:rPr>
                <w:i/>
              </w:rPr>
              <w:t xml:space="preserve"> pirkimo daliai)</w:t>
            </w:r>
            <w:r w:rsidR="00A7433B">
              <w:rPr>
                <w:i/>
              </w:rPr>
              <w:t>.</w:t>
            </w:r>
          </w:p>
          <w:p w:rsidR="007965B1" w:rsidRDefault="00A7433B" w:rsidP="00FB1824">
            <w:pPr>
              <w:jc w:val="both"/>
            </w:pPr>
            <w:r w:rsidRPr="00A7433B">
              <w:t>3.4.2.</w:t>
            </w:r>
            <w:r w:rsidRPr="00A7433B">
              <w:rPr>
                <w:b/>
              </w:rPr>
              <w:t xml:space="preserve"> </w:t>
            </w:r>
            <w:r w:rsidR="00A1362F" w:rsidRPr="00937B7F">
              <w:rPr>
                <w:b/>
              </w:rPr>
              <w:t xml:space="preserve">ne vėliau kaip per </w:t>
            </w:r>
            <w:r w:rsidR="001267C8">
              <w:rPr>
                <w:b/>
              </w:rPr>
              <w:t>40</w:t>
            </w:r>
            <w:r w:rsidR="00A1362F" w:rsidRPr="00937B7F">
              <w:rPr>
                <w:b/>
              </w:rPr>
              <w:t xml:space="preserve"> (</w:t>
            </w:r>
            <w:r w:rsidR="001267C8">
              <w:rPr>
                <w:b/>
              </w:rPr>
              <w:t>keturiasdešimt</w:t>
            </w:r>
            <w:r w:rsidR="00A1362F" w:rsidRPr="00937B7F">
              <w:rPr>
                <w:b/>
              </w:rPr>
              <w:t>) darbo dienų</w:t>
            </w:r>
            <w:r w:rsidR="00A1362F">
              <w:t xml:space="preserve"> nuo Prekių užsak</w:t>
            </w:r>
            <w:r w:rsidR="001267C8">
              <w:t>ymo išsiuntimo el. paštu dienos (</w:t>
            </w:r>
            <w:r w:rsidR="001267C8" w:rsidRPr="001267C8">
              <w:rPr>
                <w:i/>
              </w:rPr>
              <w:t xml:space="preserve">taikoma </w:t>
            </w:r>
            <w:r w:rsidR="0012560C">
              <w:rPr>
                <w:i/>
              </w:rPr>
              <w:t>2</w:t>
            </w:r>
            <w:r>
              <w:rPr>
                <w:i/>
              </w:rPr>
              <w:t xml:space="preserve"> daliai</w:t>
            </w:r>
            <w:r w:rsidR="001267C8">
              <w:t>);</w:t>
            </w:r>
          </w:p>
          <w:p w:rsidR="00B141BB" w:rsidRDefault="00A1362F" w:rsidP="00FB1824">
            <w:pPr>
              <w:autoSpaceDE w:val="0"/>
              <w:autoSpaceDN w:val="0"/>
              <w:adjustRightInd w:val="0"/>
              <w:jc w:val="both"/>
              <w:rPr>
                <w:i/>
                <w:lang w:eastAsia="en-US"/>
              </w:rPr>
            </w:pPr>
            <w:r w:rsidRPr="000D1D44">
              <w:rPr>
                <w:lang w:eastAsia="en-US"/>
              </w:rPr>
              <w:t xml:space="preserve">3.5. </w:t>
            </w:r>
            <w:r w:rsidR="001267C8" w:rsidRPr="000D1D44">
              <w:rPr>
                <w:lang w:eastAsia="en-US"/>
              </w:rPr>
              <w:t>Prekių pristatymo vietos</w:t>
            </w:r>
            <w:r w:rsidR="00F76B82">
              <w:rPr>
                <w:lang w:eastAsia="en-US"/>
              </w:rPr>
              <w:t xml:space="preserve"> </w:t>
            </w:r>
            <w:r w:rsidR="00F76B82" w:rsidRPr="00F76B82">
              <w:rPr>
                <w:i/>
                <w:lang w:eastAsia="en-US"/>
              </w:rPr>
              <w:t>(pagal į sutartį įtraukiamas pirkimo dalis)</w:t>
            </w:r>
            <w:r w:rsidR="001267C8" w:rsidRPr="00F76B82">
              <w:rPr>
                <w:i/>
                <w:lang w:eastAsia="en-US"/>
              </w:rPr>
              <w:t>:</w:t>
            </w:r>
          </w:p>
          <w:p w:rsidR="00605EC8" w:rsidRDefault="00605EC8" w:rsidP="00FB1824">
            <w:pPr>
              <w:autoSpaceDE w:val="0"/>
              <w:autoSpaceDN w:val="0"/>
              <w:adjustRightInd w:val="0"/>
              <w:jc w:val="both"/>
              <w:rPr>
                <w:lang w:eastAsia="en-US"/>
              </w:rPr>
            </w:pPr>
            <w:r>
              <w:rPr>
                <w:b/>
                <w:lang w:eastAsia="en-US"/>
              </w:rPr>
              <w:t>1</w:t>
            </w:r>
            <w:r w:rsidRPr="00E07C4D">
              <w:rPr>
                <w:b/>
                <w:lang w:eastAsia="en-US"/>
              </w:rPr>
              <w:t xml:space="preserve"> pirkimo dalis</w:t>
            </w:r>
            <w:r>
              <w:rPr>
                <w:b/>
                <w:lang w:eastAsia="en-US"/>
              </w:rPr>
              <w:t xml:space="preserve"> (</w:t>
            </w:r>
            <w:r w:rsidRPr="00605EC8">
              <w:rPr>
                <w:b/>
                <w:lang w:eastAsia="en-US"/>
              </w:rPr>
              <w:t>Odontologinės įrangos</w:t>
            </w:r>
            <w:r>
              <w:rPr>
                <w:b/>
                <w:lang w:eastAsia="en-US"/>
              </w:rPr>
              <w:t xml:space="preserve"> k</w:t>
            </w:r>
            <w:r w:rsidRPr="00605EC8">
              <w:rPr>
                <w:b/>
                <w:lang w:eastAsia="en-US"/>
              </w:rPr>
              <w:t>omplektas</w:t>
            </w:r>
            <w:r>
              <w:rPr>
                <w:b/>
                <w:lang w:eastAsia="en-US"/>
              </w:rPr>
              <w:t>)</w:t>
            </w:r>
            <w:r w:rsidRPr="00E07C4D">
              <w:rPr>
                <w:b/>
                <w:lang w:eastAsia="en-US"/>
              </w:rPr>
              <w:t>:</w:t>
            </w:r>
            <w:r>
              <w:rPr>
                <w:lang w:eastAsia="en-US"/>
              </w:rPr>
              <w:t xml:space="preserve"> Lietuvos kariuomenės Dr. Jono Basanavičiaus karo medicinos tarnybos padaliniai: </w:t>
            </w:r>
          </w:p>
          <w:p w:rsidR="00605EC8" w:rsidRPr="00605EC8" w:rsidRDefault="00605EC8" w:rsidP="00FB1824">
            <w:pPr>
              <w:pStyle w:val="ListParagraph"/>
              <w:numPr>
                <w:ilvl w:val="0"/>
                <w:numId w:val="2"/>
              </w:numPr>
              <w:autoSpaceDE w:val="0"/>
              <w:autoSpaceDN w:val="0"/>
              <w:adjustRightInd w:val="0"/>
              <w:spacing w:after="0" w:line="240" w:lineRule="auto"/>
              <w:ind w:left="311" w:hanging="311"/>
              <w:jc w:val="both"/>
              <w:rPr>
                <w:b/>
              </w:rPr>
            </w:pPr>
            <w:r>
              <w:t xml:space="preserve">Kauno Odontologijos skyrius (toliau – OS), </w:t>
            </w:r>
            <w:r w:rsidRPr="000D1D44">
              <w:t>Vytauto pr. 49</w:t>
            </w:r>
            <w:r>
              <w:t>, Kaunas</w:t>
            </w:r>
            <w:r w:rsidRPr="000D1D44">
              <w:t xml:space="preserve"> (3 vnt.); </w:t>
            </w:r>
          </w:p>
          <w:p w:rsidR="00605EC8" w:rsidRPr="00605EC8" w:rsidRDefault="00605EC8" w:rsidP="00FB1824">
            <w:pPr>
              <w:pStyle w:val="ListParagraph"/>
              <w:numPr>
                <w:ilvl w:val="0"/>
                <w:numId w:val="2"/>
              </w:numPr>
              <w:autoSpaceDE w:val="0"/>
              <w:autoSpaceDN w:val="0"/>
              <w:adjustRightInd w:val="0"/>
              <w:spacing w:after="0" w:line="240" w:lineRule="auto"/>
              <w:ind w:left="311" w:hanging="311"/>
              <w:jc w:val="both"/>
              <w:rPr>
                <w:b/>
              </w:rPr>
            </w:pPr>
            <w:r w:rsidRPr="00E07C4D">
              <w:t>Panevėžio OS,</w:t>
            </w:r>
            <w:r>
              <w:t xml:space="preserve"> </w:t>
            </w:r>
            <w:proofErr w:type="spellStart"/>
            <w:r w:rsidRPr="000D1D44">
              <w:t>Pajuostis</w:t>
            </w:r>
            <w:proofErr w:type="spellEnd"/>
            <w:r w:rsidRPr="000D1D44">
              <w:t xml:space="preserve">, Panevėžio raj. (1 vnt.); </w:t>
            </w:r>
          </w:p>
          <w:p w:rsidR="00605EC8" w:rsidRPr="00605EC8" w:rsidRDefault="00605EC8" w:rsidP="00FB1824">
            <w:pPr>
              <w:pStyle w:val="ListParagraph"/>
              <w:numPr>
                <w:ilvl w:val="0"/>
                <w:numId w:val="2"/>
              </w:numPr>
              <w:autoSpaceDE w:val="0"/>
              <w:autoSpaceDN w:val="0"/>
              <w:adjustRightInd w:val="0"/>
              <w:spacing w:after="0" w:line="240" w:lineRule="auto"/>
              <w:ind w:left="311" w:hanging="311"/>
              <w:jc w:val="both"/>
              <w:rPr>
                <w:b/>
              </w:rPr>
            </w:pPr>
            <w:r>
              <w:t xml:space="preserve">Vilniaus Odontologijos kabinetas (toliau – OK) </w:t>
            </w:r>
            <w:r w:rsidRPr="000D1D44">
              <w:t xml:space="preserve">Mindaugo g. 26, Vilnius (1 vnt.); </w:t>
            </w:r>
          </w:p>
          <w:p w:rsidR="00605EC8" w:rsidRPr="00605EC8" w:rsidRDefault="004A280A" w:rsidP="00FB1824">
            <w:pPr>
              <w:pStyle w:val="ListParagraph"/>
              <w:numPr>
                <w:ilvl w:val="0"/>
                <w:numId w:val="2"/>
              </w:numPr>
              <w:autoSpaceDE w:val="0"/>
              <w:autoSpaceDN w:val="0"/>
              <w:adjustRightInd w:val="0"/>
              <w:spacing w:after="0" w:line="240" w:lineRule="auto"/>
              <w:ind w:left="311" w:hanging="311"/>
              <w:jc w:val="both"/>
              <w:rPr>
                <w:b/>
              </w:rPr>
            </w:pPr>
            <w:r>
              <w:t xml:space="preserve">Karinių jūrų pajėgų ( toliau – KJP) </w:t>
            </w:r>
            <w:r w:rsidR="00605EC8" w:rsidRPr="00E07C4D">
              <w:t>OK,</w:t>
            </w:r>
            <w:r w:rsidR="00605EC8">
              <w:t xml:space="preserve"> </w:t>
            </w:r>
            <w:r w:rsidR="00605EC8" w:rsidRPr="000D1D44">
              <w:t xml:space="preserve">Naujojo uosto g. 24, Klaipėda (1 vnt.); </w:t>
            </w:r>
          </w:p>
          <w:p w:rsidR="00605EC8" w:rsidRPr="00605EC8" w:rsidRDefault="004A280A" w:rsidP="00FB1824">
            <w:pPr>
              <w:pStyle w:val="ListParagraph"/>
              <w:numPr>
                <w:ilvl w:val="0"/>
                <w:numId w:val="2"/>
              </w:numPr>
              <w:autoSpaceDE w:val="0"/>
              <w:autoSpaceDN w:val="0"/>
              <w:adjustRightInd w:val="0"/>
              <w:spacing w:after="0" w:line="240" w:lineRule="auto"/>
              <w:ind w:left="311" w:hanging="311"/>
              <w:jc w:val="both"/>
              <w:rPr>
                <w:b/>
              </w:rPr>
            </w:pPr>
            <w:r>
              <w:lastRenderedPageBreak/>
              <w:t xml:space="preserve">Karinių oro pajėgų </w:t>
            </w:r>
            <w:r w:rsidR="00605EC8">
              <w:t xml:space="preserve">Aviacijos bazė, </w:t>
            </w:r>
            <w:r w:rsidR="00605EC8" w:rsidRPr="000D1D44">
              <w:t>Lakūnų g. 3 Šiauliai (1 vnt.</w:t>
            </w:r>
            <w:r w:rsidR="00605EC8">
              <w:t xml:space="preserve">); </w:t>
            </w:r>
          </w:p>
          <w:p w:rsidR="00605EC8" w:rsidRPr="00605EC8" w:rsidRDefault="00605EC8" w:rsidP="00FB1824">
            <w:pPr>
              <w:pStyle w:val="ListParagraph"/>
              <w:numPr>
                <w:ilvl w:val="0"/>
                <w:numId w:val="2"/>
              </w:numPr>
              <w:autoSpaceDE w:val="0"/>
              <w:autoSpaceDN w:val="0"/>
              <w:adjustRightInd w:val="0"/>
              <w:spacing w:after="0" w:line="240" w:lineRule="auto"/>
              <w:ind w:left="311" w:hanging="311"/>
              <w:jc w:val="both"/>
              <w:rPr>
                <w:b/>
              </w:rPr>
            </w:pPr>
            <w:r>
              <w:t>Karo medicinos tarnybos sandėliai Ašmenos II-</w:t>
            </w:r>
            <w:proofErr w:type="spellStart"/>
            <w:r>
              <w:t>oji</w:t>
            </w:r>
            <w:proofErr w:type="spellEnd"/>
            <w:r>
              <w:t xml:space="preserve"> </w:t>
            </w:r>
            <w:r w:rsidR="00521D85">
              <w:t xml:space="preserve">g. </w:t>
            </w:r>
            <w:r>
              <w:t>25A , Kaunas (Teikiant užsakymą, šis pristatymo adresas gali būti tikslinamas) (2</w:t>
            </w:r>
            <w:r w:rsidR="00A23BC4">
              <w:t xml:space="preserve"> </w:t>
            </w:r>
            <w:r>
              <w:t>vnt</w:t>
            </w:r>
            <w:r w:rsidR="00A23BC4">
              <w:t>.</w:t>
            </w:r>
            <w:r>
              <w:t>).</w:t>
            </w:r>
          </w:p>
          <w:p w:rsidR="00605EC8" w:rsidRDefault="00605EC8" w:rsidP="00FB1824">
            <w:pPr>
              <w:tabs>
                <w:tab w:val="left" w:pos="288"/>
              </w:tabs>
              <w:autoSpaceDE w:val="0"/>
              <w:autoSpaceDN w:val="0"/>
              <w:adjustRightInd w:val="0"/>
              <w:jc w:val="both"/>
              <w:rPr>
                <w:lang w:eastAsia="en-US"/>
              </w:rPr>
            </w:pPr>
            <w:r w:rsidRPr="00605EC8">
              <w:rPr>
                <w:b/>
                <w:lang w:eastAsia="en-US"/>
              </w:rPr>
              <w:t>2 pirkimo dalis</w:t>
            </w:r>
            <w:r w:rsidR="0012560C" w:rsidRPr="00605EC8">
              <w:rPr>
                <w:b/>
                <w:lang w:eastAsia="en-US"/>
              </w:rPr>
              <w:t xml:space="preserve"> (Dantų </w:t>
            </w:r>
            <w:proofErr w:type="spellStart"/>
            <w:r w:rsidR="0012560C" w:rsidRPr="00605EC8">
              <w:rPr>
                <w:b/>
                <w:lang w:eastAsia="en-US"/>
              </w:rPr>
              <w:t>viziografijos</w:t>
            </w:r>
            <w:proofErr w:type="spellEnd"/>
            <w:r w:rsidRPr="00605EC8">
              <w:rPr>
                <w:b/>
                <w:lang w:eastAsia="en-US"/>
              </w:rPr>
              <w:t xml:space="preserve"> </w:t>
            </w:r>
            <w:r w:rsidR="0012560C" w:rsidRPr="00605EC8">
              <w:rPr>
                <w:b/>
                <w:lang w:eastAsia="en-US"/>
              </w:rPr>
              <w:t>sistema, skaitmeninė)</w:t>
            </w:r>
            <w:r w:rsidR="0012560C">
              <w:rPr>
                <w:lang w:eastAsia="en-US"/>
              </w:rPr>
              <w:t xml:space="preserve"> </w:t>
            </w:r>
            <w:r>
              <w:rPr>
                <w:lang w:eastAsia="en-US"/>
              </w:rPr>
              <w:t>–</w:t>
            </w:r>
            <w:r w:rsidR="0012560C">
              <w:rPr>
                <w:lang w:eastAsia="en-US"/>
              </w:rPr>
              <w:t xml:space="preserve"> Lietuvos</w:t>
            </w:r>
            <w:r>
              <w:rPr>
                <w:lang w:eastAsia="en-US"/>
              </w:rPr>
              <w:t xml:space="preserve"> </w:t>
            </w:r>
            <w:r w:rsidR="0012560C">
              <w:rPr>
                <w:lang w:eastAsia="en-US"/>
              </w:rPr>
              <w:t>kariuome</w:t>
            </w:r>
            <w:r>
              <w:rPr>
                <w:lang w:eastAsia="en-US"/>
              </w:rPr>
              <w:t xml:space="preserve">nės Dr. Jono Basanavičiaus </w:t>
            </w:r>
            <w:proofErr w:type="spellStart"/>
            <w:r>
              <w:rPr>
                <w:lang w:eastAsia="en-US"/>
              </w:rPr>
              <w:t>karo</w:t>
            </w:r>
            <w:r w:rsidR="0012560C">
              <w:rPr>
                <w:lang w:eastAsia="en-US"/>
              </w:rPr>
              <w:t>medicinos</w:t>
            </w:r>
            <w:proofErr w:type="spellEnd"/>
            <w:r w:rsidR="0012560C">
              <w:rPr>
                <w:lang w:eastAsia="en-US"/>
              </w:rPr>
              <w:t xml:space="preserve"> tarnybos padaliniai: </w:t>
            </w:r>
          </w:p>
          <w:p w:rsidR="00605EC8" w:rsidRDefault="0012560C" w:rsidP="00FB1824">
            <w:pPr>
              <w:pStyle w:val="ListParagraph"/>
              <w:numPr>
                <w:ilvl w:val="0"/>
                <w:numId w:val="2"/>
              </w:numPr>
              <w:tabs>
                <w:tab w:val="left" w:pos="288"/>
              </w:tabs>
              <w:autoSpaceDE w:val="0"/>
              <w:autoSpaceDN w:val="0"/>
              <w:adjustRightInd w:val="0"/>
              <w:spacing w:after="0" w:line="240" w:lineRule="auto"/>
              <w:ind w:left="0" w:firstLine="0"/>
              <w:jc w:val="both"/>
            </w:pPr>
            <w:r>
              <w:t>KJP</w:t>
            </w:r>
            <w:r w:rsidR="00605EC8">
              <w:t xml:space="preserve"> OK, Naujojo uosto g. 24, </w:t>
            </w:r>
            <w:r>
              <w:t xml:space="preserve">Klaipėda </w:t>
            </w:r>
            <w:r w:rsidR="00605EC8">
              <w:t>(</w:t>
            </w:r>
            <w:r>
              <w:t>1 vnt.</w:t>
            </w:r>
            <w:r w:rsidR="00605EC8">
              <w:t>)</w:t>
            </w:r>
            <w:r>
              <w:t xml:space="preserve">; </w:t>
            </w:r>
          </w:p>
          <w:p w:rsidR="00605EC8" w:rsidRDefault="00605EC8" w:rsidP="00FB1824">
            <w:pPr>
              <w:pStyle w:val="ListParagraph"/>
              <w:numPr>
                <w:ilvl w:val="0"/>
                <w:numId w:val="2"/>
              </w:numPr>
              <w:tabs>
                <w:tab w:val="left" w:pos="288"/>
              </w:tabs>
              <w:autoSpaceDE w:val="0"/>
              <w:autoSpaceDN w:val="0"/>
              <w:adjustRightInd w:val="0"/>
              <w:spacing w:after="0" w:line="240" w:lineRule="auto"/>
              <w:ind w:left="0" w:firstLine="0"/>
              <w:jc w:val="both"/>
            </w:pPr>
            <w:r>
              <w:t>Panevėžio OK</w:t>
            </w:r>
            <w:r w:rsidR="0012560C">
              <w:t xml:space="preserve">, </w:t>
            </w:r>
            <w:proofErr w:type="spellStart"/>
            <w:r w:rsidR="0012560C">
              <w:t>Pajuostis</w:t>
            </w:r>
            <w:proofErr w:type="spellEnd"/>
            <w:r w:rsidR="0012560C">
              <w:t xml:space="preserve">, Panevėžio raj. </w:t>
            </w:r>
            <w:r>
              <w:t>(</w:t>
            </w:r>
            <w:r w:rsidR="0012560C">
              <w:t>1 vnt.</w:t>
            </w:r>
            <w:r>
              <w:t>)</w:t>
            </w:r>
            <w:r w:rsidR="0012560C">
              <w:t>;</w:t>
            </w:r>
          </w:p>
          <w:p w:rsidR="00605EC8" w:rsidRDefault="0012560C" w:rsidP="00FB1824">
            <w:pPr>
              <w:pStyle w:val="ListParagraph"/>
              <w:numPr>
                <w:ilvl w:val="0"/>
                <w:numId w:val="2"/>
              </w:numPr>
              <w:tabs>
                <w:tab w:val="left" w:pos="288"/>
              </w:tabs>
              <w:autoSpaceDE w:val="0"/>
              <w:autoSpaceDN w:val="0"/>
              <w:adjustRightInd w:val="0"/>
              <w:spacing w:after="0" w:line="240" w:lineRule="auto"/>
              <w:ind w:left="0" w:firstLine="0"/>
              <w:jc w:val="both"/>
            </w:pPr>
            <w:r>
              <w:t xml:space="preserve">Alytaus </w:t>
            </w:r>
            <w:r w:rsidR="00605EC8">
              <w:t>OS</w:t>
            </w:r>
            <w:r>
              <w:t xml:space="preserve"> Ulonų g. 14.,</w:t>
            </w:r>
            <w:r w:rsidR="00605EC8">
              <w:t xml:space="preserve"> </w:t>
            </w:r>
            <w:r>
              <w:t xml:space="preserve">Alytus </w:t>
            </w:r>
            <w:r w:rsidR="00605EC8">
              <w:t>(</w:t>
            </w:r>
            <w:r>
              <w:t>1 vnt.</w:t>
            </w:r>
            <w:r w:rsidR="00605EC8">
              <w:t>);</w:t>
            </w:r>
            <w:r>
              <w:t xml:space="preserve"> </w:t>
            </w:r>
          </w:p>
          <w:p w:rsidR="0012560C" w:rsidRDefault="0012560C" w:rsidP="00FB1824">
            <w:pPr>
              <w:pStyle w:val="ListParagraph"/>
              <w:numPr>
                <w:ilvl w:val="0"/>
                <w:numId w:val="2"/>
              </w:numPr>
              <w:tabs>
                <w:tab w:val="left" w:pos="288"/>
              </w:tabs>
              <w:autoSpaceDE w:val="0"/>
              <w:autoSpaceDN w:val="0"/>
              <w:adjustRightInd w:val="0"/>
              <w:spacing w:after="0" w:line="240" w:lineRule="auto"/>
              <w:ind w:left="0" w:firstLine="0"/>
              <w:jc w:val="both"/>
            </w:pPr>
            <w:r>
              <w:t>Karo medicinos tarnybos</w:t>
            </w:r>
            <w:r w:rsidR="00605EC8">
              <w:t xml:space="preserve"> </w:t>
            </w:r>
            <w:r>
              <w:t>sandėliai Ašmenos II-</w:t>
            </w:r>
            <w:proofErr w:type="spellStart"/>
            <w:r>
              <w:t>oji</w:t>
            </w:r>
            <w:proofErr w:type="spellEnd"/>
            <w:r>
              <w:t xml:space="preserve"> </w:t>
            </w:r>
            <w:r w:rsidR="00521D85">
              <w:t xml:space="preserve">g. </w:t>
            </w:r>
            <w:r>
              <w:t>25A</w:t>
            </w:r>
            <w:r w:rsidR="00605EC8">
              <w:t>, Kaunas</w:t>
            </w:r>
            <w:r>
              <w:t xml:space="preserve"> </w:t>
            </w:r>
            <w:r w:rsidR="00605EC8">
              <w:t>(</w:t>
            </w:r>
            <w:r>
              <w:t>1 vnt.</w:t>
            </w:r>
            <w:r w:rsidR="00605EC8">
              <w:t>)</w:t>
            </w:r>
            <w:r>
              <w:t>;</w:t>
            </w:r>
          </w:p>
          <w:p w:rsidR="007965B1" w:rsidRPr="00BD1E08" w:rsidRDefault="00A1362F" w:rsidP="00FB1824">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rsidR="007965B1" w:rsidRPr="00460F87" w:rsidRDefault="00A1362F" w:rsidP="00FB1824">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rsidR="007965B1" w:rsidRDefault="00A1362F" w:rsidP="00FB1824">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rsidR="001851BD" w:rsidRDefault="001851BD" w:rsidP="00FB1824">
            <w:pPr>
              <w:jc w:val="both"/>
            </w:pPr>
            <w:r w:rsidRPr="001851BD">
              <w:t xml:space="preserve">3.9. </w:t>
            </w:r>
            <w:r w:rsidRPr="001851BD">
              <w:rPr>
                <w:b/>
              </w:rPr>
              <w:t>Pardavėjas</w:t>
            </w:r>
            <w:r w:rsidRPr="001851BD">
              <w:t xml:space="preserve"> privalo užtikrinti, kad </w:t>
            </w:r>
            <w:r w:rsidRPr="001851BD">
              <w:rPr>
                <w:b/>
              </w:rPr>
              <w:t>Sutarties</w:t>
            </w:r>
            <w:r w:rsidRPr="001851BD">
              <w:t xml:space="preserve"> sudarymo ir vykdymo metu neatsirastų aplinkybių, nurodytų Viešųjų pirkimų įstatymo 45 straipsnio 2</w:t>
            </w:r>
            <w:r w:rsidRPr="001851BD">
              <w:rPr>
                <w:vertAlign w:val="superscript"/>
              </w:rPr>
              <w:t>1</w:t>
            </w:r>
            <w:r w:rsidRPr="001851BD">
              <w:t xml:space="preserve"> dalyje. </w:t>
            </w:r>
            <w:r w:rsidRPr="001851BD">
              <w:rPr>
                <w:b/>
              </w:rPr>
              <w:t>Pirkėjas</w:t>
            </w:r>
            <w:r w:rsidRPr="001851BD">
              <w:t xml:space="preserve"> turi teisę bet kuriuo metu pareikalauti </w:t>
            </w:r>
            <w:r w:rsidRPr="001851BD">
              <w:rPr>
                <w:b/>
              </w:rPr>
              <w:t>Pardavėjo</w:t>
            </w:r>
            <w:r w:rsidRPr="001851BD">
              <w:t>, pateikti pagrindžiančius dokumentus, nurodytus Viešųjų pirkimų įstatymo 51 straipsnio 12 dalyje, kad nėra sąlygų, numatytų Viešųjų pirkimų, įstatymo 45 straipsnio 2</w:t>
            </w:r>
            <w:r w:rsidRPr="001851BD">
              <w:rPr>
                <w:vertAlign w:val="superscript"/>
              </w:rPr>
              <w:t>1</w:t>
            </w:r>
            <w:r w:rsidRPr="001851BD">
              <w:t xml:space="preserve"> dalyje.</w:t>
            </w:r>
            <w:r w:rsidRPr="001851BD">
              <w:rPr>
                <w:b/>
              </w:rPr>
              <w:t xml:space="preserve"> Pardavėjas</w:t>
            </w:r>
            <w:r w:rsidRPr="001851BD">
              <w:t xml:space="preserve"> privalo pateikti </w:t>
            </w:r>
            <w:r w:rsidRPr="001851BD">
              <w:rPr>
                <w:b/>
              </w:rPr>
              <w:t>Pirkėjo</w:t>
            </w:r>
            <w:r w:rsidRPr="001851BD">
              <w:t xml:space="preserve"> prašomus dokumentus ne vėliau kaip per 10 (dešimt) darbo dienų nuo prašymo gavimo dienos.</w:t>
            </w:r>
          </w:p>
        </w:tc>
      </w:tr>
      <w:tr w:rsidR="007965B1">
        <w:trPr>
          <w:trHeight w:val="272"/>
        </w:trPr>
        <w:tc>
          <w:tcPr>
            <w:tcW w:w="5000" w:type="pct"/>
            <w:tcBorders>
              <w:top w:val="single" w:sz="4" w:space="0" w:color="auto"/>
              <w:left w:val="single" w:sz="4" w:space="0" w:color="auto"/>
              <w:bottom w:val="single" w:sz="4" w:space="0" w:color="auto"/>
              <w:right w:val="single" w:sz="4" w:space="0" w:color="auto"/>
            </w:tcBorders>
          </w:tcPr>
          <w:p w:rsidR="007965B1" w:rsidRDefault="00A1362F">
            <w:pPr>
              <w:jc w:val="both"/>
              <w:rPr>
                <w:b/>
              </w:rPr>
            </w:pPr>
            <w:r>
              <w:rPr>
                <w:b/>
              </w:rPr>
              <w:lastRenderedPageBreak/>
              <w:t>4. Apmokėjimo tvarka</w:t>
            </w:r>
          </w:p>
          <w:p w:rsidR="007965B1" w:rsidRPr="00451B25" w:rsidRDefault="00A1362F">
            <w:pPr>
              <w:jc w:val="both"/>
            </w:pPr>
            <w:r>
              <w:t xml:space="preserve">4.1. </w:t>
            </w:r>
            <w:r>
              <w:rPr>
                <w:b/>
              </w:rPr>
              <w:t>Mokėtojas</w:t>
            </w:r>
            <w:r>
              <w:t xml:space="preserve"> su </w:t>
            </w:r>
            <w:r w:rsidRPr="00451B25">
              <w:rPr>
                <w:b/>
              </w:rPr>
              <w:t>Pardavėju</w:t>
            </w:r>
            <w:r w:rsidRPr="00451B25">
              <w:t xml:space="preserve"> už kiekvieną pristatytą užsakymą atsiskaito Sutarties bendrosios dalies 4.1 punkte nustatyta tvarka.</w:t>
            </w:r>
          </w:p>
          <w:p w:rsidR="007965B1" w:rsidRPr="00451B25" w:rsidRDefault="00A1362F">
            <w:pPr>
              <w:jc w:val="both"/>
            </w:pPr>
            <w:r w:rsidRPr="00451B25">
              <w:t>4.2. Avansinis mokėjimas nenumatomas.</w:t>
            </w:r>
          </w:p>
          <w:p w:rsidR="00615CA0" w:rsidRDefault="00A1362F" w:rsidP="00615CA0">
            <w:pPr>
              <w:jc w:val="both"/>
            </w:pPr>
            <w:r w:rsidRPr="00451B25">
              <w:t>4.3. Vykdant Sutartį, PVM sąskaitos faktūros turi būti teikiamos naudojantis informacinės sistemos „E. sąskaita“ priemonėmis, nurodant</w:t>
            </w:r>
            <w:r w:rsidR="00615CA0">
              <w:t>:</w:t>
            </w:r>
          </w:p>
          <w:p w:rsidR="00615CA0" w:rsidRPr="00615CA0" w:rsidRDefault="00A1362F" w:rsidP="00615CA0">
            <w:pPr>
              <w:jc w:val="both"/>
            </w:pPr>
            <w:r w:rsidRPr="00451B25">
              <w:t xml:space="preserve"> </w:t>
            </w:r>
            <w:r w:rsidR="00615CA0">
              <w:rPr>
                <w:b/>
              </w:rPr>
              <w:t xml:space="preserve">- </w:t>
            </w:r>
            <w:r w:rsidR="00615CA0" w:rsidRPr="00615CA0">
              <w:rPr>
                <w:b/>
              </w:rPr>
              <w:t xml:space="preserve"> Pirkėją - </w:t>
            </w:r>
            <w:r w:rsidR="00615CA0" w:rsidRPr="00615CA0">
              <w:t>Gynybos resursų agentūra prie KAM, įm. kodas 304740061, PVM mokėtojo kodas LT100011457012</w:t>
            </w:r>
            <w:r w:rsidR="00615CA0">
              <w:t>;</w:t>
            </w:r>
          </w:p>
          <w:p w:rsidR="00615CA0" w:rsidRPr="00615CA0" w:rsidRDefault="00615CA0" w:rsidP="00615CA0">
            <w:pPr>
              <w:jc w:val="both"/>
            </w:pPr>
            <w:r>
              <w:rPr>
                <w:b/>
              </w:rPr>
              <w:t xml:space="preserve">- </w:t>
            </w:r>
            <w:r w:rsidRPr="00615CA0">
              <w:rPr>
                <w:b/>
              </w:rPr>
              <w:t xml:space="preserve"> Mokėtoją - </w:t>
            </w:r>
            <w:r>
              <w:t>Lietuvos kariuomenė, į</w:t>
            </w:r>
            <w:r w:rsidRPr="00615CA0">
              <w:t>m.</w:t>
            </w:r>
            <w:r>
              <w:t xml:space="preserve"> </w:t>
            </w:r>
            <w:r w:rsidRPr="00615CA0">
              <w:t>kodas 188732677, PVM mokėtojo kodas</w:t>
            </w:r>
            <w:r>
              <w:t xml:space="preserve"> </w:t>
            </w:r>
            <w:r w:rsidRPr="00615CA0">
              <w:t>LT887326716</w:t>
            </w:r>
            <w:r>
              <w:t>;</w:t>
            </w:r>
          </w:p>
          <w:p w:rsidR="00615CA0" w:rsidRPr="00615CA0" w:rsidRDefault="00615CA0" w:rsidP="00615CA0">
            <w:pPr>
              <w:jc w:val="both"/>
            </w:pPr>
            <w:r>
              <w:rPr>
                <w:b/>
              </w:rPr>
              <w:t xml:space="preserve">- </w:t>
            </w:r>
            <w:r w:rsidRPr="00615CA0">
              <w:rPr>
                <w:b/>
              </w:rPr>
              <w:t xml:space="preserve"> Gavėją – </w:t>
            </w:r>
            <w:r w:rsidRPr="00615CA0">
              <w:t>Dr. Jono Basanavičiaus karo</w:t>
            </w:r>
            <w:r>
              <w:t xml:space="preserve"> medicinos tarnyba, į</w:t>
            </w:r>
            <w:r w:rsidRPr="00615CA0">
              <w:t>m. kodas 191832666</w:t>
            </w:r>
            <w:r>
              <w:t>;</w:t>
            </w:r>
          </w:p>
          <w:p w:rsidR="00615CA0" w:rsidRDefault="00615CA0" w:rsidP="00615CA0">
            <w:pPr>
              <w:jc w:val="both"/>
            </w:pPr>
            <w:r>
              <w:rPr>
                <w:b/>
              </w:rPr>
              <w:t xml:space="preserve">- </w:t>
            </w:r>
            <w:r w:rsidRPr="00615CA0">
              <w:rPr>
                <w:b/>
              </w:rPr>
              <w:t xml:space="preserve"> Sutarties </w:t>
            </w:r>
            <w:r w:rsidRPr="00615CA0">
              <w:t>numerį ir datą</w:t>
            </w:r>
            <w:r w:rsidRPr="00615CA0">
              <w:rPr>
                <w:b/>
              </w:rPr>
              <w:t>.</w:t>
            </w:r>
          </w:p>
          <w:p w:rsidR="007965B1" w:rsidRPr="00615CA0" w:rsidRDefault="00A1362F">
            <w:pPr>
              <w:jc w:val="both"/>
            </w:pPr>
            <w:r w:rsidRPr="00451B25">
              <w:t xml:space="preserve">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tc>
      </w:tr>
      <w:tr w:rsidR="007965B1">
        <w:trPr>
          <w:trHeight w:val="274"/>
        </w:trPr>
        <w:tc>
          <w:tcPr>
            <w:tcW w:w="5000" w:type="pct"/>
            <w:tcBorders>
              <w:top w:val="single" w:sz="4" w:space="0" w:color="auto"/>
              <w:left w:val="single" w:sz="4" w:space="0" w:color="auto"/>
              <w:bottom w:val="single" w:sz="4" w:space="0" w:color="auto"/>
              <w:right w:val="single" w:sz="4" w:space="0" w:color="auto"/>
            </w:tcBorders>
          </w:tcPr>
          <w:p w:rsidR="007965B1" w:rsidRDefault="00A1362F">
            <w:pPr>
              <w:jc w:val="both"/>
            </w:pPr>
            <w:r>
              <w:rPr>
                <w:b/>
              </w:rPr>
              <w:t>5. Pirkėjo teisė vienašališkai nutraukti Sutartį</w:t>
            </w:r>
            <w:r>
              <w:t xml:space="preserve"> </w:t>
            </w:r>
          </w:p>
          <w:p w:rsidR="00EC11CF" w:rsidRPr="00EC11CF" w:rsidRDefault="00EC11CF" w:rsidP="00EC11CF">
            <w:pPr>
              <w:jc w:val="both"/>
              <w:rPr>
                <w:b/>
              </w:rPr>
            </w:pPr>
            <w:r w:rsidRPr="00EC11CF">
              <w:t>5.1.</w:t>
            </w:r>
            <w:r w:rsidRPr="00EC11CF">
              <w:rPr>
                <w:b/>
              </w:rPr>
              <w:t xml:space="preserve"> </w:t>
            </w:r>
            <w:r w:rsidRPr="00EC11CF">
              <w:rPr>
                <w:b/>
                <w:szCs w:val="22"/>
              </w:rPr>
              <w:t>Pirkėjas</w:t>
            </w:r>
            <w:r w:rsidRPr="00EC11CF">
              <w:rPr>
                <w:szCs w:val="22"/>
              </w:rPr>
              <w:t xml:space="preserve"> turi teisę Sutarties bendrosios dalies 9.2 </w:t>
            </w:r>
            <w:r w:rsidRPr="00EC11CF">
              <w:t>papunktyje</w:t>
            </w:r>
            <w:r w:rsidRPr="00EC11CF">
              <w:rPr>
                <w:szCs w:val="22"/>
              </w:rPr>
              <w:t xml:space="preserve"> nustatyta tvarka Sutartį nutraukti:</w:t>
            </w:r>
          </w:p>
          <w:p w:rsidR="007965B1" w:rsidRDefault="00A1362F">
            <w:pPr>
              <w:jc w:val="both"/>
            </w:pPr>
            <w:r>
              <w:t>5.1.</w:t>
            </w:r>
            <w:r w:rsidR="00EC11CF">
              <w:t>1.</w:t>
            </w:r>
            <w:r>
              <w:rPr>
                <w:b/>
              </w:rPr>
              <w:t xml:space="preserve"> Pardavėjui</w:t>
            </w:r>
            <w:r>
              <w:t xml:space="preserve"> vėluojant pristatyti Prekes daugiau kaip 1</w:t>
            </w:r>
            <w:r w:rsidR="00D706B9">
              <w:t>5</w:t>
            </w:r>
            <w:r>
              <w:t xml:space="preserve"> (</w:t>
            </w:r>
            <w:r w:rsidR="00D859AF">
              <w:t>penkiolika</w:t>
            </w:r>
            <w:r>
              <w:t xml:space="preserve">) darbo dienų nuo Sutarties specialiosios dalies 3.4 punkte numatyto termino </w:t>
            </w:r>
            <w:r>
              <w:rPr>
                <w:b/>
              </w:rPr>
              <w:t>Pirkėjas</w:t>
            </w:r>
            <w:r>
              <w:t xml:space="preserve"> turi teisę Sutarties bendrosios dalies 9.2 punkte nustatyta tvarka Sutartį nutraukti.</w:t>
            </w:r>
          </w:p>
          <w:p w:rsidR="00EC11CF" w:rsidRPr="00EC11CF" w:rsidRDefault="00EC11CF" w:rsidP="00EC11CF">
            <w:pPr>
              <w:jc w:val="both"/>
              <w:rPr>
                <w:color w:val="000000"/>
              </w:rPr>
            </w:pPr>
            <w:r w:rsidRPr="00EC11CF">
              <w:rPr>
                <w:color w:val="000000"/>
              </w:rPr>
              <w:t xml:space="preserve">5.1.2. </w:t>
            </w:r>
            <w:r w:rsidRPr="00EC11CF">
              <w:rPr>
                <w:b/>
                <w:color w:val="000000"/>
              </w:rPr>
              <w:t>Pardavėjas</w:t>
            </w:r>
            <w:r w:rsidRPr="00EC11CF">
              <w:rPr>
                <w:color w:val="000000"/>
              </w:rPr>
              <w:t xml:space="preserve"> per </w:t>
            </w:r>
            <w:r w:rsidRPr="00EC11CF">
              <w:rPr>
                <w:b/>
                <w:color w:val="000000"/>
              </w:rPr>
              <w:t>Pirkėjo</w:t>
            </w:r>
            <w:r w:rsidRPr="00EC11CF">
              <w:rPr>
                <w:color w:val="000000"/>
              </w:rPr>
              <w:t xml:space="preserve"> nustatytą terminą </w:t>
            </w:r>
            <w:r w:rsidRPr="00EC11CF">
              <w:rPr>
                <w:b/>
                <w:color w:val="000000"/>
              </w:rPr>
              <w:t>Pirkėjui</w:t>
            </w:r>
            <w:r w:rsidRPr="00EC11CF">
              <w:rPr>
                <w:color w:val="000000"/>
              </w:rPr>
              <w:t xml:space="preserve"> nepateikia Sutarties specialiosios dalies 3.9. punkte nurodytų dokumentų.</w:t>
            </w:r>
          </w:p>
          <w:p w:rsidR="00EC11CF" w:rsidRPr="00EC11CF" w:rsidRDefault="00EC11CF" w:rsidP="00EC11CF">
            <w:pPr>
              <w:jc w:val="both"/>
              <w:rPr>
                <w:color w:val="000000"/>
              </w:rPr>
            </w:pPr>
            <w:r w:rsidRPr="00EC11CF">
              <w:rPr>
                <w:color w:val="000000"/>
              </w:rPr>
              <w:t>5.1.3. Paaiškėja, kad yra aplinkybė, atitinkanti bent vieną iš Viešųjų pirkimo įstatymo 45 straipsnio 2</w:t>
            </w:r>
            <w:r w:rsidRPr="00EC11CF">
              <w:rPr>
                <w:color w:val="000000"/>
                <w:vertAlign w:val="superscript"/>
              </w:rPr>
              <w:t>1</w:t>
            </w:r>
            <w:r w:rsidRPr="00EC11CF">
              <w:rPr>
                <w:color w:val="000000"/>
              </w:rPr>
              <w:t xml:space="preserve"> dalyje išvardintų sąlygų.</w:t>
            </w:r>
          </w:p>
          <w:p w:rsidR="007965B1" w:rsidRDefault="00EC11CF" w:rsidP="00EC11CF">
            <w:pPr>
              <w:jc w:val="both"/>
            </w:pPr>
            <w:r w:rsidRPr="00EC11CF">
              <w:rPr>
                <w:szCs w:val="22"/>
              </w:rPr>
              <w:t>5.1.4. kitais vienašalio Sutarties nutraukimo atvejais numatytais Sutarties bendrosios dalies 9.2 papunktyje.</w:t>
            </w:r>
          </w:p>
        </w:tc>
      </w:tr>
      <w:tr w:rsidR="007965B1">
        <w:trPr>
          <w:trHeight w:val="1095"/>
        </w:trPr>
        <w:tc>
          <w:tcPr>
            <w:tcW w:w="5000" w:type="pct"/>
            <w:tcBorders>
              <w:top w:val="single" w:sz="4" w:space="0" w:color="auto"/>
              <w:left w:val="single" w:sz="4" w:space="0" w:color="auto"/>
              <w:bottom w:val="single" w:sz="4" w:space="0" w:color="auto"/>
              <w:right w:val="single" w:sz="4" w:space="0" w:color="auto"/>
            </w:tcBorders>
          </w:tcPr>
          <w:p w:rsidR="007965B1" w:rsidRDefault="00A1362F">
            <w:pPr>
              <w:rPr>
                <w:b/>
              </w:rPr>
            </w:pPr>
            <w:r>
              <w:rPr>
                <w:b/>
              </w:rPr>
              <w:t xml:space="preserve">6. Prekių kokybė </w:t>
            </w:r>
          </w:p>
          <w:p w:rsidR="007965B1" w:rsidRDefault="00A1362F">
            <w:pPr>
              <w:jc w:val="both"/>
            </w:pPr>
            <w:r>
              <w:t xml:space="preserve">6.1. Prekės privalo atitikti Sutartyje ir jos prieduose nustatytus reikalavimus. </w:t>
            </w:r>
          </w:p>
          <w:p w:rsidR="007965B1" w:rsidRDefault="00A1362F">
            <w:pPr>
              <w:jc w:val="both"/>
            </w:pPr>
            <w:r>
              <w:t xml:space="preserve">6.2. </w:t>
            </w:r>
            <w:r>
              <w:rPr>
                <w:b/>
              </w:rPr>
              <w:t>Pardavėjas</w:t>
            </w:r>
            <w:r>
              <w:t xml:space="preserve"> įsipareigoja pristatyti tik kokybiškas, atitinkančias Sutarties 1 </w:t>
            </w:r>
            <w:r w:rsidR="00615D07">
              <w:t xml:space="preserve">ir 4 </w:t>
            </w:r>
            <w:r>
              <w:t>pried</w:t>
            </w:r>
            <w:r w:rsidR="00615D07">
              <w:t>uose</w:t>
            </w:r>
            <w:r>
              <w:t xml:space="preserve"> nurodytus reikalavimus Prekes. </w:t>
            </w:r>
          </w:p>
          <w:p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trPr>
          <w:trHeight w:val="1125"/>
        </w:trPr>
        <w:tc>
          <w:tcPr>
            <w:tcW w:w="5000" w:type="pct"/>
            <w:tcBorders>
              <w:top w:val="single" w:sz="4" w:space="0" w:color="auto"/>
              <w:left w:val="single" w:sz="4" w:space="0" w:color="auto"/>
              <w:bottom w:val="single" w:sz="4" w:space="0" w:color="auto"/>
              <w:right w:val="single" w:sz="4" w:space="0" w:color="auto"/>
            </w:tcBorders>
          </w:tcPr>
          <w:p w:rsidR="007965B1" w:rsidRDefault="00A1362F">
            <w:pPr>
              <w:jc w:val="both"/>
              <w:rPr>
                <w:b/>
              </w:rPr>
            </w:pPr>
            <w:r>
              <w:rPr>
                <w:b/>
              </w:rPr>
              <w:lastRenderedPageBreak/>
              <w:t>7. Garantiniai įsipareigojimai</w:t>
            </w:r>
          </w:p>
          <w:p w:rsidR="007965B1" w:rsidRDefault="00A1362F">
            <w:pPr>
              <w:jc w:val="both"/>
            </w:pPr>
            <w:r>
              <w:t xml:space="preserve">7.1. </w:t>
            </w:r>
            <w:r>
              <w:rPr>
                <w:b/>
              </w:rPr>
              <w:t>Pardavėjo</w:t>
            </w:r>
            <w:r>
              <w:t xml:space="preserve"> pristatytų </w:t>
            </w:r>
            <w:r w:rsidR="00615D07">
              <w:t>P</w:t>
            </w:r>
            <w:r>
              <w:t>rekių kokybės tinkamumo naudoti terminas nurodytas Sutarties 1 priede.</w:t>
            </w:r>
          </w:p>
          <w:p w:rsidR="0098382B"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D813E5">
              <w:rPr>
                <w:rFonts w:eastAsia="Calibri"/>
                <w:szCs w:val="22"/>
                <w:lang w:eastAsia="en-US"/>
              </w:rPr>
              <w:t>:</w:t>
            </w:r>
            <w:r w:rsidR="00D813E5" w:rsidRPr="00D813E5">
              <w:rPr>
                <w:rFonts w:eastAsia="Calibri"/>
                <w:szCs w:val="22"/>
                <w:lang w:eastAsia="en-US"/>
              </w:rPr>
              <w:t xml:space="preserve"> </w:t>
            </w:r>
          </w:p>
          <w:p w:rsidR="00D57C6A" w:rsidRPr="00D57C6A" w:rsidRDefault="00D57C6A">
            <w:pPr>
              <w:jc w:val="both"/>
            </w:pPr>
            <w:r>
              <w:rPr>
                <w:b/>
              </w:rPr>
              <w:t xml:space="preserve">1 </w:t>
            </w:r>
            <w:r w:rsidRPr="009B739D">
              <w:rPr>
                <w:b/>
              </w:rPr>
              <w:t>pirkimo dalyje:</w:t>
            </w:r>
            <w:r w:rsidRPr="009B739D">
              <w:t xml:space="preserve"> pašalinti Prekės (odontologinės įrangos) komplekto dalies: </w:t>
            </w:r>
            <w:r w:rsidRPr="009B739D">
              <w:rPr>
                <w:i/>
              </w:rPr>
              <w:t xml:space="preserve">paciento kėdės, gydytojo instrumentų dalies, spjaudyklės bloko/asistento instrumentų dalies, operacinio šviestuvo, elektrinio </w:t>
            </w:r>
            <w:proofErr w:type="spellStart"/>
            <w:r w:rsidRPr="009B739D">
              <w:rPr>
                <w:i/>
              </w:rPr>
              <w:t>bešepetėlinio</w:t>
            </w:r>
            <w:proofErr w:type="spellEnd"/>
            <w:r w:rsidRPr="009B739D">
              <w:rPr>
                <w:i/>
              </w:rPr>
              <w:t xml:space="preserve"> </w:t>
            </w:r>
            <w:proofErr w:type="spellStart"/>
            <w:r w:rsidRPr="009B739D">
              <w:rPr>
                <w:i/>
              </w:rPr>
              <w:t>mikrovariklio</w:t>
            </w:r>
            <w:proofErr w:type="spellEnd"/>
            <w:r w:rsidRPr="009B739D">
              <w:rPr>
                <w:i/>
              </w:rPr>
              <w:t xml:space="preserve"> su pašvietimu, kampinio antgalio </w:t>
            </w:r>
            <w:proofErr w:type="spellStart"/>
            <w:r w:rsidRPr="009B739D">
              <w:rPr>
                <w:i/>
              </w:rPr>
              <w:t>mikrovarikliui</w:t>
            </w:r>
            <w:proofErr w:type="spellEnd"/>
            <w:r w:rsidRPr="009B739D">
              <w:rPr>
                <w:i/>
              </w:rPr>
              <w:t xml:space="preserve">, turbininio antgalio su greita jungtimi, integruoto ultragarsinio </w:t>
            </w:r>
            <w:proofErr w:type="spellStart"/>
            <w:r w:rsidRPr="009B739D">
              <w:rPr>
                <w:i/>
              </w:rPr>
              <w:t>skalerio</w:t>
            </w:r>
            <w:proofErr w:type="spellEnd"/>
            <w:r w:rsidRPr="009B739D">
              <w:rPr>
                <w:i/>
              </w:rPr>
              <w:t xml:space="preserve">, </w:t>
            </w:r>
            <w:proofErr w:type="spellStart"/>
            <w:r w:rsidRPr="009B739D">
              <w:rPr>
                <w:i/>
              </w:rPr>
              <w:t>sodasrovės</w:t>
            </w:r>
            <w:proofErr w:type="spellEnd"/>
            <w:r w:rsidRPr="009B739D">
              <w:rPr>
                <w:i/>
              </w:rPr>
              <w:t>, siurblio vakuuminio, kompresoriaus</w:t>
            </w:r>
            <w:r w:rsidRPr="009B739D">
              <w:t xml:space="preserve"> (toliau – Prekės komplekto dalis) gedimą ne vėliau kaip per 2 (dvi) darbo dienas.  Užsitęsus Prekės komplekto dalies gedimo šalinimui ilgiau, kaip 2 (dvi) darbo dienas, iki kol bus pašalintas gedimas taikoma Sutarties specialiosios dalies 9.2 punkte nustatyta atsakomybė. Prekės komplekto dalies gedimo nepavykus pašalinti ilgiau nei per 5 (penkias) darbo dienas, </w:t>
            </w:r>
            <w:r>
              <w:t xml:space="preserve">arba ta pati </w:t>
            </w:r>
            <w:r w:rsidR="00615D07">
              <w:t>P</w:t>
            </w:r>
            <w:r>
              <w:t xml:space="preserve">rekės komplekto dalis sugedo pakartotinai 3 (trečią) kartą, </w:t>
            </w:r>
            <w:r w:rsidRPr="00577053">
              <w:rPr>
                <w:b/>
              </w:rPr>
              <w:t xml:space="preserve">Pardavėjas </w:t>
            </w:r>
            <w:r>
              <w:t xml:space="preserve">įsipareigoja, sugedusią </w:t>
            </w:r>
            <w:r w:rsidR="00615D07">
              <w:t>P</w:t>
            </w:r>
            <w:r>
              <w:t xml:space="preserve">rekės komplekto dalį savo sąskaita per 10 (dešimt) darbo dienų nuo gedimo šalinimo termino pabaigos, pakeisti nauja, analogiška </w:t>
            </w:r>
            <w:r w:rsidR="00615D07">
              <w:t>P</w:t>
            </w:r>
            <w:r>
              <w:t xml:space="preserve">rekės komplekto dalimi, bei kompensuoti </w:t>
            </w:r>
            <w:r w:rsidRPr="00577053">
              <w:rPr>
                <w:b/>
              </w:rPr>
              <w:t xml:space="preserve">Pirkėjo </w:t>
            </w:r>
            <w:r>
              <w:t>patirtus nuostolius (jeigu tokie buvo).</w:t>
            </w:r>
            <w:r w:rsidRPr="009B739D">
              <w:t xml:space="preserve"> Iki kol Prekės komplekto dalis pakeičiama nauja, taikoma Sutarties specialiosios dalies 9.2 punkte nustatyta atsakomybė. </w:t>
            </w:r>
          </w:p>
          <w:p w:rsidR="0064476D" w:rsidRDefault="00D57C6A" w:rsidP="007E5C1F">
            <w:pPr>
              <w:jc w:val="both"/>
            </w:pPr>
            <w:r>
              <w:rPr>
                <w:rFonts w:eastAsia="Calibri"/>
                <w:b/>
                <w:szCs w:val="22"/>
                <w:lang w:eastAsia="en-US"/>
              </w:rPr>
              <w:t>2</w:t>
            </w:r>
            <w:r w:rsidR="007E5C1F">
              <w:rPr>
                <w:rFonts w:eastAsia="Calibri"/>
                <w:b/>
                <w:szCs w:val="22"/>
                <w:lang w:eastAsia="en-US"/>
              </w:rPr>
              <w:t xml:space="preserve"> </w:t>
            </w:r>
            <w:proofErr w:type="spellStart"/>
            <w:r w:rsidR="007E5C1F">
              <w:rPr>
                <w:rFonts w:eastAsia="Calibri"/>
                <w:b/>
                <w:szCs w:val="22"/>
                <w:lang w:eastAsia="en-US"/>
              </w:rPr>
              <w:t>npirkimo</w:t>
            </w:r>
            <w:proofErr w:type="spellEnd"/>
            <w:r w:rsidR="007E5C1F">
              <w:rPr>
                <w:rFonts w:eastAsia="Calibri"/>
                <w:b/>
                <w:szCs w:val="22"/>
                <w:lang w:eastAsia="en-US"/>
              </w:rPr>
              <w:t xml:space="preserve"> dalyj</w:t>
            </w:r>
            <w:r w:rsidR="0098382B" w:rsidRPr="0098382B">
              <w:rPr>
                <w:rFonts w:eastAsia="Calibri"/>
                <w:b/>
                <w:szCs w:val="22"/>
                <w:lang w:eastAsia="en-US"/>
              </w:rPr>
              <w:t>e:</w:t>
            </w:r>
            <w:r w:rsidR="0098382B" w:rsidRPr="0098382B">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tc>
      </w:tr>
      <w:tr w:rsidR="007965B1">
        <w:trPr>
          <w:trHeight w:val="551"/>
        </w:trPr>
        <w:tc>
          <w:tcPr>
            <w:tcW w:w="5000" w:type="pct"/>
            <w:tcBorders>
              <w:top w:val="single" w:sz="4" w:space="0" w:color="auto"/>
              <w:left w:val="single" w:sz="4" w:space="0" w:color="auto"/>
              <w:bottom w:val="single" w:sz="4" w:space="0" w:color="auto"/>
              <w:right w:val="single" w:sz="4" w:space="0" w:color="auto"/>
            </w:tcBorders>
          </w:tcPr>
          <w:p w:rsidR="00D813E5" w:rsidRDefault="00D813E5" w:rsidP="00D813E5">
            <w:pPr>
              <w:pStyle w:val="ListParagraph"/>
              <w:spacing w:after="0"/>
              <w:ind w:left="0"/>
              <w:jc w:val="both"/>
            </w:pPr>
            <w:r>
              <w:rPr>
                <w:b/>
              </w:rPr>
              <w:t>8. Papildomas prievolių įvykdymo užtikrinimas.</w:t>
            </w:r>
          </w:p>
          <w:p w:rsidR="00D813E5" w:rsidRDefault="00D813E5" w:rsidP="00D813E5">
            <w:pPr>
              <w:contextualSpacing/>
              <w:jc w:val="both"/>
            </w:pPr>
            <w:r>
              <w:t xml:space="preserve">8.1. Banko garantijos ar draudimo bendrovės laidavimo raštu užtikrinama suma </w:t>
            </w:r>
            <w:r w:rsidR="00380ECF">
              <w:t>15 911,28</w:t>
            </w:r>
            <w:r>
              <w:t xml:space="preserve"> </w:t>
            </w:r>
            <w:proofErr w:type="spellStart"/>
            <w:r>
              <w:t>Eur</w:t>
            </w:r>
            <w:proofErr w:type="spellEnd"/>
            <w:r>
              <w:t xml:space="preserve"> (</w:t>
            </w:r>
            <w:r w:rsidR="00380ECF">
              <w:t>penkiolika tūkstančių devyni šimtai vienuolika eurų, 28 centai</w:t>
            </w:r>
            <w:r>
              <w:t>) (7 % nuo Sutarties kainos be PVM</w:t>
            </w:r>
            <w:r>
              <w:rPr>
                <w:i/>
              </w:rPr>
              <w:t>.</w:t>
            </w:r>
          </w:p>
          <w:p w:rsidR="007965B1" w:rsidRDefault="00D813E5" w:rsidP="00FD38F9">
            <w:pPr>
              <w:contextualSpacing/>
              <w:jc w:val="both"/>
            </w:pPr>
            <w:r>
              <w:t xml:space="preserve">8.2. Banko garantijos ar draudimo bendrovės laidavimo rašto galiojimo bendras terminas turi būti ne trumpesnis kaip </w:t>
            </w:r>
            <w:r w:rsidR="00FD38F9">
              <w:rPr>
                <w:b/>
              </w:rPr>
              <w:t>38</w:t>
            </w:r>
            <w:r>
              <w:t xml:space="preserve"> (</w:t>
            </w:r>
            <w:r w:rsidR="00FD38F9">
              <w:t>trisdešimt aštuoni</w:t>
            </w:r>
            <w:r>
              <w:t>) mėnesiai nuo Sutarties įsigaliojimo dienos. Banko garantija ar draudimo bendrovės laidavimo raštas privalo atitikti Sutarties Bendrosios dalies 12.1, 12.2 ir 12.3 punktuose nurodytus reikalavimus.</w:t>
            </w:r>
          </w:p>
        </w:tc>
      </w:tr>
      <w:tr w:rsidR="007965B1">
        <w:trPr>
          <w:trHeight w:val="699"/>
        </w:trPr>
        <w:tc>
          <w:tcPr>
            <w:tcW w:w="5000" w:type="pct"/>
            <w:tcBorders>
              <w:top w:val="single" w:sz="4" w:space="0" w:color="auto"/>
              <w:left w:val="single" w:sz="4" w:space="0" w:color="auto"/>
              <w:bottom w:val="single" w:sz="4" w:space="0" w:color="auto"/>
              <w:right w:val="single" w:sz="4" w:space="0" w:color="auto"/>
            </w:tcBorders>
          </w:tcPr>
          <w:p w:rsidR="007965B1" w:rsidRDefault="00A1362F">
            <w:pPr>
              <w:jc w:val="both"/>
              <w:rPr>
                <w:b/>
              </w:rPr>
            </w:pPr>
            <w:r>
              <w:rPr>
                <w:b/>
              </w:rPr>
              <w:t>9. Kitos sąlygos</w:t>
            </w:r>
          </w:p>
          <w:p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w:t>
            </w:r>
            <w:r w:rsidR="00615D07">
              <w:t>P</w:t>
            </w:r>
            <w:r w:rsidR="007F67F0">
              <w:t>rekių kainos be PVM už kiekvieną uždelstą dieną.</w:t>
            </w:r>
          </w:p>
          <w:p w:rsidR="007965B1" w:rsidRDefault="00A1362F">
            <w:pPr>
              <w:jc w:val="both"/>
            </w:pPr>
            <w:r>
              <w:t xml:space="preserve">9.2. Sutarties bendrosios dalies 11.3 punkte nurodytų Šalių iš anksto sutartų minimalių nuostolių dydis yra – 0,2 % nuo </w:t>
            </w:r>
            <w:r w:rsidR="00615D07">
              <w:t>P</w:t>
            </w:r>
            <w:r>
              <w:t xml:space="preserve">rekių, kurių trūkumai nepašalinti, ar </w:t>
            </w:r>
            <w:r w:rsidR="00615D07">
              <w:t>P</w:t>
            </w:r>
            <w:r>
              <w:t>rekių, kurios yra nepakeistos, kainos be PVM už kiekvieną uždelstą dieną.</w:t>
            </w:r>
          </w:p>
          <w:p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615D07">
              <w:rPr>
                <w:bCs/>
              </w:rPr>
              <w:t xml:space="preserve"> be PVM</w:t>
            </w:r>
            <w:r w:rsidR="005E29A8" w:rsidRPr="005E29A8">
              <w:rPr>
                <w:bCs/>
                <w:i/>
              </w:rPr>
              <w:t>.</w:t>
            </w:r>
          </w:p>
          <w:p w:rsidR="00FD38F9" w:rsidRPr="005D4C29" w:rsidRDefault="00FD38F9" w:rsidP="00FD38F9">
            <w:pPr>
              <w:jc w:val="both"/>
            </w:pPr>
            <w:r w:rsidRPr="005D4C29">
              <w:t>9.</w:t>
            </w:r>
            <w:r>
              <w:t>4</w:t>
            </w:r>
            <w:r w:rsidRPr="005D4C29">
              <w:t xml:space="preserve">. Sutartį nutraukus Specialiosios dalies 5.1.2 ir 5.1.3 punktuose nurodytais atvejais Šalių iš anksto sutartų minimalių nuostolių dydis yra </w:t>
            </w:r>
            <w:r w:rsidR="002D2D22">
              <w:t xml:space="preserve">31 822,56 </w:t>
            </w:r>
            <w:r w:rsidRPr="005D4C29">
              <w:t>(</w:t>
            </w:r>
            <w:r w:rsidR="002D2D22">
              <w:t>trisdešimt vienas tūkstantis aštuoni šimtai dvidešimt du eurai, 56 centai</w:t>
            </w:r>
            <w:r w:rsidRPr="005D4C29">
              <w:t xml:space="preserve">) </w:t>
            </w:r>
            <w:proofErr w:type="spellStart"/>
            <w:r w:rsidRPr="005D4C29">
              <w:t>Eur</w:t>
            </w:r>
            <w:proofErr w:type="spellEnd"/>
            <w:r w:rsidRPr="005D4C29">
              <w:t xml:space="preserve"> (15 (penkiolika) % nuo Sutarties specialiosios dalies 2.1 punkte nurodytos </w:t>
            </w:r>
            <w:r>
              <w:t>S</w:t>
            </w:r>
            <w:r w:rsidRPr="005D4C29">
              <w:t>utarties vertės be PVM).</w:t>
            </w:r>
          </w:p>
          <w:p w:rsidR="007965B1" w:rsidRDefault="00A1362F">
            <w:pPr>
              <w:jc w:val="both"/>
            </w:pPr>
            <w:r>
              <w:t>9.</w:t>
            </w:r>
            <w:r w:rsidR="00FD38F9">
              <w:t>5</w:t>
            </w:r>
            <w:r>
              <w:t>. Nenugalimos jėgos aplinkybių trukmė – 30 (trisdešimt) dienų, taikant Sutarties bendrosios dalies 9.1.2 punkto sąlygas.</w:t>
            </w:r>
          </w:p>
          <w:p w:rsidR="007965B1" w:rsidRDefault="00A1362F">
            <w:pPr>
              <w:jc w:val="both"/>
            </w:pPr>
            <w:r>
              <w:t>9.</w:t>
            </w:r>
            <w:r w:rsidR="00FD38F9">
              <w:t>6</w:t>
            </w:r>
            <w:r>
              <w:t>.</w:t>
            </w:r>
            <w:r>
              <w:rPr>
                <w:b/>
              </w:rPr>
              <w:t xml:space="preserve"> Pardavėjas</w:t>
            </w:r>
            <w:r>
              <w:t xml:space="preserve"> šiai Sutarčiai vykdyti subtiekėjo (-ų) nepasitelks.</w:t>
            </w:r>
          </w:p>
          <w:p w:rsidR="00FD38F9" w:rsidRPr="00FD38F9" w:rsidRDefault="00FD38F9">
            <w:pPr>
              <w:jc w:val="both"/>
              <w:rPr>
                <w:rFonts w:eastAsia="Arial Unicode MS"/>
                <w:bdr w:val="nil"/>
                <w:lang w:eastAsia="en-US"/>
              </w:rPr>
            </w:pPr>
            <w:r w:rsidRPr="00FD38F9">
              <w:t>9.</w:t>
            </w:r>
            <w:r>
              <w:t>7</w:t>
            </w:r>
            <w:r w:rsidRPr="00FD38F9">
              <w:t xml:space="preserve">. </w:t>
            </w:r>
            <w:r w:rsidRPr="00FD38F9">
              <w:rPr>
                <w:b/>
              </w:rPr>
              <w:t>Pardavėjas</w:t>
            </w:r>
            <w:r w:rsidRPr="00FD38F9">
              <w:t xml:space="preserve"> </w:t>
            </w:r>
            <w:r w:rsidRPr="00FD38F9">
              <w:rPr>
                <w:rFonts w:eastAsia="Arial Unicode MS"/>
                <w:color w:val="000000"/>
                <w:bdr w:val="nil"/>
                <w:lang w:eastAsia="en-US"/>
              </w:rPr>
              <w:t xml:space="preserve">įsipareigoja bendrauti su </w:t>
            </w:r>
            <w:r w:rsidRPr="00FD38F9">
              <w:rPr>
                <w:rFonts w:eastAsia="Arial Unicode MS"/>
                <w:b/>
                <w:color w:val="000000"/>
                <w:bdr w:val="nil"/>
                <w:lang w:eastAsia="en-US"/>
              </w:rPr>
              <w:t>Pirkėju</w:t>
            </w:r>
            <w:r w:rsidRPr="00FD38F9">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FD38F9">
              <w:rPr>
                <w:rFonts w:eastAsia="Arial Unicode MS"/>
                <w:b/>
                <w:color w:val="000000"/>
                <w:bdr w:val="nil"/>
                <w:lang w:eastAsia="en-US"/>
              </w:rPr>
              <w:t>Pirkėjui</w:t>
            </w:r>
            <w:r w:rsidRPr="00FD38F9">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FD38F9">
              <w:rPr>
                <w:rFonts w:eastAsia="Arial Unicode MS"/>
                <w:b/>
                <w:color w:val="000000"/>
                <w:bdr w:val="nil"/>
                <w:lang w:eastAsia="en-US"/>
              </w:rPr>
              <w:t>Pirkėjas</w:t>
            </w:r>
            <w:r w:rsidRPr="00FD38F9">
              <w:rPr>
                <w:rFonts w:eastAsia="Arial Unicode MS"/>
                <w:color w:val="000000"/>
                <w:bdr w:val="nil"/>
                <w:lang w:eastAsia="en-US"/>
              </w:rPr>
              <w:t xml:space="preserve"> nurodo tokį būtinumą – tokiu atveju turi būti naudojamas perdirbtas popierius, kuris atitinka minimaliuosius aplinkos apsaugos kriterijus, </w:t>
            </w:r>
            <w:r w:rsidRPr="00FD38F9">
              <w:rPr>
                <w:rFonts w:eastAsia="Arial Unicode MS"/>
                <w:color w:val="000000"/>
                <w:bdr w:val="nil"/>
                <w:lang w:eastAsia="en-US"/>
              </w:rPr>
              <w:lastRenderedPageBreak/>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rsidR="007965B1" w:rsidRDefault="00A1362F">
            <w:pPr>
              <w:jc w:val="both"/>
            </w:pPr>
            <w:r>
              <w:t>9.</w:t>
            </w:r>
            <w:r w:rsidR="00FD38F9">
              <w:t>8</w:t>
            </w:r>
            <w:r>
              <w:t xml:space="preserve">. </w:t>
            </w:r>
            <w:r>
              <w:rPr>
                <w:b/>
              </w:rPr>
              <w:t>Pardavėjo</w:t>
            </w:r>
            <w:r>
              <w:t xml:space="preserve"> atstovas</w:t>
            </w:r>
            <w:r w:rsidR="00E956CF">
              <w:t xml:space="preserve"> </w:t>
            </w:r>
            <w:r>
              <w:t xml:space="preserve">– </w:t>
            </w:r>
            <w:r w:rsidR="002D2D22" w:rsidRPr="002D2D22">
              <w:t>Giedrius Kalinauskas, telefono numeris +370 698 88457</w:t>
            </w:r>
            <w:r w:rsidR="002D2D22">
              <w:t xml:space="preserve">, </w:t>
            </w:r>
            <w:r w:rsidR="002D2D22" w:rsidRPr="005E1E90">
              <w:t>elektroninio pašto adresas</w:t>
            </w:r>
            <w:r w:rsidR="002D2D22">
              <w:t xml:space="preserve"> </w:t>
            </w:r>
            <w:proofErr w:type="spellStart"/>
            <w:r w:rsidR="002D2D22" w:rsidRPr="002D2D22">
              <w:t>giedrius.kalinauskas@baltmed.lt</w:t>
            </w:r>
            <w:proofErr w:type="spellEnd"/>
            <w:r w:rsidR="002D2D22" w:rsidRPr="002D2D22">
              <w:t xml:space="preserve">, </w:t>
            </w:r>
          </w:p>
          <w:p w:rsidR="002D2D22" w:rsidRDefault="002D2D22" w:rsidP="002D2D22">
            <w:pPr>
              <w:jc w:val="both"/>
            </w:pPr>
            <w:r>
              <w:t xml:space="preserve">9.9. </w:t>
            </w:r>
            <w:r>
              <w:rPr>
                <w:b/>
              </w:rPr>
              <w:t>Pirkėjo</w:t>
            </w:r>
            <w:r>
              <w:t xml:space="preserve"> atstovas</w:t>
            </w:r>
            <w:r w:rsidR="00E956CF">
              <w:t xml:space="preserve"> </w:t>
            </w:r>
            <w:r>
              <w:t xml:space="preserve">– </w:t>
            </w:r>
            <w:r w:rsidRPr="005E1E90">
              <w:t xml:space="preserve">GRA Atsargų valdymo departamento Medicinos priemonių, įrangos ir vaistų skyriaus (toliau – GRA AVD MPVĮS) logistikos vyriausiasis specialistas </w:t>
            </w:r>
            <w:proofErr w:type="spellStart"/>
            <w:r>
              <w:t>št</w:t>
            </w:r>
            <w:proofErr w:type="spellEnd"/>
            <w:r w:rsidRPr="005E1E90">
              <w:t xml:space="preserve">. </w:t>
            </w:r>
            <w:proofErr w:type="spellStart"/>
            <w:r w:rsidRPr="005E1E90">
              <w:t>srž</w:t>
            </w:r>
            <w:proofErr w:type="spellEnd"/>
            <w:r w:rsidRPr="005E1E90">
              <w:t xml:space="preserve">. Adomas Kučinskas, telefono numeris +370 706 77789, elektroninio pašto adresas </w:t>
            </w:r>
            <w:proofErr w:type="spellStart"/>
            <w:r w:rsidRPr="005E1E90">
              <w:t>adomas.kucinskas@kam.lt</w:t>
            </w:r>
            <w:proofErr w:type="spellEnd"/>
            <w:r w:rsidRPr="005E1E90">
              <w:t>.</w:t>
            </w:r>
          </w:p>
          <w:p w:rsidR="002D2D22" w:rsidRDefault="002D2D22" w:rsidP="002D2D22">
            <w:pPr>
              <w:jc w:val="both"/>
            </w:pPr>
            <w:r>
              <w:t xml:space="preserve">9.10. </w:t>
            </w:r>
            <w:r>
              <w:rPr>
                <w:b/>
              </w:rPr>
              <w:t>Gavėjo</w:t>
            </w:r>
            <w:r>
              <w:t xml:space="preserve"> atstovas</w:t>
            </w:r>
            <w:r w:rsidR="00E956CF">
              <w:t xml:space="preserve"> </w:t>
            </w:r>
            <w:r>
              <w:t xml:space="preserve">– </w:t>
            </w:r>
            <w:r w:rsidRPr="005E1E90">
              <w:t xml:space="preserve">Dr. Jono Basanavičiaus karo medicinos tarnybos Medicininės logistikos sektoriaus Medicinos įrangos priežiūros skyriaus medicinos technikas vyr. </w:t>
            </w:r>
            <w:proofErr w:type="spellStart"/>
            <w:r w:rsidRPr="005E1E90">
              <w:t>srž</w:t>
            </w:r>
            <w:proofErr w:type="spellEnd"/>
            <w:r w:rsidRPr="005E1E90">
              <w:t xml:space="preserve">. Arūnas Šinkūnas telefono numeris (8 37) 75 40 09, elektroninio pašto adresas </w:t>
            </w:r>
            <w:proofErr w:type="spellStart"/>
            <w:r w:rsidRPr="005E1E90">
              <w:t>arunas.sinkunas@mil.lt</w:t>
            </w:r>
            <w:proofErr w:type="spellEnd"/>
            <w:r w:rsidRPr="005E1E90">
              <w:t>.</w:t>
            </w:r>
          </w:p>
          <w:p w:rsidR="007965B1" w:rsidRDefault="00A1362F">
            <w:pPr>
              <w:tabs>
                <w:tab w:val="left" w:pos="360"/>
                <w:tab w:val="left" w:pos="540"/>
              </w:tabs>
              <w:jc w:val="both"/>
            </w:pPr>
            <w:r>
              <w:t>9.</w:t>
            </w:r>
            <w:r w:rsidR="00FD38F9">
              <w:t>11</w:t>
            </w:r>
            <w:r>
              <w:t xml:space="preserve">. Sutarties priedai: </w:t>
            </w:r>
          </w:p>
          <w:p w:rsidR="007965B1" w:rsidRDefault="00970605">
            <w:pPr>
              <w:tabs>
                <w:tab w:val="left" w:pos="360"/>
                <w:tab w:val="left" w:pos="540"/>
              </w:tabs>
              <w:jc w:val="both"/>
            </w:pPr>
            <w:r>
              <w:t>9.</w:t>
            </w:r>
            <w:r w:rsidR="00FD38F9">
              <w:t>11</w:t>
            </w:r>
            <w:r>
              <w:t xml:space="preserve">.1. </w:t>
            </w:r>
            <w:r w:rsidR="00A1362F">
              <w:t>1 priedas „</w:t>
            </w:r>
            <w:r w:rsidR="003C29F5">
              <w:t>T</w:t>
            </w:r>
            <w:r w:rsidR="00A1362F">
              <w:rPr>
                <w:rFonts w:eastAsia="Calibri"/>
              </w:rPr>
              <w:t>echninė specifikacija</w:t>
            </w:r>
            <w:r w:rsidR="00A1362F">
              <w:t>“</w:t>
            </w:r>
            <w:r>
              <w:t>,</w:t>
            </w:r>
            <w:r w:rsidR="00A1362F" w:rsidRPr="00E333F3">
              <w:t xml:space="preserve"> </w:t>
            </w:r>
            <w:r w:rsidR="00E333F3" w:rsidRPr="00E333F3">
              <w:t>7</w:t>
            </w:r>
            <w:r w:rsidR="00D54E38" w:rsidRPr="00E333F3">
              <w:t xml:space="preserve"> </w:t>
            </w:r>
            <w:r w:rsidR="00D54E38">
              <w:t>lapai</w:t>
            </w:r>
            <w:r w:rsidR="00A1362F">
              <w:t>;</w:t>
            </w:r>
          </w:p>
          <w:p w:rsidR="007965B1" w:rsidRDefault="00970605">
            <w:pPr>
              <w:jc w:val="both"/>
            </w:pPr>
            <w:r>
              <w:t>9.</w:t>
            </w:r>
            <w:r w:rsidR="00FD38F9">
              <w:t>11</w:t>
            </w:r>
            <w:r>
              <w:t xml:space="preserve">.2. </w:t>
            </w:r>
            <w:r w:rsidR="00A1362F">
              <w:t>2 priedas „Prekių kiekiai ir kaina</w:t>
            </w:r>
            <w:r w:rsidR="00A84B5C">
              <w:t>/įkainiai</w:t>
            </w:r>
            <w:r w:rsidR="00A1362F">
              <w:t>“</w:t>
            </w:r>
            <w:r>
              <w:t>,</w:t>
            </w:r>
            <w:r w:rsidR="00A1362F">
              <w:t xml:space="preserve"> 1 lapas;</w:t>
            </w:r>
          </w:p>
          <w:p w:rsidR="007965B1" w:rsidRDefault="00970605">
            <w:pPr>
              <w:jc w:val="both"/>
            </w:pPr>
            <w:r>
              <w:t>9.</w:t>
            </w:r>
            <w:r w:rsidR="00FD38F9">
              <w:t>11</w:t>
            </w:r>
            <w:r>
              <w:t xml:space="preserve">.3. </w:t>
            </w:r>
            <w:r w:rsidR="00A1362F">
              <w:t>3 priedas „Prekių užsakymo lapas“, 1 lapas.</w:t>
            </w:r>
          </w:p>
          <w:p w:rsidR="007965B1" w:rsidRDefault="00FD38F9" w:rsidP="00E333F3">
            <w:pPr>
              <w:jc w:val="both"/>
            </w:pPr>
            <w:r w:rsidRPr="00FD38F9">
              <w:t>9.1</w:t>
            </w:r>
            <w:r>
              <w:t>1</w:t>
            </w:r>
            <w:r w:rsidRPr="00FD38F9">
              <w:t xml:space="preserve">.4. 4 priedas „Tiekėjo pasiūlymas“,  </w:t>
            </w:r>
            <w:r w:rsidR="00E333F3">
              <w:t>200</w:t>
            </w:r>
            <w:r w:rsidRPr="00FD38F9">
              <w:t xml:space="preserve"> lap</w:t>
            </w:r>
            <w:r w:rsidR="00E333F3">
              <w:t>ų</w:t>
            </w:r>
            <w:r w:rsidRPr="00FD38F9">
              <w:t>.</w:t>
            </w:r>
          </w:p>
        </w:tc>
      </w:tr>
      <w:tr w:rsidR="007965B1">
        <w:trPr>
          <w:trHeight w:val="794"/>
        </w:trPr>
        <w:tc>
          <w:tcPr>
            <w:tcW w:w="5000" w:type="pct"/>
            <w:tcBorders>
              <w:top w:val="single" w:sz="4" w:space="0" w:color="auto"/>
              <w:left w:val="single" w:sz="4" w:space="0" w:color="auto"/>
              <w:bottom w:val="single" w:sz="4" w:space="0" w:color="auto"/>
              <w:right w:val="single" w:sz="4" w:space="0" w:color="auto"/>
            </w:tcBorders>
          </w:tcPr>
          <w:p w:rsidR="007965B1" w:rsidRDefault="00A1362F">
            <w:pPr>
              <w:jc w:val="both"/>
              <w:rPr>
                <w:b/>
              </w:rPr>
            </w:pPr>
            <w:r>
              <w:rPr>
                <w:b/>
              </w:rPr>
              <w:lastRenderedPageBreak/>
              <w:t xml:space="preserve">10. Sutarties galiojimas </w:t>
            </w:r>
          </w:p>
          <w:p w:rsidR="007965B1" w:rsidRDefault="00A1362F">
            <w:pPr>
              <w:jc w:val="both"/>
              <w:rPr>
                <w:bCs/>
              </w:rPr>
            </w:pPr>
            <w:r>
              <w:rPr>
                <w:bCs/>
              </w:rPr>
              <w:t xml:space="preserve">10.1. Sutartis galioja </w:t>
            </w:r>
            <w:r w:rsidR="00FD38F9">
              <w:rPr>
                <w:bCs/>
              </w:rPr>
              <w:t>36</w:t>
            </w:r>
            <w:r>
              <w:rPr>
                <w:bCs/>
              </w:rPr>
              <w:t xml:space="preserve"> (</w:t>
            </w:r>
            <w:r w:rsidR="00FD38F9">
              <w:rPr>
                <w:bCs/>
              </w:rPr>
              <w:t>trisdešimt šešis</w:t>
            </w:r>
            <w:r>
              <w:rPr>
                <w:bCs/>
              </w:rPr>
              <w:t>) mėnesius nuo Sutarties įsigaliojimo dienos, o finansinių ir garantinių įsipareigojimų atžvilgiu – iki visiško finansinių ir garantinių įsipareigojimų įvykdymo.</w:t>
            </w:r>
          </w:p>
          <w:p w:rsidR="007965B1" w:rsidRPr="001609DC" w:rsidRDefault="00A1362F">
            <w:pPr>
              <w:jc w:val="both"/>
            </w:pPr>
            <w:r>
              <w:t>10.2. Sutarties pratęsimas nenumatomas.</w:t>
            </w:r>
          </w:p>
        </w:tc>
      </w:tr>
      <w:tr w:rsidR="007965B1">
        <w:trPr>
          <w:trHeight w:val="447"/>
        </w:trPr>
        <w:tc>
          <w:tcPr>
            <w:tcW w:w="5000" w:type="pct"/>
            <w:tcBorders>
              <w:top w:val="single" w:sz="4" w:space="0" w:color="auto"/>
              <w:left w:val="single" w:sz="4" w:space="0" w:color="auto"/>
              <w:bottom w:val="single" w:sz="4" w:space="0" w:color="auto"/>
              <w:right w:val="single" w:sz="4" w:space="0" w:color="auto"/>
            </w:tcBorders>
          </w:tcPr>
          <w:p w:rsidR="007965B1" w:rsidRDefault="00A1362F">
            <w:pPr>
              <w:rPr>
                <w:b/>
              </w:rPr>
            </w:pPr>
            <w:r>
              <w:rPr>
                <w:b/>
              </w:rPr>
              <w:t>11. Pirkėjo rekvizitai</w:t>
            </w:r>
          </w:p>
          <w:p w:rsidR="007965B1" w:rsidRDefault="00A1362F">
            <w:pPr>
              <w:tabs>
                <w:tab w:val="left" w:pos="2595"/>
              </w:tabs>
              <w:rPr>
                <w:b/>
                <w:bCs/>
              </w:rPr>
            </w:pPr>
            <w:r>
              <w:rPr>
                <w:b/>
                <w:bCs/>
              </w:rPr>
              <w:t>Gynybos resursų agentūra prie Krašto apsaugos ministerijos</w:t>
            </w:r>
          </w:p>
          <w:p w:rsidR="007965B1" w:rsidRDefault="00A1362F">
            <w:pPr>
              <w:tabs>
                <w:tab w:val="left" w:pos="2595"/>
              </w:tabs>
            </w:pPr>
            <w:r>
              <w:t>Kodas – 304740061</w:t>
            </w:r>
          </w:p>
          <w:p w:rsidR="007965B1" w:rsidRDefault="00A1362F">
            <w:pPr>
              <w:tabs>
                <w:tab w:val="left" w:pos="2595"/>
              </w:tabs>
            </w:pPr>
            <w:r>
              <w:t>PVM mokėtojo kodas – LT100011457012</w:t>
            </w:r>
          </w:p>
          <w:p w:rsidR="007965B1" w:rsidRDefault="003A7946">
            <w:pPr>
              <w:tabs>
                <w:tab w:val="left" w:pos="2595"/>
              </w:tabs>
            </w:pPr>
            <w:r w:rsidRPr="003A7946">
              <w:t>Giedraičių g. 41-101, LT-09303 Vilnius</w:t>
            </w:r>
            <w:r w:rsidR="00A1362F">
              <w:t>, Lietuva</w:t>
            </w:r>
          </w:p>
          <w:p w:rsidR="007965B1" w:rsidRDefault="00A1362F">
            <w:pPr>
              <w:tabs>
                <w:tab w:val="left" w:pos="2595"/>
              </w:tabs>
            </w:pPr>
            <w:r>
              <w:t xml:space="preserve">A. s. </w:t>
            </w:r>
            <w:r>
              <w:rPr>
                <w:lang w:val="sv-SE"/>
              </w:rPr>
              <w:t>LT23 7044 0600 0820 1907</w:t>
            </w:r>
          </w:p>
          <w:p w:rsidR="007965B1" w:rsidRDefault="00A1362F">
            <w:pPr>
              <w:tabs>
                <w:tab w:val="left" w:pos="2595"/>
              </w:tabs>
            </w:pPr>
            <w:r>
              <w:t>SEB bankas AB</w:t>
            </w:r>
          </w:p>
        </w:tc>
      </w:tr>
      <w:tr w:rsidR="007965B1">
        <w:trPr>
          <w:trHeight w:val="447"/>
        </w:trPr>
        <w:tc>
          <w:tcPr>
            <w:tcW w:w="5000" w:type="pct"/>
            <w:tcBorders>
              <w:top w:val="single" w:sz="4" w:space="0" w:color="auto"/>
              <w:left w:val="single" w:sz="4" w:space="0" w:color="auto"/>
              <w:bottom w:val="single" w:sz="4" w:space="0" w:color="auto"/>
              <w:right w:val="single" w:sz="4" w:space="0" w:color="auto"/>
            </w:tcBorders>
          </w:tcPr>
          <w:p w:rsidR="007965B1" w:rsidRDefault="00A1362F">
            <w:pPr>
              <w:rPr>
                <w:b/>
              </w:rPr>
            </w:pPr>
            <w:r>
              <w:rPr>
                <w:b/>
              </w:rPr>
              <w:t>12. Pardavėjo rekvizitai</w:t>
            </w:r>
          </w:p>
          <w:p w:rsidR="003A7946" w:rsidRDefault="003A7946" w:rsidP="003A7946">
            <w:pPr>
              <w:tabs>
                <w:tab w:val="left" w:pos="2595"/>
              </w:tabs>
              <w:rPr>
                <w:b/>
                <w:bCs/>
              </w:rPr>
            </w:pPr>
            <w:r>
              <w:rPr>
                <w:b/>
                <w:bCs/>
              </w:rPr>
              <w:t>UAB „</w:t>
            </w:r>
            <w:proofErr w:type="spellStart"/>
            <w:r w:rsidRPr="003A7946">
              <w:rPr>
                <w:b/>
                <w:bCs/>
              </w:rPr>
              <w:t>BaltMed</w:t>
            </w:r>
            <w:proofErr w:type="spellEnd"/>
            <w:r>
              <w:rPr>
                <w:b/>
                <w:bCs/>
              </w:rPr>
              <w:t>“</w:t>
            </w:r>
          </w:p>
          <w:p w:rsidR="003A7946" w:rsidRDefault="003A7946" w:rsidP="003A7946">
            <w:pPr>
              <w:tabs>
                <w:tab w:val="left" w:pos="2595"/>
              </w:tabs>
            </w:pPr>
            <w:r>
              <w:t xml:space="preserve">Kodas – </w:t>
            </w:r>
            <w:r w:rsidRPr="003A7946">
              <w:t>302582602</w:t>
            </w:r>
          </w:p>
          <w:p w:rsidR="003A7946" w:rsidRDefault="003A7946" w:rsidP="003A7946">
            <w:pPr>
              <w:tabs>
                <w:tab w:val="left" w:pos="2595"/>
              </w:tabs>
            </w:pPr>
            <w:r>
              <w:t xml:space="preserve">PVM mokėtojo kodas – </w:t>
            </w:r>
            <w:r w:rsidRPr="003A7946">
              <w:t>LT100005896319</w:t>
            </w:r>
          </w:p>
          <w:p w:rsidR="003A7946" w:rsidRDefault="003A7946" w:rsidP="003A7946">
            <w:pPr>
              <w:tabs>
                <w:tab w:val="left" w:pos="2595"/>
              </w:tabs>
            </w:pPr>
            <w:r w:rsidRPr="003A7946">
              <w:t>Ukmergės 298</w:t>
            </w:r>
            <w:r w:rsidR="00326D1E">
              <w:t xml:space="preserve"> </w:t>
            </w:r>
            <w:r w:rsidRPr="003A7946">
              <w:t>B, LT-06143 Vilnius</w:t>
            </w:r>
            <w:r>
              <w:t>, Lietuva</w:t>
            </w:r>
          </w:p>
          <w:p w:rsidR="003A7946" w:rsidRDefault="003A7946" w:rsidP="003A7946">
            <w:pPr>
              <w:rPr>
                <w:b/>
              </w:rPr>
            </w:pPr>
            <w:r w:rsidRPr="003A7946">
              <w:t>LT767044060007678317, 70440 AB SEB bankas</w:t>
            </w:r>
          </w:p>
        </w:tc>
      </w:tr>
      <w:tr w:rsidR="007965B1">
        <w:trPr>
          <w:trHeight w:val="441"/>
        </w:trPr>
        <w:tc>
          <w:tcPr>
            <w:tcW w:w="5000" w:type="pct"/>
            <w:tcBorders>
              <w:top w:val="single" w:sz="4" w:space="0" w:color="auto"/>
              <w:left w:val="single" w:sz="4" w:space="0" w:color="auto"/>
              <w:bottom w:val="single" w:sz="4" w:space="0" w:color="auto"/>
              <w:right w:val="single" w:sz="4" w:space="0" w:color="auto"/>
            </w:tcBorders>
          </w:tcPr>
          <w:p w:rsidR="007965B1" w:rsidRDefault="00A1362F">
            <w:pPr>
              <w:rPr>
                <w:b/>
              </w:rPr>
            </w:pPr>
            <w:r>
              <w:rPr>
                <w:b/>
              </w:rPr>
              <w:t>13. Mokėtojo rekvizitai</w:t>
            </w:r>
          </w:p>
          <w:p w:rsidR="007965B1" w:rsidRDefault="00A1362F">
            <w:pPr>
              <w:rPr>
                <w:b/>
              </w:rPr>
            </w:pPr>
            <w:r>
              <w:rPr>
                <w:b/>
              </w:rPr>
              <w:t>Lietuvos kariuomenė</w:t>
            </w:r>
          </w:p>
          <w:p w:rsidR="007965B1" w:rsidRDefault="00A1362F">
            <w:r>
              <w:t>Kodas – 188732677</w:t>
            </w:r>
          </w:p>
          <w:p w:rsidR="007965B1" w:rsidRDefault="00A1362F">
            <w:r>
              <w:t>PVM mokėtojo kodas – LT887326716</w:t>
            </w:r>
          </w:p>
          <w:p w:rsidR="007965B1" w:rsidRDefault="00A1362F">
            <w:r>
              <w:t>Šv. Ignoto 8, LT-01144 Vilnius, Lietuva</w:t>
            </w:r>
          </w:p>
          <w:p w:rsidR="007965B1" w:rsidRDefault="00A1362F">
            <w:r>
              <w:t>A. s. LT48 7300 0100 0246 0179</w:t>
            </w:r>
          </w:p>
          <w:p w:rsidR="007965B1" w:rsidRDefault="00A1362F">
            <w:pPr>
              <w:rPr>
                <w:b/>
              </w:rPr>
            </w:pPr>
            <w:r>
              <w:t>AB ,,Swedbank“</w:t>
            </w:r>
          </w:p>
        </w:tc>
      </w:tr>
    </w:tbl>
    <w:p w:rsidR="007965B1" w:rsidRDefault="007965B1">
      <w:pPr>
        <w:rPr>
          <w:b/>
        </w:rPr>
      </w:pPr>
    </w:p>
    <w:tbl>
      <w:tblPr>
        <w:tblW w:w="0" w:type="auto"/>
        <w:tblInd w:w="-34" w:type="dxa"/>
        <w:tblLook w:val="04A0" w:firstRow="1" w:lastRow="0" w:firstColumn="1" w:lastColumn="0" w:noHBand="0" w:noVBand="1"/>
      </w:tblPr>
      <w:tblGrid>
        <w:gridCol w:w="3327"/>
        <w:gridCol w:w="3086"/>
        <w:gridCol w:w="3259"/>
      </w:tblGrid>
      <w:tr w:rsidR="003214E7" w:rsidRPr="005E1E90" w:rsidTr="00F9666B">
        <w:tc>
          <w:tcPr>
            <w:tcW w:w="3327" w:type="dxa"/>
            <w:shd w:val="clear" w:color="auto" w:fill="auto"/>
          </w:tcPr>
          <w:p w:rsidR="003214E7" w:rsidRPr="005E1E90" w:rsidRDefault="003214E7" w:rsidP="00F9666B">
            <w:pPr>
              <w:suppressAutoHyphens/>
              <w:jc w:val="both"/>
              <w:rPr>
                <w:b/>
                <w:lang w:eastAsia="en-US"/>
              </w:rPr>
            </w:pPr>
            <w:r w:rsidRPr="005E1E90">
              <w:rPr>
                <w:b/>
                <w:lang w:eastAsia="en-US"/>
              </w:rPr>
              <w:t>PIRKĖJAS</w:t>
            </w:r>
          </w:p>
        </w:tc>
        <w:tc>
          <w:tcPr>
            <w:tcW w:w="3086" w:type="dxa"/>
            <w:shd w:val="clear" w:color="auto" w:fill="auto"/>
          </w:tcPr>
          <w:p w:rsidR="003214E7" w:rsidRPr="005E1E90" w:rsidRDefault="003214E7" w:rsidP="00F9666B">
            <w:pPr>
              <w:suppressAutoHyphens/>
              <w:jc w:val="both"/>
              <w:rPr>
                <w:b/>
                <w:lang w:eastAsia="en-US"/>
              </w:rPr>
            </w:pPr>
          </w:p>
        </w:tc>
        <w:tc>
          <w:tcPr>
            <w:tcW w:w="3259" w:type="dxa"/>
            <w:shd w:val="clear" w:color="auto" w:fill="auto"/>
          </w:tcPr>
          <w:p w:rsidR="003214E7" w:rsidRPr="005E1E90" w:rsidRDefault="003214E7" w:rsidP="00F9666B">
            <w:pPr>
              <w:suppressAutoHyphens/>
              <w:jc w:val="both"/>
              <w:rPr>
                <w:b/>
                <w:lang w:eastAsia="en-US"/>
              </w:rPr>
            </w:pPr>
            <w:r w:rsidRPr="005E1E90">
              <w:rPr>
                <w:b/>
                <w:lang w:eastAsia="en-US"/>
              </w:rPr>
              <w:t>PARDAVĖJAS</w:t>
            </w:r>
          </w:p>
        </w:tc>
      </w:tr>
    </w:tbl>
    <w:p w:rsidR="003214E7" w:rsidRPr="005E1E90" w:rsidRDefault="003214E7" w:rsidP="003214E7">
      <w:r w:rsidRPr="005E1E90">
        <w:t xml:space="preserve">Gynybos resursų agentūros prie Krašto apsaugos </w:t>
      </w:r>
      <w:r w:rsidRPr="005E1E90">
        <w:tab/>
      </w:r>
      <w:r w:rsidRPr="005E1E90">
        <w:tab/>
      </w:r>
      <w:r w:rsidRPr="005E1E90">
        <w:tab/>
        <w:t>UAB „</w:t>
      </w:r>
      <w:proofErr w:type="spellStart"/>
      <w:r>
        <w:t>BaltMed</w:t>
      </w:r>
      <w:proofErr w:type="spellEnd"/>
      <w:r w:rsidRPr="005E1E90">
        <w:t>“</w:t>
      </w:r>
    </w:p>
    <w:p w:rsidR="003214E7" w:rsidRPr="005E1E90" w:rsidRDefault="003214E7" w:rsidP="003214E7">
      <w:r w:rsidRPr="005E1E90">
        <w:t xml:space="preserve">ministerijos </w:t>
      </w:r>
    </w:p>
    <w:p w:rsidR="003214E7" w:rsidRPr="005E1E90" w:rsidRDefault="003214E7" w:rsidP="003214E7"/>
    <w:p w:rsidR="003214E7" w:rsidRPr="005E1E90" w:rsidRDefault="003214E7" w:rsidP="003214E7">
      <w:r w:rsidRPr="005E1E90">
        <w:t>direktorius</w:t>
      </w:r>
      <w:r w:rsidRPr="005E1E90">
        <w:tab/>
      </w:r>
      <w:r w:rsidRPr="005E1E90">
        <w:tab/>
      </w:r>
      <w:r w:rsidRPr="005E1E90">
        <w:tab/>
      </w:r>
      <w:r w:rsidRPr="005E1E90">
        <w:tab/>
      </w:r>
      <w:r w:rsidRPr="005E1E90">
        <w:tab/>
      </w:r>
      <w:r w:rsidRPr="005E1E90">
        <w:tab/>
      </w:r>
      <w:r w:rsidRPr="005E1E90">
        <w:tab/>
      </w:r>
      <w:r w:rsidRPr="005E1E90">
        <w:tab/>
      </w:r>
      <w:proofErr w:type="spellStart"/>
      <w:r w:rsidRPr="005E1E90">
        <w:t>direktorius</w:t>
      </w:r>
      <w:proofErr w:type="spellEnd"/>
    </w:p>
    <w:p w:rsidR="003214E7" w:rsidRPr="005E1E90" w:rsidRDefault="003214E7" w:rsidP="003214E7">
      <w:r w:rsidRPr="005E1E90">
        <w:t>Sigitas Dzekunskas</w:t>
      </w:r>
      <w:r w:rsidRPr="005E1E90">
        <w:tab/>
      </w:r>
      <w:r w:rsidRPr="005E1E90">
        <w:tab/>
        <w:t xml:space="preserve"> </w:t>
      </w:r>
      <w:r w:rsidRPr="005E1E90">
        <w:tab/>
      </w:r>
      <w:r w:rsidRPr="005E1E90">
        <w:tab/>
      </w:r>
      <w:r w:rsidRPr="005E1E90">
        <w:tab/>
      </w:r>
      <w:r w:rsidRPr="005E1E90">
        <w:tab/>
      </w:r>
      <w:r w:rsidRPr="005E1E90">
        <w:tab/>
      </w:r>
      <w:r>
        <w:t xml:space="preserve">Rimgaudas </w:t>
      </w:r>
      <w:proofErr w:type="spellStart"/>
      <w:r>
        <w:t>Vaškelis</w:t>
      </w:r>
      <w:proofErr w:type="spellEnd"/>
    </w:p>
    <w:p w:rsidR="003214E7" w:rsidRPr="005E1E90" w:rsidRDefault="003214E7" w:rsidP="003214E7">
      <w:pPr>
        <w:rPr>
          <w:b/>
        </w:rPr>
      </w:pPr>
      <w:r w:rsidRPr="005E1E90">
        <w:t>A.V.</w:t>
      </w:r>
      <w:r w:rsidRPr="005E1E90">
        <w:rPr>
          <w:b/>
        </w:rPr>
        <w:t xml:space="preserve">                                                                                        </w:t>
      </w:r>
      <w:r w:rsidRPr="005E1E90">
        <w:rPr>
          <w:b/>
        </w:rPr>
        <w:tab/>
      </w:r>
      <w:r w:rsidRPr="005E1E90">
        <w:rPr>
          <w:b/>
        </w:rPr>
        <w:tab/>
      </w:r>
      <w:r w:rsidRPr="005E1E90">
        <w:t>A.V.</w:t>
      </w:r>
    </w:p>
    <w:p w:rsidR="007965B1" w:rsidRDefault="00A1362F">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p>
    <w:p w:rsidR="007965B1" w:rsidRDefault="00A1362F">
      <w:pPr>
        <w:jc w:val="center"/>
      </w:pPr>
      <w:r>
        <w:br w:type="page"/>
      </w:r>
    </w:p>
    <w:p w:rsidR="007965B1" w:rsidRDefault="00A1362F">
      <w:pPr>
        <w:jc w:val="center"/>
        <w:rPr>
          <w:b/>
        </w:rPr>
      </w:pPr>
      <w:r>
        <w:rPr>
          <w:b/>
        </w:rPr>
        <w:lastRenderedPageBreak/>
        <w:t>PREKIŲ PIRKIMO-PARDAVIMO SUTARTIS</w:t>
      </w:r>
    </w:p>
    <w:p w:rsidR="007965B1" w:rsidRDefault="007965B1">
      <w:pPr>
        <w:jc w:val="center"/>
        <w:rPr>
          <w:b/>
        </w:rPr>
      </w:pPr>
    </w:p>
    <w:p w:rsidR="007965B1" w:rsidRDefault="00A1362F">
      <w:pPr>
        <w:jc w:val="center"/>
        <w:rPr>
          <w:b/>
        </w:rPr>
      </w:pPr>
      <w:r>
        <w:rPr>
          <w:b/>
        </w:rPr>
        <w:t>II. BENDROJI DALIS</w:t>
      </w:r>
    </w:p>
    <w:p w:rsidR="007965B1" w:rsidRDefault="007965B1">
      <w:pPr>
        <w:jc w:val="center"/>
        <w:rPr>
          <w:b/>
        </w:rPr>
      </w:pPr>
    </w:p>
    <w:p w:rsidR="007965B1" w:rsidRDefault="007965B1">
      <w:pPr>
        <w:rPr>
          <w:sz w:val="22"/>
          <w:szCs w:val="22"/>
        </w:rPr>
      </w:pPr>
    </w:p>
    <w:p w:rsidR="007965B1" w:rsidRDefault="00A1362F">
      <w:pPr>
        <w:jc w:val="both"/>
        <w:rPr>
          <w:b/>
        </w:rPr>
      </w:pPr>
      <w:r>
        <w:rPr>
          <w:b/>
        </w:rPr>
        <w:t>1.</w:t>
      </w:r>
      <w:r>
        <w:t xml:space="preserve"> </w:t>
      </w:r>
      <w:r>
        <w:rPr>
          <w:b/>
        </w:rPr>
        <w:t>Sąvokos</w:t>
      </w:r>
    </w:p>
    <w:p w:rsidR="007965B1" w:rsidRDefault="00A1362F">
      <w:pPr>
        <w:jc w:val="both"/>
      </w:pPr>
      <w:r>
        <w:t>1.1. Šioje Sutartyje naudojamos pagrindinės sąvokos:</w:t>
      </w:r>
    </w:p>
    <w:p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rsidR="007965B1" w:rsidRDefault="00A1362F">
      <w:pPr>
        <w:jc w:val="both"/>
      </w:pPr>
      <w:r>
        <w:t xml:space="preserve">1.1.6. Licencijos </w:t>
      </w:r>
      <w:r>
        <w:rPr>
          <w:b/>
        </w:rPr>
        <w:t xml:space="preserve">- </w:t>
      </w:r>
      <w:r>
        <w:rPr>
          <w:spacing w:val="-3"/>
        </w:rPr>
        <w:t>visos reikalingos licencijos ir/arba leidimai būtini Sutarties vykdymui.</w:t>
      </w:r>
    </w:p>
    <w:p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rsidR="007965B1" w:rsidRDefault="00A1362F">
      <w:pPr>
        <w:tabs>
          <w:tab w:val="left" w:pos="540"/>
          <w:tab w:val="left" w:pos="2880"/>
        </w:tabs>
        <w:jc w:val="both"/>
      </w:pPr>
      <w:r>
        <w:t>1.1.10. Prekių siunta – tai vienu metu pristatomų prekių kiekis.</w:t>
      </w:r>
    </w:p>
    <w:p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rsidR="007965B1" w:rsidRDefault="00A1362F">
      <w:pPr>
        <w:tabs>
          <w:tab w:val="left" w:pos="360"/>
          <w:tab w:val="left" w:pos="2880"/>
        </w:tabs>
        <w:jc w:val="both"/>
      </w:pPr>
      <w:r>
        <w:t xml:space="preserve">1.4. Jeigu Sutartyje nenustatyta kitaip, Sutarties trukmė ir kiti terminai yra skaičiuojami kalendorinėmis dienomis. </w:t>
      </w:r>
    </w:p>
    <w:p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rsidR="007965B1" w:rsidRDefault="007965B1">
      <w:pPr>
        <w:jc w:val="both"/>
      </w:pPr>
    </w:p>
    <w:p w:rsidR="007965B1" w:rsidRDefault="00A1362F">
      <w:pPr>
        <w:jc w:val="both"/>
        <w:rPr>
          <w:b/>
        </w:rPr>
      </w:pPr>
      <w:r>
        <w:rPr>
          <w:b/>
        </w:rPr>
        <w:lastRenderedPageBreak/>
        <w:t>2. Sutarties kaina/prekių įkainiai/kainodaros taisyklės</w:t>
      </w:r>
    </w:p>
    <w:p w:rsidR="007965B1" w:rsidRDefault="00A1362F">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7965B1" w:rsidRDefault="00A1362F">
      <w:pPr>
        <w:widowControl w:val="0"/>
        <w:shd w:val="clear" w:color="auto" w:fill="FFFFFF"/>
        <w:jc w:val="both"/>
      </w:pPr>
      <w:r>
        <w:t>2.4.1. logistikos (transportavimo) išlaidas;</w:t>
      </w:r>
    </w:p>
    <w:p w:rsidR="007965B1" w:rsidRDefault="00A1362F">
      <w:pPr>
        <w:widowControl w:val="0"/>
        <w:shd w:val="clear" w:color="auto" w:fill="FFFFFF"/>
        <w:jc w:val="both"/>
      </w:pPr>
      <w:r>
        <w:t>2.4.2. pakavimo, pakrovimo, tranzito, iškrovimo, išpakavimo, tikrinimo, draudimo ir kitas su prekių tiekimu susijusias išlaidas;</w:t>
      </w:r>
    </w:p>
    <w:p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rsidR="007965B1" w:rsidRDefault="00A1362F">
      <w:pPr>
        <w:widowControl w:val="0"/>
        <w:shd w:val="clear" w:color="auto" w:fill="FFFFFF"/>
        <w:jc w:val="both"/>
      </w:pPr>
      <w:r>
        <w:t>2.4.4. pristatytų prekių surinkimo vietoje ir/arba paleidimo, ir/arba priežiūros išlaidas;</w:t>
      </w:r>
    </w:p>
    <w:p w:rsidR="007965B1" w:rsidRDefault="00A1362F">
      <w:pPr>
        <w:widowControl w:val="0"/>
        <w:shd w:val="clear" w:color="auto" w:fill="FFFFFF"/>
        <w:jc w:val="both"/>
      </w:pPr>
      <w:r>
        <w:t>2.4.5. aprūpinimo įrankiais, reikalingais pristatytų prekių surinkimui ir/arba priežiūrai, išlaidas;</w:t>
      </w:r>
    </w:p>
    <w:p w:rsidR="007965B1" w:rsidRDefault="00A1362F">
      <w:pPr>
        <w:widowControl w:val="0"/>
        <w:shd w:val="clear" w:color="auto" w:fill="FFFFFF"/>
        <w:jc w:val="both"/>
      </w:pPr>
      <w:r>
        <w:t>2.4.6. naudojimo ir priežiūros instrukcijų, numatytų Techninėje specifikacijoje, pateikimo išlaidas;</w:t>
      </w:r>
    </w:p>
    <w:p w:rsidR="007965B1" w:rsidRDefault="00A1362F">
      <w:pPr>
        <w:widowControl w:val="0"/>
        <w:shd w:val="clear" w:color="auto" w:fill="FFFFFF"/>
        <w:jc w:val="both"/>
      </w:pPr>
      <w:r>
        <w:t>2.4.7. prekių garantinio remonto išlaidas;</w:t>
      </w:r>
    </w:p>
    <w:p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7965B1" w:rsidRDefault="00A1362F">
      <w:pPr>
        <w:jc w:val="both"/>
      </w:pPr>
      <w:r>
        <w:t xml:space="preserve">2.5. Užsienio valiutų kursų svyravimo, gamintojų kainų keitimo rizika tenka </w:t>
      </w:r>
      <w:r>
        <w:rPr>
          <w:b/>
        </w:rPr>
        <w:t>Pardavėjui</w:t>
      </w:r>
      <w:r>
        <w:t>.</w:t>
      </w:r>
    </w:p>
    <w:p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7965B1" w:rsidRDefault="00A1362F">
      <w:pPr>
        <w:jc w:val="both"/>
      </w:pPr>
      <w:r>
        <w:t xml:space="preserve">2.7.1. Pagrindines tiesioginio atsiskaitymo sutarties sąlygas nurodytas Sutarties bendrosios dalies 2.8 punkte. </w:t>
      </w:r>
    </w:p>
    <w:p w:rsidR="007965B1" w:rsidRDefault="00A1362F">
      <w:pPr>
        <w:jc w:val="both"/>
      </w:pPr>
      <w:r>
        <w:t xml:space="preserve">2.7.2. </w:t>
      </w:r>
      <w:r>
        <w:rPr>
          <w:b/>
        </w:rPr>
        <w:t>Pardavėjo</w:t>
      </w:r>
      <w:r>
        <w:t xml:space="preserve"> patvirtinimą, kad jis sutinka Subtiekėjo siūlomomis sąlygomis sudaryti tiesioginio atsiskaitymo sutartį. </w:t>
      </w:r>
    </w:p>
    <w:p w:rsidR="007965B1" w:rsidRDefault="00A1362F">
      <w:pPr>
        <w:jc w:val="both"/>
      </w:pPr>
      <w:r>
        <w:t>2.7.3. Dokumentus įrodančius, kad nėra Viešųjų pirkimų įstatymo 46 straipsnio 1 dalyje nurodytų pagrindų.</w:t>
      </w:r>
    </w:p>
    <w:p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7965B1" w:rsidRDefault="00A1362F">
      <w:pPr>
        <w:jc w:val="both"/>
      </w:pPr>
      <w:r>
        <w:t xml:space="preserve">2.9. Tiesioginio atsiskaitymo sutartis turi būti sudaryta ne vėliau kaip iki dienos, nuo kurios atsiranda mokėjimo prievolė pagal Sutarties bendrosios dalies 4.1 punktą. </w:t>
      </w:r>
    </w:p>
    <w:p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7965B1" w:rsidRDefault="00A1362F">
      <w:pPr>
        <w:jc w:val="both"/>
      </w:pPr>
      <w:r>
        <w:lastRenderedPageBreak/>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7965B1" w:rsidRDefault="00A1362F">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7965B1" w:rsidRDefault="007965B1">
      <w:pPr>
        <w:jc w:val="both"/>
      </w:pPr>
    </w:p>
    <w:p w:rsidR="007965B1" w:rsidRDefault="00A1362F">
      <w:pPr>
        <w:jc w:val="both"/>
        <w:rPr>
          <w:b/>
        </w:rPr>
      </w:pPr>
      <w:r>
        <w:rPr>
          <w:b/>
        </w:rPr>
        <w:t>3.</w:t>
      </w:r>
      <w:r>
        <w:t xml:space="preserve"> </w:t>
      </w:r>
      <w:r>
        <w:rPr>
          <w:b/>
        </w:rPr>
        <w:t>Prekių tiekimo terminai ir sąlygos</w:t>
      </w:r>
    </w:p>
    <w:p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7965B1" w:rsidRDefault="00A1362F">
      <w:pPr>
        <w:jc w:val="both"/>
      </w:pPr>
      <w:r>
        <w:t xml:space="preserve">3.3. Už prekes, pateiktas viršijant Sutartyje/paraiškose/užsakymuose nurodytus kiekius, </w:t>
      </w:r>
      <w:r>
        <w:rPr>
          <w:b/>
        </w:rPr>
        <w:t xml:space="preserve">Pardavėjui </w:t>
      </w:r>
      <w:r>
        <w:t>neapmokama.</w:t>
      </w:r>
    </w:p>
    <w:p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rsidR="007965B1" w:rsidRDefault="00A1362F">
      <w:pPr>
        <w:jc w:val="both"/>
      </w:pPr>
      <w:r>
        <w:t xml:space="preserve">3.5. </w:t>
      </w:r>
      <w:r>
        <w:rPr>
          <w:b/>
        </w:rPr>
        <w:t>Pardavėjas</w:t>
      </w:r>
      <w:r>
        <w:t xml:space="preserve"> įsipareigoja po Sutarties įsigaliojimo Sutarties specialioje dalyje nurodytais terminais:</w:t>
      </w:r>
    </w:p>
    <w:p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7965B1" w:rsidRDefault="007965B1">
      <w:pPr>
        <w:jc w:val="both"/>
      </w:pPr>
    </w:p>
    <w:p w:rsidR="007965B1" w:rsidRDefault="00A1362F">
      <w:pPr>
        <w:jc w:val="both"/>
        <w:rPr>
          <w:b/>
        </w:rPr>
      </w:pPr>
      <w:r>
        <w:rPr>
          <w:b/>
        </w:rPr>
        <w:t>4. Mokėjimo terminai ir sąlygos</w:t>
      </w:r>
    </w:p>
    <w:p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7965B1" w:rsidRDefault="00A1362F">
      <w:pPr>
        <w:jc w:val="both"/>
      </w:pPr>
      <w:r>
        <w:lastRenderedPageBreak/>
        <w:t>4.7. Avansas sumokamas per 10 (dešimt) dienų nuo avansinio apmokėjimo banko garantijos ar draudimo bendrovės laidavimo rašto ir avansinio mokėjimo sąskaitos gavimo dienos.</w:t>
      </w:r>
    </w:p>
    <w:p w:rsidR="007965B1" w:rsidRDefault="00A1362F">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7965B1" w:rsidRDefault="007965B1">
      <w:pPr>
        <w:jc w:val="both"/>
      </w:pPr>
    </w:p>
    <w:p w:rsidR="007965B1" w:rsidRDefault="00A1362F">
      <w:pPr>
        <w:jc w:val="both"/>
        <w:rPr>
          <w:b/>
        </w:rPr>
      </w:pPr>
      <w:r>
        <w:rPr>
          <w:b/>
        </w:rPr>
        <w:t>5. Prekių kokybė</w:t>
      </w:r>
    </w:p>
    <w:p w:rsidR="007965B1" w:rsidRDefault="00A1362F">
      <w:pPr>
        <w:jc w:val="both"/>
      </w:pPr>
      <w:r>
        <w:t>5.1. Prekės turi atitikti Sutartyje ir jos priede (-</w:t>
      </w:r>
      <w:proofErr w:type="spellStart"/>
      <w:r>
        <w:t>uose</w:t>
      </w:r>
      <w:proofErr w:type="spellEnd"/>
      <w:r>
        <w:t xml:space="preserve">) nurodytus reikalavimus. </w:t>
      </w:r>
    </w:p>
    <w:p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7965B1" w:rsidRDefault="007965B1">
      <w:pPr>
        <w:jc w:val="both"/>
        <w:rPr>
          <w:b/>
        </w:rPr>
      </w:pPr>
    </w:p>
    <w:p w:rsidR="007965B1" w:rsidRDefault="00A1362F">
      <w:pPr>
        <w:jc w:val="both"/>
        <w:rPr>
          <w:b/>
        </w:rPr>
      </w:pPr>
      <w:r>
        <w:rPr>
          <w:b/>
        </w:rPr>
        <w:t>6. Prekės kokybės garantija</w:t>
      </w:r>
    </w:p>
    <w:p w:rsidR="007965B1" w:rsidRDefault="00A1362F">
      <w:pPr>
        <w:jc w:val="both"/>
      </w:pPr>
      <w:r>
        <w:t>6.1. Prekėms suteikiamas Sutarties specialiojoje dalyje (arba Sutarties priede) nurodytas kokybės garantijos/tinkamumo naudoti terminas.</w:t>
      </w:r>
    </w:p>
    <w:p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lastRenderedPageBreak/>
        <w:t>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7965B1" w:rsidRDefault="007965B1">
      <w:pPr>
        <w:jc w:val="both"/>
      </w:pPr>
    </w:p>
    <w:p w:rsidR="007965B1" w:rsidRDefault="00A1362F">
      <w:pPr>
        <w:jc w:val="both"/>
        <w:rPr>
          <w:b/>
        </w:rPr>
      </w:pPr>
      <w:r>
        <w:rPr>
          <w:b/>
        </w:rPr>
        <w:t xml:space="preserve">7. Nenugalimos jėgos </w:t>
      </w:r>
      <w:r>
        <w:rPr>
          <w:b/>
          <w:i/>
        </w:rPr>
        <w:t>(force majeure)</w:t>
      </w:r>
      <w:r>
        <w:rPr>
          <w:b/>
        </w:rPr>
        <w:t xml:space="preserve"> aplinkybės.</w:t>
      </w:r>
    </w:p>
    <w:p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965B1" w:rsidRDefault="007965B1">
      <w:pPr>
        <w:jc w:val="both"/>
      </w:pPr>
    </w:p>
    <w:p w:rsidR="007965B1" w:rsidRDefault="00A1362F">
      <w:pPr>
        <w:jc w:val="both"/>
        <w:rPr>
          <w:b/>
          <w:lang w:eastAsia="en-US"/>
        </w:rPr>
      </w:pPr>
      <w:r>
        <w:rPr>
          <w:b/>
          <w:lang w:eastAsia="en-US"/>
        </w:rPr>
        <w:t xml:space="preserve">8. Kodifikavimas </w:t>
      </w:r>
    </w:p>
    <w:p w:rsidR="007965B1" w:rsidRDefault="00A1362F">
      <w:pPr>
        <w:jc w:val="both"/>
      </w:pPr>
      <w:r>
        <w:lastRenderedPageBreak/>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7965B1" w:rsidRDefault="00A1362F">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rsidR="007965B1" w:rsidRDefault="007965B1">
      <w:pPr>
        <w:jc w:val="both"/>
      </w:pPr>
    </w:p>
    <w:p w:rsidR="007965B1" w:rsidRDefault="00A1362F">
      <w:pPr>
        <w:jc w:val="both"/>
        <w:rPr>
          <w:b/>
        </w:rPr>
      </w:pPr>
      <w:r>
        <w:rPr>
          <w:b/>
        </w:rPr>
        <w:t>9. Sutarties nutraukimas</w:t>
      </w:r>
    </w:p>
    <w:p w:rsidR="007965B1" w:rsidRDefault="00A1362F">
      <w:pPr>
        <w:jc w:val="both"/>
      </w:pPr>
      <w:r>
        <w:t>9.1. Ši Sutartis gali būti nutraukta:</w:t>
      </w:r>
    </w:p>
    <w:p w:rsidR="007965B1" w:rsidRDefault="00A1362F">
      <w:pPr>
        <w:jc w:val="both"/>
      </w:pPr>
      <w:r>
        <w:t xml:space="preserve">9.1.1. raštišku </w:t>
      </w:r>
      <w:r>
        <w:rPr>
          <w:bCs/>
        </w:rPr>
        <w:t>Šalių</w:t>
      </w:r>
      <w:r>
        <w:t xml:space="preserve"> susitarimu; </w:t>
      </w:r>
    </w:p>
    <w:p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rsidR="007965B1" w:rsidRDefault="00A1362F">
      <w:pPr>
        <w:jc w:val="both"/>
      </w:pPr>
      <w:r>
        <w:t xml:space="preserve">9.2.2. </w:t>
      </w:r>
      <w:r>
        <w:rPr>
          <w:b/>
        </w:rPr>
        <w:t>Pardavėjas</w:t>
      </w:r>
      <w:r>
        <w:t xml:space="preserve"> nevykdo (ar informuoja, kad negalės vykdyti) sutartinio įsipareigojimo tiekti prekes;</w:t>
      </w:r>
    </w:p>
    <w:p w:rsidR="007965B1" w:rsidRDefault="00A1362F">
      <w:pPr>
        <w:jc w:val="both"/>
      </w:pPr>
      <w:r>
        <w:t xml:space="preserve">9.2.3. </w:t>
      </w:r>
      <w:r>
        <w:rPr>
          <w:b/>
        </w:rPr>
        <w:t>Pardavėjas</w:t>
      </w:r>
      <w:r>
        <w:t xml:space="preserve"> didina prekių kainas/įkainius, išskyrus Sutarties bendrosios dalies 2.2 punkte numatytą atvejį;</w:t>
      </w:r>
    </w:p>
    <w:p w:rsidR="007965B1" w:rsidRDefault="00A1362F">
      <w:pPr>
        <w:jc w:val="both"/>
      </w:pPr>
      <w:r>
        <w:t xml:space="preserve">9.2.4. </w:t>
      </w:r>
      <w:r>
        <w:rPr>
          <w:b/>
        </w:rPr>
        <w:t>Pardavėjas</w:t>
      </w:r>
      <w:r>
        <w:t xml:space="preserve"> nevykdo arba netinkamai vykdo Sutarties bendrosios dalies 6 punkte numatytus garantinius įsipareigojimus;</w:t>
      </w:r>
    </w:p>
    <w:p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7965B1" w:rsidRDefault="007965B1">
      <w:pPr>
        <w:jc w:val="both"/>
      </w:pPr>
    </w:p>
    <w:p w:rsidR="007965B1" w:rsidRDefault="00A1362F">
      <w:pPr>
        <w:rPr>
          <w:b/>
        </w:rPr>
      </w:pPr>
      <w:r>
        <w:rPr>
          <w:b/>
        </w:rPr>
        <w:t>10. Ginčų sprendimo tvarka</w:t>
      </w:r>
    </w:p>
    <w:p w:rsidR="007965B1" w:rsidRDefault="00A1362F">
      <w:r>
        <w:lastRenderedPageBreak/>
        <w:t>10.1. Sutartis sudaryta ir turi būti aiškinama pagal Lietuvos Respublikos teisę.</w:t>
      </w:r>
    </w:p>
    <w:p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7965B1" w:rsidRDefault="007965B1">
      <w:pPr>
        <w:jc w:val="both"/>
      </w:pPr>
    </w:p>
    <w:p w:rsidR="007965B1" w:rsidRDefault="00A1362F">
      <w:pPr>
        <w:jc w:val="both"/>
        <w:rPr>
          <w:b/>
        </w:rPr>
      </w:pPr>
      <w:r>
        <w:rPr>
          <w:b/>
        </w:rPr>
        <w:t>11. Atsakomybė</w:t>
      </w:r>
    </w:p>
    <w:p w:rsidR="007965B1" w:rsidRDefault="00A1362F">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B65BD6" w:rsidRPr="00B65BD6" w:rsidRDefault="00B65BD6" w:rsidP="00B65BD6">
      <w:pPr>
        <w:jc w:val="both"/>
      </w:pPr>
      <w:r w:rsidRPr="00B65BD6">
        <w:t>11.4. Nutraukus Sutartį dėl Sutarties bendrojoje dalyje 9.2.1, 9.2.7, 9.3 punktuose ar kitų Sutarties specialiojoje dalyje</w:t>
      </w:r>
      <w:r w:rsidRPr="00B65BD6">
        <w:rPr>
          <w:b/>
        </w:rPr>
        <w:t xml:space="preserve"> </w:t>
      </w:r>
      <w:r w:rsidRPr="00B65BD6">
        <w:t xml:space="preserve">išvardintų priežasčių, </w:t>
      </w:r>
      <w:r w:rsidRPr="00B65BD6">
        <w:rPr>
          <w:b/>
        </w:rPr>
        <w:t>Pardavėjas</w:t>
      </w:r>
      <w:r w:rsidRPr="00B65BD6">
        <w:t xml:space="preserve"> per 14 (keturiolika) dienų (skaičiuojant nuo Sutarties nutraukimo dienos) turi sumokėti</w:t>
      </w:r>
      <w:r w:rsidRPr="00B65BD6">
        <w:rPr>
          <w:b/>
          <w:bCs/>
        </w:rPr>
        <w:t xml:space="preserve"> Pirkėjui</w:t>
      </w:r>
      <w:r w:rsidRPr="00B65BD6">
        <w:rPr>
          <w:b/>
        </w:rPr>
        <w:t xml:space="preserve"> </w:t>
      </w:r>
      <w:r w:rsidRPr="00B65BD6">
        <w:t>ne mažiau kaip</w:t>
      </w:r>
      <w:r w:rsidRPr="00B65BD6">
        <w:rPr>
          <w:b/>
        </w:rPr>
        <w:t xml:space="preserve"> </w:t>
      </w:r>
      <w:r w:rsidRPr="00B65BD6">
        <w:t>5</w:t>
      </w:r>
      <w:r w:rsidRPr="00B65BD6">
        <w:rPr>
          <w:b/>
        </w:rPr>
        <w:t>-</w:t>
      </w:r>
      <w:r w:rsidRPr="00B65BD6">
        <w:t xml:space="preserve">7  % sutarties kainos be PVM (arba bendros pasiūlymo kainos be PVM, arba bendros užsakymo kainos be PVM) (konkretus procentinis dydis arba konkreti fiksuota suma nurodoma Sutarties specialioje dalyje) </w:t>
      </w:r>
      <w:r w:rsidRPr="00B65BD6">
        <w:rPr>
          <w:bCs/>
        </w:rPr>
        <w:t xml:space="preserve">Šalių </w:t>
      </w:r>
      <w:r w:rsidRPr="00B65BD6">
        <w:t xml:space="preserve">iš anksto sutartų minimalių nuostolių, bet ne daugiau kaip visų pagal šią Sutartį neįvykdytų įsipareigojimų kainos be PVM. Šalių iš anksto sutartų minimalių nuostolių sumokėjimas neatleidžia </w:t>
      </w:r>
      <w:r w:rsidRPr="00B65BD6">
        <w:rPr>
          <w:b/>
        </w:rPr>
        <w:t>Pardavėjo</w:t>
      </w:r>
      <w:r w:rsidRPr="00B65BD6">
        <w:t xml:space="preserve"> nuo pareigos atlyginti visus </w:t>
      </w:r>
      <w:r w:rsidRPr="00B65BD6">
        <w:rPr>
          <w:b/>
          <w:bCs/>
        </w:rPr>
        <w:t>Mokėtojo</w:t>
      </w:r>
      <w:r w:rsidRPr="00B65BD6">
        <w:t xml:space="preserve"> patirtus nuostolius, </w:t>
      </w:r>
      <w:r w:rsidRPr="00B65BD6">
        <w:rPr>
          <w:b/>
        </w:rPr>
        <w:t>Pardavėjui</w:t>
      </w:r>
      <w:r w:rsidRPr="00B65BD6">
        <w:t xml:space="preserve"> nevykdant ar netinkamai vykdant sutartį. Šalių iš anksto sutartus minimalius nuostolius </w:t>
      </w:r>
      <w:r w:rsidRPr="00B65BD6">
        <w:rPr>
          <w:b/>
        </w:rPr>
        <w:t>Pardavėjas</w:t>
      </w:r>
      <w:r w:rsidRPr="00B65BD6">
        <w:t xml:space="preserve"> įsipareigoja sumokėti ne vėliau kaip per sąskaitoje faktūroje ar pareikalavime nurodytą terminą.</w:t>
      </w:r>
    </w:p>
    <w:p w:rsidR="00B65BD6" w:rsidRPr="00B65BD6" w:rsidRDefault="00B65BD6" w:rsidP="00B65BD6">
      <w:pPr>
        <w:jc w:val="both"/>
        <w:rPr>
          <w:b/>
        </w:rPr>
      </w:pPr>
      <w:r w:rsidRPr="00B65BD6">
        <w:t xml:space="preserve">11.5. Nutraukus Sutartį dėl Sutarties bendrojoje dalyje 9.2.4 punkte nurodytos priežasties, </w:t>
      </w:r>
      <w:r w:rsidRPr="00B65BD6">
        <w:rPr>
          <w:b/>
        </w:rPr>
        <w:t>Pardavėjas</w:t>
      </w:r>
      <w:r w:rsidRPr="00B65BD6">
        <w:t xml:space="preserve"> per 7 (septynias) dienas (skaičiuojant nuo Sutarties nutraukimo dienos) turi kompensuoti </w:t>
      </w:r>
      <w:r w:rsidRPr="00B65BD6">
        <w:rPr>
          <w:b/>
          <w:bCs/>
        </w:rPr>
        <w:t>Pirkėjui</w:t>
      </w:r>
      <w:r w:rsidRPr="00B65BD6">
        <w:rPr>
          <w:b/>
        </w:rPr>
        <w:t xml:space="preserve"> </w:t>
      </w:r>
      <w:r w:rsidRPr="00B65BD6">
        <w:t xml:space="preserve">prekių su trūkumais visą įsigijimo kainą (įskaitant PVM, jei buvo taikomas). Kainos kompensavimas neatleidžia </w:t>
      </w:r>
      <w:r w:rsidRPr="00B65BD6">
        <w:rPr>
          <w:b/>
        </w:rPr>
        <w:t>Pardavėjo</w:t>
      </w:r>
      <w:r w:rsidRPr="00B65BD6">
        <w:t xml:space="preserve"> nuo pareigos atlyginti visus </w:t>
      </w:r>
      <w:r w:rsidRPr="00B65BD6">
        <w:rPr>
          <w:b/>
          <w:bCs/>
        </w:rPr>
        <w:t>Pirkėjo</w:t>
      </w:r>
      <w:r w:rsidRPr="00B65BD6">
        <w:t xml:space="preserve"> patirtus nuostolius, </w:t>
      </w:r>
      <w:r w:rsidRPr="00B65BD6">
        <w:rPr>
          <w:b/>
        </w:rPr>
        <w:t>Pardavėjui</w:t>
      </w:r>
      <w:r w:rsidRPr="00B65BD6">
        <w:t xml:space="preserve"> nevykdant ar netinkamai vykdant Sutartį. </w:t>
      </w:r>
    </w:p>
    <w:p w:rsidR="00B65BD6" w:rsidRPr="00B65BD6" w:rsidRDefault="00B65BD6" w:rsidP="00B65BD6">
      <w:pPr>
        <w:jc w:val="both"/>
      </w:pPr>
      <w:r w:rsidRPr="00B65BD6">
        <w:t xml:space="preserve">11.6. Kiti sutartinės atsakomybės taikymo </w:t>
      </w:r>
      <w:r w:rsidRPr="00B65BD6">
        <w:rPr>
          <w:b/>
        </w:rPr>
        <w:t>Pardavėjui</w:t>
      </w:r>
      <w:r w:rsidRPr="00B65BD6">
        <w:t xml:space="preserve"> atvejai nurodyti Sutarties specialiojoje dalyje.</w:t>
      </w:r>
    </w:p>
    <w:p w:rsidR="00B65BD6" w:rsidRPr="00B65BD6" w:rsidRDefault="00B65BD6" w:rsidP="00B65BD6">
      <w:pPr>
        <w:jc w:val="both"/>
      </w:pPr>
      <w:r w:rsidRPr="00B65BD6">
        <w:t xml:space="preserve">11.7. Vadovaujantis Lietuvos Respublikos civilinio kodekso 6.253 str. 1 ir 3 dalimis, finansavimo vėlavimas iš biudžeto yra sąlyga visiškai atleidžianti nuo civilinės atsakomybės ir palūkanų mokėjimo </w:t>
      </w:r>
      <w:r w:rsidRPr="00B65BD6">
        <w:rPr>
          <w:b/>
        </w:rPr>
        <w:t>Pardavėjui</w:t>
      </w:r>
      <w:r w:rsidRPr="00B65BD6">
        <w:t xml:space="preserve"> už pavėluotą atsiskaitymą.</w:t>
      </w:r>
    </w:p>
    <w:p w:rsidR="007965B1" w:rsidRDefault="007965B1">
      <w:pPr>
        <w:jc w:val="both"/>
      </w:pPr>
    </w:p>
    <w:p w:rsidR="007965B1" w:rsidRDefault="007965B1">
      <w:pPr>
        <w:jc w:val="both"/>
      </w:pPr>
    </w:p>
    <w:p w:rsidR="007965B1" w:rsidRDefault="00A1362F">
      <w:pPr>
        <w:jc w:val="both"/>
        <w:rPr>
          <w:b/>
        </w:rPr>
      </w:pPr>
      <w:r>
        <w:rPr>
          <w:b/>
        </w:rPr>
        <w:t>12. Sutarties galiojimas</w:t>
      </w:r>
    </w:p>
    <w:p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 xml:space="preserve">(Sutarties įsigaliojimo </w:t>
      </w:r>
      <w:r>
        <w:rPr>
          <w:i/>
        </w:rPr>
        <w:lastRenderedPageBreak/>
        <w:t>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7965B1" w:rsidRDefault="00A1362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7965B1" w:rsidRDefault="00A1362F">
      <w:pPr>
        <w:jc w:val="both"/>
      </w:pPr>
      <w:r>
        <w:t>12.8. Sutartis gali būti pratęsta Sutarties specialiojoje dalyje nustatytomis sąlygomis.</w:t>
      </w:r>
    </w:p>
    <w:p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rsidR="007965B1" w:rsidRDefault="007965B1">
      <w:pPr>
        <w:jc w:val="both"/>
        <w:rPr>
          <w:b/>
        </w:rPr>
      </w:pPr>
    </w:p>
    <w:p w:rsidR="007965B1" w:rsidRDefault="00A1362F">
      <w:pPr>
        <w:ind w:right="125"/>
        <w:jc w:val="both"/>
        <w:rPr>
          <w:b/>
          <w:bCs/>
        </w:rPr>
      </w:pPr>
      <w:r>
        <w:rPr>
          <w:b/>
          <w:bCs/>
        </w:rPr>
        <w:lastRenderedPageBreak/>
        <w:t>13. Susirašinėjimas</w:t>
      </w:r>
    </w:p>
    <w:p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965B1" w:rsidRPr="003214E7"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965B1" w:rsidRDefault="00A1362F">
      <w:pPr>
        <w:jc w:val="both"/>
        <w:rPr>
          <w:b/>
          <w:bCs/>
          <w:lang w:eastAsia="en-US"/>
        </w:rPr>
      </w:pPr>
      <w:r>
        <w:rPr>
          <w:b/>
        </w:rPr>
        <w:t xml:space="preserve">14. </w:t>
      </w:r>
      <w:r>
        <w:rPr>
          <w:b/>
          <w:bCs/>
          <w:lang w:eastAsia="en-US"/>
        </w:rPr>
        <w:t>Informacijos konfidencialumas ir asmens duomenys</w:t>
      </w:r>
    </w:p>
    <w:p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965B1" w:rsidRDefault="00A1362F">
      <w:pPr>
        <w:jc w:val="both"/>
      </w:pPr>
      <w:r>
        <w:t xml:space="preserve">14.5. Sutarties šalys užtikrina, kad su asmens duomenimis tvarkomais vykdant Sutartį susipažins tik tie asmenys, kuriems tai yra būtina vykdant įsipareigojimus pagal Sutartį. </w:t>
      </w:r>
    </w:p>
    <w:p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965B1" w:rsidRDefault="00A1362F">
      <w:pPr>
        <w:jc w:val="both"/>
      </w:pPr>
      <w:r>
        <w:t>14.10. Šalys neatlygina viena kitos patirtų išlaidų ir nuostolių dėl asmens duomenų tvarkymo įsipareigojimų pagal šią Sutartį vykdymo.</w:t>
      </w:r>
    </w:p>
    <w:p w:rsidR="007965B1" w:rsidRPr="003214E7"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w:t>
      </w:r>
      <w:r w:rsidR="003214E7">
        <w:t xml:space="preserve"> pažeidimo padarytus nuostolius</w:t>
      </w:r>
    </w:p>
    <w:p w:rsidR="007965B1" w:rsidRDefault="00A1362F">
      <w:pPr>
        <w:jc w:val="both"/>
        <w:rPr>
          <w:b/>
        </w:rPr>
      </w:pPr>
      <w:r>
        <w:rPr>
          <w:b/>
        </w:rPr>
        <w:lastRenderedPageBreak/>
        <w:t>15. Baigiamosios nuostatos</w:t>
      </w:r>
    </w:p>
    <w:p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7965B1" w:rsidRDefault="00A1362F">
      <w:pPr>
        <w:jc w:val="both"/>
      </w:pPr>
      <w:r>
        <w:t xml:space="preserve">15.2. Šią Sutartį sudaro Sutarties bendroji ir specialioji dalys bei Sutarties priedas (-ai). Visi šios Sutarties priedai yra neatskiriama Sutarties dalis. </w:t>
      </w:r>
    </w:p>
    <w:p w:rsidR="007965B1" w:rsidRDefault="00A1362F">
      <w:pPr>
        <w:jc w:val="both"/>
      </w:pPr>
      <w:r>
        <w:t>15.3. Nė viena iš Šalių neturi teisės perduoti trečiajam asmeniui teisių ir įsipareigojimų pagal šią Sutartį be išankstinio raštiško kitos Šalies sutikimo.</w:t>
      </w:r>
    </w:p>
    <w:p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rsidR="007965B1" w:rsidRDefault="007965B1">
      <w:pPr>
        <w:jc w:val="both"/>
      </w:pPr>
    </w:p>
    <w:p w:rsidR="007965B1" w:rsidRDefault="007965B1">
      <w:pPr>
        <w:jc w:val="both"/>
      </w:pPr>
    </w:p>
    <w:tbl>
      <w:tblPr>
        <w:tblW w:w="0" w:type="auto"/>
        <w:tblInd w:w="-34" w:type="dxa"/>
        <w:tblLook w:val="04A0" w:firstRow="1" w:lastRow="0" w:firstColumn="1" w:lastColumn="0" w:noHBand="0" w:noVBand="1"/>
      </w:tblPr>
      <w:tblGrid>
        <w:gridCol w:w="3327"/>
        <w:gridCol w:w="3086"/>
        <w:gridCol w:w="3259"/>
      </w:tblGrid>
      <w:tr w:rsidR="003214E7" w:rsidRPr="005E1E90" w:rsidTr="00F9666B">
        <w:tc>
          <w:tcPr>
            <w:tcW w:w="3327" w:type="dxa"/>
            <w:shd w:val="clear" w:color="auto" w:fill="auto"/>
          </w:tcPr>
          <w:p w:rsidR="003214E7" w:rsidRPr="005E1E90" w:rsidRDefault="003214E7" w:rsidP="00F9666B">
            <w:pPr>
              <w:suppressAutoHyphens/>
              <w:jc w:val="both"/>
              <w:rPr>
                <w:b/>
                <w:lang w:eastAsia="en-US"/>
              </w:rPr>
            </w:pPr>
            <w:r w:rsidRPr="005E1E90">
              <w:rPr>
                <w:b/>
                <w:lang w:eastAsia="en-US"/>
              </w:rPr>
              <w:t>PIRKĖJAS</w:t>
            </w:r>
          </w:p>
        </w:tc>
        <w:tc>
          <w:tcPr>
            <w:tcW w:w="3086" w:type="dxa"/>
            <w:shd w:val="clear" w:color="auto" w:fill="auto"/>
          </w:tcPr>
          <w:p w:rsidR="003214E7" w:rsidRPr="005E1E90" w:rsidRDefault="003214E7" w:rsidP="00F9666B">
            <w:pPr>
              <w:suppressAutoHyphens/>
              <w:jc w:val="both"/>
              <w:rPr>
                <w:b/>
                <w:lang w:eastAsia="en-US"/>
              </w:rPr>
            </w:pPr>
          </w:p>
        </w:tc>
        <w:tc>
          <w:tcPr>
            <w:tcW w:w="3259" w:type="dxa"/>
            <w:shd w:val="clear" w:color="auto" w:fill="auto"/>
          </w:tcPr>
          <w:p w:rsidR="003214E7" w:rsidRPr="005E1E90" w:rsidRDefault="003214E7" w:rsidP="00F9666B">
            <w:pPr>
              <w:suppressAutoHyphens/>
              <w:jc w:val="both"/>
              <w:rPr>
                <w:b/>
                <w:lang w:eastAsia="en-US"/>
              </w:rPr>
            </w:pPr>
            <w:r w:rsidRPr="005E1E90">
              <w:rPr>
                <w:b/>
                <w:lang w:eastAsia="en-US"/>
              </w:rPr>
              <w:t>PARDAVĖJAS</w:t>
            </w:r>
          </w:p>
        </w:tc>
      </w:tr>
    </w:tbl>
    <w:p w:rsidR="003214E7" w:rsidRPr="005E1E90" w:rsidRDefault="003214E7" w:rsidP="003214E7">
      <w:r w:rsidRPr="005E1E90">
        <w:t xml:space="preserve">Gynybos resursų agentūros prie Krašto apsaugos </w:t>
      </w:r>
      <w:r w:rsidRPr="005E1E90">
        <w:tab/>
      </w:r>
      <w:r w:rsidRPr="005E1E90">
        <w:tab/>
      </w:r>
      <w:r w:rsidRPr="005E1E90">
        <w:tab/>
        <w:t>UAB „</w:t>
      </w:r>
      <w:proofErr w:type="spellStart"/>
      <w:r>
        <w:t>BaltMed</w:t>
      </w:r>
      <w:proofErr w:type="spellEnd"/>
      <w:r w:rsidRPr="005E1E90">
        <w:t>“</w:t>
      </w:r>
    </w:p>
    <w:p w:rsidR="003214E7" w:rsidRPr="005E1E90" w:rsidRDefault="003214E7" w:rsidP="003214E7">
      <w:r w:rsidRPr="005E1E90">
        <w:t xml:space="preserve">ministerijos </w:t>
      </w:r>
    </w:p>
    <w:p w:rsidR="003214E7" w:rsidRPr="005E1E90" w:rsidRDefault="003214E7" w:rsidP="003214E7"/>
    <w:p w:rsidR="003214E7" w:rsidRPr="005E1E90" w:rsidRDefault="003214E7" w:rsidP="003214E7">
      <w:r w:rsidRPr="005E1E90">
        <w:t>direktorius</w:t>
      </w:r>
      <w:r w:rsidRPr="005E1E90">
        <w:tab/>
      </w:r>
      <w:r w:rsidRPr="005E1E90">
        <w:tab/>
      </w:r>
      <w:r w:rsidRPr="005E1E90">
        <w:tab/>
      </w:r>
      <w:r w:rsidRPr="005E1E90">
        <w:tab/>
      </w:r>
      <w:r w:rsidRPr="005E1E90">
        <w:tab/>
      </w:r>
      <w:r w:rsidRPr="005E1E90">
        <w:tab/>
      </w:r>
      <w:r w:rsidRPr="005E1E90">
        <w:tab/>
      </w:r>
      <w:r w:rsidRPr="005E1E90">
        <w:tab/>
      </w:r>
      <w:proofErr w:type="spellStart"/>
      <w:r w:rsidRPr="005E1E90">
        <w:t>direktorius</w:t>
      </w:r>
      <w:proofErr w:type="spellEnd"/>
    </w:p>
    <w:p w:rsidR="003214E7" w:rsidRPr="005E1E90" w:rsidRDefault="003214E7" w:rsidP="003214E7">
      <w:r w:rsidRPr="005E1E90">
        <w:t>Sigitas Dzekunskas</w:t>
      </w:r>
      <w:r w:rsidRPr="005E1E90">
        <w:tab/>
      </w:r>
      <w:r w:rsidRPr="005E1E90">
        <w:tab/>
        <w:t xml:space="preserve"> </w:t>
      </w:r>
      <w:r w:rsidRPr="005E1E90">
        <w:tab/>
      </w:r>
      <w:r w:rsidRPr="005E1E90">
        <w:tab/>
      </w:r>
      <w:r w:rsidRPr="005E1E90">
        <w:tab/>
      </w:r>
      <w:r w:rsidRPr="005E1E90">
        <w:tab/>
      </w:r>
      <w:r w:rsidRPr="005E1E90">
        <w:tab/>
      </w:r>
      <w:r>
        <w:t xml:space="preserve">Rimgaudas </w:t>
      </w:r>
      <w:proofErr w:type="spellStart"/>
      <w:r>
        <w:t>Vaškelis</w:t>
      </w:r>
      <w:proofErr w:type="spellEnd"/>
    </w:p>
    <w:p w:rsidR="003214E7" w:rsidRPr="005E1E90" w:rsidRDefault="003214E7" w:rsidP="003214E7">
      <w:pPr>
        <w:rPr>
          <w:b/>
        </w:rPr>
      </w:pPr>
      <w:r w:rsidRPr="005E1E90">
        <w:t>A.V.</w:t>
      </w:r>
      <w:r w:rsidRPr="005E1E90">
        <w:rPr>
          <w:b/>
        </w:rPr>
        <w:t xml:space="preserve">                                                                                        </w:t>
      </w:r>
      <w:r w:rsidRPr="005E1E90">
        <w:rPr>
          <w:b/>
        </w:rPr>
        <w:tab/>
      </w:r>
      <w:r w:rsidRPr="005E1E90">
        <w:rPr>
          <w:b/>
        </w:rPr>
        <w:tab/>
      </w:r>
      <w:r w:rsidRPr="005E1E90">
        <w:t>A.V.</w:t>
      </w:r>
    </w:p>
    <w:p w:rsidR="007965B1" w:rsidRDefault="007965B1">
      <w:pPr>
        <w:rPr>
          <w:i/>
        </w:rPr>
      </w:pPr>
    </w:p>
    <w:sectPr w:rsidR="007965B1">
      <w:headerReference w:type="even" r:id="rId9"/>
      <w:headerReference w:type="default" r:id="rId10"/>
      <w:footerReference w:type="defaul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0EB" w:rsidRDefault="00E450EB">
      <w:r>
        <w:separator/>
      </w:r>
    </w:p>
  </w:endnote>
  <w:endnote w:type="continuationSeparator" w:id="0">
    <w:p w:rsidR="00E450EB" w:rsidRDefault="00E4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Malgun Gothic Semilight"/>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rsidR="00FD1826" w:rsidRDefault="00FD1826">
        <w:pPr>
          <w:pStyle w:val="Footer"/>
          <w:jc w:val="center"/>
        </w:pPr>
        <w:r>
          <w:fldChar w:fldCharType="begin"/>
        </w:r>
        <w:r>
          <w:instrText xml:space="preserve"> PAGE   \* MERGEFORMAT </w:instrText>
        </w:r>
        <w:r>
          <w:fldChar w:fldCharType="separate"/>
        </w:r>
        <w:r w:rsidR="00625678">
          <w:rPr>
            <w:noProof/>
          </w:rPr>
          <w:t>16</w:t>
        </w:r>
        <w:r>
          <w:fldChar w:fldCharType="end"/>
        </w:r>
      </w:p>
    </w:sdtContent>
  </w:sdt>
  <w:p w:rsidR="00FD1826" w:rsidRDefault="00FD1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26" w:rsidRDefault="00FD1826">
    <w:pPr>
      <w:pStyle w:val="Footer"/>
      <w:jc w:val="center"/>
    </w:pPr>
  </w:p>
  <w:p w:rsidR="00FD1826" w:rsidRDefault="00FD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0EB" w:rsidRDefault="00E450EB">
      <w:r>
        <w:separator/>
      </w:r>
    </w:p>
  </w:footnote>
  <w:footnote w:type="continuationSeparator" w:id="0">
    <w:p w:rsidR="00E450EB" w:rsidRDefault="00E45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26" w:rsidRDefault="00FD18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1826" w:rsidRDefault="00FD1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826" w:rsidRDefault="00FD1826">
    <w:pPr>
      <w:pStyle w:val="Header"/>
      <w:framePr w:wrap="around" w:vAnchor="text" w:hAnchor="margin" w:xAlign="center" w:y="1"/>
      <w:rPr>
        <w:rStyle w:val="PageNumber"/>
      </w:rPr>
    </w:pPr>
  </w:p>
  <w:p w:rsidR="00FD1826" w:rsidRDefault="00FD1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62DF1"/>
    <w:multiLevelType w:val="hybridMultilevel"/>
    <w:tmpl w:val="7BB43924"/>
    <w:lvl w:ilvl="0" w:tplc="BC1026C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B14B10"/>
    <w:multiLevelType w:val="hybridMultilevel"/>
    <w:tmpl w:val="423A3014"/>
    <w:lvl w:ilvl="0" w:tplc="6CE631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82A39"/>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5AA7"/>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60C"/>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57643"/>
    <w:rsid w:val="001609DC"/>
    <w:rsid w:val="00162212"/>
    <w:rsid w:val="00162670"/>
    <w:rsid w:val="00163CFB"/>
    <w:rsid w:val="00164ED9"/>
    <w:rsid w:val="00164FA0"/>
    <w:rsid w:val="00170B15"/>
    <w:rsid w:val="00171524"/>
    <w:rsid w:val="001724C1"/>
    <w:rsid w:val="00172876"/>
    <w:rsid w:val="00172F4B"/>
    <w:rsid w:val="00173548"/>
    <w:rsid w:val="00174B32"/>
    <w:rsid w:val="00174CEB"/>
    <w:rsid w:val="00175E7A"/>
    <w:rsid w:val="001815C7"/>
    <w:rsid w:val="00183A84"/>
    <w:rsid w:val="001851BD"/>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985"/>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2E2B"/>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7F9"/>
    <w:rsid w:val="00286C63"/>
    <w:rsid w:val="00290B54"/>
    <w:rsid w:val="002910CD"/>
    <w:rsid w:val="0029437E"/>
    <w:rsid w:val="00294E6D"/>
    <w:rsid w:val="00297CD8"/>
    <w:rsid w:val="002A0272"/>
    <w:rsid w:val="002A0F1D"/>
    <w:rsid w:val="002A7B95"/>
    <w:rsid w:val="002B3381"/>
    <w:rsid w:val="002B5862"/>
    <w:rsid w:val="002B6BE8"/>
    <w:rsid w:val="002B7D1A"/>
    <w:rsid w:val="002C048E"/>
    <w:rsid w:val="002C0A08"/>
    <w:rsid w:val="002C24F4"/>
    <w:rsid w:val="002C3722"/>
    <w:rsid w:val="002C37D7"/>
    <w:rsid w:val="002C38B0"/>
    <w:rsid w:val="002C7487"/>
    <w:rsid w:val="002D27B2"/>
    <w:rsid w:val="002D2935"/>
    <w:rsid w:val="002D2D22"/>
    <w:rsid w:val="002D330F"/>
    <w:rsid w:val="002D41F8"/>
    <w:rsid w:val="002D429D"/>
    <w:rsid w:val="002D6BA8"/>
    <w:rsid w:val="002D6F1A"/>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FB"/>
    <w:rsid w:val="00315C99"/>
    <w:rsid w:val="00315DC8"/>
    <w:rsid w:val="00317994"/>
    <w:rsid w:val="003214E7"/>
    <w:rsid w:val="003215CA"/>
    <w:rsid w:val="00321E05"/>
    <w:rsid w:val="003227C8"/>
    <w:rsid w:val="00323886"/>
    <w:rsid w:val="00323F0F"/>
    <w:rsid w:val="00325DC7"/>
    <w:rsid w:val="003261A8"/>
    <w:rsid w:val="00326C7C"/>
    <w:rsid w:val="00326D1E"/>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0ECF"/>
    <w:rsid w:val="003822DC"/>
    <w:rsid w:val="00382394"/>
    <w:rsid w:val="0038370D"/>
    <w:rsid w:val="00385A5B"/>
    <w:rsid w:val="003911A8"/>
    <w:rsid w:val="003932BE"/>
    <w:rsid w:val="00394EA5"/>
    <w:rsid w:val="003A12E8"/>
    <w:rsid w:val="003A528D"/>
    <w:rsid w:val="003A7946"/>
    <w:rsid w:val="003B0CA0"/>
    <w:rsid w:val="003B15CC"/>
    <w:rsid w:val="003B1F71"/>
    <w:rsid w:val="003B319E"/>
    <w:rsid w:val="003B4BCD"/>
    <w:rsid w:val="003B65D9"/>
    <w:rsid w:val="003B79A7"/>
    <w:rsid w:val="003B7BF9"/>
    <w:rsid w:val="003C29F5"/>
    <w:rsid w:val="003C3415"/>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10503"/>
    <w:rsid w:val="00411ECC"/>
    <w:rsid w:val="00415D1F"/>
    <w:rsid w:val="00421767"/>
    <w:rsid w:val="00423D3D"/>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4D7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AC2"/>
    <w:rsid w:val="004870DD"/>
    <w:rsid w:val="004917A6"/>
    <w:rsid w:val="004926FD"/>
    <w:rsid w:val="0049714F"/>
    <w:rsid w:val="004A0CAE"/>
    <w:rsid w:val="004A280A"/>
    <w:rsid w:val="004A3DBE"/>
    <w:rsid w:val="004A6DBB"/>
    <w:rsid w:val="004A76F2"/>
    <w:rsid w:val="004B138D"/>
    <w:rsid w:val="004B2A04"/>
    <w:rsid w:val="004B4FFE"/>
    <w:rsid w:val="004C6623"/>
    <w:rsid w:val="004C6B74"/>
    <w:rsid w:val="004D1DEF"/>
    <w:rsid w:val="004D4B9C"/>
    <w:rsid w:val="004D6461"/>
    <w:rsid w:val="004D7A02"/>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5E8C"/>
    <w:rsid w:val="00515F79"/>
    <w:rsid w:val="0051758C"/>
    <w:rsid w:val="00520E13"/>
    <w:rsid w:val="00521D85"/>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79DC"/>
    <w:rsid w:val="00570909"/>
    <w:rsid w:val="00571C08"/>
    <w:rsid w:val="00572D87"/>
    <w:rsid w:val="005739F8"/>
    <w:rsid w:val="00574A76"/>
    <w:rsid w:val="00576CD6"/>
    <w:rsid w:val="00577053"/>
    <w:rsid w:val="005815B9"/>
    <w:rsid w:val="00581F07"/>
    <w:rsid w:val="00585299"/>
    <w:rsid w:val="00587196"/>
    <w:rsid w:val="00593CF1"/>
    <w:rsid w:val="00593E93"/>
    <w:rsid w:val="00595ABA"/>
    <w:rsid w:val="00596623"/>
    <w:rsid w:val="00596BAB"/>
    <w:rsid w:val="005A3553"/>
    <w:rsid w:val="005A37E3"/>
    <w:rsid w:val="005B2AFB"/>
    <w:rsid w:val="005B45F7"/>
    <w:rsid w:val="005B6897"/>
    <w:rsid w:val="005B742C"/>
    <w:rsid w:val="005B772A"/>
    <w:rsid w:val="005C1112"/>
    <w:rsid w:val="005C316B"/>
    <w:rsid w:val="005C3AC7"/>
    <w:rsid w:val="005C4473"/>
    <w:rsid w:val="005C45FE"/>
    <w:rsid w:val="005C5046"/>
    <w:rsid w:val="005D2B9E"/>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5EC8"/>
    <w:rsid w:val="0060684D"/>
    <w:rsid w:val="00610CF0"/>
    <w:rsid w:val="006123AC"/>
    <w:rsid w:val="006125D7"/>
    <w:rsid w:val="00612CBF"/>
    <w:rsid w:val="00613089"/>
    <w:rsid w:val="00613FCA"/>
    <w:rsid w:val="00615C01"/>
    <w:rsid w:val="00615CA0"/>
    <w:rsid w:val="00615D07"/>
    <w:rsid w:val="00615E4A"/>
    <w:rsid w:val="00617CBB"/>
    <w:rsid w:val="0062140A"/>
    <w:rsid w:val="00622148"/>
    <w:rsid w:val="0062376F"/>
    <w:rsid w:val="00625678"/>
    <w:rsid w:val="00631A51"/>
    <w:rsid w:val="006323AE"/>
    <w:rsid w:val="00632966"/>
    <w:rsid w:val="006340F8"/>
    <w:rsid w:val="006346BE"/>
    <w:rsid w:val="00635AC7"/>
    <w:rsid w:val="00641428"/>
    <w:rsid w:val="0064441C"/>
    <w:rsid w:val="0064476D"/>
    <w:rsid w:val="00645EAE"/>
    <w:rsid w:val="0064641E"/>
    <w:rsid w:val="00646DC6"/>
    <w:rsid w:val="00647877"/>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87D61"/>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66AB"/>
    <w:rsid w:val="006D67EE"/>
    <w:rsid w:val="006D6E4E"/>
    <w:rsid w:val="006E0319"/>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684C"/>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E1537"/>
    <w:rsid w:val="007E3154"/>
    <w:rsid w:val="007E3835"/>
    <w:rsid w:val="007E4370"/>
    <w:rsid w:val="007E51A2"/>
    <w:rsid w:val="007E5C1F"/>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74E5"/>
    <w:rsid w:val="00832E91"/>
    <w:rsid w:val="0083398E"/>
    <w:rsid w:val="008370AC"/>
    <w:rsid w:val="008379D7"/>
    <w:rsid w:val="0084205E"/>
    <w:rsid w:val="0084336E"/>
    <w:rsid w:val="00843D63"/>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5732"/>
    <w:rsid w:val="008C09DC"/>
    <w:rsid w:val="008C1E8D"/>
    <w:rsid w:val="008C4F98"/>
    <w:rsid w:val="008C618F"/>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405E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3BC4"/>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433B"/>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4E34"/>
    <w:rsid w:val="00AC0C1C"/>
    <w:rsid w:val="00AC110A"/>
    <w:rsid w:val="00AC38B8"/>
    <w:rsid w:val="00AC3965"/>
    <w:rsid w:val="00AC5C03"/>
    <w:rsid w:val="00AC739B"/>
    <w:rsid w:val="00AD11A7"/>
    <w:rsid w:val="00AD1F49"/>
    <w:rsid w:val="00AD2712"/>
    <w:rsid w:val="00AD36F7"/>
    <w:rsid w:val="00AD67C9"/>
    <w:rsid w:val="00AD79AC"/>
    <w:rsid w:val="00AD7F7F"/>
    <w:rsid w:val="00AE0EDA"/>
    <w:rsid w:val="00AE153C"/>
    <w:rsid w:val="00AE446D"/>
    <w:rsid w:val="00AE70C5"/>
    <w:rsid w:val="00AF18E5"/>
    <w:rsid w:val="00AF2974"/>
    <w:rsid w:val="00AF377A"/>
    <w:rsid w:val="00AF3D5D"/>
    <w:rsid w:val="00AF5175"/>
    <w:rsid w:val="00AF600D"/>
    <w:rsid w:val="00AF65FF"/>
    <w:rsid w:val="00AF66A6"/>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65BD6"/>
    <w:rsid w:val="00B71CCD"/>
    <w:rsid w:val="00B721BC"/>
    <w:rsid w:val="00B7401B"/>
    <w:rsid w:val="00B77B63"/>
    <w:rsid w:val="00B82D68"/>
    <w:rsid w:val="00B927E4"/>
    <w:rsid w:val="00B938B9"/>
    <w:rsid w:val="00B945ED"/>
    <w:rsid w:val="00B95FA3"/>
    <w:rsid w:val="00BA14EB"/>
    <w:rsid w:val="00BA43C8"/>
    <w:rsid w:val="00BA49C1"/>
    <w:rsid w:val="00BA530F"/>
    <w:rsid w:val="00BA567F"/>
    <w:rsid w:val="00BB13B6"/>
    <w:rsid w:val="00BB53D3"/>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77F0B"/>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BF4"/>
    <w:rsid w:val="00D41020"/>
    <w:rsid w:val="00D426A3"/>
    <w:rsid w:val="00D4555C"/>
    <w:rsid w:val="00D478FC"/>
    <w:rsid w:val="00D47DFC"/>
    <w:rsid w:val="00D54E38"/>
    <w:rsid w:val="00D57C6A"/>
    <w:rsid w:val="00D63C36"/>
    <w:rsid w:val="00D644F8"/>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F0A"/>
    <w:rsid w:val="00D92F70"/>
    <w:rsid w:val="00DA0090"/>
    <w:rsid w:val="00DA00ED"/>
    <w:rsid w:val="00DA133F"/>
    <w:rsid w:val="00DA282E"/>
    <w:rsid w:val="00DB173D"/>
    <w:rsid w:val="00DB2A11"/>
    <w:rsid w:val="00DB4C5B"/>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AFA"/>
    <w:rsid w:val="00E20234"/>
    <w:rsid w:val="00E21B83"/>
    <w:rsid w:val="00E24E38"/>
    <w:rsid w:val="00E25876"/>
    <w:rsid w:val="00E26815"/>
    <w:rsid w:val="00E2702A"/>
    <w:rsid w:val="00E30B8D"/>
    <w:rsid w:val="00E311EC"/>
    <w:rsid w:val="00E31EED"/>
    <w:rsid w:val="00E333F3"/>
    <w:rsid w:val="00E335DC"/>
    <w:rsid w:val="00E35D4E"/>
    <w:rsid w:val="00E40BDB"/>
    <w:rsid w:val="00E42497"/>
    <w:rsid w:val="00E447E5"/>
    <w:rsid w:val="00E450EB"/>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56CF"/>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11CF"/>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29F1"/>
    <w:rsid w:val="00F43655"/>
    <w:rsid w:val="00F450F3"/>
    <w:rsid w:val="00F50F65"/>
    <w:rsid w:val="00F5213A"/>
    <w:rsid w:val="00F55453"/>
    <w:rsid w:val="00F55728"/>
    <w:rsid w:val="00F60A47"/>
    <w:rsid w:val="00F60FC4"/>
    <w:rsid w:val="00F612A6"/>
    <w:rsid w:val="00F62E01"/>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7FD9"/>
    <w:rsid w:val="00FB0202"/>
    <w:rsid w:val="00FB175E"/>
    <w:rsid w:val="00FB1824"/>
    <w:rsid w:val="00FB33F0"/>
    <w:rsid w:val="00FC2152"/>
    <w:rsid w:val="00FC364A"/>
    <w:rsid w:val="00FD157B"/>
    <w:rsid w:val="00FD1826"/>
    <w:rsid w:val="00FD38F9"/>
    <w:rsid w:val="00FD70F4"/>
    <w:rsid w:val="00FE3C28"/>
    <w:rsid w:val="00FE7607"/>
    <w:rsid w:val="00FF05D5"/>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69D24"/>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4D6BD-44E8-4544-AF18-BF193D23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16</Pages>
  <Words>7788</Words>
  <Characters>55641</Characters>
  <Application>Microsoft Office Word</Application>
  <DocSecurity>0</DocSecurity>
  <Lines>463</Lines>
  <Paragraphs>126</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14</cp:revision>
  <cp:lastPrinted>2020-10-28T13:49:00Z</cp:lastPrinted>
  <dcterms:created xsi:type="dcterms:W3CDTF">2023-09-18T07:08:00Z</dcterms:created>
  <dcterms:modified xsi:type="dcterms:W3CDTF">2023-10-27T08:08:00Z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