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5FEC59F5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6507A1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6507A1">
        <w:rPr>
          <w:rFonts w:ascii="Arial" w:hAnsi="Arial" w:cs="Arial"/>
          <w:b/>
          <w:bCs/>
          <w:sz w:val="22"/>
          <w:szCs w:val="22"/>
        </w:rPr>
        <w:t>21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130BBE8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6507A1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-6</w:t>
      </w:r>
      <w:r w:rsidR="006507A1">
        <w:rPr>
          <w:rFonts w:ascii="Arial" w:hAnsi="Arial" w:cs="Arial"/>
          <w:b/>
          <w:bCs/>
          <w:sz w:val="22"/>
          <w:szCs w:val="22"/>
        </w:rPr>
        <w:t>43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5BAC35C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1A0DF2">
        <w:rPr>
          <w:rFonts w:ascii="Arial" w:hAnsi="Arial" w:cs="Arial"/>
          <w:bCs/>
          <w:sz w:val="22"/>
          <w:szCs w:val="22"/>
        </w:rPr>
        <w:t>3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9932CF">
        <w:rPr>
          <w:rFonts w:ascii="Arial" w:hAnsi="Arial" w:cs="Arial"/>
          <w:bCs/>
          <w:sz w:val="22"/>
          <w:szCs w:val="22"/>
        </w:rPr>
        <w:t>10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0DF2">
        <w:rPr>
          <w:rFonts w:ascii="Arial" w:hAnsi="Arial" w:cs="Arial"/>
          <w:bCs/>
          <w:sz w:val="22"/>
          <w:szCs w:val="22"/>
        </w:rPr>
        <w:t xml:space="preserve">   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09614F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5BB3D35A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2023-01-04 įgaliojimą Nr. 77-ĮG-24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6507A1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6507A1">
        <w:rPr>
          <w:rFonts w:ascii="Arial" w:hAnsi="Arial" w:cs="Arial"/>
          <w:sz w:val="22"/>
          <w:szCs w:val="22"/>
        </w:rPr>
        <w:t>fortis</w:t>
      </w:r>
      <w:proofErr w:type="spellEnd"/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6507A1">
            <w:rPr>
              <w:rFonts w:ascii="Arial" w:hAnsi="Arial" w:cs="Arial"/>
              <w:sz w:val="22"/>
              <w:szCs w:val="22"/>
            </w:rPr>
            <w:t>generalinis direktorius Audrius Vaitkevičius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veikiantis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21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643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21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6507A1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643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F300809" w:rsidR="001A0DF2" w:rsidRDefault="0009614F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840-840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1,58-1,68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1,68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1B2B83E" w:rsidR="001A0DF2" w:rsidRPr="009932CF" w:rsidRDefault="0009614F" w:rsidP="001A0DF2">
      <w:pPr>
        <w:jc w:val="center"/>
        <w:rPr>
          <w:rFonts w:ascii="Arial" w:hAnsi="Arial" w:cs="Arial"/>
          <w:b/>
          <w:bCs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9932CF">
        <w:rPr>
          <w:rFonts w:ascii="Arial" w:eastAsiaTheme="minorEastAsia" w:hAnsi="Arial" w:cs="Arial"/>
          <w:b/>
          <w:bCs/>
        </w:rPr>
        <w:t xml:space="preserve"> </w:t>
      </w:r>
      <w:r w:rsidR="00B02D01" w:rsidRPr="009932CF">
        <w:rPr>
          <w:rFonts w:ascii="Arial" w:eastAsiaTheme="minorEastAsia" w:hAnsi="Arial" w:cs="Arial"/>
          <w:b/>
          <w:bCs/>
        </w:rPr>
        <w:t>0,9</w:t>
      </w:r>
      <w:r w:rsidR="009932CF" w:rsidRPr="009932CF">
        <w:rPr>
          <w:rFonts w:ascii="Arial" w:eastAsiaTheme="minorEastAsia" w:hAnsi="Arial" w:cs="Arial"/>
          <w:b/>
          <w:bCs/>
        </w:rPr>
        <w:t>92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4D93C28D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B56DF5" w:rsidRPr="00B56DF5">
        <w:rPr>
          <w:rFonts w:ascii="Arial" w:hAnsi="Arial" w:cs="Arial"/>
          <w:b/>
        </w:rPr>
        <w:t>Trakų RP teritorija</w:t>
      </w:r>
      <w:r w:rsidR="001A0DF2" w:rsidRPr="001A0DF2">
        <w:rPr>
          <w:rFonts w:ascii="Arial" w:hAnsi="Arial" w:cs="Arial"/>
          <w:b/>
        </w:rPr>
        <w:t xml:space="preserve"> </w:t>
      </w:r>
      <w:r w:rsidR="009710F6">
        <w:rPr>
          <w:rFonts w:ascii="Arial" w:hAnsi="Arial" w:cs="Arial"/>
          <w:b/>
        </w:rPr>
        <w:t>4</w:t>
      </w:r>
      <w:r w:rsidR="00B56DF5">
        <w:rPr>
          <w:rFonts w:ascii="Arial" w:hAnsi="Arial" w:cs="Arial"/>
          <w:b/>
        </w:rPr>
        <w:t>82</w:t>
      </w:r>
      <w:r w:rsidR="00D3065A" w:rsidRPr="00B33B9F">
        <w:rPr>
          <w:rFonts w:ascii="Arial" w:hAnsi="Arial" w:cs="Arial"/>
          <w:b/>
        </w:rPr>
        <w:t xml:space="preserve"> POD</w:t>
      </w:r>
      <w:r w:rsidR="00D3065A">
        <w:rPr>
          <w:rFonts w:ascii="Arial" w:hAnsi="Arial" w:cs="Arial"/>
          <w:bCs/>
        </w:rPr>
        <w:t xml:space="preserve"> </w:t>
      </w:r>
      <w:r w:rsidR="00D3065A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70D7" w:rsidRPr="00E50D12" w14:paraId="6F4B0CFB" w14:textId="77777777" w:rsidTr="00015C62">
        <w:tc>
          <w:tcPr>
            <w:tcW w:w="571" w:type="dxa"/>
            <w:vAlign w:val="center"/>
          </w:tcPr>
          <w:p w14:paraId="247C4DF9" w14:textId="77777777" w:rsidR="00FA70D7" w:rsidRPr="00E50D12" w:rsidRDefault="00FA70D7" w:rsidP="00FA70D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168F0573" w:rsidR="00FA70D7" w:rsidRDefault="00FA70D7" w:rsidP="00FA70D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992" w:type="dxa"/>
            <w:vAlign w:val="center"/>
          </w:tcPr>
          <w:p w14:paraId="4B8BF174" w14:textId="77777777" w:rsidR="00FA70D7" w:rsidRDefault="00FA70D7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418" w:type="dxa"/>
            <w:vAlign w:val="center"/>
          </w:tcPr>
          <w:p w14:paraId="52BAD3EB" w14:textId="229EA94E" w:rsidR="00FA70D7" w:rsidRPr="00E50D12" w:rsidRDefault="00FA70D7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  <w:r w:rsidR="009932CF">
              <w:rPr>
                <w:rFonts w:ascii="Arial" w:hAnsi="Arial" w:cs="Arial"/>
                <w:sz w:val="22"/>
                <w:szCs w:val="22"/>
              </w:rPr>
              <w:t>,84</w:t>
            </w:r>
          </w:p>
        </w:tc>
        <w:tc>
          <w:tcPr>
            <w:tcW w:w="1304" w:type="dxa"/>
            <w:vAlign w:val="center"/>
          </w:tcPr>
          <w:p w14:paraId="6460C3F9" w14:textId="5D8BA355" w:rsidR="00FA70D7" w:rsidRPr="00E50D12" w:rsidRDefault="00FA70D7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32CF">
              <w:rPr>
                <w:rFonts w:ascii="Arial" w:hAnsi="Arial" w:cs="Arial"/>
                <w:sz w:val="22"/>
                <w:szCs w:val="22"/>
              </w:rPr>
              <w:t>24,09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56A9B65E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09614F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3F25AB70" w:rsidR="002E6846" w:rsidRPr="00E50D12" w:rsidRDefault="0009614F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AFAF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UAB „Via </w:t>
                </w:r>
                <w:proofErr w:type="spellStart"/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>fortis</w:t>
                </w:r>
                <w:proofErr w:type="spellEnd"/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                                                 įm. kodas   302701946                                         PVM mok. kodas LT100006698913           Ozo 12A-1, LT08200, Vilnius                    Generalinis direktorius                           Audrius Vaitkevičius                            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856B6"/>
    <w:rsid w:val="0009614F"/>
    <w:rsid w:val="000B1E82"/>
    <w:rsid w:val="000D645A"/>
    <w:rsid w:val="00103CC4"/>
    <w:rsid w:val="00131714"/>
    <w:rsid w:val="00152752"/>
    <w:rsid w:val="0017793B"/>
    <w:rsid w:val="00193874"/>
    <w:rsid w:val="001A0DF2"/>
    <w:rsid w:val="001B129B"/>
    <w:rsid w:val="001C39D8"/>
    <w:rsid w:val="001E255A"/>
    <w:rsid w:val="00203D0A"/>
    <w:rsid w:val="00217B8A"/>
    <w:rsid w:val="002264A8"/>
    <w:rsid w:val="00253CD0"/>
    <w:rsid w:val="002E45A7"/>
    <w:rsid w:val="002E5AC4"/>
    <w:rsid w:val="002E6846"/>
    <w:rsid w:val="00314DB0"/>
    <w:rsid w:val="00351D2A"/>
    <w:rsid w:val="00371324"/>
    <w:rsid w:val="0039071B"/>
    <w:rsid w:val="003B39CD"/>
    <w:rsid w:val="003D6425"/>
    <w:rsid w:val="003E35E4"/>
    <w:rsid w:val="00402539"/>
    <w:rsid w:val="004135C4"/>
    <w:rsid w:val="0045114D"/>
    <w:rsid w:val="00452165"/>
    <w:rsid w:val="00487980"/>
    <w:rsid w:val="004A398D"/>
    <w:rsid w:val="004D242C"/>
    <w:rsid w:val="00524783"/>
    <w:rsid w:val="005674E8"/>
    <w:rsid w:val="00576C42"/>
    <w:rsid w:val="005B58CB"/>
    <w:rsid w:val="00601678"/>
    <w:rsid w:val="006507A1"/>
    <w:rsid w:val="0066044E"/>
    <w:rsid w:val="00677574"/>
    <w:rsid w:val="006934E9"/>
    <w:rsid w:val="00693F44"/>
    <w:rsid w:val="006A6C1B"/>
    <w:rsid w:val="006D4EFF"/>
    <w:rsid w:val="006F062D"/>
    <w:rsid w:val="007154F2"/>
    <w:rsid w:val="0073361B"/>
    <w:rsid w:val="007503A8"/>
    <w:rsid w:val="00764B8B"/>
    <w:rsid w:val="0078609B"/>
    <w:rsid w:val="007921D6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32CF"/>
    <w:rsid w:val="009945C7"/>
    <w:rsid w:val="009A1E6C"/>
    <w:rsid w:val="009A6B1E"/>
    <w:rsid w:val="009A7349"/>
    <w:rsid w:val="009E7041"/>
    <w:rsid w:val="00A14667"/>
    <w:rsid w:val="00A7178B"/>
    <w:rsid w:val="00AA6C66"/>
    <w:rsid w:val="00AC1F9B"/>
    <w:rsid w:val="00AD01A4"/>
    <w:rsid w:val="00AE17F8"/>
    <w:rsid w:val="00B02D01"/>
    <w:rsid w:val="00B33B9F"/>
    <w:rsid w:val="00B56DF5"/>
    <w:rsid w:val="00B63296"/>
    <w:rsid w:val="00B70133"/>
    <w:rsid w:val="00BA5FE0"/>
    <w:rsid w:val="00BD1A2C"/>
    <w:rsid w:val="00BE229F"/>
    <w:rsid w:val="00BF6828"/>
    <w:rsid w:val="00C7272D"/>
    <w:rsid w:val="00C7616B"/>
    <w:rsid w:val="00CC39B0"/>
    <w:rsid w:val="00CC7FC9"/>
    <w:rsid w:val="00CD2390"/>
    <w:rsid w:val="00D0303E"/>
    <w:rsid w:val="00D112A4"/>
    <w:rsid w:val="00D3065A"/>
    <w:rsid w:val="00D51AEB"/>
    <w:rsid w:val="00D75ED9"/>
    <w:rsid w:val="00D81A3A"/>
    <w:rsid w:val="00DE3A84"/>
    <w:rsid w:val="00E33522"/>
    <w:rsid w:val="00E50D12"/>
    <w:rsid w:val="00E737E1"/>
    <w:rsid w:val="00EA3C50"/>
    <w:rsid w:val="00EC2D84"/>
    <w:rsid w:val="00EF583B"/>
    <w:rsid w:val="00F077F1"/>
    <w:rsid w:val="00F84E4A"/>
    <w:rsid w:val="00FA70D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55A21"/>
    <w:rsid w:val="0007479C"/>
    <w:rsid w:val="000A2EE0"/>
    <w:rsid w:val="000B6797"/>
    <w:rsid w:val="000C3288"/>
    <w:rsid w:val="000F13A1"/>
    <w:rsid w:val="000F1ED5"/>
    <w:rsid w:val="000F64BD"/>
    <w:rsid w:val="00124FB9"/>
    <w:rsid w:val="001F3395"/>
    <w:rsid w:val="00206506"/>
    <w:rsid w:val="002E2BAC"/>
    <w:rsid w:val="00301BBB"/>
    <w:rsid w:val="00434CD8"/>
    <w:rsid w:val="00497D68"/>
    <w:rsid w:val="005158B8"/>
    <w:rsid w:val="005D0C38"/>
    <w:rsid w:val="0065514A"/>
    <w:rsid w:val="006A028A"/>
    <w:rsid w:val="007855AF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B2091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95B4-6539-4893-9D2D-EEC26596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4</cp:revision>
  <cp:lastPrinted>2022-04-20T06:41:00Z</cp:lastPrinted>
  <dcterms:created xsi:type="dcterms:W3CDTF">2023-10-21T07:54:00Z</dcterms:created>
  <dcterms:modified xsi:type="dcterms:W3CDTF">2023-10-27T08:18:00Z</dcterms:modified>
</cp:coreProperties>
</file>