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13A28" w14:textId="68B1B7C4" w:rsidR="00EA624D" w:rsidRPr="00EA624D" w:rsidRDefault="00EA624D" w:rsidP="00EA624D">
      <w:pPr>
        <w:pStyle w:val="NoSpacing"/>
        <w:tabs>
          <w:tab w:val="left" w:pos="5812"/>
        </w:tabs>
        <w:ind w:firstLine="5103"/>
        <w:jc w:val="center"/>
        <w:rPr>
          <w:szCs w:val="24"/>
        </w:rPr>
      </w:pPr>
      <w:r w:rsidRPr="00EA624D">
        <w:rPr>
          <w:szCs w:val="24"/>
        </w:rPr>
        <w:t>2023 m. spalio</w:t>
      </w:r>
      <w:r w:rsidR="0007174E">
        <w:rPr>
          <w:szCs w:val="24"/>
        </w:rPr>
        <w:t xml:space="preserve"> 27</w:t>
      </w:r>
      <w:r>
        <w:rPr>
          <w:szCs w:val="24"/>
        </w:rPr>
        <w:t xml:space="preserve"> </w:t>
      </w:r>
      <w:r w:rsidRPr="00EA624D">
        <w:rPr>
          <w:szCs w:val="24"/>
        </w:rPr>
        <w:t xml:space="preserve">d.  Sutarties Nr. U - </w:t>
      </w:r>
      <w:r w:rsidR="0007174E">
        <w:rPr>
          <w:szCs w:val="24"/>
        </w:rPr>
        <w:t>701</w:t>
      </w:r>
      <w:r w:rsidRPr="00EA624D">
        <w:rPr>
          <w:szCs w:val="24"/>
        </w:rPr>
        <w:t xml:space="preserve">              </w:t>
      </w:r>
    </w:p>
    <w:p w14:paraId="759A2658" w14:textId="309C3758" w:rsidR="00915AE4" w:rsidRPr="00EA624D" w:rsidRDefault="0007174E" w:rsidP="0007174E">
      <w:pPr>
        <w:widowControl w:val="0"/>
        <w:ind w:left="4" w:firstLine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bookmarkStart w:id="0" w:name="_GoBack"/>
      <w:bookmarkEnd w:id="0"/>
      <w:r w:rsidR="00EA624D" w:rsidRPr="00EA624D">
        <w:rPr>
          <w:rFonts w:ascii="Times New Roman" w:hAnsi="Times New Roman"/>
          <w:sz w:val="24"/>
          <w:szCs w:val="24"/>
        </w:rPr>
        <w:t xml:space="preserve">1 </w:t>
      </w:r>
      <w:r w:rsidR="00EA624D" w:rsidRPr="00EA624D">
        <w:rPr>
          <w:rFonts w:ascii="Times New Roman" w:hAnsi="Times New Roman"/>
          <w:sz w:val="24"/>
          <w:szCs w:val="24"/>
          <w:lang w:val="lt-LT"/>
        </w:rPr>
        <w:t>priedas</w:t>
      </w:r>
    </w:p>
    <w:p w14:paraId="68834319" w14:textId="77777777" w:rsidR="00E13884" w:rsidRPr="00EA624D" w:rsidRDefault="00E13884" w:rsidP="00E13884">
      <w:pPr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</w:p>
    <w:p w14:paraId="565EE11D" w14:textId="77777777" w:rsidR="00EA624D" w:rsidRPr="004F2BB4" w:rsidRDefault="002A6DE6" w:rsidP="00EA624D">
      <w:pPr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bookmarkStart w:id="1" w:name="OLE_LINK1"/>
      <w:r>
        <w:rPr>
          <w:rFonts w:ascii="Times New Roman" w:hAnsi="Times New Roman"/>
          <w:b/>
          <w:caps/>
          <w:sz w:val="24"/>
          <w:szCs w:val="24"/>
          <w:lang w:val="lt-LT"/>
        </w:rPr>
        <w:t xml:space="preserve">buitinių </w:t>
      </w:r>
      <w:r w:rsidR="00510B1A">
        <w:rPr>
          <w:rFonts w:ascii="Times New Roman" w:hAnsi="Times New Roman"/>
          <w:b/>
          <w:caps/>
          <w:sz w:val="24"/>
          <w:szCs w:val="24"/>
          <w:lang w:val="lt-LT"/>
        </w:rPr>
        <w:t>Skalbimo ir dži</w:t>
      </w:r>
      <w:r w:rsidR="00A27187">
        <w:rPr>
          <w:rFonts w:ascii="Times New Roman" w:hAnsi="Times New Roman"/>
          <w:b/>
          <w:caps/>
          <w:sz w:val="24"/>
          <w:szCs w:val="24"/>
          <w:lang w:val="lt-LT"/>
        </w:rPr>
        <w:t>ovinimo mašinų GEDIMŲ</w:t>
      </w:r>
      <w:r w:rsidR="00512D1E">
        <w:rPr>
          <w:rFonts w:ascii="Times New Roman" w:hAnsi="Times New Roman"/>
          <w:b/>
          <w:caps/>
          <w:sz w:val="24"/>
          <w:szCs w:val="24"/>
          <w:lang w:val="lt-LT"/>
        </w:rPr>
        <w:t xml:space="preserve"> </w:t>
      </w:r>
      <w:r w:rsidR="00F66D29">
        <w:rPr>
          <w:rFonts w:ascii="Times New Roman" w:hAnsi="Times New Roman"/>
          <w:b/>
          <w:caps/>
          <w:sz w:val="24"/>
          <w:szCs w:val="24"/>
          <w:lang w:val="lt-LT"/>
        </w:rPr>
        <w:t>remonto paslaugOS</w:t>
      </w:r>
      <w:r w:rsidR="00510B1A">
        <w:rPr>
          <w:rFonts w:ascii="Times New Roman" w:hAnsi="Times New Roman"/>
          <w:b/>
          <w:caps/>
          <w:sz w:val="24"/>
          <w:szCs w:val="24"/>
          <w:lang w:val="lt-LT"/>
        </w:rPr>
        <w:t xml:space="preserve"> </w:t>
      </w:r>
      <w:r w:rsidR="00EA624D" w:rsidRPr="004F2BB4">
        <w:rPr>
          <w:rFonts w:ascii="Times New Roman" w:hAnsi="Times New Roman"/>
          <w:b/>
          <w:bCs/>
          <w:caps/>
          <w:sz w:val="24"/>
          <w:szCs w:val="24"/>
          <w:lang w:val="lt-LT"/>
        </w:rPr>
        <w:t>TECHNINĖ SPECIFIKACIJA</w:t>
      </w:r>
    </w:p>
    <w:p w14:paraId="6883431A" w14:textId="7DE98E21" w:rsidR="00510B1A" w:rsidRDefault="00510B1A" w:rsidP="00610017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14:paraId="6883431C" w14:textId="77777777" w:rsidR="00E13884" w:rsidRPr="004F2BB4" w:rsidRDefault="00E13884" w:rsidP="00E13884">
      <w:pPr>
        <w:jc w:val="both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</w:p>
    <w:p w14:paraId="68834320" w14:textId="77777777" w:rsidR="00E13884" w:rsidRPr="004F2BB4" w:rsidRDefault="00E13884" w:rsidP="002E60C6">
      <w:pPr>
        <w:pStyle w:val="Heading1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sz w:val="24"/>
          <w:szCs w:val="24"/>
          <w:lang w:val="lt-LT"/>
        </w:rPr>
      </w:pPr>
      <w:r w:rsidRPr="004F2BB4">
        <w:rPr>
          <w:rFonts w:ascii="Times New Roman" w:hAnsi="Times New Roman"/>
          <w:sz w:val="24"/>
          <w:szCs w:val="24"/>
          <w:lang w:val="lt-LT"/>
        </w:rPr>
        <w:t>BENDRIEJI REIKALAVIMAI</w:t>
      </w:r>
    </w:p>
    <w:p w14:paraId="68834321" w14:textId="77777777" w:rsidR="00A509B1" w:rsidRPr="004F2BB4" w:rsidRDefault="00A509B1" w:rsidP="0031178B">
      <w:pPr>
        <w:pStyle w:val="BodyText"/>
        <w:ind w:left="113"/>
        <w:outlineLvl w:val="0"/>
        <w:rPr>
          <w:rFonts w:ascii="Calibri" w:hAnsi="Calibri"/>
          <w:sz w:val="22"/>
          <w:szCs w:val="22"/>
        </w:rPr>
      </w:pPr>
    </w:p>
    <w:p w14:paraId="68834322" w14:textId="77777777" w:rsidR="008F37F8" w:rsidRDefault="009C32D9" w:rsidP="00546281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</w:pPr>
      <w:r w:rsidRPr="004F2BB4">
        <w:t xml:space="preserve"> </w:t>
      </w:r>
      <w:r w:rsidR="001B3945">
        <w:t xml:space="preserve">Pirkimo objektas - </w:t>
      </w:r>
      <w:r w:rsidR="00546281" w:rsidRPr="001B3945">
        <w:rPr>
          <w:b/>
          <w:u w:val="single"/>
        </w:rPr>
        <w:t xml:space="preserve">buitinių </w:t>
      </w:r>
      <w:r w:rsidRPr="001B3945">
        <w:rPr>
          <w:b/>
          <w:u w:val="single"/>
        </w:rPr>
        <w:t>skalbi</w:t>
      </w:r>
      <w:r w:rsidR="008231E4" w:rsidRPr="001B3945">
        <w:rPr>
          <w:b/>
          <w:u w:val="single"/>
        </w:rPr>
        <w:t xml:space="preserve">mo </w:t>
      </w:r>
      <w:r w:rsidR="00510B1A" w:rsidRPr="001B3945">
        <w:rPr>
          <w:b/>
          <w:u w:val="single"/>
        </w:rPr>
        <w:t>ir dž</w:t>
      </w:r>
      <w:r w:rsidR="00546281" w:rsidRPr="001B3945">
        <w:rPr>
          <w:b/>
          <w:u w:val="single"/>
        </w:rPr>
        <w:t xml:space="preserve">iovinimo mašinų </w:t>
      </w:r>
      <w:r w:rsidR="000638A2" w:rsidRPr="001B3945">
        <w:rPr>
          <w:b/>
          <w:u w:val="single"/>
        </w:rPr>
        <w:t xml:space="preserve">gedimų </w:t>
      </w:r>
      <w:r w:rsidR="00546281" w:rsidRPr="001B3945">
        <w:rPr>
          <w:b/>
          <w:u w:val="single"/>
        </w:rPr>
        <w:t>remonto paslaug</w:t>
      </w:r>
      <w:r w:rsidR="001B3945">
        <w:rPr>
          <w:b/>
          <w:u w:val="single"/>
        </w:rPr>
        <w:t>o</w:t>
      </w:r>
      <w:r w:rsidR="00510B1A" w:rsidRPr="001B3945">
        <w:rPr>
          <w:b/>
          <w:u w:val="single"/>
        </w:rPr>
        <w:t>s</w:t>
      </w:r>
      <w:r w:rsidR="00510B1A">
        <w:t xml:space="preserve"> (toliau – P</w:t>
      </w:r>
      <w:r w:rsidRPr="004F2BB4">
        <w:t>aslaugos)</w:t>
      </w:r>
      <w:r w:rsidR="00291A50" w:rsidRPr="004F2BB4">
        <w:t>.</w:t>
      </w:r>
      <w:r w:rsidR="008F37F8" w:rsidRPr="008F37F8">
        <w:t xml:space="preserve"> </w:t>
      </w:r>
    </w:p>
    <w:p w14:paraId="68834323" w14:textId="77777777" w:rsidR="009C32D9" w:rsidRDefault="008F37F8" w:rsidP="00546281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</w:pPr>
      <w:r>
        <w:t xml:space="preserve"> </w:t>
      </w:r>
      <w:r w:rsidRPr="004F2BB4">
        <w:t xml:space="preserve">Į </w:t>
      </w:r>
      <w:r>
        <w:t>gedimų</w:t>
      </w:r>
      <w:r w:rsidRPr="004F2BB4">
        <w:t xml:space="preserve"> remonto paslaugų įkainius turi būti įskaičiuotos visos su paslaugomis  susijusios išlaidos ( </w:t>
      </w:r>
      <w:r>
        <w:t xml:space="preserve">įrankiai, </w:t>
      </w:r>
      <w:r w:rsidRPr="004F2BB4">
        <w:t>medži</w:t>
      </w:r>
      <w:r>
        <w:t>agos, detalės, atsarginės dalys, transporto išlaidos bei papildomos išlaidos,</w:t>
      </w:r>
      <w:r w:rsidRPr="004F2BB4">
        <w:t xml:space="preserve"> jeigu tokių bus).</w:t>
      </w:r>
    </w:p>
    <w:p w14:paraId="68834324" w14:textId="77777777" w:rsidR="00E25BAC" w:rsidRPr="004F2BB4" w:rsidRDefault="00FA6421" w:rsidP="00546281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</w:pPr>
      <w:r w:rsidRPr="004F2BB4">
        <w:t xml:space="preserve">Paslaugos atliekamos </w:t>
      </w:r>
      <w:r w:rsidR="00D9578D" w:rsidRPr="004F2BB4">
        <w:t xml:space="preserve">Lietuvos kariuomenės </w:t>
      </w:r>
      <w:r w:rsidR="00BB1E40" w:rsidRPr="004F2BB4">
        <w:t>Logistikos val</w:t>
      </w:r>
      <w:r w:rsidR="00042CD7" w:rsidRPr="004F2BB4">
        <w:t>dybos Įgulų aptarnavimo tarnyb</w:t>
      </w:r>
      <w:r w:rsidR="00DE0D3C" w:rsidRPr="004F2BB4">
        <w:t>os</w:t>
      </w:r>
      <w:r w:rsidR="00126D20">
        <w:t xml:space="preserve"> Klaipėdos</w:t>
      </w:r>
      <w:r w:rsidR="00042CD7" w:rsidRPr="004F2BB4">
        <w:t xml:space="preserve"> įgulos </w:t>
      </w:r>
      <w:r w:rsidR="007117E7">
        <w:t xml:space="preserve">aptarnavimo </w:t>
      </w:r>
      <w:r w:rsidR="00042CD7" w:rsidRPr="004F2BB4">
        <w:t>centro</w:t>
      </w:r>
      <w:r w:rsidR="00126D20">
        <w:t xml:space="preserve"> </w:t>
      </w:r>
      <w:r w:rsidR="00510B1A">
        <w:t xml:space="preserve">Tauragės skyriaus </w:t>
      </w:r>
      <w:r w:rsidR="00126D20">
        <w:t xml:space="preserve">(toliau </w:t>
      </w:r>
      <w:r w:rsidR="000638A2">
        <w:t xml:space="preserve"> - </w:t>
      </w:r>
      <w:r w:rsidR="000638A2">
        <w:rPr>
          <w:lang w:val="en-US"/>
        </w:rPr>
        <w:t>U</w:t>
      </w:r>
      <w:proofErr w:type="spellStart"/>
      <w:r w:rsidR="000638A2">
        <w:t>žsakovas</w:t>
      </w:r>
      <w:proofErr w:type="spellEnd"/>
      <w:r w:rsidR="00510B1A">
        <w:t>)</w:t>
      </w:r>
      <w:r w:rsidR="00006DE5" w:rsidRPr="004F2BB4">
        <w:t xml:space="preserve"> </w:t>
      </w:r>
      <w:r w:rsidR="00CF5164" w:rsidRPr="004F2BB4">
        <w:t>administruo</w:t>
      </w:r>
      <w:r w:rsidR="003373A2">
        <w:t>jamame objekt</w:t>
      </w:r>
      <w:r w:rsidR="00CF5164" w:rsidRPr="004F2BB4">
        <w:t xml:space="preserve">e </w:t>
      </w:r>
      <w:r w:rsidR="00510B1A">
        <w:t>adresu</w:t>
      </w:r>
      <w:r w:rsidR="00E2375E" w:rsidRPr="004F2BB4">
        <w:t>:</w:t>
      </w:r>
      <w:r w:rsidR="00510B1A">
        <w:t xml:space="preserve"> Laužo k. 1 Tauragės r.</w:t>
      </w:r>
    </w:p>
    <w:p w14:paraId="68834325" w14:textId="77777777" w:rsidR="00291A50" w:rsidRPr="004F2BB4" w:rsidRDefault="00546281" w:rsidP="0082482C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>
        <w:t xml:space="preserve"> </w:t>
      </w:r>
      <w:r w:rsidR="00291A50" w:rsidRPr="004F2BB4">
        <w:t>Esant būtinumui</w:t>
      </w:r>
      <w:r w:rsidR="001E23DA">
        <w:t>,</w:t>
      </w:r>
      <w:r w:rsidR="00291A50" w:rsidRPr="004F2BB4">
        <w:t xml:space="preserve"> buitinę įrangą remontui Paslaugų teikėjas gali išsivežti savo transportu be papildomo apmokėjimo, pasirašius perdavimo – priėmimo aktą.</w:t>
      </w:r>
      <w:r w:rsidR="0082482C" w:rsidRPr="004F2BB4">
        <w:t xml:space="preserve"> Transportavimas, </w:t>
      </w:r>
      <w:r w:rsidR="0082482C" w:rsidRPr="00A54492">
        <w:t>gedimų diagnostika</w:t>
      </w:r>
      <w:r w:rsidR="0082482C" w:rsidRPr="004F2BB4">
        <w:t xml:space="preserve"> priskiriama paslaugos teikėjo atsakomyb</w:t>
      </w:r>
      <w:r w:rsidR="001E23DA">
        <w:t>ei</w:t>
      </w:r>
      <w:r w:rsidR="0082482C" w:rsidRPr="004F2BB4">
        <w:t>.</w:t>
      </w:r>
    </w:p>
    <w:p w14:paraId="68834326" w14:textId="77777777" w:rsidR="00787348" w:rsidRPr="00EC282C" w:rsidRDefault="00E2375E" w:rsidP="000638A2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</w:t>
      </w:r>
      <w:r w:rsidR="007C44F5" w:rsidRPr="004F2BB4">
        <w:t>Paslaug</w:t>
      </w:r>
      <w:r w:rsidR="005A079E" w:rsidRPr="004F2BB4">
        <w:t>as atli</w:t>
      </w:r>
      <w:r w:rsidR="007C44F5" w:rsidRPr="004F2BB4">
        <w:t>k</w:t>
      </w:r>
      <w:r w:rsidR="005A079E" w:rsidRPr="004F2BB4">
        <w:t>ti</w:t>
      </w:r>
      <w:r w:rsidR="007C44F5" w:rsidRPr="004F2BB4">
        <w:t xml:space="preserve"> darbo dienomis nuo 8.00 val. iki 17.00 val., penktadieniais - iki 15.45 val., prieš </w:t>
      </w:r>
      <w:r w:rsidR="007C44F5" w:rsidRPr="00EC282C">
        <w:t>šventinę dieną - valanda trumpiau</w:t>
      </w:r>
      <w:r w:rsidR="00AD324C" w:rsidRPr="00EC282C">
        <w:t>. P</w:t>
      </w:r>
      <w:r w:rsidR="007C44F5" w:rsidRPr="00EC282C">
        <w:t>aslaug</w:t>
      </w:r>
      <w:r w:rsidR="000638A2" w:rsidRPr="00EC282C">
        <w:t xml:space="preserve">ų atlikimo laiką galima keisti </w:t>
      </w:r>
      <w:r w:rsidR="007C44F5" w:rsidRPr="00EC282C">
        <w:t>suderinus</w:t>
      </w:r>
      <w:r w:rsidR="000638A2" w:rsidRPr="00EC282C">
        <w:t xml:space="preserve"> jį</w:t>
      </w:r>
      <w:r w:rsidR="007C44F5" w:rsidRPr="00EC282C">
        <w:t xml:space="preserve"> su </w:t>
      </w:r>
      <w:r w:rsidR="000638A2" w:rsidRPr="00EC282C">
        <w:t>Užsakovu.</w:t>
      </w:r>
    </w:p>
    <w:p w14:paraId="68834327" w14:textId="77777777" w:rsidR="002A417F" w:rsidRPr="00EC282C" w:rsidRDefault="00F448A4" w:rsidP="002A417F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EC282C">
        <w:t xml:space="preserve"> </w:t>
      </w:r>
      <w:r w:rsidR="00291A50" w:rsidRPr="00EC282C">
        <w:t>Paslaugų teikėjas</w:t>
      </w:r>
      <w:r w:rsidRPr="00EC282C">
        <w:t xml:space="preserve"> </w:t>
      </w:r>
      <w:r w:rsidR="000638A2" w:rsidRPr="00EC282C">
        <w:t>Paslaugas</w:t>
      </w:r>
      <w:r w:rsidR="00F71B2F" w:rsidRPr="00EC282C">
        <w:t xml:space="preserve"> </w:t>
      </w:r>
      <w:r w:rsidR="00291A50" w:rsidRPr="00EC282C">
        <w:t>atlieka</w:t>
      </w:r>
      <w:r w:rsidRPr="00EC282C">
        <w:t xml:space="preserve"> </w:t>
      </w:r>
      <w:r w:rsidR="00F71B2F" w:rsidRPr="00EC282C">
        <w:t xml:space="preserve">tik pagal </w:t>
      </w:r>
      <w:r w:rsidR="000638A2" w:rsidRPr="00EC282C">
        <w:t xml:space="preserve">Užsakovo </w:t>
      </w:r>
      <w:r w:rsidR="00F71B2F" w:rsidRPr="00EC282C">
        <w:t>pateiktą užsakymą</w:t>
      </w:r>
      <w:r w:rsidR="001E23DA" w:rsidRPr="00EC282C">
        <w:t>. P</w:t>
      </w:r>
      <w:r w:rsidR="00AD324C" w:rsidRPr="00EC282C">
        <w:t>aslaugų atlikimo termin</w:t>
      </w:r>
      <w:r w:rsidR="001E23DA" w:rsidRPr="00EC282C">
        <w:t>as</w:t>
      </w:r>
      <w:r w:rsidR="006D63FF" w:rsidRPr="00EC282C">
        <w:t xml:space="preserve"> – ne</w:t>
      </w:r>
      <w:r w:rsidRPr="00EC282C">
        <w:t xml:space="preserve"> </w:t>
      </w:r>
      <w:r w:rsidR="006D63FF" w:rsidRPr="00EC282C">
        <w:t>ilgesni</w:t>
      </w:r>
      <w:r w:rsidR="001E23DA" w:rsidRPr="00EC282C">
        <w:t>s</w:t>
      </w:r>
      <w:r w:rsidR="006D63FF" w:rsidRPr="00EC282C">
        <w:t>, kaip 5 d</w:t>
      </w:r>
      <w:r w:rsidR="000D4B0E" w:rsidRPr="00EC282C">
        <w:t>.</w:t>
      </w:r>
      <w:r w:rsidR="00DB5CD5" w:rsidRPr="00EC282C">
        <w:t xml:space="preserve"> </w:t>
      </w:r>
      <w:r w:rsidR="006D63FF" w:rsidRPr="00EC282C">
        <w:t>d</w:t>
      </w:r>
      <w:r w:rsidR="0095350E" w:rsidRPr="00EC282C">
        <w:t>.</w:t>
      </w:r>
      <w:r w:rsidR="000638A2" w:rsidRPr="00EC282C">
        <w:t xml:space="preserve"> nuo užsakymo</w:t>
      </w:r>
      <w:r w:rsidR="007F3644" w:rsidRPr="00EC282C">
        <w:t xml:space="preserve"> pateikimo</w:t>
      </w:r>
      <w:r w:rsidR="00A34C60" w:rsidRPr="00EC282C">
        <w:t xml:space="preserve"> arba užsakyme nurodyto</w:t>
      </w:r>
      <w:r w:rsidR="000638A2" w:rsidRPr="00EC282C">
        <w:t xml:space="preserve"> termino pradžios. </w:t>
      </w:r>
      <w:r w:rsidR="006B56FF" w:rsidRPr="00EC282C">
        <w:t>Paslaugų užsakymas bus pateikiamas</w:t>
      </w:r>
      <w:r w:rsidR="000638A2" w:rsidRPr="00EC282C">
        <w:t>, telefonu,</w:t>
      </w:r>
      <w:r w:rsidR="006B56FF" w:rsidRPr="00EC282C">
        <w:t xml:space="preserve"> raštu arba elektroniniu paštu.</w:t>
      </w:r>
    </w:p>
    <w:p w14:paraId="68834328" w14:textId="77777777" w:rsidR="00EB224E" w:rsidRPr="00EC282C" w:rsidRDefault="000638A2" w:rsidP="00510B1A">
      <w:pPr>
        <w:pStyle w:val="BodyText"/>
        <w:numPr>
          <w:ilvl w:val="1"/>
          <w:numId w:val="4"/>
        </w:numPr>
        <w:spacing w:before="100" w:beforeAutospacing="1" w:after="100" w:afterAutospacing="1"/>
        <w:contextualSpacing/>
        <w:jc w:val="both"/>
        <w:outlineLvl w:val="0"/>
      </w:pPr>
      <w:r w:rsidRPr="00EC282C">
        <w:t xml:space="preserve"> </w:t>
      </w:r>
      <w:r w:rsidR="00EB224E" w:rsidRPr="00EC282C">
        <w:t>Paslaugų teikėjas</w:t>
      </w:r>
      <w:r w:rsidRPr="00EC282C">
        <w:t xml:space="preserve"> atlikęs paslaugas </w:t>
      </w:r>
      <w:r w:rsidR="00EB224E" w:rsidRPr="00EC282C">
        <w:t xml:space="preserve">perduoda </w:t>
      </w:r>
      <w:r w:rsidRPr="00EC282C">
        <w:t>Užsakovo atsakingam asmeniui</w:t>
      </w:r>
      <w:r w:rsidR="00EB224E" w:rsidRPr="00EC282C">
        <w:t xml:space="preserve"> pasirašytą atliktų </w:t>
      </w:r>
      <w:r w:rsidR="00A54492" w:rsidRPr="00EC282C">
        <w:t>paslaugų</w:t>
      </w:r>
      <w:r w:rsidR="00EB224E" w:rsidRPr="00EC282C">
        <w:t xml:space="preserve"> aktą</w:t>
      </w:r>
      <w:r w:rsidR="008F37F8" w:rsidRPr="00EC282C">
        <w:t xml:space="preserve"> </w:t>
      </w:r>
      <w:r w:rsidR="00EB224E" w:rsidRPr="00EC282C">
        <w:t xml:space="preserve">ir </w:t>
      </w:r>
      <w:r w:rsidRPr="00EC282C">
        <w:t xml:space="preserve"> PVM </w:t>
      </w:r>
      <w:r w:rsidR="00EB224E" w:rsidRPr="00EC282C">
        <w:t>sąskaitą – faktūrą</w:t>
      </w:r>
      <w:r w:rsidR="00071732" w:rsidRPr="00EC282C">
        <w:t xml:space="preserve"> </w:t>
      </w:r>
      <w:r w:rsidRPr="00EC282C">
        <w:t>per 10 d</w:t>
      </w:r>
      <w:r w:rsidR="00EB224E" w:rsidRPr="00EC282C">
        <w:t>.</w:t>
      </w:r>
      <w:r w:rsidRPr="00EC282C">
        <w:t xml:space="preserve"> </w:t>
      </w:r>
      <w:r w:rsidR="00EC282C" w:rsidRPr="00EC282C">
        <w:t>d. nuo pasirašyto atliktų paslaugų</w:t>
      </w:r>
      <w:r w:rsidRPr="00EC282C">
        <w:t xml:space="preserve"> akto.</w:t>
      </w:r>
    </w:p>
    <w:p w14:paraId="30032642" w14:textId="59DBEF53" w:rsidR="00915AE4" w:rsidRDefault="002A417F" w:rsidP="00915AE4">
      <w:pPr>
        <w:pStyle w:val="BodyText"/>
        <w:numPr>
          <w:ilvl w:val="1"/>
          <w:numId w:val="4"/>
        </w:numPr>
        <w:spacing w:before="100" w:beforeAutospacing="1" w:after="100" w:afterAutospacing="1"/>
        <w:contextualSpacing/>
        <w:jc w:val="both"/>
        <w:outlineLvl w:val="0"/>
      </w:pPr>
      <w:r w:rsidRPr="00EC282C">
        <w:t xml:space="preserve">Paslaugų teikėjas privalo skirti asmenį, atsakingą už paslaugų teikimo organizavimą, kokybę ir kontrolę </w:t>
      </w:r>
      <w:r w:rsidR="008F37F8" w:rsidRPr="00EC282C">
        <w:t>Užsakovo</w:t>
      </w:r>
      <w:r w:rsidR="003373A2" w:rsidRPr="00EC282C">
        <w:t xml:space="preserve"> </w:t>
      </w:r>
      <w:r w:rsidRPr="00EC282C">
        <w:t>teritorijoje teikiamų paslaugų atlikimo laikotarpiui.</w:t>
      </w:r>
    </w:p>
    <w:bookmarkEnd w:id="1"/>
    <w:p w14:paraId="6883432A" w14:textId="4A3DD7FA" w:rsidR="00EC282C" w:rsidRDefault="00EC282C" w:rsidP="00EC282C">
      <w:pPr>
        <w:pStyle w:val="BodyText"/>
        <w:spacing w:before="100" w:beforeAutospacing="1" w:after="100" w:afterAutospacing="1"/>
        <w:ind w:left="454"/>
        <w:contextualSpacing/>
        <w:jc w:val="both"/>
        <w:outlineLvl w:val="0"/>
      </w:pPr>
    </w:p>
    <w:p w14:paraId="6883432D" w14:textId="77777777" w:rsidR="00C23FA4" w:rsidRPr="004F2BB4" w:rsidRDefault="00955ECD" w:rsidP="00C23FA4">
      <w:pPr>
        <w:pStyle w:val="Heading1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GEDIMŲ REMONTO PASLAUGŲ REIKALAVIMAI</w:t>
      </w:r>
    </w:p>
    <w:p w14:paraId="6883432E" w14:textId="77777777" w:rsidR="00C23FA4" w:rsidRPr="004F2BB4" w:rsidRDefault="00C23FA4" w:rsidP="00C23FA4">
      <w:pPr>
        <w:rPr>
          <w:lang w:val="lt-LT"/>
        </w:rPr>
      </w:pPr>
    </w:p>
    <w:p w14:paraId="6883432F" w14:textId="77777777" w:rsidR="000076E0" w:rsidRPr="004F2BB4" w:rsidRDefault="0082482C" w:rsidP="000076E0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</w:t>
      </w:r>
      <w:r w:rsidR="00955ECD">
        <w:t>Vy</w:t>
      </w:r>
      <w:r w:rsidR="000076E0" w:rsidRPr="004F2BB4">
        <w:t xml:space="preserve">kdyti paslaugas </w:t>
      </w:r>
      <w:r w:rsidR="009E2FEC" w:rsidRPr="004F2BB4">
        <w:t>P</w:t>
      </w:r>
      <w:r w:rsidR="000076E0" w:rsidRPr="004F2BB4">
        <w:t xml:space="preserve">aslaugų </w:t>
      </w:r>
      <w:r w:rsidR="009E2FEC" w:rsidRPr="004F2BB4">
        <w:t>t</w:t>
      </w:r>
      <w:r w:rsidR="000076E0" w:rsidRPr="004F2BB4">
        <w:t>eikėjo pateiktais įkainiais ir prekėmis (medžiagomis, prepara</w:t>
      </w:r>
      <w:r w:rsidR="003A59D6" w:rsidRPr="004F2BB4">
        <w:t>tais, detalėmis, mazgais) įranga</w:t>
      </w:r>
      <w:r w:rsidR="000076E0" w:rsidRPr="004F2BB4">
        <w:t xml:space="preserve">, </w:t>
      </w:r>
      <w:r w:rsidR="003A59D6" w:rsidRPr="004F2BB4">
        <w:t>technika, įrankiais ir transportu</w:t>
      </w:r>
      <w:r w:rsidR="000076E0" w:rsidRPr="004F2BB4">
        <w:t>. Įrangos remontui ir techniniam aptarnavimui naudoti medžiagas, detales, atsargines dalis tik naujas, originalias arba analogiškas.</w:t>
      </w:r>
    </w:p>
    <w:p w14:paraId="68834330" w14:textId="77777777" w:rsidR="009E2FEC" w:rsidRPr="004F2BB4" w:rsidRDefault="009E2FEC" w:rsidP="000076E0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Atlikti užsakomas paslaugas pagal „</w:t>
      </w:r>
      <w:r w:rsidR="00DD4FE0">
        <w:t>G</w:t>
      </w:r>
      <w:r w:rsidRPr="004F2BB4">
        <w:t xml:space="preserve">edimų </w:t>
      </w:r>
      <w:r w:rsidR="000B010C">
        <w:t xml:space="preserve"> remonto paslaugos“  1 priedą.</w:t>
      </w:r>
    </w:p>
    <w:p w14:paraId="68834331" w14:textId="77777777" w:rsidR="000076E0" w:rsidRPr="004F2BB4" w:rsidRDefault="000076E0" w:rsidP="000076E0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Paslaugos turi būti atliktos nenukrypstant nuo gamintojo nustatytos išmontavimo/ sumontavimo, dalių keitimo, funkcinių bei kokybinių parametrų tikrinimo technologijos. </w:t>
      </w:r>
    </w:p>
    <w:p w14:paraId="68834332" w14:textId="77777777" w:rsidR="000076E0" w:rsidRPr="004F2BB4" w:rsidRDefault="000076E0" w:rsidP="000076E0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Po paslaugų atlikimo </w:t>
      </w:r>
      <w:r w:rsidR="001C2F22" w:rsidRPr="004F2BB4">
        <w:t>Paslaugų teikėjas turi įrangą išbandyti.</w:t>
      </w:r>
    </w:p>
    <w:p w14:paraId="68834333" w14:textId="77777777" w:rsidR="001C2F22" w:rsidRPr="004F2BB4" w:rsidRDefault="001C2F22" w:rsidP="001C2F22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Paslaugų teikėjas materialiai atsako už remontuojamų įrenginių sugadinimą, sunaikinimą, praradimo riziką iki pilnai suteiktos paslaugos ir perdavimo </w:t>
      </w:r>
      <w:r w:rsidR="00DD4FE0">
        <w:t>Užsakovui</w:t>
      </w:r>
      <w:r w:rsidRPr="004F2BB4">
        <w:t xml:space="preserve"> momento.</w:t>
      </w:r>
    </w:p>
    <w:p w14:paraId="68834334" w14:textId="77777777" w:rsidR="002A6DE6" w:rsidRPr="008640C4" w:rsidRDefault="001C2F22" w:rsidP="008640C4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Užsakovas turi teisę kontroliuoti ir prižiūrėti atliekamų darbų eigą ir ko</w:t>
      </w:r>
      <w:r w:rsidR="008640C4">
        <w:t>kybę, teikiamų medžiagų kokybę.</w:t>
      </w:r>
    </w:p>
    <w:p w14:paraId="68834335" w14:textId="77777777" w:rsidR="002A6DE6" w:rsidRPr="00574ABE" w:rsidRDefault="008640C4" w:rsidP="001C2F22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>
        <w:t xml:space="preserve"> </w:t>
      </w:r>
      <w:r w:rsidR="002A6DE6" w:rsidRPr="00574ABE">
        <w:t xml:space="preserve">Vadovaujantis Lietuvos Respublikos aplinkos ministro </w:t>
      </w:r>
      <w:r w:rsidRPr="00574ABE">
        <w:t xml:space="preserve">įsakymu </w:t>
      </w:r>
      <w:r w:rsidR="002A6DE6" w:rsidRPr="00574ABE">
        <w:t>patvirtintu Aplinkos apsaugos kriterijų taikymo, vykdant žal</w:t>
      </w:r>
      <w:r w:rsidRPr="00574ABE">
        <w:t xml:space="preserve">iuosius pirkimus, tvarkos aprašo </w:t>
      </w:r>
      <w:r w:rsidRPr="00574ABE">
        <w:rPr>
          <w:color w:val="000000"/>
        </w:rPr>
        <w:t xml:space="preserve">4.4.4.4. punktu prekės naudojamos </w:t>
      </w:r>
      <w:r w:rsidRPr="00574ABE">
        <w:rPr>
          <w:color w:val="000000"/>
        </w:rPr>
        <w:lastRenderedPageBreak/>
        <w:t xml:space="preserve">paslaugos įvykdymui turi būti tvirtos, ilgaamžės, funkcionalios, jos sudedamosios dalys tinka naudoti daug kartų ir (ar) lengvai pataisomos, ir (ar) pakeičiamos. </w:t>
      </w:r>
    </w:p>
    <w:p w14:paraId="68834336" w14:textId="77777777" w:rsidR="000D4B0E" w:rsidRPr="004F2BB4" w:rsidRDefault="001C2F22" w:rsidP="001C2F22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Užsakovui pareikalavus, pateikti naudotų prekių, medžiagų </w:t>
      </w:r>
      <w:r w:rsidR="000D4B0E" w:rsidRPr="004F2BB4">
        <w:t xml:space="preserve">atitikties deklaracijas, </w:t>
      </w:r>
      <w:r w:rsidRPr="004F2BB4">
        <w:t>sertifikatus</w:t>
      </w:r>
      <w:r w:rsidR="000D4B0E" w:rsidRPr="004F2BB4">
        <w:t>.</w:t>
      </w:r>
    </w:p>
    <w:p w14:paraId="68834337" w14:textId="77777777" w:rsidR="001C2F22" w:rsidRPr="004F2BB4" w:rsidRDefault="001C2F22" w:rsidP="001C2F22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Užtikrinti atliktų paslaugų kokybę garantiniam laikotarpiui – ne mažiau kaip 6 mėnesiai, montuojamoms detalėms ar įrangai – ne mažiau kaip 12 mėnesių arba pagal gamintojų suteiktą garantiją. </w:t>
      </w:r>
    </w:p>
    <w:p w14:paraId="68834338" w14:textId="77777777" w:rsidR="001C2F22" w:rsidRPr="004F2BB4" w:rsidRDefault="001C2F22" w:rsidP="001C2F22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Ištaisyti trūkumus, kilusius per garantinį laikotarpį dėl nepakankamos paslaugų ar panaudotų medžiagų detalių kokybės, savo sąskaita.</w:t>
      </w:r>
    </w:p>
    <w:p w14:paraId="68834339" w14:textId="77777777" w:rsidR="00205BBA" w:rsidRPr="004F2BB4" w:rsidRDefault="009E2FEC" w:rsidP="00205BBA">
      <w:pPr>
        <w:pStyle w:val="BodyText"/>
        <w:numPr>
          <w:ilvl w:val="1"/>
          <w:numId w:val="4"/>
        </w:numPr>
        <w:spacing w:before="100" w:beforeAutospacing="1" w:after="100" w:afterAutospacing="1"/>
        <w:ind w:firstLine="567"/>
        <w:contextualSpacing/>
        <w:jc w:val="both"/>
        <w:outlineLvl w:val="0"/>
      </w:pPr>
      <w:r w:rsidRPr="004F2BB4">
        <w:t xml:space="preserve"> Išsivežti ir utilizuoti susidariusias, teikiant šias paslaugas, atliekas (medžiagas, detales ir kt.). Darbo vietą palikti tvarkingą ir švarią.</w:t>
      </w:r>
    </w:p>
    <w:p w14:paraId="6883433A" w14:textId="77777777" w:rsidR="00E92DC2" w:rsidRDefault="00E92DC2" w:rsidP="009E2FEC">
      <w:pPr>
        <w:pStyle w:val="BodyText"/>
        <w:spacing w:before="100" w:beforeAutospacing="1" w:after="100" w:afterAutospacing="1"/>
        <w:ind w:left="567"/>
        <w:contextualSpacing/>
        <w:jc w:val="both"/>
        <w:outlineLvl w:val="0"/>
        <w:rPr>
          <w:color w:val="FF0000"/>
        </w:rPr>
      </w:pPr>
    </w:p>
    <w:p w14:paraId="6883434E" w14:textId="77777777" w:rsidR="002A6DE6" w:rsidRDefault="002A6DE6" w:rsidP="002A6DE6">
      <w:pPr>
        <w:tabs>
          <w:tab w:val="left" w:pos="14884"/>
        </w:tabs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                                                                                                            </w:t>
      </w:r>
      <w:r w:rsidR="00062C57">
        <w:rPr>
          <w:rFonts w:ascii="Times New Roman" w:hAnsi="Times New Roman"/>
          <w:lang w:val="lt-LT"/>
        </w:rPr>
        <w:t xml:space="preserve">                 2023-10</w:t>
      </w:r>
      <w:r w:rsidR="007D0A5D">
        <w:rPr>
          <w:rFonts w:ascii="Times New Roman" w:hAnsi="Times New Roman"/>
          <w:lang w:val="lt-LT"/>
        </w:rPr>
        <w:t xml:space="preserve">-    </w:t>
      </w:r>
      <w:r>
        <w:rPr>
          <w:rFonts w:ascii="Times New Roman" w:hAnsi="Times New Roman"/>
          <w:lang w:val="lt-LT"/>
        </w:rPr>
        <w:t xml:space="preserve"> d.</w:t>
      </w:r>
    </w:p>
    <w:p w14:paraId="6883434F" w14:textId="77777777" w:rsidR="002A6DE6" w:rsidRDefault="00EC6D1C" w:rsidP="002A6DE6">
      <w:pPr>
        <w:tabs>
          <w:tab w:val="left" w:pos="14884"/>
        </w:tabs>
        <w:jc w:val="righ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</w:t>
      </w:r>
      <w:r w:rsidR="002A6DE6">
        <w:rPr>
          <w:rFonts w:ascii="Times New Roman" w:hAnsi="Times New Roman"/>
          <w:lang w:val="lt-LT"/>
        </w:rPr>
        <w:t>Techninė</w:t>
      </w:r>
      <w:r>
        <w:rPr>
          <w:rFonts w:ascii="Times New Roman" w:hAnsi="Times New Roman"/>
          <w:lang w:val="lt-LT"/>
        </w:rPr>
        <w:t>s</w:t>
      </w:r>
      <w:r w:rsidR="002A6DE6">
        <w:rPr>
          <w:rFonts w:ascii="Times New Roman" w:hAnsi="Times New Roman"/>
          <w:lang w:val="lt-LT"/>
        </w:rPr>
        <w:t xml:space="preserve"> specifikacijos</w:t>
      </w:r>
    </w:p>
    <w:p w14:paraId="68834350" w14:textId="77777777" w:rsidR="002A6DE6" w:rsidRDefault="002A6DE6" w:rsidP="002A6DE6">
      <w:pPr>
        <w:tabs>
          <w:tab w:val="left" w:pos="14884"/>
        </w:tabs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                                                                                               </w:t>
      </w:r>
      <w:r w:rsidR="007D0A5D">
        <w:rPr>
          <w:rFonts w:ascii="Times New Roman" w:hAnsi="Times New Roman"/>
          <w:lang w:val="lt-LT"/>
        </w:rPr>
        <w:t xml:space="preserve">                   </w:t>
      </w:r>
      <w:r w:rsidR="00EC6D1C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Nr. TS</w:t>
      </w:r>
      <w:r w:rsidR="00EC6D1C">
        <w:rPr>
          <w:rFonts w:ascii="Times New Roman" w:hAnsi="Times New Roman"/>
          <w:lang w:val="lt-LT"/>
        </w:rPr>
        <w:t>-</w:t>
      </w:r>
    </w:p>
    <w:p w14:paraId="68834351" w14:textId="77777777" w:rsidR="002A6DE6" w:rsidRDefault="002A6DE6" w:rsidP="002A6DE6">
      <w:pPr>
        <w:tabs>
          <w:tab w:val="left" w:pos="14884"/>
        </w:tabs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                                                                                                               </w:t>
      </w:r>
      <w:r w:rsidR="007D0A5D">
        <w:rPr>
          <w:rFonts w:ascii="Times New Roman" w:hAnsi="Times New Roman"/>
          <w:lang w:val="lt-LT"/>
        </w:rPr>
        <w:t xml:space="preserve">      </w:t>
      </w:r>
      <w:r w:rsidRPr="009B02EC">
        <w:rPr>
          <w:rFonts w:ascii="Times New Roman" w:hAnsi="Times New Roman"/>
          <w:lang w:val="lt-LT"/>
        </w:rPr>
        <w:t>1</w:t>
      </w:r>
      <w:r>
        <w:rPr>
          <w:rFonts w:ascii="Times New Roman" w:hAnsi="Times New Roman"/>
          <w:lang w:val="lt-LT"/>
        </w:rPr>
        <w:t xml:space="preserve"> priedas </w:t>
      </w:r>
    </w:p>
    <w:p w14:paraId="68834352" w14:textId="77777777" w:rsidR="002A6DE6" w:rsidRPr="00CB557D" w:rsidRDefault="002A6DE6" w:rsidP="002A6DE6">
      <w:pPr>
        <w:tabs>
          <w:tab w:val="left" w:pos="14884"/>
        </w:tabs>
        <w:jc w:val="right"/>
        <w:rPr>
          <w:rFonts w:ascii="Times New Roman" w:hAnsi="Times New Roman"/>
          <w:lang w:val="lt-LT"/>
        </w:rPr>
      </w:pPr>
    </w:p>
    <w:p w14:paraId="68834353" w14:textId="77777777" w:rsidR="002A6DE6" w:rsidRPr="00D73B92" w:rsidRDefault="002A6DE6" w:rsidP="002A6DE6">
      <w:pPr>
        <w:tabs>
          <w:tab w:val="left" w:pos="213"/>
          <w:tab w:val="left" w:pos="355"/>
        </w:tabs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 GEDIMŲ REMONTO PASLAUGOS </w:t>
      </w:r>
    </w:p>
    <w:p w14:paraId="68834354" w14:textId="77777777" w:rsidR="002A6DE6" w:rsidRDefault="002A6DE6" w:rsidP="002A6DE6">
      <w:pPr>
        <w:tabs>
          <w:tab w:val="left" w:pos="14884"/>
        </w:tabs>
        <w:rPr>
          <w:rFonts w:ascii="Times New Roman" w:hAnsi="Times New Roman"/>
          <w:lang w:val="lt-LT"/>
        </w:rPr>
      </w:pPr>
    </w:p>
    <w:tbl>
      <w:tblPr>
        <w:tblpPr w:leftFromText="180" w:rightFromText="180" w:vertAnchor="text" w:horzAnchor="margin" w:tblpXSpec="center" w:tblpY="352"/>
        <w:tblW w:w="10060" w:type="dxa"/>
        <w:tblLook w:val="0000" w:firstRow="0" w:lastRow="0" w:firstColumn="0" w:lastColumn="0" w:noHBand="0" w:noVBand="0"/>
      </w:tblPr>
      <w:tblGrid>
        <w:gridCol w:w="696"/>
        <w:gridCol w:w="6529"/>
        <w:gridCol w:w="1275"/>
        <w:gridCol w:w="1563"/>
      </w:tblGrid>
      <w:tr w:rsidR="002A6DE6" w:rsidRPr="000263D6" w14:paraId="68834359" w14:textId="77777777" w:rsidTr="000A5166">
        <w:trPr>
          <w:trHeight w:val="19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55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bookmarkStart w:id="2" w:name="OLE_LINK2"/>
            <w:r w:rsidRPr="000263D6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56" w14:textId="77777777" w:rsidR="002A6DE6" w:rsidRPr="000263D6" w:rsidRDefault="00A54492" w:rsidP="00A5449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Remonto p</w:t>
            </w:r>
            <w:r w:rsidR="002A6DE6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aslaugų pavadinimas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57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34358" w14:textId="77777777" w:rsidR="002A6DE6" w:rsidRPr="00E4250E" w:rsidRDefault="001B3945" w:rsidP="00A54492">
            <w:pPr>
              <w:spacing w:after="120" w:line="264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670C2C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Preliminarus </w:t>
            </w:r>
            <w:r w:rsidR="00A54492" w:rsidRPr="00670C2C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paslaugų </w:t>
            </w:r>
            <w:r w:rsidR="00B22A7F" w:rsidRPr="00A54492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skaičius per 3 </w:t>
            </w:r>
            <w:r w:rsidR="00E324CA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metus vienam įrenginiui</w:t>
            </w:r>
          </w:p>
        </w:tc>
      </w:tr>
      <w:tr w:rsidR="002A6DE6" w:rsidRPr="000263D6" w14:paraId="6883435E" w14:textId="77777777" w:rsidTr="000A5166">
        <w:trPr>
          <w:trHeight w:val="46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3435A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5B" w14:textId="77777777" w:rsidR="002A6DE6" w:rsidRPr="000263D6" w:rsidRDefault="007D0A5D" w:rsidP="00E56CA4">
            <w:pP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SKALBIMO MAŠINA „SAMSUNG“ (1</w:t>
            </w:r>
            <w:r w:rsidR="00EC6D1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vnt.)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5C" w14:textId="77777777" w:rsidR="002A6DE6" w:rsidRPr="00020723" w:rsidRDefault="002A6DE6" w:rsidP="00E56CA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3435D" w14:textId="77777777" w:rsidR="002A6DE6" w:rsidRDefault="002A6DE6" w:rsidP="00E56CA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2A6DE6" w:rsidRPr="000263D6" w14:paraId="68834363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5F" w14:textId="77777777" w:rsidR="001D00ED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1D00ED">
              <w:rPr>
                <w:rFonts w:ascii="Times New Roman" w:hAnsi="Times New Roman"/>
                <w:sz w:val="24"/>
                <w:szCs w:val="24"/>
                <w:lang w:val="lt-LT"/>
              </w:rPr>
              <w:t>.1.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60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Būgno guolio keitimas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61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362" w14:textId="77777777" w:rsidR="002A6DE6" w:rsidRPr="000263D6" w:rsidRDefault="00796058" w:rsidP="0079605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68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64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="002A6DE6" w:rsidRPr="000263D6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65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Būgno riebokšlio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66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367" w14:textId="77777777" w:rsidR="002A6DE6" w:rsidRPr="000263D6" w:rsidRDefault="00796058" w:rsidP="0079605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6D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69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="002A6DE6" w:rsidRPr="000263D6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6A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Durų tarpinės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6B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36C" w14:textId="77777777" w:rsidR="002A6DE6" w:rsidRPr="000263D6" w:rsidRDefault="00796058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72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6E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="002A6DE6" w:rsidRPr="000263D6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6F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remontas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70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371" w14:textId="77777777" w:rsidR="002A6DE6" w:rsidRPr="000263D6" w:rsidRDefault="00796058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77" w14:textId="77777777" w:rsidTr="000A5166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73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="002A6DE6" w:rsidRPr="000263D6"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74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keitimas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75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34376" w14:textId="77777777" w:rsidR="002A6DE6" w:rsidRPr="00A2503C" w:rsidRDefault="00796058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2503C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7C" w14:textId="77777777" w:rsidTr="000A5166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78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="002A6DE6" w:rsidRPr="000263D6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79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Kaitinimo elemento keitimas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7A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3437B" w14:textId="77777777" w:rsidR="002A6DE6" w:rsidRPr="00A2503C" w:rsidRDefault="00796058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2503C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81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7D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="002A6DE6" w:rsidRPr="000263D6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7E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Vandens padavimo vožtuvo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7F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380" w14:textId="77777777" w:rsidR="002A6DE6" w:rsidRPr="000263D6" w:rsidRDefault="00796058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86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82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="002A6DE6" w:rsidRPr="000263D6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83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Lygio daviklio keitimas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84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385" w14:textId="77777777" w:rsidR="002A6DE6" w:rsidRPr="000263D6" w:rsidRDefault="00796058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8B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87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="002A6DE6" w:rsidRPr="000263D6">
              <w:rPr>
                <w:rFonts w:ascii="Times New Roman" w:hAnsi="Times New Roman"/>
                <w:sz w:val="24"/>
                <w:szCs w:val="24"/>
                <w:lang w:val="lt-LT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88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Amortizatoriaus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89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38A" w14:textId="77777777" w:rsidR="002A6DE6" w:rsidRPr="000263D6" w:rsidRDefault="00796058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90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3438C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="002A6DE6"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8D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Durų kabliuko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8E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38F" w14:textId="77777777" w:rsidR="002A6DE6" w:rsidRPr="000263D6" w:rsidRDefault="00796058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95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91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="002A6DE6"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92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Durų užrakto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93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394" w14:textId="77777777" w:rsidR="002A6DE6" w:rsidRPr="000263D6" w:rsidRDefault="00796058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9A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96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="002A6DE6"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97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Vandens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siurblio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98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399" w14:textId="77777777" w:rsidR="002A6DE6" w:rsidRPr="000263D6" w:rsidRDefault="00796058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9F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9B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="002A6DE6"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9C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Variklio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9D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39E" w14:textId="77777777" w:rsidR="002A6DE6" w:rsidRPr="000263D6" w:rsidRDefault="00796058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A4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A0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="002A6DE6"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A1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Termostato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A2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3A3" w14:textId="77777777" w:rsidR="002A6DE6" w:rsidRPr="000263D6" w:rsidRDefault="00796058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A9" w14:textId="77777777" w:rsidTr="000A5166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A5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="002A6DE6"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A6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Diržo keitimas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A7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343A8" w14:textId="77777777" w:rsidR="002A6DE6" w:rsidRPr="000263D6" w:rsidRDefault="00796058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AE" w14:textId="77777777" w:rsidTr="000A5166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AA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="002A6DE6">
              <w:rPr>
                <w:rFonts w:ascii="Times New Roman" w:hAnsi="Times New Roman"/>
                <w:sz w:val="24"/>
                <w:szCs w:val="24"/>
                <w:lang w:val="lt-LT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AB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Variklio paleidimo kondensatoriaus keitimas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AC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343AD" w14:textId="77777777" w:rsidR="002A6DE6" w:rsidRPr="000263D6" w:rsidRDefault="00796058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B3" w14:textId="77777777" w:rsidTr="000A5166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AF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="002A6DE6">
              <w:rPr>
                <w:rFonts w:ascii="Times New Roman" w:hAnsi="Times New Roman"/>
                <w:sz w:val="24"/>
                <w:szCs w:val="24"/>
                <w:lang w:val="lt-LT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B0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E7021">
              <w:rPr>
                <w:rFonts w:ascii="Times New Roman" w:hAnsi="Times New Roman"/>
                <w:sz w:val="24"/>
                <w:szCs w:val="24"/>
                <w:lang w:val="lt-LT"/>
              </w:rPr>
              <w:t>Vandens siurbli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o</w:t>
            </w:r>
            <w:r w:rsidRPr="006E702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išvalymas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B1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343B2" w14:textId="77777777" w:rsidR="002A6DE6" w:rsidRPr="000263D6" w:rsidRDefault="00796058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B8" w14:textId="77777777" w:rsidTr="00734A30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B4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="002A6DE6">
              <w:rPr>
                <w:rFonts w:ascii="Times New Roman" w:hAnsi="Times New Roman"/>
                <w:sz w:val="24"/>
                <w:szCs w:val="24"/>
                <w:lang w:val="lt-LT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B5" w14:textId="77777777" w:rsidR="002A6DE6" w:rsidRPr="006E7021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E7021">
              <w:rPr>
                <w:rFonts w:ascii="Times New Roman" w:hAnsi="Times New Roman"/>
                <w:sz w:val="24"/>
                <w:szCs w:val="24"/>
                <w:lang w:val="lt-LT"/>
              </w:rPr>
              <w:t>Vandens filtr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o</w:t>
            </w:r>
            <w:r w:rsidRPr="006E702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B6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3B7" w14:textId="77777777" w:rsidR="002A6DE6" w:rsidRPr="000263D6" w:rsidRDefault="00796058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BD" w14:textId="77777777" w:rsidTr="00734A30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B9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1.</w:t>
            </w:r>
            <w:r w:rsidR="002A6DE6">
              <w:rPr>
                <w:rFonts w:ascii="Times New Roman" w:hAnsi="Times New Roman"/>
                <w:sz w:val="24"/>
                <w:szCs w:val="24"/>
                <w:lang w:val="lt-LT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3BA" w14:textId="77777777" w:rsidR="002A6DE6" w:rsidRPr="00EB2AC5" w:rsidRDefault="002A6DE6" w:rsidP="00E56CA4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AC5">
              <w:rPr>
                <w:rFonts w:ascii="Times New Roman" w:hAnsi="Times New Roman"/>
                <w:sz w:val="24"/>
                <w:szCs w:val="24"/>
              </w:rPr>
              <w:t>Vandens</w:t>
            </w:r>
            <w:proofErr w:type="spellEnd"/>
            <w:r w:rsidRPr="00EB2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AC5">
              <w:rPr>
                <w:rFonts w:ascii="Times New Roman" w:hAnsi="Times New Roman"/>
                <w:sz w:val="24"/>
                <w:szCs w:val="24"/>
              </w:rPr>
              <w:t>filtr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r w:rsidRPr="00EB2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AC5">
              <w:rPr>
                <w:rFonts w:ascii="Times New Roman" w:hAnsi="Times New Roman"/>
                <w:sz w:val="24"/>
                <w:szCs w:val="24"/>
              </w:rPr>
              <w:t>praplovimas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BB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43BC" w14:textId="77777777" w:rsidR="002A6DE6" w:rsidRPr="000263D6" w:rsidRDefault="00796058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C2" w14:textId="77777777" w:rsidTr="00734A30">
        <w:trPr>
          <w:trHeight w:val="50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343BE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BF" w14:textId="77777777" w:rsidR="002A6DE6" w:rsidRPr="000263D6" w:rsidRDefault="002A6DE6" w:rsidP="00E56CA4">
            <w:pP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SKALBIMO MAŠINA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INDESIT TWSC</w:t>
            </w:r>
            <w:r w:rsidR="002C1E2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(3 vnt.)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C0" w14:textId="77777777" w:rsidR="002A6DE6" w:rsidRPr="00417FD4" w:rsidRDefault="002A6DE6" w:rsidP="00E56CA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343C1" w14:textId="77777777" w:rsidR="002A6DE6" w:rsidRDefault="002A6DE6" w:rsidP="00E56CA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2A6DE6" w:rsidRPr="000263D6" w14:paraId="688343C7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C3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  <w:r w:rsidR="002A6DE6"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C4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Būgno guolio keitimas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C5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3C6" w14:textId="77777777" w:rsidR="002A6DE6" w:rsidRPr="000263D6" w:rsidRDefault="003654CE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CC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C8" w14:textId="77777777" w:rsidR="001D00ED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2.2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C9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Būgno riebokšlio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CA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3CB" w14:textId="77777777" w:rsidR="002A6DE6" w:rsidRPr="000263D6" w:rsidRDefault="003654CE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D1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CD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2.3.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CE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Durų tarpinės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CF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3D0" w14:textId="77777777" w:rsidR="002A6DE6" w:rsidRPr="000263D6" w:rsidRDefault="003654CE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D6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D2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2.4.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D3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remontas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D4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3D5" w14:textId="77777777" w:rsidR="002A6DE6" w:rsidRPr="000263D6" w:rsidRDefault="003654CE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DB" w14:textId="77777777" w:rsidTr="000A5166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D7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2.5.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D8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keitimas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D9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343DA" w14:textId="77777777" w:rsidR="002A6DE6" w:rsidRPr="000263D6" w:rsidRDefault="003654CE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E0" w14:textId="77777777" w:rsidTr="000A5166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DC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2.6.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DD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Kaitinimo elemento keitimas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DE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343DF" w14:textId="77777777" w:rsidR="002A6DE6" w:rsidRPr="000263D6" w:rsidRDefault="003654CE" w:rsidP="0079605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E5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E1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2.7.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E2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Vandens padavimo vožtuvo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E3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3E4" w14:textId="77777777" w:rsidR="002A6DE6" w:rsidRPr="000263D6" w:rsidRDefault="003654CE" w:rsidP="0079605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EA" w14:textId="77777777" w:rsidTr="000A5166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E6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2.8.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E7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Lygio daviklio keitimas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E8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43E9" w14:textId="77777777" w:rsidR="002A6DE6" w:rsidRPr="000263D6" w:rsidRDefault="003654CE" w:rsidP="0079605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EF" w14:textId="77777777" w:rsidTr="000A5166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EB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2.9.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EC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Amortizatoriaus keitimas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ED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43EE" w14:textId="77777777" w:rsidR="002A6DE6" w:rsidRPr="000263D6" w:rsidRDefault="003654CE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F4" w14:textId="77777777" w:rsidTr="000A5166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343F0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2.10.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F1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Durų kabliuko keitimas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F2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343F3" w14:textId="77777777" w:rsidR="002A6DE6" w:rsidRPr="000263D6" w:rsidRDefault="003654CE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F9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F5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2.11.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F6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Durų užrakto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F7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3F8" w14:textId="77777777" w:rsidR="002A6DE6" w:rsidRPr="000263D6" w:rsidRDefault="003654CE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3FE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FA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2.12.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FB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Vandens pompos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FC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3FD" w14:textId="77777777" w:rsidR="002A6DE6" w:rsidRPr="000263D6" w:rsidRDefault="003654CE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403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FF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2.13.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00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Variklio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401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02" w14:textId="77777777" w:rsidR="002A6DE6" w:rsidRPr="000263D6" w:rsidRDefault="003654CE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408" w14:textId="77777777" w:rsidTr="000A5166">
        <w:trPr>
          <w:trHeight w:val="25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04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2.14.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05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Termostato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406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07" w14:textId="77777777" w:rsidR="002A6DE6" w:rsidRPr="000263D6" w:rsidRDefault="003654CE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40D" w14:textId="77777777" w:rsidTr="000A5166">
        <w:trPr>
          <w:trHeight w:val="28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09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2.15.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0A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Diržo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40B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0C" w14:textId="77777777" w:rsidR="002A6DE6" w:rsidRPr="000263D6" w:rsidRDefault="003654CE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412" w14:textId="77777777" w:rsidTr="000A5166">
        <w:trPr>
          <w:trHeight w:val="25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0E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2.16.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0F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Variklio paleidimo kondensatoriaus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410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11" w14:textId="77777777" w:rsidR="002A6DE6" w:rsidRPr="000263D6" w:rsidRDefault="003654CE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417" w14:textId="77777777" w:rsidTr="000A5166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13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2.17.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14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E7021">
              <w:rPr>
                <w:rFonts w:ascii="Times New Roman" w:hAnsi="Times New Roman"/>
                <w:sz w:val="24"/>
                <w:szCs w:val="24"/>
                <w:lang w:val="lt-LT"/>
              </w:rPr>
              <w:t>Vandens siurbli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o</w:t>
            </w:r>
            <w:r w:rsidRPr="006E702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išvalymas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415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34416" w14:textId="77777777" w:rsidR="002A6DE6" w:rsidRPr="000263D6" w:rsidRDefault="003654CE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41C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18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2.18.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19" w14:textId="77777777" w:rsidR="002A6DE6" w:rsidRPr="006E7021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E7021">
              <w:rPr>
                <w:rFonts w:ascii="Times New Roman" w:hAnsi="Times New Roman"/>
                <w:sz w:val="24"/>
                <w:szCs w:val="24"/>
                <w:lang w:val="lt-LT"/>
              </w:rPr>
              <w:t>Vandens filtr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o</w:t>
            </w:r>
            <w:r w:rsidRPr="006E702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41A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1B" w14:textId="77777777" w:rsidR="002A6DE6" w:rsidRPr="000263D6" w:rsidRDefault="003654CE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421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1D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2.19.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1E" w14:textId="77777777" w:rsidR="002A6DE6" w:rsidRPr="00EB2AC5" w:rsidRDefault="002A6DE6" w:rsidP="00E56CA4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AC5">
              <w:rPr>
                <w:rFonts w:ascii="Times New Roman" w:hAnsi="Times New Roman"/>
                <w:sz w:val="24"/>
                <w:szCs w:val="24"/>
              </w:rPr>
              <w:t>Vandens</w:t>
            </w:r>
            <w:proofErr w:type="spellEnd"/>
            <w:r w:rsidRPr="00EB2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AC5">
              <w:rPr>
                <w:rFonts w:ascii="Times New Roman" w:hAnsi="Times New Roman"/>
                <w:sz w:val="24"/>
                <w:szCs w:val="24"/>
              </w:rPr>
              <w:t>filtr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r w:rsidRPr="00EB2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AC5">
              <w:rPr>
                <w:rFonts w:ascii="Times New Roman" w:hAnsi="Times New Roman"/>
                <w:sz w:val="24"/>
                <w:szCs w:val="24"/>
              </w:rPr>
              <w:t>praplovimas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41F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20" w14:textId="77777777" w:rsidR="002A6DE6" w:rsidRPr="000263D6" w:rsidRDefault="003654CE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2A6DE6" w:rsidRPr="000263D6" w14:paraId="68834426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22" w14:textId="77777777" w:rsidR="002A6DE6" w:rsidRPr="000263D6" w:rsidRDefault="001D00ED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2.20.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23" w14:textId="77777777" w:rsidR="002A6DE6" w:rsidRPr="000263D6" w:rsidRDefault="002A6DE6" w:rsidP="00E56CA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24D1C">
              <w:rPr>
                <w:rFonts w:ascii="Times New Roman" w:hAnsi="Times New Roman"/>
                <w:sz w:val="24"/>
                <w:szCs w:val="24"/>
                <w:lang w:val="lt-LT"/>
              </w:rPr>
              <w:t>Durų tarpinės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424" w14:textId="77777777" w:rsidR="002A6DE6" w:rsidRPr="000263D6" w:rsidRDefault="002A6DE6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25" w14:textId="77777777" w:rsidR="002A6DE6" w:rsidRPr="000263D6" w:rsidRDefault="003654CE" w:rsidP="00E56CA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B22A7F" w:rsidRPr="000263D6" w14:paraId="6883442B" w14:textId="77777777" w:rsidTr="000A5166">
        <w:trPr>
          <w:trHeight w:val="52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34427" w14:textId="77777777" w:rsidR="00B22A7F" w:rsidRDefault="001D00ED" w:rsidP="00B22A7F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28" w14:textId="77777777" w:rsidR="00B22A7F" w:rsidRPr="000263D6" w:rsidRDefault="006F6943" w:rsidP="00B22A7F">
            <w:pP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SKALBIMO MAŠINA SU </w:t>
            </w:r>
            <w:r w:rsidRPr="006F6943">
              <w:rPr>
                <w:rFonts w:ascii="Times New Roman" w:hAnsi="Times New Roman"/>
                <w:b/>
                <w:bCs/>
                <w:sz w:val="24"/>
                <w:szCs w:val="24"/>
              </w:rPr>
              <w:t>DŽIOVINIMU</w:t>
            </w:r>
            <w:r w:rsidRPr="006F6943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„ELECTROLUX</w:t>
            </w:r>
            <w:proofErr w:type="gramStart"/>
            <w:r w:rsidRPr="006F6943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“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B22A7F" w:rsidRPr="006F6943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(</w:t>
            </w:r>
            <w:proofErr w:type="gramEnd"/>
            <w:r w:rsidR="00B22A7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8 vnt.)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29" w14:textId="77777777" w:rsidR="00B22A7F" w:rsidRPr="00417FD4" w:rsidRDefault="00B22A7F" w:rsidP="00B22A7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2A" w14:textId="77777777" w:rsidR="00B22A7F" w:rsidRDefault="00B22A7F" w:rsidP="00B22A7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0C1FDC" w:rsidRPr="000263D6" w14:paraId="68834430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2C" w14:textId="77777777" w:rsidR="000C1FDC" w:rsidRPr="000263D6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3.1.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2D" w14:textId="77777777" w:rsidR="000C1FDC" w:rsidRPr="00983B92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3B92">
              <w:rPr>
                <w:rFonts w:ascii="Times New Roman" w:hAnsi="Times New Roman"/>
                <w:sz w:val="24"/>
                <w:szCs w:val="24"/>
                <w:lang w:val="lt-LT"/>
              </w:rPr>
              <w:t>Variklio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2E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2F" w14:textId="77777777" w:rsidR="000C1FDC" w:rsidRPr="000263D6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35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31" w14:textId="77777777" w:rsidR="000C1FDC" w:rsidRPr="000263D6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32" w14:textId="77777777" w:rsidR="000C1FDC" w:rsidRPr="00983B92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3B92">
              <w:rPr>
                <w:rFonts w:ascii="Times New Roman" w:hAnsi="Times New Roman"/>
                <w:sz w:val="24"/>
                <w:szCs w:val="24"/>
                <w:lang w:val="lt-LT"/>
              </w:rPr>
              <w:t>Variklio guolio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33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34" w14:textId="77777777" w:rsidR="00D51D06" w:rsidRPr="000263D6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3A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36" w14:textId="77777777" w:rsidR="000C1FDC" w:rsidRPr="000263D6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37" w14:textId="77777777" w:rsidR="000C1FDC" w:rsidRPr="00983B92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3B92">
              <w:rPr>
                <w:rFonts w:ascii="Times New Roman" w:hAnsi="Times New Roman"/>
                <w:sz w:val="24"/>
                <w:szCs w:val="24"/>
                <w:lang w:val="lt-LT"/>
              </w:rPr>
              <w:t>Variklio valdymo plokštės keitimas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38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39" w14:textId="77777777" w:rsidR="000C1FDC" w:rsidRPr="000263D6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3F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3B" w14:textId="77777777" w:rsidR="000C1FDC" w:rsidRPr="000263D6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3C" w14:textId="77777777" w:rsidR="000C1FDC" w:rsidRPr="00983B92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983B92"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 w:rsidRPr="00983B9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remontas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3D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3E" w14:textId="77777777" w:rsidR="000C1FDC" w:rsidRPr="000263D6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44" w14:textId="77777777" w:rsidTr="000A5166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40" w14:textId="77777777" w:rsidR="000C1FDC" w:rsidRPr="000263D6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41" w14:textId="77777777" w:rsidR="000C1FDC" w:rsidRPr="00983B92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983B92"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 w:rsidRPr="00983B9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42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43" w14:textId="77777777" w:rsidR="000C1FDC" w:rsidRPr="000263D6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49" w14:textId="77777777" w:rsidTr="000A5166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45" w14:textId="77777777" w:rsidR="000C1FDC" w:rsidRPr="000263D6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46" w14:textId="77777777" w:rsidR="000C1FDC" w:rsidRPr="00983B92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3B92">
              <w:rPr>
                <w:rFonts w:ascii="Times New Roman" w:hAnsi="Times New Roman"/>
                <w:sz w:val="24"/>
                <w:szCs w:val="24"/>
                <w:lang w:val="lt-LT"/>
              </w:rPr>
              <w:t>Būgno guolio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47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48" w14:textId="77777777" w:rsidR="000C1FDC" w:rsidRPr="000263D6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4E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4A" w14:textId="77777777" w:rsidR="000C1FDC" w:rsidRPr="000263D6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4B" w14:textId="77777777" w:rsidR="000C1FDC" w:rsidRPr="00983B92" w:rsidRDefault="000C1FDC" w:rsidP="000C1FDC">
            <w:pPr>
              <w:tabs>
                <w:tab w:val="left" w:pos="213"/>
                <w:tab w:val="left" w:pos="355"/>
              </w:tabs>
              <w:ind w:right="-108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3B92">
              <w:rPr>
                <w:rFonts w:ascii="Times New Roman" w:hAnsi="Times New Roman"/>
                <w:sz w:val="24"/>
                <w:szCs w:val="24"/>
                <w:lang w:val="lt-LT"/>
              </w:rPr>
              <w:t>Amortizatoriaus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4C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4D" w14:textId="77777777" w:rsidR="000C1FDC" w:rsidRPr="000263D6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53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4F" w14:textId="77777777" w:rsidR="000C1FDC" w:rsidRPr="000263D6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50" w14:textId="77777777" w:rsidR="000C1FDC" w:rsidRPr="00983B92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3B92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remontas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51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52" w14:textId="77777777" w:rsidR="000C1FDC" w:rsidRPr="000263D6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58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54" w14:textId="77777777" w:rsidR="000C1FDC" w:rsidRPr="000263D6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55" w14:textId="77777777" w:rsidR="000C1FDC" w:rsidRPr="00983B92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3B92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56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57" w14:textId="77777777" w:rsidR="000C1FDC" w:rsidRPr="000263D6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5D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34459" w14:textId="77777777" w:rsidR="000C1FDC" w:rsidRPr="000263D6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5A" w14:textId="77777777" w:rsidR="000C1FDC" w:rsidRPr="00983B92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3B92">
              <w:rPr>
                <w:rFonts w:ascii="Times New Roman" w:hAnsi="Times New Roman"/>
                <w:sz w:val="24"/>
                <w:szCs w:val="24"/>
                <w:lang w:val="lt-LT"/>
              </w:rPr>
              <w:t>Kaitinimo elemento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5B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5C" w14:textId="77777777" w:rsidR="000C1FDC" w:rsidRPr="000263D6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62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5E" w14:textId="77777777" w:rsidR="000C1FDC" w:rsidRPr="000263D6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5F" w14:textId="77777777" w:rsidR="000C1FDC" w:rsidRPr="00983B92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3B92">
              <w:rPr>
                <w:rFonts w:ascii="Times New Roman" w:hAnsi="Times New Roman"/>
                <w:sz w:val="24"/>
                <w:szCs w:val="24"/>
                <w:lang w:val="lt-LT"/>
              </w:rPr>
              <w:t>Termostato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60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61" w14:textId="77777777" w:rsidR="000C1FDC" w:rsidRPr="000263D6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67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63" w14:textId="77777777" w:rsidR="000C1FDC" w:rsidRPr="000263D6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64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Vandens temperatūros daviklio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65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66" w14:textId="77777777" w:rsidR="000C1FDC" w:rsidRPr="000263D6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6C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68" w14:textId="77777777" w:rsidR="000C1FDC" w:rsidRPr="000263D6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69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Magnetinės relės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6A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6B" w14:textId="77777777" w:rsidR="000C1FDC" w:rsidRPr="000263D6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71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6D" w14:textId="77777777" w:rsidR="000C1FDC" w:rsidRPr="000263D6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6E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Šilumos daviklio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6F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70" w14:textId="77777777" w:rsidR="000C1FDC" w:rsidRPr="000263D6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76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72" w14:textId="77777777" w:rsidR="000C1FD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3.15.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73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Diržo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74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75" w14:textId="77777777" w:rsidR="000C1FD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7B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77" w14:textId="77777777" w:rsidR="000C1FD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3.16.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78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Durų užrakto remontas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79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7A" w14:textId="77777777" w:rsidR="000C1FD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80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7C" w14:textId="77777777" w:rsidR="000C1FD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3.17.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7D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Durų užrakto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7E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7F" w14:textId="77777777" w:rsidR="000C1FD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85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81" w14:textId="77777777" w:rsidR="000C1FD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3.18.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82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Durų kabliuko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83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84" w14:textId="77777777" w:rsidR="000C1FD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8A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86" w14:textId="77777777" w:rsidR="000C1FD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3.19.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87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Durų tarpinės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88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89" w14:textId="77777777" w:rsidR="000C1FD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8F" w14:textId="77777777" w:rsidTr="00734A30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8B" w14:textId="77777777" w:rsidR="000C1FD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3.20.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8C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Durų stiklo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8D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8E" w14:textId="77777777" w:rsidR="000C1FD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94" w14:textId="77777777" w:rsidTr="00734A30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90" w14:textId="77777777" w:rsidR="000C1FD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3.21.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91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Užkrovimo angos tarpinės keitimas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92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4493" w14:textId="77777777" w:rsidR="000C1FD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99" w14:textId="77777777" w:rsidTr="00734A30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95" w14:textId="77777777" w:rsidR="000C1FD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3.22.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96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Jungiklio keitimas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97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4498" w14:textId="77777777" w:rsidR="000C1FD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9E" w14:textId="77777777" w:rsidTr="00734A30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9A" w14:textId="77777777" w:rsidR="000C1FD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3.23.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9B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Riebokšlio keitimas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9C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3449D" w14:textId="77777777" w:rsidR="000C1FD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A3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9F" w14:textId="77777777" w:rsidR="000C1FD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3.24.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A0" w14:textId="77777777" w:rsidR="000C1FDC" w:rsidRPr="00EB2AC5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AC5">
              <w:rPr>
                <w:rFonts w:ascii="Times New Roman" w:hAnsi="Times New Roman"/>
                <w:sz w:val="24"/>
                <w:szCs w:val="24"/>
              </w:rPr>
              <w:t>Vandens</w:t>
            </w:r>
            <w:proofErr w:type="spellEnd"/>
            <w:r w:rsidRPr="00EB2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AC5">
              <w:rPr>
                <w:rFonts w:ascii="Times New Roman" w:hAnsi="Times New Roman"/>
                <w:sz w:val="24"/>
                <w:szCs w:val="24"/>
              </w:rPr>
              <w:t>filtr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r w:rsidRPr="00EB2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AC5">
              <w:rPr>
                <w:rFonts w:ascii="Times New Roman" w:hAnsi="Times New Roman"/>
                <w:sz w:val="24"/>
                <w:szCs w:val="24"/>
              </w:rPr>
              <w:t>praplovimas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A1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A2" w14:textId="77777777" w:rsidR="000C1FD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A8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A4" w14:textId="77777777" w:rsidR="000C1FD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3.25.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A5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Vandens filtro pakeitimas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A6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A7" w14:textId="77777777" w:rsidR="000C1FD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AD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A9" w14:textId="77777777" w:rsidR="000C1FD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3.26.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AA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Vandens išpylimo žarnos praplovimas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AB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AC" w14:textId="77777777" w:rsidR="000C1FD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B2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AE" w14:textId="77777777" w:rsidR="000C1FD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3.27.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AF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Vandens išpylimo žarnos pakeitimas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B0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B1" w14:textId="77777777" w:rsidR="000C1FD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B7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B3" w14:textId="77777777" w:rsidR="000C1FD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3.28.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B4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Vandens lygio daviklio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B5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B6" w14:textId="77777777" w:rsidR="000C1FD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BC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B8" w14:textId="77777777" w:rsidR="000C1FD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3.29.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B9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Vandens padavimo vožtuvo išvalymas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BA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BB" w14:textId="77777777" w:rsidR="000C1FD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C1" w14:textId="77777777" w:rsidTr="000A5166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BD" w14:textId="77777777" w:rsidR="000C1FD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3.30.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BE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Vandens padavimo vožtuvo keitimas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BF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44C0" w14:textId="77777777" w:rsidR="000C1FD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C6" w14:textId="77777777" w:rsidTr="000A5166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C2" w14:textId="77777777" w:rsidR="000C1FD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3.31.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C3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Vandens daviklio valymas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C4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44C5" w14:textId="77777777" w:rsidR="000C1FD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CB" w14:textId="77777777" w:rsidTr="000A5166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C7" w14:textId="77777777" w:rsidR="000C1FD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3.32.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C8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Vandens daviklio keitimas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C9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344CA" w14:textId="77777777" w:rsidR="000C1FD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D0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CC" w14:textId="77777777" w:rsidR="000C1FD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3.33.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CD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Vandens 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siurblio išvalymas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CE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CF" w14:textId="77777777" w:rsidR="000C1FD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4D5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D1" w14:textId="77777777" w:rsidR="000C1FD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3.34.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D2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Vandens 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siurblio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D3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D4" w14:textId="77777777" w:rsidR="000C1FD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FE178C" w14:paraId="688344DA" w14:textId="77777777" w:rsidTr="000A5166">
        <w:trPr>
          <w:trHeight w:val="48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344D6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D7" w14:textId="77777777" w:rsidR="000C1FDC" w:rsidRPr="006F6943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F6943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SKALBIMO MAŠINA</w:t>
            </w:r>
            <w:r w:rsidRPr="006F69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LGFH4U2VDNI</w:t>
            </w:r>
            <w:r w:rsidR="00D51D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vnt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D8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D9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0C1FDC" w:rsidRPr="00FE178C" w14:paraId="688344DF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4DB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DC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Būgno guolio keitimas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DD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DE" w14:textId="77777777" w:rsidR="000C1FDC" w:rsidRPr="00FE178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FE178C" w14:paraId="688344E4" w14:textId="77777777" w:rsidTr="000A5166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4E0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E1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Būgno riebokšlio keitimas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E2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44E3" w14:textId="77777777" w:rsidR="00B101CC" w:rsidRPr="00FE178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FE178C" w14:paraId="688344E9" w14:textId="77777777" w:rsidTr="000A5166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4E5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E6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Durų tarpinės keitimas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E7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344E8" w14:textId="77777777" w:rsidR="000C1FDC" w:rsidRPr="00FE178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FE178C" w14:paraId="688344EE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4EA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EB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remontas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EC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ED" w14:textId="77777777" w:rsidR="000C1FDC" w:rsidRPr="00FE178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FE178C" w14:paraId="688344F3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4EF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F0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F1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F2" w14:textId="77777777" w:rsidR="000C1FDC" w:rsidRPr="00FE178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FE178C" w14:paraId="688344F8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4F4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F5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Kaitinimo elemento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F6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F7" w14:textId="77777777" w:rsidR="000C1FDC" w:rsidRPr="00FE178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FE178C" w14:paraId="688344FD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4F9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FA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Vandens padavimo vožtuvo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FB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4FC" w14:textId="77777777" w:rsidR="000C1FDC" w:rsidRPr="00FE178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FE178C" w14:paraId="68834502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4FE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FF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Lygio daviklio keitimas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500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501" w14:textId="77777777" w:rsidR="000C1FDC" w:rsidRPr="00FE178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FE178C" w14:paraId="68834507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503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04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Amortizatoriaus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505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506" w14:textId="77777777" w:rsidR="000C1FDC" w:rsidRPr="00FE178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FE178C" w14:paraId="6883450C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508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09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Durų kabliuko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50A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50B" w14:textId="77777777" w:rsidR="000C1FDC" w:rsidRPr="00FE178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FE178C" w14:paraId="68834511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50D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0E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Durų užrakto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50F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510" w14:textId="77777777" w:rsidR="000C1FDC" w:rsidRPr="00FE178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FE178C" w14:paraId="68834516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512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13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Vandens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siurblio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514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515" w14:textId="77777777" w:rsidR="000C1FDC" w:rsidRPr="00FE178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FE178C" w14:paraId="6883451B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517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18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Variklio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519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51A" w14:textId="77777777" w:rsidR="000C1FDC" w:rsidRPr="00FE178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FE178C" w14:paraId="68834520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51C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1D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Termostato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51E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51F" w14:textId="77777777" w:rsidR="000C1FDC" w:rsidRPr="00FE178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FE178C" w14:paraId="68834525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521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22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Diržo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523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524" w14:textId="77777777" w:rsidR="000C1FDC" w:rsidRPr="00FE178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FE178C" w14:paraId="6883452A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526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27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Variklio paleidimo kondensatoriaus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528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529" w14:textId="77777777" w:rsidR="000C1FDC" w:rsidRPr="00FE178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FE178C" w14:paraId="6883452F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52B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2C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E7021">
              <w:rPr>
                <w:rFonts w:ascii="Times New Roman" w:hAnsi="Times New Roman"/>
                <w:sz w:val="24"/>
                <w:szCs w:val="24"/>
                <w:lang w:val="lt-LT"/>
              </w:rPr>
              <w:t>Vandens siurbli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o</w:t>
            </w:r>
            <w:r w:rsidRPr="006E702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išvalymas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52D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52E" w14:textId="77777777" w:rsidR="000C1FDC" w:rsidRPr="00FE178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FE178C" w14:paraId="68834534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530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31" w14:textId="77777777" w:rsidR="000C1FDC" w:rsidRPr="006E7021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E7021">
              <w:rPr>
                <w:rFonts w:ascii="Times New Roman" w:hAnsi="Times New Roman"/>
                <w:sz w:val="24"/>
                <w:szCs w:val="24"/>
                <w:lang w:val="lt-LT"/>
              </w:rPr>
              <w:t>Vandens filtr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o</w:t>
            </w:r>
            <w:r w:rsidRPr="006E702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532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533" w14:textId="77777777" w:rsidR="000C1FDC" w:rsidRPr="00FE178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FE178C" w14:paraId="68834539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535" w14:textId="77777777" w:rsidR="000C1FDC" w:rsidRPr="00FE178C" w:rsidRDefault="000C1FDC" w:rsidP="000C1FDC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536" w14:textId="77777777" w:rsidR="000C1FDC" w:rsidRPr="00EB2AC5" w:rsidRDefault="000C1FDC" w:rsidP="000C1FDC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AC5">
              <w:rPr>
                <w:rFonts w:ascii="Times New Roman" w:hAnsi="Times New Roman"/>
                <w:sz w:val="24"/>
                <w:szCs w:val="24"/>
              </w:rPr>
              <w:t>Vandens</w:t>
            </w:r>
            <w:proofErr w:type="spellEnd"/>
            <w:r w:rsidRPr="00EB2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AC5">
              <w:rPr>
                <w:rFonts w:ascii="Times New Roman" w:hAnsi="Times New Roman"/>
                <w:sz w:val="24"/>
                <w:szCs w:val="24"/>
              </w:rPr>
              <w:t>filtr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r w:rsidRPr="00EB2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AC5">
              <w:rPr>
                <w:rFonts w:ascii="Times New Roman" w:hAnsi="Times New Roman"/>
                <w:sz w:val="24"/>
                <w:szCs w:val="24"/>
              </w:rPr>
              <w:t>praplovimas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537" w14:textId="77777777" w:rsidR="000C1FDC" w:rsidRPr="00FE178C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538" w14:textId="77777777" w:rsidR="000C1FDC" w:rsidRPr="00FE178C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F00EFA" w14:paraId="6883453E" w14:textId="77777777" w:rsidTr="000A5166">
        <w:trPr>
          <w:trHeight w:val="57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3453A" w14:textId="77777777" w:rsidR="000C1FDC" w:rsidRPr="00F00EFA" w:rsidRDefault="00D51D06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="000C1FD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3B" w14:textId="77777777" w:rsidR="000C1FDC" w:rsidRPr="00F00EFA" w:rsidRDefault="000C1FDC" w:rsidP="000C1FDC">
            <w:pP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SKALBINIŲ DŽIOVYKLĖ Whirlpool (2</w:t>
            </w:r>
            <w:r w:rsidRPr="00F00EFA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vnt.)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3C" w14:textId="77777777" w:rsidR="000C1FDC" w:rsidRPr="00F00EFA" w:rsidRDefault="000C1FDC" w:rsidP="000C1FDC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53D" w14:textId="77777777" w:rsidR="000C1FDC" w:rsidRPr="00F00EFA" w:rsidRDefault="000C1FDC" w:rsidP="000C1FDC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0C1FDC" w:rsidRPr="000263D6" w14:paraId="68834543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53F" w14:textId="77777777" w:rsidR="000C1FDC" w:rsidRPr="000263D6" w:rsidRDefault="00D51D06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="000C1FD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0C1FDC"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0C1FD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40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Kaitinimo elemento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541" w14:textId="77777777" w:rsidR="000C1FDC" w:rsidRPr="000263D6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542" w14:textId="77777777" w:rsidR="000C1FDC" w:rsidRPr="000263D6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548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544" w14:textId="77777777" w:rsidR="000C1FDC" w:rsidRPr="000263D6" w:rsidRDefault="00D51D06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="000C1FD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0C1FDC" w:rsidRPr="000263D6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0C1FD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45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remontas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546" w14:textId="77777777" w:rsidR="000C1FDC" w:rsidRPr="000263D6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vnt.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547" w14:textId="77777777" w:rsidR="000C1FDC" w:rsidRPr="000263D6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54D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549" w14:textId="77777777" w:rsidR="000C1FDC" w:rsidRPr="000263D6" w:rsidRDefault="00D51D06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="000C1FD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0C1FDC" w:rsidRPr="000263D6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="000C1FD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4A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54B" w14:textId="77777777" w:rsidR="000C1FDC" w:rsidRPr="000263D6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54C" w14:textId="77777777" w:rsidR="000C1FDC" w:rsidRPr="000263D6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552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54E" w14:textId="77777777" w:rsidR="000C1FDC" w:rsidRPr="000263D6" w:rsidRDefault="00D51D06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="000C1FD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0C1FDC" w:rsidRPr="000263D6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 w:rsidR="000C1FD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4F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Diržo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550" w14:textId="77777777" w:rsidR="000C1FDC" w:rsidRPr="000263D6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vnt.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551" w14:textId="77777777" w:rsidR="000C1FDC" w:rsidRPr="000263D6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557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553" w14:textId="77777777" w:rsidR="000C1FDC" w:rsidRPr="000263D6" w:rsidRDefault="00D51D06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="000C1FD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0C1FDC" w:rsidRPr="000263D6"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="000C1FD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54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Šilumos daviklio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555" w14:textId="77777777" w:rsidR="000C1FDC" w:rsidRPr="000263D6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556" w14:textId="77777777" w:rsidR="000C1FDC" w:rsidRPr="000263D6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55C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558" w14:textId="77777777" w:rsidR="000C1FDC" w:rsidRPr="000263D6" w:rsidRDefault="00D51D06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="000C1FD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0C1FDC" w:rsidRPr="000263D6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="000C1FD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59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Variklio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55A" w14:textId="77777777" w:rsidR="000C1FDC" w:rsidRPr="000263D6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vnt.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55B" w14:textId="77777777" w:rsidR="000C1FDC" w:rsidRPr="000263D6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561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55D" w14:textId="77777777" w:rsidR="000C1FDC" w:rsidRPr="000263D6" w:rsidRDefault="00D51D06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="000C1FD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0C1FDC" w:rsidRPr="000263D6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="000C1FD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5E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Būgno guolio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55F" w14:textId="77777777" w:rsidR="000C1FDC" w:rsidRPr="000263D6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560" w14:textId="77777777" w:rsidR="000C1FDC" w:rsidRPr="000263D6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566" w14:textId="77777777" w:rsidTr="00734A30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562" w14:textId="77777777" w:rsidR="000C1FDC" w:rsidRPr="000263D6" w:rsidRDefault="00D51D06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="000C1FD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0C1FDC" w:rsidRPr="000263D6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 w:rsidR="000C1FD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63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Durų užrakto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564" w14:textId="77777777" w:rsidR="000C1FDC" w:rsidRPr="000263D6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vnt.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565" w14:textId="77777777" w:rsidR="000C1FDC" w:rsidRPr="000263D6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56B" w14:textId="77777777" w:rsidTr="00734A30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567" w14:textId="77777777" w:rsidR="000C1FDC" w:rsidRPr="000263D6" w:rsidRDefault="00D51D06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5</w:t>
            </w:r>
            <w:r w:rsidR="000C1FD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0C1FDC" w:rsidRPr="000263D6">
              <w:rPr>
                <w:rFonts w:ascii="Times New Roman" w:hAnsi="Times New Roman"/>
                <w:sz w:val="24"/>
                <w:szCs w:val="24"/>
                <w:lang w:val="lt-LT"/>
              </w:rPr>
              <w:t>9</w:t>
            </w:r>
            <w:r w:rsidR="000C1FD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68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24D1C">
              <w:rPr>
                <w:rFonts w:ascii="Times New Roman" w:hAnsi="Times New Roman"/>
                <w:sz w:val="24"/>
                <w:szCs w:val="24"/>
                <w:lang w:val="lt-LT"/>
              </w:rPr>
              <w:t>Durų tarpinės keitimas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569" w14:textId="77777777" w:rsidR="000C1FDC" w:rsidRPr="000263D6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456A" w14:textId="77777777" w:rsidR="000C1FDC" w:rsidRPr="000263D6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570" w14:textId="77777777" w:rsidTr="00734A30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3456C" w14:textId="77777777" w:rsidR="000C1FDC" w:rsidRPr="000263D6" w:rsidRDefault="00D51D06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  <w:r w:rsidR="000C1FDC"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10</w:t>
            </w:r>
            <w:r w:rsidR="000C1FD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6D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Kondensato siurblio keitimas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56E" w14:textId="77777777" w:rsidR="000C1FDC" w:rsidRPr="000263D6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3456F" w14:textId="77777777" w:rsidR="000C1FDC" w:rsidRPr="000263D6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575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571" w14:textId="77777777" w:rsidR="000C1FDC" w:rsidRPr="000263D6" w:rsidRDefault="00D51D06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="000C1FD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0C1FDC"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11</w:t>
            </w:r>
            <w:r w:rsidR="000C1FD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72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remontas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73" w14:textId="77777777" w:rsidR="000C1FDC" w:rsidRPr="000263D6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574" w14:textId="77777777" w:rsidR="000C1FDC" w:rsidRPr="000263D6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57A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576" w14:textId="77777777" w:rsidR="000C1FDC" w:rsidRPr="000263D6" w:rsidRDefault="00D51D06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="000C1FD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0C1FDC"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  <w:r w:rsidR="000C1FD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77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578" w14:textId="77777777" w:rsidR="000C1FDC" w:rsidRPr="000263D6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579" w14:textId="77777777" w:rsidR="000C1FDC" w:rsidRPr="000263D6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57F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57B" w14:textId="77777777" w:rsidR="000C1FDC" w:rsidRPr="000263D6" w:rsidRDefault="00D51D06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="000C1FD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0C1FDC"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  <w:r w:rsidR="000C1FD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7C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Filtro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57D" w14:textId="77777777" w:rsidR="000C1FDC" w:rsidRPr="000263D6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vnt.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57E" w14:textId="77777777" w:rsidR="000C1FDC" w:rsidRPr="000263D6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tr w:rsidR="000C1FDC" w:rsidRPr="000263D6" w14:paraId="68834584" w14:textId="77777777" w:rsidTr="000A5166"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580" w14:textId="77777777" w:rsidR="000C1FDC" w:rsidRPr="000263D6" w:rsidRDefault="00D51D06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="000C1FD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0C1FDC"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14</w:t>
            </w:r>
            <w:r w:rsidR="000C1FD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81" w14:textId="77777777" w:rsidR="000C1FDC" w:rsidRPr="000263D6" w:rsidRDefault="000C1FDC" w:rsidP="000C1FD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Magnetinės relės keitimas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582" w14:textId="77777777" w:rsidR="000C1FDC" w:rsidRPr="000263D6" w:rsidRDefault="000C1FDC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4583" w14:textId="77777777" w:rsidR="000C1FDC" w:rsidRPr="000263D6" w:rsidRDefault="003654CE" w:rsidP="000C1FD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</w:tr>
      <w:bookmarkEnd w:id="2"/>
    </w:tbl>
    <w:p w14:paraId="68834585" w14:textId="732BDE70" w:rsidR="00A54492" w:rsidRDefault="00A54492" w:rsidP="002D212A">
      <w:pPr>
        <w:jc w:val="both"/>
        <w:rPr>
          <w:rFonts w:ascii="Times New Roman" w:hAnsi="Times New Roman"/>
          <w:i/>
          <w:sz w:val="24"/>
          <w:szCs w:val="24"/>
          <w:highlight w:val="yellow"/>
          <w:lang w:val="lt-LT" w:eastAsia="lt-LT"/>
        </w:rPr>
      </w:pPr>
    </w:p>
    <w:p w14:paraId="4E8D061A" w14:textId="7C4147B7" w:rsidR="009474DF" w:rsidRDefault="009474DF" w:rsidP="009474DF">
      <w:pPr>
        <w:pStyle w:val="Pagrindinistekstas1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7E5F7C">
        <w:rPr>
          <w:rFonts w:ascii="Times New Roman" w:hAnsi="Times New Roman"/>
          <w:b/>
          <w:sz w:val="24"/>
          <w:szCs w:val="24"/>
          <w:lang w:val="lt-LT"/>
        </w:rPr>
        <w:t>PIRKĖJAS</w:t>
      </w:r>
      <w:r w:rsidRPr="007E5F7C">
        <w:rPr>
          <w:rFonts w:ascii="Times New Roman" w:hAnsi="Times New Roman"/>
          <w:b/>
          <w:sz w:val="24"/>
          <w:szCs w:val="24"/>
          <w:lang w:val="lt-LT"/>
        </w:rPr>
        <w:tab/>
      </w:r>
      <w:r w:rsidRPr="007E5F7C">
        <w:rPr>
          <w:rFonts w:ascii="Times New Roman" w:hAnsi="Times New Roman"/>
          <w:b/>
          <w:sz w:val="24"/>
          <w:szCs w:val="24"/>
          <w:lang w:val="lt-LT"/>
        </w:rPr>
        <w:tab/>
      </w:r>
      <w:r w:rsidRPr="007E5F7C">
        <w:rPr>
          <w:rFonts w:ascii="Times New Roman" w:hAnsi="Times New Roman"/>
          <w:b/>
          <w:sz w:val="24"/>
          <w:szCs w:val="24"/>
          <w:lang w:val="lt-LT"/>
        </w:rPr>
        <w:tab/>
      </w:r>
      <w:r w:rsidRPr="007E5F7C">
        <w:rPr>
          <w:rFonts w:ascii="Times New Roman" w:hAnsi="Times New Roman"/>
          <w:b/>
          <w:sz w:val="24"/>
          <w:szCs w:val="24"/>
          <w:lang w:val="lt-LT"/>
        </w:rPr>
        <w:tab/>
      </w:r>
      <w:r w:rsidRPr="007E5F7C">
        <w:rPr>
          <w:rFonts w:ascii="Times New Roman" w:hAnsi="Times New Roman"/>
          <w:b/>
          <w:sz w:val="24"/>
          <w:szCs w:val="24"/>
          <w:lang w:val="lt-LT"/>
        </w:rPr>
        <w:tab/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lt-LT"/>
        </w:rPr>
        <w:tab/>
      </w:r>
      <w:r>
        <w:rPr>
          <w:rFonts w:ascii="Times New Roman" w:hAnsi="Times New Roman"/>
          <w:b/>
          <w:sz w:val="24"/>
          <w:szCs w:val="24"/>
          <w:lang w:val="lt-LT"/>
        </w:rPr>
        <w:tab/>
        <w:t xml:space="preserve">                   </w:t>
      </w:r>
      <w:r w:rsidRPr="007E5F7C">
        <w:rPr>
          <w:rFonts w:ascii="Times New Roman" w:hAnsi="Times New Roman"/>
          <w:b/>
          <w:sz w:val="24"/>
          <w:szCs w:val="24"/>
          <w:lang w:val="lt-LT"/>
        </w:rPr>
        <w:t>TEIKĖJAS</w:t>
      </w:r>
    </w:p>
    <w:p w14:paraId="132FE798" w14:textId="77777777" w:rsidR="009474DF" w:rsidRPr="007E5F7C" w:rsidRDefault="009474DF" w:rsidP="009474DF">
      <w:pPr>
        <w:pStyle w:val="Pagrindinistekstas1"/>
        <w:ind w:firstLine="0"/>
        <w:rPr>
          <w:rFonts w:ascii="Times New Roman" w:hAnsi="Times New Roman"/>
          <w:b/>
          <w:sz w:val="24"/>
          <w:szCs w:val="24"/>
          <w:lang w:val="lt-LT"/>
        </w:rPr>
      </w:pPr>
    </w:p>
    <w:p w14:paraId="2FD46505" w14:textId="0BBED01C" w:rsidR="009474DF" w:rsidRPr="00F26FAA" w:rsidRDefault="009474DF" w:rsidP="009474DF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  <w:r w:rsidRPr="00F26FAA">
        <w:rPr>
          <w:rFonts w:ascii="Times New Roman" w:hAnsi="Times New Roman"/>
          <w:sz w:val="24"/>
          <w:szCs w:val="24"/>
          <w:lang w:val="lt-LT"/>
        </w:rPr>
        <w:t>V</w:t>
      </w:r>
      <w:r>
        <w:rPr>
          <w:rFonts w:ascii="Times New Roman" w:hAnsi="Times New Roman"/>
          <w:sz w:val="24"/>
          <w:szCs w:val="24"/>
          <w:lang w:val="lt-LT"/>
        </w:rPr>
        <w:t>adas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 xml:space="preserve">                                                                                                      Direktorius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 xml:space="preserve"> </w:t>
      </w:r>
    </w:p>
    <w:p w14:paraId="750150FE" w14:textId="3DD2CE82" w:rsidR="009474DF" w:rsidRDefault="009474DF" w:rsidP="009474DF">
      <w:pPr>
        <w:jc w:val="both"/>
        <w:rPr>
          <w:rFonts w:ascii="Times New Roman" w:hAnsi="Times New Roman"/>
          <w:i/>
          <w:sz w:val="24"/>
          <w:szCs w:val="24"/>
          <w:highlight w:val="yellow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plk. ltn. Mindaugas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Juotkus</w:t>
      </w:r>
      <w:proofErr w:type="spellEnd"/>
      <w:r w:rsidRPr="00F26FAA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 xml:space="preserve">Vilmantas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Štulpinas</w:t>
      </w:r>
      <w:proofErr w:type="spellEnd"/>
    </w:p>
    <w:sectPr w:rsidR="009474DF" w:rsidSect="00EA624D">
      <w:headerReference w:type="even" r:id="rId8"/>
      <w:footerReference w:type="even" r:id="rId9"/>
      <w:footerReference w:type="default" r:id="rId10"/>
      <w:headerReference w:type="first" r:id="rId11"/>
      <w:pgSz w:w="12240" w:h="15840" w:code="1"/>
      <w:pgMar w:top="1701" w:right="567" w:bottom="1134" w:left="1701" w:header="454" w:footer="39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E3A63" w14:textId="77777777" w:rsidR="00E239F9" w:rsidRDefault="00E239F9">
      <w:r>
        <w:separator/>
      </w:r>
    </w:p>
  </w:endnote>
  <w:endnote w:type="continuationSeparator" w:id="0">
    <w:p w14:paraId="2E0D513E" w14:textId="77777777" w:rsidR="00E239F9" w:rsidRDefault="00E2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3458C" w14:textId="77777777" w:rsidR="00F4571C" w:rsidRDefault="00F4571C" w:rsidP="000A36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3458D" w14:textId="77777777" w:rsidR="00F4571C" w:rsidRDefault="00F4571C" w:rsidP="000A36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34590" w14:textId="77777777" w:rsidR="00F4571C" w:rsidRPr="00EC07C7" w:rsidRDefault="00F4571C" w:rsidP="00482554">
    <w:pPr>
      <w:pStyle w:val="Footer"/>
      <w:tabs>
        <w:tab w:val="clear" w:pos="4986"/>
        <w:tab w:val="clear" w:pos="9972"/>
        <w:tab w:val="right" w:pos="9882"/>
      </w:tabs>
      <w:ind w:right="360"/>
      <w:rPr>
        <w:rFonts w:ascii="Times New Roman" w:hAnsi="Times New Roman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EF6F6" w14:textId="77777777" w:rsidR="00E239F9" w:rsidRDefault="00E239F9">
      <w:r>
        <w:separator/>
      </w:r>
    </w:p>
  </w:footnote>
  <w:footnote w:type="continuationSeparator" w:id="0">
    <w:p w14:paraId="63A3EEBB" w14:textId="77777777" w:rsidR="00E239F9" w:rsidRDefault="00E23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3458A" w14:textId="77777777" w:rsidR="00F4571C" w:rsidRDefault="00F4571C" w:rsidP="000A36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3458B" w14:textId="77777777" w:rsidR="00F4571C" w:rsidRDefault="00F45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34591" w14:textId="77777777" w:rsidR="00F4571C" w:rsidRDefault="00F4571C" w:rsidP="000A3624">
    <w:pPr>
      <w:pStyle w:val="Header"/>
      <w:framePr w:wrap="around" w:vAnchor="text" w:hAnchor="margin" w:xAlign="right" w:y="1"/>
      <w:rPr>
        <w:rStyle w:val="PageNumber"/>
      </w:rPr>
    </w:pPr>
  </w:p>
  <w:p w14:paraId="68834592" w14:textId="77777777" w:rsidR="00F4571C" w:rsidRPr="008F3B0A" w:rsidRDefault="00F4571C" w:rsidP="000A3624">
    <w:pPr>
      <w:pStyle w:val="Header"/>
      <w:ind w:right="360"/>
      <w:jc w:val="center"/>
      <w:rPr>
        <w:rFonts w:ascii="Times New Roman" w:hAnsi="Times New Roman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890"/>
    <w:multiLevelType w:val="hybridMultilevel"/>
    <w:tmpl w:val="AD8C4F5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D0FFE"/>
    <w:multiLevelType w:val="hybridMultilevel"/>
    <w:tmpl w:val="CDD4DD1A"/>
    <w:lvl w:ilvl="0" w:tplc="C15681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85E"/>
    <w:multiLevelType w:val="multilevel"/>
    <w:tmpl w:val="00840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55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373EE5"/>
    <w:multiLevelType w:val="multilevel"/>
    <w:tmpl w:val="22FEA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411A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B06F4D"/>
    <w:multiLevelType w:val="hybridMultilevel"/>
    <w:tmpl w:val="7DC0C2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36557"/>
    <w:multiLevelType w:val="multilevel"/>
    <w:tmpl w:val="6B02A1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CF5B3B"/>
    <w:multiLevelType w:val="hybridMultilevel"/>
    <w:tmpl w:val="50C03E2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D50560"/>
    <w:multiLevelType w:val="hybridMultilevel"/>
    <w:tmpl w:val="C9788D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2285A"/>
    <w:multiLevelType w:val="multilevel"/>
    <w:tmpl w:val="1840A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397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88D0288"/>
    <w:multiLevelType w:val="hybridMultilevel"/>
    <w:tmpl w:val="876A6D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AFE"/>
    <w:multiLevelType w:val="multilevel"/>
    <w:tmpl w:val="850C9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9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A1C3D24"/>
    <w:multiLevelType w:val="hybridMultilevel"/>
    <w:tmpl w:val="2528BF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775DF"/>
    <w:multiLevelType w:val="multilevel"/>
    <w:tmpl w:val="602AC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2A514A2"/>
    <w:multiLevelType w:val="multilevel"/>
    <w:tmpl w:val="14CE88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9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A0E63D2"/>
    <w:multiLevelType w:val="hybridMultilevel"/>
    <w:tmpl w:val="25FC9D10"/>
    <w:lvl w:ilvl="0" w:tplc="0E4AA79C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D611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5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6D0D6D8B"/>
    <w:multiLevelType w:val="multilevel"/>
    <w:tmpl w:val="53EA9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9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DF45F6B"/>
    <w:multiLevelType w:val="multilevel"/>
    <w:tmpl w:val="C8644904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4"/>
  </w:num>
  <w:num w:numId="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45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14"/>
  </w:num>
  <w:num w:numId="6">
    <w:abstractNumId w:val="6"/>
  </w:num>
  <w:num w:numId="7">
    <w:abstractNumId w:val="2"/>
  </w:num>
  <w:num w:numId="8">
    <w:abstractNumId w:val="11"/>
  </w:num>
  <w:num w:numId="9">
    <w:abstractNumId w:val="17"/>
  </w:num>
  <w:num w:numId="10">
    <w:abstractNumId w:val="9"/>
  </w:num>
  <w:num w:numId="11">
    <w:abstractNumId w:val="1"/>
  </w:num>
  <w:num w:numId="12">
    <w:abstractNumId w:val="8"/>
  </w:num>
  <w:num w:numId="13">
    <w:abstractNumId w:val="12"/>
  </w:num>
  <w:num w:numId="14">
    <w:abstractNumId w:val="7"/>
  </w:num>
  <w:num w:numId="15">
    <w:abstractNumId w:val="5"/>
  </w:num>
  <w:num w:numId="16">
    <w:abstractNumId w:val="10"/>
  </w:num>
  <w:num w:numId="17">
    <w:abstractNumId w:val="0"/>
  </w:num>
  <w:num w:numId="18">
    <w:abstractNumId w:val="18"/>
  </w:num>
  <w:num w:numId="19">
    <w:abstractNumId w:val="13"/>
  </w:num>
  <w:num w:numId="2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CA"/>
    <w:rsid w:val="000005FD"/>
    <w:rsid w:val="000013F6"/>
    <w:rsid w:val="000026BF"/>
    <w:rsid w:val="00006DE5"/>
    <w:rsid w:val="000076E0"/>
    <w:rsid w:val="00011763"/>
    <w:rsid w:val="000151B6"/>
    <w:rsid w:val="00015200"/>
    <w:rsid w:val="00022B18"/>
    <w:rsid w:val="000265C6"/>
    <w:rsid w:val="00026631"/>
    <w:rsid w:val="0003639E"/>
    <w:rsid w:val="00036BC4"/>
    <w:rsid w:val="00036CC8"/>
    <w:rsid w:val="00037830"/>
    <w:rsid w:val="0004130D"/>
    <w:rsid w:val="00042136"/>
    <w:rsid w:val="00042214"/>
    <w:rsid w:val="00042CD7"/>
    <w:rsid w:val="00042F20"/>
    <w:rsid w:val="0004543A"/>
    <w:rsid w:val="00047358"/>
    <w:rsid w:val="0004757D"/>
    <w:rsid w:val="000475DF"/>
    <w:rsid w:val="00047C9C"/>
    <w:rsid w:val="0005089D"/>
    <w:rsid w:val="00051B14"/>
    <w:rsid w:val="0005310C"/>
    <w:rsid w:val="000535CF"/>
    <w:rsid w:val="000536C1"/>
    <w:rsid w:val="0005405F"/>
    <w:rsid w:val="00056531"/>
    <w:rsid w:val="00056A1F"/>
    <w:rsid w:val="00056C2A"/>
    <w:rsid w:val="0006106D"/>
    <w:rsid w:val="000619E4"/>
    <w:rsid w:val="00062C57"/>
    <w:rsid w:val="000638A2"/>
    <w:rsid w:val="00063CBF"/>
    <w:rsid w:val="00063D86"/>
    <w:rsid w:val="00064378"/>
    <w:rsid w:val="00065521"/>
    <w:rsid w:val="00067D6C"/>
    <w:rsid w:val="00070905"/>
    <w:rsid w:val="00071732"/>
    <w:rsid w:val="0007174E"/>
    <w:rsid w:val="00073ABF"/>
    <w:rsid w:val="00081178"/>
    <w:rsid w:val="000817DB"/>
    <w:rsid w:val="000820E3"/>
    <w:rsid w:val="00083A01"/>
    <w:rsid w:val="00083C08"/>
    <w:rsid w:val="00084070"/>
    <w:rsid w:val="00084107"/>
    <w:rsid w:val="00085AED"/>
    <w:rsid w:val="00086A32"/>
    <w:rsid w:val="00091365"/>
    <w:rsid w:val="00091D03"/>
    <w:rsid w:val="000934D2"/>
    <w:rsid w:val="00093B11"/>
    <w:rsid w:val="000973BB"/>
    <w:rsid w:val="00097AFB"/>
    <w:rsid w:val="000A0F18"/>
    <w:rsid w:val="000A1732"/>
    <w:rsid w:val="000A3412"/>
    <w:rsid w:val="000A3624"/>
    <w:rsid w:val="000A37C1"/>
    <w:rsid w:val="000A5166"/>
    <w:rsid w:val="000A5656"/>
    <w:rsid w:val="000B010C"/>
    <w:rsid w:val="000B2542"/>
    <w:rsid w:val="000B40CD"/>
    <w:rsid w:val="000B5F73"/>
    <w:rsid w:val="000B6996"/>
    <w:rsid w:val="000B7DD5"/>
    <w:rsid w:val="000C0369"/>
    <w:rsid w:val="000C1FDC"/>
    <w:rsid w:val="000C3C73"/>
    <w:rsid w:val="000C4BE0"/>
    <w:rsid w:val="000D3679"/>
    <w:rsid w:val="000D3AD1"/>
    <w:rsid w:val="000D3EFF"/>
    <w:rsid w:val="000D4B0E"/>
    <w:rsid w:val="000D4C5A"/>
    <w:rsid w:val="000E2D59"/>
    <w:rsid w:val="000E366D"/>
    <w:rsid w:val="000E60A0"/>
    <w:rsid w:val="000F0EFB"/>
    <w:rsid w:val="000F1666"/>
    <w:rsid w:val="000F16EA"/>
    <w:rsid w:val="000F2197"/>
    <w:rsid w:val="000F25DB"/>
    <w:rsid w:val="000F3BEB"/>
    <w:rsid w:val="000F42C1"/>
    <w:rsid w:val="000F66AD"/>
    <w:rsid w:val="00100459"/>
    <w:rsid w:val="00101F12"/>
    <w:rsid w:val="00102117"/>
    <w:rsid w:val="00103489"/>
    <w:rsid w:val="001037D5"/>
    <w:rsid w:val="00104522"/>
    <w:rsid w:val="00105DAD"/>
    <w:rsid w:val="00106060"/>
    <w:rsid w:val="00112FC1"/>
    <w:rsid w:val="001157B4"/>
    <w:rsid w:val="00117332"/>
    <w:rsid w:val="001205E2"/>
    <w:rsid w:val="001206B2"/>
    <w:rsid w:val="00123F59"/>
    <w:rsid w:val="001244F1"/>
    <w:rsid w:val="00124764"/>
    <w:rsid w:val="00124914"/>
    <w:rsid w:val="001253FF"/>
    <w:rsid w:val="001268C0"/>
    <w:rsid w:val="00126D20"/>
    <w:rsid w:val="00127B04"/>
    <w:rsid w:val="0013168B"/>
    <w:rsid w:val="00132009"/>
    <w:rsid w:val="00132F85"/>
    <w:rsid w:val="00134B80"/>
    <w:rsid w:val="00135006"/>
    <w:rsid w:val="00135FD0"/>
    <w:rsid w:val="0013702C"/>
    <w:rsid w:val="0014045C"/>
    <w:rsid w:val="001405EE"/>
    <w:rsid w:val="00141805"/>
    <w:rsid w:val="001441ED"/>
    <w:rsid w:val="00145136"/>
    <w:rsid w:val="00145AB9"/>
    <w:rsid w:val="00146BA2"/>
    <w:rsid w:val="00150E9D"/>
    <w:rsid w:val="00151A1D"/>
    <w:rsid w:val="00152DFD"/>
    <w:rsid w:val="00153388"/>
    <w:rsid w:val="00157620"/>
    <w:rsid w:val="00170584"/>
    <w:rsid w:val="00170A7D"/>
    <w:rsid w:val="00176004"/>
    <w:rsid w:val="001776C6"/>
    <w:rsid w:val="00184701"/>
    <w:rsid w:val="00184913"/>
    <w:rsid w:val="00185771"/>
    <w:rsid w:val="00186863"/>
    <w:rsid w:val="00187008"/>
    <w:rsid w:val="0019247E"/>
    <w:rsid w:val="001948B3"/>
    <w:rsid w:val="00196893"/>
    <w:rsid w:val="00197D4C"/>
    <w:rsid w:val="001A3B22"/>
    <w:rsid w:val="001B2244"/>
    <w:rsid w:val="001B24BE"/>
    <w:rsid w:val="001B3945"/>
    <w:rsid w:val="001B5C77"/>
    <w:rsid w:val="001B72F5"/>
    <w:rsid w:val="001C008A"/>
    <w:rsid w:val="001C1A0F"/>
    <w:rsid w:val="001C2F22"/>
    <w:rsid w:val="001C7BB7"/>
    <w:rsid w:val="001D00ED"/>
    <w:rsid w:val="001D0315"/>
    <w:rsid w:val="001D0C10"/>
    <w:rsid w:val="001D1F8F"/>
    <w:rsid w:val="001D4AE7"/>
    <w:rsid w:val="001D4CE5"/>
    <w:rsid w:val="001D54A2"/>
    <w:rsid w:val="001D78AC"/>
    <w:rsid w:val="001E0676"/>
    <w:rsid w:val="001E09A1"/>
    <w:rsid w:val="001E23DA"/>
    <w:rsid w:val="001E3275"/>
    <w:rsid w:val="001E3594"/>
    <w:rsid w:val="001E6B8A"/>
    <w:rsid w:val="001F0385"/>
    <w:rsid w:val="001F2E13"/>
    <w:rsid w:val="001F3713"/>
    <w:rsid w:val="001F6ABF"/>
    <w:rsid w:val="0020467B"/>
    <w:rsid w:val="002050B2"/>
    <w:rsid w:val="00205BBA"/>
    <w:rsid w:val="002061BB"/>
    <w:rsid w:val="00210A4D"/>
    <w:rsid w:val="00211890"/>
    <w:rsid w:val="00212904"/>
    <w:rsid w:val="00215943"/>
    <w:rsid w:val="00216D3B"/>
    <w:rsid w:val="00217DD8"/>
    <w:rsid w:val="00220247"/>
    <w:rsid w:val="002237B3"/>
    <w:rsid w:val="002239A1"/>
    <w:rsid w:val="00225561"/>
    <w:rsid w:val="00226737"/>
    <w:rsid w:val="00226E54"/>
    <w:rsid w:val="00227380"/>
    <w:rsid w:val="00227DAF"/>
    <w:rsid w:val="00230B17"/>
    <w:rsid w:val="002339BF"/>
    <w:rsid w:val="0023415F"/>
    <w:rsid w:val="00235EC2"/>
    <w:rsid w:val="00236F2C"/>
    <w:rsid w:val="0024758F"/>
    <w:rsid w:val="00247F0E"/>
    <w:rsid w:val="00247FD7"/>
    <w:rsid w:val="002508A6"/>
    <w:rsid w:val="0025357B"/>
    <w:rsid w:val="00256778"/>
    <w:rsid w:val="002615E8"/>
    <w:rsid w:val="0026257F"/>
    <w:rsid w:val="0026358C"/>
    <w:rsid w:val="00263B1D"/>
    <w:rsid w:val="00263C66"/>
    <w:rsid w:val="00263CDE"/>
    <w:rsid w:val="002642C5"/>
    <w:rsid w:val="0027233D"/>
    <w:rsid w:val="00280DD7"/>
    <w:rsid w:val="00282CD9"/>
    <w:rsid w:val="00290FA7"/>
    <w:rsid w:val="00291A50"/>
    <w:rsid w:val="002936AC"/>
    <w:rsid w:val="00295E43"/>
    <w:rsid w:val="002A0414"/>
    <w:rsid w:val="002A1F47"/>
    <w:rsid w:val="002A359D"/>
    <w:rsid w:val="002A417F"/>
    <w:rsid w:val="002A43D6"/>
    <w:rsid w:val="002A4C9B"/>
    <w:rsid w:val="002A6DE6"/>
    <w:rsid w:val="002A75F0"/>
    <w:rsid w:val="002B05DD"/>
    <w:rsid w:val="002B1A9E"/>
    <w:rsid w:val="002B3ABA"/>
    <w:rsid w:val="002B4064"/>
    <w:rsid w:val="002B5DAA"/>
    <w:rsid w:val="002B7414"/>
    <w:rsid w:val="002B771C"/>
    <w:rsid w:val="002C0A1F"/>
    <w:rsid w:val="002C12BF"/>
    <w:rsid w:val="002C1E2F"/>
    <w:rsid w:val="002C547F"/>
    <w:rsid w:val="002C5495"/>
    <w:rsid w:val="002C6C4C"/>
    <w:rsid w:val="002C73FA"/>
    <w:rsid w:val="002D0074"/>
    <w:rsid w:val="002D0BD3"/>
    <w:rsid w:val="002D212A"/>
    <w:rsid w:val="002D40B6"/>
    <w:rsid w:val="002D6185"/>
    <w:rsid w:val="002D6519"/>
    <w:rsid w:val="002D7A2A"/>
    <w:rsid w:val="002E01A8"/>
    <w:rsid w:val="002E162D"/>
    <w:rsid w:val="002E1A5B"/>
    <w:rsid w:val="002E60C6"/>
    <w:rsid w:val="002E69B3"/>
    <w:rsid w:val="002E7274"/>
    <w:rsid w:val="002E7A43"/>
    <w:rsid w:val="002F1D8E"/>
    <w:rsid w:val="002F461D"/>
    <w:rsid w:val="002F4CAE"/>
    <w:rsid w:val="002F4EF0"/>
    <w:rsid w:val="002F7BDD"/>
    <w:rsid w:val="002F7D74"/>
    <w:rsid w:val="0030109E"/>
    <w:rsid w:val="0030427D"/>
    <w:rsid w:val="003048BE"/>
    <w:rsid w:val="003055B6"/>
    <w:rsid w:val="003063B1"/>
    <w:rsid w:val="00307557"/>
    <w:rsid w:val="00310DF2"/>
    <w:rsid w:val="0031178B"/>
    <w:rsid w:val="00313085"/>
    <w:rsid w:val="003131E6"/>
    <w:rsid w:val="00314860"/>
    <w:rsid w:val="0031544A"/>
    <w:rsid w:val="00316FEF"/>
    <w:rsid w:val="00317D95"/>
    <w:rsid w:val="00320279"/>
    <w:rsid w:val="00320967"/>
    <w:rsid w:val="00320A8D"/>
    <w:rsid w:val="00321C23"/>
    <w:rsid w:val="00323DC1"/>
    <w:rsid w:val="00324773"/>
    <w:rsid w:val="00324D4D"/>
    <w:rsid w:val="00324EFA"/>
    <w:rsid w:val="00326E71"/>
    <w:rsid w:val="00327264"/>
    <w:rsid w:val="00330A89"/>
    <w:rsid w:val="00336457"/>
    <w:rsid w:val="003373A2"/>
    <w:rsid w:val="00337B51"/>
    <w:rsid w:val="003411A1"/>
    <w:rsid w:val="003428D7"/>
    <w:rsid w:val="00344D5F"/>
    <w:rsid w:val="00346285"/>
    <w:rsid w:val="00347FDA"/>
    <w:rsid w:val="0035200C"/>
    <w:rsid w:val="00352BAD"/>
    <w:rsid w:val="003539B1"/>
    <w:rsid w:val="003550E3"/>
    <w:rsid w:val="0035575F"/>
    <w:rsid w:val="00356951"/>
    <w:rsid w:val="003616F3"/>
    <w:rsid w:val="003654CE"/>
    <w:rsid w:val="00367243"/>
    <w:rsid w:val="00367FFC"/>
    <w:rsid w:val="00370C5F"/>
    <w:rsid w:val="0038005C"/>
    <w:rsid w:val="00380555"/>
    <w:rsid w:val="003823D5"/>
    <w:rsid w:val="00383D5E"/>
    <w:rsid w:val="00386EE4"/>
    <w:rsid w:val="00387BF3"/>
    <w:rsid w:val="0039156D"/>
    <w:rsid w:val="00391ECB"/>
    <w:rsid w:val="003923CB"/>
    <w:rsid w:val="003924E0"/>
    <w:rsid w:val="003925AE"/>
    <w:rsid w:val="00394739"/>
    <w:rsid w:val="00397E96"/>
    <w:rsid w:val="003A09A4"/>
    <w:rsid w:val="003A176E"/>
    <w:rsid w:val="003A21FE"/>
    <w:rsid w:val="003A2D3C"/>
    <w:rsid w:val="003A3CD6"/>
    <w:rsid w:val="003A4133"/>
    <w:rsid w:val="003A523F"/>
    <w:rsid w:val="003A5448"/>
    <w:rsid w:val="003A59D6"/>
    <w:rsid w:val="003A6EAF"/>
    <w:rsid w:val="003A7251"/>
    <w:rsid w:val="003B2D4F"/>
    <w:rsid w:val="003B4C09"/>
    <w:rsid w:val="003B4E22"/>
    <w:rsid w:val="003B5113"/>
    <w:rsid w:val="003B58E0"/>
    <w:rsid w:val="003B6614"/>
    <w:rsid w:val="003B78E8"/>
    <w:rsid w:val="003C0E5F"/>
    <w:rsid w:val="003C14D8"/>
    <w:rsid w:val="003C2C2C"/>
    <w:rsid w:val="003C4450"/>
    <w:rsid w:val="003C51C6"/>
    <w:rsid w:val="003C7CEF"/>
    <w:rsid w:val="003D41C2"/>
    <w:rsid w:val="003D5522"/>
    <w:rsid w:val="003D5898"/>
    <w:rsid w:val="003E188A"/>
    <w:rsid w:val="003E1C22"/>
    <w:rsid w:val="003E212F"/>
    <w:rsid w:val="003E2CE4"/>
    <w:rsid w:val="003E3D8E"/>
    <w:rsid w:val="003E4F94"/>
    <w:rsid w:val="003E6703"/>
    <w:rsid w:val="003F1B31"/>
    <w:rsid w:val="003F420F"/>
    <w:rsid w:val="003F6D66"/>
    <w:rsid w:val="00403F20"/>
    <w:rsid w:val="00404727"/>
    <w:rsid w:val="00404AD0"/>
    <w:rsid w:val="00407769"/>
    <w:rsid w:val="0041048F"/>
    <w:rsid w:val="00411366"/>
    <w:rsid w:val="0041530C"/>
    <w:rsid w:val="00415DD2"/>
    <w:rsid w:val="004205B5"/>
    <w:rsid w:val="00420D87"/>
    <w:rsid w:val="00423459"/>
    <w:rsid w:val="004234C8"/>
    <w:rsid w:val="0042418B"/>
    <w:rsid w:val="00424D2C"/>
    <w:rsid w:val="00427E29"/>
    <w:rsid w:val="00430669"/>
    <w:rsid w:val="004326B2"/>
    <w:rsid w:val="00434339"/>
    <w:rsid w:val="004343C4"/>
    <w:rsid w:val="004354F8"/>
    <w:rsid w:val="0043646E"/>
    <w:rsid w:val="00437782"/>
    <w:rsid w:val="00443CE8"/>
    <w:rsid w:val="004466C6"/>
    <w:rsid w:val="00451184"/>
    <w:rsid w:val="00452EA1"/>
    <w:rsid w:val="00452FC0"/>
    <w:rsid w:val="004553CF"/>
    <w:rsid w:val="0045544F"/>
    <w:rsid w:val="00456297"/>
    <w:rsid w:val="004612F5"/>
    <w:rsid w:val="00461A66"/>
    <w:rsid w:val="00462724"/>
    <w:rsid w:val="00463A2B"/>
    <w:rsid w:val="00463EFA"/>
    <w:rsid w:val="004672B5"/>
    <w:rsid w:val="00471AEA"/>
    <w:rsid w:val="00476B7C"/>
    <w:rsid w:val="00476C7F"/>
    <w:rsid w:val="00477510"/>
    <w:rsid w:val="00477DF2"/>
    <w:rsid w:val="00480452"/>
    <w:rsid w:val="00482554"/>
    <w:rsid w:val="00485618"/>
    <w:rsid w:val="00487F34"/>
    <w:rsid w:val="004939B7"/>
    <w:rsid w:val="00495E09"/>
    <w:rsid w:val="00496415"/>
    <w:rsid w:val="00496806"/>
    <w:rsid w:val="00497D8E"/>
    <w:rsid w:val="004A6ADE"/>
    <w:rsid w:val="004B1D77"/>
    <w:rsid w:val="004B33BC"/>
    <w:rsid w:val="004B721A"/>
    <w:rsid w:val="004C2656"/>
    <w:rsid w:val="004C427D"/>
    <w:rsid w:val="004C4CB9"/>
    <w:rsid w:val="004C4F26"/>
    <w:rsid w:val="004C6E3E"/>
    <w:rsid w:val="004C735C"/>
    <w:rsid w:val="004C7A5A"/>
    <w:rsid w:val="004C7B82"/>
    <w:rsid w:val="004C7F9C"/>
    <w:rsid w:val="004D58F7"/>
    <w:rsid w:val="004E022E"/>
    <w:rsid w:val="004E14C2"/>
    <w:rsid w:val="004E1EAA"/>
    <w:rsid w:val="004E27A7"/>
    <w:rsid w:val="004E3314"/>
    <w:rsid w:val="004E55C2"/>
    <w:rsid w:val="004E56F8"/>
    <w:rsid w:val="004E6678"/>
    <w:rsid w:val="004F0D6F"/>
    <w:rsid w:val="004F12BC"/>
    <w:rsid w:val="004F140B"/>
    <w:rsid w:val="004F2BB4"/>
    <w:rsid w:val="004F3106"/>
    <w:rsid w:val="004F435D"/>
    <w:rsid w:val="004F5656"/>
    <w:rsid w:val="004F6B1A"/>
    <w:rsid w:val="004F6F10"/>
    <w:rsid w:val="004F71D7"/>
    <w:rsid w:val="005005C4"/>
    <w:rsid w:val="00504FAA"/>
    <w:rsid w:val="0051005B"/>
    <w:rsid w:val="00510B1A"/>
    <w:rsid w:val="00511F27"/>
    <w:rsid w:val="00512D1E"/>
    <w:rsid w:val="00513B7F"/>
    <w:rsid w:val="00516524"/>
    <w:rsid w:val="005175D5"/>
    <w:rsid w:val="005218DC"/>
    <w:rsid w:val="00522B81"/>
    <w:rsid w:val="00524169"/>
    <w:rsid w:val="00527BEB"/>
    <w:rsid w:val="00530287"/>
    <w:rsid w:val="0053200E"/>
    <w:rsid w:val="005322D8"/>
    <w:rsid w:val="0053289F"/>
    <w:rsid w:val="00537B07"/>
    <w:rsid w:val="00537FCF"/>
    <w:rsid w:val="00541669"/>
    <w:rsid w:val="00546281"/>
    <w:rsid w:val="00546E76"/>
    <w:rsid w:val="00550F78"/>
    <w:rsid w:val="005535C2"/>
    <w:rsid w:val="005537EE"/>
    <w:rsid w:val="00557635"/>
    <w:rsid w:val="005576CE"/>
    <w:rsid w:val="00560C89"/>
    <w:rsid w:val="0056188A"/>
    <w:rsid w:val="00561A0E"/>
    <w:rsid w:val="00561C11"/>
    <w:rsid w:val="00562FAA"/>
    <w:rsid w:val="00564C98"/>
    <w:rsid w:val="00570AA4"/>
    <w:rsid w:val="00570C54"/>
    <w:rsid w:val="005714CE"/>
    <w:rsid w:val="00571A46"/>
    <w:rsid w:val="00574ABE"/>
    <w:rsid w:val="00576A4C"/>
    <w:rsid w:val="00576C07"/>
    <w:rsid w:val="005838F6"/>
    <w:rsid w:val="00585A5E"/>
    <w:rsid w:val="0058659D"/>
    <w:rsid w:val="00586888"/>
    <w:rsid w:val="00587095"/>
    <w:rsid w:val="00587108"/>
    <w:rsid w:val="00590AD5"/>
    <w:rsid w:val="00591821"/>
    <w:rsid w:val="005919FD"/>
    <w:rsid w:val="00591BF7"/>
    <w:rsid w:val="005923BD"/>
    <w:rsid w:val="005923DE"/>
    <w:rsid w:val="005935BC"/>
    <w:rsid w:val="00593DC7"/>
    <w:rsid w:val="00595AF8"/>
    <w:rsid w:val="005960C4"/>
    <w:rsid w:val="005967A7"/>
    <w:rsid w:val="005975E5"/>
    <w:rsid w:val="005A079E"/>
    <w:rsid w:val="005A4E92"/>
    <w:rsid w:val="005A5811"/>
    <w:rsid w:val="005A5EB5"/>
    <w:rsid w:val="005A67E7"/>
    <w:rsid w:val="005A7864"/>
    <w:rsid w:val="005B050D"/>
    <w:rsid w:val="005B2FD9"/>
    <w:rsid w:val="005B503D"/>
    <w:rsid w:val="005B5FA7"/>
    <w:rsid w:val="005B71E7"/>
    <w:rsid w:val="005B7790"/>
    <w:rsid w:val="005C06EB"/>
    <w:rsid w:val="005C21E3"/>
    <w:rsid w:val="005C53E2"/>
    <w:rsid w:val="005C5DE3"/>
    <w:rsid w:val="005C728A"/>
    <w:rsid w:val="005C78D7"/>
    <w:rsid w:val="005D02C1"/>
    <w:rsid w:val="005D0D93"/>
    <w:rsid w:val="005D1AEE"/>
    <w:rsid w:val="005D1D99"/>
    <w:rsid w:val="005D28AA"/>
    <w:rsid w:val="005D294C"/>
    <w:rsid w:val="005D2CB8"/>
    <w:rsid w:val="005D322A"/>
    <w:rsid w:val="005D4230"/>
    <w:rsid w:val="005D66EA"/>
    <w:rsid w:val="005D7DF7"/>
    <w:rsid w:val="005E0A34"/>
    <w:rsid w:val="005E2123"/>
    <w:rsid w:val="005E3210"/>
    <w:rsid w:val="005E431A"/>
    <w:rsid w:val="005E617F"/>
    <w:rsid w:val="005E626B"/>
    <w:rsid w:val="005F03D0"/>
    <w:rsid w:val="005F24A7"/>
    <w:rsid w:val="005F3826"/>
    <w:rsid w:val="005F6959"/>
    <w:rsid w:val="006027B4"/>
    <w:rsid w:val="006038F8"/>
    <w:rsid w:val="0060727C"/>
    <w:rsid w:val="00610017"/>
    <w:rsid w:val="00611CD6"/>
    <w:rsid w:val="00612FCF"/>
    <w:rsid w:val="006134F0"/>
    <w:rsid w:val="00613BB4"/>
    <w:rsid w:val="00615307"/>
    <w:rsid w:val="0062310F"/>
    <w:rsid w:val="00625CD3"/>
    <w:rsid w:val="006268A4"/>
    <w:rsid w:val="00627A44"/>
    <w:rsid w:val="00630F8A"/>
    <w:rsid w:val="00631B5E"/>
    <w:rsid w:val="00634105"/>
    <w:rsid w:val="00636923"/>
    <w:rsid w:val="00640F7A"/>
    <w:rsid w:val="006413AD"/>
    <w:rsid w:val="00641D4A"/>
    <w:rsid w:val="00644D10"/>
    <w:rsid w:val="00644DDB"/>
    <w:rsid w:val="0064685C"/>
    <w:rsid w:val="00646CCC"/>
    <w:rsid w:val="00647718"/>
    <w:rsid w:val="00647D21"/>
    <w:rsid w:val="00647E25"/>
    <w:rsid w:val="00650240"/>
    <w:rsid w:val="00650953"/>
    <w:rsid w:val="00654BC7"/>
    <w:rsid w:val="00654FDF"/>
    <w:rsid w:val="0065781C"/>
    <w:rsid w:val="006617F3"/>
    <w:rsid w:val="00663B1A"/>
    <w:rsid w:val="006649F9"/>
    <w:rsid w:val="00664C79"/>
    <w:rsid w:val="006666A6"/>
    <w:rsid w:val="006669F3"/>
    <w:rsid w:val="006700FB"/>
    <w:rsid w:val="006705B0"/>
    <w:rsid w:val="00670C2C"/>
    <w:rsid w:val="00670E95"/>
    <w:rsid w:val="00672702"/>
    <w:rsid w:val="0067711C"/>
    <w:rsid w:val="00682FA2"/>
    <w:rsid w:val="0068412C"/>
    <w:rsid w:val="006902AF"/>
    <w:rsid w:val="00694C53"/>
    <w:rsid w:val="006951C0"/>
    <w:rsid w:val="00695862"/>
    <w:rsid w:val="0069661A"/>
    <w:rsid w:val="006A0FD7"/>
    <w:rsid w:val="006A2623"/>
    <w:rsid w:val="006A2FA7"/>
    <w:rsid w:val="006A457C"/>
    <w:rsid w:val="006A4714"/>
    <w:rsid w:val="006A4E01"/>
    <w:rsid w:val="006B0020"/>
    <w:rsid w:val="006B19B5"/>
    <w:rsid w:val="006B2615"/>
    <w:rsid w:val="006B37D3"/>
    <w:rsid w:val="006B56FF"/>
    <w:rsid w:val="006B6725"/>
    <w:rsid w:val="006B72A3"/>
    <w:rsid w:val="006B7F3A"/>
    <w:rsid w:val="006C1FE6"/>
    <w:rsid w:val="006C29CB"/>
    <w:rsid w:val="006C29D9"/>
    <w:rsid w:val="006C42E8"/>
    <w:rsid w:val="006C5688"/>
    <w:rsid w:val="006C5708"/>
    <w:rsid w:val="006D01E7"/>
    <w:rsid w:val="006D2310"/>
    <w:rsid w:val="006D385E"/>
    <w:rsid w:val="006D389E"/>
    <w:rsid w:val="006D4374"/>
    <w:rsid w:val="006D56C1"/>
    <w:rsid w:val="006D63FF"/>
    <w:rsid w:val="006D684B"/>
    <w:rsid w:val="006E1B9B"/>
    <w:rsid w:val="006E2E7E"/>
    <w:rsid w:val="006E352D"/>
    <w:rsid w:val="006E52FA"/>
    <w:rsid w:val="006E5940"/>
    <w:rsid w:val="006E627C"/>
    <w:rsid w:val="006F0157"/>
    <w:rsid w:val="006F1FA3"/>
    <w:rsid w:val="006F229A"/>
    <w:rsid w:val="006F2E58"/>
    <w:rsid w:val="006F5C03"/>
    <w:rsid w:val="006F6943"/>
    <w:rsid w:val="0070368E"/>
    <w:rsid w:val="0070543F"/>
    <w:rsid w:val="00706A07"/>
    <w:rsid w:val="0070750F"/>
    <w:rsid w:val="0071077D"/>
    <w:rsid w:val="007117E7"/>
    <w:rsid w:val="00713059"/>
    <w:rsid w:val="00713296"/>
    <w:rsid w:val="00715DD0"/>
    <w:rsid w:val="007206F0"/>
    <w:rsid w:val="00723C52"/>
    <w:rsid w:val="00723DC5"/>
    <w:rsid w:val="00724273"/>
    <w:rsid w:val="0072563B"/>
    <w:rsid w:val="0072575C"/>
    <w:rsid w:val="007318E6"/>
    <w:rsid w:val="007322BB"/>
    <w:rsid w:val="007331C4"/>
    <w:rsid w:val="00733CF7"/>
    <w:rsid w:val="00734A30"/>
    <w:rsid w:val="00736096"/>
    <w:rsid w:val="007361B0"/>
    <w:rsid w:val="00743E7F"/>
    <w:rsid w:val="00744654"/>
    <w:rsid w:val="0074465F"/>
    <w:rsid w:val="00744C6C"/>
    <w:rsid w:val="007524F3"/>
    <w:rsid w:val="0075404B"/>
    <w:rsid w:val="007544C8"/>
    <w:rsid w:val="007547AB"/>
    <w:rsid w:val="00754B52"/>
    <w:rsid w:val="00754E34"/>
    <w:rsid w:val="00755226"/>
    <w:rsid w:val="00756AA5"/>
    <w:rsid w:val="0075747F"/>
    <w:rsid w:val="00762F0A"/>
    <w:rsid w:val="00764C6F"/>
    <w:rsid w:val="00765942"/>
    <w:rsid w:val="007669E8"/>
    <w:rsid w:val="0076725D"/>
    <w:rsid w:val="0076784B"/>
    <w:rsid w:val="007678DD"/>
    <w:rsid w:val="007701F1"/>
    <w:rsid w:val="007706E7"/>
    <w:rsid w:val="00770ACF"/>
    <w:rsid w:val="0077151D"/>
    <w:rsid w:val="007737BF"/>
    <w:rsid w:val="00774818"/>
    <w:rsid w:val="00774AF3"/>
    <w:rsid w:val="007834E1"/>
    <w:rsid w:val="007846B8"/>
    <w:rsid w:val="00784888"/>
    <w:rsid w:val="00785A49"/>
    <w:rsid w:val="007863AF"/>
    <w:rsid w:val="007871CE"/>
    <w:rsid w:val="00787348"/>
    <w:rsid w:val="00792192"/>
    <w:rsid w:val="0079385E"/>
    <w:rsid w:val="00796039"/>
    <w:rsid w:val="00796058"/>
    <w:rsid w:val="007A5814"/>
    <w:rsid w:val="007A5F3C"/>
    <w:rsid w:val="007A6CE4"/>
    <w:rsid w:val="007B2EC1"/>
    <w:rsid w:val="007B6B61"/>
    <w:rsid w:val="007C012D"/>
    <w:rsid w:val="007C2A63"/>
    <w:rsid w:val="007C2AD6"/>
    <w:rsid w:val="007C44F5"/>
    <w:rsid w:val="007C4835"/>
    <w:rsid w:val="007C4D70"/>
    <w:rsid w:val="007C5537"/>
    <w:rsid w:val="007C7116"/>
    <w:rsid w:val="007C7265"/>
    <w:rsid w:val="007D0A5D"/>
    <w:rsid w:val="007D10CA"/>
    <w:rsid w:val="007D1D43"/>
    <w:rsid w:val="007D34B2"/>
    <w:rsid w:val="007D39AD"/>
    <w:rsid w:val="007D4A70"/>
    <w:rsid w:val="007D4BC1"/>
    <w:rsid w:val="007D5973"/>
    <w:rsid w:val="007D619D"/>
    <w:rsid w:val="007D7E2B"/>
    <w:rsid w:val="007E13DF"/>
    <w:rsid w:val="007E3B63"/>
    <w:rsid w:val="007E6A47"/>
    <w:rsid w:val="007E7A36"/>
    <w:rsid w:val="007F0E5E"/>
    <w:rsid w:val="007F2457"/>
    <w:rsid w:val="007F2656"/>
    <w:rsid w:val="007F32E7"/>
    <w:rsid w:val="007F3644"/>
    <w:rsid w:val="007F5364"/>
    <w:rsid w:val="007F72CC"/>
    <w:rsid w:val="00801386"/>
    <w:rsid w:val="00802720"/>
    <w:rsid w:val="00802A15"/>
    <w:rsid w:val="00806637"/>
    <w:rsid w:val="00807407"/>
    <w:rsid w:val="00810C06"/>
    <w:rsid w:val="00810FB3"/>
    <w:rsid w:val="008114E2"/>
    <w:rsid w:val="00812BE4"/>
    <w:rsid w:val="00812D40"/>
    <w:rsid w:val="00816A56"/>
    <w:rsid w:val="00817AD3"/>
    <w:rsid w:val="00817E9A"/>
    <w:rsid w:val="00820C70"/>
    <w:rsid w:val="00820DF2"/>
    <w:rsid w:val="00822D45"/>
    <w:rsid w:val="008231E4"/>
    <w:rsid w:val="00823290"/>
    <w:rsid w:val="0082482C"/>
    <w:rsid w:val="00825AE5"/>
    <w:rsid w:val="008277F0"/>
    <w:rsid w:val="00827AAD"/>
    <w:rsid w:val="008301F6"/>
    <w:rsid w:val="008302E3"/>
    <w:rsid w:val="00830AE6"/>
    <w:rsid w:val="00830FB6"/>
    <w:rsid w:val="00832132"/>
    <w:rsid w:val="00832749"/>
    <w:rsid w:val="0083282D"/>
    <w:rsid w:val="00834FA2"/>
    <w:rsid w:val="00841E9A"/>
    <w:rsid w:val="00846DD2"/>
    <w:rsid w:val="00852647"/>
    <w:rsid w:val="00852B7E"/>
    <w:rsid w:val="0085776C"/>
    <w:rsid w:val="00860846"/>
    <w:rsid w:val="00861DF7"/>
    <w:rsid w:val="0086327F"/>
    <w:rsid w:val="00863CAF"/>
    <w:rsid w:val="008640C4"/>
    <w:rsid w:val="008664FD"/>
    <w:rsid w:val="00871563"/>
    <w:rsid w:val="008723BF"/>
    <w:rsid w:val="00875C86"/>
    <w:rsid w:val="00877CC3"/>
    <w:rsid w:val="0088031C"/>
    <w:rsid w:val="008806E3"/>
    <w:rsid w:val="00883E67"/>
    <w:rsid w:val="00887980"/>
    <w:rsid w:val="00891A3C"/>
    <w:rsid w:val="00891AB6"/>
    <w:rsid w:val="00892062"/>
    <w:rsid w:val="00893AEC"/>
    <w:rsid w:val="0089412B"/>
    <w:rsid w:val="008951F9"/>
    <w:rsid w:val="00897070"/>
    <w:rsid w:val="008A0672"/>
    <w:rsid w:val="008A1199"/>
    <w:rsid w:val="008A16FE"/>
    <w:rsid w:val="008A2A2C"/>
    <w:rsid w:val="008A6833"/>
    <w:rsid w:val="008B1FFC"/>
    <w:rsid w:val="008B226F"/>
    <w:rsid w:val="008B2D78"/>
    <w:rsid w:val="008B4DAD"/>
    <w:rsid w:val="008B4E21"/>
    <w:rsid w:val="008B5917"/>
    <w:rsid w:val="008B5E0A"/>
    <w:rsid w:val="008C0F24"/>
    <w:rsid w:val="008C104D"/>
    <w:rsid w:val="008C1386"/>
    <w:rsid w:val="008C635B"/>
    <w:rsid w:val="008C6386"/>
    <w:rsid w:val="008D0ACA"/>
    <w:rsid w:val="008D0AD1"/>
    <w:rsid w:val="008D1E07"/>
    <w:rsid w:val="008D2452"/>
    <w:rsid w:val="008D2512"/>
    <w:rsid w:val="008D27F9"/>
    <w:rsid w:val="008D4AF4"/>
    <w:rsid w:val="008D5067"/>
    <w:rsid w:val="008E2542"/>
    <w:rsid w:val="008E3692"/>
    <w:rsid w:val="008E3A60"/>
    <w:rsid w:val="008E7360"/>
    <w:rsid w:val="008F0476"/>
    <w:rsid w:val="008F1DB1"/>
    <w:rsid w:val="008F37F8"/>
    <w:rsid w:val="008F3BB7"/>
    <w:rsid w:val="008F5EE2"/>
    <w:rsid w:val="0090336B"/>
    <w:rsid w:val="0090368C"/>
    <w:rsid w:val="009048F6"/>
    <w:rsid w:val="00904C1F"/>
    <w:rsid w:val="00905641"/>
    <w:rsid w:val="00910020"/>
    <w:rsid w:val="0091136E"/>
    <w:rsid w:val="00911E24"/>
    <w:rsid w:val="009137AA"/>
    <w:rsid w:val="00914E24"/>
    <w:rsid w:val="00915AE4"/>
    <w:rsid w:val="009204D9"/>
    <w:rsid w:val="009210CE"/>
    <w:rsid w:val="00922537"/>
    <w:rsid w:val="00924757"/>
    <w:rsid w:val="00924DF8"/>
    <w:rsid w:val="00926643"/>
    <w:rsid w:val="009303EF"/>
    <w:rsid w:val="00931332"/>
    <w:rsid w:val="00931C00"/>
    <w:rsid w:val="0093402F"/>
    <w:rsid w:val="00934427"/>
    <w:rsid w:val="00934F36"/>
    <w:rsid w:val="00935A49"/>
    <w:rsid w:val="009363D7"/>
    <w:rsid w:val="00936A0D"/>
    <w:rsid w:val="0094373C"/>
    <w:rsid w:val="0094438F"/>
    <w:rsid w:val="009474DF"/>
    <w:rsid w:val="009507B3"/>
    <w:rsid w:val="00950A4B"/>
    <w:rsid w:val="00951342"/>
    <w:rsid w:val="0095294E"/>
    <w:rsid w:val="00952B89"/>
    <w:rsid w:val="0095350E"/>
    <w:rsid w:val="009537A0"/>
    <w:rsid w:val="009554FB"/>
    <w:rsid w:val="00955ECD"/>
    <w:rsid w:val="009608BD"/>
    <w:rsid w:val="00962D91"/>
    <w:rsid w:val="00963161"/>
    <w:rsid w:val="00963BB2"/>
    <w:rsid w:val="0096644F"/>
    <w:rsid w:val="009701BF"/>
    <w:rsid w:val="00971AAF"/>
    <w:rsid w:val="009725A4"/>
    <w:rsid w:val="00976B1A"/>
    <w:rsid w:val="00977A5A"/>
    <w:rsid w:val="00977DDE"/>
    <w:rsid w:val="009811D2"/>
    <w:rsid w:val="009813C1"/>
    <w:rsid w:val="00982EE6"/>
    <w:rsid w:val="00984EC0"/>
    <w:rsid w:val="0098522E"/>
    <w:rsid w:val="00985AD1"/>
    <w:rsid w:val="009865FB"/>
    <w:rsid w:val="00987518"/>
    <w:rsid w:val="009914B8"/>
    <w:rsid w:val="00991778"/>
    <w:rsid w:val="009924AC"/>
    <w:rsid w:val="009929AB"/>
    <w:rsid w:val="009941BA"/>
    <w:rsid w:val="009956B8"/>
    <w:rsid w:val="00995C35"/>
    <w:rsid w:val="00996FAC"/>
    <w:rsid w:val="009A0376"/>
    <w:rsid w:val="009A2042"/>
    <w:rsid w:val="009A20F3"/>
    <w:rsid w:val="009A54F6"/>
    <w:rsid w:val="009A6D85"/>
    <w:rsid w:val="009B4B04"/>
    <w:rsid w:val="009B7397"/>
    <w:rsid w:val="009C2D28"/>
    <w:rsid w:val="009C32D9"/>
    <w:rsid w:val="009C6200"/>
    <w:rsid w:val="009D0ACA"/>
    <w:rsid w:val="009D4DA2"/>
    <w:rsid w:val="009D4FAC"/>
    <w:rsid w:val="009E0785"/>
    <w:rsid w:val="009E2FEC"/>
    <w:rsid w:val="009E3974"/>
    <w:rsid w:val="009E3AC0"/>
    <w:rsid w:val="009E589F"/>
    <w:rsid w:val="009E5D8B"/>
    <w:rsid w:val="009F0F6F"/>
    <w:rsid w:val="009F1805"/>
    <w:rsid w:val="009F7047"/>
    <w:rsid w:val="00A00870"/>
    <w:rsid w:val="00A011B4"/>
    <w:rsid w:val="00A0399F"/>
    <w:rsid w:val="00A04596"/>
    <w:rsid w:val="00A04D63"/>
    <w:rsid w:val="00A05080"/>
    <w:rsid w:val="00A05B8B"/>
    <w:rsid w:val="00A11280"/>
    <w:rsid w:val="00A13F64"/>
    <w:rsid w:val="00A15287"/>
    <w:rsid w:val="00A2252C"/>
    <w:rsid w:val="00A2339F"/>
    <w:rsid w:val="00A2503C"/>
    <w:rsid w:val="00A27187"/>
    <w:rsid w:val="00A2751F"/>
    <w:rsid w:val="00A3107F"/>
    <w:rsid w:val="00A310C4"/>
    <w:rsid w:val="00A3260E"/>
    <w:rsid w:val="00A34C60"/>
    <w:rsid w:val="00A351DB"/>
    <w:rsid w:val="00A3546D"/>
    <w:rsid w:val="00A35AAB"/>
    <w:rsid w:val="00A35C80"/>
    <w:rsid w:val="00A365B9"/>
    <w:rsid w:val="00A3690F"/>
    <w:rsid w:val="00A36E02"/>
    <w:rsid w:val="00A37AB5"/>
    <w:rsid w:val="00A40B54"/>
    <w:rsid w:val="00A43890"/>
    <w:rsid w:val="00A4456C"/>
    <w:rsid w:val="00A46073"/>
    <w:rsid w:val="00A47EC3"/>
    <w:rsid w:val="00A509B1"/>
    <w:rsid w:val="00A5146B"/>
    <w:rsid w:val="00A521F4"/>
    <w:rsid w:val="00A54012"/>
    <w:rsid w:val="00A54492"/>
    <w:rsid w:val="00A54727"/>
    <w:rsid w:val="00A55683"/>
    <w:rsid w:val="00A55761"/>
    <w:rsid w:val="00A62803"/>
    <w:rsid w:val="00A63ED1"/>
    <w:rsid w:val="00A64B4F"/>
    <w:rsid w:val="00A64BED"/>
    <w:rsid w:val="00A64E13"/>
    <w:rsid w:val="00A652B5"/>
    <w:rsid w:val="00A73004"/>
    <w:rsid w:val="00A733FA"/>
    <w:rsid w:val="00A75695"/>
    <w:rsid w:val="00A8125D"/>
    <w:rsid w:val="00A822B9"/>
    <w:rsid w:val="00A84D5D"/>
    <w:rsid w:val="00A8552A"/>
    <w:rsid w:val="00A865EE"/>
    <w:rsid w:val="00A867DA"/>
    <w:rsid w:val="00A86885"/>
    <w:rsid w:val="00A9029D"/>
    <w:rsid w:val="00A90CCB"/>
    <w:rsid w:val="00A94BAB"/>
    <w:rsid w:val="00AA3D9E"/>
    <w:rsid w:val="00AA526A"/>
    <w:rsid w:val="00AB02A5"/>
    <w:rsid w:val="00AB0925"/>
    <w:rsid w:val="00AB0A63"/>
    <w:rsid w:val="00AB1E87"/>
    <w:rsid w:val="00AB393F"/>
    <w:rsid w:val="00AB56C7"/>
    <w:rsid w:val="00AB56F3"/>
    <w:rsid w:val="00AB5E61"/>
    <w:rsid w:val="00AB6958"/>
    <w:rsid w:val="00AB7FFD"/>
    <w:rsid w:val="00AC1628"/>
    <w:rsid w:val="00AC34EC"/>
    <w:rsid w:val="00AC444C"/>
    <w:rsid w:val="00AC4F45"/>
    <w:rsid w:val="00AC7052"/>
    <w:rsid w:val="00AC7068"/>
    <w:rsid w:val="00AD15CA"/>
    <w:rsid w:val="00AD1FD3"/>
    <w:rsid w:val="00AD24E2"/>
    <w:rsid w:val="00AD324C"/>
    <w:rsid w:val="00AD3934"/>
    <w:rsid w:val="00AD3D34"/>
    <w:rsid w:val="00AD7E4B"/>
    <w:rsid w:val="00AE0A91"/>
    <w:rsid w:val="00AE583F"/>
    <w:rsid w:val="00AE6869"/>
    <w:rsid w:val="00AF1660"/>
    <w:rsid w:val="00AF3534"/>
    <w:rsid w:val="00B01E55"/>
    <w:rsid w:val="00B02701"/>
    <w:rsid w:val="00B05F75"/>
    <w:rsid w:val="00B06B86"/>
    <w:rsid w:val="00B06E97"/>
    <w:rsid w:val="00B101CC"/>
    <w:rsid w:val="00B105ED"/>
    <w:rsid w:val="00B11CDB"/>
    <w:rsid w:val="00B1255B"/>
    <w:rsid w:val="00B13DA4"/>
    <w:rsid w:val="00B13F9F"/>
    <w:rsid w:val="00B14BBB"/>
    <w:rsid w:val="00B176DA"/>
    <w:rsid w:val="00B17E2F"/>
    <w:rsid w:val="00B20F25"/>
    <w:rsid w:val="00B22A7F"/>
    <w:rsid w:val="00B239DE"/>
    <w:rsid w:val="00B249D1"/>
    <w:rsid w:val="00B26B76"/>
    <w:rsid w:val="00B30718"/>
    <w:rsid w:val="00B31020"/>
    <w:rsid w:val="00B3262F"/>
    <w:rsid w:val="00B32FC0"/>
    <w:rsid w:val="00B35803"/>
    <w:rsid w:val="00B362B2"/>
    <w:rsid w:val="00B37B4F"/>
    <w:rsid w:val="00B403FC"/>
    <w:rsid w:val="00B417ED"/>
    <w:rsid w:val="00B43800"/>
    <w:rsid w:val="00B47109"/>
    <w:rsid w:val="00B52AAF"/>
    <w:rsid w:val="00B5586E"/>
    <w:rsid w:val="00B6085A"/>
    <w:rsid w:val="00B66ACC"/>
    <w:rsid w:val="00B67171"/>
    <w:rsid w:val="00B71698"/>
    <w:rsid w:val="00B725CB"/>
    <w:rsid w:val="00B742BC"/>
    <w:rsid w:val="00B742FA"/>
    <w:rsid w:val="00B7725E"/>
    <w:rsid w:val="00B77FB2"/>
    <w:rsid w:val="00B8053C"/>
    <w:rsid w:val="00B80ADC"/>
    <w:rsid w:val="00B83579"/>
    <w:rsid w:val="00B8660F"/>
    <w:rsid w:val="00B87C24"/>
    <w:rsid w:val="00B91D04"/>
    <w:rsid w:val="00B92970"/>
    <w:rsid w:val="00B933F0"/>
    <w:rsid w:val="00B935D3"/>
    <w:rsid w:val="00B9367F"/>
    <w:rsid w:val="00B95AA4"/>
    <w:rsid w:val="00B969F3"/>
    <w:rsid w:val="00B979A4"/>
    <w:rsid w:val="00BA0C72"/>
    <w:rsid w:val="00BA27E6"/>
    <w:rsid w:val="00BA533A"/>
    <w:rsid w:val="00BA5FF9"/>
    <w:rsid w:val="00BA60D4"/>
    <w:rsid w:val="00BB0E00"/>
    <w:rsid w:val="00BB0EAA"/>
    <w:rsid w:val="00BB1823"/>
    <w:rsid w:val="00BB1E40"/>
    <w:rsid w:val="00BB7314"/>
    <w:rsid w:val="00BC0524"/>
    <w:rsid w:val="00BC27D0"/>
    <w:rsid w:val="00BC4483"/>
    <w:rsid w:val="00BC5999"/>
    <w:rsid w:val="00BC76C6"/>
    <w:rsid w:val="00BC7D12"/>
    <w:rsid w:val="00BD0178"/>
    <w:rsid w:val="00BD15E0"/>
    <w:rsid w:val="00BD1F2A"/>
    <w:rsid w:val="00BD3012"/>
    <w:rsid w:val="00BD767C"/>
    <w:rsid w:val="00BD7919"/>
    <w:rsid w:val="00BE02CC"/>
    <w:rsid w:val="00BE167B"/>
    <w:rsid w:val="00BE328A"/>
    <w:rsid w:val="00BE45AD"/>
    <w:rsid w:val="00BE58A0"/>
    <w:rsid w:val="00BF72DB"/>
    <w:rsid w:val="00C00383"/>
    <w:rsid w:val="00C02267"/>
    <w:rsid w:val="00C03595"/>
    <w:rsid w:val="00C03EE7"/>
    <w:rsid w:val="00C044D3"/>
    <w:rsid w:val="00C10AB9"/>
    <w:rsid w:val="00C10DF2"/>
    <w:rsid w:val="00C11EF6"/>
    <w:rsid w:val="00C11F17"/>
    <w:rsid w:val="00C149DC"/>
    <w:rsid w:val="00C16FE6"/>
    <w:rsid w:val="00C21DDD"/>
    <w:rsid w:val="00C23FA4"/>
    <w:rsid w:val="00C25285"/>
    <w:rsid w:val="00C312B1"/>
    <w:rsid w:val="00C31750"/>
    <w:rsid w:val="00C32E86"/>
    <w:rsid w:val="00C33483"/>
    <w:rsid w:val="00C35A80"/>
    <w:rsid w:val="00C37007"/>
    <w:rsid w:val="00C37D30"/>
    <w:rsid w:val="00C4388F"/>
    <w:rsid w:val="00C44391"/>
    <w:rsid w:val="00C4578E"/>
    <w:rsid w:val="00C45949"/>
    <w:rsid w:val="00C459A7"/>
    <w:rsid w:val="00C50140"/>
    <w:rsid w:val="00C5201E"/>
    <w:rsid w:val="00C52715"/>
    <w:rsid w:val="00C57EF2"/>
    <w:rsid w:val="00C60133"/>
    <w:rsid w:val="00C603FE"/>
    <w:rsid w:val="00C60D00"/>
    <w:rsid w:val="00C63F24"/>
    <w:rsid w:val="00C650F7"/>
    <w:rsid w:val="00C65148"/>
    <w:rsid w:val="00C66951"/>
    <w:rsid w:val="00C67E20"/>
    <w:rsid w:val="00C70C61"/>
    <w:rsid w:val="00C71257"/>
    <w:rsid w:val="00C71FFC"/>
    <w:rsid w:val="00C74FD7"/>
    <w:rsid w:val="00C76428"/>
    <w:rsid w:val="00C76F5A"/>
    <w:rsid w:val="00C76F5E"/>
    <w:rsid w:val="00C779F3"/>
    <w:rsid w:val="00C81652"/>
    <w:rsid w:val="00C847E8"/>
    <w:rsid w:val="00C8724A"/>
    <w:rsid w:val="00C91C37"/>
    <w:rsid w:val="00C954EB"/>
    <w:rsid w:val="00C95A02"/>
    <w:rsid w:val="00C95E88"/>
    <w:rsid w:val="00CA0488"/>
    <w:rsid w:val="00CA14A4"/>
    <w:rsid w:val="00CA3CC6"/>
    <w:rsid w:val="00CA5A5D"/>
    <w:rsid w:val="00CA6D71"/>
    <w:rsid w:val="00CA7E79"/>
    <w:rsid w:val="00CB188A"/>
    <w:rsid w:val="00CB1DD0"/>
    <w:rsid w:val="00CB3CFA"/>
    <w:rsid w:val="00CB4176"/>
    <w:rsid w:val="00CC0ED1"/>
    <w:rsid w:val="00CC10D3"/>
    <w:rsid w:val="00CC2503"/>
    <w:rsid w:val="00CC398C"/>
    <w:rsid w:val="00CC39CF"/>
    <w:rsid w:val="00CC423D"/>
    <w:rsid w:val="00CD176E"/>
    <w:rsid w:val="00CD712D"/>
    <w:rsid w:val="00CD76EE"/>
    <w:rsid w:val="00CD7749"/>
    <w:rsid w:val="00CE021A"/>
    <w:rsid w:val="00CE1689"/>
    <w:rsid w:val="00CE478B"/>
    <w:rsid w:val="00CE523B"/>
    <w:rsid w:val="00CE723C"/>
    <w:rsid w:val="00CF00F9"/>
    <w:rsid w:val="00CF13F9"/>
    <w:rsid w:val="00CF3021"/>
    <w:rsid w:val="00CF3AA2"/>
    <w:rsid w:val="00CF4974"/>
    <w:rsid w:val="00CF5164"/>
    <w:rsid w:val="00CF6992"/>
    <w:rsid w:val="00CF7118"/>
    <w:rsid w:val="00CF764C"/>
    <w:rsid w:val="00CF7CA0"/>
    <w:rsid w:val="00D00127"/>
    <w:rsid w:val="00D02A10"/>
    <w:rsid w:val="00D039D8"/>
    <w:rsid w:val="00D03E36"/>
    <w:rsid w:val="00D0683D"/>
    <w:rsid w:val="00D0797A"/>
    <w:rsid w:val="00D11392"/>
    <w:rsid w:val="00D11EFE"/>
    <w:rsid w:val="00D12611"/>
    <w:rsid w:val="00D166C2"/>
    <w:rsid w:val="00D16D4E"/>
    <w:rsid w:val="00D1752E"/>
    <w:rsid w:val="00D20522"/>
    <w:rsid w:val="00D20757"/>
    <w:rsid w:val="00D21544"/>
    <w:rsid w:val="00D21AE3"/>
    <w:rsid w:val="00D235FE"/>
    <w:rsid w:val="00D27BE9"/>
    <w:rsid w:val="00D3078C"/>
    <w:rsid w:val="00D313C8"/>
    <w:rsid w:val="00D3250A"/>
    <w:rsid w:val="00D360F7"/>
    <w:rsid w:val="00D3711A"/>
    <w:rsid w:val="00D37551"/>
    <w:rsid w:val="00D42EC1"/>
    <w:rsid w:val="00D42FFA"/>
    <w:rsid w:val="00D50242"/>
    <w:rsid w:val="00D50406"/>
    <w:rsid w:val="00D50688"/>
    <w:rsid w:val="00D50CC3"/>
    <w:rsid w:val="00D516B2"/>
    <w:rsid w:val="00D51D06"/>
    <w:rsid w:val="00D524D5"/>
    <w:rsid w:val="00D52D1E"/>
    <w:rsid w:val="00D56D99"/>
    <w:rsid w:val="00D574A3"/>
    <w:rsid w:val="00D57C51"/>
    <w:rsid w:val="00D57E17"/>
    <w:rsid w:val="00D61146"/>
    <w:rsid w:val="00D61211"/>
    <w:rsid w:val="00D623A8"/>
    <w:rsid w:val="00D64495"/>
    <w:rsid w:val="00D64C51"/>
    <w:rsid w:val="00D6545E"/>
    <w:rsid w:val="00D67A33"/>
    <w:rsid w:val="00D71AF2"/>
    <w:rsid w:val="00D72958"/>
    <w:rsid w:val="00D747D3"/>
    <w:rsid w:val="00D756B5"/>
    <w:rsid w:val="00D77274"/>
    <w:rsid w:val="00D77CB3"/>
    <w:rsid w:val="00D802FF"/>
    <w:rsid w:val="00D82282"/>
    <w:rsid w:val="00D83E73"/>
    <w:rsid w:val="00D84230"/>
    <w:rsid w:val="00D861AC"/>
    <w:rsid w:val="00D861B3"/>
    <w:rsid w:val="00D86C90"/>
    <w:rsid w:val="00D8799B"/>
    <w:rsid w:val="00D9578D"/>
    <w:rsid w:val="00D960DC"/>
    <w:rsid w:val="00D96DE0"/>
    <w:rsid w:val="00DA02F8"/>
    <w:rsid w:val="00DA0A00"/>
    <w:rsid w:val="00DA3E7E"/>
    <w:rsid w:val="00DA49F6"/>
    <w:rsid w:val="00DA5393"/>
    <w:rsid w:val="00DA797E"/>
    <w:rsid w:val="00DB1F83"/>
    <w:rsid w:val="00DB337B"/>
    <w:rsid w:val="00DB4F57"/>
    <w:rsid w:val="00DB5CD5"/>
    <w:rsid w:val="00DC06F7"/>
    <w:rsid w:val="00DC0956"/>
    <w:rsid w:val="00DC2384"/>
    <w:rsid w:val="00DC2D10"/>
    <w:rsid w:val="00DC5DBE"/>
    <w:rsid w:val="00DC7052"/>
    <w:rsid w:val="00DD2DB3"/>
    <w:rsid w:val="00DD4675"/>
    <w:rsid w:val="00DD4D74"/>
    <w:rsid w:val="00DD4FDA"/>
    <w:rsid w:val="00DD4FE0"/>
    <w:rsid w:val="00DD5D15"/>
    <w:rsid w:val="00DD62F5"/>
    <w:rsid w:val="00DD7442"/>
    <w:rsid w:val="00DD78FE"/>
    <w:rsid w:val="00DE0D3C"/>
    <w:rsid w:val="00DE272E"/>
    <w:rsid w:val="00DE3537"/>
    <w:rsid w:val="00DE54C2"/>
    <w:rsid w:val="00DF29BB"/>
    <w:rsid w:val="00DF2F41"/>
    <w:rsid w:val="00DF52AB"/>
    <w:rsid w:val="00DF57A2"/>
    <w:rsid w:val="00E006B2"/>
    <w:rsid w:val="00E00EAE"/>
    <w:rsid w:val="00E00F62"/>
    <w:rsid w:val="00E03214"/>
    <w:rsid w:val="00E03E1F"/>
    <w:rsid w:val="00E04611"/>
    <w:rsid w:val="00E048A0"/>
    <w:rsid w:val="00E06E75"/>
    <w:rsid w:val="00E12CBC"/>
    <w:rsid w:val="00E13884"/>
    <w:rsid w:val="00E13944"/>
    <w:rsid w:val="00E14D84"/>
    <w:rsid w:val="00E16130"/>
    <w:rsid w:val="00E234CF"/>
    <w:rsid w:val="00E2375E"/>
    <w:rsid w:val="00E239F9"/>
    <w:rsid w:val="00E24250"/>
    <w:rsid w:val="00E24798"/>
    <w:rsid w:val="00E254C3"/>
    <w:rsid w:val="00E257A4"/>
    <w:rsid w:val="00E25BAC"/>
    <w:rsid w:val="00E260EC"/>
    <w:rsid w:val="00E324CA"/>
    <w:rsid w:val="00E34B16"/>
    <w:rsid w:val="00E41DE6"/>
    <w:rsid w:val="00E4250E"/>
    <w:rsid w:val="00E44A9F"/>
    <w:rsid w:val="00E45121"/>
    <w:rsid w:val="00E45544"/>
    <w:rsid w:val="00E465BC"/>
    <w:rsid w:val="00E47266"/>
    <w:rsid w:val="00E51227"/>
    <w:rsid w:val="00E52F12"/>
    <w:rsid w:val="00E54510"/>
    <w:rsid w:val="00E5503F"/>
    <w:rsid w:val="00E551FF"/>
    <w:rsid w:val="00E56CA4"/>
    <w:rsid w:val="00E62537"/>
    <w:rsid w:val="00E63176"/>
    <w:rsid w:val="00E65EBF"/>
    <w:rsid w:val="00E7185B"/>
    <w:rsid w:val="00E72438"/>
    <w:rsid w:val="00E740C7"/>
    <w:rsid w:val="00E75EA5"/>
    <w:rsid w:val="00E7784B"/>
    <w:rsid w:val="00E779BF"/>
    <w:rsid w:val="00E80080"/>
    <w:rsid w:val="00E80EAB"/>
    <w:rsid w:val="00E81493"/>
    <w:rsid w:val="00E870F4"/>
    <w:rsid w:val="00E875FC"/>
    <w:rsid w:val="00E90B69"/>
    <w:rsid w:val="00E91503"/>
    <w:rsid w:val="00E92DC2"/>
    <w:rsid w:val="00E9476E"/>
    <w:rsid w:val="00E9495D"/>
    <w:rsid w:val="00E97D73"/>
    <w:rsid w:val="00EA0EAD"/>
    <w:rsid w:val="00EA1180"/>
    <w:rsid w:val="00EA155A"/>
    <w:rsid w:val="00EA19DF"/>
    <w:rsid w:val="00EA624D"/>
    <w:rsid w:val="00EA64AB"/>
    <w:rsid w:val="00EA7195"/>
    <w:rsid w:val="00EB0274"/>
    <w:rsid w:val="00EB0752"/>
    <w:rsid w:val="00EB0FC1"/>
    <w:rsid w:val="00EB224E"/>
    <w:rsid w:val="00EB2594"/>
    <w:rsid w:val="00EB5E60"/>
    <w:rsid w:val="00EB6086"/>
    <w:rsid w:val="00EC033B"/>
    <w:rsid w:val="00EC07C7"/>
    <w:rsid w:val="00EC1869"/>
    <w:rsid w:val="00EC2827"/>
    <w:rsid w:val="00EC282C"/>
    <w:rsid w:val="00EC2B67"/>
    <w:rsid w:val="00EC36BE"/>
    <w:rsid w:val="00EC45FC"/>
    <w:rsid w:val="00EC597B"/>
    <w:rsid w:val="00EC6D1C"/>
    <w:rsid w:val="00ED3D44"/>
    <w:rsid w:val="00ED4A56"/>
    <w:rsid w:val="00ED7CF8"/>
    <w:rsid w:val="00EE02AE"/>
    <w:rsid w:val="00EE0640"/>
    <w:rsid w:val="00EE1F64"/>
    <w:rsid w:val="00EE27E0"/>
    <w:rsid w:val="00EE450C"/>
    <w:rsid w:val="00EE5390"/>
    <w:rsid w:val="00EE63B3"/>
    <w:rsid w:val="00EF04F7"/>
    <w:rsid w:val="00EF1112"/>
    <w:rsid w:val="00EF4EE6"/>
    <w:rsid w:val="00EF684C"/>
    <w:rsid w:val="00EF6E15"/>
    <w:rsid w:val="00EF77AD"/>
    <w:rsid w:val="00EF7D03"/>
    <w:rsid w:val="00F00EFA"/>
    <w:rsid w:val="00F01241"/>
    <w:rsid w:val="00F018FA"/>
    <w:rsid w:val="00F01C7F"/>
    <w:rsid w:val="00F0322D"/>
    <w:rsid w:val="00F03642"/>
    <w:rsid w:val="00F0508D"/>
    <w:rsid w:val="00F07E89"/>
    <w:rsid w:val="00F11A2E"/>
    <w:rsid w:val="00F12451"/>
    <w:rsid w:val="00F12E81"/>
    <w:rsid w:val="00F149C0"/>
    <w:rsid w:val="00F169FB"/>
    <w:rsid w:val="00F204F7"/>
    <w:rsid w:val="00F20966"/>
    <w:rsid w:val="00F24985"/>
    <w:rsid w:val="00F3112D"/>
    <w:rsid w:val="00F32B9F"/>
    <w:rsid w:val="00F33406"/>
    <w:rsid w:val="00F344A3"/>
    <w:rsid w:val="00F34FFA"/>
    <w:rsid w:val="00F352C8"/>
    <w:rsid w:val="00F41398"/>
    <w:rsid w:val="00F44707"/>
    <w:rsid w:val="00F448A4"/>
    <w:rsid w:val="00F4571C"/>
    <w:rsid w:val="00F45D50"/>
    <w:rsid w:val="00F50DB2"/>
    <w:rsid w:val="00F51949"/>
    <w:rsid w:val="00F5295A"/>
    <w:rsid w:val="00F56AD0"/>
    <w:rsid w:val="00F60CC5"/>
    <w:rsid w:val="00F619B3"/>
    <w:rsid w:val="00F61A65"/>
    <w:rsid w:val="00F641FE"/>
    <w:rsid w:val="00F66D29"/>
    <w:rsid w:val="00F67A17"/>
    <w:rsid w:val="00F70676"/>
    <w:rsid w:val="00F70B12"/>
    <w:rsid w:val="00F713BC"/>
    <w:rsid w:val="00F717C9"/>
    <w:rsid w:val="00F71B2F"/>
    <w:rsid w:val="00F756C8"/>
    <w:rsid w:val="00F76C8C"/>
    <w:rsid w:val="00F8173A"/>
    <w:rsid w:val="00F81DA6"/>
    <w:rsid w:val="00F826A5"/>
    <w:rsid w:val="00F826C3"/>
    <w:rsid w:val="00F82B1B"/>
    <w:rsid w:val="00F8316C"/>
    <w:rsid w:val="00F84997"/>
    <w:rsid w:val="00F8712B"/>
    <w:rsid w:val="00F9001F"/>
    <w:rsid w:val="00F9100A"/>
    <w:rsid w:val="00F91166"/>
    <w:rsid w:val="00F95524"/>
    <w:rsid w:val="00F95D72"/>
    <w:rsid w:val="00F97DA9"/>
    <w:rsid w:val="00FA0166"/>
    <w:rsid w:val="00FA139C"/>
    <w:rsid w:val="00FA6421"/>
    <w:rsid w:val="00FB11AD"/>
    <w:rsid w:val="00FB30EF"/>
    <w:rsid w:val="00FB363D"/>
    <w:rsid w:val="00FB3669"/>
    <w:rsid w:val="00FB39D8"/>
    <w:rsid w:val="00FB49B5"/>
    <w:rsid w:val="00FB68B5"/>
    <w:rsid w:val="00FB691F"/>
    <w:rsid w:val="00FB760E"/>
    <w:rsid w:val="00FC002D"/>
    <w:rsid w:val="00FC152A"/>
    <w:rsid w:val="00FC266E"/>
    <w:rsid w:val="00FC2876"/>
    <w:rsid w:val="00FC3F62"/>
    <w:rsid w:val="00FC5381"/>
    <w:rsid w:val="00FC5BB8"/>
    <w:rsid w:val="00FD12B6"/>
    <w:rsid w:val="00FD2922"/>
    <w:rsid w:val="00FD40FC"/>
    <w:rsid w:val="00FD5CDD"/>
    <w:rsid w:val="00FD66EA"/>
    <w:rsid w:val="00FE099D"/>
    <w:rsid w:val="00FE3D42"/>
    <w:rsid w:val="00FE3E88"/>
    <w:rsid w:val="00FE42C0"/>
    <w:rsid w:val="00FE7867"/>
    <w:rsid w:val="00FE7E19"/>
    <w:rsid w:val="00FF047C"/>
    <w:rsid w:val="00FF1947"/>
    <w:rsid w:val="00FF2D11"/>
    <w:rsid w:val="00FF3AF1"/>
    <w:rsid w:val="00FF46BE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3430E"/>
  <w15:docId w15:val="{BD1103A3-C356-43AB-93BC-4FC44A54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EFA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36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36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36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D3679"/>
    <w:pPr>
      <w:keepNext/>
      <w:spacing w:before="240" w:after="60"/>
      <w:outlineLvl w:val="3"/>
    </w:pPr>
    <w:rPr>
      <w:b/>
      <w:bCs/>
      <w:sz w:val="28"/>
      <w:szCs w:val="28"/>
      <w:lang w:val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D36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D3679"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D3679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D3679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D3679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D3679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0D367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0D3679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0D367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0D3679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0D3679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0D3679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sid w:val="000D3679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sid w:val="000D3679"/>
    <w:rPr>
      <w:rFonts w:ascii="Cambria" w:eastAsia="Times New Roman" w:hAnsi="Cambria" w:cs="Times New Roman"/>
      <w:sz w:val="20"/>
      <w:szCs w:val="20"/>
      <w:lang w:val="en-US"/>
    </w:rPr>
  </w:style>
  <w:style w:type="paragraph" w:styleId="ListParagraph">
    <w:name w:val="List Paragraph"/>
    <w:aliases w:val="List Paragraph Red,Bullet EY"/>
    <w:basedOn w:val="Normal"/>
    <w:link w:val="ListParagraphChar"/>
    <w:uiPriority w:val="99"/>
    <w:qFormat/>
    <w:rsid w:val="000D3679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0D3679"/>
    <w:pPr>
      <w:ind w:left="284" w:hanging="284"/>
      <w:jc w:val="both"/>
    </w:pPr>
    <w:rPr>
      <w:rFonts w:ascii="Times New Roman" w:hAnsi="Times New Roman"/>
      <w:sz w:val="24"/>
      <w:szCs w:val="24"/>
      <w:lang w:val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D367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rsid w:val="000D367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D3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679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3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679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0D3679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679"/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0D3679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D3679"/>
    <w:rPr>
      <w:rFonts w:ascii="Calibri" w:eastAsia="Times New Roman" w:hAnsi="Calibri" w:cs="Times New Roman"/>
      <w:sz w:val="20"/>
      <w:szCs w:val="20"/>
      <w:lang w:val="en-US"/>
    </w:rPr>
  </w:style>
  <w:style w:type="character" w:styleId="PageNumber">
    <w:name w:val="page number"/>
    <w:uiPriority w:val="99"/>
    <w:rsid w:val="000D367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D3679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D3679"/>
    <w:rPr>
      <w:rFonts w:ascii="Calibri" w:eastAsia="Times New Roman" w:hAnsi="Calibri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D3679"/>
    <w:pPr>
      <w:ind w:left="355" w:hanging="355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D3679"/>
    <w:rPr>
      <w:rFonts w:ascii="Calibri" w:eastAsia="Times New Roman" w:hAnsi="Calibri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0D3679"/>
    <w:pPr>
      <w:ind w:left="284" w:hanging="284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D3679"/>
    <w:rPr>
      <w:rFonts w:ascii="Calibri" w:eastAsia="Times New Roman" w:hAnsi="Calibri" w:cs="Times New Roman"/>
      <w:sz w:val="16"/>
      <w:szCs w:val="16"/>
      <w:lang w:val="en-US"/>
    </w:rPr>
  </w:style>
  <w:style w:type="paragraph" w:styleId="Title">
    <w:name w:val="Title"/>
    <w:basedOn w:val="Normal"/>
    <w:link w:val="TitleChar"/>
    <w:uiPriority w:val="99"/>
    <w:qFormat/>
    <w:rsid w:val="000D36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0D3679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0D3679"/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aliases w:val="1 / 2.1 / 1.1.1,1 /"/>
    <w:basedOn w:val="NoList"/>
    <w:uiPriority w:val="99"/>
    <w:semiHidden/>
    <w:unhideWhenUsed/>
    <w:rsid w:val="000D3679"/>
    <w:pPr>
      <w:numPr>
        <w:numId w:val="1"/>
      </w:numPr>
    </w:pPr>
  </w:style>
  <w:style w:type="character" w:styleId="SubtleEmphasis">
    <w:name w:val="Subtle Emphasis"/>
    <w:uiPriority w:val="19"/>
    <w:qFormat/>
    <w:rsid w:val="000D3679"/>
    <w:rPr>
      <w:i/>
      <w:iCs/>
      <w:color w:val="808080"/>
    </w:rPr>
  </w:style>
  <w:style w:type="paragraph" w:customStyle="1" w:styleId="BodyText1">
    <w:name w:val="Body Text1"/>
    <w:rsid w:val="000D3679"/>
    <w:pPr>
      <w:suppressAutoHyphens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ListParagraphChar">
    <w:name w:val="List Paragraph Char"/>
    <w:aliases w:val="List Paragraph Red Char,Bullet EY Char"/>
    <w:link w:val="ListParagraph"/>
    <w:uiPriority w:val="99"/>
    <w:locked/>
    <w:rsid w:val="000D3679"/>
    <w:rPr>
      <w:rFonts w:ascii="Calibri" w:eastAsia="Times New Roman" w:hAnsi="Calibri" w:cs="Times New Roman"/>
      <w:lang w:val="en-US"/>
    </w:rPr>
  </w:style>
  <w:style w:type="paragraph" w:customStyle="1" w:styleId="Pagrindinistekstas1">
    <w:name w:val="Pagrindinis tekstas1"/>
    <w:rsid w:val="000D3679"/>
    <w:pPr>
      <w:suppressAutoHyphens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customStyle="1" w:styleId="Sraopastraipa1">
    <w:name w:val="Sąrašo pastraipa1"/>
    <w:basedOn w:val="Normal"/>
    <w:qFormat/>
    <w:rsid w:val="000D3679"/>
    <w:pPr>
      <w:ind w:left="720"/>
      <w:contextualSpacing/>
    </w:pPr>
  </w:style>
  <w:style w:type="table" w:customStyle="1" w:styleId="Lentelstinklelis1">
    <w:name w:val="Lentelės tinklelis1"/>
    <w:basedOn w:val="TableNormal"/>
    <w:next w:val="TableGrid"/>
    <w:uiPriority w:val="59"/>
    <w:rsid w:val="006E627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h">
    <w:name w:val="normal-h"/>
    <w:basedOn w:val="DefaultParagraphFont"/>
    <w:rsid w:val="000F1666"/>
  </w:style>
  <w:style w:type="paragraph" w:styleId="Revision">
    <w:name w:val="Revision"/>
    <w:hidden/>
    <w:uiPriority w:val="99"/>
    <w:semiHidden/>
    <w:rsid w:val="00BB1E40"/>
    <w:rPr>
      <w:rFonts w:ascii="Calibri" w:eastAsia="Times New Roman" w:hAnsi="Calibri" w:cs="Times New Roman"/>
      <w:lang w:val="en-US"/>
    </w:rPr>
  </w:style>
  <w:style w:type="table" w:customStyle="1" w:styleId="Lentelstinklelis11">
    <w:name w:val="Lentelės tinklelis11"/>
    <w:basedOn w:val="TableNormal"/>
    <w:uiPriority w:val="59"/>
    <w:rsid w:val="009701BF"/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C42E8"/>
    <w:pPr>
      <w:adjustRightInd w:val="0"/>
      <w:snapToGrid w:val="0"/>
    </w:pPr>
    <w:rPr>
      <w:rFonts w:ascii="Times New Roman" w:hAnsi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uiPriority w:val="99"/>
    <w:rsid w:val="006C42E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705B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A11C9-66C5-4904-ACA4-BA113F36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5801</Words>
  <Characters>3308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Dainora Kmieliauskiene</cp:lastModifiedBy>
  <cp:revision>6</cp:revision>
  <cp:lastPrinted>2023-10-06T11:23:00Z</cp:lastPrinted>
  <dcterms:created xsi:type="dcterms:W3CDTF">2023-10-26T08:09:00Z</dcterms:created>
  <dcterms:modified xsi:type="dcterms:W3CDTF">2023-10-27T10:13:00Z</dcterms:modified>
</cp:coreProperties>
</file>