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FF28" w14:textId="77777777" w:rsidR="00777E8B" w:rsidRDefault="00000000">
      <w:pPr>
        <w:pStyle w:val="Pagrindinistekstas"/>
        <w:spacing w:after="280" w:line="240" w:lineRule="auto"/>
        <w:jc w:val="right"/>
        <w:rPr>
          <w:sz w:val="20"/>
          <w:szCs w:val="20"/>
        </w:rPr>
      </w:pPr>
      <w:r>
        <w:rPr>
          <w:i/>
          <w:iCs/>
          <w:sz w:val="20"/>
          <w:szCs w:val="20"/>
        </w:rPr>
        <w:t>Lapas 1 iš 3</w:t>
      </w:r>
    </w:p>
    <w:p w14:paraId="4E876AA9" w14:textId="77777777" w:rsidR="00777E8B" w:rsidRDefault="00000000">
      <w:pPr>
        <w:pStyle w:val="Pagrindinistekstas"/>
        <w:spacing w:after="280" w:line="240" w:lineRule="auto"/>
        <w:jc w:val="center"/>
      </w:pPr>
      <w:r>
        <w:t>UAB „NT SERVICE“</w:t>
      </w:r>
    </w:p>
    <w:p w14:paraId="3C13BA06" w14:textId="77777777" w:rsidR="00777E8B" w:rsidRDefault="00000000">
      <w:pPr>
        <w:pStyle w:val="Pagrindinistekstas"/>
        <w:spacing w:after="280"/>
        <w:jc w:val="center"/>
      </w:pPr>
      <w:r>
        <w:t>Uždaroji akcinė bendrovė, Ateities pi. 34, Kaunas LT-52165, Lietuva. Tel.: 8-37-320222,</w:t>
      </w:r>
      <w:r>
        <w:br/>
        <w:t xml:space="preserve">faks.: 8-37-320122, ei. paštas </w:t>
      </w:r>
      <w:hyperlink r:id="rId7" w:history="1">
        <w:r>
          <w:t>info@rtp.lt</w:t>
        </w:r>
      </w:hyperlink>
      <w:r>
        <w:t>, Įmonės kodas 135188876, PVM mokėtojo kodas</w:t>
      </w:r>
      <w:r>
        <w:br/>
        <w:t>LT351888716, registruota VĮ Registrų centras</w:t>
      </w:r>
    </w:p>
    <w:p w14:paraId="5BD44FD8" w14:textId="77777777" w:rsidR="00777E8B" w:rsidRDefault="00000000">
      <w:pPr>
        <w:pStyle w:val="Pagrindinistekstas"/>
        <w:spacing w:after="0"/>
        <w:ind w:firstLine="700"/>
      </w:pPr>
      <w:r>
        <w:rPr>
          <w:u w:val="single"/>
        </w:rPr>
        <w:t>Priešgaisrinės apsaugos ir gelbėjimo</w:t>
      </w:r>
    </w:p>
    <w:p w14:paraId="7B07FF3C" w14:textId="77777777" w:rsidR="00777E8B" w:rsidRDefault="00000000">
      <w:pPr>
        <w:pStyle w:val="Pagrindinistekstas"/>
        <w:spacing w:after="0" w:line="240" w:lineRule="auto"/>
        <w:ind w:firstLine="700"/>
      </w:pPr>
      <w:r>
        <w:rPr>
          <w:u w:val="single"/>
        </w:rPr>
        <w:t>departamentui prie Vidaus reikalu ministerijos</w:t>
      </w:r>
    </w:p>
    <w:p w14:paraId="7CD7A4F8" w14:textId="77777777" w:rsidR="00777E8B" w:rsidRDefault="00000000">
      <w:pPr>
        <w:pStyle w:val="Bodytext20"/>
        <w:spacing w:after="540"/>
        <w:ind w:firstLine="700"/>
        <w:jc w:val="left"/>
      </w:pPr>
      <w:r>
        <w:t>(Adresatas (perkančioj! organizacija))</w:t>
      </w:r>
    </w:p>
    <w:p w14:paraId="77E0A7D1" w14:textId="77777777" w:rsidR="00777E8B" w:rsidRDefault="00000000">
      <w:pPr>
        <w:pStyle w:val="Pagrindinistekstas"/>
        <w:spacing w:after="540" w:line="290" w:lineRule="auto"/>
        <w:jc w:val="center"/>
        <w:rPr>
          <w:sz w:val="20"/>
          <w:szCs w:val="20"/>
        </w:rPr>
      </w:pPr>
      <w:r>
        <w:rPr>
          <w:b/>
          <w:bCs/>
          <w:sz w:val="20"/>
          <w:szCs w:val="20"/>
        </w:rPr>
        <w:t>PASIŪLYMAS</w:t>
      </w:r>
      <w:r>
        <w:rPr>
          <w:b/>
          <w:bCs/>
          <w:sz w:val="20"/>
          <w:szCs w:val="20"/>
        </w:rPr>
        <w:br/>
        <w:t>„GPIS papildomos programinės įrangos licencijos, 2 komplektai“</w:t>
      </w:r>
    </w:p>
    <w:p w14:paraId="0092E228" w14:textId="77777777" w:rsidR="00777E8B" w:rsidRDefault="00000000">
      <w:pPr>
        <w:pStyle w:val="Pagrindinistekstas"/>
        <w:spacing w:after="0" w:line="240" w:lineRule="auto"/>
        <w:jc w:val="center"/>
      </w:pPr>
      <w:r>
        <w:rPr>
          <w:u w:val="single"/>
        </w:rPr>
        <w:t>2023 m. rugpjūčio 2 d.</w:t>
      </w:r>
      <w:r>
        <w:t xml:space="preserve"> Nr.</w:t>
      </w:r>
      <w:r>
        <w:rPr>
          <w:u w:val="single"/>
        </w:rPr>
        <w:t>V-NTS2-08.02</w:t>
      </w:r>
    </w:p>
    <w:p w14:paraId="1DFADB4B" w14:textId="77777777" w:rsidR="00777E8B" w:rsidRDefault="00000000">
      <w:pPr>
        <w:pStyle w:val="Bodytext20"/>
        <w:spacing w:after="0"/>
        <w:ind w:firstLine="0"/>
        <w:rPr>
          <w:sz w:val="15"/>
          <w:szCs w:val="15"/>
        </w:rPr>
      </w:pPr>
      <w:r>
        <w:rPr>
          <w:i w:val="0"/>
          <w:iCs w:val="0"/>
          <w:sz w:val="15"/>
          <w:szCs w:val="15"/>
        </w:rPr>
        <w:t>(Data)</w:t>
      </w:r>
    </w:p>
    <w:p w14:paraId="3BBBA005" w14:textId="77777777" w:rsidR="00777E8B" w:rsidRDefault="00000000">
      <w:pPr>
        <w:pStyle w:val="Pagrindinistekstas"/>
        <w:spacing w:after="0" w:line="240" w:lineRule="auto"/>
        <w:jc w:val="center"/>
      </w:pPr>
      <w:r>
        <w:rPr>
          <w:u w:val="single"/>
        </w:rPr>
        <w:t>Vilnius</w:t>
      </w:r>
    </w:p>
    <w:p w14:paraId="27F6A1A5" w14:textId="77777777" w:rsidR="00777E8B" w:rsidRDefault="00000000">
      <w:pPr>
        <w:pStyle w:val="Bodytext20"/>
        <w:ind w:firstLine="0"/>
        <w:rPr>
          <w:sz w:val="15"/>
          <w:szCs w:val="15"/>
        </w:rPr>
      </w:pPr>
      <w:r>
        <w:rPr>
          <w:i w:val="0"/>
          <w:iCs w:val="0"/>
          <w:sz w:val="15"/>
          <w:szCs w:val="15"/>
        </w:rPr>
        <w:t>(Sudarymo vieta)</w:t>
      </w:r>
    </w:p>
    <w:p w14:paraId="3BA3ED31" w14:textId="77777777" w:rsidR="00777E8B" w:rsidRDefault="00000000">
      <w:pPr>
        <w:pStyle w:val="Tablecaption0"/>
        <w:spacing w:line="240" w:lineRule="auto"/>
        <w:ind w:left="2818"/>
        <w:rPr>
          <w:sz w:val="20"/>
          <w:szCs w:val="20"/>
        </w:rPr>
      </w:pPr>
      <w:r>
        <w:rPr>
          <w:b/>
          <w:bCs/>
          <w:i w:val="0"/>
          <w:iCs w:val="0"/>
          <w:sz w:val="20"/>
          <w:szCs w:val="20"/>
        </w:rPr>
        <w:t>1. INFORMACIJA APIE TIEKĖJĄ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2"/>
        <w:gridCol w:w="4378"/>
      </w:tblGrid>
      <w:tr w:rsidR="00777E8B" w14:paraId="43BCFF31" w14:textId="77777777">
        <w:tblPrEx>
          <w:tblCellMar>
            <w:top w:w="0" w:type="dxa"/>
            <w:bottom w:w="0" w:type="dxa"/>
          </w:tblCellMar>
        </w:tblPrEx>
        <w:trPr>
          <w:trHeight w:hRule="exact" w:val="360"/>
          <w:jc w:val="center"/>
        </w:trPr>
        <w:tc>
          <w:tcPr>
            <w:tcW w:w="5222" w:type="dxa"/>
            <w:tcBorders>
              <w:top w:val="single" w:sz="4" w:space="0" w:color="auto"/>
              <w:left w:val="single" w:sz="4" w:space="0" w:color="auto"/>
            </w:tcBorders>
            <w:shd w:val="clear" w:color="auto" w:fill="C6C8C9"/>
            <w:vAlign w:val="bottom"/>
          </w:tcPr>
          <w:p w14:paraId="1ACF37C3" w14:textId="77777777" w:rsidR="00777E8B" w:rsidRDefault="00000000">
            <w:pPr>
              <w:pStyle w:val="Other0"/>
              <w:spacing w:after="0" w:line="240" w:lineRule="auto"/>
            </w:pPr>
            <w:r>
              <w:t>Tiekėjo pavadinimas / Ūkio subjektų grupės nariai:</w:t>
            </w:r>
          </w:p>
        </w:tc>
        <w:tc>
          <w:tcPr>
            <w:tcW w:w="4378" w:type="dxa"/>
            <w:tcBorders>
              <w:top w:val="single" w:sz="4" w:space="0" w:color="auto"/>
              <w:left w:val="single" w:sz="4" w:space="0" w:color="auto"/>
              <w:right w:val="single" w:sz="4" w:space="0" w:color="auto"/>
            </w:tcBorders>
            <w:shd w:val="clear" w:color="auto" w:fill="FFFFFF"/>
            <w:vAlign w:val="bottom"/>
          </w:tcPr>
          <w:p w14:paraId="1A9AE7D8" w14:textId="77777777" w:rsidR="00777E8B" w:rsidRDefault="00000000">
            <w:pPr>
              <w:pStyle w:val="Other0"/>
              <w:spacing w:after="0" w:line="240" w:lineRule="auto"/>
            </w:pPr>
            <w:r>
              <w:t>NT Service, UAB</w:t>
            </w:r>
          </w:p>
        </w:tc>
      </w:tr>
      <w:tr w:rsidR="00777E8B" w14:paraId="04E2A26A" w14:textId="77777777">
        <w:tblPrEx>
          <w:tblCellMar>
            <w:top w:w="0" w:type="dxa"/>
            <w:bottom w:w="0" w:type="dxa"/>
          </w:tblCellMar>
        </w:tblPrEx>
        <w:trPr>
          <w:trHeight w:hRule="exact" w:val="370"/>
          <w:jc w:val="center"/>
        </w:trPr>
        <w:tc>
          <w:tcPr>
            <w:tcW w:w="5222" w:type="dxa"/>
            <w:tcBorders>
              <w:top w:val="single" w:sz="4" w:space="0" w:color="auto"/>
              <w:left w:val="single" w:sz="4" w:space="0" w:color="auto"/>
            </w:tcBorders>
            <w:shd w:val="clear" w:color="auto" w:fill="C6C8C9"/>
            <w:vAlign w:val="bottom"/>
          </w:tcPr>
          <w:p w14:paraId="4496DDB5" w14:textId="77777777" w:rsidR="00777E8B" w:rsidRDefault="00000000">
            <w:pPr>
              <w:pStyle w:val="Other0"/>
              <w:spacing w:after="0" w:line="240" w:lineRule="auto"/>
            </w:pPr>
            <w:r>
              <w:t>Tiekėjo kodas:</w:t>
            </w:r>
          </w:p>
        </w:tc>
        <w:tc>
          <w:tcPr>
            <w:tcW w:w="4378" w:type="dxa"/>
            <w:tcBorders>
              <w:top w:val="single" w:sz="4" w:space="0" w:color="auto"/>
              <w:left w:val="single" w:sz="4" w:space="0" w:color="auto"/>
              <w:right w:val="single" w:sz="4" w:space="0" w:color="auto"/>
            </w:tcBorders>
            <w:shd w:val="clear" w:color="auto" w:fill="FFFFFF"/>
            <w:vAlign w:val="bottom"/>
          </w:tcPr>
          <w:p w14:paraId="6AC43999" w14:textId="77777777" w:rsidR="00777E8B" w:rsidRDefault="00000000">
            <w:pPr>
              <w:pStyle w:val="Other0"/>
              <w:spacing w:after="0" w:line="240" w:lineRule="auto"/>
            </w:pPr>
            <w:r>
              <w:t>135188876</w:t>
            </w:r>
          </w:p>
        </w:tc>
      </w:tr>
      <w:tr w:rsidR="00777E8B" w14:paraId="04F4E084" w14:textId="77777777">
        <w:tblPrEx>
          <w:tblCellMar>
            <w:top w:w="0" w:type="dxa"/>
            <w:bottom w:w="0" w:type="dxa"/>
          </w:tblCellMar>
        </w:tblPrEx>
        <w:trPr>
          <w:trHeight w:hRule="exact" w:val="379"/>
          <w:jc w:val="center"/>
        </w:trPr>
        <w:tc>
          <w:tcPr>
            <w:tcW w:w="5222" w:type="dxa"/>
            <w:tcBorders>
              <w:top w:val="single" w:sz="4" w:space="0" w:color="auto"/>
              <w:left w:val="single" w:sz="4" w:space="0" w:color="auto"/>
            </w:tcBorders>
            <w:shd w:val="clear" w:color="auto" w:fill="C6C8C9"/>
            <w:vAlign w:val="bottom"/>
          </w:tcPr>
          <w:p w14:paraId="057D6B58" w14:textId="77777777" w:rsidR="00777E8B" w:rsidRDefault="00000000">
            <w:pPr>
              <w:pStyle w:val="Other0"/>
              <w:spacing w:after="0" w:line="240" w:lineRule="auto"/>
            </w:pPr>
            <w:r>
              <w:t>Tiekėjo adresas:</w:t>
            </w:r>
          </w:p>
        </w:tc>
        <w:tc>
          <w:tcPr>
            <w:tcW w:w="4378" w:type="dxa"/>
            <w:tcBorders>
              <w:top w:val="single" w:sz="4" w:space="0" w:color="auto"/>
              <w:left w:val="single" w:sz="4" w:space="0" w:color="auto"/>
              <w:right w:val="single" w:sz="4" w:space="0" w:color="auto"/>
            </w:tcBorders>
            <w:shd w:val="clear" w:color="auto" w:fill="FFFFFF"/>
            <w:vAlign w:val="bottom"/>
          </w:tcPr>
          <w:p w14:paraId="378BB03D" w14:textId="77777777" w:rsidR="00777E8B" w:rsidRDefault="00000000">
            <w:pPr>
              <w:pStyle w:val="Other0"/>
              <w:spacing w:after="0" w:line="240" w:lineRule="auto"/>
            </w:pPr>
            <w:r>
              <w:t>Ateities pi. 34, LT-52165 Kaunas</w:t>
            </w:r>
          </w:p>
        </w:tc>
      </w:tr>
      <w:tr w:rsidR="00777E8B" w14:paraId="213D7D1B" w14:textId="77777777">
        <w:tblPrEx>
          <w:tblCellMar>
            <w:top w:w="0" w:type="dxa"/>
            <w:bottom w:w="0" w:type="dxa"/>
          </w:tblCellMar>
        </w:tblPrEx>
        <w:trPr>
          <w:trHeight w:hRule="exact" w:val="365"/>
          <w:jc w:val="center"/>
        </w:trPr>
        <w:tc>
          <w:tcPr>
            <w:tcW w:w="5222" w:type="dxa"/>
            <w:tcBorders>
              <w:top w:val="single" w:sz="4" w:space="0" w:color="auto"/>
              <w:left w:val="single" w:sz="4" w:space="0" w:color="auto"/>
            </w:tcBorders>
            <w:shd w:val="clear" w:color="auto" w:fill="C6C8C9"/>
            <w:vAlign w:val="bottom"/>
          </w:tcPr>
          <w:p w14:paraId="4155DEF3" w14:textId="77777777" w:rsidR="00777E8B" w:rsidRDefault="00000000">
            <w:pPr>
              <w:pStyle w:val="Other0"/>
              <w:spacing w:after="0" w:line="240" w:lineRule="auto"/>
            </w:pPr>
            <w:r>
              <w:t>Tiekėjo PVM mokėtojo kodas(-ai):</w:t>
            </w:r>
          </w:p>
        </w:tc>
        <w:tc>
          <w:tcPr>
            <w:tcW w:w="4378" w:type="dxa"/>
            <w:tcBorders>
              <w:top w:val="single" w:sz="4" w:space="0" w:color="auto"/>
              <w:left w:val="single" w:sz="4" w:space="0" w:color="auto"/>
              <w:right w:val="single" w:sz="4" w:space="0" w:color="auto"/>
            </w:tcBorders>
            <w:shd w:val="clear" w:color="auto" w:fill="FFFFFF"/>
            <w:vAlign w:val="bottom"/>
          </w:tcPr>
          <w:p w14:paraId="1656F68F" w14:textId="77777777" w:rsidR="00777E8B" w:rsidRDefault="00000000">
            <w:pPr>
              <w:pStyle w:val="Other0"/>
              <w:spacing w:after="0" w:line="240" w:lineRule="auto"/>
            </w:pPr>
            <w:r>
              <w:t>LT351888716</w:t>
            </w:r>
          </w:p>
        </w:tc>
      </w:tr>
      <w:tr w:rsidR="00777E8B" w14:paraId="44872A71" w14:textId="77777777">
        <w:tblPrEx>
          <w:tblCellMar>
            <w:top w:w="0" w:type="dxa"/>
            <w:bottom w:w="0" w:type="dxa"/>
          </w:tblCellMar>
        </w:tblPrEx>
        <w:trPr>
          <w:trHeight w:hRule="exact" w:val="667"/>
          <w:jc w:val="center"/>
        </w:trPr>
        <w:tc>
          <w:tcPr>
            <w:tcW w:w="5222" w:type="dxa"/>
            <w:tcBorders>
              <w:top w:val="single" w:sz="4" w:space="0" w:color="auto"/>
              <w:left w:val="single" w:sz="4" w:space="0" w:color="auto"/>
            </w:tcBorders>
            <w:shd w:val="clear" w:color="auto" w:fill="C6C8C9"/>
            <w:vAlign w:val="bottom"/>
          </w:tcPr>
          <w:p w14:paraId="4EF52E47" w14:textId="77777777" w:rsidR="00777E8B" w:rsidRDefault="00000000">
            <w:pPr>
              <w:pStyle w:val="Other0"/>
              <w:spacing w:after="0"/>
              <w:jc w:val="both"/>
            </w:pPr>
            <w:r>
              <w:t>Tiekėjo / Ūkio subjektų grupės atsakingo partnerio sąskaitos numeris, banko pavadinimas ir banko kodas</w:t>
            </w:r>
          </w:p>
        </w:tc>
        <w:tc>
          <w:tcPr>
            <w:tcW w:w="4378" w:type="dxa"/>
            <w:tcBorders>
              <w:top w:val="single" w:sz="4" w:space="0" w:color="auto"/>
              <w:left w:val="single" w:sz="4" w:space="0" w:color="auto"/>
              <w:right w:val="single" w:sz="4" w:space="0" w:color="auto"/>
            </w:tcBorders>
            <w:shd w:val="clear" w:color="auto" w:fill="FFFFFF"/>
            <w:vAlign w:val="bottom"/>
          </w:tcPr>
          <w:p w14:paraId="2EFD3FD9" w14:textId="77777777" w:rsidR="00777E8B" w:rsidRDefault="00000000">
            <w:pPr>
              <w:pStyle w:val="Other0"/>
              <w:spacing w:after="0"/>
            </w:pPr>
            <w:r>
              <w:t>A/s LT26 7044 0600 0320 8002 AB SEB bankas, kodas 70440</w:t>
            </w:r>
          </w:p>
        </w:tc>
      </w:tr>
      <w:tr w:rsidR="00777E8B" w14:paraId="0A7AC51B" w14:textId="77777777">
        <w:tblPrEx>
          <w:tblCellMar>
            <w:top w:w="0" w:type="dxa"/>
            <w:bottom w:w="0" w:type="dxa"/>
          </w:tblCellMar>
        </w:tblPrEx>
        <w:trPr>
          <w:trHeight w:hRule="exact" w:val="379"/>
          <w:jc w:val="center"/>
        </w:trPr>
        <w:tc>
          <w:tcPr>
            <w:tcW w:w="5222" w:type="dxa"/>
            <w:tcBorders>
              <w:top w:val="single" w:sz="4" w:space="0" w:color="auto"/>
              <w:left w:val="single" w:sz="4" w:space="0" w:color="auto"/>
            </w:tcBorders>
            <w:shd w:val="clear" w:color="auto" w:fill="C6C8C9"/>
            <w:vAlign w:val="bottom"/>
          </w:tcPr>
          <w:p w14:paraId="10741D40" w14:textId="77777777" w:rsidR="00777E8B" w:rsidRDefault="00000000">
            <w:pPr>
              <w:pStyle w:val="Other0"/>
              <w:spacing w:after="0" w:line="240" w:lineRule="auto"/>
              <w:jc w:val="both"/>
            </w:pPr>
            <w:r>
              <w:t>Asmens atsakingo už pasiūlymą vardas, pavardė:</w:t>
            </w:r>
          </w:p>
        </w:tc>
        <w:tc>
          <w:tcPr>
            <w:tcW w:w="4378" w:type="dxa"/>
            <w:tcBorders>
              <w:top w:val="single" w:sz="4" w:space="0" w:color="auto"/>
              <w:left w:val="single" w:sz="4" w:space="0" w:color="auto"/>
              <w:right w:val="single" w:sz="4" w:space="0" w:color="auto"/>
            </w:tcBorders>
            <w:shd w:val="clear" w:color="auto" w:fill="FFFFFF"/>
          </w:tcPr>
          <w:p w14:paraId="5192DED0" w14:textId="77777777" w:rsidR="00777E8B" w:rsidRDefault="00000000">
            <w:pPr>
              <w:pStyle w:val="Other0"/>
              <w:spacing w:after="0" w:line="240" w:lineRule="auto"/>
              <w:jc w:val="both"/>
            </w:pPr>
            <w:r>
              <w:t>Egidijus Šilanskas</w:t>
            </w:r>
          </w:p>
        </w:tc>
      </w:tr>
      <w:tr w:rsidR="00777E8B" w14:paraId="659F8229" w14:textId="77777777">
        <w:tblPrEx>
          <w:tblCellMar>
            <w:top w:w="0" w:type="dxa"/>
            <w:bottom w:w="0" w:type="dxa"/>
          </w:tblCellMar>
        </w:tblPrEx>
        <w:trPr>
          <w:trHeight w:hRule="exact" w:val="370"/>
          <w:jc w:val="center"/>
        </w:trPr>
        <w:tc>
          <w:tcPr>
            <w:tcW w:w="5222" w:type="dxa"/>
            <w:tcBorders>
              <w:top w:val="single" w:sz="4" w:space="0" w:color="auto"/>
              <w:left w:val="single" w:sz="4" w:space="0" w:color="auto"/>
            </w:tcBorders>
            <w:shd w:val="clear" w:color="auto" w:fill="C6C8C9"/>
            <w:vAlign w:val="bottom"/>
          </w:tcPr>
          <w:p w14:paraId="22E853BC" w14:textId="77777777" w:rsidR="00777E8B" w:rsidRDefault="00000000">
            <w:pPr>
              <w:pStyle w:val="Other0"/>
              <w:spacing w:after="0" w:line="240" w:lineRule="auto"/>
              <w:jc w:val="both"/>
            </w:pPr>
            <w:r>
              <w:t>Asmens atsakingo už pasiūlymą telefono numeris:</w:t>
            </w:r>
          </w:p>
        </w:tc>
        <w:tc>
          <w:tcPr>
            <w:tcW w:w="4378" w:type="dxa"/>
            <w:tcBorders>
              <w:top w:val="single" w:sz="4" w:space="0" w:color="auto"/>
              <w:left w:val="single" w:sz="4" w:space="0" w:color="auto"/>
              <w:right w:val="single" w:sz="4" w:space="0" w:color="auto"/>
            </w:tcBorders>
            <w:shd w:val="clear" w:color="auto" w:fill="FFFFFF"/>
            <w:vAlign w:val="bottom"/>
          </w:tcPr>
          <w:p w14:paraId="45E10C3E" w14:textId="77777777" w:rsidR="00777E8B" w:rsidRDefault="00000000">
            <w:pPr>
              <w:pStyle w:val="Other0"/>
              <w:spacing w:after="0" w:line="240" w:lineRule="auto"/>
            </w:pPr>
            <w:r>
              <w:t>+37052685222</w:t>
            </w:r>
          </w:p>
        </w:tc>
      </w:tr>
      <w:tr w:rsidR="00777E8B" w14:paraId="6661EA48" w14:textId="77777777">
        <w:tblPrEx>
          <w:tblCellMar>
            <w:top w:w="0" w:type="dxa"/>
            <w:bottom w:w="0" w:type="dxa"/>
          </w:tblCellMar>
        </w:tblPrEx>
        <w:trPr>
          <w:trHeight w:hRule="exact" w:val="480"/>
          <w:jc w:val="center"/>
        </w:trPr>
        <w:tc>
          <w:tcPr>
            <w:tcW w:w="5222" w:type="dxa"/>
            <w:tcBorders>
              <w:top w:val="single" w:sz="4" w:space="0" w:color="auto"/>
              <w:left w:val="single" w:sz="4" w:space="0" w:color="auto"/>
            </w:tcBorders>
            <w:shd w:val="clear" w:color="auto" w:fill="C6C8C9"/>
            <w:vAlign w:val="bottom"/>
          </w:tcPr>
          <w:p w14:paraId="33513E5B" w14:textId="77777777" w:rsidR="00777E8B" w:rsidRDefault="00000000">
            <w:pPr>
              <w:pStyle w:val="Other0"/>
              <w:spacing w:after="0" w:line="240" w:lineRule="auto"/>
              <w:jc w:val="both"/>
            </w:pPr>
            <w:r>
              <w:t>Asmens atsakingo už pasiūlymą ei. pašto adresas:</w:t>
            </w:r>
          </w:p>
        </w:tc>
        <w:tc>
          <w:tcPr>
            <w:tcW w:w="4378" w:type="dxa"/>
            <w:tcBorders>
              <w:top w:val="single" w:sz="4" w:space="0" w:color="auto"/>
              <w:left w:val="single" w:sz="4" w:space="0" w:color="auto"/>
              <w:right w:val="single" w:sz="4" w:space="0" w:color="auto"/>
            </w:tcBorders>
            <w:shd w:val="clear" w:color="auto" w:fill="FFFFFF"/>
          </w:tcPr>
          <w:p w14:paraId="4ED1EC45" w14:textId="77777777" w:rsidR="00777E8B" w:rsidRDefault="00000000">
            <w:pPr>
              <w:pStyle w:val="Other0"/>
              <w:spacing w:after="0" w:line="240" w:lineRule="auto"/>
            </w:pPr>
            <w:hyperlink r:id="rId8" w:history="1">
              <w:r>
                <w:t>egidijus@rtp.lt</w:t>
              </w:r>
            </w:hyperlink>
          </w:p>
        </w:tc>
      </w:tr>
      <w:tr w:rsidR="00777E8B" w14:paraId="06F5250A" w14:textId="77777777">
        <w:tblPrEx>
          <w:tblCellMar>
            <w:top w:w="0" w:type="dxa"/>
            <w:bottom w:w="0" w:type="dxa"/>
          </w:tblCellMar>
        </w:tblPrEx>
        <w:trPr>
          <w:trHeight w:hRule="exact" w:val="619"/>
          <w:jc w:val="center"/>
        </w:trPr>
        <w:tc>
          <w:tcPr>
            <w:tcW w:w="5222" w:type="dxa"/>
            <w:tcBorders>
              <w:top w:val="single" w:sz="4" w:space="0" w:color="auto"/>
              <w:left w:val="single" w:sz="4" w:space="0" w:color="auto"/>
            </w:tcBorders>
            <w:shd w:val="clear" w:color="auto" w:fill="C6C8C9"/>
            <w:vAlign w:val="bottom"/>
          </w:tcPr>
          <w:p w14:paraId="5565B67A" w14:textId="77777777" w:rsidR="00777E8B" w:rsidRDefault="00000000">
            <w:pPr>
              <w:pStyle w:val="Other0"/>
              <w:spacing w:after="0"/>
              <w:jc w:val="both"/>
            </w:pPr>
            <w:r>
              <w:t>Tiekėjo / Ūkio subjektų grupės, laimėjimo atveju, pasirašančio sutartį asmens vardas, pavardė, pareigos</w:t>
            </w:r>
          </w:p>
        </w:tc>
        <w:tc>
          <w:tcPr>
            <w:tcW w:w="4378" w:type="dxa"/>
            <w:tcBorders>
              <w:top w:val="single" w:sz="4" w:space="0" w:color="auto"/>
              <w:left w:val="single" w:sz="4" w:space="0" w:color="auto"/>
              <w:right w:val="single" w:sz="4" w:space="0" w:color="auto"/>
            </w:tcBorders>
            <w:shd w:val="clear" w:color="auto" w:fill="FFFFFF"/>
          </w:tcPr>
          <w:p w14:paraId="3A165CDC" w14:textId="77777777" w:rsidR="00777E8B" w:rsidRDefault="00000000">
            <w:pPr>
              <w:pStyle w:val="Other0"/>
              <w:spacing w:after="0" w:line="240" w:lineRule="auto"/>
              <w:jc w:val="both"/>
            </w:pPr>
            <w:r>
              <w:t>Egidijus Šilanskas, generalinis direktorius</w:t>
            </w:r>
          </w:p>
        </w:tc>
      </w:tr>
      <w:tr w:rsidR="00777E8B" w14:paraId="5C91657F" w14:textId="77777777">
        <w:tblPrEx>
          <w:tblCellMar>
            <w:top w:w="0" w:type="dxa"/>
            <w:bottom w:w="0" w:type="dxa"/>
          </w:tblCellMar>
        </w:tblPrEx>
        <w:trPr>
          <w:trHeight w:hRule="exact" w:val="874"/>
          <w:jc w:val="center"/>
        </w:trPr>
        <w:tc>
          <w:tcPr>
            <w:tcW w:w="5222" w:type="dxa"/>
            <w:tcBorders>
              <w:top w:val="single" w:sz="4" w:space="0" w:color="auto"/>
              <w:left w:val="single" w:sz="4" w:space="0" w:color="auto"/>
              <w:bottom w:val="single" w:sz="4" w:space="0" w:color="auto"/>
            </w:tcBorders>
            <w:shd w:val="clear" w:color="auto" w:fill="C6C8C9"/>
            <w:vAlign w:val="bottom"/>
          </w:tcPr>
          <w:p w14:paraId="059A9E31" w14:textId="77777777" w:rsidR="00777E8B" w:rsidRDefault="00000000">
            <w:pPr>
              <w:pStyle w:val="Other0"/>
              <w:spacing w:after="0" w:line="262" w:lineRule="auto"/>
              <w:jc w:val="both"/>
            </w:pPr>
            <w:r>
              <w:t>Tiekėjo / Ūkio subjektų grupės, laimėjimo atveju, už sutarties vykdymą atsakingo asmens vardas, pavardė, telefono numeris, elektroninio pašto adresas</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17B38210" w14:textId="77777777" w:rsidR="00777E8B" w:rsidRDefault="00000000">
            <w:pPr>
              <w:pStyle w:val="Other0"/>
              <w:spacing w:after="0" w:line="259" w:lineRule="auto"/>
            </w:pPr>
            <w:r>
              <w:t xml:space="preserve">Vitas Grimaila, technikos direktorius, +37065999458, </w:t>
            </w:r>
            <w:hyperlink r:id="rId9" w:history="1">
              <w:r>
                <w:t>vitas@rtp.lt</w:t>
              </w:r>
            </w:hyperlink>
          </w:p>
        </w:tc>
      </w:tr>
    </w:tbl>
    <w:p w14:paraId="50EF9021" w14:textId="77777777" w:rsidR="00777E8B" w:rsidRDefault="00000000">
      <w:pPr>
        <w:pStyle w:val="Tablecaption0"/>
        <w:spacing w:line="240" w:lineRule="auto"/>
        <w:ind w:left="874"/>
      </w:pPr>
      <w:r>
        <w:rPr>
          <w:vertAlign w:val="superscript"/>
        </w:rPr>
        <w:t>1</w:t>
      </w:r>
      <w:r>
        <w:t xml:space="preserve"> Subtiekėjai ar ūkio subjektai, kurių pajėgumais remiasi tiekėjas nelaikomi tiekėjų grupės nariais.</w:t>
      </w:r>
    </w:p>
    <w:p w14:paraId="11791769" w14:textId="77777777" w:rsidR="00777E8B" w:rsidRDefault="00777E8B">
      <w:pPr>
        <w:spacing w:after="539" w:line="1" w:lineRule="exact"/>
      </w:pPr>
    </w:p>
    <w:p w14:paraId="6D83CD51" w14:textId="77777777" w:rsidR="00777E8B" w:rsidRDefault="00000000">
      <w:pPr>
        <w:pStyle w:val="Pagrindinistekstas"/>
        <w:spacing w:after="0" w:line="276" w:lineRule="auto"/>
        <w:ind w:firstLine="700"/>
        <w:jc w:val="both"/>
        <w:rPr>
          <w:sz w:val="20"/>
          <w:szCs w:val="20"/>
        </w:rPr>
      </w:pPr>
      <w:r>
        <w:rPr>
          <w:b/>
          <w:bCs/>
          <w:sz w:val="20"/>
          <w:szCs w:val="20"/>
        </w:rPr>
        <w:t>Tiekėjo patvirtinimai:</w:t>
      </w:r>
    </w:p>
    <w:p w14:paraId="746882C6" w14:textId="77777777" w:rsidR="00777E8B" w:rsidRDefault="00000000">
      <w:pPr>
        <w:pStyle w:val="Pagrindinistekstas"/>
        <w:numPr>
          <w:ilvl w:val="0"/>
          <w:numId w:val="1"/>
        </w:numPr>
        <w:tabs>
          <w:tab w:val="left" w:pos="1111"/>
        </w:tabs>
        <w:spacing w:after="0" w:line="254" w:lineRule="auto"/>
        <w:ind w:firstLine="700"/>
      </w:pPr>
      <w:bookmarkStart w:id="0" w:name="bookmark0"/>
      <w:bookmarkEnd w:id="0"/>
      <w:r>
        <w:t>Šiuo pasiūlymu pažymime, kad sutinkame su visomis pirkimo sąlygomis, nustatytomis:</w:t>
      </w:r>
    </w:p>
    <w:p w14:paraId="686DEAED" w14:textId="77777777" w:rsidR="00777E8B" w:rsidRDefault="00000000">
      <w:pPr>
        <w:pStyle w:val="Pagrindinistekstas"/>
        <w:numPr>
          <w:ilvl w:val="1"/>
          <w:numId w:val="1"/>
        </w:numPr>
        <w:tabs>
          <w:tab w:val="left" w:pos="1212"/>
        </w:tabs>
        <w:spacing w:after="0" w:line="254" w:lineRule="auto"/>
        <w:ind w:firstLine="700"/>
        <w:jc w:val="both"/>
      </w:pPr>
      <w:bookmarkStart w:id="1" w:name="bookmark1"/>
      <w:bookmarkEnd w:id="1"/>
      <w:r>
        <w:t>viešojo pirkimo dokumentuose;</w:t>
      </w:r>
    </w:p>
    <w:p w14:paraId="5BDA6FD2" w14:textId="77777777" w:rsidR="00777E8B" w:rsidRDefault="00000000">
      <w:pPr>
        <w:pStyle w:val="Pagrindinistekstas"/>
        <w:numPr>
          <w:ilvl w:val="1"/>
          <w:numId w:val="1"/>
        </w:numPr>
        <w:tabs>
          <w:tab w:val="left" w:pos="1212"/>
        </w:tabs>
        <w:spacing w:after="0" w:line="254" w:lineRule="auto"/>
        <w:ind w:firstLine="700"/>
      </w:pPr>
      <w:bookmarkStart w:id="2" w:name="bookmark2"/>
      <w:bookmarkEnd w:id="2"/>
      <w:r>
        <w:t>kituose pirkimo dokumentuose (jų paaiškinimuose, papildymuose).</w:t>
      </w:r>
    </w:p>
    <w:p w14:paraId="6600B071" w14:textId="77777777" w:rsidR="00777E8B" w:rsidRDefault="00000000">
      <w:pPr>
        <w:pStyle w:val="Pagrindinistekstas"/>
        <w:numPr>
          <w:ilvl w:val="0"/>
          <w:numId w:val="1"/>
        </w:numPr>
        <w:tabs>
          <w:tab w:val="left" w:pos="1111"/>
        </w:tabs>
        <w:spacing w:after="0" w:line="254" w:lineRule="auto"/>
        <w:ind w:firstLine="740"/>
        <w:jc w:val="both"/>
      </w:pPr>
      <w:bookmarkStart w:id="3" w:name="bookmark3"/>
      <w:bookmarkEnd w:id="3"/>
      <w:r>
        <w:t>Patvirtiname, kad informacija ir duomenys, pateikti pasiūlyme, yra teisingi ir apima viską, ko reikia tinkamam sutarties įvykdymui.</w:t>
      </w:r>
    </w:p>
    <w:p w14:paraId="437DC122" w14:textId="77777777" w:rsidR="00777E8B" w:rsidRDefault="00000000">
      <w:pPr>
        <w:pStyle w:val="Pagrindinistekstas"/>
        <w:numPr>
          <w:ilvl w:val="0"/>
          <w:numId w:val="1"/>
        </w:numPr>
        <w:tabs>
          <w:tab w:val="left" w:pos="1111"/>
        </w:tabs>
        <w:spacing w:after="140" w:line="240" w:lineRule="auto"/>
        <w:ind w:firstLine="700"/>
      </w:pPr>
      <w:bookmarkStart w:id="4" w:name="bookmark4"/>
      <w:bookmarkEnd w:id="4"/>
      <w:r>
        <w:t>Pasiūlymas galioja iki termino, nustatyto pirkimo dokumentuose.</w:t>
      </w:r>
      <w:r>
        <w:br w:type="page"/>
      </w:r>
    </w:p>
    <w:p w14:paraId="4A670646" w14:textId="77777777" w:rsidR="00777E8B" w:rsidRDefault="00000000">
      <w:pPr>
        <w:pStyle w:val="Pagrindinistekstas"/>
        <w:spacing w:line="240" w:lineRule="auto"/>
        <w:jc w:val="right"/>
        <w:rPr>
          <w:sz w:val="20"/>
          <w:szCs w:val="20"/>
        </w:rPr>
      </w:pPr>
      <w:r>
        <w:rPr>
          <w:i/>
          <w:iCs/>
          <w:sz w:val="20"/>
          <w:szCs w:val="20"/>
        </w:rPr>
        <w:lastRenderedPageBreak/>
        <w:t>Lapas 2 iš 3</w:t>
      </w:r>
    </w:p>
    <w:p w14:paraId="6D688BDC" w14:textId="77777777" w:rsidR="00777E8B" w:rsidRDefault="00000000">
      <w:pPr>
        <w:pStyle w:val="Tablecaption0"/>
        <w:spacing w:line="240" w:lineRule="auto"/>
        <w:jc w:val="center"/>
        <w:rPr>
          <w:sz w:val="20"/>
          <w:szCs w:val="20"/>
        </w:rPr>
      </w:pPr>
      <w:r>
        <w:rPr>
          <w:i w:val="0"/>
          <w:iCs w:val="0"/>
          <w:sz w:val="22"/>
          <w:szCs w:val="22"/>
        </w:rPr>
        <w:t xml:space="preserve">2. </w:t>
      </w:r>
      <w:r>
        <w:rPr>
          <w:b/>
          <w:bCs/>
          <w:i w:val="0"/>
          <w:iCs w:val="0"/>
          <w:sz w:val="20"/>
          <w:szCs w:val="20"/>
        </w:rPr>
        <w:t>INFORMACIJA APIE ŪKIO SUBJEKTUS IR SUBTIEKĖJUS</w:t>
      </w:r>
    </w:p>
    <w:p w14:paraId="5ECA6E5B" w14:textId="77777777" w:rsidR="00777E8B" w:rsidRDefault="00000000">
      <w:pPr>
        <w:pStyle w:val="Tablecaption0"/>
        <w:tabs>
          <w:tab w:val="left" w:leader="underscore" w:pos="8146"/>
          <w:tab w:val="left" w:leader="underscore" w:pos="9590"/>
        </w:tabs>
        <w:spacing w:line="259" w:lineRule="auto"/>
      </w:pPr>
      <w:r>
        <w:t xml:space="preserve">1) Ūkio subjektai (įskaitant kvazisubtiekėjus - fiziniai asmenys, kuriuos ketinama įdarbinti pirkimo laimėjimo atveju), kurių </w:t>
      </w:r>
      <w:r>
        <w:rPr>
          <w:u w:val="single"/>
        </w:rPr>
        <w:t>pajėgumais tiekėjas remiasi, kad atitiktų keliamus kvalifikacijos reikalavimus:</w:t>
      </w:r>
      <w:r>
        <w:tab/>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530"/>
        <w:gridCol w:w="1219"/>
        <w:gridCol w:w="2165"/>
        <w:gridCol w:w="2198"/>
        <w:gridCol w:w="1454"/>
      </w:tblGrid>
      <w:tr w:rsidR="00777E8B" w14:paraId="22535E30" w14:textId="77777777">
        <w:tblPrEx>
          <w:tblCellMar>
            <w:top w:w="0" w:type="dxa"/>
            <w:bottom w:w="0" w:type="dxa"/>
          </w:tblCellMar>
        </w:tblPrEx>
        <w:trPr>
          <w:trHeight w:hRule="exact" w:val="1896"/>
          <w:jc w:val="center"/>
        </w:trPr>
        <w:tc>
          <w:tcPr>
            <w:tcW w:w="2530" w:type="dxa"/>
            <w:tcBorders>
              <w:top w:val="single" w:sz="4" w:space="0" w:color="auto"/>
              <w:left w:val="single" w:sz="4" w:space="0" w:color="auto"/>
            </w:tcBorders>
            <w:shd w:val="clear" w:color="auto" w:fill="C6C8C9"/>
            <w:vAlign w:val="center"/>
          </w:tcPr>
          <w:p w14:paraId="16F88795" w14:textId="77777777" w:rsidR="00777E8B" w:rsidRDefault="00000000">
            <w:pPr>
              <w:pStyle w:val="Other0"/>
              <w:spacing w:after="0" w:line="240" w:lineRule="auto"/>
              <w:jc w:val="center"/>
            </w:pPr>
            <w:r>
              <w:t>Pavadinimas</w:t>
            </w:r>
          </w:p>
        </w:tc>
        <w:tc>
          <w:tcPr>
            <w:tcW w:w="1219" w:type="dxa"/>
            <w:tcBorders>
              <w:top w:val="single" w:sz="4" w:space="0" w:color="auto"/>
              <w:left w:val="single" w:sz="4" w:space="0" w:color="auto"/>
            </w:tcBorders>
            <w:shd w:val="clear" w:color="auto" w:fill="C6C8C9"/>
            <w:vAlign w:val="center"/>
          </w:tcPr>
          <w:p w14:paraId="57760F88" w14:textId="77777777" w:rsidR="00777E8B" w:rsidRDefault="00000000">
            <w:pPr>
              <w:pStyle w:val="Other0"/>
              <w:spacing w:after="0"/>
              <w:jc w:val="center"/>
            </w:pPr>
            <w:r>
              <w:t>Kodas, adresas</w:t>
            </w:r>
          </w:p>
        </w:tc>
        <w:tc>
          <w:tcPr>
            <w:tcW w:w="2165" w:type="dxa"/>
            <w:tcBorders>
              <w:top w:val="single" w:sz="4" w:space="0" w:color="auto"/>
              <w:left w:val="single" w:sz="4" w:space="0" w:color="auto"/>
            </w:tcBorders>
            <w:shd w:val="clear" w:color="auto" w:fill="C6C8C9"/>
            <w:vAlign w:val="center"/>
          </w:tcPr>
          <w:p w14:paraId="673EBB48" w14:textId="77777777" w:rsidR="00777E8B" w:rsidRDefault="00000000">
            <w:pPr>
              <w:pStyle w:val="Other0"/>
              <w:spacing w:after="0" w:line="240" w:lineRule="auto"/>
              <w:jc w:val="center"/>
            </w:pPr>
            <w:r>
              <w:t>Perduodama veikla</w:t>
            </w:r>
          </w:p>
        </w:tc>
        <w:tc>
          <w:tcPr>
            <w:tcW w:w="2198" w:type="dxa"/>
            <w:tcBorders>
              <w:top w:val="single" w:sz="4" w:space="0" w:color="auto"/>
              <w:left w:val="single" w:sz="4" w:space="0" w:color="auto"/>
            </w:tcBorders>
            <w:shd w:val="clear" w:color="auto" w:fill="C6C8C9"/>
            <w:vAlign w:val="center"/>
          </w:tcPr>
          <w:p w14:paraId="6CA3A20E" w14:textId="77777777" w:rsidR="00777E8B" w:rsidRDefault="00000000">
            <w:pPr>
              <w:pStyle w:val="Other0"/>
              <w:spacing w:after="0"/>
              <w:jc w:val="center"/>
            </w:pPr>
            <w:r>
              <w:t>Perduodamos veiklos dalis nuo visos pirkimo sutarties (Eur arba %)</w:t>
            </w:r>
          </w:p>
        </w:tc>
        <w:tc>
          <w:tcPr>
            <w:tcW w:w="1454" w:type="dxa"/>
            <w:tcBorders>
              <w:top w:val="single" w:sz="4" w:space="0" w:color="auto"/>
              <w:left w:val="single" w:sz="4" w:space="0" w:color="auto"/>
              <w:right w:val="single" w:sz="4" w:space="0" w:color="auto"/>
            </w:tcBorders>
            <w:shd w:val="clear" w:color="auto" w:fill="C6C8C9"/>
            <w:vAlign w:val="center"/>
          </w:tcPr>
          <w:p w14:paraId="5C8CD850" w14:textId="77777777" w:rsidR="00777E8B" w:rsidRDefault="00000000">
            <w:pPr>
              <w:pStyle w:val="Other0"/>
              <w:spacing w:after="0" w:line="262" w:lineRule="auto"/>
              <w:jc w:val="center"/>
            </w:pPr>
            <w:r>
              <w:t>Kval. reikalavimo Nr.</w:t>
            </w:r>
          </w:p>
        </w:tc>
      </w:tr>
      <w:tr w:rsidR="00777E8B" w14:paraId="5FE9DC97" w14:textId="77777777">
        <w:tblPrEx>
          <w:tblCellMar>
            <w:top w:w="0" w:type="dxa"/>
            <w:bottom w:w="0" w:type="dxa"/>
          </w:tblCellMar>
        </w:tblPrEx>
        <w:trPr>
          <w:trHeight w:hRule="exact" w:val="336"/>
          <w:jc w:val="center"/>
        </w:trPr>
        <w:tc>
          <w:tcPr>
            <w:tcW w:w="2530" w:type="dxa"/>
            <w:tcBorders>
              <w:top w:val="single" w:sz="4" w:space="0" w:color="auto"/>
              <w:left w:val="single" w:sz="4" w:space="0" w:color="auto"/>
              <w:bottom w:val="single" w:sz="4" w:space="0" w:color="auto"/>
            </w:tcBorders>
            <w:shd w:val="clear" w:color="auto" w:fill="FFFFFF"/>
            <w:vAlign w:val="center"/>
          </w:tcPr>
          <w:p w14:paraId="73512B34"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c>
          <w:tcPr>
            <w:tcW w:w="1219" w:type="dxa"/>
            <w:tcBorders>
              <w:top w:val="single" w:sz="4" w:space="0" w:color="auto"/>
              <w:left w:val="single" w:sz="4" w:space="0" w:color="auto"/>
              <w:bottom w:val="single" w:sz="4" w:space="0" w:color="auto"/>
            </w:tcBorders>
            <w:shd w:val="clear" w:color="auto" w:fill="FFFFFF"/>
            <w:vAlign w:val="center"/>
          </w:tcPr>
          <w:p w14:paraId="0BF36CF2"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c>
          <w:tcPr>
            <w:tcW w:w="2165" w:type="dxa"/>
            <w:tcBorders>
              <w:top w:val="single" w:sz="4" w:space="0" w:color="auto"/>
              <w:left w:val="single" w:sz="4" w:space="0" w:color="auto"/>
              <w:bottom w:val="single" w:sz="4" w:space="0" w:color="auto"/>
            </w:tcBorders>
            <w:shd w:val="clear" w:color="auto" w:fill="FFFFFF"/>
            <w:vAlign w:val="center"/>
          </w:tcPr>
          <w:p w14:paraId="14A7278E"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c>
          <w:tcPr>
            <w:tcW w:w="2198" w:type="dxa"/>
            <w:tcBorders>
              <w:top w:val="single" w:sz="4" w:space="0" w:color="auto"/>
              <w:left w:val="single" w:sz="4" w:space="0" w:color="auto"/>
              <w:bottom w:val="single" w:sz="4" w:space="0" w:color="auto"/>
            </w:tcBorders>
            <w:shd w:val="clear" w:color="auto" w:fill="FFFFFF"/>
            <w:vAlign w:val="center"/>
          </w:tcPr>
          <w:p w14:paraId="6BA5296E"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14:paraId="3A335FAA"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r>
    </w:tbl>
    <w:p w14:paraId="29C072E9" w14:textId="77777777" w:rsidR="00777E8B" w:rsidRDefault="00777E8B">
      <w:pPr>
        <w:spacing w:after="239" w:line="1" w:lineRule="exact"/>
      </w:pPr>
    </w:p>
    <w:p w14:paraId="57051741" w14:textId="77777777" w:rsidR="00777E8B" w:rsidRDefault="00000000">
      <w:pPr>
        <w:pStyle w:val="Tablecaption0"/>
        <w:tabs>
          <w:tab w:val="left" w:leader="underscore" w:pos="6470"/>
          <w:tab w:val="left" w:leader="underscore" w:pos="9528"/>
        </w:tabs>
        <w:spacing w:line="259" w:lineRule="auto"/>
        <w:ind w:left="34"/>
      </w:pPr>
      <w:r>
        <w:t xml:space="preserve">2) Subtiekėjams / subteikėjams / subrangovams, kurių pajėgumais nesiremiama, numatomos </w:t>
      </w:r>
      <w:r>
        <w:rPr>
          <w:u w:val="single"/>
        </w:rPr>
        <w:t>perduoti veiklos (privaloma nurodyti) ir siu ūkio subjektu pavadinimai (jei žinomi):</w:t>
      </w:r>
      <w:r>
        <w:tab/>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50"/>
        <w:gridCol w:w="1666"/>
        <w:gridCol w:w="2693"/>
        <w:gridCol w:w="3062"/>
      </w:tblGrid>
      <w:tr w:rsidR="00777E8B" w14:paraId="120472B3" w14:textId="77777777">
        <w:tblPrEx>
          <w:tblCellMar>
            <w:top w:w="0" w:type="dxa"/>
            <w:bottom w:w="0" w:type="dxa"/>
          </w:tblCellMar>
        </w:tblPrEx>
        <w:trPr>
          <w:trHeight w:hRule="exact" w:val="994"/>
          <w:jc w:val="center"/>
        </w:trPr>
        <w:tc>
          <w:tcPr>
            <w:tcW w:w="2150" w:type="dxa"/>
            <w:tcBorders>
              <w:top w:val="single" w:sz="4" w:space="0" w:color="auto"/>
              <w:left w:val="single" w:sz="4" w:space="0" w:color="auto"/>
            </w:tcBorders>
            <w:shd w:val="clear" w:color="auto" w:fill="C6C8C9"/>
            <w:vAlign w:val="center"/>
          </w:tcPr>
          <w:p w14:paraId="795A04CE" w14:textId="77777777" w:rsidR="00777E8B" w:rsidRDefault="00000000">
            <w:pPr>
              <w:pStyle w:val="Other0"/>
              <w:spacing w:after="0"/>
              <w:jc w:val="center"/>
            </w:pPr>
            <w:r>
              <w:t>Pavadinimas (jei žinoma)</w:t>
            </w:r>
          </w:p>
        </w:tc>
        <w:tc>
          <w:tcPr>
            <w:tcW w:w="1666" w:type="dxa"/>
            <w:tcBorders>
              <w:top w:val="single" w:sz="4" w:space="0" w:color="auto"/>
              <w:left w:val="single" w:sz="4" w:space="0" w:color="auto"/>
            </w:tcBorders>
            <w:shd w:val="clear" w:color="auto" w:fill="C6C8C9"/>
            <w:vAlign w:val="center"/>
          </w:tcPr>
          <w:p w14:paraId="0D775E22" w14:textId="77777777" w:rsidR="00777E8B" w:rsidRDefault="00000000">
            <w:pPr>
              <w:pStyle w:val="Other0"/>
              <w:spacing w:after="0" w:line="240" w:lineRule="auto"/>
              <w:jc w:val="center"/>
            </w:pPr>
            <w:r>
              <w:t>Kodas, adresas</w:t>
            </w:r>
          </w:p>
        </w:tc>
        <w:tc>
          <w:tcPr>
            <w:tcW w:w="2693" w:type="dxa"/>
            <w:tcBorders>
              <w:top w:val="single" w:sz="4" w:space="0" w:color="auto"/>
              <w:left w:val="single" w:sz="4" w:space="0" w:color="auto"/>
            </w:tcBorders>
            <w:shd w:val="clear" w:color="auto" w:fill="C6C8C9"/>
            <w:vAlign w:val="center"/>
          </w:tcPr>
          <w:p w14:paraId="3762E53D" w14:textId="77777777" w:rsidR="00777E8B" w:rsidRDefault="00000000">
            <w:pPr>
              <w:pStyle w:val="Other0"/>
              <w:spacing w:after="0" w:line="240" w:lineRule="auto"/>
              <w:jc w:val="center"/>
            </w:pPr>
            <w:r>
              <w:t>Perduodama veikla</w:t>
            </w:r>
          </w:p>
        </w:tc>
        <w:tc>
          <w:tcPr>
            <w:tcW w:w="3062" w:type="dxa"/>
            <w:tcBorders>
              <w:top w:val="single" w:sz="4" w:space="0" w:color="auto"/>
              <w:left w:val="single" w:sz="4" w:space="0" w:color="auto"/>
              <w:right w:val="single" w:sz="4" w:space="0" w:color="auto"/>
            </w:tcBorders>
            <w:shd w:val="clear" w:color="auto" w:fill="C6C8C9"/>
            <w:vAlign w:val="bottom"/>
          </w:tcPr>
          <w:p w14:paraId="68013969" w14:textId="77777777" w:rsidR="00777E8B" w:rsidRDefault="00000000">
            <w:pPr>
              <w:pStyle w:val="Other0"/>
              <w:spacing w:after="0" w:line="262" w:lineRule="auto"/>
              <w:jc w:val="center"/>
            </w:pPr>
            <w:r>
              <w:t>Perduodamos veiklos dalis nuo visos pirkimo sutarties (Eur arba %)</w:t>
            </w:r>
          </w:p>
        </w:tc>
      </w:tr>
      <w:tr w:rsidR="00777E8B" w14:paraId="0964F4CB" w14:textId="77777777">
        <w:tblPrEx>
          <w:tblCellMar>
            <w:top w:w="0" w:type="dxa"/>
            <w:bottom w:w="0" w:type="dxa"/>
          </w:tblCellMar>
        </w:tblPrEx>
        <w:trPr>
          <w:trHeight w:hRule="exact" w:val="302"/>
          <w:jc w:val="center"/>
        </w:trPr>
        <w:tc>
          <w:tcPr>
            <w:tcW w:w="2150" w:type="dxa"/>
            <w:tcBorders>
              <w:top w:val="single" w:sz="4" w:space="0" w:color="auto"/>
              <w:left w:val="single" w:sz="4" w:space="0" w:color="auto"/>
              <w:bottom w:val="single" w:sz="4" w:space="0" w:color="auto"/>
            </w:tcBorders>
            <w:shd w:val="clear" w:color="auto" w:fill="FFFFFF"/>
            <w:vAlign w:val="center"/>
          </w:tcPr>
          <w:p w14:paraId="4FB0F2AD"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c>
          <w:tcPr>
            <w:tcW w:w="1666" w:type="dxa"/>
            <w:tcBorders>
              <w:top w:val="single" w:sz="4" w:space="0" w:color="auto"/>
              <w:left w:val="single" w:sz="4" w:space="0" w:color="auto"/>
              <w:bottom w:val="single" w:sz="4" w:space="0" w:color="auto"/>
            </w:tcBorders>
            <w:shd w:val="clear" w:color="auto" w:fill="FFFFFF"/>
            <w:vAlign w:val="center"/>
          </w:tcPr>
          <w:p w14:paraId="525AB2C9"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c>
          <w:tcPr>
            <w:tcW w:w="2693" w:type="dxa"/>
            <w:tcBorders>
              <w:top w:val="single" w:sz="4" w:space="0" w:color="auto"/>
              <w:left w:val="single" w:sz="4" w:space="0" w:color="auto"/>
              <w:bottom w:val="single" w:sz="4" w:space="0" w:color="auto"/>
            </w:tcBorders>
            <w:shd w:val="clear" w:color="auto" w:fill="FFFFFF"/>
            <w:vAlign w:val="center"/>
          </w:tcPr>
          <w:p w14:paraId="7C899DFC"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c>
          <w:tcPr>
            <w:tcW w:w="3062" w:type="dxa"/>
            <w:tcBorders>
              <w:top w:val="single" w:sz="4" w:space="0" w:color="auto"/>
              <w:left w:val="single" w:sz="4" w:space="0" w:color="auto"/>
              <w:bottom w:val="single" w:sz="4" w:space="0" w:color="auto"/>
              <w:right w:val="single" w:sz="4" w:space="0" w:color="auto"/>
            </w:tcBorders>
            <w:shd w:val="clear" w:color="auto" w:fill="FFFFFF"/>
            <w:vAlign w:val="center"/>
          </w:tcPr>
          <w:p w14:paraId="467ECC00"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r>
    </w:tbl>
    <w:p w14:paraId="010FCC98" w14:textId="77777777" w:rsidR="00777E8B" w:rsidRDefault="00777E8B">
      <w:pPr>
        <w:spacing w:after="239" w:line="1" w:lineRule="exact"/>
      </w:pPr>
    </w:p>
    <w:p w14:paraId="56288336" w14:textId="77777777" w:rsidR="00777E8B" w:rsidRDefault="00000000">
      <w:pPr>
        <w:pStyle w:val="Pagrindinistekstas"/>
        <w:numPr>
          <w:ilvl w:val="0"/>
          <w:numId w:val="2"/>
        </w:numPr>
        <w:tabs>
          <w:tab w:val="left" w:pos="1011"/>
        </w:tabs>
        <w:spacing w:after="0"/>
        <w:ind w:firstLine="780"/>
        <w:jc w:val="both"/>
      </w:pPr>
      <w:bookmarkStart w:id="5" w:name="bookmark5"/>
      <w:bookmarkEnd w:id="5"/>
      <w:r>
        <w:rPr>
          <w:i/>
          <w:iCs/>
        </w:rPr>
        <w:t>Tiekėjas gali remtis ūkio subjekto pajėgumais, kad atitiktų finansinio, ekonominio, techninio ir (arba) profesinio pajėgumo reikalavimus (jeigu tokie reikalavimai keliami).</w:t>
      </w:r>
    </w:p>
    <w:p w14:paraId="6B3E9DF6" w14:textId="77777777" w:rsidR="00777E8B" w:rsidRDefault="00000000">
      <w:pPr>
        <w:pStyle w:val="Pagrindinistekstas"/>
        <w:numPr>
          <w:ilvl w:val="0"/>
          <w:numId w:val="2"/>
        </w:numPr>
        <w:tabs>
          <w:tab w:val="left" w:pos="1021"/>
        </w:tabs>
        <w:spacing w:after="0"/>
        <w:ind w:firstLine="780"/>
        <w:jc w:val="both"/>
      </w:pPr>
      <w:bookmarkStart w:id="6" w:name="bookmark6"/>
      <w:bookmarkEnd w:id="6"/>
      <w:r>
        <w:rPr>
          <w:i/>
          <w:iCs/>
        </w:rPr>
        <w:t>Tiekėjas prieš pateikdamas pasiūlymą turi įsitikti, kad jis, vadovaudamasis pirkimo sąlygų 4 skyriaus nuostatomis, gali remtis ūkio subjekto pajėgumais ir (arba) pasitelkti subtiekėjus.</w:t>
      </w:r>
    </w:p>
    <w:p w14:paraId="5C3EC886" w14:textId="77777777" w:rsidR="00777E8B" w:rsidRDefault="00000000">
      <w:pPr>
        <w:pStyle w:val="Pagrindinistekstas"/>
        <w:numPr>
          <w:ilvl w:val="0"/>
          <w:numId w:val="2"/>
        </w:numPr>
        <w:tabs>
          <w:tab w:val="left" w:pos="1021"/>
        </w:tabs>
        <w:ind w:firstLine="780"/>
        <w:jc w:val="both"/>
      </w:pPr>
      <w:bookmarkStart w:id="7" w:name="bookmark7"/>
      <w:bookmarkEnd w:id="7"/>
      <w:r>
        <w:rPr>
          <w:i/>
          <w:iCs/>
        </w:rPr>
        <w:t>Tiekėjas privalo nurodyti, kokiai pirkimo sutarties daliai ketina pasitelkti subtiekėjus, tačiau neprivalo nurodyti konkrečių subtiekėjų, jeigu jie nėra žinomi.</w:t>
      </w:r>
    </w:p>
    <w:p w14:paraId="6F9F94B8" w14:textId="77777777" w:rsidR="00777E8B" w:rsidRDefault="00000000">
      <w:pPr>
        <w:pStyle w:val="Pagrindinistekstas"/>
        <w:spacing w:after="480" w:line="240" w:lineRule="auto"/>
        <w:jc w:val="center"/>
        <w:rPr>
          <w:sz w:val="20"/>
          <w:szCs w:val="20"/>
        </w:rPr>
      </w:pPr>
      <w:r>
        <w:t xml:space="preserve">3. </w:t>
      </w:r>
      <w:r>
        <w:rPr>
          <w:b/>
          <w:bCs/>
          <w:sz w:val="20"/>
          <w:szCs w:val="20"/>
        </w:rPr>
        <w:t>PASIŪLYMO KAINA</w:t>
      </w:r>
    </w:p>
    <w:p w14:paraId="58194117" w14:textId="77777777" w:rsidR="00777E8B" w:rsidRDefault="00000000">
      <w:pPr>
        <w:pStyle w:val="Tablecaption0"/>
        <w:spacing w:line="240" w:lineRule="auto"/>
        <w:ind w:left="797"/>
        <w:rPr>
          <w:sz w:val="22"/>
          <w:szCs w:val="22"/>
        </w:rPr>
      </w:pPr>
      <w:r>
        <w:rPr>
          <w:i w:val="0"/>
          <w:iCs w:val="0"/>
          <w:sz w:val="22"/>
          <w:szCs w:val="22"/>
        </w:rPr>
        <w:t>1. Mes siūlome:</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3662"/>
        <w:gridCol w:w="974"/>
        <w:gridCol w:w="1133"/>
        <w:gridCol w:w="979"/>
        <w:gridCol w:w="974"/>
        <w:gridCol w:w="1262"/>
      </w:tblGrid>
      <w:tr w:rsidR="00777E8B" w14:paraId="73668D9D" w14:textId="77777777">
        <w:tblPrEx>
          <w:tblCellMar>
            <w:top w:w="0" w:type="dxa"/>
            <w:bottom w:w="0" w:type="dxa"/>
          </w:tblCellMar>
        </w:tblPrEx>
        <w:trPr>
          <w:trHeight w:hRule="exact" w:val="1032"/>
          <w:jc w:val="center"/>
        </w:trPr>
        <w:tc>
          <w:tcPr>
            <w:tcW w:w="715" w:type="dxa"/>
            <w:tcBorders>
              <w:top w:val="single" w:sz="4" w:space="0" w:color="auto"/>
              <w:left w:val="single" w:sz="4" w:space="0" w:color="auto"/>
            </w:tcBorders>
            <w:shd w:val="clear" w:color="auto" w:fill="FFFFFF"/>
          </w:tcPr>
          <w:p w14:paraId="5BE2FF12" w14:textId="77777777" w:rsidR="00777E8B" w:rsidRDefault="00000000">
            <w:pPr>
              <w:pStyle w:val="Other0"/>
              <w:spacing w:after="0" w:line="240" w:lineRule="auto"/>
              <w:jc w:val="center"/>
            </w:pPr>
            <w:r>
              <w:t>Eil.</w:t>
            </w:r>
          </w:p>
          <w:p w14:paraId="2E604F13" w14:textId="77777777" w:rsidR="00777E8B" w:rsidRDefault="00000000">
            <w:pPr>
              <w:pStyle w:val="Other0"/>
              <w:spacing w:after="0" w:line="240" w:lineRule="auto"/>
              <w:jc w:val="center"/>
            </w:pPr>
            <w:r>
              <w:t>Nr.</w:t>
            </w:r>
          </w:p>
        </w:tc>
        <w:tc>
          <w:tcPr>
            <w:tcW w:w="3662" w:type="dxa"/>
            <w:tcBorders>
              <w:top w:val="single" w:sz="4" w:space="0" w:color="auto"/>
              <w:left w:val="single" w:sz="4" w:space="0" w:color="auto"/>
            </w:tcBorders>
            <w:shd w:val="clear" w:color="auto" w:fill="FFFFFF"/>
          </w:tcPr>
          <w:p w14:paraId="3FC65735" w14:textId="77777777" w:rsidR="00777E8B" w:rsidRDefault="00000000">
            <w:pPr>
              <w:pStyle w:val="Other0"/>
              <w:spacing w:after="0" w:line="240" w:lineRule="auto"/>
              <w:jc w:val="both"/>
            </w:pPr>
            <w:r>
              <w:t>Prekės</w:t>
            </w:r>
          </w:p>
        </w:tc>
        <w:tc>
          <w:tcPr>
            <w:tcW w:w="974" w:type="dxa"/>
            <w:tcBorders>
              <w:top w:val="single" w:sz="4" w:space="0" w:color="auto"/>
              <w:left w:val="single" w:sz="4" w:space="0" w:color="auto"/>
            </w:tcBorders>
            <w:shd w:val="clear" w:color="auto" w:fill="FFFFFF"/>
          </w:tcPr>
          <w:p w14:paraId="370C54C9" w14:textId="77777777" w:rsidR="00777E8B" w:rsidRDefault="00000000">
            <w:pPr>
              <w:pStyle w:val="Other0"/>
              <w:spacing w:after="0" w:line="240" w:lineRule="auto"/>
              <w:jc w:val="center"/>
            </w:pPr>
            <w:r>
              <w:t>Mato vnt.</w:t>
            </w:r>
          </w:p>
        </w:tc>
        <w:tc>
          <w:tcPr>
            <w:tcW w:w="1133" w:type="dxa"/>
            <w:tcBorders>
              <w:top w:val="single" w:sz="4" w:space="0" w:color="auto"/>
              <w:left w:val="single" w:sz="4" w:space="0" w:color="auto"/>
            </w:tcBorders>
            <w:shd w:val="clear" w:color="auto" w:fill="FFFFFF"/>
            <w:vAlign w:val="bottom"/>
          </w:tcPr>
          <w:p w14:paraId="6F1D7643" w14:textId="77777777" w:rsidR="00777E8B" w:rsidRDefault="00000000">
            <w:pPr>
              <w:pStyle w:val="Other0"/>
              <w:spacing w:after="0" w:line="240" w:lineRule="auto"/>
              <w:jc w:val="center"/>
            </w:pPr>
            <w:r>
              <w:t>Maksi</w:t>
            </w:r>
            <w:r>
              <w:softHyphen/>
              <w:t>malus kiekis, apimtis</w:t>
            </w:r>
          </w:p>
        </w:tc>
        <w:tc>
          <w:tcPr>
            <w:tcW w:w="979" w:type="dxa"/>
            <w:tcBorders>
              <w:top w:val="single" w:sz="4" w:space="0" w:color="auto"/>
              <w:left w:val="single" w:sz="4" w:space="0" w:color="auto"/>
            </w:tcBorders>
            <w:shd w:val="clear" w:color="auto" w:fill="FFFFFF"/>
          </w:tcPr>
          <w:p w14:paraId="584EE0F9" w14:textId="77777777" w:rsidR="00777E8B" w:rsidRDefault="00000000">
            <w:pPr>
              <w:pStyle w:val="Other0"/>
              <w:spacing w:after="0" w:line="259" w:lineRule="auto"/>
              <w:jc w:val="center"/>
            </w:pPr>
            <w:r>
              <w:t>Įkainis, (be PVM)</w:t>
            </w:r>
          </w:p>
        </w:tc>
        <w:tc>
          <w:tcPr>
            <w:tcW w:w="974" w:type="dxa"/>
            <w:tcBorders>
              <w:top w:val="single" w:sz="4" w:space="0" w:color="auto"/>
              <w:left w:val="single" w:sz="4" w:space="0" w:color="auto"/>
            </w:tcBorders>
            <w:shd w:val="clear" w:color="auto" w:fill="FFFFFF"/>
          </w:tcPr>
          <w:p w14:paraId="65199B61" w14:textId="77777777" w:rsidR="00777E8B" w:rsidRDefault="00000000">
            <w:pPr>
              <w:pStyle w:val="Other0"/>
              <w:spacing w:after="0" w:line="259" w:lineRule="auto"/>
              <w:jc w:val="center"/>
            </w:pPr>
            <w:r>
              <w:t>Įkainis, (su PVM)</w:t>
            </w:r>
          </w:p>
        </w:tc>
        <w:tc>
          <w:tcPr>
            <w:tcW w:w="1262" w:type="dxa"/>
            <w:tcBorders>
              <w:top w:val="single" w:sz="4" w:space="0" w:color="auto"/>
              <w:left w:val="single" w:sz="4" w:space="0" w:color="auto"/>
              <w:right w:val="single" w:sz="4" w:space="0" w:color="auto"/>
            </w:tcBorders>
            <w:shd w:val="clear" w:color="auto" w:fill="FFFFFF"/>
          </w:tcPr>
          <w:p w14:paraId="226AB9CC" w14:textId="77777777" w:rsidR="00777E8B" w:rsidRDefault="00000000">
            <w:pPr>
              <w:pStyle w:val="Other0"/>
              <w:spacing w:after="0" w:line="240" w:lineRule="auto"/>
              <w:jc w:val="center"/>
            </w:pPr>
            <w:r>
              <w:t>Kaina, Eur (su PVM)</w:t>
            </w:r>
          </w:p>
        </w:tc>
      </w:tr>
      <w:tr w:rsidR="00777E8B" w14:paraId="1598F80B" w14:textId="77777777">
        <w:tblPrEx>
          <w:tblCellMar>
            <w:top w:w="0" w:type="dxa"/>
            <w:bottom w:w="0" w:type="dxa"/>
          </w:tblCellMar>
        </w:tblPrEx>
        <w:trPr>
          <w:trHeight w:hRule="exact" w:val="845"/>
          <w:jc w:val="center"/>
        </w:trPr>
        <w:tc>
          <w:tcPr>
            <w:tcW w:w="715" w:type="dxa"/>
            <w:tcBorders>
              <w:top w:val="single" w:sz="4" w:space="0" w:color="auto"/>
              <w:left w:val="single" w:sz="4" w:space="0" w:color="auto"/>
            </w:tcBorders>
            <w:shd w:val="clear" w:color="auto" w:fill="FFFFFF"/>
          </w:tcPr>
          <w:p w14:paraId="4053BD51" w14:textId="77777777" w:rsidR="00777E8B" w:rsidRDefault="00000000">
            <w:pPr>
              <w:pStyle w:val="Other0"/>
              <w:spacing w:after="0" w:line="240" w:lineRule="auto"/>
              <w:jc w:val="center"/>
            </w:pPr>
            <w:r>
              <w:t>1.</w:t>
            </w:r>
          </w:p>
        </w:tc>
        <w:tc>
          <w:tcPr>
            <w:tcW w:w="3662" w:type="dxa"/>
            <w:tcBorders>
              <w:top w:val="single" w:sz="4" w:space="0" w:color="auto"/>
              <w:left w:val="single" w:sz="4" w:space="0" w:color="auto"/>
            </w:tcBorders>
            <w:shd w:val="clear" w:color="auto" w:fill="FFFFFF"/>
            <w:vAlign w:val="bottom"/>
          </w:tcPr>
          <w:p w14:paraId="67929AE0" w14:textId="77777777" w:rsidR="00777E8B" w:rsidRDefault="00000000">
            <w:pPr>
              <w:pStyle w:val="Other0"/>
              <w:spacing w:after="0"/>
              <w:jc w:val="both"/>
            </w:pPr>
            <w:r>
              <w:t>GPIS papildoma (3750 LTE tinklo celių) programinės įrangos licencija (AB „TELIA“ tinkle)</w:t>
            </w:r>
          </w:p>
        </w:tc>
        <w:tc>
          <w:tcPr>
            <w:tcW w:w="974" w:type="dxa"/>
            <w:tcBorders>
              <w:top w:val="single" w:sz="4" w:space="0" w:color="auto"/>
              <w:left w:val="single" w:sz="4" w:space="0" w:color="auto"/>
            </w:tcBorders>
            <w:shd w:val="clear" w:color="auto" w:fill="FFFFFF"/>
          </w:tcPr>
          <w:p w14:paraId="7E4C6407" w14:textId="77777777" w:rsidR="00777E8B" w:rsidRDefault="00000000">
            <w:pPr>
              <w:pStyle w:val="Other0"/>
              <w:spacing w:after="0" w:line="240" w:lineRule="auto"/>
              <w:jc w:val="center"/>
            </w:pPr>
            <w:r>
              <w:t>Vnt.</w:t>
            </w:r>
          </w:p>
        </w:tc>
        <w:tc>
          <w:tcPr>
            <w:tcW w:w="1133" w:type="dxa"/>
            <w:tcBorders>
              <w:top w:val="single" w:sz="4" w:space="0" w:color="auto"/>
              <w:left w:val="single" w:sz="4" w:space="0" w:color="auto"/>
            </w:tcBorders>
            <w:shd w:val="clear" w:color="auto" w:fill="FFFFFF"/>
            <w:vAlign w:val="bottom"/>
          </w:tcPr>
          <w:p w14:paraId="53A66CE2" w14:textId="77777777" w:rsidR="00777E8B" w:rsidRDefault="00000000">
            <w:pPr>
              <w:pStyle w:val="Other0"/>
              <w:spacing w:after="60" w:line="214" w:lineRule="auto"/>
              <w:jc w:val="center"/>
            </w:pPr>
            <w:r>
              <w:t>3750 vnt.</w:t>
            </w:r>
          </w:p>
          <w:p w14:paraId="32ABFC2F" w14:textId="77777777" w:rsidR="00777E8B" w:rsidRDefault="00000000">
            <w:pPr>
              <w:pStyle w:val="Other0"/>
              <w:spacing w:after="0" w:line="214" w:lineRule="auto"/>
              <w:jc w:val="center"/>
            </w:pPr>
            <w:r>
              <w:t>(1 kompl.)</w:t>
            </w:r>
          </w:p>
        </w:tc>
        <w:tc>
          <w:tcPr>
            <w:tcW w:w="979" w:type="dxa"/>
            <w:tcBorders>
              <w:top w:val="single" w:sz="4" w:space="0" w:color="auto"/>
              <w:left w:val="single" w:sz="4" w:space="0" w:color="auto"/>
            </w:tcBorders>
            <w:shd w:val="clear" w:color="auto" w:fill="FFFFFF"/>
          </w:tcPr>
          <w:p w14:paraId="0AF66800" w14:textId="77777777" w:rsidR="00777E8B" w:rsidRDefault="00000000">
            <w:pPr>
              <w:pStyle w:val="Other0"/>
              <w:spacing w:after="0" w:line="240" w:lineRule="auto"/>
              <w:jc w:val="center"/>
            </w:pPr>
            <w:r>
              <w:t>25 725</w:t>
            </w:r>
          </w:p>
        </w:tc>
        <w:tc>
          <w:tcPr>
            <w:tcW w:w="974" w:type="dxa"/>
            <w:tcBorders>
              <w:top w:val="single" w:sz="4" w:space="0" w:color="auto"/>
              <w:left w:val="single" w:sz="4" w:space="0" w:color="auto"/>
            </w:tcBorders>
            <w:shd w:val="clear" w:color="auto" w:fill="FFFFFF"/>
          </w:tcPr>
          <w:p w14:paraId="2A008212" w14:textId="77777777" w:rsidR="00777E8B" w:rsidRDefault="00000000">
            <w:pPr>
              <w:pStyle w:val="Other0"/>
              <w:spacing w:after="0" w:line="240" w:lineRule="auto"/>
            </w:pPr>
            <w:r>
              <w:t>31 127,25</w:t>
            </w:r>
          </w:p>
        </w:tc>
        <w:tc>
          <w:tcPr>
            <w:tcW w:w="1262" w:type="dxa"/>
            <w:tcBorders>
              <w:top w:val="single" w:sz="4" w:space="0" w:color="auto"/>
              <w:left w:val="single" w:sz="4" w:space="0" w:color="auto"/>
              <w:right w:val="single" w:sz="4" w:space="0" w:color="auto"/>
            </w:tcBorders>
            <w:shd w:val="clear" w:color="auto" w:fill="FFFFFF"/>
          </w:tcPr>
          <w:p w14:paraId="708ABD9C" w14:textId="77777777" w:rsidR="00777E8B" w:rsidRDefault="00000000">
            <w:pPr>
              <w:pStyle w:val="Other0"/>
              <w:spacing w:after="0" w:line="240" w:lineRule="auto"/>
              <w:jc w:val="center"/>
            </w:pPr>
            <w:r>
              <w:t>31 127,25</w:t>
            </w:r>
          </w:p>
        </w:tc>
      </w:tr>
      <w:tr w:rsidR="00777E8B" w14:paraId="56C0369B" w14:textId="77777777">
        <w:tblPrEx>
          <w:tblCellMar>
            <w:top w:w="0" w:type="dxa"/>
            <w:bottom w:w="0" w:type="dxa"/>
          </w:tblCellMar>
        </w:tblPrEx>
        <w:trPr>
          <w:trHeight w:hRule="exact" w:val="854"/>
          <w:jc w:val="center"/>
        </w:trPr>
        <w:tc>
          <w:tcPr>
            <w:tcW w:w="715" w:type="dxa"/>
            <w:tcBorders>
              <w:top w:val="single" w:sz="4" w:space="0" w:color="auto"/>
              <w:left w:val="single" w:sz="4" w:space="0" w:color="auto"/>
            </w:tcBorders>
            <w:shd w:val="clear" w:color="auto" w:fill="FFFFFF"/>
          </w:tcPr>
          <w:p w14:paraId="287086E7" w14:textId="77777777" w:rsidR="00777E8B" w:rsidRDefault="00000000">
            <w:pPr>
              <w:pStyle w:val="Other0"/>
              <w:spacing w:after="0" w:line="240" w:lineRule="auto"/>
              <w:jc w:val="center"/>
            </w:pPr>
            <w:r>
              <w:t>2.</w:t>
            </w:r>
          </w:p>
        </w:tc>
        <w:tc>
          <w:tcPr>
            <w:tcW w:w="3662" w:type="dxa"/>
            <w:tcBorders>
              <w:top w:val="single" w:sz="4" w:space="0" w:color="auto"/>
              <w:left w:val="single" w:sz="4" w:space="0" w:color="auto"/>
            </w:tcBorders>
            <w:shd w:val="clear" w:color="auto" w:fill="FFFFFF"/>
            <w:vAlign w:val="bottom"/>
          </w:tcPr>
          <w:p w14:paraId="7FF41BA3" w14:textId="77777777" w:rsidR="00777E8B" w:rsidRDefault="00000000">
            <w:pPr>
              <w:pStyle w:val="Other0"/>
              <w:spacing w:after="0"/>
              <w:jc w:val="both"/>
            </w:pPr>
            <w:r>
              <w:t>GPIS papildoma (2500 LTE tinklo celių) programinės įrangos licencija (AB „Bitė Lietuva“ tinkle)</w:t>
            </w:r>
          </w:p>
        </w:tc>
        <w:tc>
          <w:tcPr>
            <w:tcW w:w="974" w:type="dxa"/>
            <w:tcBorders>
              <w:top w:val="single" w:sz="4" w:space="0" w:color="auto"/>
              <w:left w:val="single" w:sz="4" w:space="0" w:color="auto"/>
            </w:tcBorders>
            <w:shd w:val="clear" w:color="auto" w:fill="FFFFFF"/>
          </w:tcPr>
          <w:p w14:paraId="52D5469B" w14:textId="77777777" w:rsidR="00777E8B" w:rsidRDefault="00000000">
            <w:pPr>
              <w:pStyle w:val="Other0"/>
              <w:spacing w:after="0" w:line="240" w:lineRule="auto"/>
              <w:jc w:val="center"/>
            </w:pPr>
            <w:r>
              <w:t>Vnt.</w:t>
            </w:r>
          </w:p>
        </w:tc>
        <w:tc>
          <w:tcPr>
            <w:tcW w:w="1133" w:type="dxa"/>
            <w:tcBorders>
              <w:top w:val="single" w:sz="4" w:space="0" w:color="auto"/>
              <w:left w:val="single" w:sz="4" w:space="0" w:color="auto"/>
            </w:tcBorders>
            <w:shd w:val="clear" w:color="auto" w:fill="FFFFFF"/>
            <w:vAlign w:val="bottom"/>
          </w:tcPr>
          <w:p w14:paraId="5B029507" w14:textId="77777777" w:rsidR="00777E8B" w:rsidRDefault="00000000">
            <w:pPr>
              <w:pStyle w:val="Other0"/>
              <w:spacing w:after="60" w:line="218" w:lineRule="auto"/>
              <w:jc w:val="center"/>
            </w:pPr>
            <w:r>
              <w:t>2500 vnt.</w:t>
            </w:r>
          </w:p>
          <w:p w14:paraId="0D1C1CE4" w14:textId="77777777" w:rsidR="00777E8B" w:rsidRDefault="00000000">
            <w:pPr>
              <w:pStyle w:val="Other0"/>
              <w:spacing w:after="0" w:line="218" w:lineRule="auto"/>
              <w:jc w:val="center"/>
            </w:pPr>
            <w:r>
              <w:t>(1 kompl.)</w:t>
            </w:r>
          </w:p>
        </w:tc>
        <w:tc>
          <w:tcPr>
            <w:tcW w:w="979" w:type="dxa"/>
            <w:tcBorders>
              <w:top w:val="single" w:sz="4" w:space="0" w:color="auto"/>
              <w:left w:val="single" w:sz="4" w:space="0" w:color="auto"/>
            </w:tcBorders>
            <w:shd w:val="clear" w:color="auto" w:fill="FFFFFF"/>
          </w:tcPr>
          <w:p w14:paraId="0A8D0729" w14:textId="77777777" w:rsidR="00777E8B" w:rsidRDefault="00000000">
            <w:pPr>
              <w:pStyle w:val="Other0"/>
              <w:spacing w:after="0" w:line="240" w:lineRule="auto"/>
              <w:jc w:val="center"/>
            </w:pPr>
            <w:r>
              <w:t>17 150</w:t>
            </w:r>
          </w:p>
        </w:tc>
        <w:tc>
          <w:tcPr>
            <w:tcW w:w="974" w:type="dxa"/>
            <w:tcBorders>
              <w:top w:val="single" w:sz="4" w:space="0" w:color="auto"/>
              <w:left w:val="single" w:sz="4" w:space="0" w:color="auto"/>
            </w:tcBorders>
            <w:shd w:val="clear" w:color="auto" w:fill="FFFFFF"/>
          </w:tcPr>
          <w:p w14:paraId="5F586970" w14:textId="77777777" w:rsidR="00777E8B" w:rsidRDefault="00000000">
            <w:pPr>
              <w:pStyle w:val="Other0"/>
              <w:spacing w:after="0" w:line="240" w:lineRule="auto"/>
            </w:pPr>
            <w:r>
              <w:t>20 751,50</w:t>
            </w:r>
          </w:p>
        </w:tc>
        <w:tc>
          <w:tcPr>
            <w:tcW w:w="1262" w:type="dxa"/>
            <w:tcBorders>
              <w:top w:val="single" w:sz="4" w:space="0" w:color="auto"/>
              <w:left w:val="single" w:sz="4" w:space="0" w:color="auto"/>
              <w:right w:val="single" w:sz="4" w:space="0" w:color="auto"/>
            </w:tcBorders>
            <w:shd w:val="clear" w:color="auto" w:fill="FFFFFF"/>
          </w:tcPr>
          <w:p w14:paraId="5DD1DAB5" w14:textId="77777777" w:rsidR="00777E8B" w:rsidRDefault="00000000">
            <w:pPr>
              <w:pStyle w:val="Other0"/>
              <w:spacing w:after="0" w:line="240" w:lineRule="auto"/>
              <w:jc w:val="center"/>
            </w:pPr>
            <w:r>
              <w:t>20 751,50</w:t>
            </w:r>
          </w:p>
        </w:tc>
      </w:tr>
      <w:tr w:rsidR="00777E8B" w14:paraId="121DB909" w14:textId="77777777">
        <w:tblPrEx>
          <w:tblCellMar>
            <w:top w:w="0" w:type="dxa"/>
            <w:bottom w:w="0" w:type="dxa"/>
          </w:tblCellMar>
        </w:tblPrEx>
        <w:trPr>
          <w:trHeight w:hRule="exact" w:val="302"/>
          <w:jc w:val="center"/>
        </w:trPr>
        <w:tc>
          <w:tcPr>
            <w:tcW w:w="715" w:type="dxa"/>
            <w:tcBorders>
              <w:top w:val="single" w:sz="4" w:space="0" w:color="auto"/>
              <w:left w:val="single" w:sz="4" w:space="0" w:color="auto"/>
            </w:tcBorders>
            <w:shd w:val="clear" w:color="auto" w:fill="FFFFFF"/>
          </w:tcPr>
          <w:p w14:paraId="26FBC4E2" w14:textId="77777777" w:rsidR="00777E8B" w:rsidRDefault="00777E8B">
            <w:pPr>
              <w:rPr>
                <w:sz w:val="10"/>
                <w:szCs w:val="10"/>
              </w:rPr>
            </w:pPr>
          </w:p>
        </w:tc>
        <w:tc>
          <w:tcPr>
            <w:tcW w:w="7722" w:type="dxa"/>
            <w:gridSpan w:val="5"/>
            <w:tcBorders>
              <w:top w:val="single" w:sz="4" w:space="0" w:color="auto"/>
              <w:left w:val="single" w:sz="4" w:space="0" w:color="auto"/>
            </w:tcBorders>
            <w:shd w:val="clear" w:color="auto" w:fill="FFFFFF"/>
            <w:vAlign w:val="bottom"/>
          </w:tcPr>
          <w:p w14:paraId="23BCCD26" w14:textId="77777777" w:rsidR="00777E8B" w:rsidRDefault="00000000">
            <w:pPr>
              <w:pStyle w:val="Other0"/>
              <w:spacing w:after="0" w:line="240" w:lineRule="auto"/>
            </w:pPr>
            <w:r>
              <w:t>Maksimali Sutarties kaina, Eur (be PVM)</w:t>
            </w:r>
          </w:p>
        </w:tc>
        <w:tc>
          <w:tcPr>
            <w:tcW w:w="1262" w:type="dxa"/>
            <w:tcBorders>
              <w:top w:val="single" w:sz="4" w:space="0" w:color="auto"/>
              <w:left w:val="single" w:sz="4" w:space="0" w:color="auto"/>
              <w:right w:val="single" w:sz="4" w:space="0" w:color="auto"/>
            </w:tcBorders>
            <w:shd w:val="clear" w:color="auto" w:fill="FFFFFF"/>
            <w:vAlign w:val="bottom"/>
          </w:tcPr>
          <w:p w14:paraId="1D16E361" w14:textId="77777777" w:rsidR="00777E8B" w:rsidRDefault="00000000">
            <w:pPr>
              <w:pStyle w:val="Other0"/>
              <w:spacing w:after="0" w:line="240" w:lineRule="auto"/>
              <w:jc w:val="center"/>
            </w:pPr>
            <w:r>
              <w:t>42 875,00</w:t>
            </w:r>
          </w:p>
        </w:tc>
      </w:tr>
      <w:tr w:rsidR="00777E8B" w14:paraId="2EDE634D" w14:textId="77777777">
        <w:tblPrEx>
          <w:tblCellMar>
            <w:top w:w="0" w:type="dxa"/>
            <w:bottom w:w="0" w:type="dxa"/>
          </w:tblCellMar>
        </w:tblPrEx>
        <w:trPr>
          <w:trHeight w:hRule="exact" w:val="298"/>
          <w:jc w:val="center"/>
        </w:trPr>
        <w:tc>
          <w:tcPr>
            <w:tcW w:w="715" w:type="dxa"/>
            <w:tcBorders>
              <w:top w:val="single" w:sz="4" w:space="0" w:color="auto"/>
              <w:left w:val="single" w:sz="4" w:space="0" w:color="auto"/>
            </w:tcBorders>
            <w:shd w:val="clear" w:color="auto" w:fill="FFFFFF"/>
          </w:tcPr>
          <w:p w14:paraId="19505BF9" w14:textId="77777777" w:rsidR="00777E8B" w:rsidRDefault="00777E8B">
            <w:pPr>
              <w:rPr>
                <w:sz w:val="10"/>
                <w:szCs w:val="10"/>
              </w:rPr>
            </w:pPr>
          </w:p>
        </w:tc>
        <w:tc>
          <w:tcPr>
            <w:tcW w:w="7722" w:type="dxa"/>
            <w:gridSpan w:val="5"/>
            <w:tcBorders>
              <w:top w:val="single" w:sz="4" w:space="0" w:color="auto"/>
              <w:left w:val="single" w:sz="4" w:space="0" w:color="auto"/>
            </w:tcBorders>
            <w:shd w:val="clear" w:color="auto" w:fill="FFFFFF"/>
            <w:vAlign w:val="bottom"/>
          </w:tcPr>
          <w:p w14:paraId="3AE520CC" w14:textId="77777777" w:rsidR="00777E8B" w:rsidRDefault="00000000">
            <w:pPr>
              <w:pStyle w:val="Other0"/>
              <w:spacing w:after="0" w:line="240" w:lineRule="auto"/>
            </w:pPr>
            <w:r>
              <w:t xml:space="preserve">PVM (21 </w:t>
            </w:r>
            <w:r>
              <w:rPr>
                <w:i/>
                <w:iCs/>
              </w:rPr>
              <w:t>proc.)</w:t>
            </w:r>
            <w:r>
              <w:t xml:space="preserve"> suma, Eur</w:t>
            </w:r>
          </w:p>
        </w:tc>
        <w:tc>
          <w:tcPr>
            <w:tcW w:w="1262" w:type="dxa"/>
            <w:tcBorders>
              <w:top w:val="single" w:sz="4" w:space="0" w:color="auto"/>
              <w:left w:val="single" w:sz="4" w:space="0" w:color="auto"/>
              <w:right w:val="single" w:sz="4" w:space="0" w:color="auto"/>
            </w:tcBorders>
            <w:shd w:val="clear" w:color="auto" w:fill="FFFFFF"/>
            <w:vAlign w:val="bottom"/>
          </w:tcPr>
          <w:p w14:paraId="0327F493" w14:textId="77777777" w:rsidR="00777E8B" w:rsidRDefault="00000000">
            <w:pPr>
              <w:pStyle w:val="Other0"/>
              <w:spacing w:after="0" w:line="240" w:lineRule="auto"/>
              <w:jc w:val="center"/>
            </w:pPr>
            <w:r>
              <w:t>9 003,75</w:t>
            </w:r>
          </w:p>
        </w:tc>
      </w:tr>
      <w:tr w:rsidR="00777E8B" w14:paraId="062EEA99" w14:textId="77777777">
        <w:tblPrEx>
          <w:tblCellMar>
            <w:top w:w="0" w:type="dxa"/>
            <w:bottom w:w="0" w:type="dxa"/>
          </w:tblCellMar>
        </w:tblPrEx>
        <w:trPr>
          <w:trHeight w:hRule="exact" w:val="307"/>
          <w:jc w:val="center"/>
        </w:trPr>
        <w:tc>
          <w:tcPr>
            <w:tcW w:w="715" w:type="dxa"/>
            <w:tcBorders>
              <w:top w:val="single" w:sz="4" w:space="0" w:color="auto"/>
              <w:left w:val="single" w:sz="4" w:space="0" w:color="auto"/>
              <w:bottom w:val="single" w:sz="4" w:space="0" w:color="auto"/>
            </w:tcBorders>
            <w:shd w:val="clear" w:color="auto" w:fill="FFFFFF"/>
          </w:tcPr>
          <w:p w14:paraId="249447C9" w14:textId="77777777" w:rsidR="00777E8B" w:rsidRDefault="00777E8B">
            <w:pPr>
              <w:rPr>
                <w:sz w:val="10"/>
                <w:szCs w:val="10"/>
              </w:rPr>
            </w:pPr>
          </w:p>
        </w:tc>
        <w:tc>
          <w:tcPr>
            <w:tcW w:w="7722" w:type="dxa"/>
            <w:gridSpan w:val="5"/>
            <w:tcBorders>
              <w:top w:val="single" w:sz="4" w:space="0" w:color="auto"/>
              <w:left w:val="single" w:sz="4" w:space="0" w:color="auto"/>
              <w:bottom w:val="single" w:sz="4" w:space="0" w:color="auto"/>
            </w:tcBorders>
            <w:shd w:val="clear" w:color="auto" w:fill="FFFFFF"/>
            <w:vAlign w:val="bottom"/>
          </w:tcPr>
          <w:p w14:paraId="6792A716" w14:textId="77777777" w:rsidR="00777E8B" w:rsidRDefault="00000000">
            <w:pPr>
              <w:pStyle w:val="Other0"/>
              <w:spacing w:after="0" w:line="240" w:lineRule="auto"/>
            </w:pPr>
            <w:r>
              <w:t>Maksimali Sutarties kaina, Eur (su PVM))</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bottom"/>
          </w:tcPr>
          <w:p w14:paraId="0020D242" w14:textId="77777777" w:rsidR="00777E8B" w:rsidRDefault="00000000">
            <w:pPr>
              <w:pStyle w:val="Other0"/>
              <w:spacing w:after="0" w:line="240" w:lineRule="auto"/>
              <w:jc w:val="center"/>
            </w:pPr>
            <w:r>
              <w:t>51 878,75</w:t>
            </w:r>
          </w:p>
        </w:tc>
      </w:tr>
    </w:tbl>
    <w:p w14:paraId="50EAA109" w14:textId="77777777" w:rsidR="00777E8B" w:rsidRDefault="00000000">
      <w:pPr>
        <w:pStyle w:val="Tablecaption0"/>
        <w:spacing w:line="271" w:lineRule="auto"/>
        <w:ind w:left="691"/>
        <w:rPr>
          <w:sz w:val="20"/>
          <w:szCs w:val="20"/>
        </w:rPr>
      </w:pPr>
      <w:r>
        <w:rPr>
          <w:sz w:val="20"/>
          <w:szCs w:val="20"/>
        </w:rPr>
        <w:t>Į „Bendrąpasiulymo kainą, Eur (su PVM) “ turi būti įskaityti visi mokesčiai ir visos tiekėjo išlaidos pagal pirkimo sąlygų reikalavimus</w:t>
      </w:r>
    </w:p>
    <w:p w14:paraId="5430B9FC" w14:textId="77777777" w:rsidR="00777E8B" w:rsidRDefault="00777E8B">
      <w:pPr>
        <w:spacing w:after="239" w:line="1" w:lineRule="exact"/>
      </w:pPr>
    </w:p>
    <w:p w14:paraId="6C5BD8D4" w14:textId="77777777" w:rsidR="00777E8B" w:rsidRDefault="00000000">
      <w:pPr>
        <w:pStyle w:val="Pagrindinistekstas"/>
        <w:spacing w:after="0" w:line="240" w:lineRule="auto"/>
        <w:rPr>
          <w:sz w:val="20"/>
          <w:szCs w:val="20"/>
        </w:rPr>
      </w:pPr>
      <w:r>
        <w:rPr>
          <w:b/>
          <w:bCs/>
          <w:sz w:val="20"/>
          <w:szCs w:val="20"/>
        </w:rPr>
        <w:t>Pastabos:</w:t>
      </w:r>
    </w:p>
    <w:p w14:paraId="1A9A2684" w14:textId="77777777" w:rsidR="00777E8B" w:rsidRDefault="00000000">
      <w:pPr>
        <w:pStyle w:val="Pagrindinistekstas"/>
        <w:spacing w:line="240" w:lineRule="auto"/>
        <w:ind w:firstLine="880"/>
        <w:sectPr w:rsidR="00777E8B">
          <w:headerReference w:type="default" r:id="rId10"/>
          <w:footerReference w:type="default" r:id="rId11"/>
          <w:pgSz w:w="11900" w:h="16840"/>
          <w:pgMar w:top="1734" w:right="879" w:bottom="976" w:left="1277" w:header="0" w:footer="3" w:gutter="0"/>
          <w:pgNumType w:start="1"/>
          <w:cols w:space="720"/>
          <w:noEndnote/>
          <w:docGrid w:linePitch="360"/>
        </w:sectPr>
      </w:pPr>
      <w:r>
        <w:t>1) Kainos pasiūlyme suapvalinamos, paliekant du skaičius po kablelio.</w:t>
      </w:r>
    </w:p>
    <w:p w14:paraId="26C46634" w14:textId="77777777" w:rsidR="00777E8B" w:rsidRDefault="00000000">
      <w:pPr>
        <w:pStyle w:val="Heading10"/>
        <w:keepNext/>
        <w:keepLines/>
      </w:pPr>
      <w:bookmarkStart w:id="8" w:name="bookmark10"/>
      <w:bookmarkStart w:id="9" w:name="bookmark8"/>
      <w:bookmarkStart w:id="10" w:name="bookmark9"/>
      <w:r>
        <w:lastRenderedPageBreak/>
        <w:t>I RTP</w:t>
      </w:r>
      <w:bookmarkEnd w:id="8"/>
      <w:bookmarkEnd w:id="9"/>
      <w:bookmarkEnd w:id="10"/>
    </w:p>
    <w:p w14:paraId="5791A0F8" w14:textId="77777777" w:rsidR="00777E8B" w:rsidRDefault="00000000">
      <w:pPr>
        <w:pStyle w:val="Pagrindinistekstas"/>
        <w:spacing w:after="320" w:line="240" w:lineRule="auto"/>
        <w:jc w:val="right"/>
      </w:pPr>
      <w:r>
        <w:t>Ryšio technologiniai projektai</w:t>
      </w:r>
    </w:p>
    <w:p w14:paraId="08D94042" w14:textId="77777777" w:rsidR="00777E8B" w:rsidRDefault="00000000">
      <w:pPr>
        <w:pStyle w:val="Pagrindinistekstas"/>
        <w:spacing w:after="280" w:line="240" w:lineRule="auto"/>
        <w:jc w:val="right"/>
        <w:rPr>
          <w:sz w:val="20"/>
          <w:szCs w:val="20"/>
        </w:rPr>
      </w:pPr>
      <w:r>
        <w:rPr>
          <w:i/>
          <w:iCs/>
          <w:sz w:val="20"/>
          <w:szCs w:val="20"/>
        </w:rPr>
        <w:t>Lapas 3 iš 3</w:t>
      </w:r>
    </w:p>
    <w:p w14:paraId="1182E89D" w14:textId="77777777" w:rsidR="00777E8B" w:rsidRDefault="00000000">
      <w:pPr>
        <w:pStyle w:val="Pagrindinistekstas"/>
        <w:spacing w:after="280"/>
        <w:ind w:left="160" w:firstLine="720"/>
        <w:jc w:val="both"/>
      </w:pPr>
      <w:r>
        <w:t>2) Tais atvejais, kai pagal galiojančius teisės aktus tiekėjui nereikia mokėti PVM, jis lentelės atitinkamų skilčių nepildo ir nurodo priežastis, dėl kurių PVM nemokamas:.</w:t>
      </w:r>
    </w:p>
    <w:p w14:paraId="66229132" w14:textId="77777777" w:rsidR="00777E8B" w:rsidRDefault="00000000">
      <w:pPr>
        <w:pStyle w:val="Pagrindinistekstas"/>
        <w:spacing w:after="280" w:line="240" w:lineRule="auto"/>
        <w:jc w:val="center"/>
        <w:rPr>
          <w:sz w:val="20"/>
          <w:szCs w:val="20"/>
        </w:rPr>
      </w:pPr>
      <w:r>
        <w:t xml:space="preserve">2. </w:t>
      </w:r>
      <w:r>
        <w:rPr>
          <w:b/>
          <w:bCs/>
          <w:sz w:val="20"/>
          <w:szCs w:val="20"/>
        </w:rPr>
        <w:t>Siūloma Prekė visiškai atitinka techninės specifikacijos reikalavimus</w:t>
      </w:r>
    </w:p>
    <w:p w14:paraId="572913EA" w14:textId="77777777" w:rsidR="00777E8B" w:rsidRDefault="00000000">
      <w:pPr>
        <w:pStyle w:val="Tablecaption0"/>
        <w:spacing w:line="240" w:lineRule="auto"/>
        <w:jc w:val="center"/>
        <w:rPr>
          <w:sz w:val="20"/>
          <w:szCs w:val="20"/>
        </w:rPr>
      </w:pPr>
      <w:r>
        <w:rPr>
          <w:b/>
          <w:bCs/>
          <w:i w:val="0"/>
          <w:iCs w:val="0"/>
          <w:sz w:val="20"/>
          <w:szCs w:val="20"/>
        </w:rPr>
        <w:t>4. SU PASIŪLYMU TEIKIAMI DOKUMENTAI</w:t>
      </w:r>
    </w:p>
    <w:p w14:paraId="5DEDCF4C" w14:textId="77777777" w:rsidR="00777E8B" w:rsidRDefault="00000000">
      <w:pPr>
        <w:pStyle w:val="Tablecaption0"/>
        <w:spacing w:line="240" w:lineRule="auto"/>
        <w:ind w:left="326"/>
        <w:rPr>
          <w:sz w:val="22"/>
          <w:szCs w:val="22"/>
        </w:rPr>
      </w:pPr>
      <w:r>
        <w:rPr>
          <w:i w:val="0"/>
          <w:iCs w:val="0"/>
          <w:sz w:val="22"/>
          <w:szCs w:val="22"/>
        </w:rPr>
        <w:t xml:space="preserve">Kartu su pasiulymu pateikiami šie dokumentai (nurodant tuos pačius pavadinimus, kaip ir </w:t>
      </w:r>
      <w:r>
        <w:rPr>
          <w:i w:val="0"/>
          <w:iCs w:val="0"/>
          <w:sz w:val="22"/>
          <w:szCs w:val="22"/>
          <w:u w:val="single"/>
        </w:rPr>
        <w:t>CVP IS</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4"/>
        <w:gridCol w:w="5328"/>
        <w:gridCol w:w="3365"/>
      </w:tblGrid>
      <w:tr w:rsidR="00777E8B" w14:paraId="297C35F2" w14:textId="77777777">
        <w:tblPrEx>
          <w:tblCellMar>
            <w:top w:w="0" w:type="dxa"/>
            <w:bottom w:w="0" w:type="dxa"/>
          </w:tblCellMar>
        </w:tblPrEx>
        <w:trPr>
          <w:trHeight w:hRule="exact" w:val="245"/>
          <w:jc w:val="center"/>
        </w:trPr>
        <w:tc>
          <w:tcPr>
            <w:tcW w:w="974" w:type="dxa"/>
            <w:shd w:val="clear" w:color="auto" w:fill="FFFFFF"/>
            <w:vAlign w:val="bottom"/>
          </w:tcPr>
          <w:p w14:paraId="073687E8" w14:textId="77777777" w:rsidR="00777E8B" w:rsidRDefault="00000000">
            <w:pPr>
              <w:pStyle w:val="Other0"/>
              <w:spacing w:after="0" w:line="240" w:lineRule="auto"/>
            </w:pPr>
            <w:r>
              <w:t>pridėtu ,,</w:t>
            </w:r>
          </w:p>
        </w:tc>
        <w:tc>
          <w:tcPr>
            <w:tcW w:w="8693" w:type="dxa"/>
            <w:gridSpan w:val="2"/>
            <w:tcBorders>
              <w:top w:val="single" w:sz="4" w:space="0" w:color="auto"/>
              <w:left w:val="single" w:sz="4" w:space="0" w:color="auto"/>
            </w:tcBorders>
            <w:shd w:val="clear" w:color="auto" w:fill="FFFFFF"/>
            <w:vAlign w:val="bottom"/>
          </w:tcPr>
          <w:p w14:paraId="520874F8" w14:textId="77777777" w:rsidR="00777E8B" w:rsidRDefault="00000000">
            <w:pPr>
              <w:pStyle w:val="Other0"/>
              <w:spacing w:after="0" w:line="240" w:lineRule="auto"/>
            </w:pPr>
            <w:r>
              <w:t>prisegtu“ dokumentu):</w:t>
            </w:r>
          </w:p>
        </w:tc>
      </w:tr>
      <w:tr w:rsidR="00777E8B" w14:paraId="28C550C6" w14:textId="77777777">
        <w:tblPrEx>
          <w:tblCellMar>
            <w:top w:w="0" w:type="dxa"/>
            <w:bottom w:w="0" w:type="dxa"/>
          </w:tblCellMar>
        </w:tblPrEx>
        <w:trPr>
          <w:trHeight w:hRule="exact" w:val="590"/>
          <w:jc w:val="center"/>
        </w:trPr>
        <w:tc>
          <w:tcPr>
            <w:tcW w:w="974" w:type="dxa"/>
            <w:tcBorders>
              <w:top w:val="single" w:sz="4" w:space="0" w:color="auto"/>
              <w:left w:val="single" w:sz="4" w:space="0" w:color="auto"/>
            </w:tcBorders>
            <w:shd w:val="clear" w:color="auto" w:fill="FFFFFF"/>
            <w:vAlign w:val="bottom"/>
          </w:tcPr>
          <w:p w14:paraId="1D2E5551" w14:textId="77777777" w:rsidR="00777E8B" w:rsidRDefault="00000000">
            <w:pPr>
              <w:pStyle w:val="Other0"/>
              <w:spacing w:after="0" w:line="240" w:lineRule="auto"/>
              <w:jc w:val="center"/>
            </w:pPr>
            <w:r>
              <w:t>Eil.</w:t>
            </w:r>
          </w:p>
          <w:p w14:paraId="158BB415" w14:textId="77777777" w:rsidR="00777E8B" w:rsidRDefault="00000000">
            <w:pPr>
              <w:pStyle w:val="Other0"/>
              <w:spacing w:after="0" w:line="240" w:lineRule="auto"/>
              <w:jc w:val="center"/>
            </w:pPr>
            <w:r>
              <w:t>Nr.</w:t>
            </w:r>
          </w:p>
        </w:tc>
        <w:tc>
          <w:tcPr>
            <w:tcW w:w="5328" w:type="dxa"/>
            <w:tcBorders>
              <w:top w:val="single" w:sz="4" w:space="0" w:color="auto"/>
              <w:left w:val="single" w:sz="4" w:space="0" w:color="auto"/>
            </w:tcBorders>
            <w:shd w:val="clear" w:color="auto" w:fill="FFFFFF"/>
          </w:tcPr>
          <w:p w14:paraId="2B885130" w14:textId="77777777" w:rsidR="00777E8B" w:rsidRDefault="00000000">
            <w:pPr>
              <w:pStyle w:val="Other0"/>
              <w:spacing w:after="0" w:line="240" w:lineRule="auto"/>
              <w:jc w:val="center"/>
            </w:pPr>
            <w:r>
              <w:t>Pateiktų dokumentų pavadinimas</w:t>
            </w:r>
          </w:p>
        </w:tc>
        <w:tc>
          <w:tcPr>
            <w:tcW w:w="3365" w:type="dxa"/>
            <w:tcBorders>
              <w:top w:val="single" w:sz="4" w:space="0" w:color="auto"/>
              <w:left w:val="single" w:sz="4" w:space="0" w:color="auto"/>
              <w:right w:val="single" w:sz="4" w:space="0" w:color="auto"/>
            </w:tcBorders>
            <w:shd w:val="clear" w:color="auto" w:fill="FFFFFF"/>
          </w:tcPr>
          <w:p w14:paraId="279F63D3" w14:textId="77777777" w:rsidR="00777E8B" w:rsidRDefault="00000000">
            <w:pPr>
              <w:pStyle w:val="Other0"/>
              <w:spacing w:after="0" w:line="240" w:lineRule="auto"/>
              <w:jc w:val="center"/>
            </w:pPr>
            <w:r>
              <w:t>Dokumento puslapių skaičius</w:t>
            </w:r>
          </w:p>
        </w:tc>
      </w:tr>
      <w:tr w:rsidR="00777E8B" w14:paraId="3A871947" w14:textId="77777777">
        <w:tblPrEx>
          <w:tblCellMar>
            <w:top w:w="0" w:type="dxa"/>
            <w:bottom w:w="0" w:type="dxa"/>
          </w:tblCellMar>
        </w:tblPrEx>
        <w:trPr>
          <w:trHeight w:hRule="exact" w:val="595"/>
          <w:jc w:val="center"/>
        </w:trPr>
        <w:tc>
          <w:tcPr>
            <w:tcW w:w="974" w:type="dxa"/>
            <w:tcBorders>
              <w:top w:val="single" w:sz="4" w:space="0" w:color="auto"/>
              <w:left w:val="single" w:sz="4" w:space="0" w:color="auto"/>
            </w:tcBorders>
            <w:shd w:val="clear" w:color="auto" w:fill="FFFFFF"/>
          </w:tcPr>
          <w:p w14:paraId="34B87B78" w14:textId="77777777" w:rsidR="00777E8B" w:rsidRDefault="00000000">
            <w:pPr>
              <w:pStyle w:val="Other0"/>
              <w:spacing w:after="0" w:line="240" w:lineRule="auto"/>
              <w:jc w:val="center"/>
            </w:pPr>
            <w:r>
              <w:t>1</w:t>
            </w:r>
          </w:p>
        </w:tc>
        <w:tc>
          <w:tcPr>
            <w:tcW w:w="5328" w:type="dxa"/>
            <w:tcBorders>
              <w:top w:val="single" w:sz="4" w:space="0" w:color="auto"/>
              <w:left w:val="single" w:sz="4" w:space="0" w:color="auto"/>
            </w:tcBorders>
            <w:shd w:val="clear" w:color="auto" w:fill="FFFFFF"/>
            <w:vAlign w:val="bottom"/>
          </w:tcPr>
          <w:p w14:paraId="246585A2" w14:textId="77777777" w:rsidR="00777E8B" w:rsidRDefault="00000000">
            <w:pPr>
              <w:pStyle w:val="Other0"/>
              <w:spacing w:after="0" w:line="259" w:lineRule="auto"/>
            </w:pPr>
            <w:r>
              <w:t>Nacionalinio saugumo reikalavimų atitikties deklaracija pagal pirkimo sąlygų 4 priedą</w:t>
            </w:r>
          </w:p>
        </w:tc>
        <w:tc>
          <w:tcPr>
            <w:tcW w:w="3365" w:type="dxa"/>
            <w:tcBorders>
              <w:top w:val="single" w:sz="4" w:space="0" w:color="auto"/>
              <w:left w:val="single" w:sz="4" w:space="0" w:color="auto"/>
              <w:right w:val="single" w:sz="4" w:space="0" w:color="auto"/>
            </w:tcBorders>
            <w:shd w:val="clear" w:color="auto" w:fill="FFFFFF"/>
          </w:tcPr>
          <w:p w14:paraId="65C465ED" w14:textId="77777777" w:rsidR="00777E8B" w:rsidRDefault="00000000">
            <w:pPr>
              <w:pStyle w:val="Other0"/>
              <w:spacing w:after="0" w:line="240" w:lineRule="auto"/>
              <w:jc w:val="center"/>
            </w:pPr>
            <w:r>
              <w:t>2</w:t>
            </w:r>
          </w:p>
        </w:tc>
      </w:tr>
      <w:tr w:rsidR="00777E8B" w14:paraId="2851096E" w14:textId="77777777">
        <w:tblPrEx>
          <w:tblCellMar>
            <w:top w:w="0" w:type="dxa"/>
            <w:bottom w:w="0" w:type="dxa"/>
          </w:tblCellMar>
        </w:tblPrEx>
        <w:trPr>
          <w:trHeight w:hRule="exact" w:val="298"/>
          <w:jc w:val="center"/>
        </w:trPr>
        <w:tc>
          <w:tcPr>
            <w:tcW w:w="974" w:type="dxa"/>
            <w:tcBorders>
              <w:top w:val="single" w:sz="4" w:space="0" w:color="auto"/>
              <w:left w:val="single" w:sz="4" w:space="0" w:color="auto"/>
            </w:tcBorders>
            <w:shd w:val="clear" w:color="auto" w:fill="FFFFFF"/>
            <w:vAlign w:val="bottom"/>
          </w:tcPr>
          <w:p w14:paraId="6BE18D03" w14:textId="77777777" w:rsidR="00777E8B" w:rsidRDefault="00000000">
            <w:pPr>
              <w:pStyle w:val="Other0"/>
              <w:spacing w:after="0" w:line="240" w:lineRule="auto"/>
              <w:jc w:val="center"/>
            </w:pPr>
            <w:r>
              <w:t>2</w:t>
            </w:r>
          </w:p>
        </w:tc>
        <w:tc>
          <w:tcPr>
            <w:tcW w:w="5328" w:type="dxa"/>
            <w:tcBorders>
              <w:top w:val="single" w:sz="4" w:space="0" w:color="auto"/>
              <w:left w:val="single" w:sz="4" w:space="0" w:color="auto"/>
            </w:tcBorders>
            <w:shd w:val="clear" w:color="auto" w:fill="FFFFFF"/>
            <w:vAlign w:val="bottom"/>
          </w:tcPr>
          <w:p w14:paraId="46EB8C39" w14:textId="77777777" w:rsidR="00777E8B" w:rsidRDefault="00000000">
            <w:pPr>
              <w:pStyle w:val="Other0"/>
              <w:spacing w:after="0" w:line="240" w:lineRule="auto"/>
            </w:pPr>
            <w:r>
              <w:t>Tiekėjo deklaracija pagal pirkimo sąlygų 5 priedą</w:t>
            </w:r>
          </w:p>
        </w:tc>
        <w:tc>
          <w:tcPr>
            <w:tcW w:w="3365" w:type="dxa"/>
            <w:tcBorders>
              <w:top w:val="single" w:sz="4" w:space="0" w:color="auto"/>
              <w:left w:val="single" w:sz="4" w:space="0" w:color="auto"/>
              <w:right w:val="single" w:sz="4" w:space="0" w:color="auto"/>
            </w:tcBorders>
            <w:shd w:val="clear" w:color="auto" w:fill="FFFFFF"/>
            <w:vAlign w:val="bottom"/>
          </w:tcPr>
          <w:p w14:paraId="556F4258" w14:textId="77777777" w:rsidR="00777E8B" w:rsidRDefault="00000000">
            <w:pPr>
              <w:pStyle w:val="Other0"/>
              <w:spacing w:after="0" w:line="240" w:lineRule="auto"/>
              <w:jc w:val="center"/>
            </w:pPr>
            <w:r>
              <w:t>1</w:t>
            </w:r>
          </w:p>
        </w:tc>
      </w:tr>
      <w:tr w:rsidR="00777E8B" w14:paraId="5D7FCC71" w14:textId="77777777">
        <w:tblPrEx>
          <w:tblCellMar>
            <w:top w:w="0" w:type="dxa"/>
            <w:bottom w:w="0" w:type="dxa"/>
          </w:tblCellMar>
        </w:tblPrEx>
        <w:trPr>
          <w:trHeight w:hRule="exact" w:val="571"/>
          <w:jc w:val="center"/>
        </w:trPr>
        <w:tc>
          <w:tcPr>
            <w:tcW w:w="974" w:type="dxa"/>
            <w:tcBorders>
              <w:top w:val="single" w:sz="4" w:space="0" w:color="auto"/>
              <w:left w:val="single" w:sz="4" w:space="0" w:color="auto"/>
              <w:bottom w:val="single" w:sz="4" w:space="0" w:color="auto"/>
            </w:tcBorders>
            <w:shd w:val="clear" w:color="auto" w:fill="FFFFFF"/>
          </w:tcPr>
          <w:p w14:paraId="47E3842C" w14:textId="77777777" w:rsidR="00777E8B" w:rsidRDefault="00000000">
            <w:pPr>
              <w:pStyle w:val="Other0"/>
              <w:spacing w:after="0" w:line="240" w:lineRule="auto"/>
              <w:jc w:val="center"/>
            </w:pPr>
            <w:r>
              <w:t>3</w:t>
            </w:r>
          </w:p>
        </w:tc>
        <w:tc>
          <w:tcPr>
            <w:tcW w:w="5328" w:type="dxa"/>
            <w:tcBorders>
              <w:top w:val="single" w:sz="4" w:space="0" w:color="auto"/>
              <w:left w:val="single" w:sz="4" w:space="0" w:color="auto"/>
              <w:bottom w:val="single" w:sz="4" w:space="0" w:color="auto"/>
            </w:tcBorders>
            <w:shd w:val="clear" w:color="auto" w:fill="FFFFFF"/>
            <w:vAlign w:val="bottom"/>
          </w:tcPr>
          <w:p w14:paraId="7E526333" w14:textId="77777777" w:rsidR="00777E8B" w:rsidRDefault="00000000">
            <w:pPr>
              <w:pStyle w:val="Other0"/>
              <w:spacing w:after="0"/>
            </w:pPr>
            <w:r>
              <w:t>Tiekėjo deklaracija dėl atsakingų asmenų pagal pirkimo sąlygų 5 priedą</w:t>
            </w:r>
          </w:p>
        </w:tc>
        <w:tc>
          <w:tcPr>
            <w:tcW w:w="3365" w:type="dxa"/>
            <w:tcBorders>
              <w:top w:val="single" w:sz="4" w:space="0" w:color="auto"/>
              <w:left w:val="single" w:sz="4" w:space="0" w:color="auto"/>
              <w:bottom w:val="single" w:sz="4" w:space="0" w:color="auto"/>
              <w:right w:val="single" w:sz="4" w:space="0" w:color="auto"/>
            </w:tcBorders>
            <w:shd w:val="clear" w:color="auto" w:fill="FFFFFF"/>
          </w:tcPr>
          <w:p w14:paraId="39B485DA" w14:textId="77777777" w:rsidR="00777E8B" w:rsidRDefault="00000000">
            <w:pPr>
              <w:pStyle w:val="Other0"/>
              <w:spacing w:after="0" w:line="240" w:lineRule="auto"/>
              <w:jc w:val="center"/>
            </w:pPr>
            <w:r>
              <w:t>2</w:t>
            </w:r>
          </w:p>
        </w:tc>
      </w:tr>
    </w:tbl>
    <w:p w14:paraId="0AD2F980" w14:textId="77777777" w:rsidR="00777E8B" w:rsidRDefault="00000000">
      <w:pPr>
        <w:pStyle w:val="Tablecaption0"/>
        <w:spacing w:line="240" w:lineRule="auto"/>
        <w:ind w:left="2741"/>
        <w:rPr>
          <w:sz w:val="20"/>
          <w:szCs w:val="20"/>
        </w:rPr>
      </w:pPr>
      <w:r>
        <w:rPr>
          <w:b/>
          <w:bCs/>
          <w:i w:val="0"/>
          <w:iCs w:val="0"/>
          <w:sz w:val="20"/>
          <w:szCs w:val="20"/>
        </w:rPr>
        <w:t>5. KONFIDENCIALI INFORMACIJA</w:t>
      </w:r>
    </w:p>
    <w:p w14:paraId="5ABA4CEF" w14:textId="77777777" w:rsidR="00777E8B" w:rsidRDefault="00777E8B">
      <w:pPr>
        <w:spacing w:after="279" w:line="1" w:lineRule="exact"/>
      </w:pPr>
    </w:p>
    <w:p w14:paraId="382657D3" w14:textId="77777777" w:rsidR="00777E8B" w:rsidRDefault="00000000">
      <w:pPr>
        <w:pStyle w:val="Pagrindinistekstas"/>
        <w:spacing w:after="0"/>
        <w:ind w:firstLine="260"/>
        <w:jc w:val="both"/>
      </w:pPr>
      <w:r>
        <w:rPr>
          <w:i/>
          <w:iCs/>
        </w:rPr>
        <w:t>/Pastaba. Pildyti tuomet, jei bus pateikta konfidenciali informacija/</w:t>
      </w:r>
    </w:p>
    <w:p w14:paraId="3203FBD1" w14:textId="77777777" w:rsidR="00777E8B" w:rsidRDefault="00000000">
      <w:pPr>
        <w:pStyle w:val="Pagrindinistekstas"/>
        <w:spacing w:after="220"/>
        <w:ind w:left="260"/>
        <w:jc w:val="both"/>
      </w:pPr>
      <w:r>
        <w:t>5.1. Šiame pasiūlyme yra pateikta konfidenciali informacij a (dokumentai su konfidencialia informacij 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3662"/>
        <w:gridCol w:w="3230"/>
        <w:gridCol w:w="2098"/>
      </w:tblGrid>
      <w:tr w:rsidR="00777E8B" w14:paraId="78E81EBD" w14:textId="77777777">
        <w:tblPrEx>
          <w:tblCellMar>
            <w:top w:w="0" w:type="dxa"/>
            <w:bottom w:w="0" w:type="dxa"/>
          </w:tblCellMar>
        </w:tblPrEx>
        <w:trPr>
          <w:trHeight w:hRule="exact" w:val="1133"/>
          <w:jc w:val="center"/>
        </w:trPr>
        <w:tc>
          <w:tcPr>
            <w:tcW w:w="715" w:type="dxa"/>
            <w:tcBorders>
              <w:top w:val="single" w:sz="4" w:space="0" w:color="auto"/>
              <w:left w:val="single" w:sz="4" w:space="0" w:color="auto"/>
            </w:tcBorders>
            <w:shd w:val="clear" w:color="auto" w:fill="FFFFFF"/>
            <w:vAlign w:val="center"/>
          </w:tcPr>
          <w:p w14:paraId="5DE04350" w14:textId="77777777" w:rsidR="00777E8B" w:rsidRDefault="00000000">
            <w:pPr>
              <w:pStyle w:val="Other0"/>
              <w:spacing w:after="0" w:line="240" w:lineRule="auto"/>
              <w:jc w:val="center"/>
            </w:pPr>
            <w:r>
              <w:t>Eil.</w:t>
            </w:r>
          </w:p>
          <w:p w14:paraId="7F832B5A" w14:textId="77777777" w:rsidR="00777E8B" w:rsidRDefault="00000000">
            <w:pPr>
              <w:pStyle w:val="Other0"/>
              <w:spacing w:after="0" w:line="240" w:lineRule="auto"/>
              <w:ind w:firstLine="160"/>
            </w:pPr>
            <w:r>
              <w:t>Nr.</w:t>
            </w:r>
          </w:p>
        </w:tc>
        <w:tc>
          <w:tcPr>
            <w:tcW w:w="3662" w:type="dxa"/>
            <w:tcBorders>
              <w:top w:val="single" w:sz="4" w:space="0" w:color="auto"/>
              <w:left w:val="single" w:sz="4" w:space="0" w:color="auto"/>
            </w:tcBorders>
            <w:shd w:val="clear" w:color="auto" w:fill="FFFFFF"/>
            <w:vAlign w:val="center"/>
          </w:tcPr>
          <w:p w14:paraId="66230CFC" w14:textId="77777777" w:rsidR="00777E8B" w:rsidRDefault="00000000">
            <w:pPr>
              <w:pStyle w:val="Other0"/>
              <w:spacing w:after="0" w:line="262" w:lineRule="auto"/>
              <w:jc w:val="center"/>
            </w:pPr>
            <w:r>
              <w:t xml:space="preserve">Pateikto dokumento pavadinimas </w:t>
            </w:r>
            <w:r>
              <w:rPr>
                <w:i/>
                <w:iCs/>
              </w:rPr>
              <w:t>(rekomenduojama pavadinime vartoti žodį „Konfidencialu“)</w:t>
            </w:r>
          </w:p>
        </w:tc>
        <w:tc>
          <w:tcPr>
            <w:tcW w:w="3230" w:type="dxa"/>
            <w:tcBorders>
              <w:top w:val="single" w:sz="4" w:space="0" w:color="auto"/>
              <w:left w:val="single" w:sz="4" w:space="0" w:color="auto"/>
            </w:tcBorders>
            <w:shd w:val="clear" w:color="auto" w:fill="FFFFFF"/>
            <w:vAlign w:val="bottom"/>
          </w:tcPr>
          <w:p w14:paraId="69B611F6" w14:textId="77777777" w:rsidR="00777E8B" w:rsidRDefault="00000000">
            <w:pPr>
              <w:pStyle w:val="Other0"/>
              <w:spacing w:after="0"/>
              <w:jc w:val="center"/>
            </w:pPr>
            <w:r>
              <w:t>Kompiuterinės rinkmenos (failo) pavadinimas, kuriame yra nurodyta konfidenciali informacija</w:t>
            </w:r>
          </w:p>
        </w:tc>
        <w:tc>
          <w:tcPr>
            <w:tcW w:w="2098" w:type="dxa"/>
            <w:tcBorders>
              <w:top w:val="single" w:sz="4" w:space="0" w:color="auto"/>
              <w:left w:val="single" w:sz="4" w:space="0" w:color="auto"/>
              <w:right w:val="single" w:sz="4" w:space="0" w:color="auto"/>
            </w:tcBorders>
            <w:shd w:val="clear" w:color="auto" w:fill="FFFFFF"/>
            <w:vAlign w:val="center"/>
          </w:tcPr>
          <w:p w14:paraId="08DBF239" w14:textId="77777777" w:rsidR="00777E8B" w:rsidRDefault="00000000">
            <w:pPr>
              <w:pStyle w:val="Other0"/>
              <w:spacing w:after="0" w:line="259" w:lineRule="auto"/>
              <w:jc w:val="center"/>
            </w:pPr>
            <w:r>
              <w:t>Konfidencialumo priežastys</w:t>
            </w:r>
          </w:p>
        </w:tc>
      </w:tr>
      <w:tr w:rsidR="00777E8B" w14:paraId="54AF2832" w14:textId="77777777">
        <w:tblPrEx>
          <w:tblCellMar>
            <w:top w:w="0" w:type="dxa"/>
            <w:bottom w:w="0" w:type="dxa"/>
          </w:tblCellMar>
        </w:tblPrEx>
        <w:trPr>
          <w:trHeight w:hRule="exact" w:val="283"/>
          <w:jc w:val="center"/>
        </w:trPr>
        <w:tc>
          <w:tcPr>
            <w:tcW w:w="715" w:type="dxa"/>
            <w:tcBorders>
              <w:top w:val="single" w:sz="4" w:space="0" w:color="auto"/>
              <w:left w:val="single" w:sz="4" w:space="0" w:color="auto"/>
            </w:tcBorders>
            <w:shd w:val="clear" w:color="auto" w:fill="FFFFFF"/>
            <w:vAlign w:val="center"/>
          </w:tcPr>
          <w:p w14:paraId="7BF0350A" w14:textId="77777777" w:rsidR="00777E8B" w:rsidRDefault="00000000">
            <w:pPr>
              <w:pStyle w:val="Other0"/>
              <w:spacing w:after="0" w:line="240" w:lineRule="auto"/>
              <w:ind w:firstLine="340"/>
            </w:pPr>
            <w:r>
              <w:t>1.</w:t>
            </w:r>
          </w:p>
        </w:tc>
        <w:tc>
          <w:tcPr>
            <w:tcW w:w="3662" w:type="dxa"/>
            <w:tcBorders>
              <w:top w:val="single" w:sz="4" w:space="0" w:color="auto"/>
              <w:left w:val="single" w:sz="4" w:space="0" w:color="auto"/>
            </w:tcBorders>
            <w:shd w:val="clear" w:color="auto" w:fill="FFFFFF"/>
            <w:vAlign w:val="center"/>
          </w:tcPr>
          <w:p w14:paraId="492FAE8D"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c>
          <w:tcPr>
            <w:tcW w:w="3230" w:type="dxa"/>
            <w:tcBorders>
              <w:top w:val="single" w:sz="4" w:space="0" w:color="auto"/>
              <w:left w:val="single" w:sz="4" w:space="0" w:color="auto"/>
            </w:tcBorders>
            <w:shd w:val="clear" w:color="auto" w:fill="FFFFFF"/>
            <w:vAlign w:val="center"/>
          </w:tcPr>
          <w:p w14:paraId="4548430B"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c>
          <w:tcPr>
            <w:tcW w:w="2098" w:type="dxa"/>
            <w:tcBorders>
              <w:top w:val="single" w:sz="4" w:space="0" w:color="auto"/>
              <w:left w:val="single" w:sz="4" w:space="0" w:color="auto"/>
              <w:right w:val="single" w:sz="4" w:space="0" w:color="auto"/>
            </w:tcBorders>
            <w:shd w:val="clear" w:color="auto" w:fill="FFFFFF"/>
            <w:vAlign w:val="center"/>
          </w:tcPr>
          <w:p w14:paraId="0040E573" w14:textId="77777777" w:rsidR="00777E8B" w:rsidRDefault="00000000">
            <w:pPr>
              <w:pStyle w:val="Other0"/>
              <w:spacing w:after="0" w:line="240" w:lineRule="auto"/>
              <w:jc w:val="center"/>
              <w:rPr>
                <w:sz w:val="20"/>
                <w:szCs w:val="20"/>
              </w:rPr>
            </w:pPr>
            <w:r>
              <w:rPr>
                <w:rFonts w:ascii="Arial" w:eastAsia="Arial" w:hAnsi="Arial" w:cs="Arial"/>
                <w:sz w:val="20"/>
                <w:szCs w:val="20"/>
              </w:rPr>
              <w:t>-</w:t>
            </w:r>
          </w:p>
        </w:tc>
      </w:tr>
      <w:tr w:rsidR="00777E8B" w14:paraId="3FEE6832" w14:textId="77777777">
        <w:tblPrEx>
          <w:tblCellMar>
            <w:top w:w="0" w:type="dxa"/>
            <w:bottom w:w="0" w:type="dxa"/>
          </w:tblCellMar>
        </w:tblPrEx>
        <w:trPr>
          <w:trHeight w:hRule="exact" w:val="336"/>
          <w:jc w:val="center"/>
        </w:trPr>
        <w:tc>
          <w:tcPr>
            <w:tcW w:w="715" w:type="dxa"/>
            <w:tcBorders>
              <w:top w:val="single" w:sz="4" w:space="0" w:color="auto"/>
              <w:left w:val="single" w:sz="4" w:space="0" w:color="auto"/>
              <w:bottom w:val="single" w:sz="4" w:space="0" w:color="auto"/>
            </w:tcBorders>
            <w:shd w:val="clear" w:color="auto" w:fill="FFFFFF"/>
          </w:tcPr>
          <w:p w14:paraId="5EA5E194" w14:textId="77777777" w:rsidR="00777E8B" w:rsidRDefault="00777E8B">
            <w:pPr>
              <w:rPr>
                <w:sz w:val="10"/>
                <w:szCs w:val="10"/>
              </w:rPr>
            </w:pPr>
          </w:p>
        </w:tc>
        <w:tc>
          <w:tcPr>
            <w:tcW w:w="3662" w:type="dxa"/>
            <w:tcBorders>
              <w:top w:val="single" w:sz="4" w:space="0" w:color="auto"/>
              <w:left w:val="single" w:sz="4" w:space="0" w:color="auto"/>
              <w:bottom w:val="single" w:sz="4" w:space="0" w:color="auto"/>
            </w:tcBorders>
            <w:shd w:val="clear" w:color="auto" w:fill="FFFFFF"/>
          </w:tcPr>
          <w:p w14:paraId="1CCBC3B5" w14:textId="77777777" w:rsidR="00777E8B" w:rsidRDefault="00777E8B">
            <w:pPr>
              <w:rPr>
                <w:sz w:val="10"/>
                <w:szCs w:val="10"/>
              </w:rPr>
            </w:pPr>
          </w:p>
        </w:tc>
        <w:tc>
          <w:tcPr>
            <w:tcW w:w="3230" w:type="dxa"/>
            <w:tcBorders>
              <w:top w:val="single" w:sz="4" w:space="0" w:color="auto"/>
              <w:left w:val="single" w:sz="4" w:space="0" w:color="auto"/>
              <w:bottom w:val="single" w:sz="4" w:space="0" w:color="auto"/>
            </w:tcBorders>
            <w:shd w:val="clear" w:color="auto" w:fill="FFFFFF"/>
          </w:tcPr>
          <w:p w14:paraId="501FC188" w14:textId="77777777" w:rsidR="00777E8B" w:rsidRDefault="00777E8B">
            <w:pPr>
              <w:rPr>
                <w:sz w:val="10"/>
                <w:szCs w:val="10"/>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14:paraId="6D5062E2" w14:textId="77777777" w:rsidR="00777E8B" w:rsidRDefault="00777E8B">
            <w:pPr>
              <w:rPr>
                <w:sz w:val="10"/>
                <w:szCs w:val="10"/>
              </w:rPr>
            </w:pPr>
          </w:p>
        </w:tc>
      </w:tr>
    </w:tbl>
    <w:p w14:paraId="382015D0" w14:textId="77777777" w:rsidR="00777E8B" w:rsidRDefault="00777E8B">
      <w:pPr>
        <w:spacing w:after="379" w:line="1" w:lineRule="exact"/>
      </w:pPr>
    </w:p>
    <w:p w14:paraId="41F1A9A0" w14:textId="77777777" w:rsidR="00777E8B" w:rsidRDefault="00000000">
      <w:pPr>
        <w:pStyle w:val="Pagrindinistekstas"/>
        <w:numPr>
          <w:ilvl w:val="0"/>
          <w:numId w:val="3"/>
        </w:numPr>
        <w:tabs>
          <w:tab w:val="left" w:pos="815"/>
        </w:tabs>
        <w:spacing w:after="280" w:line="266" w:lineRule="auto"/>
        <w:ind w:left="260"/>
        <w:jc w:val="both"/>
      </w:pPr>
      <w:bookmarkStart w:id="11" w:name="bookmark11"/>
      <w:bookmarkEnd w:id="11"/>
      <w:r>
        <w:t>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6F052987" w14:textId="09EC4ACF" w:rsidR="00777E8B" w:rsidRDefault="00000000">
      <w:pPr>
        <w:pStyle w:val="Pagrindinistekstas"/>
        <w:spacing w:after="920" w:line="240" w:lineRule="auto"/>
        <w:jc w:val="both"/>
      </w:pPr>
      <w:r>
        <w:rPr>
          <w:noProof/>
        </w:rPr>
        <mc:AlternateContent>
          <mc:Choice Requires="wps">
            <w:drawing>
              <wp:anchor distT="0" distB="0" distL="0" distR="0" simplePos="0" relativeHeight="251658240" behindDoc="0" locked="0" layoutInCell="1" allowOverlap="1" wp14:anchorId="27A4FEC4" wp14:editId="48FE9C66">
                <wp:simplePos x="0" y="0"/>
                <wp:positionH relativeFrom="page">
                  <wp:posOffset>5024755</wp:posOffset>
                </wp:positionH>
                <wp:positionV relativeFrom="paragraph">
                  <wp:posOffset>743585</wp:posOffset>
                </wp:positionV>
                <wp:extent cx="1155065" cy="475615"/>
                <wp:effectExtent l="0" t="0" r="0" b="0"/>
                <wp:wrapNone/>
                <wp:docPr id="8" name="Shape 8"/>
                <wp:cNvGraphicFramePr/>
                <a:graphic xmlns:a="http://schemas.openxmlformats.org/drawingml/2006/main">
                  <a:graphicData uri="http://schemas.microsoft.com/office/word/2010/wordprocessingShape">
                    <wps:wsp>
                      <wps:cNvSpPr txBox="1"/>
                      <wps:spPr>
                        <a:xfrm>
                          <a:off x="0" y="0"/>
                          <a:ext cx="1155065" cy="475615"/>
                        </a:xfrm>
                        <a:prstGeom prst="rect">
                          <a:avLst/>
                        </a:prstGeom>
                        <a:noFill/>
                      </wps:spPr>
                      <wps:txbx>
                        <w:txbxContent>
                          <w:p w14:paraId="0BFB38B8" w14:textId="77777777" w:rsidR="00777E8B" w:rsidRDefault="00000000">
                            <w:pPr>
                              <w:pStyle w:val="Picturecaption0"/>
                              <w:spacing w:after="200"/>
                              <w:rPr>
                                <w:sz w:val="22"/>
                                <w:szCs w:val="22"/>
                              </w:rPr>
                            </w:pPr>
                            <w:r>
                              <w:rPr>
                                <w:sz w:val="22"/>
                                <w:szCs w:val="22"/>
                              </w:rPr>
                              <w:t>Egidijus Šilanskas</w:t>
                            </w:r>
                          </w:p>
                          <w:p w14:paraId="3FBB92EE" w14:textId="77777777" w:rsidR="00777E8B" w:rsidRDefault="00000000">
                            <w:pPr>
                              <w:pStyle w:val="Picturecaption0"/>
                              <w:spacing w:after="0"/>
                            </w:pPr>
                            <w:r>
                              <w:t>(Vardas ir pavardė)</w:t>
                            </w:r>
                          </w:p>
                        </w:txbxContent>
                      </wps:txbx>
                      <wps:bodyPr lIns="0" tIns="0" rIns="0" bIns="0"/>
                    </wps:wsp>
                  </a:graphicData>
                </a:graphic>
              </wp:anchor>
            </w:drawing>
          </mc:Choice>
          <mc:Fallback>
            <w:pict>
              <v:shapetype w14:anchorId="27A4FEC4" id="_x0000_t202" coordsize="21600,21600" o:spt="202" path="m,l,21600r21600,l21600,xe">
                <v:stroke joinstyle="miter"/>
                <v:path gradientshapeok="t" o:connecttype="rect"/>
              </v:shapetype>
              <v:shape id="Shape 8" o:spid="_x0000_s1026" type="#_x0000_t202" style="position:absolute;left:0;text-align:left;margin-left:395.65pt;margin-top:58.55pt;width:90.95pt;height:37.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VFbgEAANoCAAAOAAAAZHJzL2Uyb0RvYy54bWysUlFLwzAQfhf8DyHvru2wU8ragYyJICpM&#10;f0CaJmugyYUkrt2/99J1m+ib+HL9cpd89913Xa4G3ZG9cF6BKWk2SykRhkOjzK6kH++bm3tKfGCm&#10;YR0YUdKD8HRVXV8te1uIObTQNcIRJDG+6G1J2xBskSSet0IzPwMrDBYlOM0CHt0uaRzrkV13yTxN&#10;F0kPrrEOuPAes+tjkVYjv5SCh1cpvQikKylqC2N0Y6xjTKolK3aO2VbxSQb7gwrNlMGmZ6o1C4x8&#10;OvWLSivuwIMMMw46ASkVF+MMOE2W/phm2zIrxlnQHG/PNvn/o+Uv+619cyQMDzDgAqMhvfWFx2Sc&#10;Z5BOxy8qJVhHCw9n28QQCI+PsjxPFzklHGu3d/kiyyNNcnltnQ+PAjSJoKQO1zK6xfbPPhyvnq7E&#10;ZgY2quti/iIlojDUw6SvhuaAsrsng2bExZ6AO4F6AicaNHDUNC07buj7eWx2+SWrLwAAAP//AwBQ&#10;SwMEFAAGAAgAAAAhAHRn9F3gAAAACwEAAA8AAABkcnMvZG93bnJldi54bWxMj8FOwzAMhu9IvENk&#10;JG4saSettDSdJgQnJERXDhzTJmujNU5psq28PebEjvb/6ffncru4kZ3NHKxHCclKADPYeW2xl/DZ&#10;vD48AgtRoVajRyPhxwTYVrc3pSq0v2BtzvvYMyrBUCgJQ4xTwXnoBuNUWPnJIGUHPzsVaZx7rmd1&#10;oXI38lSIDXfKIl0Y1GSeB9Md9ycnYfeF9Yv9fm8/6kNtmyYX+LY5Snl/t+yegEWzxH8Y/vRJHSpy&#10;av0JdWCjhCxP1oRSkGQJMCLybJ0Ca2mTpwJ4VfLrH6pfAAAA//8DAFBLAQItABQABgAIAAAAIQC2&#10;gziS/gAAAOEBAAATAAAAAAAAAAAAAAAAAAAAAABbQ29udGVudF9UeXBlc10ueG1sUEsBAi0AFAAG&#10;AAgAAAAhADj9If/WAAAAlAEAAAsAAAAAAAAAAAAAAAAALwEAAF9yZWxzLy5yZWxzUEsBAi0AFAAG&#10;AAgAAAAhAGqd1UVuAQAA2gIAAA4AAAAAAAAAAAAAAAAALgIAAGRycy9lMm9Eb2MueG1sUEsBAi0A&#10;FAAGAAgAAAAhAHRn9F3gAAAACwEAAA8AAAAAAAAAAAAAAAAAyAMAAGRycy9kb3ducmV2LnhtbFBL&#10;BQYAAAAABAAEAPMAAADVBAAAAAA=&#10;" filled="f" stroked="f">
                <v:textbox inset="0,0,0,0">
                  <w:txbxContent>
                    <w:p w14:paraId="0BFB38B8" w14:textId="77777777" w:rsidR="00777E8B" w:rsidRDefault="00000000">
                      <w:pPr>
                        <w:pStyle w:val="Picturecaption0"/>
                        <w:spacing w:after="200"/>
                        <w:rPr>
                          <w:sz w:val="22"/>
                          <w:szCs w:val="22"/>
                        </w:rPr>
                      </w:pPr>
                      <w:r>
                        <w:rPr>
                          <w:sz w:val="22"/>
                          <w:szCs w:val="22"/>
                        </w:rPr>
                        <w:t>Egidijus Šilanskas</w:t>
                      </w:r>
                    </w:p>
                    <w:p w14:paraId="3FBB92EE" w14:textId="77777777" w:rsidR="00777E8B" w:rsidRDefault="00000000">
                      <w:pPr>
                        <w:pStyle w:val="Picturecaption0"/>
                        <w:spacing w:after="0"/>
                      </w:pPr>
                      <w:r>
                        <w:t>(Vardas ir pavardė)</w:t>
                      </w:r>
                    </w:p>
                  </w:txbxContent>
                </v:textbox>
                <w10:wrap anchorx="page"/>
              </v:shape>
            </w:pict>
          </mc:Fallback>
        </mc:AlternateContent>
      </w:r>
      <w:r>
        <w:t>Šis pasiūlymas galioja tiek kiek nurodyta pirkimo sąlygose.</w:t>
      </w:r>
    </w:p>
    <w:p w14:paraId="3417080B" w14:textId="77777777" w:rsidR="00777E8B" w:rsidRDefault="00000000">
      <w:pPr>
        <w:pStyle w:val="Pagrindinistekstas"/>
        <w:pBdr>
          <w:bottom w:val="single" w:sz="4" w:space="0" w:color="auto"/>
        </w:pBdr>
        <w:spacing w:after="220" w:line="240" w:lineRule="auto"/>
        <w:jc w:val="both"/>
      </w:pPr>
      <w:r>
        <w:t>Generalinis direktorius</w:t>
      </w:r>
    </w:p>
    <w:p w14:paraId="729C6C54" w14:textId="77777777" w:rsidR="00777E8B" w:rsidRDefault="00000000">
      <w:pPr>
        <w:pStyle w:val="Bodytext30"/>
        <w:jc w:val="both"/>
      </w:pPr>
      <w:r>
        <w:t>(Tiekėjo arba jo įgalioto asmens pareigų pavadinimas)</w:t>
      </w:r>
    </w:p>
    <w:sectPr w:rsidR="00777E8B">
      <w:headerReference w:type="default" r:id="rId12"/>
      <w:footerReference w:type="default" r:id="rId13"/>
      <w:pgSz w:w="11900" w:h="16840"/>
      <w:pgMar w:top="649" w:right="872" w:bottom="649" w:left="1303" w:header="22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1122" w14:textId="77777777" w:rsidR="00141734" w:rsidRDefault="00141734">
      <w:r>
        <w:separator/>
      </w:r>
    </w:p>
  </w:endnote>
  <w:endnote w:type="continuationSeparator" w:id="0">
    <w:p w14:paraId="5609F121" w14:textId="77777777" w:rsidR="00141734" w:rsidRDefault="0014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0068" w14:textId="77777777" w:rsidR="00777E8B" w:rsidRDefault="00000000">
    <w:pPr>
      <w:spacing w:line="1" w:lineRule="exact"/>
    </w:pPr>
    <w:r>
      <w:rPr>
        <w:noProof/>
      </w:rPr>
      <mc:AlternateContent>
        <mc:Choice Requires="wps">
          <w:drawing>
            <wp:anchor distT="0" distB="0" distL="0" distR="0" simplePos="0" relativeHeight="251658752" behindDoc="1" locked="0" layoutInCell="1" allowOverlap="1" wp14:anchorId="3564E894" wp14:editId="7B3B3F58">
              <wp:simplePos x="0" y="0"/>
              <wp:positionH relativeFrom="page">
                <wp:posOffset>1447800</wp:posOffset>
              </wp:positionH>
              <wp:positionV relativeFrom="page">
                <wp:posOffset>10299700</wp:posOffset>
              </wp:positionV>
              <wp:extent cx="4916170" cy="243840"/>
              <wp:effectExtent l="0" t="0" r="0" b="0"/>
              <wp:wrapNone/>
              <wp:docPr id="3" name="Shape 3"/>
              <wp:cNvGraphicFramePr/>
              <a:graphic xmlns:a="http://schemas.openxmlformats.org/drawingml/2006/main">
                <a:graphicData uri="http://schemas.microsoft.com/office/word/2010/wordprocessingShape">
                  <wps:wsp>
                    <wps:cNvSpPr txBox="1"/>
                    <wps:spPr>
                      <a:xfrm>
                        <a:off x="0" y="0"/>
                        <a:ext cx="4916170" cy="243840"/>
                      </a:xfrm>
                      <a:prstGeom prst="rect">
                        <a:avLst/>
                      </a:prstGeom>
                      <a:noFill/>
                    </wps:spPr>
                    <wps:txbx>
                      <w:txbxContent>
                        <w:p w14:paraId="5A1006C6" w14:textId="77777777" w:rsidR="00777E8B" w:rsidRDefault="00000000">
                          <w:pPr>
                            <w:pStyle w:val="Headerorfooter20"/>
                            <w:rPr>
                              <w:sz w:val="17"/>
                              <w:szCs w:val="17"/>
                            </w:rPr>
                          </w:pPr>
                          <w:r>
                            <w:rPr>
                              <w:sz w:val="17"/>
                              <w:szCs w:val="17"/>
                              <w:shd w:val="clear" w:color="auto" w:fill="FFFFFF"/>
                            </w:rPr>
                            <w:t>Ateities pi. 34, Kaunas LT-52165, Lietuva. Tel.: 8-37-320222, faks.: 8-37-320122, ei. paštas: info@rtp.lt</w:t>
                          </w:r>
                        </w:p>
                        <w:p w14:paraId="33E0CBD2" w14:textId="77777777" w:rsidR="00777E8B" w:rsidRDefault="00000000">
                          <w:pPr>
                            <w:pStyle w:val="Headerorfooter20"/>
                            <w:rPr>
                              <w:sz w:val="17"/>
                              <w:szCs w:val="17"/>
                            </w:rPr>
                          </w:pPr>
                          <w:r>
                            <w:rPr>
                              <w:sz w:val="17"/>
                              <w:szCs w:val="17"/>
                            </w:rPr>
                            <w:t>UAB ‘‘NT Service“ kodas 135188876, PVM mokėtojo kodas LT351888716, registruota VĮ Registrų centras</w:t>
                          </w:r>
                        </w:p>
                      </w:txbxContent>
                    </wps:txbx>
                    <wps:bodyPr wrap="none" lIns="0" tIns="0" rIns="0" bIns="0">
                      <a:spAutoFit/>
                    </wps:bodyPr>
                  </wps:wsp>
                </a:graphicData>
              </a:graphic>
            </wp:anchor>
          </w:drawing>
        </mc:Choice>
        <mc:Fallback>
          <w:pict>
            <v:shape id="_x0000_s1029" type="#_x0000_t202" style="position:absolute;margin-left:114.pt;margin-top:811.pt;width:387.10000000000002pt;height:19.199999999999999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FFFFFF"/>
                      </w:rPr>
                      <w:t xml:space="preserve">Ateities pi. 34, Kaunas LT-52165, Lietuva. Tel.: 8-37-320222, faks.: 8-37-320122, ei. paštas: </w:t>
                    </w:r>
                    <w:r>
                      <w:rPr>
                        <w:color w:val="000000"/>
                        <w:spacing w:val="0"/>
                        <w:w w:val="100"/>
                        <w:position w:val="0"/>
                        <w:sz w:val="17"/>
                        <w:szCs w:val="17"/>
                        <w:shd w:val="clear" w:color="auto" w:fill="FFFFFF"/>
                      </w:rPr>
                      <w:t>info@rtp.lt</w:t>
                    </w:r>
                  </w:p>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 xml:space="preserve">UAB </w:t>
                    </w:r>
                    <w:r>
                      <w:rPr>
                        <w:color w:val="000000"/>
                        <w:spacing w:val="0"/>
                        <w:w w:val="100"/>
                        <w:position w:val="0"/>
                        <w:sz w:val="17"/>
                        <w:szCs w:val="17"/>
                      </w:rPr>
                      <w:t xml:space="preserve">‘‘NT </w:t>
                    </w:r>
                    <w:r>
                      <w:rPr>
                        <w:color w:val="000000"/>
                        <w:spacing w:val="0"/>
                        <w:w w:val="100"/>
                        <w:position w:val="0"/>
                        <w:sz w:val="17"/>
                        <w:szCs w:val="17"/>
                      </w:rPr>
                      <w:t>Service“ kodas 135188876, PVM mokėtojo kodas LT351888716, registruota VĮ Registrų centras</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2AF9FB0C" wp14:editId="5320BA60">
              <wp:simplePos x="0" y="0"/>
              <wp:positionH relativeFrom="page">
                <wp:posOffset>1063625</wp:posOffset>
              </wp:positionH>
              <wp:positionV relativeFrom="page">
                <wp:posOffset>10273665</wp:posOffset>
              </wp:positionV>
              <wp:extent cx="5675630" cy="0"/>
              <wp:effectExtent l="0" t="0" r="0" b="0"/>
              <wp:wrapNone/>
              <wp:docPr id="5" name="Shape 5"/>
              <wp:cNvGraphicFramePr/>
              <a:graphic xmlns:a="http://schemas.openxmlformats.org/drawingml/2006/main">
                <a:graphicData uri="http://schemas.microsoft.com/office/word/2010/wordprocessingShape">
                  <wps:wsp>
                    <wps:cNvCnPr/>
                    <wps:spPr>
                      <a:xfrm>
                        <a:off x="0" y="0"/>
                        <a:ext cx="5675630" cy="0"/>
                      </a:xfrm>
                      <a:prstGeom prst="straightConnector1">
                        <a:avLst/>
                      </a:prstGeom>
                      <a:ln w="12700">
                        <a:solidFill/>
                      </a:ln>
                    </wps:spPr>
                    <wps:bodyPr/>
                  </wps:wsp>
                </a:graphicData>
              </a:graphic>
            </wp:anchor>
          </w:drawing>
        </mc:Choice>
        <mc:Fallback>
          <w:pict>
            <v:shape o:spt="32" o:oned="true" path="m,l21600,21600e" style="position:absolute;margin-left:83.75pt;margin-top:808.95000000000005pt;width:446.90000000000003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4074" w14:textId="77777777" w:rsidR="00777E8B" w:rsidRDefault="00000000">
    <w:pPr>
      <w:spacing w:line="1" w:lineRule="exact"/>
    </w:pPr>
    <w:r>
      <w:rPr>
        <w:noProof/>
      </w:rPr>
      <mc:AlternateContent>
        <mc:Choice Requires="wps">
          <w:drawing>
            <wp:anchor distT="0" distB="0" distL="0" distR="0" simplePos="0" relativeHeight="251659776" behindDoc="1" locked="0" layoutInCell="1" allowOverlap="1" wp14:anchorId="299AC580" wp14:editId="31978410">
              <wp:simplePos x="0" y="0"/>
              <wp:positionH relativeFrom="page">
                <wp:posOffset>1443355</wp:posOffset>
              </wp:positionH>
              <wp:positionV relativeFrom="page">
                <wp:posOffset>10306050</wp:posOffset>
              </wp:positionV>
              <wp:extent cx="4928870" cy="243840"/>
              <wp:effectExtent l="0" t="0" r="0" b="0"/>
              <wp:wrapNone/>
              <wp:docPr id="10" name="Shape 10"/>
              <wp:cNvGraphicFramePr/>
              <a:graphic xmlns:a="http://schemas.openxmlformats.org/drawingml/2006/main">
                <a:graphicData uri="http://schemas.microsoft.com/office/word/2010/wordprocessingShape">
                  <wps:wsp>
                    <wps:cNvSpPr txBox="1"/>
                    <wps:spPr>
                      <a:xfrm>
                        <a:off x="0" y="0"/>
                        <a:ext cx="4928870" cy="243840"/>
                      </a:xfrm>
                      <a:prstGeom prst="rect">
                        <a:avLst/>
                      </a:prstGeom>
                      <a:noFill/>
                    </wps:spPr>
                    <wps:txbx>
                      <w:txbxContent>
                        <w:p w14:paraId="353FEA74" w14:textId="77777777" w:rsidR="00777E8B" w:rsidRDefault="00000000">
                          <w:pPr>
                            <w:pStyle w:val="Headerorfooter20"/>
                            <w:rPr>
                              <w:sz w:val="17"/>
                              <w:szCs w:val="17"/>
                            </w:rPr>
                          </w:pPr>
                          <w:r>
                            <w:rPr>
                              <w:sz w:val="17"/>
                              <w:szCs w:val="17"/>
                              <w:shd w:val="clear" w:color="auto" w:fill="FFFFFF"/>
                            </w:rPr>
                            <w:t>Ateities pi. 34, Kaunas LT-52165, Lietuva. Tek: 8-37-320222, faks.: 8-37-320122, ei. paštas: info@rtp.lt</w:t>
                          </w:r>
                        </w:p>
                        <w:p w14:paraId="70123789" w14:textId="77777777" w:rsidR="00777E8B" w:rsidRDefault="00000000">
                          <w:pPr>
                            <w:pStyle w:val="Headerorfooter20"/>
                            <w:rPr>
                              <w:sz w:val="17"/>
                              <w:szCs w:val="17"/>
                            </w:rPr>
                          </w:pPr>
                          <w:r>
                            <w:rPr>
                              <w:sz w:val="17"/>
                              <w:szCs w:val="17"/>
                            </w:rPr>
                            <w:t>UAB “NT Service“ kodas 135188876, PVM mokėtojo kodas LT351888716, registruota VJ Registrų centras</w:t>
                          </w:r>
                        </w:p>
                      </w:txbxContent>
                    </wps:txbx>
                    <wps:bodyPr wrap="none" lIns="0" tIns="0" rIns="0" bIns="0">
                      <a:spAutoFit/>
                    </wps:bodyPr>
                  </wps:wsp>
                </a:graphicData>
              </a:graphic>
            </wp:anchor>
          </w:drawing>
        </mc:Choice>
        <mc:Fallback>
          <w:pict>
            <v:shape id="_x0000_s1036" type="#_x0000_t202" style="position:absolute;margin-left:113.65000000000001pt;margin-top:811.5pt;width:388.10000000000002pt;height:19.19999999999999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FFFFFF"/>
                      </w:rPr>
                      <w:t xml:space="preserve">Ateities pi. 34, Kaunas LT-52165, Lietuva. Tek: 8-37-320222, faks.: 8-37-320122, ei. paštas: </w:t>
                    </w:r>
                    <w:r>
                      <w:rPr>
                        <w:color w:val="000000"/>
                        <w:spacing w:val="0"/>
                        <w:w w:val="100"/>
                        <w:position w:val="0"/>
                        <w:sz w:val="17"/>
                        <w:szCs w:val="17"/>
                        <w:shd w:val="clear" w:color="auto" w:fill="FFFFFF"/>
                      </w:rPr>
                      <w:t>info@rtp.lt</w:t>
                    </w:r>
                  </w:p>
                  <w:p>
                    <w:pPr>
                      <w:pStyle w:val="Style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 xml:space="preserve">UAB </w:t>
                    </w:r>
                    <w:r>
                      <w:rPr>
                        <w:color w:val="000000"/>
                        <w:spacing w:val="0"/>
                        <w:w w:val="100"/>
                        <w:position w:val="0"/>
                        <w:sz w:val="17"/>
                        <w:szCs w:val="17"/>
                      </w:rPr>
                      <w:t xml:space="preserve">“NT </w:t>
                    </w:r>
                    <w:r>
                      <w:rPr>
                        <w:color w:val="000000"/>
                        <w:spacing w:val="0"/>
                        <w:w w:val="100"/>
                        <w:position w:val="0"/>
                        <w:sz w:val="17"/>
                        <w:szCs w:val="17"/>
                      </w:rPr>
                      <w:t>Service“ kodas 135188876, PVM mokėtojo kodas LT351888716, registruota VJ Registrų centras</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1CB21502" wp14:editId="76DCB43B">
              <wp:simplePos x="0" y="0"/>
              <wp:positionH relativeFrom="page">
                <wp:posOffset>1065530</wp:posOffset>
              </wp:positionH>
              <wp:positionV relativeFrom="page">
                <wp:posOffset>10280015</wp:posOffset>
              </wp:positionV>
              <wp:extent cx="5672455" cy="0"/>
              <wp:effectExtent l="0" t="0" r="0" b="0"/>
              <wp:wrapNone/>
              <wp:docPr id="12" name="Shape 12"/>
              <wp:cNvGraphicFramePr/>
              <a:graphic xmlns:a="http://schemas.openxmlformats.org/drawingml/2006/main">
                <a:graphicData uri="http://schemas.microsoft.com/office/word/2010/wordprocessingShape">
                  <wps:wsp>
                    <wps:cNvCnPr/>
                    <wps:spPr>
                      <a:xfrm>
                        <a:off x="0" y="0"/>
                        <a:ext cx="5672455" cy="0"/>
                      </a:xfrm>
                      <a:prstGeom prst="straightConnector1">
                        <a:avLst/>
                      </a:prstGeom>
                      <a:ln w="12700">
                        <a:solidFill/>
                      </a:ln>
                    </wps:spPr>
                    <wps:bodyPr/>
                  </wps:wsp>
                </a:graphicData>
              </a:graphic>
            </wp:anchor>
          </w:drawing>
        </mc:Choice>
        <mc:Fallback>
          <w:pict>
            <v:shape o:spt="32" o:oned="true" path="m,l21600,21600e" style="position:absolute;margin-left:83.900000000000006pt;margin-top:809.45000000000005pt;width:446.65000000000003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3FE9" w14:textId="77777777" w:rsidR="00141734" w:rsidRDefault="00141734"/>
  </w:footnote>
  <w:footnote w:type="continuationSeparator" w:id="0">
    <w:p w14:paraId="212B1D28" w14:textId="77777777" w:rsidR="00141734" w:rsidRDefault="00141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92CB" w14:textId="77777777" w:rsidR="00777E8B" w:rsidRDefault="00000000">
    <w:pPr>
      <w:spacing w:line="1" w:lineRule="exact"/>
    </w:pPr>
    <w:r>
      <w:rPr>
        <w:noProof/>
      </w:rPr>
      <mc:AlternateContent>
        <mc:Choice Requires="wps">
          <w:drawing>
            <wp:anchor distT="0" distB="0" distL="0" distR="0" simplePos="0" relativeHeight="251657728" behindDoc="1" locked="0" layoutInCell="1" allowOverlap="1" wp14:anchorId="13F10572" wp14:editId="206A9F10">
              <wp:simplePos x="0" y="0"/>
              <wp:positionH relativeFrom="page">
                <wp:posOffset>5001895</wp:posOffset>
              </wp:positionH>
              <wp:positionV relativeFrom="page">
                <wp:posOffset>412115</wp:posOffset>
              </wp:positionV>
              <wp:extent cx="1813560" cy="478790"/>
              <wp:effectExtent l="0" t="0" r="0" b="0"/>
              <wp:wrapNone/>
              <wp:docPr id="1" name="Shape 1"/>
              <wp:cNvGraphicFramePr/>
              <a:graphic xmlns:a="http://schemas.openxmlformats.org/drawingml/2006/main">
                <a:graphicData uri="http://schemas.microsoft.com/office/word/2010/wordprocessingShape">
                  <wps:wsp>
                    <wps:cNvSpPr txBox="1"/>
                    <wps:spPr>
                      <a:xfrm>
                        <a:off x="0" y="0"/>
                        <a:ext cx="1813560" cy="478790"/>
                      </a:xfrm>
                      <a:prstGeom prst="rect">
                        <a:avLst/>
                      </a:prstGeom>
                      <a:noFill/>
                    </wps:spPr>
                    <wps:txbx>
                      <w:txbxContent>
                        <w:p w14:paraId="08CDC463" w14:textId="77777777" w:rsidR="00777E8B" w:rsidRDefault="00000000">
                          <w:pPr>
                            <w:pStyle w:val="Headerorfooter20"/>
                            <w:rPr>
                              <w:sz w:val="42"/>
                              <w:szCs w:val="42"/>
                            </w:rPr>
                          </w:pPr>
                          <w:r>
                            <w:rPr>
                              <w:b/>
                              <w:bCs/>
                              <w:color w:val="B93F2D"/>
                              <w:sz w:val="42"/>
                              <w:szCs w:val="42"/>
                            </w:rPr>
                            <w:t xml:space="preserve">■ </w:t>
                          </w:r>
                          <w:r>
                            <w:rPr>
                              <w:b/>
                              <w:bCs/>
                              <w:color w:val="137094"/>
                              <w:sz w:val="42"/>
                              <w:szCs w:val="42"/>
                            </w:rPr>
                            <w:t xml:space="preserve">■ </w:t>
                          </w:r>
                          <w:r>
                            <w:rPr>
                              <w:b/>
                              <w:bCs/>
                              <w:color w:val="294647"/>
                              <w:sz w:val="42"/>
                              <w:szCs w:val="42"/>
                            </w:rPr>
                            <w:t>RTF</w:t>
                          </w:r>
                        </w:p>
                        <w:p w14:paraId="58F3AD8E" w14:textId="77777777" w:rsidR="00777E8B" w:rsidRDefault="00000000">
                          <w:pPr>
                            <w:pStyle w:val="Headerorfooter20"/>
                            <w:rPr>
                              <w:sz w:val="22"/>
                              <w:szCs w:val="22"/>
                            </w:rPr>
                          </w:pPr>
                          <w:r>
                            <w:rPr>
                              <w:sz w:val="22"/>
                              <w:szCs w:val="22"/>
                            </w:rPr>
                            <w:t>Ryšio technologiniai projektai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3.85000000000002pt;margin-top:32.450000000000003pt;width:142.80000000000001pt;height:37.700000000000003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42"/>
                        <w:szCs w:val="42"/>
                      </w:rPr>
                    </w:pPr>
                    <w:r>
                      <w:rPr>
                        <w:b/>
                        <w:bCs/>
                        <w:color w:val="B93F2D"/>
                        <w:spacing w:val="0"/>
                        <w:w w:val="100"/>
                        <w:position w:val="0"/>
                        <w:sz w:val="42"/>
                        <w:szCs w:val="42"/>
                      </w:rPr>
                      <w:t xml:space="preserve">■ </w:t>
                    </w:r>
                    <w:r>
                      <w:rPr>
                        <w:b/>
                        <w:bCs/>
                        <w:color w:val="137094"/>
                        <w:spacing w:val="0"/>
                        <w:w w:val="100"/>
                        <w:position w:val="0"/>
                        <w:sz w:val="42"/>
                        <w:szCs w:val="42"/>
                      </w:rPr>
                      <w:t xml:space="preserve">■ </w:t>
                    </w:r>
                    <w:r>
                      <w:rPr>
                        <w:b/>
                        <w:bCs/>
                        <w:color w:val="294647"/>
                        <w:spacing w:val="0"/>
                        <w:w w:val="100"/>
                        <w:position w:val="0"/>
                        <w:sz w:val="42"/>
                        <w:szCs w:val="42"/>
                      </w:rPr>
                      <w:t>RTF</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Ryšio technologiniai projektai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8DA5" w14:textId="77777777" w:rsidR="00777E8B" w:rsidRDefault="00777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B021D"/>
    <w:multiLevelType w:val="multilevel"/>
    <w:tmpl w:val="9B1CF352"/>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8F1AD7"/>
    <w:multiLevelType w:val="multilevel"/>
    <w:tmpl w:val="C35AF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20060D"/>
    <w:multiLevelType w:val="multilevel"/>
    <w:tmpl w:val="BAF491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991001">
    <w:abstractNumId w:val="1"/>
  </w:num>
  <w:num w:numId="2" w16cid:durableId="1626161443">
    <w:abstractNumId w:val="0"/>
  </w:num>
  <w:num w:numId="3" w16cid:durableId="52494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8B"/>
    <w:rsid w:val="00141734"/>
    <w:rsid w:val="00777E8B"/>
    <w:rsid w:val="00B53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8BE3"/>
  <w15:docId w15:val="{7AD914AC-6C12-4C50-8519-586EE609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iCs/>
      <w:smallCaps w:val="0"/>
      <w:strike w:val="0"/>
      <w:sz w:val="19"/>
      <w:szCs w:val="19"/>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Numatytasispastraiposriftas"/>
    <w:link w:val="Picturecaption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color w:val="294647"/>
      <w:sz w:val="42"/>
      <w:szCs w:val="42"/>
      <w:u w:val="none"/>
      <w:shd w:val="clear" w:color="auto" w:fill="auto"/>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styleId="Pagrindinistekstas">
    <w:name w:val="Body Text"/>
    <w:basedOn w:val="prastasis"/>
    <w:link w:val="PagrindinistekstasDiagrama"/>
    <w:qFormat/>
    <w:pPr>
      <w:spacing w:after="240" w:line="264" w:lineRule="auto"/>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Bodytext20">
    <w:name w:val="Body text (2)"/>
    <w:basedOn w:val="prastasis"/>
    <w:link w:val="Bodytext2"/>
    <w:pPr>
      <w:spacing w:after="280"/>
      <w:ind w:firstLine="350"/>
      <w:jc w:val="center"/>
    </w:pPr>
    <w:rPr>
      <w:rFonts w:ascii="Times New Roman" w:eastAsia="Times New Roman" w:hAnsi="Times New Roman" w:cs="Times New Roman"/>
      <w:i/>
      <w:iCs/>
      <w:sz w:val="16"/>
      <w:szCs w:val="16"/>
    </w:rPr>
  </w:style>
  <w:style w:type="paragraph" w:customStyle="1" w:styleId="Tablecaption0">
    <w:name w:val="Table caption"/>
    <w:basedOn w:val="prastasis"/>
    <w:link w:val="Tablecaption"/>
    <w:pPr>
      <w:spacing w:line="250" w:lineRule="auto"/>
    </w:pPr>
    <w:rPr>
      <w:rFonts w:ascii="Times New Roman" w:eastAsia="Times New Roman" w:hAnsi="Times New Roman" w:cs="Times New Roman"/>
      <w:i/>
      <w:iCs/>
      <w:sz w:val="19"/>
      <w:szCs w:val="19"/>
    </w:rPr>
  </w:style>
  <w:style w:type="paragraph" w:customStyle="1" w:styleId="Other0">
    <w:name w:val="Other"/>
    <w:basedOn w:val="prastasis"/>
    <w:link w:val="Other"/>
    <w:pPr>
      <w:spacing w:after="240" w:line="264" w:lineRule="auto"/>
    </w:pPr>
    <w:rPr>
      <w:rFonts w:ascii="Times New Roman" w:eastAsia="Times New Roman" w:hAnsi="Times New Roman" w:cs="Times New Roman"/>
      <w:sz w:val="22"/>
      <w:szCs w:val="22"/>
    </w:rPr>
  </w:style>
  <w:style w:type="paragraph" w:customStyle="1" w:styleId="Picturecaption0">
    <w:name w:val="Picture caption"/>
    <w:basedOn w:val="prastasis"/>
    <w:link w:val="Picturecaption"/>
    <w:pPr>
      <w:spacing w:after="100"/>
    </w:pPr>
    <w:rPr>
      <w:rFonts w:ascii="Times New Roman" w:eastAsia="Times New Roman" w:hAnsi="Times New Roman" w:cs="Times New Roman"/>
      <w:sz w:val="19"/>
      <w:szCs w:val="19"/>
    </w:rPr>
  </w:style>
  <w:style w:type="paragraph" w:customStyle="1" w:styleId="Heading10">
    <w:name w:val="Heading #1"/>
    <w:basedOn w:val="prastasis"/>
    <w:link w:val="Heading1"/>
    <w:pPr>
      <w:jc w:val="right"/>
      <w:outlineLvl w:val="0"/>
    </w:pPr>
    <w:rPr>
      <w:rFonts w:ascii="Times New Roman" w:eastAsia="Times New Roman" w:hAnsi="Times New Roman" w:cs="Times New Roman"/>
      <w:b/>
      <w:bCs/>
      <w:color w:val="294647"/>
      <w:sz w:val="42"/>
      <w:szCs w:val="42"/>
    </w:rPr>
  </w:style>
  <w:style w:type="paragraph" w:customStyle="1" w:styleId="Bodytext30">
    <w:name w:val="Body text (3)"/>
    <w:basedOn w:val="prastasis"/>
    <w:link w:val="Bodytext3"/>
    <w:pPr>
      <w:spacing w:after="280" w:line="286"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gidijus@rtp.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rtp.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tas@rtp.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3671</Words>
  <Characters>2093</Characters>
  <Application>Microsoft Office Word</Application>
  <DocSecurity>0</DocSecurity>
  <Lines>17</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Rolandas Budrys</cp:lastModifiedBy>
  <cp:revision>2</cp:revision>
  <dcterms:created xsi:type="dcterms:W3CDTF">2023-11-15T11:43:00Z</dcterms:created>
  <dcterms:modified xsi:type="dcterms:W3CDTF">2023-11-15T11:43:00Z</dcterms:modified>
</cp:coreProperties>
</file>