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072" w:rsidRDefault="004A1166" w:rsidP="00813072">
      <w:pPr>
        <w:spacing w:after="0" w:line="240" w:lineRule="auto"/>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 xml:space="preserve">TERITORIJŲ RELJEFO, </w:t>
      </w:r>
      <w:r w:rsidR="00813072">
        <w:rPr>
          <w:rFonts w:ascii="Times New Roman" w:eastAsia="Calibri" w:hAnsi="Times New Roman" w:cs="Times New Roman"/>
          <w:b/>
          <w:bCs/>
          <w:sz w:val="24"/>
          <w:szCs w:val="24"/>
          <w:lang w:val="lt-LT"/>
        </w:rPr>
        <w:t>ŽALIŲJŲ PLOTŲ SUTVARKYMO IR UŽSĖJIMO ŽOLE DARBŲ</w:t>
      </w:r>
      <w:r w:rsidR="00813072" w:rsidRPr="00813072">
        <w:rPr>
          <w:rFonts w:ascii="Times New Roman" w:eastAsia="Calibri" w:hAnsi="Times New Roman" w:cs="Times New Roman"/>
          <w:b/>
          <w:bCs/>
          <w:sz w:val="24"/>
          <w:szCs w:val="24"/>
          <w:lang w:val="lt-LT"/>
        </w:rPr>
        <w:t xml:space="preserve"> SUTARTIS</w:t>
      </w:r>
    </w:p>
    <w:p w:rsidR="00813072" w:rsidRPr="00813072" w:rsidRDefault="00813072" w:rsidP="00813072">
      <w:pPr>
        <w:spacing w:after="0" w:line="240" w:lineRule="auto"/>
        <w:jc w:val="center"/>
        <w:rPr>
          <w:rFonts w:ascii="Times New Roman" w:eastAsia="Calibri" w:hAnsi="Times New Roman" w:cs="Times New Roman"/>
          <w:b/>
          <w:bCs/>
          <w:sz w:val="24"/>
          <w:szCs w:val="24"/>
          <w:lang w:val="lt-LT"/>
        </w:rPr>
      </w:pPr>
    </w:p>
    <w:p w:rsidR="00813072" w:rsidRPr="00813072" w:rsidRDefault="00813072" w:rsidP="00813072">
      <w:pPr>
        <w:spacing w:after="0" w:line="240" w:lineRule="auto"/>
        <w:jc w:val="center"/>
        <w:rPr>
          <w:rFonts w:ascii="Times New Roman" w:eastAsia="Calibri" w:hAnsi="Times New Roman" w:cs="Times New Roman"/>
          <w:sz w:val="24"/>
          <w:szCs w:val="24"/>
          <w:lang w:val="lt-LT"/>
        </w:rPr>
      </w:pPr>
      <w:r w:rsidRPr="00813072">
        <w:rPr>
          <w:rFonts w:ascii="Times New Roman" w:eastAsia="Calibri" w:hAnsi="Times New Roman" w:cs="Times New Roman"/>
          <w:sz w:val="24"/>
          <w:szCs w:val="24"/>
          <w:lang w:val="lt-LT"/>
        </w:rPr>
        <w:t>202</w:t>
      </w:r>
      <w:r w:rsidR="00B118E3">
        <w:rPr>
          <w:rFonts w:ascii="Times New Roman" w:eastAsia="Calibri" w:hAnsi="Times New Roman" w:cs="Times New Roman"/>
          <w:sz w:val="24"/>
          <w:szCs w:val="24"/>
          <w:lang w:val="lt-LT"/>
        </w:rPr>
        <w:t>3</w:t>
      </w:r>
      <w:r w:rsidRPr="00813072">
        <w:rPr>
          <w:rFonts w:ascii="Times New Roman" w:eastAsia="Calibri" w:hAnsi="Times New Roman" w:cs="Times New Roman"/>
          <w:sz w:val="24"/>
          <w:szCs w:val="24"/>
          <w:lang w:val="lt-LT"/>
        </w:rPr>
        <w:t xml:space="preserve"> m. </w:t>
      </w:r>
      <w:r w:rsidR="004A1166">
        <w:rPr>
          <w:rFonts w:ascii="Times New Roman" w:eastAsia="Calibri" w:hAnsi="Times New Roman" w:cs="Times New Roman"/>
          <w:sz w:val="24"/>
          <w:szCs w:val="24"/>
          <w:lang w:val="lt-LT"/>
        </w:rPr>
        <w:t xml:space="preserve">  </w:t>
      </w:r>
      <w:r w:rsidR="00712994">
        <w:rPr>
          <w:rFonts w:ascii="Times New Roman" w:eastAsia="Calibri" w:hAnsi="Times New Roman" w:cs="Times New Roman"/>
          <w:sz w:val="24"/>
          <w:szCs w:val="24"/>
          <w:lang w:val="lt-LT"/>
        </w:rPr>
        <w:t>lapkričio</w:t>
      </w:r>
      <w:r w:rsidR="004A1166">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813072">
        <w:rPr>
          <w:rFonts w:ascii="Times New Roman" w:eastAsia="Calibri" w:hAnsi="Times New Roman" w:cs="Times New Roman"/>
          <w:sz w:val="24"/>
          <w:szCs w:val="24"/>
          <w:lang w:val="lt-LT"/>
        </w:rPr>
        <w:t>d. Nr.</w:t>
      </w:r>
    </w:p>
    <w:p w:rsidR="00813072" w:rsidRPr="00813072" w:rsidRDefault="00813072" w:rsidP="00813072">
      <w:pPr>
        <w:spacing w:after="0" w:line="240" w:lineRule="auto"/>
        <w:jc w:val="center"/>
        <w:rPr>
          <w:rFonts w:ascii="Times New Roman" w:eastAsia="Calibri" w:hAnsi="Times New Roman" w:cs="Times New Roman"/>
          <w:sz w:val="24"/>
          <w:szCs w:val="24"/>
          <w:lang w:val="lt-LT"/>
        </w:rPr>
      </w:pPr>
      <w:r w:rsidRPr="00813072">
        <w:rPr>
          <w:rFonts w:ascii="Times New Roman" w:eastAsia="Calibri" w:hAnsi="Times New Roman" w:cs="Times New Roman"/>
          <w:sz w:val="24"/>
          <w:szCs w:val="24"/>
          <w:lang w:val="lt-LT"/>
        </w:rPr>
        <w:t>Kazlų Rūda</w:t>
      </w:r>
    </w:p>
    <w:p w:rsidR="00813072" w:rsidRPr="00813072" w:rsidRDefault="00813072" w:rsidP="00813072">
      <w:pPr>
        <w:spacing w:after="0" w:line="240" w:lineRule="auto"/>
        <w:jc w:val="both"/>
        <w:rPr>
          <w:rFonts w:ascii="Times New Roman" w:eastAsia="Calibri" w:hAnsi="Times New Roman" w:cs="Times New Roman"/>
          <w:sz w:val="24"/>
          <w:szCs w:val="24"/>
          <w:lang w:val="lt-LT"/>
        </w:rPr>
      </w:pPr>
    </w:p>
    <w:p w:rsidR="00760E69" w:rsidRPr="00712994" w:rsidRDefault="00712994" w:rsidP="00760E69">
      <w:pPr>
        <w:spacing w:before="100" w:beforeAutospacing="1" w:after="100" w:afterAutospacing="1" w:line="240" w:lineRule="auto"/>
        <w:ind w:firstLine="720"/>
        <w:jc w:val="both"/>
        <w:rPr>
          <w:rFonts w:ascii="Times New Roman" w:hAnsi="Times New Roman" w:cs="Times New Roman"/>
          <w:sz w:val="24"/>
          <w:szCs w:val="24"/>
          <w:lang w:val="lt-LT" w:eastAsia="en-GB"/>
        </w:rPr>
      </w:pPr>
      <w:r w:rsidRPr="00712994">
        <w:rPr>
          <w:rFonts w:ascii="Times New Roman" w:hAnsi="Times New Roman" w:cs="Times New Roman"/>
          <w:sz w:val="24"/>
          <w:szCs w:val="24"/>
        </w:rPr>
        <w:t xml:space="preserve">Kazlų Rūdos </w:t>
      </w:r>
      <w:proofErr w:type="spellStart"/>
      <w:r w:rsidRPr="00712994">
        <w:rPr>
          <w:rFonts w:ascii="Times New Roman" w:hAnsi="Times New Roman" w:cs="Times New Roman"/>
          <w:sz w:val="24"/>
          <w:szCs w:val="24"/>
        </w:rPr>
        <w:t>savivaldybės</w:t>
      </w:r>
      <w:proofErr w:type="spellEnd"/>
      <w:r w:rsidRPr="00712994">
        <w:rPr>
          <w:rFonts w:ascii="Times New Roman" w:hAnsi="Times New Roman" w:cs="Times New Roman"/>
          <w:sz w:val="24"/>
          <w:szCs w:val="24"/>
        </w:rPr>
        <w:t xml:space="preserve"> administracija, </w:t>
      </w:r>
      <w:proofErr w:type="spellStart"/>
      <w:r w:rsidRPr="00712994">
        <w:rPr>
          <w:rFonts w:ascii="Times New Roman" w:hAnsi="Times New Roman" w:cs="Times New Roman"/>
          <w:sz w:val="24"/>
          <w:szCs w:val="24"/>
        </w:rPr>
        <w:t>juridinio</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asmens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kodas</w:t>
      </w:r>
      <w:proofErr w:type="spellEnd"/>
      <w:r w:rsidRPr="00712994">
        <w:rPr>
          <w:rFonts w:ascii="Times New Roman" w:hAnsi="Times New Roman" w:cs="Times New Roman"/>
          <w:sz w:val="24"/>
          <w:szCs w:val="24"/>
        </w:rPr>
        <w:t xml:space="preserve"> 188777932, </w:t>
      </w:r>
      <w:proofErr w:type="spellStart"/>
      <w:r w:rsidRPr="00712994">
        <w:rPr>
          <w:rFonts w:ascii="Times New Roman" w:hAnsi="Times New Roman" w:cs="Times New Roman"/>
          <w:sz w:val="24"/>
          <w:szCs w:val="24"/>
        </w:rPr>
        <w:t>kurios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buveinė</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įregistruota</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adresu</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Atgimimo</w:t>
      </w:r>
      <w:proofErr w:type="spellEnd"/>
      <w:r w:rsidRPr="00712994">
        <w:rPr>
          <w:rFonts w:ascii="Times New Roman" w:hAnsi="Times New Roman" w:cs="Times New Roman"/>
          <w:sz w:val="24"/>
          <w:szCs w:val="24"/>
        </w:rPr>
        <w:t xml:space="preserve"> g. 12, 69413 Kazlų </w:t>
      </w:r>
      <w:proofErr w:type="spellStart"/>
      <w:r w:rsidRPr="00712994">
        <w:rPr>
          <w:rFonts w:ascii="Times New Roman" w:hAnsi="Times New Roman" w:cs="Times New Roman"/>
          <w:sz w:val="24"/>
          <w:szCs w:val="24"/>
        </w:rPr>
        <w:t>Rūda</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toliau</w:t>
      </w:r>
      <w:proofErr w:type="spellEnd"/>
      <w:r w:rsidRPr="00712994">
        <w:rPr>
          <w:rFonts w:ascii="Times New Roman" w:hAnsi="Times New Roman" w:cs="Times New Roman"/>
          <w:sz w:val="24"/>
          <w:szCs w:val="24"/>
        </w:rPr>
        <w:t xml:space="preserve"> – </w:t>
      </w:r>
      <w:proofErr w:type="spellStart"/>
      <w:r w:rsidRPr="00712994">
        <w:rPr>
          <w:rFonts w:ascii="Times New Roman" w:hAnsi="Times New Roman" w:cs="Times New Roman"/>
          <w:sz w:val="24"/>
          <w:szCs w:val="24"/>
        </w:rPr>
        <w:t>Užsakovas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kuriai</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atstovauja</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color w:val="000000" w:themeColor="text1"/>
          <w:sz w:val="24"/>
          <w:szCs w:val="24"/>
        </w:rPr>
        <w:t>administracijos</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direktorius</w:t>
      </w:r>
      <w:proofErr w:type="spellEnd"/>
      <w:r w:rsidRPr="00712994">
        <w:rPr>
          <w:rFonts w:ascii="Times New Roman" w:hAnsi="Times New Roman" w:cs="Times New Roman"/>
          <w:color w:val="000000" w:themeColor="text1"/>
          <w:sz w:val="24"/>
          <w:szCs w:val="24"/>
        </w:rPr>
        <w:t xml:space="preserve"> Edvinas Cybuličius, </w:t>
      </w:r>
      <w:proofErr w:type="spellStart"/>
      <w:r w:rsidRPr="00712994">
        <w:rPr>
          <w:rFonts w:ascii="Times New Roman" w:hAnsi="Times New Roman" w:cs="Times New Roman"/>
          <w:color w:val="000000" w:themeColor="text1"/>
          <w:sz w:val="24"/>
          <w:szCs w:val="24"/>
          <w:lang w:bidi="lt-LT"/>
        </w:rPr>
        <w:t>veikiantis</w:t>
      </w:r>
      <w:proofErr w:type="spellEnd"/>
      <w:r w:rsidRPr="00712994">
        <w:rPr>
          <w:rFonts w:ascii="Times New Roman" w:hAnsi="Times New Roman" w:cs="Times New Roman"/>
          <w:color w:val="000000" w:themeColor="text1"/>
          <w:sz w:val="24"/>
          <w:szCs w:val="24"/>
          <w:lang w:bidi="lt-LT"/>
        </w:rPr>
        <w:t xml:space="preserve"> </w:t>
      </w:r>
      <w:proofErr w:type="spellStart"/>
      <w:r w:rsidRPr="00712994">
        <w:rPr>
          <w:rFonts w:ascii="Times New Roman" w:hAnsi="Times New Roman" w:cs="Times New Roman"/>
          <w:color w:val="000000" w:themeColor="text1"/>
          <w:sz w:val="24"/>
          <w:szCs w:val="24"/>
          <w:lang w:bidi="lt-LT"/>
        </w:rPr>
        <w:t>pagal</w:t>
      </w:r>
      <w:proofErr w:type="spellEnd"/>
      <w:r w:rsidRPr="00712994">
        <w:rPr>
          <w:rFonts w:ascii="Times New Roman" w:hAnsi="Times New Roman" w:cs="Times New Roman"/>
          <w:color w:val="000000" w:themeColor="text1"/>
          <w:sz w:val="24"/>
          <w:szCs w:val="24"/>
          <w:lang w:bidi="lt-LT"/>
        </w:rPr>
        <w:t xml:space="preserve"> </w:t>
      </w:r>
      <w:r w:rsidRPr="00712994">
        <w:rPr>
          <w:rFonts w:ascii="Times New Roman" w:hAnsi="Times New Roman" w:cs="Times New Roman"/>
          <w:sz w:val="24"/>
          <w:szCs w:val="24"/>
        </w:rPr>
        <w:t xml:space="preserve">Kazlų Rūdos </w:t>
      </w:r>
      <w:proofErr w:type="spellStart"/>
      <w:r w:rsidRPr="00712994">
        <w:rPr>
          <w:rFonts w:ascii="Times New Roman" w:hAnsi="Times New Roman" w:cs="Times New Roman"/>
          <w:sz w:val="24"/>
          <w:szCs w:val="24"/>
        </w:rPr>
        <w:t>savivaldybės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mero</w:t>
      </w:r>
      <w:proofErr w:type="spellEnd"/>
      <w:r w:rsidRPr="00712994">
        <w:rPr>
          <w:rFonts w:ascii="Times New Roman" w:hAnsi="Times New Roman" w:cs="Times New Roman"/>
          <w:sz w:val="24"/>
          <w:szCs w:val="24"/>
        </w:rPr>
        <w:t xml:space="preserve"> 2023-04-27 </w:t>
      </w:r>
      <w:proofErr w:type="spellStart"/>
      <w:r w:rsidRPr="00712994">
        <w:rPr>
          <w:rFonts w:ascii="Times New Roman" w:hAnsi="Times New Roman" w:cs="Times New Roman"/>
          <w:sz w:val="24"/>
          <w:szCs w:val="24"/>
        </w:rPr>
        <w:t>potvarkio</w:t>
      </w:r>
      <w:proofErr w:type="spellEnd"/>
      <w:r w:rsidRPr="00712994">
        <w:rPr>
          <w:rFonts w:ascii="Times New Roman" w:hAnsi="Times New Roman" w:cs="Times New Roman"/>
          <w:sz w:val="24"/>
          <w:szCs w:val="24"/>
        </w:rPr>
        <w:t xml:space="preserve"> Nr. MP-22 „</w:t>
      </w:r>
      <w:proofErr w:type="spellStart"/>
      <w:r w:rsidRPr="00712994">
        <w:rPr>
          <w:rFonts w:ascii="Times New Roman" w:hAnsi="Times New Roman" w:cs="Times New Roman"/>
          <w:sz w:val="24"/>
          <w:szCs w:val="24"/>
        </w:rPr>
        <w:t>Dėl</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Edvino</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Cybuličiaus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skyrimo</w:t>
      </w:r>
      <w:proofErr w:type="spellEnd"/>
      <w:r w:rsidRPr="00712994">
        <w:rPr>
          <w:rFonts w:ascii="Times New Roman" w:hAnsi="Times New Roman" w:cs="Times New Roman"/>
          <w:sz w:val="24"/>
          <w:szCs w:val="24"/>
        </w:rPr>
        <w:t xml:space="preserve"> į Kazlų Rūdos </w:t>
      </w:r>
      <w:proofErr w:type="spellStart"/>
      <w:r w:rsidRPr="00712994">
        <w:rPr>
          <w:rFonts w:ascii="Times New Roman" w:hAnsi="Times New Roman" w:cs="Times New Roman"/>
          <w:sz w:val="24"/>
          <w:szCs w:val="24"/>
        </w:rPr>
        <w:t>savivaldybės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administracijos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direktoriaus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pareigas</w:t>
      </w:r>
      <w:proofErr w:type="spellEnd"/>
      <w:r w:rsidRPr="00712994">
        <w:rPr>
          <w:rFonts w:ascii="Times New Roman" w:hAnsi="Times New Roman" w:cs="Times New Roman"/>
          <w:sz w:val="24"/>
          <w:szCs w:val="24"/>
        </w:rPr>
        <w:t xml:space="preserve">“ 1 </w:t>
      </w:r>
      <w:proofErr w:type="spellStart"/>
      <w:r w:rsidRPr="00712994">
        <w:rPr>
          <w:rFonts w:ascii="Times New Roman" w:hAnsi="Times New Roman" w:cs="Times New Roman"/>
          <w:sz w:val="24"/>
          <w:szCs w:val="24"/>
        </w:rPr>
        <w:t>punktą</w:t>
      </w:r>
      <w:proofErr w:type="spellEnd"/>
      <w:r w:rsidRPr="00712994">
        <w:rPr>
          <w:rFonts w:ascii="Times New Roman" w:hAnsi="Times New Roman" w:cs="Times New Roman"/>
          <w:sz w:val="24"/>
          <w:szCs w:val="24"/>
        </w:rPr>
        <w:t xml:space="preserve">, </w:t>
      </w:r>
      <w:r w:rsidRPr="00712994">
        <w:rPr>
          <w:rFonts w:ascii="Times New Roman" w:hAnsi="Times New Roman" w:cs="Times New Roman"/>
          <w:color w:val="000000" w:themeColor="text1"/>
          <w:sz w:val="24"/>
          <w:szCs w:val="24"/>
        </w:rPr>
        <w:t xml:space="preserve">Kazlų Rūdos </w:t>
      </w:r>
      <w:proofErr w:type="spellStart"/>
      <w:r w:rsidRPr="00712994">
        <w:rPr>
          <w:rFonts w:ascii="Times New Roman" w:hAnsi="Times New Roman" w:cs="Times New Roman"/>
          <w:color w:val="000000" w:themeColor="text1"/>
          <w:sz w:val="24"/>
          <w:szCs w:val="24"/>
        </w:rPr>
        <w:t>savivaldybės</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administracijos</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nuostatų</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patvirtintų</w:t>
      </w:r>
      <w:proofErr w:type="spellEnd"/>
      <w:r w:rsidRPr="00712994">
        <w:rPr>
          <w:rFonts w:ascii="Times New Roman" w:hAnsi="Times New Roman" w:cs="Times New Roman"/>
          <w:color w:val="000000" w:themeColor="text1"/>
          <w:sz w:val="24"/>
          <w:szCs w:val="24"/>
        </w:rPr>
        <w:t xml:space="preserve"> Kazlų Rūdos </w:t>
      </w:r>
      <w:proofErr w:type="spellStart"/>
      <w:r w:rsidRPr="00712994">
        <w:rPr>
          <w:rFonts w:ascii="Times New Roman" w:hAnsi="Times New Roman" w:cs="Times New Roman"/>
          <w:color w:val="000000" w:themeColor="text1"/>
          <w:sz w:val="24"/>
          <w:szCs w:val="24"/>
        </w:rPr>
        <w:t>savivaldybės</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tarybos</w:t>
      </w:r>
      <w:proofErr w:type="spellEnd"/>
      <w:r w:rsidRPr="00712994">
        <w:rPr>
          <w:rFonts w:ascii="Times New Roman" w:hAnsi="Times New Roman" w:cs="Times New Roman"/>
          <w:color w:val="000000" w:themeColor="text1"/>
          <w:sz w:val="24"/>
          <w:szCs w:val="24"/>
        </w:rPr>
        <w:t xml:space="preserve"> 2023-09-25 </w:t>
      </w:r>
      <w:proofErr w:type="spellStart"/>
      <w:r w:rsidRPr="00712994">
        <w:rPr>
          <w:rFonts w:ascii="Times New Roman" w:hAnsi="Times New Roman" w:cs="Times New Roman"/>
          <w:color w:val="000000" w:themeColor="text1"/>
          <w:sz w:val="24"/>
          <w:szCs w:val="24"/>
        </w:rPr>
        <w:t>sprendimu</w:t>
      </w:r>
      <w:proofErr w:type="spellEnd"/>
      <w:r>
        <w:rPr>
          <w:rFonts w:ascii="Times New Roman" w:hAnsi="Times New Roman" w:cs="Times New Roman"/>
          <w:color w:val="000000" w:themeColor="text1"/>
          <w:sz w:val="24"/>
          <w:szCs w:val="24"/>
        </w:rPr>
        <w:t xml:space="preserve"> </w:t>
      </w:r>
      <w:r w:rsidRPr="00712994">
        <w:rPr>
          <w:rFonts w:ascii="Times New Roman" w:hAnsi="Times New Roman" w:cs="Times New Roman"/>
          <w:color w:val="000000" w:themeColor="text1"/>
          <w:sz w:val="24"/>
          <w:szCs w:val="24"/>
        </w:rPr>
        <w:t>Nr. TS-187 „</w:t>
      </w:r>
      <w:proofErr w:type="spellStart"/>
      <w:r w:rsidRPr="00712994">
        <w:rPr>
          <w:rFonts w:ascii="Times New Roman" w:hAnsi="Times New Roman" w:cs="Times New Roman"/>
          <w:color w:val="000000" w:themeColor="text1"/>
          <w:sz w:val="24"/>
          <w:szCs w:val="24"/>
        </w:rPr>
        <w:t>Dėl</w:t>
      </w:r>
      <w:proofErr w:type="spellEnd"/>
      <w:r w:rsidRPr="00712994">
        <w:rPr>
          <w:rFonts w:ascii="Times New Roman" w:hAnsi="Times New Roman" w:cs="Times New Roman"/>
          <w:color w:val="000000" w:themeColor="text1"/>
          <w:sz w:val="24"/>
          <w:szCs w:val="24"/>
        </w:rPr>
        <w:t xml:space="preserve"> Kazlų Rūdos </w:t>
      </w:r>
      <w:proofErr w:type="spellStart"/>
      <w:r w:rsidRPr="00712994">
        <w:rPr>
          <w:rFonts w:ascii="Times New Roman" w:hAnsi="Times New Roman" w:cs="Times New Roman"/>
          <w:color w:val="000000" w:themeColor="text1"/>
          <w:sz w:val="24"/>
          <w:szCs w:val="24"/>
        </w:rPr>
        <w:t>savivaldybės</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administracijos</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nuostatų</w:t>
      </w:r>
      <w:proofErr w:type="spellEnd"/>
      <w:r w:rsidRPr="00712994">
        <w:rPr>
          <w:rFonts w:ascii="Times New Roman" w:hAnsi="Times New Roman" w:cs="Times New Roman"/>
          <w:color w:val="000000" w:themeColor="text1"/>
          <w:sz w:val="24"/>
          <w:szCs w:val="24"/>
        </w:rPr>
        <w:t xml:space="preserve"> </w:t>
      </w:r>
      <w:proofErr w:type="spellStart"/>
      <w:r w:rsidRPr="00712994">
        <w:rPr>
          <w:rFonts w:ascii="Times New Roman" w:hAnsi="Times New Roman" w:cs="Times New Roman"/>
          <w:color w:val="000000" w:themeColor="text1"/>
          <w:sz w:val="24"/>
          <w:szCs w:val="24"/>
        </w:rPr>
        <w:t>patvirtinimo</w:t>
      </w:r>
      <w:proofErr w:type="spellEnd"/>
      <w:r w:rsidRPr="00712994">
        <w:rPr>
          <w:rFonts w:ascii="Times New Roman" w:hAnsi="Times New Roman" w:cs="Times New Roman"/>
          <w:color w:val="000000" w:themeColor="text1"/>
          <w:sz w:val="24"/>
          <w:szCs w:val="24"/>
        </w:rPr>
        <w:t xml:space="preserve">“, 26.9 </w:t>
      </w:r>
      <w:proofErr w:type="spellStart"/>
      <w:r w:rsidRPr="00712994">
        <w:rPr>
          <w:rFonts w:ascii="Times New Roman" w:hAnsi="Times New Roman" w:cs="Times New Roman"/>
          <w:color w:val="000000" w:themeColor="text1"/>
          <w:sz w:val="24"/>
          <w:szCs w:val="24"/>
        </w:rPr>
        <w:t>papunktį</w:t>
      </w:r>
      <w:proofErr w:type="spellEnd"/>
      <w:r w:rsidRPr="00712994">
        <w:rPr>
          <w:rFonts w:ascii="Times New Roman" w:eastAsia="Times New Roman" w:hAnsi="Times New Roman" w:cs="Times New Roman"/>
          <w:sz w:val="24"/>
          <w:szCs w:val="24"/>
          <w:lang w:bidi="lt-LT"/>
        </w:rPr>
        <w:t xml:space="preserve">, ir </w:t>
      </w:r>
      <w:r w:rsidRPr="00712994">
        <w:rPr>
          <w:rFonts w:ascii="Times New Roman" w:hAnsi="Times New Roman" w:cs="Times New Roman"/>
          <w:sz w:val="24"/>
          <w:szCs w:val="24"/>
        </w:rPr>
        <w:t>UAB</w:t>
      </w:r>
      <w:r w:rsidRPr="00712994">
        <w:rPr>
          <w:rFonts w:ascii="Times New Roman" w:hAnsi="Times New Roman" w:cs="Times New Roman"/>
          <w:i/>
          <w:sz w:val="24"/>
          <w:szCs w:val="24"/>
        </w:rPr>
        <w:t xml:space="preserve"> </w:t>
      </w:r>
      <w:r w:rsidRPr="00712994">
        <w:rPr>
          <w:rFonts w:ascii="Times New Roman" w:hAnsi="Times New Roman" w:cs="Times New Roman"/>
          <w:sz w:val="24"/>
          <w:szCs w:val="24"/>
        </w:rPr>
        <w:t xml:space="preserve">„Kelranga“, </w:t>
      </w:r>
      <w:proofErr w:type="spellStart"/>
      <w:r w:rsidRPr="00712994">
        <w:rPr>
          <w:rFonts w:ascii="Times New Roman" w:hAnsi="Times New Roman" w:cs="Times New Roman"/>
          <w:sz w:val="24"/>
          <w:szCs w:val="24"/>
        </w:rPr>
        <w:t>juridinio</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asmens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kodas</w:t>
      </w:r>
      <w:proofErr w:type="spellEnd"/>
      <w:r w:rsidRPr="00712994">
        <w:rPr>
          <w:rFonts w:ascii="Times New Roman" w:hAnsi="Times New Roman" w:cs="Times New Roman"/>
          <w:sz w:val="24"/>
          <w:szCs w:val="24"/>
        </w:rPr>
        <w:t xml:space="preserve"> 151004973, (</w:t>
      </w:r>
      <w:proofErr w:type="spellStart"/>
      <w:r w:rsidRPr="00712994">
        <w:rPr>
          <w:rFonts w:ascii="Times New Roman" w:hAnsi="Times New Roman" w:cs="Times New Roman"/>
          <w:sz w:val="24"/>
          <w:szCs w:val="24"/>
        </w:rPr>
        <w:t>toliau</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tekste</w:t>
      </w:r>
      <w:proofErr w:type="spellEnd"/>
      <w:r w:rsidRPr="00712994">
        <w:rPr>
          <w:rFonts w:ascii="Times New Roman" w:hAnsi="Times New Roman" w:cs="Times New Roman"/>
          <w:sz w:val="24"/>
          <w:szCs w:val="24"/>
        </w:rPr>
        <w:t xml:space="preserve"> – </w:t>
      </w:r>
      <w:proofErr w:type="spellStart"/>
      <w:r w:rsidRPr="00712994">
        <w:rPr>
          <w:rFonts w:ascii="Times New Roman" w:hAnsi="Times New Roman" w:cs="Times New Roman"/>
          <w:sz w:val="24"/>
          <w:szCs w:val="24"/>
        </w:rPr>
        <w:t>Rangovas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kuriai</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atstovauja</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direktorius</w:t>
      </w:r>
      <w:proofErr w:type="spellEnd"/>
      <w:r w:rsidRPr="00712994">
        <w:rPr>
          <w:rFonts w:ascii="Times New Roman" w:hAnsi="Times New Roman" w:cs="Times New Roman"/>
          <w:sz w:val="24"/>
          <w:szCs w:val="24"/>
        </w:rPr>
        <w:t xml:space="preserve"> Algirdas </w:t>
      </w:r>
      <w:proofErr w:type="spellStart"/>
      <w:r w:rsidRPr="00712994">
        <w:rPr>
          <w:rFonts w:ascii="Times New Roman" w:hAnsi="Times New Roman" w:cs="Times New Roman"/>
          <w:sz w:val="24"/>
          <w:szCs w:val="24"/>
        </w:rPr>
        <w:t>Brazys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veikiantis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pagal</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bendrovės</w:t>
      </w:r>
      <w:proofErr w:type="spellEnd"/>
      <w:r w:rsidRPr="00712994">
        <w:rPr>
          <w:rFonts w:ascii="Times New Roman" w:hAnsi="Times New Roman" w:cs="Times New Roman"/>
          <w:sz w:val="24"/>
          <w:szCs w:val="24"/>
        </w:rPr>
        <w:t xml:space="preserve"> </w:t>
      </w:r>
      <w:proofErr w:type="spellStart"/>
      <w:r w:rsidRPr="00712994">
        <w:rPr>
          <w:rFonts w:ascii="Times New Roman" w:hAnsi="Times New Roman" w:cs="Times New Roman"/>
          <w:sz w:val="24"/>
          <w:szCs w:val="24"/>
        </w:rPr>
        <w:t>įstatus</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toliau</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kartu</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vadinami</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Šalimis</w:t>
      </w:r>
      <w:proofErr w:type="spellEnd"/>
      <w:r w:rsidRPr="00712994">
        <w:rPr>
          <w:rFonts w:ascii="Times New Roman" w:eastAsia="Times New Roman" w:hAnsi="Times New Roman" w:cs="Times New Roman"/>
          <w:sz w:val="24"/>
          <w:szCs w:val="24"/>
          <w:lang w:bidi="lt-LT"/>
        </w:rPr>
        <w:t xml:space="preserve">, o </w:t>
      </w:r>
      <w:proofErr w:type="spellStart"/>
      <w:r w:rsidRPr="00712994">
        <w:rPr>
          <w:rFonts w:ascii="Times New Roman" w:eastAsia="Times New Roman" w:hAnsi="Times New Roman" w:cs="Times New Roman"/>
          <w:sz w:val="24"/>
          <w:szCs w:val="24"/>
          <w:lang w:bidi="lt-LT"/>
        </w:rPr>
        <w:t>kiekvienas</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atskirai</w:t>
      </w:r>
      <w:proofErr w:type="spellEnd"/>
      <w:r w:rsidRPr="00712994">
        <w:rPr>
          <w:rFonts w:ascii="Times New Roman" w:eastAsia="Times New Roman" w:hAnsi="Times New Roman" w:cs="Times New Roman"/>
          <w:sz w:val="24"/>
          <w:szCs w:val="24"/>
          <w:lang w:bidi="lt-LT"/>
        </w:rPr>
        <w:t xml:space="preserve"> – </w:t>
      </w:r>
      <w:proofErr w:type="spellStart"/>
      <w:r w:rsidRPr="00712994">
        <w:rPr>
          <w:rFonts w:ascii="Times New Roman" w:eastAsia="Times New Roman" w:hAnsi="Times New Roman" w:cs="Times New Roman"/>
          <w:sz w:val="24"/>
          <w:szCs w:val="24"/>
          <w:lang w:bidi="lt-LT"/>
        </w:rPr>
        <w:t>Šalimi</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sudarė</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šią</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sutartį</w:t>
      </w:r>
      <w:proofErr w:type="spellEnd"/>
      <w:r w:rsidRPr="00712994">
        <w:rPr>
          <w:rFonts w:ascii="Times New Roman" w:eastAsia="Times New Roman" w:hAnsi="Times New Roman" w:cs="Times New Roman"/>
          <w:sz w:val="24"/>
          <w:szCs w:val="24"/>
          <w:lang w:bidi="lt-LT"/>
        </w:rPr>
        <w:t xml:space="preserve"> (</w:t>
      </w:r>
      <w:proofErr w:type="spellStart"/>
      <w:r w:rsidRPr="00712994">
        <w:rPr>
          <w:rFonts w:ascii="Times New Roman" w:eastAsia="Times New Roman" w:hAnsi="Times New Roman" w:cs="Times New Roman"/>
          <w:sz w:val="24"/>
          <w:szCs w:val="24"/>
          <w:lang w:bidi="lt-LT"/>
        </w:rPr>
        <w:t>toliau</w:t>
      </w:r>
      <w:proofErr w:type="spellEnd"/>
      <w:r w:rsidRPr="00712994">
        <w:rPr>
          <w:rFonts w:ascii="Times New Roman" w:eastAsia="Times New Roman" w:hAnsi="Times New Roman" w:cs="Times New Roman"/>
          <w:sz w:val="24"/>
          <w:szCs w:val="24"/>
          <w:lang w:bidi="lt-LT"/>
        </w:rPr>
        <w:t xml:space="preserve"> – </w:t>
      </w:r>
      <w:proofErr w:type="spellStart"/>
      <w:r w:rsidRPr="00712994">
        <w:rPr>
          <w:rFonts w:ascii="Times New Roman" w:eastAsia="Times New Roman" w:hAnsi="Times New Roman" w:cs="Times New Roman"/>
          <w:sz w:val="24"/>
          <w:szCs w:val="24"/>
          <w:lang w:bidi="lt-LT"/>
        </w:rPr>
        <w:t>Sutartis</w:t>
      </w:r>
      <w:proofErr w:type="spellEnd"/>
      <w:r w:rsidRPr="00712994">
        <w:rPr>
          <w:rFonts w:ascii="Times New Roman" w:eastAsia="Times New Roman" w:hAnsi="Times New Roman" w:cs="Times New Roman"/>
          <w:sz w:val="24"/>
          <w:szCs w:val="24"/>
          <w:lang w:bidi="lt-LT"/>
        </w:rPr>
        <w:t>)</w:t>
      </w:r>
      <w:r w:rsidR="00813072" w:rsidRPr="00712994">
        <w:rPr>
          <w:rFonts w:ascii="Times New Roman" w:hAnsi="Times New Roman" w:cs="Times New Roman"/>
          <w:sz w:val="24"/>
          <w:szCs w:val="24"/>
          <w:lang w:val="lt-LT" w:eastAsia="en-GB"/>
        </w:rPr>
        <w:t>:</w:t>
      </w:r>
    </w:p>
    <w:p w:rsidR="00813072" w:rsidRPr="00760E69" w:rsidRDefault="00537019" w:rsidP="002D5554">
      <w:pPr>
        <w:pStyle w:val="Sraopastraipa"/>
        <w:numPr>
          <w:ilvl w:val="0"/>
          <w:numId w:val="19"/>
        </w:numPr>
        <w:spacing w:after="0" w:line="240" w:lineRule="auto"/>
        <w:ind w:left="0" w:firstLine="0"/>
        <w:jc w:val="center"/>
        <w:rPr>
          <w:rFonts w:ascii="Times New Roman" w:hAnsi="Times New Roman" w:cs="Times New Roman"/>
          <w:sz w:val="24"/>
          <w:szCs w:val="24"/>
          <w:lang w:val="lt-LT" w:eastAsia="en-GB"/>
        </w:rPr>
      </w:pPr>
      <w:r w:rsidRPr="00760E69">
        <w:rPr>
          <w:rFonts w:ascii="Times New Roman" w:eastAsia="Calibri" w:hAnsi="Times New Roman" w:cs="Times New Roman"/>
          <w:b/>
          <w:sz w:val="24"/>
          <w:szCs w:val="24"/>
          <w:lang w:val="lt-LT"/>
        </w:rPr>
        <w:t>SUTARTIES OBJEKTAS IR TERMINAI</w:t>
      </w:r>
    </w:p>
    <w:p w:rsidR="00813072" w:rsidRPr="00813072" w:rsidRDefault="00813072" w:rsidP="001D0C57">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sz w:val="24"/>
          <w:szCs w:val="24"/>
          <w:bdr w:val="nil"/>
          <w:lang w:val="lt-LT" w:eastAsia="en-GB"/>
        </w:rPr>
      </w:pPr>
      <w:r w:rsidRPr="00813072">
        <w:rPr>
          <w:rFonts w:ascii="Times New Roman" w:eastAsia="Arial Unicode MS" w:hAnsi="Times New Roman" w:cs="Times New Roman"/>
          <w:color w:val="000000"/>
          <w:sz w:val="24"/>
          <w:szCs w:val="24"/>
          <w:bdr w:val="nil"/>
          <w:lang w:val="lt-LT" w:eastAsia="en-GB"/>
        </w:rPr>
        <w:t>1.1. Sutarties objektas –</w:t>
      </w:r>
      <w:r w:rsidR="006C42C5">
        <w:rPr>
          <w:rFonts w:ascii="Times New Roman" w:eastAsia="Arial Unicode MS" w:hAnsi="Times New Roman" w:cs="Times New Roman"/>
          <w:color w:val="000000"/>
          <w:sz w:val="24"/>
          <w:szCs w:val="24"/>
          <w:bdr w:val="nil"/>
          <w:lang w:val="lt-LT" w:eastAsia="en-GB"/>
        </w:rPr>
        <w:t xml:space="preserve"> </w:t>
      </w:r>
      <w:r w:rsidR="004A1166">
        <w:rPr>
          <w:rFonts w:ascii="Times New Roman" w:eastAsia="Arial Unicode MS" w:hAnsi="Times New Roman" w:cs="Times New Roman"/>
          <w:color w:val="000000"/>
          <w:sz w:val="24"/>
          <w:szCs w:val="24"/>
          <w:bdr w:val="nil"/>
          <w:lang w:val="lt-LT" w:eastAsia="en-GB"/>
        </w:rPr>
        <w:t xml:space="preserve">Teritorijų reljefo, </w:t>
      </w:r>
      <w:r w:rsidR="006C42C5">
        <w:rPr>
          <w:rFonts w:ascii="Times New Roman" w:eastAsia="Arial Unicode MS" w:hAnsi="Times New Roman" w:cs="Times New Roman"/>
          <w:color w:val="000000"/>
          <w:sz w:val="24"/>
          <w:szCs w:val="24"/>
          <w:bdr w:val="nil"/>
          <w:lang w:val="lt-LT" w:eastAsia="en-GB"/>
        </w:rPr>
        <w:t>žaliųjų plotų sutvarkymo ir užsėjimo žole darbai</w:t>
      </w:r>
      <w:bookmarkStart w:id="0" w:name="_Hlk49863233"/>
      <w:r w:rsidR="00537019">
        <w:rPr>
          <w:rFonts w:ascii="Times New Roman" w:eastAsia="Arial Unicode MS" w:hAnsi="Times New Roman" w:cs="Times New Roman"/>
          <w:color w:val="000000"/>
          <w:sz w:val="24"/>
          <w:szCs w:val="24"/>
          <w:bdr w:val="nil"/>
          <w:lang w:val="lt-LT" w:eastAsia="en-GB"/>
        </w:rPr>
        <w:t xml:space="preserve">. </w:t>
      </w:r>
    </w:p>
    <w:bookmarkEnd w:id="0"/>
    <w:p w:rsidR="00813072" w:rsidRDefault="00B118E3" w:rsidP="001D0C57">
      <w:pPr>
        <w:widowControl w:val="0"/>
        <w:tabs>
          <w:tab w:val="num" w:pos="7165"/>
        </w:tabs>
        <w:autoSpaceDE w:val="0"/>
        <w:autoSpaceDN w:val="0"/>
        <w:adjustRightInd w:val="0"/>
        <w:spacing w:after="0" w:line="240" w:lineRule="auto"/>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813072" w:rsidRPr="00813072">
        <w:rPr>
          <w:rFonts w:ascii="Times New Roman" w:eastAsia="Times New Roman" w:hAnsi="Times New Roman" w:cs="Times New Roman"/>
          <w:sz w:val="24"/>
          <w:szCs w:val="24"/>
          <w:lang w:val="lt-LT" w:eastAsia="lt-LT"/>
        </w:rPr>
        <w:t xml:space="preserve">. </w:t>
      </w:r>
      <w:r w:rsidR="00413614">
        <w:rPr>
          <w:rFonts w:ascii="Times New Roman" w:eastAsia="Times New Roman" w:hAnsi="Times New Roman" w:cs="Times New Roman"/>
          <w:sz w:val="24"/>
          <w:szCs w:val="24"/>
          <w:lang w:val="lt-LT" w:eastAsia="lt-LT"/>
        </w:rPr>
        <w:t>Vykdytojas</w:t>
      </w:r>
      <w:r w:rsidR="00813072" w:rsidRPr="00813072">
        <w:rPr>
          <w:rFonts w:ascii="Times New Roman" w:eastAsia="Times New Roman" w:hAnsi="Times New Roman" w:cs="Times New Roman"/>
          <w:sz w:val="24"/>
          <w:szCs w:val="24"/>
          <w:lang w:val="lt-LT" w:eastAsia="lt-LT"/>
        </w:rPr>
        <w:t xml:space="preserve"> darbus pradeda nuo Sutarties įsigaliojimo dienos ir </w:t>
      </w:r>
      <w:r w:rsidR="00956FFE">
        <w:rPr>
          <w:rFonts w:ascii="Times New Roman" w:eastAsia="Times New Roman" w:hAnsi="Times New Roman" w:cs="Times New Roman"/>
          <w:sz w:val="24"/>
          <w:szCs w:val="24"/>
          <w:lang w:val="lt-LT" w:eastAsia="lt-LT"/>
        </w:rPr>
        <w:t>vykdo</w:t>
      </w:r>
      <w:r w:rsidR="00537019">
        <w:rPr>
          <w:rFonts w:ascii="Times New Roman" w:eastAsia="Times New Roman" w:hAnsi="Times New Roman" w:cs="Times New Roman"/>
          <w:sz w:val="24"/>
          <w:szCs w:val="24"/>
          <w:lang w:val="lt-LT" w:eastAsia="lt-LT"/>
        </w:rPr>
        <w:t xml:space="preserve"> </w:t>
      </w:r>
      <w:r w:rsidR="001640A4">
        <w:rPr>
          <w:rFonts w:ascii="Times New Roman" w:eastAsia="Times New Roman" w:hAnsi="Times New Roman" w:cs="Times New Roman"/>
          <w:sz w:val="24"/>
          <w:szCs w:val="24"/>
          <w:lang w:val="lt-LT" w:eastAsia="lt-LT"/>
        </w:rPr>
        <w:t>12 mėnesių</w:t>
      </w:r>
      <w:r w:rsidR="00537019">
        <w:rPr>
          <w:rFonts w:ascii="Times New Roman" w:eastAsia="Times New Roman" w:hAnsi="Times New Roman" w:cs="Times New Roman"/>
          <w:sz w:val="24"/>
          <w:szCs w:val="24"/>
          <w:lang w:val="lt-LT" w:eastAsia="lt-LT"/>
        </w:rPr>
        <w:t xml:space="preserve"> nuo Sutarties </w:t>
      </w:r>
      <w:r w:rsidR="00956FFE">
        <w:rPr>
          <w:rFonts w:ascii="Times New Roman" w:eastAsia="Times New Roman" w:hAnsi="Times New Roman" w:cs="Times New Roman"/>
          <w:sz w:val="24"/>
          <w:szCs w:val="24"/>
          <w:lang w:val="lt-LT" w:eastAsia="lt-LT"/>
        </w:rPr>
        <w:t>įsigaliojimo</w:t>
      </w:r>
      <w:r w:rsidR="00537019">
        <w:rPr>
          <w:rFonts w:ascii="Times New Roman" w:eastAsia="Times New Roman" w:hAnsi="Times New Roman" w:cs="Times New Roman"/>
          <w:sz w:val="24"/>
          <w:szCs w:val="24"/>
          <w:lang w:val="lt-LT" w:eastAsia="lt-LT"/>
        </w:rPr>
        <w:t xml:space="preserve"> dienos. </w:t>
      </w:r>
    </w:p>
    <w:p w:rsidR="00B118E3" w:rsidRDefault="00B118E3" w:rsidP="001D0C57">
      <w:pPr>
        <w:widowControl w:val="0"/>
        <w:tabs>
          <w:tab w:val="num" w:pos="7165"/>
        </w:tabs>
        <w:autoSpaceDE w:val="0"/>
        <w:autoSpaceDN w:val="0"/>
        <w:adjustRightInd w:val="0"/>
        <w:spacing w:after="0" w:line="240" w:lineRule="auto"/>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1.3. Darbų vykdymo terminas gali būti pratęstas 1 k., 12 mėn. laikotarpiui, jeigu nebus išnaudota Sutarties 2.1 punkte nurodyta Sutarties objekto kaina. </w:t>
      </w:r>
    </w:p>
    <w:p w:rsidR="00956FFE" w:rsidRPr="00813072" w:rsidRDefault="00956FFE" w:rsidP="001D0C57">
      <w:pPr>
        <w:widowControl w:val="0"/>
        <w:tabs>
          <w:tab w:val="num" w:pos="7165"/>
        </w:tabs>
        <w:autoSpaceDE w:val="0"/>
        <w:autoSpaceDN w:val="0"/>
        <w:adjustRightInd w:val="0"/>
        <w:spacing w:after="0" w:line="240" w:lineRule="auto"/>
        <w:ind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1.4. </w:t>
      </w:r>
      <w:r w:rsidRPr="00956FFE">
        <w:rPr>
          <w:rFonts w:ascii="Times New Roman" w:eastAsia="Times New Roman" w:hAnsi="Times New Roman" w:cs="Times New Roman"/>
          <w:sz w:val="24"/>
          <w:szCs w:val="24"/>
          <w:lang w:val="lt-LT" w:eastAsia="lt-LT"/>
        </w:rPr>
        <w:t xml:space="preserve">Darbai vykdomi pagal </w:t>
      </w:r>
      <w:r w:rsidR="002F2515">
        <w:rPr>
          <w:rFonts w:ascii="Times New Roman" w:eastAsia="Times New Roman" w:hAnsi="Times New Roman" w:cs="Times New Roman"/>
          <w:sz w:val="24"/>
          <w:szCs w:val="24"/>
          <w:lang w:val="lt-LT" w:eastAsia="lt-LT"/>
        </w:rPr>
        <w:t xml:space="preserve">poreikį ir </w:t>
      </w:r>
      <w:r w:rsidRPr="00956FFE">
        <w:rPr>
          <w:rFonts w:ascii="Times New Roman" w:eastAsia="Times New Roman" w:hAnsi="Times New Roman" w:cs="Times New Roman"/>
          <w:sz w:val="24"/>
          <w:szCs w:val="24"/>
          <w:lang w:val="lt-LT" w:eastAsia="lt-LT"/>
        </w:rPr>
        <w:t xml:space="preserve">atskirus </w:t>
      </w:r>
      <w:r w:rsidR="002F2515">
        <w:rPr>
          <w:rFonts w:ascii="Times New Roman" w:eastAsia="Times New Roman" w:hAnsi="Times New Roman" w:cs="Times New Roman"/>
          <w:sz w:val="24"/>
          <w:szCs w:val="24"/>
          <w:lang w:val="lt-LT" w:eastAsia="lt-LT"/>
        </w:rPr>
        <w:t xml:space="preserve">Užsakovo </w:t>
      </w:r>
      <w:r w:rsidRPr="00956FFE">
        <w:rPr>
          <w:rFonts w:ascii="Times New Roman" w:eastAsia="Times New Roman" w:hAnsi="Times New Roman" w:cs="Times New Roman"/>
          <w:sz w:val="24"/>
          <w:szCs w:val="24"/>
          <w:lang w:val="lt-LT" w:eastAsia="lt-LT"/>
        </w:rPr>
        <w:t xml:space="preserve">raštu </w:t>
      </w:r>
      <w:r>
        <w:rPr>
          <w:rFonts w:ascii="Times New Roman" w:eastAsia="Times New Roman" w:hAnsi="Times New Roman" w:cs="Times New Roman"/>
          <w:sz w:val="24"/>
          <w:szCs w:val="24"/>
          <w:lang w:val="lt-LT" w:eastAsia="lt-LT"/>
        </w:rPr>
        <w:t>arba telefonu</w:t>
      </w:r>
      <w:r w:rsidR="002F2515">
        <w:rPr>
          <w:rFonts w:ascii="Times New Roman" w:eastAsia="Times New Roman" w:hAnsi="Times New Roman" w:cs="Times New Roman"/>
          <w:sz w:val="24"/>
          <w:szCs w:val="24"/>
          <w:lang w:val="lt-LT" w:eastAsia="lt-LT"/>
        </w:rPr>
        <w:t xml:space="preserve"> pateiktus užsakymus</w:t>
      </w:r>
      <w:r>
        <w:rPr>
          <w:rFonts w:ascii="Times New Roman" w:eastAsia="Times New Roman" w:hAnsi="Times New Roman" w:cs="Times New Roman"/>
          <w:sz w:val="24"/>
          <w:szCs w:val="24"/>
          <w:lang w:val="lt-LT" w:eastAsia="lt-LT"/>
        </w:rPr>
        <w:t xml:space="preserve"> ir atliekami per 5 (penkias</w:t>
      </w:r>
      <w:r w:rsidRPr="00956FFE">
        <w:rPr>
          <w:rFonts w:ascii="Times New Roman" w:eastAsia="Times New Roman" w:hAnsi="Times New Roman" w:cs="Times New Roman"/>
          <w:sz w:val="24"/>
          <w:szCs w:val="24"/>
          <w:lang w:val="lt-LT" w:eastAsia="lt-LT"/>
        </w:rPr>
        <w:t>) darbo dienas</w:t>
      </w:r>
      <w:r w:rsidR="002F2515">
        <w:rPr>
          <w:rFonts w:ascii="Times New Roman" w:eastAsia="Times New Roman" w:hAnsi="Times New Roman" w:cs="Times New Roman"/>
          <w:sz w:val="24"/>
          <w:szCs w:val="24"/>
          <w:lang w:val="lt-LT" w:eastAsia="lt-LT"/>
        </w:rPr>
        <w:t>, nuo užsakymo gavimo dienos</w:t>
      </w:r>
      <w:r w:rsidRPr="00956FFE">
        <w:rPr>
          <w:rFonts w:ascii="Times New Roman" w:eastAsia="Times New Roman" w:hAnsi="Times New Roman" w:cs="Times New Roman"/>
          <w:sz w:val="24"/>
          <w:szCs w:val="24"/>
          <w:lang w:val="lt-LT" w:eastAsia="lt-LT"/>
        </w:rPr>
        <w:t>.</w:t>
      </w:r>
    </w:p>
    <w:p w:rsidR="00760E69" w:rsidRDefault="00760E69" w:rsidP="00760E69">
      <w:pPr>
        <w:widowControl w:val="0"/>
        <w:autoSpaceDE w:val="0"/>
        <w:autoSpaceDN w:val="0"/>
        <w:adjustRightInd w:val="0"/>
        <w:spacing w:after="0" w:line="240" w:lineRule="auto"/>
        <w:ind w:right="34"/>
        <w:rPr>
          <w:rFonts w:ascii="Times New Roman" w:eastAsia="Times New Roman" w:hAnsi="Times New Roman" w:cs="Times New Roman"/>
          <w:sz w:val="24"/>
          <w:szCs w:val="24"/>
          <w:lang w:val="lt-LT" w:eastAsia="lt-LT"/>
        </w:rPr>
      </w:pPr>
    </w:p>
    <w:p w:rsidR="00813072" w:rsidRPr="00760E69" w:rsidRDefault="00537019" w:rsidP="001D0C57">
      <w:pPr>
        <w:pStyle w:val="Sraopastraipa"/>
        <w:widowControl w:val="0"/>
        <w:numPr>
          <w:ilvl w:val="0"/>
          <w:numId w:val="3"/>
        </w:numPr>
        <w:tabs>
          <w:tab w:val="clear" w:pos="360"/>
          <w:tab w:val="num" w:pos="0"/>
        </w:tabs>
        <w:autoSpaceDE w:val="0"/>
        <w:autoSpaceDN w:val="0"/>
        <w:adjustRightInd w:val="0"/>
        <w:spacing w:after="0" w:line="240" w:lineRule="auto"/>
        <w:ind w:left="0" w:right="34" w:firstLine="0"/>
        <w:jc w:val="center"/>
        <w:rPr>
          <w:rFonts w:ascii="Times New Roman" w:eastAsia="Times New Roman" w:hAnsi="Times New Roman" w:cs="Times New Roman"/>
          <w:b/>
          <w:sz w:val="24"/>
          <w:szCs w:val="24"/>
          <w:lang w:val="lt-LT" w:eastAsia="lt-LT"/>
        </w:rPr>
      </w:pPr>
      <w:r w:rsidRPr="00760E69">
        <w:rPr>
          <w:rFonts w:ascii="Times New Roman" w:eastAsia="Times New Roman" w:hAnsi="Times New Roman" w:cs="Times New Roman"/>
          <w:b/>
          <w:sz w:val="24"/>
          <w:szCs w:val="24"/>
          <w:lang w:val="lt-LT" w:eastAsia="lt-LT"/>
        </w:rPr>
        <w:t>SUTARTIES KAINA (KAINODARA) IR MOKĖJIMO SĄLYGOS</w:t>
      </w:r>
    </w:p>
    <w:p w:rsidR="00813072" w:rsidRDefault="00813072" w:rsidP="004A1166">
      <w:pPr>
        <w:pStyle w:val="Sraopastraipa"/>
        <w:numPr>
          <w:ilvl w:val="1"/>
          <w:numId w:val="3"/>
        </w:numPr>
        <w:tabs>
          <w:tab w:val="clear" w:pos="1211"/>
          <w:tab w:val="left" w:pos="1134"/>
        </w:tabs>
        <w:spacing w:after="0" w:line="240" w:lineRule="auto"/>
        <w:ind w:left="0" w:firstLine="709"/>
        <w:jc w:val="both"/>
        <w:rPr>
          <w:rFonts w:ascii="Times New Roman" w:eastAsia="Calibri" w:hAnsi="Times New Roman" w:cs="Times New Roman"/>
          <w:sz w:val="24"/>
          <w:szCs w:val="24"/>
          <w:lang w:val="lt-LT"/>
        </w:rPr>
      </w:pPr>
      <w:r w:rsidRPr="00760E69">
        <w:rPr>
          <w:rFonts w:ascii="Times New Roman" w:eastAsia="Calibri" w:hAnsi="Times New Roman" w:cs="Times New Roman"/>
          <w:b/>
          <w:sz w:val="24"/>
          <w:szCs w:val="24"/>
          <w:lang w:val="lt-LT"/>
        </w:rPr>
        <w:t xml:space="preserve">Sutarties objekto kaina </w:t>
      </w:r>
      <w:r w:rsidR="004A1166">
        <w:rPr>
          <w:rFonts w:ascii="Times New Roman" w:eastAsia="Calibri" w:hAnsi="Times New Roman" w:cs="Times New Roman"/>
          <w:b/>
          <w:sz w:val="24"/>
          <w:szCs w:val="24"/>
          <w:lang w:val="lt-LT"/>
        </w:rPr>
        <w:t xml:space="preserve">iki </w:t>
      </w:r>
      <w:r w:rsidR="00B118E3">
        <w:rPr>
          <w:rFonts w:ascii="Times New Roman" w:eastAsia="Calibri" w:hAnsi="Times New Roman" w:cs="Times New Roman"/>
          <w:b/>
          <w:sz w:val="24"/>
          <w:szCs w:val="24"/>
          <w:lang w:val="lt-LT"/>
        </w:rPr>
        <w:t>18150,00</w:t>
      </w:r>
      <w:r w:rsidRPr="00760E69">
        <w:rPr>
          <w:rFonts w:ascii="Times New Roman" w:eastAsia="Calibri" w:hAnsi="Times New Roman" w:cs="Times New Roman"/>
          <w:b/>
          <w:sz w:val="24"/>
          <w:szCs w:val="24"/>
          <w:lang w:val="lt-LT"/>
        </w:rPr>
        <w:t xml:space="preserve"> </w:t>
      </w:r>
      <w:proofErr w:type="spellStart"/>
      <w:r w:rsidR="004A1166" w:rsidRPr="00760E69">
        <w:rPr>
          <w:rFonts w:ascii="Times New Roman" w:eastAsia="Calibri" w:hAnsi="Times New Roman" w:cs="Times New Roman"/>
          <w:b/>
          <w:sz w:val="24"/>
          <w:szCs w:val="24"/>
          <w:lang w:val="lt-LT"/>
        </w:rPr>
        <w:t>Eur</w:t>
      </w:r>
      <w:proofErr w:type="spellEnd"/>
      <w:r w:rsidR="004A1166" w:rsidRPr="00760E69">
        <w:rPr>
          <w:rFonts w:ascii="Times New Roman" w:eastAsia="Calibri" w:hAnsi="Times New Roman" w:cs="Times New Roman"/>
          <w:b/>
          <w:sz w:val="24"/>
          <w:szCs w:val="24"/>
          <w:lang w:val="lt-LT"/>
        </w:rPr>
        <w:t xml:space="preserve"> su PVM </w:t>
      </w:r>
      <w:r w:rsidRPr="00760E69">
        <w:rPr>
          <w:rFonts w:ascii="Times New Roman" w:eastAsia="Calibri" w:hAnsi="Times New Roman" w:cs="Times New Roman"/>
          <w:sz w:val="24"/>
          <w:szCs w:val="24"/>
          <w:lang w:val="lt-LT"/>
        </w:rPr>
        <w:t>(</w:t>
      </w:r>
      <w:r w:rsidR="00B118E3">
        <w:rPr>
          <w:rFonts w:ascii="Times New Roman" w:eastAsia="Calibri" w:hAnsi="Times New Roman" w:cs="Times New Roman"/>
          <w:i/>
          <w:iCs/>
          <w:sz w:val="24"/>
          <w:szCs w:val="24"/>
          <w:lang w:val="lt-LT"/>
        </w:rPr>
        <w:t>Aštuoniolika</w:t>
      </w:r>
      <w:r w:rsidR="004A1166">
        <w:rPr>
          <w:rFonts w:ascii="Times New Roman" w:eastAsia="Calibri" w:hAnsi="Times New Roman" w:cs="Times New Roman"/>
          <w:i/>
          <w:iCs/>
          <w:sz w:val="24"/>
          <w:szCs w:val="24"/>
          <w:lang w:val="lt-LT"/>
        </w:rPr>
        <w:t xml:space="preserve"> tūkstančių</w:t>
      </w:r>
      <w:r w:rsidR="00537019" w:rsidRPr="00760E69">
        <w:rPr>
          <w:rFonts w:ascii="Times New Roman" w:eastAsia="Calibri" w:hAnsi="Times New Roman" w:cs="Times New Roman"/>
          <w:i/>
          <w:iCs/>
          <w:sz w:val="24"/>
          <w:szCs w:val="24"/>
          <w:lang w:val="lt-LT"/>
        </w:rPr>
        <w:t xml:space="preserve"> </w:t>
      </w:r>
      <w:r w:rsidR="00B118E3">
        <w:rPr>
          <w:rFonts w:ascii="Times New Roman" w:eastAsia="Calibri" w:hAnsi="Times New Roman" w:cs="Times New Roman"/>
          <w:i/>
          <w:iCs/>
          <w:sz w:val="24"/>
          <w:szCs w:val="24"/>
          <w:lang w:val="lt-LT"/>
        </w:rPr>
        <w:t>vienas šimtas penkiasdešimt</w:t>
      </w:r>
      <w:r w:rsidR="00537019" w:rsidRPr="00760E69">
        <w:rPr>
          <w:rFonts w:ascii="Times New Roman" w:eastAsia="Calibri" w:hAnsi="Times New Roman" w:cs="Times New Roman"/>
          <w:i/>
          <w:iCs/>
          <w:sz w:val="24"/>
          <w:szCs w:val="24"/>
          <w:lang w:val="lt-LT"/>
        </w:rPr>
        <w:t xml:space="preserve"> </w:t>
      </w:r>
      <w:proofErr w:type="spellStart"/>
      <w:r w:rsidR="00537019" w:rsidRPr="00760E69">
        <w:rPr>
          <w:rFonts w:ascii="Times New Roman" w:eastAsia="Calibri" w:hAnsi="Times New Roman" w:cs="Times New Roman"/>
          <w:i/>
          <w:iCs/>
          <w:sz w:val="24"/>
          <w:szCs w:val="24"/>
          <w:lang w:val="lt-LT"/>
        </w:rPr>
        <w:t>Eur</w:t>
      </w:r>
      <w:proofErr w:type="spellEnd"/>
      <w:r w:rsidR="00537019" w:rsidRPr="00760E69">
        <w:rPr>
          <w:rFonts w:ascii="Times New Roman" w:eastAsia="Calibri" w:hAnsi="Times New Roman" w:cs="Times New Roman"/>
          <w:i/>
          <w:iCs/>
          <w:sz w:val="24"/>
          <w:szCs w:val="24"/>
          <w:lang w:val="lt-LT"/>
        </w:rPr>
        <w:t xml:space="preserve"> </w:t>
      </w:r>
      <w:r w:rsidR="00B118E3">
        <w:rPr>
          <w:rFonts w:ascii="Times New Roman" w:eastAsia="Calibri" w:hAnsi="Times New Roman" w:cs="Times New Roman"/>
          <w:i/>
          <w:iCs/>
          <w:sz w:val="24"/>
          <w:szCs w:val="24"/>
          <w:lang w:val="lt-LT"/>
        </w:rPr>
        <w:t>00</w:t>
      </w:r>
      <w:r w:rsidR="00537019" w:rsidRPr="00760E69">
        <w:rPr>
          <w:rFonts w:ascii="Times New Roman" w:eastAsia="Calibri" w:hAnsi="Times New Roman" w:cs="Times New Roman"/>
          <w:i/>
          <w:iCs/>
          <w:sz w:val="24"/>
          <w:szCs w:val="24"/>
          <w:lang w:val="lt-LT"/>
        </w:rPr>
        <w:t xml:space="preserve"> ct</w:t>
      </w:r>
      <w:r w:rsidRPr="00760E69">
        <w:rPr>
          <w:rFonts w:ascii="Times New Roman" w:eastAsia="Calibri" w:hAnsi="Times New Roman" w:cs="Times New Roman"/>
          <w:sz w:val="24"/>
          <w:szCs w:val="24"/>
          <w:lang w:val="lt-LT"/>
        </w:rPr>
        <w:t xml:space="preserve">), tame skaičiuje 21%  PVM sudaro </w:t>
      </w:r>
      <w:r w:rsidR="00B118E3">
        <w:rPr>
          <w:rFonts w:ascii="Times New Roman" w:eastAsia="Calibri" w:hAnsi="Times New Roman" w:cs="Times New Roman"/>
          <w:sz w:val="24"/>
          <w:szCs w:val="24"/>
          <w:lang w:val="lt-LT"/>
        </w:rPr>
        <w:t>3150,00</w:t>
      </w:r>
      <w:r w:rsidRPr="00760E69">
        <w:rPr>
          <w:rFonts w:ascii="Times New Roman" w:eastAsia="Calibri" w:hAnsi="Times New Roman" w:cs="Times New Roman"/>
          <w:sz w:val="24"/>
          <w:szCs w:val="24"/>
          <w:lang w:val="lt-LT"/>
        </w:rPr>
        <w:t xml:space="preserve"> </w:t>
      </w:r>
      <w:proofErr w:type="spellStart"/>
      <w:r w:rsidRPr="00760E69">
        <w:rPr>
          <w:rFonts w:ascii="Times New Roman" w:eastAsia="Calibri" w:hAnsi="Times New Roman" w:cs="Times New Roman"/>
          <w:sz w:val="24"/>
          <w:szCs w:val="24"/>
          <w:lang w:val="lt-LT"/>
        </w:rPr>
        <w:t>Eur</w:t>
      </w:r>
      <w:proofErr w:type="spellEnd"/>
      <w:r w:rsidRPr="00760E69">
        <w:rPr>
          <w:rFonts w:ascii="Times New Roman" w:eastAsia="Calibri" w:hAnsi="Times New Roman" w:cs="Times New Roman"/>
          <w:sz w:val="24"/>
          <w:szCs w:val="24"/>
          <w:lang w:val="lt-LT"/>
        </w:rPr>
        <w:t xml:space="preserve"> (</w:t>
      </w:r>
      <w:r w:rsidR="00B118E3">
        <w:rPr>
          <w:rFonts w:ascii="Times New Roman" w:eastAsia="Calibri" w:hAnsi="Times New Roman" w:cs="Times New Roman"/>
          <w:i/>
          <w:iCs/>
          <w:sz w:val="24"/>
          <w:szCs w:val="24"/>
          <w:lang w:val="lt-LT"/>
        </w:rPr>
        <w:t>Trys</w:t>
      </w:r>
      <w:r w:rsidR="00537019" w:rsidRPr="00760E69">
        <w:rPr>
          <w:rFonts w:ascii="Times New Roman" w:eastAsia="Calibri" w:hAnsi="Times New Roman" w:cs="Times New Roman"/>
          <w:i/>
          <w:iCs/>
          <w:sz w:val="24"/>
          <w:szCs w:val="24"/>
          <w:lang w:val="lt-LT"/>
        </w:rPr>
        <w:t xml:space="preserve"> </w:t>
      </w:r>
      <w:r w:rsidR="004A1166">
        <w:rPr>
          <w:rFonts w:ascii="Times New Roman" w:eastAsia="Calibri" w:hAnsi="Times New Roman" w:cs="Times New Roman"/>
          <w:i/>
          <w:iCs/>
          <w:sz w:val="24"/>
          <w:szCs w:val="24"/>
          <w:lang w:val="lt-LT"/>
        </w:rPr>
        <w:t>tūkstančiai šimtas</w:t>
      </w:r>
      <w:r w:rsidR="00B118E3">
        <w:rPr>
          <w:rFonts w:ascii="Times New Roman" w:eastAsia="Calibri" w:hAnsi="Times New Roman" w:cs="Times New Roman"/>
          <w:i/>
          <w:iCs/>
          <w:sz w:val="24"/>
          <w:szCs w:val="24"/>
          <w:lang w:val="lt-LT"/>
        </w:rPr>
        <w:t xml:space="preserve"> penkiasdešimt</w:t>
      </w:r>
      <w:r w:rsidR="004A1166">
        <w:rPr>
          <w:rFonts w:ascii="Times New Roman" w:eastAsia="Calibri" w:hAnsi="Times New Roman" w:cs="Times New Roman"/>
          <w:i/>
          <w:iCs/>
          <w:sz w:val="24"/>
          <w:szCs w:val="24"/>
          <w:lang w:val="lt-LT"/>
        </w:rPr>
        <w:t xml:space="preserve"> </w:t>
      </w:r>
      <w:proofErr w:type="spellStart"/>
      <w:r w:rsidR="004A1166">
        <w:rPr>
          <w:rFonts w:ascii="Times New Roman" w:eastAsia="Calibri" w:hAnsi="Times New Roman" w:cs="Times New Roman"/>
          <w:i/>
          <w:iCs/>
          <w:sz w:val="24"/>
          <w:szCs w:val="24"/>
          <w:lang w:val="lt-LT"/>
        </w:rPr>
        <w:t>Eur</w:t>
      </w:r>
      <w:proofErr w:type="spellEnd"/>
      <w:r w:rsidR="004A1166">
        <w:rPr>
          <w:rFonts w:ascii="Times New Roman" w:eastAsia="Calibri" w:hAnsi="Times New Roman" w:cs="Times New Roman"/>
          <w:i/>
          <w:iCs/>
          <w:sz w:val="24"/>
          <w:szCs w:val="24"/>
          <w:lang w:val="lt-LT"/>
        </w:rPr>
        <w:t xml:space="preserve"> 00</w:t>
      </w:r>
      <w:r w:rsidR="00537019" w:rsidRPr="00760E69">
        <w:rPr>
          <w:rFonts w:ascii="Times New Roman" w:eastAsia="Calibri" w:hAnsi="Times New Roman" w:cs="Times New Roman"/>
          <w:i/>
          <w:iCs/>
          <w:sz w:val="24"/>
          <w:szCs w:val="24"/>
          <w:lang w:val="lt-LT"/>
        </w:rPr>
        <w:t xml:space="preserve"> ct</w:t>
      </w:r>
      <w:r w:rsidRPr="00760E69">
        <w:rPr>
          <w:rFonts w:ascii="Times New Roman" w:eastAsia="Calibri" w:hAnsi="Times New Roman" w:cs="Times New Roman"/>
          <w:sz w:val="24"/>
          <w:szCs w:val="24"/>
          <w:lang w:val="lt-LT"/>
        </w:rPr>
        <w:t>).</w:t>
      </w:r>
    </w:p>
    <w:p w:rsidR="000F4505" w:rsidRPr="000F4505" w:rsidRDefault="000F4505" w:rsidP="000F4505">
      <w:pPr>
        <w:pStyle w:val="Sraopastraipa"/>
        <w:numPr>
          <w:ilvl w:val="1"/>
          <w:numId w:val="3"/>
        </w:numPr>
        <w:spacing w:after="0" w:line="240" w:lineRule="auto"/>
        <w:jc w:val="both"/>
        <w:rPr>
          <w:rFonts w:ascii="Times New Roman" w:hAnsi="Times New Roman" w:cs="Times New Roman"/>
          <w:color w:val="FF0000"/>
          <w:sz w:val="24"/>
          <w:szCs w:val="24"/>
          <w:lang w:val="lt-LT"/>
        </w:rPr>
      </w:pPr>
      <w:r w:rsidRPr="000F4505">
        <w:rPr>
          <w:rFonts w:ascii="Times New Roman" w:hAnsi="Times New Roman" w:cs="Times New Roman"/>
          <w:sz w:val="24"/>
          <w:szCs w:val="24"/>
          <w:lang w:val="lt-LT"/>
        </w:rPr>
        <w:t>Sutarties objekto darbų įkainiai, nurodyti viešojo pirkimo laimėtojo pasiūlyme:</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
        <w:gridCol w:w="5741"/>
        <w:gridCol w:w="1753"/>
        <w:gridCol w:w="1753"/>
      </w:tblGrid>
      <w:tr w:rsidR="004A1166" w:rsidRPr="004A1166" w:rsidTr="00532E5D">
        <w:trPr>
          <w:cantSplit/>
        </w:trPr>
        <w:tc>
          <w:tcPr>
            <w:tcW w:w="826" w:type="dxa"/>
          </w:tcPr>
          <w:p w:rsidR="004A1166" w:rsidRPr="004A1166" w:rsidRDefault="004A1166" w:rsidP="004A1166">
            <w:pPr>
              <w:widowControl w:val="0"/>
              <w:autoSpaceDE w:val="0"/>
              <w:autoSpaceDN w:val="0"/>
              <w:adjustRightInd w:val="0"/>
              <w:spacing w:after="0" w:line="273" w:lineRule="exact"/>
              <w:ind w:left="-4" w:right="6"/>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Eil. Nr.</w:t>
            </w:r>
          </w:p>
        </w:tc>
        <w:tc>
          <w:tcPr>
            <w:tcW w:w="5741" w:type="dxa"/>
          </w:tcPr>
          <w:p w:rsidR="004A1166" w:rsidRPr="004A1166" w:rsidRDefault="004A1166" w:rsidP="004A1166">
            <w:pPr>
              <w:widowControl w:val="0"/>
              <w:autoSpaceDE w:val="0"/>
              <w:autoSpaceDN w:val="0"/>
              <w:adjustRightInd w:val="0"/>
              <w:spacing w:after="0" w:line="273" w:lineRule="exact"/>
              <w:ind w:left="360" w:right="6" w:firstLine="349"/>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Darbų pavadinimas</w:t>
            </w:r>
          </w:p>
        </w:tc>
        <w:tc>
          <w:tcPr>
            <w:tcW w:w="1753" w:type="dxa"/>
          </w:tcPr>
          <w:p w:rsidR="004A1166" w:rsidRPr="004A1166" w:rsidRDefault="004A1166" w:rsidP="004A1166">
            <w:pPr>
              <w:widowControl w:val="0"/>
              <w:autoSpaceDE w:val="0"/>
              <w:autoSpaceDN w:val="0"/>
              <w:adjustRightInd w:val="0"/>
              <w:spacing w:after="0" w:line="273" w:lineRule="exact"/>
              <w:ind w:left="96" w:right="6"/>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 xml:space="preserve">Vieneto įkainis, </w:t>
            </w:r>
          </w:p>
          <w:p w:rsidR="004A1166" w:rsidRPr="004A1166" w:rsidRDefault="004A1166" w:rsidP="004A1166">
            <w:pPr>
              <w:widowControl w:val="0"/>
              <w:autoSpaceDE w:val="0"/>
              <w:autoSpaceDN w:val="0"/>
              <w:adjustRightInd w:val="0"/>
              <w:spacing w:after="0" w:line="273" w:lineRule="exact"/>
              <w:ind w:left="96" w:right="6"/>
              <w:jc w:val="both"/>
              <w:rPr>
                <w:rFonts w:ascii="Times New Roman" w:eastAsia="Times New Roman" w:hAnsi="Times New Roman" w:cs="Times New Roman"/>
                <w:sz w:val="24"/>
                <w:szCs w:val="24"/>
                <w:lang w:val="lt-LT" w:eastAsia="lt-LT"/>
              </w:rPr>
            </w:pPr>
            <w:proofErr w:type="spellStart"/>
            <w:r w:rsidRPr="004A1166">
              <w:rPr>
                <w:rFonts w:ascii="Times New Roman" w:eastAsia="Times New Roman" w:hAnsi="Times New Roman" w:cs="Times New Roman"/>
                <w:sz w:val="24"/>
                <w:szCs w:val="24"/>
                <w:lang w:val="lt-LT" w:eastAsia="lt-LT"/>
              </w:rPr>
              <w:t>Eur</w:t>
            </w:r>
            <w:proofErr w:type="spellEnd"/>
            <w:r w:rsidRPr="004A1166">
              <w:rPr>
                <w:rFonts w:ascii="Times New Roman" w:eastAsia="Times New Roman" w:hAnsi="Times New Roman" w:cs="Times New Roman"/>
                <w:sz w:val="24"/>
                <w:szCs w:val="24"/>
                <w:lang w:val="lt-LT" w:eastAsia="lt-LT"/>
              </w:rPr>
              <w:t xml:space="preserve"> be PVM</w:t>
            </w:r>
          </w:p>
        </w:tc>
        <w:tc>
          <w:tcPr>
            <w:tcW w:w="1753" w:type="dxa"/>
          </w:tcPr>
          <w:p w:rsidR="004A1166" w:rsidRPr="004A1166" w:rsidRDefault="004A1166" w:rsidP="004A1166">
            <w:pPr>
              <w:widowControl w:val="0"/>
              <w:autoSpaceDE w:val="0"/>
              <w:autoSpaceDN w:val="0"/>
              <w:adjustRightInd w:val="0"/>
              <w:spacing w:after="0" w:line="273" w:lineRule="exact"/>
              <w:ind w:left="185" w:right="6"/>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 xml:space="preserve">Vieneto įkainis, </w:t>
            </w:r>
          </w:p>
          <w:p w:rsidR="004A1166" w:rsidRPr="004A1166" w:rsidRDefault="004A1166" w:rsidP="004A1166">
            <w:pPr>
              <w:widowControl w:val="0"/>
              <w:autoSpaceDE w:val="0"/>
              <w:autoSpaceDN w:val="0"/>
              <w:adjustRightInd w:val="0"/>
              <w:spacing w:after="0" w:line="273" w:lineRule="exact"/>
              <w:ind w:left="185" w:right="6"/>
              <w:jc w:val="both"/>
              <w:rPr>
                <w:rFonts w:ascii="Times New Roman" w:eastAsia="Times New Roman" w:hAnsi="Times New Roman" w:cs="Times New Roman"/>
                <w:sz w:val="24"/>
                <w:szCs w:val="24"/>
                <w:lang w:val="lt-LT" w:eastAsia="lt-LT"/>
              </w:rPr>
            </w:pPr>
            <w:proofErr w:type="spellStart"/>
            <w:r w:rsidRPr="004A1166">
              <w:rPr>
                <w:rFonts w:ascii="Times New Roman" w:eastAsia="Times New Roman" w:hAnsi="Times New Roman" w:cs="Times New Roman"/>
                <w:sz w:val="24"/>
                <w:szCs w:val="24"/>
                <w:lang w:val="lt-LT" w:eastAsia="lt-LT"/>
              </w:rPr>
              <w:t>Eur</w:t>
            </w:r>
            <w:proofErr w:type="spellEnd"/>
            <w:r w:rsidRPr="004A1166">
              <w:rPr>
                <w:rFonts w:ascii="Times New Roman" w:eastAsia="Times New Roman" w:hAnsi="Times New Roman" w:cs="Times New Roman"/>
                <w:sz w:val="24"/>
                <w:szCs w:val="24"/>
                <w:lang w:val="lt-LT" w:eastAsia="lt-LT"/>
              </w:rPr>
              <w:t xml:space="preserve"> su PVM</w:t>
            </w:r>
          </w:p>
        </w:tc>
      </w:tr>
      <w:tr w:rsidR="004A1166" w:rsidRPr="004A1166" w:rsidTr="00532E5D">
        <w:trPr>
          <w:cantSplit/>
        </w:trPr>
        <w:tc>
          <w:tcPr>
            <w:tcW w:w="826" w:type="dxa"/>
          </w:tcPr>
          <w:p w:rsidR="004A1166" w:rsidRPr="004A1166" w:rsidRDefault="004A1166" w:rsidP="004A1166">
            <w:pPr>
              <w:widowControl w:val="0"/>
              <w:autoSpaceDE w:val="0"/>
              <w:autoSpaceDN w:val="0"/>
              <w:adjustRightInd w:val="0"/>
              <w:spacing w:after="0" w:line="273" w:lineRule="exact"/>
              <w:ind w:right="6" w:firstLine="142"/>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1.</w:t>
            </w:r>
          </w:p>
        </w:tc>
        <w:tc>
          <w:tcPr>
            <w:tcW w:w="5741" w:type="dxa"/>
            <w:tcBorders>
              <w:top w:val="single" w:sz="4" w:space="0" w:color="auto"/>
              <w:left w:val="single" w:sz="4" w:space="0" w:color="auto"/>
              <w:bottom w:val="single" w:sz="4" w:space="0" w:color="auto"/>
              <w:right w:val="single" w:sz="4" w:space="0" w:color="auto"/>
            </w:tcBorders>
          </w:tcPr>
          <w:p w:rsidR="004A1166" w:rsidRPr="004A1166" w:rsidRDefault="004A1166" w:rsidP="004A1166">
            <w:pPr>
              <w:widowControl w:val="0"/>
              <w:autoSpaceDE w:val="0"/>
              <w:autoSpaceDN w:val="0"/>
              <w:adjustRightInd w:val="0"/>
              <w:spacing w:after="0" w:line="273" w:lineRule="exact"/>
              <w:ind w:left="25" w:right="6"/>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 xml:space="preserve">Plotų </w:t>
            </w:r>
            <w:proofErr w:type="spellStart"/>
            <w:r w:rsidRPr="004A1166">
              <w:rPr>
                <w:rFonts w:ascii="Times New Roman" w:eastAsia="Times New Roman" w:hAnsi="Times New Roman" w:cs="Times New Roman"/>
                <w:sz w:val="24"/>
                <w:szCs w:val="24"/>
                <w:lang w:val="lt-LT" w:eastAsia="lt-LT"/>
              </w:rPr>
              <w:t>planiravimas</w:t>
            </w:r>
            <w:proofErr w:type="spellEnd"/>
            <w:r w:rsidRPr="004A1166">
              <w:rPr>
                <w:rFonts w:ascii="Times New Roman" w:eastAsia="Times New Roman" w:hAnsi="Times New Roman" w:cs="Times New Roman"/>
                <w:sz w:val="24"/>
                <w:szCs w:val="24"/>
                <w:lang w:val="lt-LT" w:eastAsia="lt-LT"/>
              </w:rPr>
              <w:t xml:space="preserve"> mechanizuotu būdu, kai gruntas I grupės</w:t>
            </w:r>
          </w:p>
        </w:tc>
        <w:tc>
          <w:tcPr>
            <w:tcW w:w="1753" w:type="dxa"/>
          </w:tcPr>
          <w:p w:rsidR="004A1166" w:rsidRPr="004A1166" w:rsidRDefault="00A979A1" w:rsidP="004A1166">
            <w:pPr>
              <w:widowControl w:val="0"/>
              <w:autoSpaceDE w:val="0"/>
              <w:autoSpaceDN w:val="0"/>
              <w:adjustRightInd w:val="0"/>
              <w:spacing w:after="0" w:line="273" w:lineRule="exact"/>
              <w:ind w:left="96"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119,99</w:t>
            </w:r>
          </w:p>
        </w:tc>
        <w:tc>
          <w:tcPr>
            <w:tcW w:w="1753" w:type="dxa"/>
          </w:tcPr>
          <w:p w:rsidR="004A1166" w:rsidRPr="004A1166" w:rsidRDefault="00A979A1" w:rsidP="004A1166">
            <w:pPr>
              <w:widowControl w:val="0"/>
              <w:autoSpaceDE w:val="0"/>
              <w:autoSpaceDN w:val="0"/>
              <w:adjustRightInd w:val="0"/>
              <w:spacing w:after="0" w:line="273" w:lineRule="exact"/>
              <w:ind w:left="185"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145,19</w:t>
            </w:r>
          </w:p>
        </w:tc>
      </w:tr>
      <w:tr w:rsidR="004A1166" w:rsidRPr="004A1166" w:rsidTr="00532E5D">
        <w:trPr>
          <w:cantSplit/>
        </w:trPr>
        <w:tc>
          <w:tcPr>
            <w:tcW w:w="826" w:type="dxa"/>
          </w:tcPr>
          <w:p w:rsidR="004A1166" w:rsidRPr="004A1166" w:rsidRDefault="004A1166" w:rsidP="004A1166">
            <w:pPr>
              <w:widowControl w:val="0"/>
              <w:autoSpaceDE w:val="0"/>
              <w:autoSpaceDN w:val="0"/>
              <w:adjustRightInd w:val="0"/>
              <w:spacing w:after="0" w:line="273" w:lineRule="exact"/>
              <w:ind w:right="6" w:firstLine="142"/>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2.</w:t>
            </w:r>
          </w:p>
        </w:tc>
        <w:tc>
          <w:tcPr>
            <w:tcW w:w="5741" w:type="dxa"/>
            <w:tcBorders>
              <w:top w:val="single" w:sz="4" w:space="0" w:color="auto"/>
              <w:left w:val="single" w:sz="4" w:space="0" w:color="auto"/>
              <w:bottom w:val="single" w:sz="4" w:space="0" w:color="auto"/>
              <w:right w:val="single" w:sz="4" w:space="0" w:color="auto"/>
            </w:tcBorders>
          </w:tcPr>
          <w:p w:rsidR="004A1166" w:rsidRPr="004A1166" w:rsidRDefault="004A1166" w:rsidP="004A1166">
            <w:pPr>
              <w:widowControl w:val="0"/>
              <w:autoSpaceDE w:val="0"/>
              <w:autoSpaceDN w:val="0"/>
              <w:adjustRightInd w:val="0"/>
              <w:spacing w:after="0" w:line="273" w:lineRule="exact"/>
              <w:ind w:left="25" w:right="6"/>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Dirvos paruošimas gazonams mechanizuotu būdu I gr. grunte nepilant augalinio dirvožemio</w:t>
            </w:r>
          </w:p>
        </w:tc>
        <w:tc>
          <w:tcPr>
            <w:tcW w:w="1753" w:type="dxa"/>
          </w:tcPr>
          <w:p w:rsidR="004A1166" w:rsidRPr="004A1166" w:rsidRDefault="00A979A1" w:rsidP="004A1166">
            <w:pPr>
              <w:widowControl w:val="0"/>
              <w:autoSpaceDE w:val="0"/>
              <w:autoSpaceDN w:val="0"/>
              <w:adjustRightInd w:val="0"/>
              <w:spacing w:after="0" w:line="273" w:lineRule="exact"/>
              <w:ind w:left="96"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119,99</w:t>
            </w:r>
          </w:p>
        </w:tc>
        <w:tc>
          <w:tcPr>
            <w:tcW w:w="1753" w:type="dxa"/>
          </w:tcPr>
          <w:p w:rsidR="004A1166" w:rsidRPr="004A1166" w:rsidRDefault="00A979A1" w:rsidP="004A1166">
            <w:pPr>
              <w:widowControl w:val="0"/>
              <w:autoSpaceDE w:val="0"/>
              <w:autoSpaceDN w:val="0"/>
              <w:adjustRightInd w:val="0"/>
              <w:spacing w:after="0" w:line="273" w:lineRule="exact"/>
              <w:ind w:left="185"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145,19</w:t>
            </w:r>
          </w:p>
        </w:tc>
      </w:tr>
      <w:tr w:rsidR="004A1166" w:rsidRPr="004A1166" w:rsidTr="00532E5D">
        <w:trPr>
          <w:cantSplit/>
        </w:trPr>
        <w:tc>
          <w:tcPr>
            <w:tcW w:w="826" w:type="dxa"/>
          </w:tcPr>
          <w:p w:rsidR="004A1166" w:rsidRPr="004A1166" w:rsidRDefault="004A1166" w:rsidP="004A1166">
            <w:pPr>
              <w:widowControl w:val="0"/>
              <w:autoSpaceDE w:val="0"/>
              <w:autoSpaceDN w:val="0"/>
              <w:adjustRightInd w:val="0"/>
              <w:spacing w:after="0" w:line="273" w:lineRule="exact"/>
              <w:ind w:right="6" w:firstLine="142"/>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3.</w:t>
            </w:r>
          </w:p>
        </w:tc>
        <w:tc>
          <w:tcPr>
            <w:tcW w:w="5741" w:type="dxa"/>
            <w:tcBorders>
              <w:top w:val="single" w:sz="4" w:space="0" w:color="auto"/>
              <w:left w:val="single" w:sz="4" w:space="0" w:color="auto"/>
              <w:bottom w:val="single" w:sz="4" w:space="0" w:color="auto"/>
              <w:right w:val="single" w:sz="4" w:space="0" w:color="auto"/>
            </w:tcBorders>
          </w:tcPr>
          <w:p w:rsidR="004A1166" w:rsidRPr="004A1166" w:rsidRDefault="004A1166" w:rsidP="004A1166">
            <w:pPr>
              <w:widowControl w:val="0"/>
              <w:autoSpaceDE w:val="0"/>
              <w:autoSpaceDN w:val="0"/>
              <w:adjustRightInd w:val="0"/>
              <w:spacing w:after="0" w:line="273" w:lineRule="exact"/>
              <w:ind w:left="25" w:right="6"/>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Dirvos paruošimas gazonams mechanizuotu būdu I gr. grunte pilant augalinį dirvožemį su dirvožemio atvežimu</w:t>
            </w:r>
          </w:p>
        </w:tc>
        <w:tc>
          <w:tcPr>
            <w:tcW w:w="1753" w:type="dxa"/>
          </w:tcPr>
          <w:p w:rsidR="004A1166" w:rsidRPr="004A1166" w:rsidRDefault="00A979A1" w:rsidP="004A1166">
            <w:pPr>
              <w:widowControl w:val="0"/>
              <w:autoSpaceDE w:val="0"/>
              <w:autoSpaceDN w:val="0"/>
              <w:adjustRightInd w:val="0"/>
              <w:spacing w:after="0" w:line="273" w:lineRule="exact"/>
              <w:ind w:left="96"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909,99</w:t>
            </w:r>
          </w:p>
        </w:tc>
        <w:tc>
          <w:tcPr>
            <w:tcW w:w="1753" w:type="dxa"/>
          </w:tcPr>
          <w:p w:rsidR="004A1166" w:rsidRPr="004A1166" w:rsidRDefault="00A979A1" w:rsidP="004A1166">
            <w:pPr>
              <w:widowControl w:val="0"/>
              <w:autoSpaceDE w:val="0"/>
              <w:autoSpaceDN w:val="0"/>
              <w:adjustRightInd w:val="0"/>
              <w:spacing w:after="0" w:line="273" w:lineRule="exact"/>
              <w:ind w:left="185"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1101,09</w:t>
            </w:r>
          </w:p>
        </w:tc>
      </w:tr>
      <w:tr w:rsidR="004A1166" w:rsidRPr="004A1166" w:rsidTr="00532E5D">
        <w:trPr>
          <w:cantSplit/>
        </w:trPr>
        <w:tc>
          <w:tcPr>
            <w:tcW w:w="826" w:type="dxa"/>
          </w:tcPr>
          <w:p w:rsidR="004A1166" w:rsidRPr="004A1166" w:rsidRDefault="004A1166" w:rsidP="004A1166">
            <w:pPr>
              <w:widowControl w:val="0"/>
              <w:autoSpaceDE w:val="0"/>
              <w:autoSpaceDN w:val="0"/>
              <w:adjustRightInd w:val="0"/>
              <w:spacing w:after="0" w:line="273" w:lineRule="exact"/>
              <w:ind w:right="6" w:firstLine="142"/>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4.</w:t>
            </w:r>
          </w:p>
        </w:tc>
        <w:tc>
          <w:tcPr>
            <w:tcW w:w="5741" w:type="dxa"/>
            <w:tcBorders>
              <w:top w:val="single" w:sz="4" w:space="0" w:color="auto"/>
              <w:left w:val="single" w:sz="4" w:space="0" w:color="auto"/>
              <w:bottom w:val="single" w:sz="4" w:space="0" w:color="auto"/>
              <w:right w:val="single" w:sz="4" w:space="0" w:color="auto"/>
            </w:tcBorders>
          </w:tcPr>
          <w:p w:rsidR="004A1166" w:rsidRPr="004A1166" w:rsidRDefault="004A1166" w:rsidP="004A1166">
            <w:pPr>
              <w:widowControl w:val="0"/>
              <w:autoSpaceDE w:val="0"/>
              <w:autoSpaceDN w:val="0"/>
              <w:adjustRightInd w:val="0"/>
              <w:spacing w:after="0" w:line="273" w:lineRule="exact"/>
              <w:ind w:left="25" w:right="6"/>
              <w:jc w:val="both"/>
              <w:rPr>
                <w:rFonts w:ascii="Times New Roman" w:eastAsia="Times New Roman" w:hAnsi="Times New Roman" w:cs="Times New Roman"/>
                <w:sz w:val="24"/>
                <w:szCs w:val="24"/>
                <w:lang w:val="lt-LT" w:eastAsia="lt-LT"/>
              </w:rPr>
            </w:pPr>
            <w:r w:rsidRPr="004A1166">
              <w:rPr>
                <w:rFonts w:ascii="Times New Roman" w:eastAsia="Times New Roman" w:hAnsi="Times New Roman" w:cs="Times New Roman"/>
                <w:sz w:val="24"/>
                <w:szCs w:val="24"/>
                <w:lang w:val="lt-LT" w:eastAsia="lt-LT"/>
              </w:rPr>
              <w:t>Plotų apsėjimas daugiametėmis žolėmis, rankiniu būdu</w:t>
            </w:r>
          </w:p>
        </w:tc>
        <w:tc>
          <w:tcPr>
            <w:tcW w:w="1753" w:type="dxa"/>
          </w:tcPr>
          <w:p w:rsidR="004A1166" w:rsidRPr="004A1166" w:rsidRDefault="00A979A1" w:rsidP="004A1166">
            <w:pPr>
              <w:widowControl w:val="0"/>
              <w:autoSpaceDE w:val="0"/>
              <w:autoSpaceDN w:val="0"/>
              <w:adjustRightInd w:val="0"/>
              <w:spacing w:after="0" w:line="273" w:lineRule="exact"/>
              <w:ind w:left="96"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59,99</w:t>
            </w:r>
          </w:p>
        </w:tc>
        <w:tc>
          <w:tcPr>
            <w:tcW w:w="1753" w:type="dxa"/>
          </w:tcPr>
          <w:p w:rsidR="004A1166" w:rsidRPr="004A1166" w:rsidRDefault="00A979A1" w:rsidP="004A1166">
            <w:pPr>
              <w:widowControl w:val="0"/>
              <w:autoSpaceDE w:val="0"/>
              <w:autoSpaceDN w:val="0"/>
              <w:adjustRightInd w:val="0"/>
              <w:spacing w:after="0" w:line="273" w:lineRule="exact"/>
              <w:ind w:left="185" w:right="6"/>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72,59</w:t>
            </w:r>
          </w:p>
        </w:tc>
      </w:tr>
    </w:tbl>
    <w:p w:rsidR="004A1166" w:rsidRPr="00760E69" w:rsidRDefault="004A1166" w:rsidP="004A1166">
      <w:pPr>
        <w:pStyle w:val="Sraopastraipa"/>
        <w:tabs>
          <w:tab w:val="left" w:pos="1134"/>
        </w:tabs>
        <w:spacing w:after="0" w:line="240" w:lineRule="auto"/>
        <w:ind w:left="709"/>
        <w:jc w:val="both"/>
        <w:rPr>
          <w:rFonts w:ascii="Times New Roman" w:eastAsia="Calibri" w:hAnsi="Times New Roman" w:cs="Times New Roman"/>
          <w:sz w:val="24"/>
          <w:szCs w:val="24"/>
          <w:lang w:val="lt-LT"/>
        </w:rPr>
      </w:pPr>
    </w:p>
    <w:p w:rsidR="000F4505" w:rsidRPr="00E84033" w:rsidRDefault="000F4505" w:rsidP="000F4505">
      <w:pPr>
        <w:pStyle w:val="Pagrindinistekstas"/>
        <w:numPr>
          <w:ilvl w:val="1"/>
          <w:numId w:val="3"/>
        </w:numPr>
        <w:tabs>
          <w:tab w:val="clear" w:pos="1211"/>
          <w:tab w:val="num" w:pos="1418"/>
          <w:tab w:val="left" w:pos="1560"/>
        </w:tabs>
        <w:spacing w:after="0"/>
        <w:ind w:left="0" w:firstLine="851"/>
        <w:jc w:val="both"/>
        <w:rPr>
          <w:iCs/>
        </w:rPr>
      </w:pPr>
      <w:proofErr w:type="spellStart"/>
      <w:r w:rsidRPr="00E84033">
        <w:rPr>
          <w:iCs/>
        </w:rPr>
        <w:t>Sutarties</w:t>
      </w:r>
      <w:proofErr w:type="spellEnd"/>
      <w:r w:rsidRPr="00E84033">
        <w:rPr>
          <w:iCs/>
        </w:rPr>
        <w:t xml:space="preserve"> </w:t>
      </w:r>
      <w:proofErr w:type="spellStart"/>
      <w:r w:rsidRPr="00E84033">
        <w:rPr>
          <w:iCs/>
        </w:rPr>
        <w:t>vykdymo</w:t>
      </w:r>
      <w:proofErr w:type="spellEnd"/>
      <w:r w:rsidRPr="00E84033">
        <w:rPr>
          <w:iCs/>
        </w:rPr>
        <w:t xml:space="preserve"> </w:t>
      </w:r>
      <w:proofErr w:type="spellStart"/>
      <w:r w:rsidRPr="00E84033">
        <w:rPr>
          <w:iCs/>
        </w:rPr>
        <w:t>metų</w:t>
      </w:r>
      <w:proofErr w:type="spellEnd"/>
      <w:r w:rsidRPr="00E84033">
        <w:rPr>
          <w:iCs/>
        </w:rPr>
        <w:t xml:space="preserve"> </w:t>
      </w:r>
      <w:proofErr w:type="spellStart"/>
      <w:r w:rsidRPr="00E84033">
        <w:rPr>
          <w:iCs/>
        </w:rPr>
        <w:t>gali</w:t>
      </w:r>
      <w:proofErr w:type="spellEnd"/>
      <w:r w:rsidRPr="00E84033">
        <w:rPr>
          <w:iCs/>
        </w:rPr>
        <w:t xml:space="preserve"> </w:t>
      </w:r>
      <w:proofErr w:type="spellStart"/>
      <w:r w:rsidRPr="00E84033">
        <w:rPr>
          <w:iCs/>
        </w:rPr>
        <w:t>atsirasti</w:t>
      </w:r>
      <w:proofErr w:type="spellEnd"/>
      <w:r w:rsidRPr="00E84033">
        <w:rPr>
          <w:iCs/>
        </w:rPr>
        <w:t xml:space="preserve"> </w:t>
      </w:r>
      <w:proofErr w:type="spellStart"/>
      <w:r w:rsidRPr="00E84033">
        <w:rPr>
          <w:iCs/>
        </w:rPr>
        <w:t>darbų</w:t>
      </w:r>
      <w:proofErr w:type="spellEnd"/>
      <w:r w:rsidRPr="00E84033">
        <w:rPr>
          <w:iCs/>
        </w:rPr>
        <w:t xml:space="preserve">, </w:t>
      </w:r>
      <w:proofErr w:type="spellStart"/>
      <w:r w:rsidRPr="00E84033">
        <w:rPr>
          <w:iCs/>
        </w:rPr>
        <w:t>kurie</w:t>
      </w:r>
      <w:proofErr w:type="spellEnd"/>
      <w:r w:rsidRPr="00E84033">
        <w:rPr>
          <w:iCs/>
        </w:rPr>
        <w:t xml:space="preserve"> </w:t>
      </w:r>
      <w:proofErr w:type="spellStart"/>
      <w:r w:rsidRPr="00E84033">
        <w:rPr>
          <w:iCs/>
        </w:rPr>
        <w:t>nėra</w:t>
      </w:r>
      <w:proofErr w:type="spellEnd"/>
      <w:r w:rsidRPr="00E84033">
        <w:rPr>
          <w:iCs/>
        </w:rPr>
        <w:t xml:space="preserve"> </w:t>
      </w:r>
      <w:proofErr w:type="spellStart"/>
      <w:r w:rsidRPr="00E84033">
        <w:rPr>
          <w:iCs/>
        </w:rPr>
        <w:t>įtraukti</w:t>
      </w:r>
      <w:proofErr w:type="spellEnd"/>
      <w:r w:rsidRPr="00E84033">
        <w:rPr>
          <w:iCs/>
        </w:rPr>
        <w:t xml:space="preserve"> į </w:t>
      </w:r>
      <w:proofErr w:type="spellStart"/>
      <w:r w:rsidRPr="00E84033">
        <w:rPr>
          <w:iCs/>
        </w:rPr>
        <w:t>sutarties</w:t>
      </w:r>
      <w:proofErr w:type="spellEnd"/>
      <w:r w:rsidRPr="00E84033">
        <w:rPr>
          <w:iCs/>
        </w:rPr>
        <w:t xml:space="preserve"> 2.2 </w:t>
      </w:r>
      <w:proofErr w:type="spellStart"/>
      <w:r w:rsidRPr="00E84033">
        <w:rPr>
          <w:iCs/>
        </w:rPr>
        <w:t>punkte</w:t>
      </w:r>
      <w:proofErr w:type="spellEnd"/>
      <w:r w:rsidRPr="00E84033">
        <w:rPr>
          <w:iCs/>
        </w:rPr>
        <w:t xml:space="preserve"> </w:t>
      </w:r>
      <w:proofErr w:type="spellStart"/>
      <w:r w:rsidRPr="00E84033">
        <w:rPr>
          <w:iCs/>
        </w:rPr>
        <w:t>nurodytus</w:t>
      </w:r>
      <w:proofErr w:type="spellEnd"/>
      <w:r w:rsidRPr="00E84033">
        <w:rPr>
          <w:iCs/>
        </w:rPr>
        <w:t xml:space="preserve"> </w:t>
      </w:r>
      <w:proofErr w:type="spellStart"/>
      <w:r w:rsidRPr="00E84033">
        <w:rPr>
          <w:iCs/>
        </w:rPr>
        <w:t>įkainius</w:t>
      </w:r>
      <w:proofErr w:type="spellEnd"/>
      <w:r w:rsidRPr="00E84033">
        <w:rPr>
          <w:iCs/>
        </w:rPr>
        <w:t xml:space="preserve">, </w:t>
      </w:r>
      <w:proofErr w:type="spellStart"/>
      <w:r w:rsidRPr="00E84033">
        <w:rPr>
          <w:iCs/>
        </w:rPr>
        <w:t>kuriu</w:t>
      </w:r>
      <w:proofErr w:type="spellEnd"/>
      <w:r w:rsidRPr="00E84033">
        <w:rPr>
          <w:iCs/>
        </w:rPr>
        <w:t xml:space="preserve"> </w:t>
      </w:r>
      <w:proofErr w:type="spellStart"/>
      <w:r w:rsidRPr="00E84033">
        <w:rPr>
          <w:iCs/>
        </w:rPr>
        <w:t>negalima</w:t>
      </w:r>
      <w:proofErr w:type="spellEnd"/>
      <w:r w:rsidRPr="00E84033">
        <w:rPr>
          <w:iCs/>
        </w:rPr>
        <w:t xml:space="preserve"> </w:t>
      </w:r>
      <w:proofErr w:type="spellStart"/>
      <w:r w:rsidRPr="00E84033">
        <w:rPr>
          <w:iCs/>
        </w:rPr>
        <w:t>numatyti</w:t>
      </w:r>
      <w:proofErr w:type="spellEnd"/>
      <w:r w:rsidRPr="00E84033">
        <w:rPr>
          <w:iCs/>
        </w:rPr>
        <w:t>,</w:t>
      </w:r>
      <w:r w:rsidRPr="00E84033">
        <w:t xml:space="preserve"> </w:t>
      </w:r>
      <w:proofErr w:type="spellStart"/>
      <w:r w:rsidRPr="00E84033">
        <w:rPr>
          <w:rStyle w:val="A2"/>
        </w:rPr>
        <w:t>tačiau</w:t>
      </w:r>
      <w:proofErr w:type="spellEnd"/>
      <w:r w:rsidRPr="00E84033">
        <w:rPr>
          <w:rStyle w:val="A2"/>
        </w:rPr>
        <w:t xml:space="preserve"> </w:t>
      </w:r>
      <w:proofErr w:type="spellStart"/>
      <w:r w:rsidRPr="00E84033">
        <w:rPr>
          <w:rStyle w:val="A2"/>
        </w:rPr>
        <w:t>jie</w:t>
      </w:r>
      <w:proofErr w:type="spellEnd"/>
      <w:r w:rsidRPr="00E84033">
        <w:rPr>
          <w:rStyle w:val="A2"/>
        </w:rPr>
        <w:t xml:space="preserve"> </w:t>
      </w:r>
      <w:proofErr w:type="spellStart"/>
      <w:r w:rsidRPr="00E84033">
        <w:rPr>
          <w:rStyle w:val="A2"/>
        </w:rPr>
        <w:t>yra</w:t>
      </w:r>
      <w:proofErr w:type="spellEnd"/>
      <w:r w:rsidRPr="00E84033">
        <w:rPr>
          <w:rStyle w:val="A2"/>
        </w:rPr>
        <w:t xml:space="preserve"> </w:t>
      </w:r>
      <w:proofErr w:type="spellStart"/>
      <w:r w:rsidRPr="00E84033">
        <w:rPr>
          <w:rStyle w:val="A2"/>
        </w:rPr>
        <w:t>būtini</w:t>
      </w:r>
      <w:proofErr w:type="spellEnd"/>
      <w:r w:rsidRPr="00E84033">
        <w:rPr>
          <w:rStyle w:val="A2"/>
        </w:rPr>
        <w:t xml:space="preserve">, </w:t>
      </w:r>
      <w:proofErr w:type="spellStart"/>
      <w:r w:rsidRPr="00E84033">
        <w:rPr>
          <w:rStyle w:val="A2"/>
        </w:rPr>
        <w:t>no</w:t>
      </w:r>
      <w:r w:rsidRPr="00E84033">
        <w:rPr>
          <w:rStyle w:val="A2"/>
        </w:rPr>
        <w:softHyphen/>
        <w:t>rint</w:t>
      </w:r>
      <w:proofErr w:type="spellEnd"/>
      <w:r w:rsidRPr="00E84033">
        <w:rPr>
          <w:rStyle w:val="A2"/>
        </w:rPr>
        <w:t xml:space="preserve"> </w:t>
      </w:r>
      <w:proofErr w:type="spellStart"/>
      <w:r w:rsidRPr="00E84033">
        <w:rPr>
          <w:rStyle w:val="A2"/>
        </w:rPr>
        <w:t>tinkamai</w:t>
      </w:r>
      <w:proofErr w:type="spellEnd"/>
      <w:r w:rsidRPr="00E84033">
        <w:rPr>
          <w:rStyle w:val="A2"/>
        </w:rPr>
        <w:t xml:space="preserve"> </w:t>
      </w:r>
      <w:proofErr w:type="spellStart"/>
      <w:r w:rsidRPr="00E84033">
        <w:rPr>
          <w:rStyle w:val="A2"/>
        </w:rPr>
        <w:t>įvykdyti</w:t>
      </w:r>
      <w:proofErr w:type="spellEnd"/>
      <w:r w:rsidRPr="00E84033">
        <w:rPr>
          <w:rStyle w:val="A2"/>
        </w:rPr>
        <w:t xml:space="preserve"> </w:t>
      </w:r>
      <w:proofErr w:type="spellStart"/>
      <w:r w:rsidRPr="00E84033">
        <w:rPr>
          <w:rStyle w:val="A2"/>
        </w:rPr>
        <w:t>sutartį</w:t>
      </w:r>
      <w:proofErr w:type="spellEnd"/>
      <w:r w:rsidRPr="00E84033">
        <w:rPr>
          <w:rStyle w:val="A2"/>
        </w:rPr>
        <w:t xml:space="preserve">, </w:t>
      </w:r>
      <w:proofErr w:type="spellStart"/>
      <w:r w:rsidRPr="00E84033">
        <w:rPr>
          <w:rStyle w:val="A2"/>
        </w:rPr>
        <w:t>tada</w:t>
      </w:r>
      <w:proofErr w:type="spellEnd"/>
      <w:r w:rsidRPr="00E84033">
        <w:rPr>
          <w:rStyle w:val="A2"/>
        </w:rPr>
        <w:t xml:space="preserve"> </w:t>
      </w:r>
      <w:proofErr w:type="spellStart"/>
      <w:r w:rsidRPr="00E84033">
        <w:rPr>
          <w:rStyle w:val="A2"/>
        </w:rPr>
        <w:t>darbų</w:t>
      </w:r>
      <w:proofErr w:type="spellEnd"/>
      <w:r w:rsidRPr="00E84033">
        <w:rPr>
          <w:rStyle w:val="A2"/>
        </w:rPr>
        <w:t xml:space="preserve"> </w:t>
      </w:r>
      <w:proofErr w:type="spellStart"/>
      <w:r w:rsidRPr="00E84033">
        <w:rPr>
          <w:rStyle w:val="A2"/>
        </w:rPr>
        <w:t>įkainis</w:t>
      </w:r>
      <w:proofErr w:type="spellEnd"/>
      <w:r w:rsidRPr="00E84033">
        <w:rPr>
          <w:rStyle w:val="A2"/>
        </w:rPr>
        <w:t xml:space="preserve"> </w:t>
      </w:r>
      <w:proofErr w:type="spellStart"/>
      <w:r w:rsidRPr="00E84033">
        <w:rPr>
          <w:rStyle w:val="A2"/>
        </w:rPr>
        <w:t>nustatomas</w:t>
      </w:r>
      <w:proofErr w:type="spellEnd"/>
      <w:r w:rsidRPr="00E84033">
        <w:rPr>
          <w:rStyle w:val="A2"/>
        </w:rPr>
        <w:t xml:space="preserve"> </w:t>
      </w:r>
      <w:proofErr w:type="spellStart"/>
      <w:r w:rsidRPr="00E84033">
        <w:rPr>
          <w:rStyle w:val="A2"/>
        </w:rPr>
        <w:t>pagal</w:t>
      </w:r>
      <w:proofErr w:type="spellEnd"/>
      <w:r w:rsidRPr="00E84033">
        <w:rPr>
          <w:rStyle w:val="A2"/>
        </w:rPr>
        <w:t xml:space="preserve"> </w:t>
      </w:r>
      <w:proofErr w:type="spellStart"/>
      <w:r w:rsidRPr="00E84033">
        <w:rPr>
          <w:rStyle w:val="A2"/>
        </w:rPr>
        <w:t>rekomendacijas</w:t>
      </w:r>
      <w:proofErr w:type="spellEnd"/>
      <w:r w:rsidRPr="00E84033">
        <w:rPr>
          <w:rStyle w:val="A2"/>
        </w:rPr>
        <w:t xml:space="preserve"> </w:t>
      </w:r>
      <w:proofErr w:type="spellStart"/>
      <w:proofErr w:type="gramStart"/>
      <w:r w:rsidRPr="00E84033">
        <w:rPr>
          <w:rStyle w:val="A2"/>
        </w:rPr>
        <w:t>dėl</w:t>
      </w:r>
      <w:proofErr w:type="spellEnd"/>
      <w:proofErr w:type="gramEnd"/>
      <w:r w:rsidRPr="00E84033">
        <w:rPr>
          <w:rStyle w:val="A2"/>
        </w:rPr>
        <w:t xml:space="preserve"> </w:t>
      </w:r>
      <w:proofErr w:type="spellStart"/>
      <w:r w:rsidRPr="00E84033">
        <w:rPr>
          <w:rStyle w:val="A2"/>
        </w:rPr>
        <w:t>statinių</w:t>
      </w:r>
      <w:proofErr w:type="spellEnd"/>
      <w:r w:rsidRPr="00E84033">
        <w:rPr>
          <w:rStyle w:val="A2"/>
        </w:rPr>
        <w:t xml:space="preserve"> </w:t>
      </w:r>
      <w:proofErr w:type="spellStart"/>
      <w:r w:rsidRPr="00E84033">
        <w:rPr>
          <w:rStyle w:val="A2"/>
        </w:rPr>
        <w:t>statybos</w:t>
      </w:r>
      <w:proofErr w:type="spellEnd"/>
      <w:r w:rsidRPr="00E84033">
        <w:rPr>
          <w:rStyle w:val="A2"/>
        </w:rPr>
        <w:t xml:space="preserve"> </w:t>
      </w:r>
      <w:proofErr w:type="spellStart"/>
      <w:r w:rsidRPr="00E84033">
        <w:rPr>
          <w:rStyle w:val="A2"/>
        </w:rPr>
        <w:t>skaičiuojamųjų</w:t>
      </w:r>
      <w:proofErr w:type="spellEnd"/>
      <w:r w:rsidRPr="00E84033">
        <w:rPr>
          <w:rStyle w:val="A2"/>
        </w:rPr>
        <w:t xml:space="preserve"> </w:t>
      </w:r>
      <w:proofErr w:type="spellStart"/>
      <w:r w:rsidRPr="00E84033">
        <w:rPr>
          <w:rStyle w:val="A2"/>
        </w:rPr>
        <w:t>kainų</w:t>
      </w:r>
      <w:proofErr w:type="spellEnd"/>
      <w:r w:rsidRPr="00E84033">
        <w:rPr>
          <w:rStyle w:val="A2"/>
        </w:rPr>
        <w:t xml:space="preserve"> </w:t>
      </w:r>
      <w:proofErr w:type="spellStart"/>
      <w:r w:rsidRPr="00E84033">
        <w:rPr>
          <w:rStyle w:val="A2"/>
        </w:rPr>
        <w:t>nustatymo</w:t>
      </w:r>
      <w:proofErr w:type="spellEnd"/>
      <w:r w:rsidRPr="00E84033">
        <w:rPr>
          <w:rStyle w:val="A2"/>
        </w:rPr>
        <w:t>.</w:t>
      </w:r>
      <w:r w:rsidRPr="00E84033">
        <w:rPr>
          <w:i/>
        </w:rPr>
        <w:t xml:space="preserve"> </w:t>
      </w:r>
      <w:hyperlink r:id="rId6" w:history="1">
        <w:r w:rsidRPr="00E84033">
          <w:rPr>
            <w:rStyle w:val="Hipersaitas"/>
            <w:color w:val="000000"/>
          </w:rPr>
          <w:t>https://www.spsc.lt/</w:t>
        </w:r>
      </w:hyperlink>
      <w:r w:rsidRPr="00E84033">
        <w:rPr>
          <w:rStyle w:val="Hipersaitas"/>
          <w:color w:val="000000"/>
        </w:rPr>
        <w:t>.</w:t>
      </w:r>
      <w:r w:rsidRPr="00E84033">
        <w:rPr>
          <w:rStyle w:val="Hipersaitas"/>
          <w:iCs/>
          <w:color w:val="000000"/>
        </w:rPr>
        <w:t xml:space="preserve"> </w:t>
      </w:r>
      <w:r w:rsidRPr="00E84033">
        <w:rPr>
          <w:iCs/>
          <w:lang w:eastAsia="lt-LT"/>
        </w:rPr>
        <w:t xml:space="preserve"> </w:t>
      </w:r>
      <w:proofErr w:type="spellStart"/>
      <w:r w:rsidR="00B118E3">
        <w:rPr>
          <w:rStyle w:val="Bodytext"/>
        </w:rPr>
        <w:t>Vykdytoj</w:t>
      </w:r>
      <w:r w:rsidRPr="00E84033">
        <w:rPr>
          <w:rStyle w:val="Bodytext"/>
        </w:rPr>
        <w:t>ui</w:t>
      </w:r>
      <w:proofErr w:type="spellEnd"/>
      <w:r w:rsidRPr="00E84033">
        <w:rPr>
          <w:rStyle w:val="Bodytext"/>
        </w:rPr>
        <w:t xml:space="preserve"> </w:t>
      </w:r>
      <w:proofErr w:type="spellStart"/>
      <w:r w:rsidRPr="00E84033">
        <w:rPr>
          <w:rStyle w:val="Bodytext"/>
        </w:rPr>
        <w:t>mokėtinos</w:t>
      </w:r>
      <w:proofErr w:type="spellEnd"/>
      <w:r w:rsidRPr="00E84033">
        <w:rPr>
          <w:rStyle w:val="Bodytext"/>
        </w:rPr>
        <w:t xml:space="preserve"> </w:t>
      </w:r>
      <w:proofErr w:type="spellStart"/>
      <w:r w:rsidRPr="00E84033">
        <w:rPr>
          <w:rStyle w:val="Bodytext"/>
        </w:rPr>
        <w:t>sumos</w:t>
      </w:r>
      <w:proofErr w:type="spellEnd"/>
      <w:r w:rsidRPr="00E84033">
        <w:rPr>
          <w:rStyle w:val="Bodytext"/>
        </w:rPr>
        <w:t xml:space="preserve"> </w:t>
      </w:r>
      <w:proofErr w:type="spellStart"/>
      <w:r w:rsidRPr="00E84033">
        <w:rPr>
          <w:rStyle w:val="Bodytext"/>
        </w:rPr>
        <w:t>turi</w:t>
      </w:r>
      <w:proofErr w:type="spellEnd"/>
      <w:r w:rsidRPr="00E84033">
        <w:rPr>
          <w:rStyle w:val="Bodytext"/>
        </w:rPr>
        <w:t xml:space="preserve"> </w:t>
      </w:r>
      <w:proofErr w:type="spellStart"/>
      <w:r w:rsidRPr="00E84033">
        <w:rPr>
          <w:rStyle w:val="Bodytext"/>
        </w:rPr>
        <w:t>būti</w:t>
      </w:r>
      <w:proofErr w:type="spellEnd"/>
      <w:r w:rsidRPr="00E84033">
        <w:rPr>
          <w:rStyle w:val="Bodytext"/>
        </w:rPr>
        <w:t xml:space="preserve"> </w:t>
      </w:r>
      <w:proofErr w:type="spellStart"/>
      <w:r w:rsidRPr="00E84033">
        <w:rPr>
          <w:rStyle w:val="Bodytext"/>
        </w:rPr>
        <w:t>apskaičiuojamos</w:t>
      </w:r>
      <w:proofErr w:type="spellEnd"/>
      <w:r w:rsidRPr="00E84033">
        <w:rPr>
          <w:rStyle w:val="Bodytext"/>
        </w:rPr>
        <w:t xml:space="preserve"> </w:t>
      </w:r>
      <w:proofErr w:type="spellStart"/>
      <w:r w:rsidRPr="00E84033">
        <w:rPr>
          <w:rStyle w:val="Bodytext"/>
        </w:rPr>
        <w:t>nustačius</w:t>
      </w:r>
      <w:proofErr w:type="spellEnd"/>
      <w:r w:rsidRPr="00E84033">
        <w:rPr>
          <w:rStyle w:val="Bodytext"/>
        </w:rPr>
        <w:t xml:space="preserve"> </w:t>
      </w:r>
      <w:proofErr w:type="spellStart"/>
      <w:r w:rsidRPr="00E84033">
        <w:rPr>
          <w:rStyle w:val="Bodytext"/>
        </w:rPr>
        <w:t>faktinį</w:t>
      </w:r>
      <w:proofErr w:type="spellEnd"/>
      <w:r w:rsidRPr="00E84033">
        <w:rPr>
          <w:rStyle w:val="Bodytext"/>
        </w:rPr>
        <w:t xml:space="preserve"> </w:t>
      </w:r>
      <w:proofErr w:type="spellStart"/>
      <w:r w:rsidRPr="00E84033">
        <w:rPr>
          <w:rStyle w:val="Bodytext"/>
        </w:rPr>
        <w:t>atliktų</w:t>
      </w:r>
      <w:proofErr w:type="spellEnd"/>
      <w:r w:rsidRPr="00E84033">
        <w:rPr>
          <w:rStyle w:val="Bodytext"/>
        </w:rPr>
        <w:t xml:space="preserve"> </w:t>
      </w:r>
      <w:proofErr w:type="spellStart"/>
      <w:r w:rsidRPr="00E84033">
        <w:rPr>
          <w:rStyle w:val="Bodytext"/>
        </w:rPr>
        <w:t>darbų</w:t>
      </w:r>
      <w:proofErr w:type="spellEnd"/>
      <w:r w:rsidRPr="00E84033">
        <w:rPr>
          <w:rStyle w:val="Bodytext"/>
        </w:rPr>
        <w:t xml:space="preserve"> </w:t>
      </w:r>
      <w:proofErr w:type="spellStart"/>
      <w:r w:rsidRPr="00E84033">
        <w:rPr>
          <w:rStyle w:val="Bodytext"/>
        </w:rPr>
        <w:t>kiekį</w:t>
      </w:r>
      <w:proofErr w:type="spellEnd"/>
      <w:r w:rsidRPr="00E84033">
        <w:rPr>
          <w:rStyle w:val="Bodytext"/>
        </w:rPr>
        <w:t xml:space="preserve">. </w:t>
      </w:r>
      <w:proofErr w:type="spellStart"/>
      <w:r w:rsidRPr="00E84033">
        <w:rPr>
          <w:rStyle w:val="Bodytext"/>
        </w:rPr>
        <w:t>Apmokėjimo</w:t>
      </w:r>
      <w:proofErr w:type="spellEnd"/>
      <w:r w:rsidRPr="00E84033">
        <w:rPr>
          <w:rStyle w:val="Bodytext"/>
        </w:rPr>
        <w:t xml:space="preserve"> </w:t>
      </w:r>
      <w:proofErr w:type="spellStart"/>
      <w:r w:rsidRPr="00E84033">
        <w:rPr>
          <w:rStyle w:val="Bodytext"/>
        </w:rPr>
        <w:t>suma</w:t>
      </w:r>
      <w:proofErr w:type="spellEnd"/>
      <w:r w:rsidRPr="00E84033">
        <w:rPr>
          <w:rStyle w:val="Bodytext"/>
        </w:rPr>
        <w:t xml:space="preserve"> </w:t>
      </w:r>
      <w:proofErr w:type="spellStart"/>
      <w:r w:rsidRPr="00E84033">
        <w:rPr>
          <w:rStyle w:val="Bodytext"/>
        </w:rPr>
        <w:t>turi</w:t>
      </w:r>
      <w:proofErr w:type="spellEnd"/>
      <w:r w:rsidRPr="00E84033">
        <w:rPr>
          <w:rStyle w:val="Bodytext"/>
        </w:rPr>
        <w:t xml:space="preserve"> </w:t>
      </w:r>
      <w:proofErr w:type="spellStart"/>
      <w:r w:rsidRPr="00E84033">
        <w:rPr>
          <w:rStyle w:val="Bodytext"/>
        </w:rPr>
        <w:t>būti</w:t>
      </w:r>
      <w:proofErr w:type="spellEnd"/>
      <w:r w:rsidRPr="00E84033">
        <w:rPr>
          <w:rStyle w:val="Bodytext"/>
        </w:rPr>
        <w:t xml:space="preserve"> </w:t>
      </w:r>
      <w:proofErr w:type="spellStart"/>
      <w:r w:rsidRPr="00E84033">
        <w:rPr>
          <w:rStyle w:val="Bodytext"/>
        </w:rPr>
        <w:t>nustatoma</w:t>
      </w:r>
      <w:proofErr w:type="spellEnd"/>
      <w:r w:rsidRPr="00E84033">
        <w:rPr>
          <w:rStyle w:val="Bodytext"/>
        </w:rPr>
        <w:t xml:space="preserve"> </w:t>
      </w:r>
      <w:proofErr w:type="spellStart"/>
      <w:r w:rsidRPr="00E84033">
        <w:rPr>
          <w:rStyle w:val="Bodytext"/>
        </w:rPr>
        <w:t>taikant</w:t>
      </w:r>
      <w:proofErr w:type="spellEnd"/>
      <w:r w:rsidRPr="00E84033">
        <w:rPr>
          <w:rStyle w:val="Bodytext"/>
        </w:rPr>
        <w:t xml:space="preserve"> </w:t>
      </w:r>
      <w:proofErr w:type="spellStart"/>
      <w:r w:rsidRPr="00E84033">
        <w:rPr>
          <w:rStyle w:val="Bodytext"/>
        </w:rPr>
        <w:t>darbų</w:t>
      </w:r>
      <w:proofErr w:type="spellEnd"/>
      <w:r w:rsidRPr="00E84033">
        <w:rPr>
          <w:rStyle w:val="Bodytext"/>
        </w:rPr>
        <w:t xml:space="preserve"> </w:t>
      </w:r>
      <w:proofErr w:type="spellStart"/>
      <w:r w:rsidRPr="00E84033">
        <w:rPr>
          <w:rStyle w:val="Bodytext"/>
        </w:rPr>
        <w:t>įkainių</w:t>
      </w:r>
      <w:proofErr w:type="spellEnd"/>
      <w:r w:rsidRPr="00E84033">
        <w:rPr>
          <w:rStyle w:val="Bodytext"/>
        </w:rPr>
        <w:t xml:space="preserve"> </w:t>
      </w:r>
      <w:proofErr w:type="spellStart"/>
      <w:r w:rsidRPr="00E84033">
        <w:rPr>
          <w:rStyle w:val="Bodytext"/>
        </w:rPr>
        <w:t>sąrašuose</w:t>
      </w:r>
      <w:proofErr w:type="spellEnd"/>
      <w:r w:rsidRPr="00E84033">
        <w:rPr>
          <w:rStyle w:val="Bodytext"/>
        </w:rPr>
        <w:t xml:space="preserve"> </w:t>
      </w:r>
      <w:proofErr w:type="spellStart"/>
      <w:r w:rsidRPr="00E84033">
        <w:rPr>
          <w:rStyle w:val="Bodytext"/>
        </w:rPr>
        <w:t>numatytus</w:t>
      </w:r>
      <w:proofErr w:type="spellEnd"/>
      <w:r w:rsidRPr="00E84033">
        <w:rPr>
          <w:rStyle w:val="Bodytext"/>
        </w:rPr>
        <w:t xml:space="preserve"> </w:t>
      </w:r>
      <w:proofErr w:type="spellStart"/>
      <w:r w:rsidRPr="00E84033">
        <w:rPr>
          <w:rStyle w:val="Bodytext"/>
        </w:rPr>
        <w:t>darbų</w:t>
      </w:r>
      <w:proofErr w:type="spellEnd"/>
      <w:r w:rsidRPr="00E84033">
        <w:rPr>
          <w:rStyle w:val="Bodytext"/>
        </w:rPr>
        <w:t xml:space="preserve"> </w:t>
      </w:r>
      <w:proofErr w:type="spellStart"/>
      <w:r w:rsidRPr="00E84033">
        <w:rPr>
          <w:rStyle w:val="Bodytext"/>
        </w:rPr>
        <w:t>Įkainius</w:t>
      </w:r>
      <w:proofErr w:type="spellEnd"/>
      <w:r w:rsidRPr="00E84033">
        <w:rPr>
          <w:rStyle w:val="Bodytext"/>
        </w:rPr>
        <w:t xml:space="preserve"> </w:t>
      </w:r>
      <w:proofErr w:type="spellStart"/>
      <w:r w:rsidRPr="00E84033">
        <w:t>po</w:t>
      </w:r>
      <w:proofErr w:type="spellEnd"/>
      <w:r w:rsidRPr="00E84033">
        <w:t xml:space="preserve"> to, </w:t>
      </w:r>
      <w:proofErr w:type="spellStart"/>
      <w:r w:rsidRPr="00E84033">
        <w:t>kai</w:t>
      </w:r>
      <w:proofErr w:type="spellEnd"/>
      <w:r w:rsidRPr="00E84033">
        <w:t xml:space="preserve"> </w:t>
      </w:r>
      <w:proofErr w:type="spellStart"/>
      <w:r w:rsidRPr="00E84033">
        <w:t>yra</w:t>
      </w:r>
      <w:proofErr w:type="spellEnd"/>
      <w:r w:rsidRPr="00E84033">
        <w:t xml:space="preserve"> </w:t>
      </w:r>
      <w:proofErr w:type="spellStart"/>
      <w:r w:rsidRPr="00E84033">
        <w:t>priimtas</w:t>
      </w:r>
      <w:proofErr w:type="spellEnd"/>
      <w:r w:rsidRPr="00E84033">
        <w:t xml:space="preserve"> </w:t>
      </w:r>
      <w:proofErr w:type="spellStart"/>
      <w:r w:rsidRPr="00E84033">
        <w:t>faktiškai</w:t>
      </w:r>
      <w:proofErr w:type="spellEnd"/>
      <w:r w:rsidRPr="00E84033">
        <w:t xml:space="preserve"> </w:t>
      </w:r>
      <w:proofErr w:type="spellStart"/>
      <w:r w:rsidRPr="00E84033">
        <w:t>atliktų</w:t>
      </w:r>
      <w:proofErr w:type="spellEnd"/>
      <w:r w:rsidRPr="00E84033">
        <w:t xml:space="preserve"> </w:t>
      </w:r>
      <w:proofErr w:type="spellStart"/>
      <w:r w:rsidRPr="00E84033">
        <w:t>Darbų</w:t>
      </w:r>
      <w:proofErr w:type="spellEnd"/>
      <w:r w:rsidRPr="00E84033">
        <w:t xml:space="preserve"> </w:t>
      </w:r>
      <w:proofErr w:type="spellStart"/>
      <w:r w:rsidRPr="00E84033">
        <w:t>rezultatas</w:t>
      </w:r>
      <w:proofErr w:type="spellEnd"/>
      <w:r w:rsidRPr="00E84033">
        <w:t xml:space="preserve">. </w:t>
      </w:r>
      <w:proofErr w:type="spellStart"/>
      <w:r w:rsidRPr="00E84033">
        <w:t>Faktiškai</w:t>
      </w:r>
      <w:proofErr w:type="spellEnd"/>
      <w:r w:rsidRPr="00E84033">
        <w:t xml:space="preserve"> </w:t>
      </w:r>
      <w:proofErr w:type="spellStart"/>
      <w:r w:rsidRPr="00E84033">
        <w:t>atliktų</w:t>
      </w:r>
      <w:proofErr w:type="spellEnd"/>
      <w:r w:rsidRPr="00E84033">
        <w:t xml:space="preserve"> </w:t>
      </w:r>
      <w:proofErr w:type="spellStart"/>
      <w:r w:rsidRPr="00E84033">
        <w:t>Darbų</w:t>
      </w:r>
      <w:proofErr w:type="spellEnd"/>
      <w:r w:rsidRPr="00E84033">
        <w:t xml:space="preserve"> </w:t>
      </w:r>
      <w:proofErr w:type="spellStart"/>
      <w:r w:rsidRPr="00E84033">
        <w:t>rezultatas</w:t>
      </w:r>
      <w:proofErr w:type="spellEnd"/>
      <w:r w:rsidRPr="00E84033">
        <w:t xml:space="preserve"> </w:t>
      </w:r>
      <w:proofErr w:type="spellStart"/>
      <w:r w:rsidRPr="00E84033">
        <w:t>laikomas</w:t>
      </w:r>
      <w:proofErr w:type="spellEnd"/>
      <w:r w:rsidRPr="00E84033">
        <w:t xml:space="preserve"> </w:t>
      </w:r>
      <w:proofErr w:type="spellStart"/>
      <w:r w:rsidRPr="00E84033">
        <w:t>priimtu</w:t>
      </w:r>
      <w:proofErr w:type="spellEnd"/>
      <w:r w:rsidRPr="00E84033">
        <w:t xml:space="preserve">, </w:t>
      </w:r>
      <w:proofErr w:type="spellStart"/>
      <w:r w:rsidRPr="00E84033">
        <w:t>jeigu</w:t>
      </w:r>
      <w:proofErr w:type="spellEnd"/>
      <w:r w:rsidRPr="00E84033">
        <w:t xml:space="preserve"> </w:t>
      </w:r>
      <w:proofErr w:type="spellStart"/>
      <w:r w:rsidRPr="00E84033">
        <w:t>Užsakovo</w:t>
      </w:r>
      <w:proofErr w:type="spellEnd"/>
      <w:r w:rsidRPr="00E84033">
        <w:t xml:space="preserve"> </w:t>
      </w:r>
      <w:proofErr w:type="spellStart"/>
      <w:r w:rsidRPr="00E84033">
        <w:t>atstovas</w:t>
      </w:r>
      <w:proofErr w:type="spellEnd"/>
      <w:r w:rsidRPr="00E84033">
        <w:t xml:space="preserve">, </w:t>
      </w:r>
      <w:proofErr w:type="spellStart"/>
      <w:r w:rsidRPr="00E84033">
        <w:t>atsakingas</w:t>
      </w:r>
      <w:proofErr w:type="spellEnd"/>
      <w:r w:rsidRPr="00E84033">
        <w:t xml:space="preserve"> </w:t>
      </w:r>
      <w:proofErr w:type="spellStart"/>
      <w:r w:rsidRPr="00E84033">
        <w:t>už</w:t>
      </w:r>
      <w:proofErr w:type="spellEnd"/>
      <w:r w:rsidRPr="00E84033">
        <w:t xml:space="preserve"> </w:t>
      </w:r>
      <w:proofErr w:type="spellStart"/>
      <w:r w:rsidRPr="00E84033">
        <w:t>Sutarties</w:t>
      </w:r>
      <w:proofErr w:type="spellEnd"/>
      <w:r w:rsidRPr="00E84033">
        <w:t xml:space="preserve"> </w:t>
      </w:r>
      <w:proofErr w:type="spellStart"/>
      <w:r w:rsidRPr="00E84033">
        <w:t>vykdymą</w:t>
      </w:r>
      <w:proofErr w:type="spellEnd"/>
      <w:r w:rsidRPr="00E84033">
        <w:t xml:space="preserve">, </w:t>
      </w:r>
      <w:proofErr w:type="spellStart"/>
      <w:r w:rsidRPr="00E84033">
        <w:t>pasirašo</w:t>
      </w:r>
      <w:proofErr w:type="spellEnd"/>
      <w:r w:rsidRPr="00E84033">
        <w:t xml:space="preserve"> </w:t>
      </w:r>
      <w:proofErr w:type="spellStart"/>
      <w:r w:rsidRPr="00E84033">
        <w:t>faktiškai</w:t>
      </w:r>
      <w:proofErr w:type="spellEnd"/>
      <w:r w:rsidRPr="00E84033">
        <w:t xml:space="preserve"> </w:t>
      </w:r>
      <w:proofErr w:type="spellStart"/>
      <w:r w:rsidRPr="00E84033">
        <w:t>atliktų</w:t>
      </w:r>
      <w:proofErr w:type="spellEnd"/>
      <w:r w:rsidRPr="00E84033">
        <w:t xml:space="preserve"> </w:t>
      </w:r>
      <w:proofErr w:type="spellStart"/>
      <w:r w:rsidRPr="00E84033">
        <w:t>darbų</w:t>
      </w:r>
      <w:proofErr w:type="spellEnd"/>
      <w:r w:rsidRPr="00E84033">
        <w:t xml:space="preserve"> </w:t>
      </w:r>
      <w:proofErr w:type="spellStart"/>
      <w:r w:rsidRPr="00E84033">
        <w:t>aktą</w:t>
      </w:r>
      <w:proofErr w:type="spellEnd"/>
      <w:r w:rsidRPr="00E84033">
        <w:t xml:space="preserve"> </w:t>
      </w:r>
      <w:proofErr w:type="spellStart"/>
      <w:r w:rsidRPr="00E84033">
        <w:t>pažymą</w:t>
      </w:r>
      <w:proofErr w:type="spellEnd"/>
      <w:r w:rsidRPr="00E84033">
        <w:t xml:space="preserve"> </w:t>
      </w:r>
      <w:proofErr w:type="spellStart"/>
      <w:r w:rsidRPr="00E84033">
        <w:t>apie</w:t>
      </w:r>
      <w:proofErr w:type="spellEnd"/>
      <w:r w:rsidRPr="00E84033">
        <w:t xml:space="preserve"> </w:t>
      </w:r>
      <w:proofErr w:type="spellStart"/>
      <w:r w:rsidRPr="00E84033">
        <w:t>atliktų</w:t>
      </w:r>
      <w:proofErr w:type="spellEnd"/>
      <w:r w:rsidRPr="00E84033">
        <w:t xml:space="preserve"> </w:t>
      </w:r>
      <w:proofErr w:type="spellStart"/>
      <w:r w:rsidRPr="00E84033">
        <w:t>darbų</w:t>
      </w:r>
      <w:proofErr w:type="spellEnd"/>
      <w:r w:rsidRPr="00E84033">
        <w:t xml:space="preserve"> </w:t>
      </w:r>
      <w:proofErr w:type="spellStart"/>
      <w:r w:rsidRPr="00E84033">
        <w:t>vertę</w:t>
      </w:r>
      <w:proofErr w:type="spellEnd"/>
      <w:r w:rsidRPr="00E84033">
        <w:t xml:space="preserve"> </w:t>
      </w:r>
      <w:r w:rsidRPr="00E84033">
        <w:rPr>
          <w:rStyle w:val="Bodytext"/>
        </w:rPr>
        <w:t xml:space="preserve">ir </w:t>
      </w:r>
      <w:proofErr w:type="spellStart"/>
      <w:r w:rsidRPr="00E84033">
        <w:rPr>
          <w:rStyle w:val="Bodytext"/>
        </w:rPr>
        <w:t>pateikia</w:t>
      </w:r>
      <w:proofErr w:type="spellEnd"/>
      <w:r w:rsidRPr="00E84033">
        <w:rPr>
          <w:rStyle w:val="Bodytext"/>
        </w:rPr>
        <w:t xml:space="preserve"> </w:t>
      </w:r>
      <w:proofErr w:type="spellStart"/>
      <w:r w:rsidRPr="00E84033">
        <w:rPr>
          <w:rStyle w:val="Bodytext"/>
        </w:rPr>
        <w:t>atitinkamų</w:t>
      </w:r>
      <w:proofErr w:type="spellEnd"/>
      <w:r w:rsidRPr="00E84033">
        <w:rPr>
          <w:rStyle w:val="Bodytext"/>
        </w:rPr>
        <w:t xml:space="preserve"> </w:t>
      </w:r>
      <w:proofErr w:type="spellStart"/>
      <w:r w:rsidRPr="00E84033">
        <w:rPr>
          <w:rStyle w:val="Bodytext"/>
        </w:rPr>
        <w:t>medžiagų</w:t>
      </w:r>
      <w:proofErr w:type="spellEnd"/>
      <w:r w:rsidRPr="00E84033">
        <w:rPr>
          <w:rStyle w:val="Bodytext"/>
        </w:rPr>
        <w:t xml:space="preserve">, </w:t>
      </w:r>
      <w:proofErr w:type="spellStart"/>
      <w:r w:rsidRPr="00E84033">
        <w:rPr>
          <w:rStyle w:val="Bodytext"/>
        </w:rPr>
        <w:t>naudotų</w:t>
      </w:r>
      <w:proofErr w:type="spellEnd"/>
      <w:r w:rsidRPr="00E84033">
        <w:rPr>
          <w:rStyle w:val="Bodytext"/>
        </w:rPr>
        <w:t xml:space="preserve"> </w:t>
      </w:r>
      <w:proofErr w:type="spellStart"/>
      <w:r w:rsidRPr="00E84033">
        <w:rPr>
          <w:rStyle w:val="Bodytext"/>
        </w:rPr>
        <w:t>remonto</w:t>
      </w:r>
      <w:proofErr w:type="spellEnd"/>
      <w:r w:rsidRPr="00E84033">
        <w:rPr>
          <w:rStyle w:val="Bodytext"/>
        </w:rPr>
        <w:t xml:space="preserve"> </w:t>
      </w:r>
      <w:proofErr w:type="spellStart"/>
      <w:r w:rsidRPr="00E84033">
        <w:rPr>
          <w:rStyle w:val="Bodytext"/>
        </w:rPr>
        <w:t>darbams</w:t>
      </w:r>
      <w:proofErr w:type="spellEnd"/>
      <w:r w:rsidRPr="00E84033">
        <w:rPr>
          <w:rStyle w:val="Bodytext"/>
        </w:rPr>
        <w:t xml:space="preserve">, </w:t>
      </w:r>
      <w:proofErr w:type="spellStart"/>
      <w:r w:rsidRPr="00E84033">
        <w:rPr>
          <w:rStyle w:val="Bodytext"/>
        </w:rPr>
        <w:t>kokybės</w:t>
      </w:r>
      <w:proofErr w:type="spellEnd"/>
      <w:r w:rsidRPr="00E84033">
        <w:rPr>
          <w:rStyle w:val="Bodytext"/>
        </w:rPr>
        <w:t xml:space="preserve"> </w:t>
      </w:r>
      <w:proofErr w:type="spellStart"/>
      <w:r w:rsidRPr="00E84033">
        <w:rPr>
          <w:rStyle w:val="Bodytext"/>
        </w:rPr>
        <w:t>atitikties</w:t>
      </w:r>
      <w:proofErr w:type="spellEnd"/>
      <w:r w:rsidRPr="00E84033">
        <w:rPr>
          <w:rStyle w:val="Bodytext"/>
        </w:rPr>
        <w:t xml:space="preserve"> </w:t>
      </w:r>
      <w:proofErr w:type="spellStart"/>
      <w:r w:rsidRPr="00E84033">
        <w:rPr>
          <w:rStyle w:val="Bodytext"/>
        </w:rPr>
        <w:t>deklaracijas</w:t>
      </w:r>
      <w:proofErr w:type="spellEnd"/>
      <w:r w:rsidRPr="00E84033">
        <w:rPr>
          <w:rStyle w:val="Bodytext"/>
        </w:rPr>
        <w:t>.)</w:t>
      </w:r>
    </w:p>
    <w:p w:rsidR="000F4505" w:rsidRPr="00A900BB" w:rsidRDefault="000F4505" w:rsidP="00B900B0">
      <w:pPr>
        <w:pStyle w:val="Style"/>
        <w:numPr>
          <w:ilvl w:val="1"/>
          <w:numId w:val="3"/>
        </w:numPr>
        <w:tabs>
          <w:tab w:val="clear" w:pos="1211"/>
          <w:tab w:val="left" w:pos="993"/>
          <w:tab w:val="num" w:pos="1418"/>
          <w:tab w:val="left" w:pos="1560"/>
        </w:tabs>
        <w:ind w:left="0" w:right="49" w:firstLine="426"/>
        <w:jc w:val="both"/>
      </w:pPr>
      <w:r w:rsidRPr="00A900BB">
        <w:lastRenderedPageBreak/>
        <w:t xml:space="preserve">Į Sutarties kainą yra įskaičiuoti visi </w:t>
      </w:r>
      <w:r w:rsidR="00B118E3">
        <w:t>Vykdytoj</w:t>
      </w:r>
      <w:r w:rsidRPr="00A900BB">
        <w:t xml:space="preserve">o patiriami darbų atlikimo kaštai, medžiagų, įrangos bei priemonių įsigijimo išlaidos, </w:t>
      </w:r>
      <w:r w:rsidR="00B118E3">
        <w:t>Vykdytoj</w:t>
      </w:r>
      <w:r w:rsidRPr="00A900BB">
        <w:t xml:space="preserve">o  mokami mokesčiai, rinkliavos ir kitos išlaidos, susijusios su Sutarties įsipareigojimų vykdymu. </w:t>
      </w:r>
    </w:p>
    <w:p w:rsidR="000F4505" w:rsidRPr="00A900BB" w:rsidRDefault="000F4505" w:rsidP="00B900B0">
      <w:pPr>
        <w:pStyle w:val="Style"/>
        <w:numPr>
          <w:ilvl w:val="1"/>
          <w:numId w:val="3"/>
        </w:numPr>
        <w:tabs>
          <w:tab w:val="clear" w:pos="1211"/>
          <w:tab w:val="left" w:pos="993"/>
          <w:tab w:val="num" w:pos="1418"/>
          <w:tab w:val="left" w:pos="1560"/>
        </w:tabs>
        <w:ind w:left="0" w:right="49" w:firstLine="426"/>
        <w:jc w:val="both"/>
      </w:pPr>
      <w:r w:rsidRPr="00A900BB">
        <w:t xml:space="preserve">Mokėjimai vykdomi per Užsakovo ir </w:t>
      </w:r>
      <w:r w:rsidR="00B118E3">
        <w:t>Vykdytoj</w:t>
      </w:r>
      <w:r w:rsidRPr="00A900BB">
        <w:t>o sąskaitas bank</w:t>
      </w:r>
      <w:r>
        <w:t xml:space="preserve">uose, </w:t>
      </w:r>
      <w:r w:rsidR="00B118E3">
        <w:t>Vykdytoj</w:t>
      </w:r>
      <w:r>
        <w:t>o PVM sąskaitoje faktūroje nurodytą sąskaitą</w:t>
      </w:r>
      <w:r w:rsidRPr="00A900BB">
        <w:t>.</w:t>
      </w:r>
    </w:p>
    <w:p w:rsidR="000F4505" w:rsidRPr="00A900BB" w:rsidRDefault="000F4505" w:rsidP="00B900B0">
      <w:pPr>
        <w:pStyle w:val="Style"/>
        <w:numPr>
          <w:ilvl w:val="1"/>
          <w:numId w:val="3"/>
        </w:numPr>
        <w:tabs>
          <w:tab w:val="clear" w:pos="1211"/>
          <w:tab w:val="left" w:pos="993"/>
          <w:tab w:val="num" w:pos="1418"/>
          <w:tab w:val="left" w:pos="1560"/>
        </w:tabs>
        <w:ind w:left="0" w:right="49" w:firstLine="426"/>
        <w:jc w:val="both"/>
      </w:pPr>
      <w:r w:rsidRPr="00A900BB">
        <w:t xml:space="preserve"> Užsakovas atsiskaito su </w:t>
      </w:r>
      <w:r w:rsidR="00B118E3">
        <w:t>Vykdytoj</w:t>
      </w:r>
      <w:r w:rsidRPr="00A900BB">
        <w:t xml:space="preserve">u už tinkamai atliktus darbus pagal </w:t>
      </w:r>
      <w:r w:rsidR="00B118E3">
        <w:t>Vykdytoj</w:t>
      </w:r>
      <w:r w:rsidRPr="00A900BB">
        <w:t>o pateiktą ir Užsakovo pasirašytą darbų atlikimo aktą ir PVM sąskaitą – faktūrą, per 30 (trisdešimt) kalendorinių dienų. PVM sąskaitos-faktūros pateikiamos naudojantis elektroninėmis informacinės sistemos „E. sąskaita“ priemonėmis.</w:t>
      </w:r>
    </w:p>
    <w:p w:rsidR="00813072" w:rsidRPr="00813072" w:rsidRDefault="00813072" w:rsidP="00537019">
      <w:pPr>
        <w:widowControl w:val="0"/>
        <w:autoSpaceDE w:val="0"/>
        <w:autoSpaceDN w:val="0"/>
        <w:adjustRightInd w:val="0"/>
        <w:spacing w:after="0" w:line="240" w:lineRule="auto"/>
        <w:ind w:right="49"/>
        <w:rPr>
          <w:rFonts w:ascii="Times New Roman" w:eastAsia="Times New Roman" w:hAnsi="Times New Roman" w:cs="Times New Roman"/>
          <w:sz w:val="24"/>
          <w:szCs w:val="24"/>
          <w:lang w:val="lt-LT" w:eastAsia="lt-LT"/>
        </w:rPr>
      </w:pPr>
    </w:p>
    <w:p w:rsidR="00813072" w:rsidRPr="00760E69" w:rsidRDefault="00537019" w:rsidP="000F4505">
      <w:pPr>
        <w:numPr>
          <w:ilvl w:val="0"/>
          <w:numId w:val="3"/>
        </w:numPr>
        <w:spacing w:after="0" w:line="240" w:lineRule="auto"/>
        <w:ind w:left="0" w:firstLine="0"/>
        <w:jc w:val="center"/>
        <w:rPr>
          <w:rFonts w:ascii="Times New Roman" w:eastAsia="Calibri" w:hAnsi="Times New Roman" w:cs="Times New Roman"/>
          <w:b/>
          <w:sz w:val="24"/>
          <w:szCs w:val="24"/>
          <w:lang w:val="lt-LT"/>
        </w:rPr>
      </w:pPr>
      <w:r w:rsidRPr="00760E69">
        <w:rPr>
          <w:rFonts w:ascii="Times New Roman" w:eastAsia="Calibri" w:hAnsi="Times New Roman" w:cs="Times New Roman"/>
          <w:b/>
          <w:sz w:val="24"/>
          <w:szCs w:val="24"/>
          <w:lang w:val="lt-LT"/>
        </w:rPr>
        <w:t>SUB</w:t>
      </w:r>
      <w:r w:rsidR="00B118E3">
        <w:rPr>
          <w:rFonts w:ascii="Times New Roman" w:eastAsia="Calibri" w:hAnsi="Times New Roman" w:cs="Times New Roman"/>
          <w:b/>
          <w:sz w:val="24"/>
          <w:szCs w:val="24"/>
          <w:lang w:val="lt-LT"/>
        </w:rPr>
        <w:t>VYKDYTOJ</w:t>
      </w:r>
      <w:r w:rsidRPr="00760E69">
        <w:rPr>
          <w:rFonts w:ascii="Times New Roman" w:eastAsia="Calibri" w:hAnsi="Times New Roman" w:cs="Times New Roman"/>
          <w:b/>
          <w:sz w:val="24"/>
          <w:szCs w:val="24"/>
          <w:lang w:val="lt-LT"/>
        </w:rPr>
        <w:t>AI IR SUB</w:t>
      </w:r>
      <w:r w:rsidR="00B118E3">
        <w:rPr>
          <w:rFonts w:ascii="Times New Roman" w:eastAsia="Calibri" w:hAnsi="Times New Roman" w:cs="Times New Roman"/>
          <w:b/>
          <w:sz w:val="24"/>
          <w:szCs w:val="24"/>
          <w:lang w:val="lt-LT"/>
        </w:rPr>
        <w:t>VYKDYTOJ</w:t>
      </w:r>
      <w:r w:rsidRPr="00760E69">
        <w:rPr>
          <w:rFonts w:ascii="Times New Roman" w:eastAsia="Calibri" w:hAnsi="Times New Roman" w:cs="Times New Roman"/>
          <w:b/>
          <w:sz w:val="24"/>
          <w:szCs w:val="24"/>
          <w:lang w:val="lt-LT"/>
        </w:rPr>
        <w:t>Ų KEITIMO TVARKA</w:t>
      </w:r>
    </w:p>
    <w:p w:rsidR="00813072" w:rsidRDefault="00813072" w:rsidP="000F4505">
      <w:pPr>
        <w:pStyle w:val="Sraopastraipa"/>
        <w:numPr>
          <w:ilvl w:val="1"/>
          <w:numId w:val="3"/>
        </w:numPr>
        <w:tabs>
          <w:tab w:val="left" w:pos="1134"/>
        </w:tabs>
        <w:spacing w:after="0" w:line="240" w:lineRule="auto"/>
        <w:ind w:left="0" w:firstLine="709"/>
        <w:jc w:val="both"/>
        <w:rPr>
          <w:rFonts w:ascii="Times New Roman" w:eastAsia="Times New Roman" w:hAnsi="Times New Roman" w:cs="Times New Roman"/>
          <w:sz w:val="24"/>
          <w:szCs w:val="24"/>
          <w:lang w:val="lt-LT"/>
        </w:rPr>
      </w:pPr>
      <w:r w:rsidRPr="00760E69">
        <w:rPr>
          <w:rFonts w:ascii="Times New Roman" w:eastAsia="Times New Roman" w:hAnsi="Times New Roman" w:cs="Times New Roman"/>
          <w:sz w:val="24"/>
          <w:szCs w:val="24"/>
          <w:lang w:val="lt-LT"/>
        </w:rPr>
        <w:t xml:space="preserve">Sutartyje numatytų darbų įvykdymui </w:t>
      </w:r>
      <w:r w:rsidR="00413614" w:rsidRPr="00760E69">
        <w:rPr>
          <w:rFonts w:ascii="Times New Roman" w:eastAsia="Times New Roman" w:hAnsi="Times New Roman" w:cs="Times New Roman"/>
          <w:sz w:val="24"/>
          <w:szCs w:val="24"/>
          <w:lang w:val="lt-LT"/>
        </w:rPr>
        <w:t>Vykdytojas</w:t>
      </w:r>
      <w:r w:rsidRPr="00760E69">
        <w:rPr>
          <w:rFonts w:ascii="Times New Roman" w:eastAsia="Times New Roman" w:hAnsi="Times New Roman" w:cs="Times New Roman"/>
          <w:sz w:val="24"/>
          <w:szCs w:val="24"/>
          <w:lang w:val="lt-LT"/>
        </w:rPr>
        <w:t xml:space="preserve"> sub</w:t>
      </w:r>
      <w:r w:rsidR="00B118E3">
        <w:rPr>
          <w:rFonts w:ascii="Times New Roman" w:eastAsia="Times New Roman" w:hAnsi="Times New Roman" w:cs="Times New Roman"/>
          <w:sz w:val="24"/>
          <w:szCs w:val="24"/>
          <w:lang w:val="lt-LT"/>
        </w:rPr>
        <w:t>vykdytoj</w:t>
      </w:r>
      <w:r w:rsidRPr="00760E69">
        <w:rPr>
          <w:rFonts w:ascii="Times New Roman" w:eastAsia="Times New Roman" w:hAnsi="Times New Roman" w:cs="Times New Roman"/>
          <w:sz w:val="24"/>
          <w:szCs w:val="24"/>
          <w:lang w:val="lt-LT"/>
        </w:rPr>
        <w:t>ų (toliau - Sub</w:t>
      </w:r>
      <w:r w:rsidR="00B118E3">
        <w:rPr>
          <w:rFonts w:ascii="Times New Roman" w:eastAsia="Times New Roman" w:hAnsi="Times New Roman" w:cs="Times New Roman"/>
          <w:sz w:val="24"/>
          <w:szCs w:val="24"/>
          <w:lang w:val="lt-LT"/>
        </w:rPr>
        <w:t>vykdytoj</w:t>
      </w:r>
      <w:r w:rsidRPr="00760E69">
        <w:rPr>
          <w:rFonts w:ascii="Times New Roman" w:eastAsia="Times New Roman" w:hAnsi="Times New Roman" w:cs="Times New Roman"/>
          <w:sz w:val="24"/>
          <w:szCs w:val="24"/>
          <w:lang w:val="lt-LT"/>
        </w:rPr>
        <w:t>as) nepasitelks.</w:t>
      </w:r>
    </w:p>
    <w:p w:rsidR="00085083" w:rsidRPr="00085083" w:rsidRDefault="00085083" w:rsidP="00085083">
      <w:pPr>
        <w:spacing w:after="0" w:line="240" w:lineRule="auto"/>
        <w:jc w:val="both"/>
        <w:rPr>
          <w:rFonts w:ascii="Times New Roman" w:eastAsia="Times New Roman" w:hAnsi="Times New Roman" w:cs="Times New Roman"/>
          <w:sz w:val="24"/>
          <w:szCs w:val="24"/>
          <w:lang w:val="lt-LT"/>
        </w:rPr>
      </w:pPr>
    </w:p>
    <w:p w:rsidR="00813072" w:rsidRPr="00760E69" w:rsidRDefault="00085083" w:rsidP="000F4505">
      <w:pPr>
        <w:pStyle w:val="Sraopastraipa"/>
        <w:widowControl w:val="0"/>
        <w:numPr>
          <w:ilvl w:val="0"/>
          <w:numId w:val="3"/>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val="lt-LT" w:eastAsia="lt-LT"/>
        </w:rPr>
      </w:pPr>
      <w:r w:rsidRPr="00760E69">
        <w:rPr>
          <w:rFonts w:ascii="Times New Roman" w:eastAsia="Times New Roman" w:hAnsi="Times New Roman" w:cs="Times New Roman"/>
          <w:b/>
          <w:bCs/>
          <w:sz w:val="24"/>
          <w:szCs w:val="24"/>
          <w:lang w:val="lt-LT" w:eastAsia="lt-LT"/>
        </w:rPr>
        <w:t>UŽSAKOVO TEISĖS IR PAREIGOS</w:t>
      </w:r>
    </w:p>
    <w:p w:rsidR="00813072" w:rsidRPr="00813072" w:rsidRDefault="001D0C57" w:rsidP="001D0C57">
      <w:pPr>
        <w:widowControl w:val="0"/>
        <w:tabs>
          <w:tab w:val="left" w:pos="709"/>
          <w:tab w:val="left" w:pos="1134"/>
        </w:tabs>
        <w:autoSpaceDE w:val="0"/>
        <w:autoSpaceDN w:val="0"/>
        <w:adjustRightInd w:val="0"/>
        <w:spacing w:after="0" w:line="240" w:lineRule="auto"/>
        <w:ind w:right="11"/>
        <w:jc w:val="both"/>
        <w:rPr>
          <w:rFonts w:ascii="Times New Roman" w:eastAsia="Times New Roman" w:hAnsi="Times New Roman" w:cs="Times New Roman"/>
          <w:vanish/>
          <w:sz w:val="24"/>
          <w:szCs w:val="24"/>
          <w:lang w:val="lt-LT" w:eastAsia="lt-LT"/>
        </w:rPr>
      </w:pPr>
      <w:r>
        <w:rPr>
          <w:rFonts w:ascii="Times New Roman" w:eastAsia="Times New Roman" w:hAnsi="Times New Roman" w:cs="Times New Roman"/>
          <w:sz w:val="24"/>
          <w:szCs w:val="24"/>
          <w:lang w:val="lt-LT" w:eastAsia="lt-LT"/>
        </w:rPr>
        <w:tab/>
      </w:r>
      <w:r w:rsidR="00813072" w:rsidRPr="00813072">
        <w:rPr>
          <w:rFonts w:ascii="Times New Roman" w:eastAsia="Times New Roman" w:hAnsi="Times New Roman" w:cs="Times New Roman"/>
          <w:sz w:val="24"/>
          <w:szCs w:val="24"/>
          <w:lang w:val="lt-LT" w:eastAsia="lt-LT"/>
        </w:rPr>
        <w:t xml:space="preserve">4.1. Užsakovas turi nedelsdamas suteikti </w:t>
      </w:r>
      <w:r w:rsidR="00413614">
        <w:rPr>
          <w:rFonts w:ascii="Times New Roman" w:eastAsia="Times New Roman" w:hAnsi="Times New Roman" w:cs="Times New Roman"/>
          <w:sz w:val="24"/>
          <w:szCs w:val="24"/>
          <w:lang w:val="lt-LT" w:eastAsia="lt-LT"/>
        </w:rPr>
        <w:t>Vykdytojui</w:t>
      </w:r>
      <w:r w:rsidR="00813072" w:rsidRPr="00813072">
        <w:rPr>
          <w:rFonts w:ascii="Times New Roman" w:eastAsia="Times New Roman" w:hAnsi="Times New Roman" w:cs="Times New Roman"/>
          <w:sz w:val="24"/>
          <w:szCs w:val="24"/>
          <w:lang w:val="lt-LT" w:eastAsia="lt-LT"/>
        </w:rPr>
        <w:t xml:space="preserve"> visą turimą informaciją ir (arba) dokumentus, kurie gali būti reikalingi Sutarčiai vykdyti. Užsakovui pareikalavus, Sutarties vykdymo laikotarpio pabaigoje visi dokumentai grąžinami Užsakovui. </w:t>
      </w:r>
      <w:r>
        <w:rPr>
          <w:rFonts w:ascii="Times New Roman" w:eastAsia="Times New Roman" w:hAnsi="Times New Roman" w:cs="Times New Roman"/>
          <w:sz w:val="24"/>
          <w:szCs w:val="24"/>
          <w:lang w:val="lt-LT" w:eastAsia="lt-LT"/>
        </w:rPr>
        <w:t xml:space="preserve"> </w:t>
      </w:r>
    </w:p>
    <w:p w:rsidR="00813072" w:rsidRPr="00813072" w:rsidRDefault="00813072" w:rsidP="00813072">
      <w:pPr>
        <w:widowControl w:val="0"/>
        <w:numPr>
          <w:ilvl w:val="0"/>
          <w:numId w:val="1"/>
        </w:numPr>
        <w:autoSpaceDE w:val="0"/>
        <w:autoSpaceDN w:val="0"/>
        <w:adjustRightInd w:val="0"/>
        <w:spacing w:after="0" w:line="273" w:lineRule="exact"/>
        <w:ind w:right="11"/>
        <w:jc w:val="both"/>
        <w:rPr>
          <w:rFonts w:ascii="Times New Roman" w:eastAsia="Times New Roman" w:hAnsi="Times New Roman" w:cs="Times New Roman"/>
          <w:vanish/>
          <w:sz w:val="24"/>
          <w:szCs w:val="24"/>
          <w:lang w:val="lt-LT" w:eastAsia="lt-LT"/>
        </w:rPr>
      </w:pPr>
    </w:p>
    <w:p w:rsidR="00DB61FF" w:rsidRDefault="00813072" w:rsidP="00DB61FF">
      <w:pPr>
        <w:pStyle w:val="Sraopastraipa"/>
        <w:widowControl w:val="0"/>
        <w:autoSpaceDE w:val="0"/>
        <w:autoSpaceDN w:val="0"/>
        <w:adjustRightInd w:val="0"/>
        <w:spacing w:after="0" w:line="273" w:lineRule="exact"/>
        <w:ind w:left="0" w:right="11"/>
        <w:jc w:val="both"/>
        <w:rPr>
          <w:rFonts w:ascii="Times New Roman" w:eastAsia="Times New Roman" w:hAnsi="Times New Roman" w:cs="Times New Roman"/>
          <w:sz w:val="24"/>
          <w:szCs w:val="24"/>
          <w:lang w:val="lt-LT" w:eastAsia="lt-LT"/>
        </w:rPr>
      </w:pPr>
      <w:r w:rsidRPr="00DB61FF">
        <w:rPr>
          <w:rFonts w:ascii="Times New Roman" w:eastAsia="Times New Roman" w:hAnsi="Times New Roman" w:cs="Times New Roman"/>
          <w:sz w:val="24"/>
          <w:szCs w:val="24"/>
          <w:lang w:val="lt-LT" w:eastAsia="lt-LT"/>
        </w:rPr>
        <w:t xml:space="preserve">Užsakovas turi teisę duoti </w:t>
      </w:r>
      <w:r w:rsidR="00413614">
        <w:rPr>
          <w:rFonts w:ascii="Times New Roman" w:eastAsia="Times New Roman" w:hAnsi="Times New Roman" w:cs="Times New Roman"/>
          <w:sz w:val="24"/>
          <w:szCs w:val="24"/>
          <w:lang w:val="lt-LT" w:eastAsia="lt-LT"/>
        </w:rPr>
        <w:t>Vykdytojui</w:t>
      </w:r>
      <w:r w:rsidRPr="00DB61FF">
        <w:rPr>
          <w:rFonts w:ascii="Times New Roman" w:eastAsia="Times New Roman" w:hAnsi="Times New Roman" w:cs="Times New Roman"/>
          <w:sz w:val="24"/>
          <w:szCs w:val="24"/>
          <w:lang w:val="lt-LT" w:eastAsia="lt-LT"/>
        </w:rPr>
        <w:t xml:space="preserve"> nurodymus ir pateikti papildomus dokumentus ar instrukcijas, siekdamas užtikrinti greitą ir efektyvų Sutarties vykdymą.</w:t>
      </w:r>
    </w:p>
    <w:p w:rsidR="008526EE" w:rsidRPr="008526EE" w:rsidRDefault="00813072" w:rsidP="001D0C57">
      <w:pPr>
        <w:pStyle w:val="Sraopastraipa"/>
        <w:widowControl w:val="0"/>
        <w:numPr>
          <w:ilvl w:val="1"/>
          <w:numId w:val="10"/>
        </w:numPr>
        <w:tabs>
          <w:tab w:val="left" w:pos="1134"/>
        </w:tabs>
        <w:autoSpaceDE w:val="0"/>
        <w:autoSpaceDN w:val="0"/>
        <w:adjustRightInd w:val="0"/>
        <w:spacing w:after="0" w:line="273" w:lineRule="exact"/>
        <w:ind w:left="0" w:right="11" w:firstLine="709"/>
        <w:jc w:val="both"/>
        <w:rPr>
          <w:rFonts w:ascii="Times New Roman" w:eastAsia="Times New Roman" w:hAnsi="Times New Roman" w:cs="Times New Roman"/>
          <w:sz w:val="24"/>
          <w:szCs w:val="24"/>
          <w:lang w:val="lt-LT" w:eastAsia="lt-LT"/>
        </w:rPr>
      </w:pPr>
      <w:r w:rsidRPr="008526EE">
        <w:rPr>
          <w:rFonts w:ascii="Times New Roman" w:eastAsia="Calibri" w:hAnsi="Times New Roman" w:cs="Times New Roman"/>
          <w:sz w:val="24"/>
          <w:szCs w:val="24"/>
          <w:lang w:val="lt-LT"/>
        </w:rPr>
        <w:t xml:space="preserve">Jei darbai atlikti tinkamai, Užsakovas turi pasirašyti darbų atlikimo aktą, o jei darbai atlikti netinkamai, turi teisę </w:t>
      </w:r>
      <w:r w:rsidR="00413614">
        <w:rPr>
          <w:rFonts w:ascii="Times New Roman" w:eastAsia="Calibri" w:hAnsi="Times New Roman" w:cs="Times New Roman"/>
          <w:sz w:val="24"/>
          <w:szCs w:val="24"/>
          <w:lang w:val="lt-LT"/>
        </w:rPr>
        <w:t>Vykdytojui</w:t>
      </w:r>
      <w:r w:rsidRPr="008526EE">
        <w:rPr>
          <w:rFonts w:ascii="Times New Roman" w:eastAsia="Calibri" w:hAnsi="Times New Roman" w:cs="Times New Roman"/>
          <w:sz w:val="24"/>
          <w:szCs w:val="24"/>
          <w:lang w:val="lt-LT"/>
        </w:rPr>
        <w:t xml:space="preserve"> pareikšti pastabas dėl darbų atlikimo ir reikalauti juos tinkamai atlikti.</w:t>
      </w:r>
    </w:p>
    <w:p w:rsidR="00813072" w:rsidRPr="008526EE" w:rsidRDefault="00813072" w:rsidP="001D0C57">
      <w:pPr>
        <w:pStyle w:val="Sraopastraipa"/>
        <w:widowControl w:val="0"/>
        <w:numPr>
          <w:ilvl w:val="1"/>
          <w:numId w:val="10"/>
        </w:numPr>
        <w:tabs>
          <w:tab w:val="left" w:pos="1134"/>
        </w:tabs>
        <w:autoSpaceDE w:val="0"/>
        <w:autoSpaceDN w:val="0"/>
        <w:adjustRightInd w:val="0"/>
        <w:spacing w:after="0" w:line="273" w:lineRule="exact"/>
        <w:ind w:left="0" w:right="11" w:firstLine="709"/>
        <w:jc w:val="both"/>
        <w:rPr>
          <w:rFonts w:ascii="Times New Roman" w:eastAsia="Times New Roman" w:hAnsi="Times New Roman" w:cs="Times New Roman"/>
          <w:sz w:val="24"/>
          <w:szCs w:val="24"/>
          <w:lang w:val="lt-LT" w:eastAsia="lt-LT"/>
        </w:rPr>
      </w:pPr>
      <w:r w:rsidRPr="008526EE">
        <w:rPr>
          <w:rFonts w:ascii="Times New Roman" w:eastAsia="Calibri" w:hAnsi="Times New Roman" w:cs="Times New Roman"/>
          <w:sz w:val="24"/>
          <w:szCs w:val="24"/>
          <w:lang w:val="lt-LT"/>
        </w:rPr>
        <w:t xml:space="preserve">Užsakovas privalo priimti atliktus darbus, išskyrus atvejus, kai darbai suteikti ne pagal šios Sutarties reikalavimus arba, kai Užsakovas turi teisę šią Sutartį nutraukti. Suteikti darbai priimami Šalims pasirašius darbų atlikimo aktą, kurį pasirašo Ūkio ir teritorijų planavimo </w:t>
      </w:r>
      <w:r w:rsidR="008526EE">
        <w:rPr>
          <w:rFonts w:ascii="Times New Roman" w:eastAsia="Calibri" w:hAnsi="Times New Roman" w:cs="Times New Roman"/>
          <w:sz w:val="24"/>
          <w:szCs w:val="24"/>
          <w:lang w:val="lt-LT"/>
        </w:rPr>
        <w:t>poskyrio</w:t>
      </w:r>
      <w:r w:rsidRPr="008526EE">
        <w:rPr>
          <w:rFonts w:ascii="Times New Roman" w:eastAsia="Calibri" w:hAnsi="Times New Roman" w:cs="Times New Roman"/>
          <w:sz w:val="24"/>
          <w:szCs w:val="24"/>
          <w:lang w:val="lt-LT"/>
        </w:rPr>
        <w:t xml:space="preserve"> vedėjas</w:t>
      </w:r>
      <w:r w:rsidR="008526EE">
        <w:rPr>
          <w:rFonts w:ascii="Times New Roman" w:eastAsia="Calibri" w:hAnsi="Times New Roman" w:cs="Times New Roman"/>
          <w:sz w:val="24"/>
          <w:szCs w:val="24"/>
          <w:lang w:val="lt-LT"/>
        </w:rPr>
        <w:t xml:space="preserve"> </w:t>
      </w:r>
      <w:r w:rsidRPr="008526EE">
        <w:rPr>
          <w:rFonts w:ascii="Times New Roman" w:eastAsia="Calibri" w:hAnsi="Times New Roman" w:cs="Times New Roman"/>
          <w:sz w:val="24"/>
          <w:szCs w:val="24"/>
          <w:lang w:val="lt-LT"/>
        </w:rPr>
        <w:t>ar kitas administracijos direktoriaus</w:t>
      </w:r>
      <w:r w:rsidR="008526EE">
        <w:rPr>
          <w:rFonts w:ascii="Times New Roman" w:eastAsia="Calibri" w:hAnsi="Times New Roman" w:cs="Times New Roman"/>
          <w:sz w:val="24"/>
          <w:szCs w:val="24"/>
          <w:lang w:val="lt-LT"/>
        </w:rPr>
        <w:t xml:space="preserve"> pavaduotojo</w:t>
      </w:r>
      <w:r w:rsidRPr="008526EE">
        <w:rPr>
          <w:rFonts w:ascii="Times New Roman" w:eastAsia="Calibri" w:hAnsi="Times New Roman" w:cs="Times New Roman"/>
          <w:sz w:val="24"/>
          <w:szCs w:val="24"/>
          <w:lang w:val="lt-LT"/>
        </w:rPr>
        <w:t xml:space="preserve"> įgaliotas asmuo.</w:t>
      </w:r>
    </w:p>
    <w:p w:rsidR="00813072" w:rsidRDefault="008526EE" w:rsidP="001D0C57">
      <w:pPr>
        <w:pStyle w:val="Sraopastraipa"/>
        <w:widowControl w:val="0"/>
        <w:numPr>
          <w:ilvl w:val="1"/>
          <w:numId w:val="11"/>
        </w:numPr>
        <w:tabs>
          <w:tab w:val="left" w:pos="1134"/>
        </w:tabs>
        <w:autoSpaceDE w:val="0"/>
        <w:autoSpaceDN w:val="0"/>
        <w:adjustRightInd w:val="0"/>
        <w:spacing w:after="0" w:line="273" w:lineRule="exact"/>
        <w:ind w:left="0" w:right="11"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813072" w:rsidRPr="008526EE">
        <w:rPr>
          <w:rFonts w:ascii="Times New Roman" w:eastAsia="Times New Roman" w:hAnsi="Times New Roman" w:cs="Times New Roman"/>
          <w:sz w:val="24"/>
          <w:szCs w:val="24"/>
          <w:lang w:val="lt-LT" w:eastAsia="lt-LT"/>
        </w:rPr>
        <w:t xml:space="preserve">Užsakovas privalo Sutartyje nustatytomis sąlygomis laiku apmokėti </w:t>
      </w:r>
      <w:r w:rsidR="00413614">
        <w:rPr>
          <w:rFonts w:ascii="Times New Roman" w:eastAsia="Times New Roman" w:hAnsi="Times New Roman" w:cs="Times New Roman"/>
          <w:sz w:val="24"/>
          <w:szCs w:val="24"/>
          <w:lang w:val="lt-LT" w:eastAsia="lt-LT"/>
        </w:rPr>
        <w:t>Vykdytojui</w:t>
      </w:r>
      <w:r w:rsidR="00813072" w:rsidRPr="008526EE">
        <w:rPr>
          <w:rFonts w:ascii="Times New Roman" w:eastAsia="Times New Roman" w:hAnsi="Times New Roman" w:cs="Times New Roman"/>
          <w:sz w:val="24"/>
          <w:szCs w:val="24"/>
          <w:lang w:val="lt-LT" w:eastAsia="lt-LT"/>
        </w:rPr>
        <w:t xml:space="preserve"> pateiktą PVM sąskaitą - faktūrą. </w:t>
      </w:r>
    </w:p>
    <w:p w:rsidR="008526EE" w:rsidRPr="00760E69" w:rsidRDefault="008526EE" w:rsidP="00760E69">
      <w:pPr>
        <w:pStyle w:val="Sraopastraipa"/>
        <w:widowControl w:val="0"/>
        <w:tabs>
          <w:tab w:val="left" w:pos="1134"/>
        </w:tabs>
        <w:autoSpaceDE w:val="0"/>
        <w:autoSpaceDN w:val="0"/>
        <w:adjustRightInd w:val="0"/>
        <w:spacing w:after="0" w:line="273" w:lineRule="exact"/>
        <w:ind w:left="360" w:right="11" w:hanging="360"/>
        <w:jc w:val="both"/>
        <w:rPr>
          <w:rFonts w:ascii="Times New Roman" w:eastAsia="Times New Roman" w:hAnsi="Times New Roman" w:cs="Times New Roman"/>
          <w:sz w:val="24"/>
          <w:szCs w:val="24"/>
          <w:lang w:val="lt-LT" w:eastAsia="lt-LT"/>
        </w:rPr>
      </w:pPr>
    </w:p>
    <w:p w:rsidR="008526EE" w:rsidRPr="00760E69" w:rsidRDefault="00413614" w:rsidP="001D0C57">
      <w:pPr>
        <w:pStyle w:val="Sraopastraipa"/>
        <w:widowControl w:val="0"/>
        <w:numPr>
          <w:ilvl w:val="0"/>
          <w:numId w:val="11"/>
        </w:numPr>
        <w:tabs>
          <w:tab w:val="left" w:pos="1134"/>
        </w:tabs>
        <w:autoSpaceDE w:val="0"/>
        <w:autoSpaceDN w:val="0"/>
        <w:adjustRightInd w:val="0"/>
        <w:spacing w:after="0" w:line="273" w:lineRule="exact"/>
        <w:ind w:left="284" w:right="11" w:hanging="284"/>
        <w:jc w:val="center"/>
        <w:rPr>
          <w:rFonts w:ascii="Times New Roman" w:eastAsia="Times New Roman" w:hAnsi="Times New Roman" w:cs="Times New Roman"/>
          <w:b/>
          <w:bCs/>
          <w:sz w:val="24"/>
          <w:szCs w:val="24"/>
          <w:lang w:val="lt-LT" w:eastAsia="lt-LT"/>
        </w:rPr>
      </w:pPr>
      <w:r w:rsidRPr="00760E69">
        <w:rPr>
          <w:rFonts w:ascii="Times New Roman" w:eastAsia="Times New Roman" w:hAnsi="Times New Roman" w:cs="Times New Roman"/>
          <w:b/>
          <w:bCs/>
          <w:sz w:val="24"/>
          <w:szCs w:val="24"/>
          <w:lang w:val="lt-LT" w:eastAsia="lt-LT"/>
        </w:rPr>
        <w:t>VYKDYTOJO</w:t>
      </w:r>
      <w:r w:rsidR="008526EE" w:rsidRPr="00760E69">
        <w:rPr>
          <w:rFonts w:ascii="Times New Roman" w:eastAsia="Times New Roman" w:hAnsi="Times New Roman" w:cs="Times New Roman"/>
          <w:b/>
          <w:bCs/>
          <w:sz w:val="24"/>
          <w:szCs w:val="24"/>
          <w:lang w:val="lt-LT" w:eastAsia="lt-LT"/>
        </w:rPr>
        <w:t xml:space="preserve"> TEISĖS IR PAREIGOS</w:t>
      </w:r>
    </w:p>
    <w:p w:rsidR="008526EE" w:rsidRPr="008526EE" w:rsidRDefault="008526EE" w:rsidP="008526EE">
      <w:pPr>
        <w:pStyle w:val="Sraopastraipa"/>
        <w:widowControl w:val="0"/>
        <w:tabs>
          <w:tab w:val="left" w:pos="1134"/>
        </w:tabs>
        <w:autoSpaceDE w:val="0"/>
        <w:autoSpaceDN w:val="0"/>
        <w:adjustRightInd w:val="0"/>
        <w:spacing w:after="0" w:line="273" w:lineRule="exact"/>
        <w:ind w:left="360" w:right="11"/>
        <w:jc w:val="both"/>
        <w:rPr>
          <w:rFonts w:ascii="Times New Roman" w:eastAsia="Times New Roman" w:hAnsi="Times New Roman" w:cs="Times New Roman"/>
          <w:b/>
          <w:bCs/>
          <w:sz w:val="28"/>
          <w:szCs w:val="28"/>
          <w:lang w:val="lt-LT" w:eastAsia="lt-LT"/>
        </w:rPr>
      </w:pPr>
    </w:p>
    <w:p w:rsidR="00813072" w:rsidRPr="00813072" w:rsidRDefault="00813072" w:rsidP="00813072">
      <w:pPr>
        <w:widowControl w:val="0"/>
        <w:numPr>
          <w:ilvl w:val="0"/>
          <w:numId w:val="2"/>
        </w:numPr>
        <w:autoSpaceDE w:val="0"/>
        <w:autoSpaceDN w:val="0"/>
        <w:adjustRightInd w:val="0"/>
        <w:spacing w:after="0" w:line="240" w:lineRule="auto"/>
        <w:ind w:right="9"/>
        <w:jc w:val="both"/>
        <w:rPr>
          <w:rFonts w:ascii="Times New Roman" w:eastAsia="Times New Roman" w:hAnsi="Times New Roman" w:cs="Times New Roman"/>
          <w:vanish/>
          <w:sz w:val="24"/>
          <w:szCs w:val="24"/>
          <w:lang w:val="lt-LT" w:eastAsia="lt-LT"/>
        </w:rPr>
      </w:pPr>
    </w:p>
    <w:p w:rsidR="00813072" w:rsidRPr="00813072" w:rsidRDefault="00813072" w:rsidP="00813072">
      <w:pPr>
        <w:widowControl w:val="0"/>
        <w:numPr>
          <w:ilvl w:val="0"/>
          <w:numId w:val="2"/>
        </w:numPr>
        <w:autoSpaceDE w:val="0"/>
        <w:autoSpaceDN w:val="0"/>
        <w:adjustRightInd w:val="0"/>
        <w:spacing w:after="0" w:line="240" w:lineRule="auto"/>
        <w:ind w:right="9"/>
        <w:jc w:val="both"/>
        <w:rPr>
          <w:rFonts w:ascii="Times New Roman" w:eastAsia="Times New Roman" w:hAnsi="Times New Roman" w:cs="Times New Roman"/>
          <w:vanish/>
          <w:sz w:val="24"/>
          <w:szCs w:val="24"/>
          <w:lang w:val="lt-LT" w:eastAsia="lt-LT"/>
        </w:rPr>
      </w:pPr>
    </w:p>
    <w:p w:rsidR="00813072" w:rsidRPr="008526EE" w:rsidRDefault="00813072" w:rsidP="001D0C57">
      <w:pPr>
        <w:pStyle w:val="Sraopastraipa"/>
        <w:widowControl w:val="0"/>
        <w:numPr>
          <w:ilvl w:val="1"/>
          <w:numId w:val="2"/>
        </w:numPr>
        <w:tabs>
          <w:tab w:val="clear" w:pos="1211"/>
          <w:tab w:val="left" w:pos="1134"/>
        </w:tabs>
        <w:autoSpaceDE w:val="0"/>
        <w:autoSpaceDN w:val="0"/>
        <w:adjustRightInd w:val="0"/>
        <w:spacing w:after="0" w:line="240" w:lineRule="auto"/>
        <w:ind w:left="0" w:right="9" w:firstLine="709"/>
        <w:jc w:val="both"/>
        <w:rPr>
          <w:rFonts w:ascii="Times New Roman" w:eastAsia="Times New Roman" w:hAnsi="Times New Roman" w:cs="Times New Roman"/>
          <w:sz w:val="24"/>
          <w:szCs w:val="24"/>
          <w:lang w:val="lt-LT" w:eastAsia="lt-LT"/>
        </w:rPr>
      </w:pPr>
      <w:r w:rsidRPr="008526EE">
        <w:rPr>
          <w:rFonts w:ascii="Times New Roman" w:eastAsia="Times New Roman" w:hAnsi="Times New Roman" w:cs="Times New Roman"/>
          <w:sz w:val="24"/>
          <w:szCs w:val="24"/>
          <w:lang w:val="lt-LT" w:eastAsia="lt-LT"/>
        </w:rPr>
        <w:t xml:space="preserve">Visus darbus </w:t>
      </w:r>
      <w:r w:rsidR="00413614">
        <w:rPr>
          <w:rFonts w:ascii="Times New Roman" w:eastAsia="Times New Roman" w:hAnsi="Times New Roman" w:cs="Times New Roman"/>
          <w:sz w:val="24"/>
          <w:szCs w:val="24"/>
          <w:lang w:val="lt-LT" w:eastAsia="lt-LT"/>
        </w:rPr>
        <w:t>Vykdytojas</w:t>
      </w:r>
      <w:r w:rsidRPr="008526EE">
        <w:rPr>
          <w:rFonts w:ascii="Times New Roman" w:eastAsia="Times New Roman" w:hAnsi="Times New Roman" w:cs="Times New Roman"/>
          <w:sz w:val="24"/>
          <w:szCs w:val="24"/>
          <w:lang w:val="lt-LT" w:eastAsia="lt-LT"/>
        </w:rPr>
        <w:t xml:space="preserve"> vykdo savo rizika, laikydamasis visų Lietuvos teisės aktų</w:t>
      </w:r>
      <w:r w:rsidR="00A2626A">
        <w:rPr>
          <w:rFonts w:ascii="Times New Roman" w:eastAsia="Times New Roman" w:hAnsi="Times New Roman" w:cs="Times New Roman"/>
          <w:sz w:val="24"/>
          <w:szCs w:val="24"/>
          <w:lang w:val="lt-LT" w:eastAsia="lt-LT"/>
        </w:rPr>
        <w:t xml:space="preserve"> </w:t>
      </w:r>
      <w:r w:rsidRPr="008526EE">
        <w:rPr>
          <w:rFonts w:ascii="Times New Roman" w:eastAsia="Times New Roman" w:hAnsi="Times New Roman" w:cs="Times New Roman"/>
          <w:spacing w:val="-3"/>
          <w:sz w:val="24"/>
          <w:szCs w:val="24"/>
          <w:lang w:val="lt-LT" w:eastAsia="lt-LT"/>
        </w:rPr>
        <w:t xml:space="preserve">ir kitų </w:t>
      </w:r>
      <w:r w:rsidR="00413614">
        <w:rPr>
          <w:rFonts w:ascii="Times New Roman" w:eastAsia="Times New Roman" w:hAnsi="Times New Roman" w:cs="Times New Roman"/>
          <w:spacing w:val="-3"/>
          <w:sz w:val="24"/>
          <w:szCs w:val="24"/>
          <w:lang w:val="lt-LT" w:eastAsia="lt-LT"/>
        </w:rPr>
        <w:t xml:space="preserve">  </w:t>
      </w:r>
      <w:r w:rsidRPr="008526EE">
        <w:rPr>
          <w:rFonts w:ascii="Times New Roman" w:eastAsia="Times New Roman" w:hAnsi="Times New Roman" w:cs="Times New Roman"/>
          <w:spacing w:val="-3"/>
          <w:sz w:val="24"/>
          <w:szCs w:val="24"/>
          <w:lang w:val="lt-LT" w:eastAsia="lt-LT"/>
        </w:rPr>
        <w:t>normatyvinių dokumentų</w:t>
      </w:r>
      <w:r w:rsidRPr="008526EE">
        <w:rPr>
          <w:rFonts w:ascii="Times New Roman" w:eastAsia="Times New Roman" w:hAnsi="Times New Roman" w:cs="Times New Roman"/>
          <w:sz w:val="24"/>
          <w:szCs w:val="24"/>
          <w:lang w:val="lt-LT" w:eastAsia="lt-LT"/>
        </w:rPr>
        <w:t xml:space="preserve">, šios Sutarties reikalavimų. </w:t>
      </w:r>
    </w:p>
    <w:p w:rsidR="00813072" w:rsidRPr="00413614" w:rsidRDefault="00413614" w:rsidP="001D0C57">
      <w:pPr>
        <w:widowControl w:val="0"/>
        <w:tabs>
          <w:tab w:val="left" w:pos="1134"/>
        </w:tabs>
        <w:autoSpaceDE w:val="0"/>
        <w:autoSpaceDN w:val="0"/>
        <w:adjustRightInd w:val="0"/>
        <w:spacing w:after="0" w:line="240" w:lineRule="auto"/>
        <w:ind w:right="9"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5.2. </w:t>
      </w:r>
      <w:r w:rsidRPr="00413614">
        <w:rPr>
          <w:rFonts w:ascii="Times New Roman" w:eastAsia="Times New Roman" w:hAnsi="Times New Roman" w:cs="Times New Roman"/>
          <w:sz w:val="24"/>
          <w:szCs w:val="24"/>
          <w:lang w:val="lt-LT" w:eastAsia="lt-LT"/>
        </w:rPr>
        <w:t>Vykdytojas</w:t>
      </w:r>
      <w:r w:rsidR="00813072" w:rsidRPr="00413614">
        <w:rPr>
          <w:rFonts w:ascii="Times New Roman" w:eastAsia="Times New Roman" w:hAnsi="Times New Roman" w:cs="Times New Roman"/>
          <w:sz w:val="24"/>
          <w:szCs w:val="24"/>
          <w:lang w:val="lt-LT" w:eastAsia="lt-LT"/>
        </w:rPr>
        <w:t xml:space="preserve"> garantuoja Užsakovui nuostolių atlyginimą, jei </w:t>
      </w:r>
      <w:r w:rsidRPr="00413614">
        <w:rPr>
          <w:rFonts w:ascii="Times New Roman" w:eastAsia="Times New Roman" w:hAnsi="Times New Roman" w:cs="Times New Roman"/>
          <w:sz w:val="24"/>
          <w:szCs w:val="24"/>
          <w:lang w:val="lt-LT" w:eastAsia="lt-LT"/>
        </w:rPr>
        <w:t>Vykdytojas</w:t>
      </w:r>
      <w:r w:rsidR="00813072" w:rsidRPr="00413614">
        <w:rPr>
          <w:rFonts w:ascii="Times New Roman" w:eastAsia="Times New Roman" w:hAnsi="Times New Roman" w:cs="Times New Roman"/>
          <w:sz w:val="24"/>
          <w:szCs w:val="24"/>
          <w:lang w:val="lt-LT" w:eastAsia="lt-LT"/>
        </w:rPr>
        <w:t>, jo darbuotojai ir</w:t>
      </w:r>
      <w:r w:rsidRPr="00413614">
        <w:rPr>
          <w:rFonts w:ascii="Times New Roman" w:eastAsia="Times New Roman" w:hAnsi="Times New Roman" w:cs="Times New Roman"/>
          <w:sz w:val="24"/>
          <w:szCs w:val="24"/>
          <w:lang w:val="lt-LT" w:eastAsia="lt-LT"/>
        </w:rPr>
        <w:t xml:space="preserve"> </w:t>
      </w:r>
      <w:r w:rsidR="00813072" w:rsidRPr="00413614">
        <w:rPr>
          <w:rFonts w:ascii="Times New Roman" w:eastAsia="Times New Roman" w:hAnsi="Times New Roman" w:cs="Times New Roman"/>
          <w:sz w:val="24"/>
          <w:szCs w:val="24"/>
          <w:lang w:val="lt-LT" w:eastAsia="lt-LT"/>
        </w:rPr>
        <w:t xml:space="preserve">pakviestieji darbui asmenys, subteikėjai ir jų darbuotojai nesilaikytų minėtųjų įstatymų ir kitų teisės aktų ir dėl to būtų pateikti kokie nors reikalavimai ar pradėti procesiniai veiksmai. </w:t>
      </w:r>
    </w:p>
    <w:p w:rsidR="00813072" w:rsidRPr="00413614" w:rsidRDefault="00413614" w:rsidP="001D0C57">
      <w:pPr>
        <w:pStyle w:val="Sraopastraipa"/>
        <w:widowControl w:val="0"/>
        <w:numPr>
          <w:ilvl w:val="1"/>
          <w:numId w:val="13"/>
        </w:numPr>
        <w:tabs>
          <w:tab w:val="left" w:pos="1134"/>
        </w:tabs>
        <w:autoSpaceDE w:val="0"/>
        <w:autoSpaceDN w:val="0"/>
        <w:adjustRightInd w:val="0"/>
        <w:spacing w:after="0" w:line="273" w:lineRule="exact"/>
        <w:ind w:left="0" w:right="4"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Vykdytojas</w:t>
      </w:r>
      <w:r w:rsidR="00813072" w:rsidRPr="00413614">
        <w:rPr>
          <w:rFonts w:ascii="Times New Roman" w:eastAsia="Times New Roman" w:hAnsi="Times New Roman" w:cs="Times New Roman"/>
          <w:sz w:val="24"/>
          <w:szCs w:val="24"/>
          <w:lang w:val="lt-LT" w:eastAsia="lt-LT"/>
        </w:rPr>
        <w:t xml:space="preserve"> turi vykdyti teisėtus Užsakovo nurodymus. Jei </w:t>
      </w:r>
      <w:r>
        <w:rPr>
          <w:rFonts w:ascii="Times New Roman" w:eastAsia="Times New Roman" w:hAnsi="Times New Roman" w:cs="Times New Roman"/>
          <w:sz w:val="24"/>
          <w:szCs w:val="24"/>
          <w:lang w:val="lt-LT" w:eastAsia="lt-LT"/>
        </w:rPr>
        <w:t>Vykdytojas</w:t>
      </w:r>
      <w:r w:rsidR="00813072" w:rsidRPr="00413614">
        <w:rPr>
          <w:rFonts w:ascii="Times New Roman" w:eastAsia="Times New Roman" w:hAnsi="Times New Roman" w:cs="Times New Roman"/>
          <w:sz w:val="24"/>
          <w:szCs w:val="24"/>
          <w:lang w:val="lt-LT" w:eastAsia="lt-LT"/>
        </w:rPr>
        <w:t xml:space="preserve"> mano, kad Užsakovo nurodymai viršija Sutarties reikalavimus, jis apie tai praneša Užsakovui per 3 kalendorines dienas nuo tokio nurodymo gavimo dienos. </w:t>
      </w:r>
    </w:p>
    <w:p w:rsidR="00813072" w:rsidRPr="00413614" w:rsidRDefault="00413614" w:rsidP="001D0C57">
      <w:pPr>
        <w:pStyle w:val="Sraopastraipa"/>
        <w:widowControl w:val="0"/>
        <w:numPr>
          <w:ilvl w:val="1"/>
          <w:numId w:val="13"/>
        </w:numPr>
        <w:tabs>
          <w:tab w:val="left" w:pos="1134"/>
        </w:tabs>
        <w:autoSpaceDE w:val="0"/>
        <w:autoSpaceDN w:val="0"/>
        <w:adjustRightInd w:val="0"/>
        <w:spacing w:after="0" w:line="273" w:lineRule="exact"/>
        <w:ind w:left="0" w:right="4"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Vykdytojas</w:t>
      </w:r>
      <w:r w:rsidR="00813072" w:rsidRPr="00413614">
        <w:rPr>
          <w:rFonts w:ascii="Times New Roman" w:eastAsia="Times New Roman" w:hAnsi="Times New Roman" w:cs="Times New Roman"/>
          <w:sz w:val="24"/>
          <w:szCs w:val="24"/>
          <w:lang w:val="lt-LT" w:eastAsia="lt-LT"/>
        </w:rPr>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rsidR="00813072" w:rsidRPr="00D06835" w:rsidRDefault="00813072" w:rsidP="001D0C57">
      <w:pPr>
        <w:pStyle w:val="Sraopastraipa"/>
        <w:widowControl w:val="0"/>
        <w:numPr>
          <w:ilvl w:val="1"/>
          <w:numId w:val="13"/>
        </w:numPr>
        <w:tabs>
          <w:tab w:val="left" w:pos="1134"/>
        </w:tabs>
        <w:autoSpaceDE w:val="0"/>
        <w:autoSpaceDN w:val="0"/>
        <w:adjustRightInd w:val="0"/>
        <w:spacing w:after="0" w:line="273" w:lineRule="exact"/>
        <w:ind w:left="0" w:right="4" w:firstLine="709"/>
        <w:jc w:val="both"/>
        <w:rPr>
          <w:rFonts w:ascii="Times New Roman" w:eastAsia="Times New Roman" w:hAnsi="Times New Roman" w:cs="Times New Roman"/>
          <w:sz w:val="24"/>
          <w:szCs w:val="24"/>
          <w:lang w:val="lt-LT" w:eastAsia="lt-LT"/>
        </w:rPr>
      </w:pPr>
      <w:r w:rsidRPr="00D06835">
        <w:rPr>
          <w:rFonts w:ascii="Times New Roman" w:eastAsia="Times New Roman" w:hAnsi="Times New Roman" w:cs="Times New Roman"/>
          <w:sz w:val="24"/>
          <w:szCs w:val="24"/>
          <w:lang w:val="lt-LT" w:eastAsia="lt-LT"/>
        </w:rPr>
        <w:t xml:space="preserve">Kai </w:t>
      </w:r>
      <w:r w:rsidR="008F5D71">
        <w:rPr>
          <w:rFonts w:ascii="Times New Roman" w:eastAsia="Times New Roman" w:hAnsi="Times New Roman" w:cs="Times New Roman"/>
          <w:sz w:val="24"/>
          <w:szCs w:val="24"/>
          <w:lang w:val="lt-LT" w:eastAsia="lt-LT"/>
        </w:rPr>
        <w:t>Vykdytojas</w:t>
      </w:r>
      <w:r w:rsidRPr="00D06835">
        <w:rPr>
          <w:rFonts w:ascii="Times New Roman" w:eastAsia="Times New Roman" w:hAnsi="Times New Roman" w:cs="Times New Roman"/>
          <w:sz w:val="24"/>
          <w:szCs w:val="24"/>
          <w:lang w:val="lt-LT" w:eastAsia="lt-LT"/>
        </w:rPr>
        <w:t xml:space="preserve"> nevykdo ar netinkamai vykdo savo Sutartines prievoles, jis turi, Užsakovui pareikalavus, savo sąskaita ištaisyti bet kokius trūkumus, susijusius su paslaugų teikimu ar darbų vykdymu.</w:t>
      </w:r>
    </w:p>
    <w:p w:rsidR="00813072" w:rsidRPr="008F5D71" w:rsidRDefault="00813072" w:rsidP="001D0C57">
      <w:pPr>
        <w:pStyle w:val="Sraopastraipa"/>
        <w:widowControl w:val="0"/>
        <w:numPr>
          <w:ilvl w:val="1"/>
          <w:numId w:val="13"/>
        </w:numPr>
        <w:tabs>
          <w:tab w:val="left" w:pos="1134"/>
        </w:tabs>
        <w:autoSpaceDE w:val="0"/>
        <w:autoSpaceDN w:val="0"/>
        <w:adjustRightInd w:val="0"/>
        <w:spacing w:after="0" w:line="273" w:lineRule="exact"/>
        <w:ind w:left="0" w:right="4" w:firstLine="709"/>
        <w:jc w:val="both"/>
        <w:rPr>
          <w:rFonts w:ascii="Times New Roman" w:eastAsia="Times New Roman" w:hAnsi="Times New Roman" w:cs="Times New Roman"/>
          <w:sz w:val="24"/>
          <w:szCs w:val="24"/>
          <w:lang w:val="lt-LT" w:eastAsia="lt-LT"/>
        </w:rPr>
      </w:pPr>
      <w:r w:rsidRPr="008F5D71">
        <w:rPr>
          <w:rFonts w:ascii="Times New Roman" w:eastAsia="Times New Roman" w:hAnsi="Times New Roman" w:cs="Times New Roman"/>
          <w:sz w:val="24"/>
          <w:szCs w:val="24"/>
          <w:lang w:val="lt-LT" w:eastAsia="lt-LT"/>
        </w:rPr>
        <w:t>Visas reikalingas priemones, konstrukcijas,</w:t>
      </w:r>
      <w:r w:rsidR="008F5D71">
        <w:rPr>
          <w:rFonts w:ascii="Times New Roman" w:eastAsia="Times New Roman" w:hAnsi="Times New Roman" w:cs="Times New Roman"/>
          <w:sz w:val="24"/>
          <w:szCs w:val="24"/>
          <w:lang w:val="lt-LT" w:eastAsia="lt-LT"/>
        </w:rPr>
        <w:t xml:space="preserve"> </w:t>
      </w:r>
      <w:r w:rsidRPr="008F5D71">
        <w:rPr>
          <w:rFonts w:ascii="Times New Roman" w:eastAsia="Times New Roman" w:hAnsi="Times New Roman" w:cs="Times New Roman"/>
          <w:sz w:val="24"/>
          <w:szCs w:val="24"/>
          <w:lang w:val="lt-LT" w:eastAsia="lt-LT"/>
        </w:rPr>
        <w:t xml:space="preserve">medžiagas (prekes) bei įrangą, įrengimus, specialių darbų technines sistemas, Sutartyje numatytiems darbams pradėti, vykdyti bei užbaigti už Sutarties kainą tiekia (pristato) </w:t>
      </w:r>
      <w:r w:rsidR="008F5D71">
        <w:rPr>
          <w:rFonts w:ascii="Times New Roman" w:eastAsia="Times New Roman" w:hAnsi="Times New Roman" w:cs="Times New Roman"/>
          <w:sz w:val="24"/>
          <w:szCs w:val="24"/>
          <w:lang w:val="lt-LT" w:eastAsia="lt-LT"/>
        </w:rPr>
        <w:t>Vykdytojas</w:t>
      </w:r>
      <w:r w:rsidRPr="008F5D71">
        <w:rPr>
          <w:rFonts w:ascii="Times New Roman" w:eastAsia="Times New Roman" w:hAnsi="Times New Roman" w:cs="Times New Roman"/>
          <w:sz w:val="24"/>
          <w:szCs w:val="24"/>
          <w:lang w:val="lt-LT" w:eastAsia="lt-LT"/>
        </w:rPr>
        <w:t xml:space="preserve">. Visa tai </w:t>
      </w:r>
      <w:r w:rsidR="008F5D71">
        <w:rPr>
          <w:rFonts w:ascii="Times New Roman" w:eastAsia="Times New Roman" w:hAnsi="Times New Roman" w:cs="Times New Roman"/>
          <w:sz w:val="24"/>
          <w:szCs w:val="24"/>
          <w:lang w:val="lt-LT" w:eastAsia="lt-LT"/>
        </w:rPr>
        <w:t>Vykdytojas</w:t>
      </w:r>
      <w:r w:rsidRPr="008F5D71">
        <w:rPr>
          <w:rFonts w:ascii="Times New Roman" w:eastAsia="Times New Roman" w:hAnsi="Times New Roman" w:cs="Times New Roman"/>
          <w:sz w:val="24"/>
          <w:szCs w:val="24"/>
          <w:lang w:val="lt-LT" w:eastAsia="lt-LT"/>
        </w:rPr>
        <w:t xml:space="preserve"> atlieka savo lėšomis, priemonėmis ir rizika. </w:t>
      </w:r>
    </w:p>
    <w:p w:rsidR="00813072" w:rsidRPr="008F5D71" w:rsidRDefault="00813072" w:rsidP="001D0C57">
      <w:pPr>
        <w:pStyle w:val="Sraopastraipa"/>
        <w:widowControl w:val="0"/>
        <w:numPr>
          <w:ilvl w:val="1"/>
          <w:numId w:val="13"/>
        </w:numPr>
        <w:tabs>
          <w:tab w:val="left" w:pos="1134"/>
        </w:tabs>
        <w:autoSpaceDE w:val="0"/>
        <w:autoSpaceDN w:val="0"/>
        <w:adjustRightInd w:val="0"/>
        <w:spacing w:after="0" w:line="273" w:lineRule="exact"/>
        <w:ind w:left="0" w:right="4" w:firstLine="709"/>
        <w:jc w:val="both"/>
        <w:rPr>
          <w:rFonts w:ascii="Times New Roman" w:eastAsia="Times New Roman" w:hAnsi="Times New Roman" w:cs="Times New Roman"/>
          <w:sz w:val="24"/>
          <w:szCs w:val="24"/>
          <w:lang w:val="lt-LT" w:eastAsia="lt-LT"/>
        </w:rPr>
      </w:pPr>
      <w:r w:rsidRPr="008F5D71">
        <w:rPr>
          <w:rFonts w:ascii="Times New Roman" w:eastAsia="Times New Roman" w:hAnsi="Times New Roman" w:cs="Times New Roman"/>
          <w:sz w:val="24"/>
          <w:szCs w:val="24"/>
          <w:lang w:val="lt-LT" w:eastAsia="lt-LT"/>
        </w:rPr>
        <w:t>Jei Sutartyje nėra numatyti atliekamų darbų kokybės reikalavimai, jiems galioja tos pačios rūšies ar analogiškiems, ar įprastai tokios rūšies darbams taikomi kokybės reikalavimai.</w:t>
      </w:r>
    </w:p>
    <w:p w:rsidR="00813072" w:rsidRPr="008F5D71" w:rsidRDefault="00813072" w:rsidP="001D0C57">
      <w:pPr>
        <w:pStyle w:val="Sraopastraipa"/>
        <w:widowControl w:val="0"/>
        <w:numPr>
          <w:ilvl w:val="1"/>
          <w:numId w:val="13"/>
        </w:numPr>
        <w:tabs>
          <w:tab w:val="left" w:pos="1134"/>
        </w:tabs>
        <w:autoSpaceDE w:val="0"/>
        <w:autoSpaceDN w:val="0"/>
        <w:adjustRightInd w:val="0"/>
        <w:spacing w:after="0" w:line="273" w:lineRule="exact"/>
        <w:ind w:left="0" w:right="4" w:firstLine="709"/>
        <w:jc w:val="both"/>
        <w:rPr>
          <w:rFonts w:ascii="Times New Roman" w:eastAsia="Times New Roman" w:hAnsi="Times New Roman" w:cs="Times New Roman"/>
          <w:sz w:val="24"/>
          <w:szCs w:val="24"/>
          <w:lang w:val="lt-LT" w:eastAsia="lt-LT"/>
        </w:rPr>
      </w:pPr>
      <w:r w:rsidRPr="008F5D71">
        <w:rPr>
          <w:rFonts w:ascii="Times New Roman" w:eastAsia="Times New Roman" w:hAnsi="Times New Roman" w:cs="Times New Roman"/>
          <w:sz w:val="24"/>
          <w:szCs w:val="24"/>
          <w:lang w:val="lt-LT" w:eastAsia="lt-LT"/>
        </w:rPr>
        <w:lastRenderedPageBreak/>
        <w:t xml:space="preserve">Vykstant darbams </w:t>
      </w:r>
      <w:r w:rsidR="008F5D71">
        <w:rPr>
          <w:rFonts w:ascii="Times New Roman" w:eastAsia="Times New Roman" w:hAnsi="Times New Roman" w:cs="Times New Roman"/>
          <w:sz w:val="24"/>
          <w:szCs w:val="24"/>
          <w:lang w:val="lt-LT" w:eastAsia="lt-LT"/>
        </w:rPr>
        <w:t>Vykdytojas</w:t>
      </w:r>
      <w:r w:rsidRPr="008F5D71">
        <w:rPr>
          <w:rFonts w:ascii="Times New Roman" w:eastAsia="Times New Roman" w:hAnsi="Times New Roman" w:cs="Times New Roman"/>
          <w:sz w:val="24"/>
          <w:szCs w:val="24"/>
          <w:lang w:val="lt-LT" w:eastAsia="lt-LT"/>
        </w:rPr>
        <w:t xml:space="preserve"> palaiko tvarkingą ir švarią darbo vietą bei užtikrina susidariusių atliekų savalaikį pašalinimą. Užbaigus darbus </w:t>
      </w:r>
      <w:r w:rsidR="008F5D71">
        <w:rPr>
          <w:rFonts w:ascii="Times New Roman" w:eastAsia="Times New Roman" w:hAnsi="Times New Roman" w:cs="Times New Roman"/>
          <w:sz w:val="24"/>
          <w:szCs w:val="24"/>
          <w:lang w:val="lt-LT" w:eastAsia="lt-LT"/>
        </w:rPr>
        <w:t>Vykdytojas</w:t>
      </w:r>
      <w:r w:rsidRPr="008F5D71">
        <w:rPr>
          <w:rFonts w:ascii="Times New Roman" w:eastAsia="Times New Roman" w:hAnsi="Times New Roman" w:cs="Times New Roman"/>
          <w:sz w:val="24"/>
          <w:szCs w:val="24"/>
          <w:lang w:val="lt-LT" w:eastAsia="lt-LT"/>
        </w:rPr>
        <w:t xml:space="preserve"> darbo vietą palieka sutvarkytą ir švarią, tinkamą tolimesniam naudojimui pagal paskirtį.</w:t>
      </w:r>
    </w:p>
    <w:p w:rsidR="00813072" w:rsidRPr="00813072" w:rsidRDefault="00813072" w:rsidP="00813072">
      <w:pPr>
        <w:widowControl w:val="0"/>
        <w:autoSpaceDE w:val="0"/>
        <w:autoSpaceDN w:val="0"/>
        <w:adjustRightInd w:val="0"/>
        <w:spacing w:after="0" w:line="240" w:lineRule="auto"/>
        <w:ind w:left="3561"/>
        <w:jc w:val="both"/>
        <w:rPr>
          <w:rFonts w:ascii="Times New Roman" w:eastAsia="Times New Roman" w:hAnsi="Times New Roman" w:cs="Times New Roman"/>
          <w:b/>
          <w:bCs/>
          <w:sz w:val="24"/>
          <w:szCs w:val="24"/>
          <w:lang w:val="lt-LT" w:eastAsia="lt-LT"/>
        </w:rPr>
      </w:pPr>
    </w:p>
    <w:p w:rsidR="00813072" w:rsidRDefault="008F5D71" w:rsidP="001D0C57">
      <w:pPr>
        <w:pStyle w:val="Sraopastraipa"/>
        <w:widowControl w:val="0"/>
        <w:numPr>
          <w:ilvl w:val="0"/>
          <w:numId w:val="13"/>
        </w:num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760E69">
        <w:rPr>
          <w:rFonts w:ascii="Times New Roman" w:eastAsia="Times New Roman" w:hAnsi="Times New Roman" w:cs="Times New Roman"/>
          <w:b/>
          <w:bCs/>
          <w:sz w:val="24"/>
          <w:szCs w:val="24"/>
          <w:lang w:val="lt-LT" w:eastAsia="lt-LT"/>
        </w:rPr>
        <w:t>ŠALIŲ ATSAKOMYBĖ</w:t>
      </w:r>
    </w:p>
    <w:p w:rsidR="0045603D" w:rsidRPr="006647BB" w:rsidRDefault="0045603D" w:rsidP="001D0C57">
      <w:pPr>
        <w:pStyle w:val="Style"/>
        <w:tabs>
          <w:tab w:val="left" w:pos="1134"/>
        </w:tabs>
        <w:ind w:right="17" w:firstLine="709"/>
        <w:jc w:val="both"/>
      </w:pPr>
      <w:r w:rsidRPr="006647BB">
        <w:t xml:space="preserve">6.1. </w:t>
      </w:r>
      <w:r>
        <w:t>Vykdytojui</w:t>
      </w:r>
      <w:r w:rsidRPr="006647BB">
        <w:t xml:space="preserve"> neįvykdžius Sutarties sąlygų (išskyrus darbų atlikimo termino uždelsimą) ar nutraukus sutartį dėl nepateisinamos priežasties Užsakovas, turi teisę skaičiuoti 5 % pradinės darbų vertės dydžio baudą ir reikalauti iš </w:t>
      </w:r>
      <w:r>
        <w:t>Vykdytojo</w:t>
      </w:r>
      <w:r w:rsidRPr="006647BB">
        <w:t xml:space="preserve"> atlyginti dėl to Užsakovo patirtus nuostolius. Uždelsus darbų atlikimo terminus, </w:t>
      </w:r>
      <w:r>
        <w:t>Vykdytojas</w:t>
      </w:r>
      <w:r w:rsidRPr="006647BB">
        <w:t xml:space="preserve"> moka Užsakovui 0,02 % sutartyje nurodytos pradinės darbų vertės dydžio delspinigius už kiekvieną uždelstą dieną ir atlygina dėl to Užsakovo patirtus nuostolius.</w:t>
      </w:r>
    </w:p>
    <w:p w:rsidR="0045603D" w:rsidRPr="006647BB" w:rsidRDefault="0045603D" w:rsidP="00597E00">
      <w:pPr>
        <w:pStyle w:val="Style"/>
        <w:numPr>
          <w:ilvl w:val="1"/>
          <w:numId w:val="25"/>
        </w:numPr>
        <w:tabs>
          <w:tab w:val="left" w:pos="1134"/>
        </w:tabs>
        <w:ind w:left="0" w:right="17" w:firstLine="709"/>
        <w:jc w:val="both"/>
      </w:pPr>
      <w:r w:rsidRPr="006647BB">
        <w:t xml:space="preserve">Vienai Sutarties šaliai pažeidus Sutartį, nukentėjusioji šalis turi teisę: </w:t>
      </w:r>
    </w:p>
    <w:p w:rsidR="0045603D" w:rsidRPr="006647BB" w:rsidRDefault="00E03C69" w:rsidP="001D0C57">
      <w:pPr>
        <w:pStyle w:val="Style"/>
        <w:tabs>
          <w:tab w:val="left" w:pos="1134"/>
        </w:tabs>
        <w:ind w:left="38" w:right="17" w:firstLine="671"/>
        <w:jc w:val="both"/>
      </w:pPr>
      <w:r>
        <w:t>6.2.1.</w:t>
      </w:r>
      <w:r w:rsidR="0045603D" w:rsidRPr="006647BB">
        <w:t xml:space="preserve"> reikalauti kitos šalies vykdyti sutartinius įsipareigojimus; </w:t>
      </w:r>
    </w:p>
    <w:p w:rsidR="0045603D" w:rsidRPr="006647BB" w:rsidRDefault="00E03C69" w:rsidP="001D0C57">
      <w:pPr>
        <w:pStyle w:val="Style"/>
        <w:tabs>
          <w:tab w:val="left" w:pos="1134"/>
        </w:tabs>
        <w:ind w:left="38" w:right="17" w:firstLine="671"/>
        <w:jc w:val="both"/>
      </w:pPr>
      <w:r>
        <w:t>6.2.2.</w:t>
      </w:r>
      <w:r w:rsidR="0045603D" w:rsidRPr="006647BB">
        <w:t xml:space="preserve"> reikalauti atlyginti nuostolius; </w:t>
      </w:r>
    </w:p>
    <w:p w:rsidR="0045603D" w:rsidRPr="006647BB" w:rsidRDefault="00E03C69" w:rsidP="001D0C57">
      <w:pPr>
        <w:pStyle w:val="Style"/>
        <w:tabs>
          <w:tab w:val="left" w:pos="1134"/>
        </w:tabs>
        <w:ind w:left="38" w:right="17" w:firstLine="671"/>
        <w:jc w:val="both"/>
      </w:pPr>
      <w:r>
        <w:t>6.2.3.</w:t>
      </w:r>
      <w:r w:rsidR="0045603D" w:rsidRPr="006647BB">
        <w:t xml:space="preserve"> reikalauti sumokėti Sutartyje nustatytus delspinigius ir baudą; </w:t>
      </w:r>
    </w:p>
    <w:p w:rsidR="0045603D" w:rsidRPr="006647BB" w:rsidRDefault="00E03C69" w:rsidP="001D0C57">
      <w:pPr>
        <w:pStyle w:val="Style"/>
        <w:tabs>
          <w:tab w:val="left" w:pos="1134"/>
        </w:tabs>
        <w:ind w:left="38" w:right="17" w:firstLine="671"/>
        <w:jc w:val="both"/>
      </w:pPr>
      <w:r>
        <w:t>6.2.4.</w:t>
      </w:r>
      <w:r w:rsidR="0045603D" w:rsidRPr="006647BB">
        <w:t xml:space="preserve"> nutraukti Sutartį.</w:t>
      </w:r>
    </w:p>
    <w:p w:rsidR="0045603D" w:rsidRPr="006647BB" w:rsidRDefault="0045603D" w:rsidP="001D0C57">
      <w:pPr>
        <w:pStyle w:val="Style"/>
        <w:tabs>
          <w:tab w:val="left" w:pos="1134"/>
        </w:tabs>
        <w:ind w:right="17" w:firstLine="709"/>
        <w:jc w:val="both"/>
      </w:pPr>
      <w:r w:rsidRPr="006647BB">
        <w:t xml:space="preserve">6.3 Jei apskaičiuoti delspinigiai viršija 5 % Sutarties vertės, Užsakovas gali, prieš tai įspėjęs </w:t>
      </w:r>
      <w:r w:rsidR="008440DC">
        <w:t>Vykdytoją</w:t>
      </w:r>
      <w:r w:rsidRPr="006647BB">
        <w:t xml:space="preserve">: </w:t>
      </w:r>
    </w:p>
    <w:p w:rsidR="0045603D" w:rsidRPr="006647BB" w:rsidRDefault="00E03C69" w:rsidP="001D0C57">
      <w:pPr>
        <w:pStyle w:val="Style"/>
        <w:tabs>
          <w:tab w:val="left" w:pos="1134"/>
        </w:tabs>
        <w:ind w:right="17" w:firstLine="709"/>
        <w:jc w:val="both"/>
      </w:pPr>
      <w:r>
        <w:t>6.3.1.</w:t>
      </w:r>
      <w:r w:rsidR="0045603D" w:rsidRPr="006647BB">
        <w:t xml:space="preserve"> išskaičiuoti delspinigių sumą iš </w:t>
      </w:r>
      <w:r w:rsidR="008440DC">
        <w:t>Vykdytojui</w:t>
      </w:r>
      <w:r w:rsidR="0045603D" w:rsidRPr="006647BB">
        <w:t xml:space="preserve"> mokėtinų sumų; </w:t>
      </w:r>
    </w:p>
    <w:p w:rsidR="0045603D" w:rsidRPr="006647BB" w:rsidRDefault="00E03C69" w:rsidP="001D0C57">
      <w:pPr>
        <w:pStyle w:val="Style"/>
        <w:tabs>
          <w:tab w:val="left" w:pos="1134"/>
        </w:tabs>
        <w:ind w:right="17" w:firstLine="709"/>
        <w:jc w:val="both"/>
      </w:pPr>
      <w:r>
        <w:t>6.3.2.</w:t>
      </w:r>
      <w:r w:rsidR="0045603D" w:rsidRPr="006647BB">
        <w:t xml:space="preserve"> nutraukti Sutartį.</w:t>
      </w:r>
    </w:p>
    <w:p w:rsidR="0045603D" w:rsidRPr="006647BB" w:rsidRDefault="0045603D" w:rsidP="001D0C57">
      <w:pPr>
        <w:pStyle w:val="Sraopastraipa"/>
        <w:widowControl w:val="0"/>
        <w:numPr>
          <w:ilvl w:val="0"/>
          <w:numId w:val="4"/>
        </w:numPr>
        <w:tabs>
          <w:tab w:val="left" w:pos="1134"/>
        </w:tabs>
        <w:autoSpaceDE w:val="0"/>
        <w:autoSpaceDN w:val="0"/>
        <w:adjustRightInd w:val="0"/>
        <w:spacing w:after="0" w:line="240" w:lineRule="auto"/>
        <w:ind w:left="0" w:right="17" w:firstLine="709"/>
        <w:contextualSpacing w:val="0"/>
        <w:jc w:val="both"/>
        <w:rPr>
          <w:rFonts w:ascii="Times New Roman" w:hAnsi="Times New Roman"/>
          <w:vanish/>
          <w:szCs w:val="24"/>
          <w:lang w:val="lt-LT" w:eastAsia="lt-LT"/>
        </w:rPr>
      </w:pPr>
    </w:p>
    <w:p w:rsidR="0045603D" w:rsidRPr="006647BB" w:rsidRDefault="0045603D" w:rsidP="001D0C57">
      <w:pPr>
        <w:pStyle w:val="Sraopastraipa"/>
        <w:widowControl w:val="0"/>
        <w:numPr>
          <w:ilvl w:val="0"/>
          <w:numId w:val="4"/>
        </w:numPr>
        <w:tabs>
          <w:tab w:val="left" w:pos="1134"/>
        </w:tabs>
        <w:autoSpaceDE w:val="0"/>
        <w:autoSpaceDN w:val="0"/>
        <w:adjustRightInd w:val="0"/>
        <w:spacing w:after="0" w:line="240" w:lineRule="auto"/>
        <w:ind w:left="0" w:right="17" w:firstLine="709"/>
        <w:contextualSpacing w:val="0"/>
        <w:jc w:val="both"/>
        <w:rPr>
          <w:rFonts w:ascii="Times New Roman" w:hAnsi="Times New Roman"/>
          <w:vanish/>
          <w:szCs w:val="24"/>
          <w:lang w:val="lt-LT" w:eastAsia="lt-LT"/>
        </w:rPr>
      </w:pPr>
    </w:p>
    <w:p w:rsidR="008440DC" w:rsidRDefault="0045603D" w:rsidP="001D0C57">
      <w:pPr>
        <w:pStyle w:val="Style"/>
        <w:numPr>
          <w:ilvl w:val="1"/>
          <w:numId w:val="4"/>
        </w:numPr>
        <w:tabs>
          <w:tab w:val="left" w:pos="1134"/>
        </w:tabs>
        <w:ind w:left="0" w:right="17" w:firstLine="709"/>
        <w:jc w:val="both"/>
      </w:pPr>
      <w:r w:rsidRPr="006647BB">
        <w:t xml:space="preserve">Jei Užsakovas vėluoja atlikti mokėjimus, </w:t>
      </w:r>
      <w:r w:rsidR="008440DC">
        <w:t>Vykdytojas</w:t>
      </w:r>
      <w:r w:rsidRPr="006647BB">
        <w:t xml:space="preserve"> gali, neprarasdamas teisės į kitas savo teisių gynimo priemones pagal Sutartį, pareikalauti mokėti 0,02 % nuo laiku nesumokėtos sumos dydžio delspinigius už kiekvieną mokėti uždelstą dieną.</w:t>
      </w:r>
    </w:p>
    <w:p w:rsidR="0045603D" w:rsidRPr="006647BB" w:rsidRDefault="0045603D" w:rsidP="001D0C57">
      <w:pPr>
        <w:pStyle w:val="Style"/>
        <w:numPr>
          <w:ilvl w:val="1"/>
          <w:numId w:val="4"/>
        </w:numPr>
        <w:tabs>
          <w:tab w:val="left" w:pos="1134"/>
        </w:tabs>
        <w:ind w:left="0" w:right="17" w:firstLine="709"/>
        <w:jc w:val="both"/>
      </w:pPr>
      <w:r w:rsidRPr="006647BB">
        <w:t xml:space="preserve">Darbų vykdymo laikotarpiu </w:t>
      </w:r>
      <w:r w:rsidR="008440DC">
        <w:t>Vykdytojas</w:t>
      </w:r>
      <w:r w:rsidRPr="006647BB">
        <w:t xml:space="preserve"> atsako už bet kokią žalą, kuri padaroma darbams iki tinkamai atliktų visų šioje Sutartyje numatytų darbų perdavimo - priėmimo. </w:t>
      </w:r>
      <w:r w:rsidR="008440DC">
        <w:t>Vykdytojas</w:t>
      </w:r>
      <w:r w:rsidRPr="006647BB">
        <w:t xml:space="preserve"> privalo atlyginti dėl darbų vykdymo Užsakovui ar trečiajai šaliai padarytą žalą (nuostolius).</w:t>
      </w:r>
    </w:p>
    <w:p w:rsidR="00813072" w:rsidRPr="00813072" w:rsidRDefault="00813072" w:rsidP="00813072">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lt-LT" w:eastAsia="lt-LT"/>
        </w:rPr>
      </w:pPr>
    </w:p>
    <w:p w:rsidR="00813072" w:rsidRPr="004732B8" w:rsidRDefault="00DD2E3D" w:rsidP="004732B8">
      <w:pPr>
        <w:pStyle w:val="Sraopastraipa"/>
        <w:widowControl w:val="0"/>
        <w:numPr>
          <w:ilvl w:val="0"/>
          <w:numId w:val="25"/>
        </w:num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4732B8">
        <w:rPr>
          <w:rFonts w:ascii="Times New Roman" w:eastAsia="Times New Roman" w:hAnsi="Times New Roman" w:cs="Times New Roman"/>
          <w:b/>
          <w:bCs/>
          <w:sz w:val="24"/>
          <w:szCs w:val="24"/>
          <w:lang w:val="lt-LT" w:eastAsia="lt-LT"/>
        </w:rPr>
        <w:t>SUTARTIES GALIOJIMO, PAKEITIMO IR NUTRAUKIMO SĄLYGOS</w:t>
      </w:r>
    </w:p>
    <w:p w:rsidR="00502DE5" w:rsidRPr="004732B8"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4732B8">
        <w:rPr>
          <w:rFonts w:ascii="Times New Roman" w:eastAsia="Calibri" w:hAnsi="Times New Roman" w:cs="Times New Roman"/>
          <w:sz w:val="24"/>
          <w:szCs w:val="24"/>
          <w:lang w:val="lt-LT"/>
        </w:rPr>
        <w:t>Sutartis įsigalioja, kai ją pasirašo abi Sutarties šalys ir galioja iki visų šia Sutartimi prisiimtų įsipareigojimų įvykdymo arba iki Sutarties nutraukimo laikantis įstatymų ar šioje Sutartyje numatytų sąlygų ir tvarkos.</w:t>
      </w:r>
      <w:r w:rsidRPr="004732B8">
        <w:rPr>
          <w:rFonts w:ascii="Times New Roman" w:eastAsia="Calibri" w:hAnsi="Times New Roman" w:cs="Times New Roman"/>
          <w:w w:val="106"/>
          <w:sz w:val="24"/>
          <w:szCs w:val="24"/>
          <w:lang w:val="lt-LT"/>
        </w:rPr>
        <w:t xml:space="preserve"> </w:t>
      </w:r>
    </w:p>
    <w:p w:rsidR="00502DE5" w:rsidRPr="00502DE5"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Sutarties pakeitimai sutartyje numatytais atvejais įforminami abipusiu šalių raštišku susitarimu, kuris yra neatskiriama sutarties dalis.</w:t>
      </w:r>
    </w:p>
    <w:p w:rsidR="00502DE5" w:rsidRPr="00502DE5"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 xml:space="preserve">Visi pranešimai tarp šalių, susiję su Sutartimi, pateikiami raštu Sutartyje nurodytais adresais arba kitu adresu, kurį Šalis pranešė kitai šaliai. </w:t>
      </w:r>
    </w:p>
    <w:p w:rsidR="00502DE5" w:rsidRPr="00502DE5"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Šalys įsipareigoja per 3 kalendorines dienas informuoti viena kitą apie visus šalių juridinių ir pašto adresų bei telefonų pasikeitimus.</w:t>
      </w:r>
    </w:p>
    <w:p w:rsidR="00502DE5" w:rsidRPr="00502DE5"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 xml:space="preserve">Užsakovas turi teisę, įspėjęs </w:t>
      </w:r>
      <w:r w:rsidR="00502DE5">
        <w:rPr>
          <w:rFonts w:ascii="Times New Roman" w:eastAsia="Times New Roman" w:hAnsi="Times New Roman" w:cs="Times New Roman"/>
          <w:sz w:val="24"/>
          <w:szCs w:val="24"/>
          <w:lang w:val="lt-LT" w:eastAsia="lt-LT"/>
        </w:rPr>
        <w:t>Vykdytoją</w:t>
      </w:r>
      <w:r w:rsidRPr="00502DE5">
        <w:rPr>
          <w:rFonts w:ascii="Times New Roman" w:eastAsia="Times New Roman" w:hAnsi="Times New Roman" w:cs="Times New Roman"/>
          <w:sz w:val="24"/>
          <w:szCs w:val="24"/>
          <w:lang w:val="lt-LT" w:eastAsia="lt-LT"/>
        </w:rPr>
        <w:t xml:space="preserve"> raštu prieš 10 (dešimt) kalendorinių dienų ir nesikreipiant į teismą, nutraukti Sutartį, nemokėti nustatytos sumos už nekokybiškai ir ne laiku atliktus darbus bei reikalauti iš </w:t>
      </w:r>
      <w:r w:rsidR="00502DE5">
        <w:rPr>
          <w:rFonts w:ascii="Times New Roman" w:eastAsia="Times New Roman" w:hAnsi="Times New Roman" w:cs="Times New Roman"/>
          <w:sz w:val="24"/>
          <w:szCs w:val="24"/>
          <w:lang w:val="lt-LT" w:eastAsia="lt-LT"/>
        </w:rPr>
        <w:t>Vykdytojo</w:t>
      </w:r>
      <w:r w:rsidRPr="00502DE5">
        <w:rPr>
          <w:rFonts w:ascii="Times New Roman" w:eastAsia="Times New Roman" w:hAnsi="Times New Roman" w:cs="Times New Roman"/>
          <w:sz w:val="24"/>
          <w:szCs w:val="24"/>
          <w:lang w:val="lt-LT" w:eastAsia="lt-LT"/>
        </w:rPr>
        <w:t xml:space="preserve"> atlyginti visus Užsakovo dėl to patirtus nuostolius, atsiradusius dėl </w:t>
      </w:r>
      <w:r w:rsidR="00502DE5">
        <w:rPr>
          <w:rFonts w:ascii="Times New Roman" w:eastAsia="Times New Roman" w:hAnsi="Times New Roman" w:cs="Times New Roman"/>
          <w:sz w:val="24"/>
          <w:szCs w:val="24"/>
          <w:lang w:val="lt-LT" w:eastAsia="lt-LT"/>
        </w:rPr>
        <w:t>Vykdytojo</w:t>
      </w:r>
      <w:r w:rsidRPr="00502DE5">
        <w:rPr>
          <w:rFonts w:ascii="Times New Roman" w:eastAsia="Times New Roman" w:hAnsi="Times New Roman" w:cs="Times New Roman"/>
          <w:sz w:val="24"/>
          <w:szCs w:val="24"/>
          <w:lang w:val="lt-LT" w:eastAsia="lt-LT"/>
        </w:rPr>
        <w:t xml:space="preserve"> prisiimtų įsipareigojimų  pagal šią Sutartį nevykdymo ar netinkamo vykdymo, šiais atvejais:</w:t>
      </w:r>
    </w:p>
    <w:p w:rsidR="00502DE5" w:rsidRPr="004732B8" w:rsidRDefault="00813072" w:rsidP="004732B8">
      <w:pPr>
        <w:pStyle w:val="Sraopastraipa"/>
        <w:numPr>
          <w:ilvl w:val="2"/>
          <w:numId w:val="25"/>
        </w:numPr>
        <w:tabs>
          <w:tab w:val="left" w:pos="1418"/>
          <w:tab w:val="left" w:pos="1843"/>
        </w:tabs>
        <w:spacing w:after="0" w:line="240" w:lineRule="auto"/>
        <w:ind w:left="0" w:firstLine="709"/>
        <w:jc w:val="both"/>
        <w:rPr>
          <w:rFonts w:ascii="Times New Roman" w:eastAsia="Calibri" w:hAnsi="Times New Roman" w:cs="Times New Roman"/>
          <w:w w:val="106"/>
          <w:sz w:val="24"/>
          <w:szCs w:val="24"/>
          <w:lang w:val="lt-LT"/>
        </w:rPr>
      </w:pPr>
      <w:r w:rsidRPr="004732B8">
        <w:rPr>
          <w:rFonts w:ascii="Times New Roman" w:eastAsia="Times New Roman" w:hAnsi="Times New Roman" w:cs="Times New Roman"/>
          <w:sz w:val="24"/>
          <w:szCs w:val="24"/>
          <w:lang w:val="lt-LT" w:eastAsia="lt-LT"/>
        </w:rPr>
        <w:t xml:space="preserve">kai </w:t>
      </w:r>
      <w:r w:rsidR="00502DE5" w:rsidRPr="004732B8">
        <w:rPr>
          <w:rFonts w:ascii="Times New Roman" w:eastAsia="Times New Roman" w:hAnsi="Times New Roman" w:cs="Times New Roman"/>
          <w:sz w:val="24"/>
          <w:szCs w:val="24"/>
          <w:lang w:val="lt-LT" w:eastAsia="lt-LT"/>
        </w:rPr>
        <w:t>Vykdytojas</w:t>
      </w:r>
      <w:r w:rsidRPr="004732B8">
        <w:rPr>
          <w:rFonts w:ascii="Times New Roman" w:eastAsia="Times New Roman" w:hAnsi="Times New Roman" w:cs="Times New Roman"/>
          <w:sz w:val="24"/>
          <w:szCs w:val="24"/>
          <w:lang w:val="lt-LT" w:eastAsia="lt-LT"/>
        </w:rPr>
        <w:t xml:space="preserve"> nevykdo savo įsipareigojimų pagal šią Sutartį ir iš konkrečių aplinkybių galima numatyti, kad darbai nebus baigti iki Sutartyje nustatyto termino;</w:t>
      </w:r>
    </w:p>
    <w:p w:rsidR="00502DE5" w:rsidRPr="00502DE5" w:rsidRDefault="00813072" w:rsidP="004732B8">
      <w:pPr>
        <w:pStyle w:val="Sraopastraipa"/>
        <w:numPr>
          <w:ilvl w:val="2"/>
          <w:numId w:val="25"/>
        </w:numPr>
        <w:tabs>
          <w:tab w:val="left" w:pos="1418"/>
          <w:tab w:val="left" w:pos="1843"/>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 xml:space="preserve">kai atlikti darbai neatitinka Sutarties sąlygų ir </w:t>
      </w:r>
      <w:r w:rsidR="00502DE5">
        <w:rPr>
          <w:rFonts w:ascii="Times New Roman" w:eastAsia="Times New Roman" w:hAnsi="Times New Roman" w:cs="Times New Roman"/>
          <w:sz w:val="24"/>
          <w:szCs w:val="24"/>
          <w:lang w:val="lt-LT" w:eastAsia="lt-LT"/>
        </w:rPr>
        <w:t>Vykdytojas</w:t>
      </w:r>
      <w:r w:rsidRPr="00502DE5">
        <w:rPr>
          <w:rFonts w:ascii="Times New Roman" w:eastAsia="Times New Roman" w:hAnsi="Times New Roman" w:cs="Times New Roman"/>
          <w:sz w:val="24"/>
          <w:szCs w:val="24"/>
          <w:lang w:val="lt-LT" w:eastAsia="lt-LT"/>
        </w:rPr>
        <w:t xml:space="preserve"> per pagrįstai nustatytą laikotarpį neįvykdo Užsakovo nurodymo ištaisyti netinkamai įvykdytus arba neįvykdytus sutartinius įsipareigojimus;</w:t>
      </w:r>
    </w:p>
    <w:p w:rsidR="00502DE5" w:rsidRPr="00502DE5" w:rsidRDefault="00813072" w:rsidP="004732B8">
      <w:pPr>
        <w:pStyle w:val="Sraopastraipa"/>
        <w:numPr>
          <w:ilvl w:val="2"/>
          <w:numId w:val="25"/>
        </w:numPr>
        <w:tabs>
          <w:tab w:val="left" w:pos="1418"/>
          <w:tab w:val="left" w:pos="1843"/>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 xml:space="preserve"> kai, negavęs Užsakovo sutikimo, visus darbus paveda vykdyti Sub</w:t>
      </w:r>
      <w:r w:rsidR="00B118E3">
        <w:rPr>
          <w:rFonts w:ascii="Times New Roman" w:eastAsia="Times New Roman" w:hAnsi="Times New Roman" w:cs="Times New Roman"/>
          <w:sz w:val="24"/>
          <w:szCs w:val="24"/>
          <w:lang w:val="lt-LT" w:eastAsia="lt-LT"/>
        </w:rPr>
        <w:t>vykdytoj</w:t>
      </w:r>
      <w:r w:rsidRPr="00502DE5">
        <w:rPr>
          <w:rFonts w:ascii="Times New Roman" w:eastAsia="Times New Roman" w:hAnsi="Times New Roman" w:cs="Times New Roman"/>
          <w:sz w:val="24"/>
          <w:szCs w:val="24"/>
          <w:lang w:val="lt-LT" w:eastAsia="lt-LT"/>
        </w:rPr>
        <w:t>ui, sudarydamas su juo subrangos sutartį;</w:t>
      </w:r>
    </w:p>
    <w:p w:rsidR="00502DE5" w:rsidRPr="00502DE5" w:rsidRDefault="00813072" w:rsidP="004732B8">
      <w:pPr>
        <w:pStyle w:val="Sraopastraipa"/>
        <w:numPr>
          <w:ilvl w:val="2"/>
          <w:numId w:val="25"/>
        </w:numPr>
        <w:tabs>
          <w:tab w:val="left" w:pos="1418"/>
          <w:tab w:val="left" w:pos="1843"/>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 xml:space="preserve">kitais atvejais, kai </w:t>
      </w:r>
      <w:r w:rsidR="00502DE5">
        <w:rPr>
          <w:rFonts w:ascii="Times New Roman" w:eastAsia="Times New Roman" w:hAnsi="Times New Roman" w:cs="Times New Roman"/>
          <w:sz w:val="24"/>
          <w:szCs w:val="24"/>
          <w:lang w:val="lt-LT" w:eastAsia="lt-LT"/>
        </w:rPr>
        <w:t>Vykdytojas</w:t>
      </w:r>
      <w:r w:rsidRPr="00502DE5">
        <w:rPr>
          <w:rFonts w:ascii="Times New Roman" w:eastAsia="Times New Roman" w:hAnsi="Times New Roman" w:cs="Times New Roman"/>
          <w:sz w:val="24"/>
          <w:szCs w:val="24"/>
          <w:lang w:val="lt-LT" w:eastAsia="lt-LT"/>
        </w:rPr>
        <w:t xml:space="preserve"> iš esmės pažeidžia Sutartį.</w:t>
      </w:r>
    </w:p>
    <w:p w:rsidR="00502DE5" w:rsidRPr="00502DE5"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lastRenderedPageBreak/>
        <w:t>Nutraukus Sutartį 7.</w:t>
      </w:r>
      <w:r w:rsidR="00502DE5">
        <w:rPr>
          <w:rFonts w:ascii="Times New Roman" w:eastAsia="Times New Roman" w:hAnsi="Times New Roman" w:cs="Times New Roman"/>
          <w:sz w:val="24"/>
          <w:szCs w:val="24"/>
          <w:lang w:val="lt-LT" w:eastAsia="lt-LT"/>
        </w:rPr>
        <w:t>5</w:t>
      </w:r>
      <w:r w:rsidRPr="00502DE5">
        <w:rPr>
          <w:rFonts w:ascii="Times New Roman" w:eastAsia="Times New Roman" w:hAnsi="Times New Roman" w:cs="Times New Roman"/>
          <w:sz w:val="24"/>
          <w:szCs w:val="24"/>
          <w:lang w:val="lt-LT" w:eastAsia="lt-LT"/>
        </w:rPr>
        <w:t xml:space="preserve"> punkte nurodytais pagrindais, </w:t>
      </w:r>
      <w:r w:rsidR="00502DE5">
        <w:rPr>
          <w:rFonts w:ascii="Times New Roman" w:eastAsia="Times New Roman" w:hAnsi="Times New Roman" w:cs="Times New Roman"/>
          <w:sz w:val="24"/>
          <w:szCs w:val="24"/>
          <w:lang w:val="lt-LT" w:eastAsia="lt-LT"/>
        </w:rPr>
        <w:t>Vykdytojas</w:t>
      </w:r>
      <w:r w:rsidRPr="00502DE5">
        <w:rPr>
          <w:rFonts w:ascii="Times New Roman" w:eastAsia="Times New Roman" w:hAnsi="Times New Roman" w:cs="Times New Roman"/>
          <w:sz w:val="24"/>
          <w:szCs w:val="24"/>
          <w:lang w:val="lt-LT" w:eastAsia="lt-LT"/>
        </w:rPr>
        <w:t xml:space="preserve"> atlygina Užsakovui dėl Sutarties nutraukimo padidėjusias darbų užbaigimo išlaidas bei kitus su Sutarties nutraukimu susijusius tiesioginius ir netiesioginius nuostolius.</w:t>
      </w:r>
    </w:p>
    <w:p w:rsidR="00502DE5" w:rsidRPr="00502DE5" w:rsidRDefault="00502DE5"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Pr>
          <w:rFonts w:ascii="Times New Roman" w:eastAsia="Times New Roman" w:hAnsi="Times New Roman" w:cs="Times New Roman"/>
          <w:sz w:val="24"/>
          <w:szCs w:val="24"/>
          <w:lang w:val="lt-LT" w:eastAsia="lt-LT"/>
        </w:rPr>
        <w:t>Vykdytojas</w:t>
      </w:r>
      <w:r w:rsidR="00813072" w:rsidRPr="00502DE5">
        <w:rPr>
          <w:rFonts w:ascii="Times New Roman" w:eastAsia="Times New Roman" w:hAnsi="Times New Roman" w:cs="Times New Roman"/>
          <w:sz w:val="24"/>
          <w:szCs w:val="24"/>
          <w:lang w:val="lt-LT" w:eastAsia="lt-LT"/>
        </w:rPr>
        <w:t>, įspėjęs raštu Užsakovą ne mažiau kaip prieš 10 (dešimt) kalendorinių dienų, turi teisę nutraukti Sutartį, jei Užsakovas iš esmės pažeidė savo sutartinius įsipareigojimus bei neįvykdė jų per šalių suderintą papildomą terminą.</w:t>
      </w:r>
    </w:p>
    <w:p w:rsidR="000834B2" w:rsidRPr="000834B2"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502DE5">
        <w:rPr>
          <w:rFonts w:ascii="Times New Roman" w:eastAsia="Times New Roman" w:hAnsi="Times New Roman" w:cs="Times New Roman"/>
          <w:sz w:val="24"/>
          <w:szCs w:val="24"/>
          <w:lang w:val="lt-LT" w:eastAsia="lt-LT"/>
        </w:rPr>
        <w:t>Nutraukus Sutartį 7.</w:t>
      </w:r>
      <w:r w:rsidR="00502DE5">
        <w:rPr>
          <w:rFonts w:ascii="Times New Roman" w:eastAsia="Times New Roman" w:hAnsi="Times New Roman" w:cs="Times New Roman"/>
          <w:sz w:val="24"/>
          <w:szCs w:val="24"/>
          <w:lang w:val="lt-LT" w:eastAsia="lt-LT"/>
        </w:rPr>
        <w:t>7</w:t>
      </w:r>
      <w:r w:rsidRPr="00502DE5">
        <w:rPr>
          <w:rFonts w:ascii="Times New Roman" w:eastAsia="Times New Roman" w:hAnsi="Times New Roman" w:cs="Times New Roman"/>
          <w:sz w:val="24"/>
          <w:szCs w:val="24"/>
          <w:lang w:val="lt-LT" w:eastAsia="lt-LT"/>
        </w:rPr>
        <w:t xml:space="preserve"> punkte nurodytu pagrindu, Užsakovas apmoka</w:t>
      </w:r>
      <w:r w:rsidR="000834B2">
        <w:rPr>
          <w:rFonts w:ascii="Times New Roman" w:eastAsia="Times New Roman" w:hAnsi="Times New Roman" w:cs="Times New Roman"/>
          <w:sz w:val="24"/>
          <w:szCs w:val="24"/>
          <w:lang w:val="lt-LT" w:eastAsia="lt-LT"/>
        </w:rPr>
        <w:t xml:space="preserve"> Vykdytojui</w:t>
      </w:r>
      <w:r w:rsidRPr="00502DE5">
        <w:rPr>
          <w:rFonts w:ascii="Times New Roman" w:eastAsia="Times New Roman" w:hAnsi="Times New Roman" w:cs="Times New Roman"/>
          <w:sz w:val="24"/>
          <w:szCs w:val="24"/>
          <w:lang w:val="lt-LT" w:eastAsia="lt-LT"/>
        </w:rPr>
        <w:t xml:space="preserve"> už jo faktiškai tinkamai iki Sutarties nutraukimo atliktus darbus bei atlygina </w:t>
      </w:r>
      <w:r w:rsidR="000834B2">
        <w:rPr>
          <w:rFonts w:ascii="Times New Roman" w:eastAsia="Times New Roman" w:hAnsi="Times New Roman" w:cs="Times New Roman"/>
          <w:sz w:val="24"/>
          <w:szCs w:val="24"/>
          <w:lang w:val="lt-LT" w:eastAsia="lt-LT"/>
        </w:rPr>
        <w:t>Vykdytojui</w:t>
      </w:r>
      <w:r w:rsidRPr="00502DE5">
        <w:rPr>
          <w:rFonts w:ascii="Times New Roman" w:eastAsia="Times New Roman" w:hAnsi="Times New Roman" w:cs="Times New Roman"/>
          <w:sz w:val="24"/>
          <w:szCs w:val="24"/>
          <w:lang w:val="lt-LT" w:eastAsia="lt-LT"/>
        </w:rPr>
        <w:t xml:space="preserve"> su Sutarties nutraukimu susijusius tiesioginius nuostolius.</w:t>
      </w:r>
    </w:p>
    <w:p w:rsidR="00813072" w:rsidRPr="000834B2" w:rsidRDefault="00813072" w:rsidP="004732B8">
      <w:pPr>
        <w:pStyle w:val="Sraopastraipa"/>
        <w:numPr>
          <w:ilvl w:val="1"/>
          <w:numId w:val="25"/>
        </w:numPr>
        <w:tabs>
          <w:tab w:val="left" w:pos="1134"/>
        </w:tabs>
        <w:spacing w:after="0" w:line="240" w:lineRule="auto"/>
        <w:ind w:left="0" w:firstLine="709"/>
        <w:jc w:val="both"/>
        <w:rPr>
          <w:rFonts w:ascii="Times New Roman" w:eastAsia="Calibri" w:hAnsi="Times New Roman" w:cs="Times New Roman"/>
          <w:w w:val="106"/>
          <w:sz w:val="24"/>
          <w:szCs w:val="24"/>
          <w:lang w:val="lt-LT"/>
        </w:rPr>
      </w:pPr>
      <w:r w:rsidRPr="000834B2">
        <w:rPr>
          <w:rFonts w:ascii="Times New Roman" w:eastAsia="Arial Unicode MS" w:hAnsi="Times New Roman" w:cs="Times New Roman"/>
          <w:sz w:val="24"/>
          <w:szCs w:val="24"/>
          <w:bdr w:val="nil"/>
          <w:lang w:val="lt-LT" w:eastAsia="en-GB"/>
        </w:rPr>
        <w:t xml:space="preserve">Atsiradus nuo </w:t>
      </w:r>
      <w:r w:rsidR="000834B2">
        <w:rPr>
          <w:rFonts w:ascii="Times New Roman" w:eastAsia="Arial Unicode MS" w:hAnsi="Times New Roman" w:cs="Times New Roman"/>
          <w:sz w:val="24"/>
          <w:szCs w:val="24"/>
          <w:bdr w:val="nil"/>
          <w:lang w:val="lt-LT" w:eastAsia="en-GB"/>
        </w:rPr>
        <w:t>Vykdytojo</w:t>
      </w:r>
      <w:r w:rsidRPr="000834B2">
        <w:rPr>
          <w:rFonts w:ascii="Times New Roman" w:eastAsia="Arial Unicode MS" w:hAnsi="Times New Roman" w:cs="Times New Roman"/>
          <w:sz w:val="24"/>
          <w:szCs w:val="24"/>
          <w:bdr w:val="nil"/>
          <w:lang w:val="lt-LT" w:eastAsia="en-GB"/>
        </w:rPr>
        <w:t xml:space="preserve"> ir Užsakovo valios nepriklausančių aplinkybių, projekto netikslumų, papildomų prekių įsigijimo poreikių, dėl kurių tapo neįmanoma laiku įvykdyti savo sutartinių įsipareigojimų ir šalims raštu išreiškus sutikimą, jos gali Sutartį pratęsti 1 kartą 1 (vienam) mėnesiui.</w:t>
      </w:r>
    </w:p>
    <w:p w:rsidR="000834B2" w:rsidRPr="000834B2" w:rsidRDefault="000834B2" w:rsidP="000834B2">
      <w:pPr>
        <w:pStyle w:val="Sraopastraipa"/>
        <w:spacing w:after="0" w:line="240" w:lineRule="auto"/>
        <w:ind w:left="360"/>
        <w:jc w:val="both"/>
        <w:rPr>
          <w:rFonts w:ascii="Times New Roman" w:eastAsia="Calibri" w:hAnsi="Times New Roman" w:cs="Times New Roman"/>
          <w:w w:val="106"/>
          <w:sz w:val="24"/>
          <w:szCs w:val="24"/>
          <w:lang w:val="lt-LT"/>
        </w:rPr>
      </w:pPr>
    </w:p>
    <w:p w:rsidR="002D5554" w:rsidRPr="00A900BB" w:rsidRDefault="002D5554" w:rsidP="004732B8">
      <w:pPr>
        <w:pStyle w:val="Style"/>
        <w:numPr>
          <w:ilvl w:val="0"/>
          <w:numId w:val="25"/>
        </w:numPr>
        <w:jc w:val="center"/>
        <w:rPr>
          <w:b/>
          <w:bCs/>
        </w:rPr>
      </w:pPr>
      <w:r w:rsidRPr="00A900BB">
        <w:rPr>
          <w:b/>
          <w:bCs/>
        </w:rPr>
        <w:t>KAINODARA</w:t>
      </w:r>
    </w:p>
    <w:p w:rsidR="00956FFE" w:rsidRDefault="00956FFE" w:rsidP="004732B8">
      <w:pPr>
        <w:pStyle w:val="Style"/>
        <w:numPr>
          <w:ilvl w:val="1"/>
          <w:numId w:val="25"/>
        </w:numPr>
        <w:tabs>
          <w:tab w:val="left" w:pos="1276"/>
          <w:tab w:val="left" w:pos="1418"/>
        </w:tabs>
        <w:spacing w:line="273" w:lineRule="exact"/>
        <w:ind w:left="0" w:right="6" w:firstLine="851"/>
        <w:jc w:val="both"/>
      </w:pPr>
      <w:r>
        <w:t>Užsakovas neįsipareigoja sumokėti visą sutarties 2.1 punkte nurodytą sutarties kainą. Galutinė Sutarties vertė priklausys nuo Užsakovo poreikio Sutarties objekte nurodytų darbų atlikimui.</w:t>
      </w:r>
      <w:r w:rsidRPr="00956FFE">
        <w:t xml:space="preserve"> </w:t>
      </w:r>
    </w:p>
    <w:p w:rsidR="002D5554" w:rsidRPr="00A900BB" w:rsidRDefault="00956FFE" w:rsidP="004732B8">
      <w:pPr>
        <w:pStyle w:val="Style"/>
        <w:numPr>
          <w:ilvl w:val="1"/>
          <w:numId w:val="25"/>
        </w:numPr>
        <w:tabs>
          <w:tab w:val="left" w:pos="1276"/>
          <w:tab w:val="left" w:pos="1418"/>
        </w:tabs>
        <w:spacing w:line="273" w:lineRule="exact"/>
        <w:ind w:left="0" w:right="6" w:firstLine="851"/>
        <w:jc w:val="both"/>
      </w:pPr>
      <w:r w:rsidRPr="00A900BB">
        <w:t xml:space="preserve">Užsakovas įsipareigoja sumokėti </w:t>
      </w:r>
      <w:r w:rsidR="00B118E3">
        <w:t>Vykdytoj</w:t>
      </w:r>
      <w:r w:rsidRPr="00A900BB">
        <w:t xml:space="preserve">ui </w:t>
      </w:r>
      <w:r>
        <w:t>pagal sutarties 2.2. punkte nurodytus</w:t>
      </w:r>
      <w:r w:rsidRPr="00A900BB">
        <w:t xml:space="preserve"> </w:t>
      </w:r>
      <w:r>
        <w:t>įkainius</w:t>
      </w:r>
      <w:r w:rsidRPr="00A900BB">
        <w:t xml:space="preserve"> už visus pagal </w:t>
      </w:r>
      <w:r w:rsidR="002F2515">
        <w:t xml:space="preserve">pateiktus užsakymus </w:t>
      </w:r>
      <w:r>
        <w:t xml:space="preserve">tinkamai ir laiku </w:t>
      </w:r>
      <w:r w:rsidRPr="00A900BB">
        <w:t>atliktus darbus.</w:t>
      </w:r>
    </w:p>
    <w:p w:rsidR="002D5554" w:rsidRPr="00A900BB" w:rsidRDefault="004732B8" w:rsidP="002D5554">
      <w:pPr>
        <w:pStyle w:val="Style"/>
        <w:spacing w:line="273" w:lineRule="exact"/>
        <w:ind w:right="6" w:firstLine="709"/>
        <w:jc w:val="both"/>
      </w:pPr>
      <w:r>
        <w:t>8.3</w:t>
      </w:r>
      <w:r w:rsidR="002D5554" w:rsidRPr="00A900BB">
        <w:t xml:space="preserve">. Sutartyje taikoma </w:t>
      </w:r>
      <w:r w:rsidR="002D5554">
        <w:t>fiksuotų įkainių</w:t>
      </w:r>
      <w:r w:rsidR="002D5554" w:rsidRPr="00A900BB">
        <w:t xml:space="preserve"> kainodara.</w:t>
      </w:r>
    </w:p>
    <w:p w:rsidR="002D5554" w:rsidRDefault="004732B8" w:rsidP="002D5554">
      <w:pPr>
        <w:pStyle w:val="Style"/>
        <w:spacing w:line="273" w:lineRule="exact"/>
        <w:ind w:right="6" w:firstLine="709"/>
        <w:jc w:val="both"/>
      </w:pPr>
      <w:r>
        <w:t>8.4</w:t>
      </w:r>
      <w:r w:rsidR="002D5554" w:rsidRPr="00A900BB">
        <w:t xml:space="preserve">. </w:t>
      </w:r>
      <w:r w:rsidR="002D5554" w:rsidRPr="00E214E5">
        <w:rPr>
          <w:rStyle w:val="Bodytext"/>
        </w:rPr>
        <w:t>Darbų Įkainiai Sutarties galioj</w:t>
      </w:r>
      <w:r w:rsidR="002D5554">
        <w:rPr>
          <w:rStyle w:val="Bodytext"/>
        </w:rPr>
        <w:t>imo metu nekeičiami išskyrus 8.4</w:t>
      </w:r>
      <w:r w:rsidR="002D5554" w:rsidRPr="00E214E5">
        <w:rPr>
          <w:rStyle w:val="Bodytext"/>
        </w:rPr>
        <w:t xml:space="preserve"> punkte nurodytu atveju</w:t>
      </w:r>
      <w:r w:rsidR="002D5554" w:rsidRPr="00A900BB">
        <w:t>.</w:t>
      </w:r>
    </w:p>
    <w:p w:rsidR="002D5554" w:rsidRPr="00A900BB" w:rsidRDefault="004732B8" w:rsidP="002D5554">
      <w:pPr>
        <w:pStyle w:val="Style"/>
        <w:spacing w:line="273" w:lineRule="exact"/>
        <w:ind w:right="6" w:firstLine="709"/>
        <w:jc w:val="both"/>
      </w:pPr>
      <w:r>
        <w:t>8.5</w:t>
      </w:r>
      <w:r w:rsidR="002D5554">
        <w:t xml:space="preserve">. </w:t>
      </w:r>
      <w:r w:rsidR="002D5554" w:rsidRPr="00E214E5">
        <w:rPr>
          <w:noProof/>
        </w:rPr>
        <w:t>Sutarties galiojimo metu pasikeitus PVM taikymą reglamentuojantiems teisės aktams, likutinei Sutarties kainos daliai bus taikomas naujas PVM tarifas</w:t>
      </w:r>
      <w:r w:rsidR="002D5554" w:rsidRPr="00E214E5">
        <w:t xml:space="preserve">. </w:t>
      </w:r>
      <w:r w:rsidR="002D5554" w:rsidRPr="00E214E5">
        <w:rPr>
          <w:noProof/>
        </w:rPr>
        <w:t xml:space="preserve">Užsakovas mokės </w:t>
      </w:r>
      <w:r w:rsidR="00B118E3">
        <w:rPr>
          <w:noProof/>
        </w:rPr>
        <w:t>Vykdytoj</w:t>
      </w:r>
      <w:r w:rsidR="002D5554" w:rsidRPr="00E214E5">
        <w:rPr>
          <w:noProof/>
        </w:rPr>
        <w:t>ui už tinkamai pagal Sutartį atliktus darbus kainą, kuri lygi sumai, gautai prie likutinės Sutarties kainos pridėjus PVM, apskaičiuotą pagal naujai patvirtintą mokesčio tarifą, nebent priimti teisės aktai numatytų kitaip</w:t>
      </w:r>
      <w:r w:rsidR="002D5554">
        <w:rPr>
          <w:noProof/>
        </w:rPr>
        <w:t>.</w:t>
      </w:r>
    </w:p>
    <w:p w:rsidR="002D5554" w:rsidRPr="00A900BB" w:rsidRDefault="002D5554" w:rsidP="002D5554">
      <w:pPr>
        <w:pStyle w:val="Style"/>
        <w:spacing w:line="273" w:lineRule="exact"/>
        <w:ind w:right="6" w:firstLine="709"/>
        <w:jc w:val="both"/>
      </w:pPr>
    </w:p>
    <w:p w:rsidR="002D5554" w:rsidRPr="00A900BB" w:rsidRDefault="002D5554" w:rsidP="004732B8">
      <w:pPr>
        <w:pStyle w:val="Style"/>
        <w:numPr>
          <w:ilvl w:val="0"/>
          <w:numId w:val="25"/>
        </w:numPr>
        <w:ind w:right="346"/>
        <w:jc w:val="center"/>
        <w:rPr>
          <w:b/>
          <w:bCs/>
        </w:rPr>
      </w:pPr>
      <w:r w:rsidRPr="00A900BB">
        <w:rPr>
          <w:b/>
          <w:bCs/>
        </w:rPr>
        <w:t>NENUGALIMA JĖGA (FORCE MAJEURE)</w:t>
      </w:r>
    </w:p>
    <w:p w:rsidR="002D5554" w:rsidRPr="00A900BB" w:rsidRDefault="00E517FB" w:rsidP="002D5554">
      <w:pPr>
        <w:pStyle w:val="Style"/>
        <w:spacing w:line="273" w:lineRule="exact"/>
        <w:ind w:right="11" w:firstLine="709"/>
        <w:jc w:val="both"/>
      </w:pPr>
      <w:r>
        <w:t>9</w:t>
      </w:r>
      <w:r w:rsidR="002D5554" w:rsidRPr="00A900BB">
        <w:t>.1. Nė viena Sutarties šalis nėra laikoma pažeidusi Sutartį arba nevykdanti savo įsipareigojimų pagal ją, jei įsipareigojimus vykdyti jai trukdo nenugalimos jėgos (</w:t>
      </w:r>
      <w:proofErr w:type="spellStart"/>
      <w:r w:rsidR="002D5554" w:rsidRPr="00A900BB">
        <w:t>force</w:t>
      </w:r>
      <w:proofErr w:type="spellEnd"/>
      <w:r w:rsidR="002D5554" w:rsidRPr="00A900BB">
        <w:t xml:space="preserve"> </w:t>
      </w:r>
      <w:proofErr w:type="spellStart"/>
      <w:r w:rsidR="002D5554" w:rsidRPr="00A900BB">
        <w:t>majeure</w:t>
      </w:r>
      <w:proofErr w:type="spellEnd"/>
      <w:r w:rsidR="002D5554" w:rsidRPr="00A900BB">
        <w:t>) aplinkybės, atsiradusios po Sutarties įsigaliojimo dienos.</w:t>
      </w:r>
    </w:p>
    <w:p w:rsidR="002D5554" w:rsidRPr="00A900BB" w:rsidRDefault="00E517FB" w:rsidP="002D5554">
      <w:pPr>
        <w:pStyle w:val="Style"/>
        <w:spacing w:line="273" w:lineRule="exact"/>
        <w:ind w:right="11" w:firstLine="709"/>
        <w:jc w:val="both"/>
      </w:pPr>
      <w:r>
        <w:t>9</w:t>
      </w:r>
      <w:r w:rsidR="002D5554" w:rsidRPr="00A900BB">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002D5554" w:rsidRPr="00A900BB">
        <w:t>force</w:t>
      </w:r>
      <w:proofErr w:type="spellEnd"/>
      <w:r w:rsidR="002D5554" w:rsidRPr="00A900BB">
        <w:t xml:space="preserve"> </w:t>
      </w:r>
      <w:proofErr w:type="spellStart"/>
      <w:r w:rsidR="002D5554" w:rsidRPr="00A900BB">
        <w:t>majeure</w:t>
      </w:r>
      <w:proofErr w:type="spellEnd"/>
      <w:r w:rsidR="002D5554" w:rsidRPr="00A900BB">
        <w:t xml:space="preserve">) aplinkybėms taisyklėmis, patvirtintomis 1996 m. liepos 15 d. Lietuvos Respublikos Vyriausybės nutarimu Nr. 840. </w:t>
      </w:r>
    </w:p>
    <w:p w:rsidR="002D5554" w:rsidRPr="00A900BB" w:rsidRDefault="00E517FB" w:rsidP="002D5554">
      <w:pPr>
        <w:pStyle w:val="Style"/>
        <w:spacing w:line="273" w:lineRule="exact"/>
        <w:ind w:right="11" w:firstLine="709"/>
        <w:jc w:val="both"/>
      </w:pPr>
      <w:r>
        <w:t>9</w:t>
      </w:r>
      <w:r w:rsidR="002D5554" w:rsidRPr="00A900BB">
        <w:t>.3. Jei kuri nors Sutarties šalis mano, kad atsirado nenugalimos jėgos (</w:t>
      </w:r>
      <w:proofErr w:type="spellStart"/>
      <w:r w:rsidR="002D5554" w:rsidRPr="00A900BB">
        <w:t>force</w:t>
      </w:r>
      <w:proofErr w:type="spellEnd"/>
      <w:r w:rsidR="002D5554" w:rsidRPr="00A900BB">
        <w:t xml:space="preserve"> </w:t>
      </w:r>
      <w:proofErr w:type="spellStart"/>
      <w:r w:rsidR="002D5554" w:rsidRPr="00A900BB">
        <w:t>majeure</w:t>
      </w:r>
      <w:proofErr w:type="spellEnd"/>
      <w:r w:rsidR="002D5554" w:rsidRPr="00A900BB">
        <w:t>) aplinkybės, dėl kurių ji negali vykdyti savo įsipareigojimų, ji nedelsdama informuoja apie tai kitą šalį pranešdama apie aplinkybių pobūdį galimą trukmę ir tikėtiną poveikį.</w:t>
      </w:r>
    </w:p>
    <w:p w:rsidR="002D5554" w:rsidRPr="00A900BB" w:rsidRDefault="002D5554" w:rsidP="002D5554">
      <w:pPr>
        <w:pStyle w:val="Style"/>
        <w:rPr>
          <w:b/>
          <w:bCs/>
        </w:rPr>
      </w:pPr>
    </w:p>
    <w:p w:rsidR="002D5554" w:rsidRPr="00A900BB" w:rsidRDefault="002D5554" w:rsidP="004732B8">
      <w:pPr>
        <w:pStyle w:val="Style"/>
        <w:numPr>
          <w:ilvl w:val="0"/>
          <w:numId w:val="25"/>
        </w:numPr>
        <w:jc w:val="center"/>
        <w:rPr>
          <w:b/>
          <w:bCs/>
        </w:rPr>
      </w:pPr>
      <w:r w:rsidRPr="00A900BB">
        <w:rPr>
          <w:b/>
          <w:bCs/>
        </w:rPr>
        <w:t>GINČŲ SPRENDIMAS</w:t>
      </w:r>
    </w:p>
    <w:p w:rsidR="00B0716E" w:rsidRDefault="00B0716E" w:rsidP="004732B8">
      <w:pPr>
        <w:pStyle w:val="Sraopastraipa"/>
        <w:numPr>
          <w:ilvl w:val="1"/>
          <w:numId w:val="25"/>
        </w:numPr>
        <w:tabs>
          <w:tab w:val="left" w:pos="1134"/>
        </w:tabs>
        <w:snapToGrid w:val="0"/>
        <w:spacing w:after="0" w:line="240" w:lineRule="auto"/>
        <w:ind w:left="0" w:firstLine="709"/>
        <w:jc w:val="both"/>
        <w:rPr>
          <w:rFonts w:ascii="Times New Roman" w:hAnsi="Times New Roman" w:cs="Times New Roman"/>
          <w:sz w:val="24"/>
          <w:szCs w:val="24"/>
        </w:rPr>
      </w:pPr>
      <w:r w:rsidRPr="00B0716E">
        <w:rPr>
          <w:rFonts w:ascii="Times New Roman" w:hAnsi="Times New Roman" w:cs="Times New Roman"/>
          <w:sz w:val="24"/>
          <w:szCs w:val="24"/>
        </w:rPr>
        <w:t xml:space="preserve">Bet </w:t>
      </w:r>
      <w:proofErr w:type="spellStart"/>
      <w:r w:rsidRPr="00B0716E">
        <w:rPr>
          <w:rFonts w:ascii="Times New Roman" w:hAnsi="Times New Roman" w:cs="Times New Roman"/>
          <w:sz w:val="24"/>
          <w:szCs w:val="24"/>
        </w:rPr>
        <w:t>kokie</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nesutarimai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ar</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ginčai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kylantys</w:t>
      </w:r>
      <w:proofErr w:type="spellEnd"/>
      <w:r w:rsidRPr="00B0716E">
        <w:rPr>
          <w:rFonts w:ascii="Times New Roman" w:hAnsi="Times New Roman" w:cs="Times New Roman"/>
          <w:sz w:val="24"/>
          <w:szCs w:val="24"/>
        </w:rPr>
        <w:t xml:space="preserve"> tarp </w:t>
      </w:r>
      <w:proofErr w:type="spellStart"/>
      <w:r w:rsidRPr="00B0716E">
        <w:rPr>
          <w:rFonts w:ascii="Times New Roman" w:hAnsi="Times New Roman" w:cs="Times New Roman"/>
          <w:sz w:val="24"/>
          <w:szCs w:val="24"/>
        </w:rPr>
        <w:t>Šalių</w:t>
      </w:r>
      <w:proofErr w:type="spellEnd"/>
      <w:r w:rsidRPr="00B0716E">
        <w:rPr>
          <w:rFonts w:ascii="Times New Roman" w:hAnsi="Times New Roman" w:cs="Times New Roman"/>
          <w:sz w:val="24"/>
          <w:szCs w:val="24"/>
        </w:rPr>
        <w:t xml:space="preserve"> </w:t>
      </w:r>
      <w:proofErr w:type="spellStart"/>
      <w:proofErr w:type="gramStart"/>
      <w:r w:rsidRPr="00B0716E">
        <w:rPr>
          <w:rFonts w:ascii="Times New Roman" w:hAnsi="Times New Roman" w:cs="Times New Roman"/>
          <w:sz w:val="24"/>
          <w:szCs w:val="24"/>
        </w:rPr>
        <w:t>dėl</w:t>
      </w:r>
      <w:proofErr w:type="spellEnd"/>
      <w:proofErr w:type="gram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šios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Sutarties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vykdymo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sprendžiami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dvišalių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būdu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Ginčas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turi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būti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išspręstas</w:t>
      </w:r>
      <w:proofErr w:type="spellEnd"/>
      <w:r w:rsidRPr="00B0716E">
        <w:rPr>
          <w:rFonts w:ascii="Times New Roman" w:hAnsi="Times New Roman" w:cs="Times New Roman"/>
          <w:sz w:val="24"/>
          <w:szCs w:val="24"/>
        </w:rPr>
        <w:t xml:space="preserve"> per ne </w:t>
      </w:r>
      <w:proofErr w:type="spellStart"/>
      <w:r w:rsidRPr="00B0716E">
        <w:rPr>
          <w:rFonts w:ascii="Times New Roman" w:hAnsi="Times New Roman" w:cs="Times New Roman"/>
          <w:sz w:val="24"/>
          <w:szCs w:val="24"/>
        </w:rPr>
        <w:t>ilgesnį</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nei</w:t>
      </w:r>
      <w:proofErr w:type="spellEnd"/>
      <w:r w:rsidRPr="00B0716E">
        <w:rPr>
          <w:rFonts w:ascii="Times New Roman" w:hAnsi="Times New Roman" w:cs="Times New Roman"/>
          <w:sz w:val="24"/>
          <w:szCs w:val="24"/>
        </w:rPr>
        <w:t xml:space="preserve"> 30 </w:t>
      </w:r>
      <w:proofErr w:type="spellStart"/>
      <w:r w:rsidRPr="00B0716E">
        <w:rPr>
          <w:rFonts w:ascii="Times New Roman" w:hAnsi="Times New Roman" w:cs="Times New Roman"/>
          <w:sz w:val="24"/>
          <w:szCs w:val="24"/>
        </w:rPr>
        <w:t>dienų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terminą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nuo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pasiūlymo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spręsti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derybomis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gavimo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dienos</w:t>
      </w:r>
      <w:proofErr w:type="spellEnd"/>
      <w:r w:rsidRPr="00B0716E">
        <w:rPr>
          <w:rFonts w:ascii="Times New Roman" w:hAnsi="Times New Roman" w:cs="Times New Roman"/>
          <w:sz w:val="24"/>
          <w:szCs w:val="24"/>
        </w:rPr>
        <w:t>.</w:t>
      </w:r>
    </w:p>
    <w:p w:rsidR="00B0716E" w:rsidRDefault="00B0716E" w:rsidP="004732B8">
      <w:pPr>
        <w:pStyle w:val="Sraopastraipa"/>
        <w:numPr>
          <w:ilvl w:val="1"/>
          <w:numId w:val="25"/>
        </w:numPr>
        <w:tabs>
          <w:tab w:val="left" w:pos="1134"/>
        </w:tabs>
        <w:snapToGrid w:val="0"/>
        <w:spacing w:after="0" w:line="240" w:lineRule="auto"/>
        <w:ind w:left="0" w:firstLine="709"/>
        <w:jc w:val="both"/>
        <w:rPr>
          <w:rFonts w:ascii="Times New Roman" w:hAnsi="Times New Roman" w:cs="Times New Roman"/>
          <w:sz w:val="24"/>
          <w:szCs w:val="24"/>
        </w:rPr>
      </w:pPr>
      <w:proofErr w:type="spellStart"/>
      <w:r w:rsidRPr="00B0716E">
        <w:rPr>
          <w:rFonts w:ascii="Times New Roman" w:hAnsi="Times New Roman" w:cs="Times New Roman"/>
          <w:sz w:val="24"/>
          <w:szCs w:val="24"/>
        </w:rPr>
        <w:t>Kilus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ginčui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Šalis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raštu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išdėsto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savo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nuomonę</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kitai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Šaliai</w:t>
      </w:r>
      <w:proofErr w:type="spellEnd"/>
      <w:r w:rsidRPr="00B0716E">
        <w:rPr>
          <w:rFonts w:ascii="Times New Roman" w:hAnsi="Times New Roman" w:cs="Times New Roman"/>
          <w:sz w:val="24"/>
          <w:szCs w:val="24"/>
        </w:rPr>
        <w:t xml:space="preserve"> ir </w:t>
      </w:r>
      <w:proofErr w:type="spellStart"/>
      <w:r w:rsidRPr="00B0716E">
        <w:rPr>
          <w:rFonts w:ascii="Times New Roman" w:hAnsi="Times New Roman" w:cs="Times New Roman"/>
          <w:sz w:val="24"/>
          <w:szCs w:val="24"/>
        </w:rPr>
        <w:t>pasiūlo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sprendimą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Gavusi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pasiūlymą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spręsti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derybomis</w:t>
      </w:r>
      <w:proofErr w:type="spellEnd"/>
      <w:r w:rsidRPr="00B0716E">
        <w:rPr>
          <w:rFonts w:ascii="Times New Roman" w:hAnsi="Times New Roman" w:cs="Times New Roman"/>
          <w:sz w:val="24"/>
          <w:szCs w:val="24"/>
        </w:rPr>
        <w:t xml:space="preserve">, </w:t>
      </w:r>
      <w:proofErr w:type="spellStart"/>
      <w:proofErr w:type="gramStart"/>
      <w:r w:rsidRPr="00B0716E">
        <w:rPr>
          <w:rFonts w:ascii="Times New Roman" w:hAnsi="Times New Roman" w:cs="Times New Roman"/>
          <w:sz w:val="24"/>
          <w:szCs w:val="24"/>
        </w:rPr>
        <w:t>Šalis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privalo</w:t>
      </w:r>
      <w:proofErr w:type="spellEnd"/>
      <w:proofErr w:type="gramEnd"/>
      <w:r w:rsidRPr="00B0716E">
        <w:rPr>
          <w:rFonts w:ascii="Times New Roman" w:hAnsi="Times New Roman" w:cs="Times New Roman"/>
          <w:sz w:val="24"/>
          <w:szCs w:val="24"/>
        </w:rPr>
        <w:t xml:space="preserve"> į </w:t>
      </w:r>
      <w:proofErr w:type="spellStart"/>
      <w:r w:rsidRPr="00B0716E">
        <w:rPr>
          <w:rFonts w:ascii="Times New Roman" w:hAnsi="Times New Roman" w:cs="Times New Roman"/>
          <w:sz w:val="24"/>
          <w:szCs w:val="24"/>
        </w:rPr>
        <w:t>jį</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atsakyti</w:t>
      </w:r>
      <w:proofErr w:type="spellEnd"/>
      <w:r w:rsidRPr="00B0716E">
        <w:rPr>
          <w:rFonts w:ascii="Times New Roman" w:hAnsi="Times New Roman" w:cs="Times New Roman"/>
          <w:sz w:val="24"/>
          <w:szCs w:val="24"/>
        </w:rPr>
        <w:t xml:space="preserve"> per 10 </w:t>
      </w:r>
      <w:proofErr w:type="spellStart"/>
      <w:r w:rsidRPr="00B0716E">
        <w:rPr>
          <w:rFonts w:ascii="Times New Roman" w:hAnsi="Times New Roman" w:cs="Times New Roman"/>
          <w:sz w:val="24"/>
          <w:szCs w:val="24"/>
        </w:rPr>
        <w:t>dienų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nuo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pasiūlymo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spręsti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derybomis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gavimo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dienos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pradžia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laikoma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diena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kurią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viena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iš</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Šalių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pateikė</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prašymą</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raštu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kitai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Šaliai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siūlymu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pradėti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derybas</w:t>
      </w:r>
      <w:proofErr w:type="spellEnd"/>
      <w:r w:rsidRPr="00B0716E">
        <w:rPr>
          <w:rFonts w:ascii="Times New Roman" w:hAnsi="Times New Roman" w:cs="Times New Roman"/>
          <w:sz w:val="24"/>
          <w:szCs w:val="24"/>
        </w:rPr>
        <w:t>.</w:t>
      </w:r>
    </w:p>
    <w:p w:rsidR="00B0716E" w:rsidRDefault="00B0716E" w:rsidP="004732B8">
      <w:pPr>
        <w:pStyle w:val="Sraopastraipa"/>
        <w:numPr>
          <w:ilvl w:val="1"/>
          <w:numId w:val="25"/>
        </w:numPr>
        <w:tabs>
          <w:tab w:val="left" w:pos="1134"/>
        </w:tabs>
        <w:snapToGrid w:val="0"/>
        <w:spacing w:after="0" w:line="240" w:lineRule="auto"/>
        <w:ind w:left="0" w:firstLine="709"/>
        <w:jc w:val="both"/>
        <w:rPr>
          <w:rFonts w:ascii="Times New Roman" w:hAnsi="Times New Roman" w:cs="Times New Roman"/>
          <w:sz w:val="24"/>
          <w:szCs w:val="24"/>
        </w:rPr>
      </w:pPr>
      <w:proofErr w:type="spellStart"/>
      <w:r w:rsidRPr="00B0716E">
        <w:rPr>
          <w:rFonts w:ascii="Times New Roman" w:hAnsi="Times New Roman" w:cs="Times New Roman"/>
          <w:sz w:val="24"/>
          <w:szCs w:val="24"/>
        </w:rPr>
        <w:t>Jeigu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Šalims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nepavyksta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išspręsti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dvišalių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būdu</w:t>
      </w:r>
      <w:proofErr w:type="spellEnd"/>
      <w:r w:rsidRPr="00B0716E">
        <w:rPr>
          <w:rFonts w:ascii="Times New Roman" w:hAnsi="Times New Roman" w:cs="Times New Roman"/>
          <w:sz w:val="24"/>
          <w:szCs w:val="24"/>
        </w:rPr>
        <w:t xml:space="preserve"> per 30 (</w:t>
      </w:r>
      <w:proofErr w:type="spellStart"/>
      <w:r w:rsidRPr="00B0716E">
        <w:rPr>
          <w:rFonts w:ascii="Times New Roman" w:hAnsi="Times New Roman" w:cs="Times New Roman"/>
          <w:sz w:val="24"/>
          <w:szCs w:val="24"/>
        </w:rPr>
        <w:t>trisdešimt</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dienų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nuo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derybų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pradžios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visi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ginčai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kylantys</w:t>
      </w:r>
      <w:proofErr w:type="spellEnd"/>
      <w:r w:rsidRPr="00B0716E">
        <w:rPr>
          <w:rFonts w:ascii="Times New Roman" w:hAnsi="Times New Roman" w:cs="Times New Roman"/>
          <w:sz w:val="24"/>
          <w:szCs w:val="24"/>
        </w:rPr>
        <w:t xml:space="preserve"> </w:t>
      </w:r>
      <w:proofErr w:type="spellStart"/>
      <w:proofErr w:type="gramStart"/>
      <w:r w:rsidRPr="00B0716E">
        <w:rPr>
          <w:rFonts w:ascii="Times New Roman" w:hAnsi="Times New Roman" w:cs="Times New Roman"/>
          <w:sz w:val="24"/>
          <w:szCs w:val="24"/>
        </w:rPr>
        <w:t>dėl</w:t>
      </w:r>
      <w:proofErr w:type="spellEnd"/>
      <w:proofErr w:type="gram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šios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Sutarties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ar</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ja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susiję</w:t>
      </w:r>
      <w:proofErr w:type="spellEnd"/>
      <w:r w:rsidRPr="00B0716E">
        <w:rPr>
          <w:rFonts w:ascii="Times New Roman" w:hAnsi="Times New Roman" w:cs="Times New Roman"/>
          <w:sz w:val="24"/>
          <w:szCs w:val="24"/>
        </w:rPr>
        <w:t xml:space="preserve">, bus </w:t>
      </w:r>
      <w:proofErr w:type="spellStart"/>
      <w:r w:rsidRPr="00B0716E">
        <w:rPr>
          <w:rFonts w:ascii="Times New Roman" w:hAnsi="Times New Roman" w:cs="Times New Roman"/>
          <w:sz w:val="24"/>
          <w:szCs w:val="24"/>
        </w:rPr>
        <w:t>sprendžiami</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teisme</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Lietuvos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Respublikos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įstatymų</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nustatyta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tvarka</w:t>
      </w:r>
      <w:proofErr w:type="spellEnd"/>
      <w:r w:rsidRPr="00B0716E">
        <w:rPr>
          <w:rFonts w:ascii="Times New Roman" w:hAnsi="Times New Roman" w:cs="Times New Roman"/>
          <w:sz w:val="24"/>
          <w:szCs w:val="24"/>
        </w:rPr>
        <w:t>.</w:t>
      </w:r>
    </w:p>
    <w:p w:rsidR="00B0716E" w:rsidRDefault="00B0716E" w:rsidP="004732B8">
      <w:pPr>
        <w:pStyle w:val="Sraopastraipa"/>
        <w:numPr>
          <w:ilvl w:val="1"/>
          <w:numId w:val="25"/>
        </w:numPr>
        <w:tabs>
          <w:tab w:val="left" w:pos="1134"/>
        </w:tabs>
        <w:snapToGrid w:val="0"/>
        <w:spacing w:after="0" w:line="240" w:lineRule="auto"/>
        <w:ind w:left="0" w:firstLine="709"/>
        <w:jc w:val="both"/>
        <w:rPr>
          <w:rFonts w:ascii="Times New Roman" w:hAnsi="Times New Roman" w:cs="Times New Roman"/>
          <w:sz w:val="24"/>
          <w:szCs w:val="24"/>
        </w:rPr>
      </w:pPr>
      <w:proofErr w:type="spellStart"/>
      <w:r w:rsidRPr="00B0716E">
        <w:rPr>
          <w:rFonts w:ascii="Times New Roman" w:hAnsi="Times New Roman" w:cs="Times New Roman"/>
          <w:sz w:val="24"/>
          <w:szCs w:val="24"/>
        </w:rPr>
        <w:lastRenderedPageBreak/>
        <w:t>Nepaisydamos</w:t>
      </w:r>
      <w:proofErr w:type="spellEnd"/>
      <w:r w:rsidRPr="00B0716E">
        <w:rPr>
          <w:rFonts w:ascii="Times New Roman" w:hAnsi="Times New Roman" w:cs="Times New Roman"/>
          <w:sz w:val="24"/>
          <w:szCs w:val="24"/>
        </w:rPr>
        <w:t xml:space="preserve"> to, </w:t>
      </w:r>
      <w:proofErr w:type="spellStart"/>
      <w:r w:rsidRPr="00B0716E">
        <w:rPr>
          <w:rFonts w:ascii="Times New Roman" w:hAnsi="Times New Roman" w:cs="Times New Roman"/>
          <w:sz w:val="24"/>
          <w:szCs w:val="24"/>
        </w:rPr>
        <w:t>kad</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ginčas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yra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nagrinėjamas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teisme</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Šalys</w:t>
      </w:r>
      <w:proofErr w:type="spellEnd"/>
      <w:r w:rsidRPr="00B0716E">
        <w:rPr>
          <w:rFonts w:ascii="Times New Roman" w:hAnsi="Times New Roman" w:cs="Times New Roman"/>
          <w:sz w:val="24"/>
          <w:szCs w:val="24"/>
        </w:rPr>
        <w:t xml:space="preserve"> ir </w:t>
      </w:r>
      <w:proofErr w:type="spellStart"/>
      <w:r w:rsidRPr="00B0716E">
        <w:rPr>
          <w:rFonts w:ascii="Times New Roman" w:hAnsi="Times New Roman" w:cs="Times New Roman"/>
          <w:sz w:val="24"/>
          <w:szCs w:val="24"/>
        </w:rPr>
        <w:t>toliau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vykdo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savo</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sutartinius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įsipareigojimus</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jeigu</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nesusitarta</w:t>
      </w:r>
      <w:proofErr w:type="spellEnd"/>
      <w:r w:rsidRPr="00B0716E">
        <w:rPr>
          <w:rFonts w:ascii="Times New Roman" w:hAnsi="Times New Roman" w:cs="Times New Roman"/>
          <w:sz w:val="24"/>
          <w:szCs w:val="24"/>
        </w:rPr>
        <w:t xml:space="preserve"> </w:t>
      </w:r>
      <w:proofErr w:type="spellStart"/>
      <w:r w:rsidRPr="00B0716E">
        <w:rPr>
          <w:rFonts w:ascii="Times New Roman" w:hAnsi="Times New Roman" w:cs="Times New Roman"/>
          <w:sz w:val="24"/>
          <w:szCs w:val="24"/>
        </w:rPr>
        <w:t>kitaip</w:t>
      </w:r>
      <w:proofErr w:type="spellEnd"/>
      <w:r w:rsidRPr="00B0716E">
        <w:rPr>
          <w:rFonts w:ascii="Times New Roman" w:hAnsi="Times New Roman" w:cs="Times New Roman"/>
          <w:sz w:val="24"/>
          <w:szCs w:val="24"/>
        </w:rPr>
        <w:t>.</w:t>
      </w:r>
    </w:p>
    <w:p w:rsidR="00101C4B" w:rsidRPr="00B0716E" w:rsidRDefault="00101C4B" w:rsidP="00101C4B">
      <w:pPr>
        <w:pStyle w:val="Sraopastraipa"/>
        <w:tabs>
          <w:tab w:val="left" w:pos="1134"/>
        </w:tabs>
        <w:snapToGrid w:val="0"/>
        <w:spacing w:after="0" w:line="240" w:lineRule="auto"/>
        <w:ind w:left="709"/>
        <w:jc w:val="both"/>
        <w:rPr>
          <w:rFonts w:ascii="Times New Roman" w:hAnsi="Times New Roman" w:cs="Times New Roman"/>
          <w:sz w:val="24"/>
          <w:szCs w:val="24"/>
        </w:rPr>
      </w:pPr>
    </w:p>
    <w:p w:rsidR="002D5554" w:rsidRPr="00A900BB" w:rsidRDefault="002D5554" w:rsidP="004732B8">
      <w:pPr>
        <w:pStyle w:val="Style"/>
        <w:numPr>
          <w:ilvl w:val="0"/>
          <w:numId w:val="25"/>
        </w:numPr>
        <w:jc w:val="center"/>
        <w:rPr>
          <w:b/>
          <w:bCs/>
        </w:rPr>
      </w:pPr>
      <w:r w:rsidRPr="00A900BB">
        <w:rPr>
          <w:b/>
          <w:bCs/>
        </w:rPr>
        <w:t>ETIKA</w:t>
      </w:r>
    </w:p>
    <w:p w:rsidR="002D5554" w:rsidRPr="00A900BB" w:rsidRDefault="000052C2" w:rsidP="002D5554">
      <w:pPr>
        <w:pStyle w:val="Style"/>
        <w:ind w:right="11" w:firstLine="717"/>
        <w:jc w:val="both"/>
      </w:pPr>
      <w:r>
        <w:t>11</w:t>
      </w:r>
      <w:r w:rsidR="002D5554" w:rsidRPr="00A900BB">
        <w:t xml:space="preserve">.1. </w:t>
      </w:r>
      <w:r w:rsidR="00B118E3">
        <w:t>Vykdytoj</w:t>
      </w:r>
      <w:r w:rsidR="002D5554" w:rsidRPr="00A900BB">
        <w:t xml:space="preserve">as ir jo darbuotojai per visą Sutarties vykdymo laikotarpį privalo išlaikyti profesinį konfidencialumą. </w:t>
      </w:r>
    </w:p>
    <w:p w:rsidR="002D5554" w:rsidRPr="00A900BB" w:rsidRDefault="000052C2" w:rsidP="002D5554">
      <w:pPr>
        <w:pStyle w:val="Style"/>
        <w:ind w:right="11" w:firstLine="717"/>
        <w:jc w:val="both"/>
      </w:pPr>
      <w:r>
        <w:t>11</w:t>
      </w:r>
      <w:r w:rsidR="002D5554" w:rsidRPr="00A900BB">
        <w:t xml:space="preserve">.2. Sutartyje numatytas atlyginimas yra vienintelės  </w:t>
      </w:r>
      <w:r w:rsidR="00B118E3">
        <w:t>Vykdytoj</w:t>
      </w:r>
      <w:r w:rsidR="002D5554" w:rsidRPr="00A900BB">
        <w:t xml:space="preserve">o pajamos ar nauda, kurią jis gali gauti pagal Sutartį todėl nei </w:t>
      </w:r>
      <w:r w:rsidR="00B118E3">
        <w:t>Vykdytoj</w:t>
      </w:r>
      <w:r w:rsidR="002D5554" w:rsidRPr="00A900BB">
        <w:t>as, nei jo darbuotojai, ar pakviestieji darbui asmenys, sub</w:t>
      </w:r>
      <w:r w:rsidR="003179C1">
        <w:t>v</w:t>
      </w:r>
      <w:r w:rsidR="00B118E3">
        <w:t>ykdytoj</w:t>
      </w:r>
      <w:r w:rsidR="002D5554" w:rsidRPr="00A900BB">
        <w:t>ai ar jų darbuotojai neturi teisės priimti jokių komisinių, nuolaidų, priemokų, netiesioginių išmokų ar kitų kompensacijų, susijusių su jo sutartinių įsipareigojimų vykdymu.</w:t>
      </w:r>
    </w:p>
    <w:p w:rsidR="002D5554" w:rsidRPr="00A900BB" w:rsidRDefault="000052C2" w:rsidP="002D5554">
      <w:pPr>
        <w:pStyle w:val="Style"/>
        <w:ind w:right="11" w:firstLine="717"/>
        <w:jc w:val="both"/>
      </w:pPr>
      <w:r>
        <w:t>11</w:t>
      </w:r>
      <w:r w:rsidR="002D5554" w:rsidRPr="00A900BB">
        <w:t xml:space="preserve">.3. </w:t>
      </w:r>
      <w:r w:rsidR="00B118E3">
        <w:t>Vykdytoj</w:t>
      </w:r>
      <w:r w:rsidR="002D5554" w:rsidRPr="00A900BB">
        <w:t>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rsidR="002D5554" w:rsidRDefault="002D5554" w:rsidP="002D5554">
      <w:pPr>
        <w:pStyle w:val="Style"/>
        <w:ind w:left="3204"/>
        <w:jc w:val="both"/>
        <w:rPr>
          <w:b/>
          <w:bCs/>
        </w:rPr>
      </w:pPr>
    </w:p>
    <w:p w:rsidR="002D5554" w:rsidRPr="00A900BB" w:rsidRDefault="002D5554" w:rsidP="004732B8">
      <w:pPr>
        <w:pStyle w:val="Style"/>
        <w:numPr>
          <w:ilvl w:val="0"/>
          <w:numId w:val="25"/>
        </w:numPr>
        <w:jc w:val="center"/>
        <w:rPr>
          <w:b/>
          <w:bCs/>
        </w:rPr>
      </w:pPr>
      <w:r w:rsidRPr="00A900BB">
        <w:rPr>
          <w:b/>
          <w:bCs/>
        </w:rPr>
        <w:t>BAIGIAMOSIOS NUOSTATOS</w:t>
      </w:r>
    </w:p>
    <w:p w:rsidR="002D5554" w:rsidRDefault="000052C2" w:rsidP="002D5554">
      <w:pPr>
        <w:pStyle w:val="Style"/>
        <w:ind w:right="11" w:firstLine="720"/>
        <w:jc w:val="both"/>
      </w:pPr>
      <w:r>
        <w:t>12</w:t>
      </w:r>
      <w:r w:rsidR="002D5554" w:rsidRPr="00A900BB">
        <w:t xml:space="preserve">.1. Sutartis sudaryta dviem vienodą juridinę galią turinčiais egzemplioriais - po vieną kiekvienai šaliai. </w:t>
      </w:r>
    </w:p>
    <w:p w:rsidR="002D5554" w:rsidRDefault="000052C2" w:rsidP="002D5554">
      <w:pPr>
        <w:pStyle w:val="Style"/>
        <w:ind w:right="11" w:firstLine="720"/>
        <w:jc w:val="both"/>
      </w:pPr>
      <w:r>
        <w:t>12</w:t>
      </w:r>
      <w:r w:rsidR="002D5554">
        <w:t>.2. Sutarties priedai:</w:t>
      </w:r>
    </w:p>
    <w:p w:rsidR="002D5554" w:rsidRDefault="000052C2" w:rsidP="002D5554">
      <w:pPr>
        <w:pStyle w:val="Style"/>
        <w:ind w:right="11" w:firstLine="720"/>
        <w:jc w:val="both"/>
        <w:rPr>
          <w:rFonts w:eastAsia="Calibri"/>
        </w:rPr>
      </w:pPr>
      <w:r>
        <w:t>12</w:t>
      </w:r>
      <w:r w:rsidR="002D5554">
        <w:t xml:space="preserve">.2.1. Pasiūlymas „Dėl </w:t>
      </w:r>
      <w:r w:rsidR="002D5554">
        <w:rPr>
          <w:rFonts w:eastAsia="Arial Unicode MS"/>
          <w:color w:val="000000"/>
          <w:bdr w:val="nil"/>
          <w:lang w:eastAsia="en-GB"/>
        </w:rPr>
        <w:t>Teritorijų reljefo, žaliųjų plotų sutvarkymo ir užsėjimo žole</w:t>
      </w:r>
      <w:r w:rsidR="002D5554">
        <w:t xml:space="preserve"> darbų</w:t>
      </w:r>
      <w:r w:rsidR="002D5554">
        <w:rPr>
          <w:rFonts w:eastAsia="Calibri"/>
        </w:rPr>
        <w:t xml:space="preserve"> pirkimo“.</w:t>
      </w:r>
    </w:p>
    <w:p w:rsidR="00813072" w:rsidRPr="00813072" w:rsidRDefault="00813072" w:rsidP="00813072">
      <w:pPr>
        <w:widowControl w:val="0"/>
        <w:autoSpaceDE w:val="0"/>
        <w:autoSpaceDN w:val="0"/>
        <w:adjustRightInd w:val="0"/>
        <w:spacing w:after="0" w:line="240" w:lineRule="auto"/>
        <w:ind w:right="11" w:firstLine="720"/>
        <w:jc w:val="both"/>
        <w:rPr>
          <w:rFonts w:ascii="Times New Roman" w:eastAsia="Times New Roman" w:hAnsi="Times New Roman" w:cs="Times New Roman"/>
          <w:sz w:val="24"/>
          <w:szCs w:val="24"/>
          <w:lang w:val="lt-LT" w:eastAsia="lt-LT"/>
        </w:rPr>
      </w:pPr>
    </w:p>
    <w:p w:rsidR="00813072" w:rsidRPr="00813072" w:rsidRDefault="00813072" w:rsidP="00813072">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val="lt-LT" w:eastAsia="lt-LT"/>
        </w:rPr>
      </w:pPr>
      <w:r w:rsidRPr="00813072">
        <w:rPr>
          <w:rFonts w:ascii="Times New Roman" w:eastAsia="Times New Roman" w:hAnsi="Times New Roman" w:cs="Times New Roman"/>
          <w:b/>
          <w:bCs/>
          <w:caps/>
          <w:sz w:val="24"/>
          <w:szCs w:val="24"/>
          <w:lang w:val="lt-LT" w:eastAsia="lt-LT"/>
        </w:rPr>
        <w:t>Šalių rekvizitai ir parašai</w:t>
      </w:r>
    </w:p>
    <w:tbl>
      <w:tblPr>
        <w:tblpPr w:leftFromText="180" w:rightFromText="180" w:vertAnchor="text" w:horzAnchor="margin" w:tblpY="33"/>
        <w:tblOverlap w:val="never"/>
        <w:tblW w:w="9852" w:type="dxa"/>
        <w:tblLook w:val="01E0"/>
      </w:tblPr>
      <w:tblGrid>
        <w:gridCol w:w="4812"/>
        <w:gridCol w:w="5040"/>
      </w:tblGrid>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b/>
                <w:bCs/>
                <w:sz w:val="24"/>
                <w:szCs w:val="24"/>
                <w:lang w:bidi="lt-LT"/>
              </w:rPr>
            </w:pPr>
            <w:r w:rsidRPr="008F5958">
              <w:rPr>
                <w:rFonts w:ascii="Times New Roman" w:eastAsia="Calibri" w:hAnsi="Times New Roman" w:cs="Times New Roman"/>
                <w:b/>
                <w:bCs/>
                <w:caps/>
                <w:sz w:val="24"/>
                <w:szCs w:val="24"/>
                <w:lang w:bidi="lt-LT"/>
              </w:rPr>
              <w:t>UŽSAKOVAS</w:t>
            </w:r>
          </w:p>
        </w:tc>
        <w:tc>
          <w:tcPr>
            <w:tcW w:w="5040" w:type="dxa"/>
          </w:tcPr>
          <w:p w:rsidR="008F5958" w:rsidRPr="008F5958" w:rsidRDefault="008F5958" w:rsidP="008F5958">
            <w:pPr>
              <w:spacing w:after="0" w:line="240" w:lineRule="auto"/>
              <w:rPr>
                <w:rFonts w:ascii="Times New Roman" w:eastAsia="Calibri" w:hAnsi="Times New Roman" w:cs="Times New Roman"/>
                <w:b/>
                <w:bCs/>
                <w:caps/>
                <w:sz w:val="24"/>
                <w:szCs w:val="24"/>
                <w:lang w:bidi="lt-LT"/>
              </w:rPr>
            </w:pPr>
            <w:r w:rsidRPr="008F5958">
              <w:rPr>
                <w:rFonts w:ascii="Times New Roman" w:eastAsia="Calibri" w:hAnsi="Times New Roman" w:cs="Times New Roman"/>
                <w:b/>
                <w:bCs/>
                <w:caps/>
                <w:sz w:val="24"/>
                <w:szCs w:val="24"/>
                <w:lang w:bidi="lt-LT"/>
              </w:rPr>
              <w:t>Rangovas</w:t>
            </w:r>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 xml:space="preserve">Kazlų Rūdos </w:t>
            </w:r>
            <w:proofErr w:type="spellStart"/>
            <w:r w:rsidRPr="008F5958">
              <w:rPr>
                <w:rFonts w:ascii="Times New Roman" w:eastAsia="Calibri" w:hAnsi="Times New Roman" w:cs="Times New Roman"/>
                <w:sz w:val="24"/>
                <w:szCs w:val="24"/>
                <w:lang w:bidi="lt-LT"/>
              </w:rPr>
              <w:t>savivaldybės</w:t>
            </w:r>
            <w:proofErr w:type="spellEnd"/>
            <w:r w:rsidRPr="008F5958">
              <w:rPr>
                <w:rFonts w:ascii="Times New Roman" w:eastAsia="Calibri" w:hAnsi="Times New Roman" w:cs="Times New Roman"/>
                <w:sz w:val="24"/>
                <w:szCs w:val="24"/>
                <w:lang w:bidi="lt-LT"/>
              </w:rPr>
              <w:t xml:space="preserve"> administracija</w:t>
            </w:r>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UAB „Kelranga“</w:t>
            </w:r>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Atgimimo</w:t>
            </w:r>
            <w:proofErr w:type="spellEnd"/>
            <w:r w:rsidRPr="008F5958">
              <w:rPr>
                <w:rFonts w:ascii="Times New Roman" w:eastAsia="Calibri" w:hAnsi="Times New Roman" w:cs="Times New Roman"/>
                <w:sz w:val="24"/>
                <w:szCs w:val="24"/>
                <w:lang w:bidi="lt-LT"/>
              </w:rPr>
              <w:t xml:space="preserve"> g. 12, Kazlų </w:t>
            </w:r>
            <w:proofErr w:type="spellStart"/>
            <w:r w:rsidRPr="008F5958">
              <w:rPr>
                <w:rFonts w:ascii="Times New Roman" w:eastAsia="Calibri" w:hAnsi="Times New Roman" w:cs="Times New Roman"/>
                <w:sz w:val="24"/>
                <w:szCs w:val="24"/>
                <w:lang w:bidi="lt-LT"/>
              </w:rPr>
              <w:t>Rūda</w:t>
            </w:r>
            <w:proofErr w:type="spellEnd"/>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Gėlyno</w:t>
            </w:r>
            <w:proofErr w:type="spellEnd"/>
            <w:r w:rsidRPr="008F5958">
              <w:rPr>
                <w:rFonts w:ascii="Times New Roman" w:eastAsia="Calibri" w:hAnsi="Times New Roman" w:cs="Times New Roman"/>
                <w:sz w:val="24"/>
                <w:szCs w:val="24"/>
                <w:lang w:bidi="lt-LT"/>
              </w:rPr>
              <w:t xml:space="preserve"> </w:t>
            </w:r>
            <w:proofErr w:type="spellStart"/>
            <w:r w:rsidRPr="008F5958">
              <w:rPr>
                <w:rFonts w:ascii="Times New Roman" w:eastAsia="Calibri" w:hAnsi="Times New Roman" w:cs="Times New Roman"/>
                <w:sz w:val="24"/>
                <w:szCs w:val="24"/>
                <w:lang w:bidi="lt-LT"/>
              </w:rPr>
              <w:t>skg</w:t>
            </w:r>
            <w:proofErr w:type="spellEnd"/>
            <w:r w:rsidRPr="008F5958">
              <w:rPr>
                <w:rFonts w:ascii="Times New Roman" w:eastAsia="Calibri" w:hAnsi="Times New Roman" w:cs="Times New Roman"/>
                <w:sz w:val="24"/>
                <w:szCs w:val="24"/>
                <w:lang w:bidi="lt-LT"/>
              </w:rPr>
              <w:t xml:space="preserve">. 5, </w:t>
            </w:r>
            <w:proofErr w:type="spellStart"/>
            <w:r w:rsidRPr="008F5958">
              <w:rPr>
                <w:rFonts w:ascii="Times New Roman" w:eastAsia="Calibri" w:hAnsi="Times New Roman" w:cs="Times New Roman"/>
                <w:sz w:val="24"/>
                <w:szCs w:val="24"/>
                <w:lang w:bidi="lt-LT"/>
              </w:rPr>
              <w:t>Marijampolė</w:t>
            </w:r>
            <w:proofErr w:type="spellEnd"/>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Įstaigos</w:t>
            </w:r>
            <w:proofErr w:type="spellEnd"/>
            <w:r w:rsidRPr="008F5958">
              <w:rPr>
                <w:rFonts w:ascii="Times New Roman" w:eastAsia="Calibri" w:hAnsi="Times New Roman" w:cs="Times New Roman"/>
                <w:sz w:val="24"/>
                <w:szCs w:val="24"/>
                <w:lang w:bidi="lt-LT"/>
              </w:rPr>
              <w:t xml:space="preserve"> </w:t>
            </w:r>
            <w:proofErr w:type="spellStart"/>
            <w:r w:rsidRPr="008F5958">
              <w:rPr>
                <w:rFonts w:ascii="Times New Roman" w:eastAsia="Calibri" w:hAnsi="Times New Roman" w:cs="Times New Roman"/>
                <w:sz w:val="24"/>
                <w:szCs w:val="24"/>
                <w:lang w:bidi="lt-LT"/>
              </w:rPr>
              <w:t>kodas</w:t>
            </w:r>
            <w:proofErr w:type="spellEnd"/>
            <w:r w:rsidRPr="008F5958">
              <w:rPr>
                <w:rFonts w:ascii="Times New Roman" w:eastAsia="Calibri" w:hAnsi="Times New Roman" w:cs="Times New Roman"/>
                <w:sz w:val="24"/>
                <w:szCs w:val="24"/>
                <w:lang w:bidi="lt-LT"/>
              </w:rPr>
              <w:t xml:space="preserve"> 188777932</w:t>
            </w:r>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Kodas</w:t>
            </w:r>
            <w:proofErr w:type="spellEnd"/>
            <w:r w:rsidRPr="008F5958">
              <w:rPr>
                <w:rFonts w:ascii="Times New Roman" w:eastAsia="Calibri" w:hAnsi="Times New Roman" w:cs="Times New Roman"/>
                <w:sz w:val="24"/>
                <w:szCs w:val="24"/>
                <w:lang w:bidi="lt-LT"/>
              </w:rPr>
              <w:t xml:space="preserve"> 151004973</w:t>
            </w:r>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A.s. Nr.LT47 7300 0100 8716 3022</w:t>
            </w:r>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A.s. LT31 7044 0600 0206 9035</w:t>
            </w:r>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w:t>
            </w:r>
            <w:proofErr w:type="spellStart"/>
            <w:r w:rsidRPr="008F5958">
              <w:rPr>
                <w:rFonts w:ascii="Times New Roman" w:eastAsia="Calibri" w:hAnsi="Times New Roman" w:cs="Times New Roman"/>
                <w:sz w:val="24"/>
                <w:szCs w:val="24"/>
                <w:lang w:bidi="lt-LT"/>
              </w:rPr>
              <w:t>Swedbank</w:t>
            </w:r>
            <w:proofErr w:type="spellEnd"/>
            <w:r w:rsidRPr="008F5958">
              <w:rPr>
                <w:rFonts w:ascii="Times New Roman" w:eastAsia="Calibri" w:hAnsi="Times New Roman" w:cs="Times New Roman"/>
                <w:sz w:val="24"/>
                <w:szCs w:val="24"/>
                <w:lang w:bidi="lt-LT"/>
              </w:rPr>
              <w:t xml:space="preserve">“, AB, </w:t>
            </w:r>
            <w:proofErr w:type="spellStart"/>
            <w:r w:rsidRPr="008F5958">
              <w:rPr>
                <w:rFonts w:ascii="Times New Roman" w:eastAsia="Calibri" w:hAnsi="Times New Roman" w:cs="Times New Roman"/>
                <w:sz w:val="24"/>
                <w:szCs w:val="24"/>
                <w:lang w:bidi="lt-LT"/>
              </w:rPr>
              <w:t>b.k</w:t>
            </w:r>
            <w:proofErr w:type="spellEnd"/>
            <w:r w:rsidRPr="008F5958">
              <w:rPr>
                <w:rFonts w:ascii="Times New Roman" w:eastAsia="Calibri" w:hAnsi="Times New Roman" w:cs="Times New Roman"/>
                <w:sz w:val="24"/>
                <w:szCs w:val="24"/>
                <w:lang w:bidi="lt-LT"/>
              </w:rPr>
              <w:t>. 730001</w:t>
            </w:r>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 xml:space="preserve">AB SEB </w:t>
            </w:r>
            <w:proofErr w:type="spellStart"/>
            <w:r w:rsidRPr="008F5958">
              <w:rPr>
                <w:rFonts w:ascii="Times New Roman" w:eastAsia="Calibri" w:hAnsi="Times New Roman" w:cs="Times New Roman"/>
                <w:sz w:val="24"/>
                <w:szCs w:val="24"/>
                <w:lang w:bidi="lt-LT"/>
              </w:rPr>
              <w:t>bankas</w:t>
            </w:r>
            <w:proofErr w:type="spellEnd"/>
            <w:r w:rsidRPr="008F5958">
              <w:rPr>
                <w:rFonts w:ascii="Times New Roman" w:eastAsia="Calibri" w:hAnsi="Times New Roman" w:cs="Times New Roman"/>
                <w:sz w:val="24"/>
                <w:szCs w:val="24"/>
                <w:lang w:bidi="lt-LT"/>
              </w:rPr>
              <w:t xml:space="preserve">, </w:t>
            </w:r>
            <w:proofErr w:type="spellStart"/>
            <w:r w:rsidRPr="008F5958">
              <w:rPr>
                <w:rFonts w:ascii="Times New Roman" w:eastAsia="Calibri" w:hAnsi="Times New Roman" w:cs="Times New Roman"/>
                <w:sz w:val="24"/>
                <w:szCs w:val="24"/>
                <w:lang w:bidi="lt-LT"/>
              </w:rPr>
              <w:t>b.k</w:t>
            </w:r>
            <w:proofErr w:type="spellEnd"/>
            <w:r w:rsidRPr="008F5958">
              <w:rPr>
                <w:rFonts w:ascii="Times New Roman" w:eastAsia="Calibri" w:hAnsi="Times New Roman" w:cs="Times New Roman"/>
                <w:sz w:val="24"/>
                <w:szCs w:val="24"/>
                <w:lang w:bidi="lt-LT"/>
              </w:rPr>
              <w:t>. 70440</w:t>
            </w:r>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Tel.</w:t>
            </w:r>
            <w:proofErr w:type="gramStart"/>
            <w:r w:rsidRPr="008F5958">
              <w:rPr>
                <w:rFonts w:ascii="Times New Roman" w:eastAsia="Calibri" w:hAnsi="Times New Roman" w:cs="Times New Roman"/>
                <w:sz w:val="24"/>
                <w:szCs w:val="24"/>
                <w:lang w:bidi="lt-LT"/>
              </w:rPr>
              <w:t>,faks</w:t>
            </w:r>
            <w:proofErr w:type="spellEnd"/>
            <w:proofErr w:type="gramEnd"/>
            <w:r w:rsidRPr="008F5958">
              <w:rPr>
                <w:rFonts w:ascii="Times New Roman" w:eastAsia="Calibri" w:hAnsi="Times New Roman" w:cs="Times New Roman"/>
                <w:sz w:val="24"/>
                <w:szCs w:val="24"/>
                <w:lang w:bidi="lt-LT"/>
              </w:rPr>
              <w:t>. (8 343) 95 276</w:t>
            </w:r>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Tel. (8 343)  71 735</w:t>
            </w:r>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 xml:space="preserve">El. </w:t>
            </w:r>
            <w:proofErr w:type="spellStart"/>
            <w:r w:rsidRPr="008F5958">
              <w:rPr>
                <w:rFonts w:ascii="Times New Roman" w:eastAsia="Calibri" w:hAnsi="Times New Roman" w:cs="Times New Roman"/>
                <w:sz w:val="24"/>
                <w:szCs w:val="24"/>
                <w:lang w:bidi="lt-LT"/>
              </w:rPr>
              <w:t>paštas</w:t>
            </w:r>
            <w:proofErr w:type="spellEnd"/>
            <w:r w:rsidRPr="008F5958">
              <w:rPr>
                <w:rFonts w:ascii="Times New Roman" w:eastAsia="Calibri" w:hAnsi="Times New Roman" w:cs="Times New Roman"/>
                <w:sz w:val="24"/>
                <w:szCs w:val="24"/>
                <w:lang w:bidi="lt-LT"/>
              </w:rPr>
              <w:t xml:space="preserve"> </w:t>
            </w:r>
            <w:hyperlink r:id="rId7" w:history="1">
              <w:r w:rsidRPr="008F5958">
                <w:rPr>
                  <w:rFonts w:ascii="Times New Roman" w:eastAsia="Calibri" w:hAnsi="Times New Roman" w:cs="Times New Roman"/>
                  <w:color w:val="0563C1"/>
                  <w:sz w:val="24"/>
                  <w:szCs w:val="24"/>
                  <w:u w:val="single"/>
                  <w:lang w:bidi="lt-LT"/>
                </w:rPr>
                <w:t>priimamasis@kazluruda.lt</w:t>
              </w:r>
            </w:hyperlink>
            <w:r w:rsidRPr="008F5958">
              <w:rPr>
                <w:rFonts w:ascii="Times New Roman" w:eastAsia="Calibri" w:hAnsi="Times New Roman" w:cs="Times New Roman"/>
                <w:sz w:val="24"/>
                <w:szCs w:val="24"/>
                <w:lang w:bidi="lt-LT"/>
              </w:rPr>
              <w:t xml:space="preserve"> </w:t>
            </w:r>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rPr>
            </w:pPr>
            <w:proofErr w:type="spellStart"/>
            <w:r w:rsidRPr="008F5958">
              <w:rPr>
                <w:rFonts w:ascii="Times New Roman" w:eastAsia="Calibri" w:hAnsi="Times New Roman" w:cs="Times New Roman"/>
                <w:sz w:val="24"/>
                <w:szCs w:val="24"/>
              </w:rPr>
              <w:t>El.p</w:t>
            </w:r>
            <w:proofErr w:type="spellEnd"/>
            <w:r w:rsidRPr="008F5958">
              <w:rPr>
                <w:rFonts w:ascii="Times New Roman" w:eastAsia="Calibri" w:hAnsi="Times New Roman" w:cs="Times New Roman"/>
                <w:sz w:val="24"/>
                <w:szCs w:val="24"/>
              </w:rPr>
              <w:t xml:space="preserve">. </w:t>
            </w:r>
            <w:hyperlink r:id="rId8" w:history="1">
              <w:r w:rsidRPr="008F5958">
                <w:rPr>
                  <w:rStyle w:val="Hipersaitas"/>
                  <w:rFonts w:ascii="Times New Roman" w:eastAsia="Calibri" w:hAnsi="Times New Roman" w:cs="Times New Roman"/>
                  <w:sz w:val="24"/>
                  <w:szCs w:val="24"/>
                </w:rPr>
                <w:t>info@kelranga.lt</w:t>
              </w:r>
            </w:hyperlink>
            <w:r w:rsidRPr="008F5958">
              <w:rPr>
                <w:rFonts w:ascii="Times New Roman" w:eastAsia="Calibri" w:hAnsi="Times New Roman" w:cs="Times New Roman"/>
                <w:sz w:val="24"/>
                <w:szCs w:val="24"/>
              </w:rPr>
              <w:t xml:space="preserve"> </w:t>
            </w:r>
          </w:p>
          <w:p w:rsidR="008F5958" w:rsidRPr="008F5958" w:rsidRDefault="008F5958" w:rsidP="008F5958">
            <w:pPr>
              <w:spacing w:after="0" w:line="240" w:lineRule="auto"/>
              <w:rPr>
                <w:rFonts w:ascii="Times New Roman" w:eastAsia="Calibri" w:hAnsi="Times New Roman" w:cs="Times New Roman"/>
                <w:sz w:val="24"/>
                <w:szCs w:val="24"/>
                <w:lang w:val="en-US"/>
              </w:rPr>
            </w:pPr>
          </w:p>
          <w:p w:rsidR="008F5958" w:rsidRPr="008F5958" w:rsidRDefault="008F5958" w:rsidP="008F5958">
            <w:pPr>
              <w:spacing w:after="0" w:line="240" w:lineRule="auto"/>
              <w:rPr>
                <w:rFonts w:ascii="Times New Roman" w:eastAsia="Calibri" w:hAnsi="Times New Roman" w:cs="Times New Roman"/>
                <w:sz w:val="24"/>
                <w:szCs w:val="24"/>
                <w:lang w:val="en-US"/>
              </w:rPr>
            </w:pPr>
          </w:p>
        </w:tc>
      </w:tr>
      <w:tr w:rsidR="008F5958" w:rsidRPr="008F5958" w:rsidTr="00A06D2B">
        <w:tc>
          <w:tcPr>
            <w:tcW w:w="4812" w:type="dxa"/>
          </w:tcPr>
          <w:p w:rsidR="008F5958" w:rsidRPr="008F5958" w:rsidRDefault="008F5958" w:rsidP="008F5958">
            <w:pPr>
              <w:spacing w:after="0" w:line="240" w:lineRule="auto"/>
              <w:rPr>
                <w:rFonts w:ascii="Times New Roman" w:eastAsia="Calibri" w:hAnsi="Times New Roman" w:cs="Times New Roman"/>
                <w:sz w:val="24"/>
                <w:szCs w:val="24"/>
                <w:lang w:bidi="lt-LT"/>
              </w:rPr>
            </w:pPr>
            <w:proofErr w:type="spellStart"/>
            <w:r w:rsidRPr="008F5958">
              <w:rPr>
                <w:rFonts w:ascii="Times New Roman" w:eastAsia="Calibri" w:hAnsi="Times New Roman" w:cs="Times New Roman"/>
                <w:sz w:val="24"/>
                <w:szCs w:val="24"/>
                <w:lang w:bidi="lt-LT"/>
              </w:rPr>
              <w:t>Administracijos</w:t>
            </w:r>
            <w:proofErr w:type="spellEnd"/>
            <w:r w:rsidRPr="008F5958">
              <w:rPr>
                <w:rFonts w:ascii="Times New Roman" w:eastAsia="Calibri" w:hAnsi="Times New Roman" w:cs="Times New Roman"/>
                <w:sz w:val="24"/>
                <w:szCs w:val="24"/>
                <w:lang w:bidi="lt-LT"/>
              </w:rPr>
              <w:t xml:space="preserve"> </w:t>
            </w:r>
            <w:proofErr w:type="spellStart"/>
            <w:r w:rsidRPr="008F5958">
              <w:rPr>
                <w:rFonts w:ascii="Times New Roman" w:eastAsia="Calibri" w:hAnsi="Times New Roman" w:cs="Times New Roman"/>
                <w:sz w:val="24"/>
                <w:szCs w:val="24"/>
                <w:lang w:bidi="lt-LT"/>
              </w:rPr>
              <w:t>direktorius</w:t>
            </w:r>
            <w:proofErr w:type="spellEnd"/>
          </w:p>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Edvinas Cybuličius</w:t>
            </w:r>
          </w:p>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_________________________</w:t>
            </w:r>
          </w:p>
          <w:p w:rsidR="008F5958" w:rsidRPr="008F5958" w:rsidRDefault="008F5958" w:rsidP="008F5958">
            <w:pPr>
              <w:spacing w:after="0" w:line="240" w:lineRule="auto"/>
              <w:rPr>
                <w:rFonts w:ascii="Times New Roman" w:eastAsia="Calibri" w:hAnsi="Times New Roman" w:cs="Times New Roman"/>
                <w:sz w:val="24"/>
                <w:szCs w:val="24"/>
                <w:lang w:bidi="lt-LT"/>
              </w:rPr>
            </w:pPr>
          </w:p>
          <w:p w:rsidR="008F5958" w:rsidRPr="008F5958" w:rsidRDefault="008F5958" w:rsidP="008F5958">
            <w:pPr>
              <w:spacing w:after="0" w:line="240" w:lineRule="auto"/>
              <w:rPr>
                <w:rFonts w:ascii="Times New Roman" w:eastAsia="Calibri" w:hAnsi="Times New Roman" w:cs="Times New Roman"/>
                <w:sz w:val="24"/>
                <w:szCs w:val="24"/>
                <w:lang w:bidi="lt-LT"/>
              </w:rPr>
            </w:pPr>
            <w:r w:rsidRPr="008F5958">
              <w:rPr>
                <w:rFonts w:ascii="Times New Roman" w:eastAsia="Calibri" w:hAnsi="Times New Roman" w:cs="Times New Roman"/>
                <w:sz w:val="24"/>
                <w:szCs w:val="24"/>
                <w:lang w:bidi="lt-LT"/>
              </w:rPr>
              <w:t xml:space="preserve"> </w:t>
            </w:r>
          </w:p>
        </w:tc>
        <w:tc>
          <w:tcPr>
            <w:tcW w:w="5040" w:type="dxa"/>
          </w:tcPr>
          <w:p w:rsidR="008F5958" w:rsidRPr="008F5958" w:rsidRDefault="008F5958" w:rsidP="008F5958">
            <w:pPr>
              <w:spacing w:after="0" w:line="240" w:lineRule="auto"/>
              <w:rPr>
                <w:rFonts w:ascii="Times New Roman" w:eastAsia="Calibri" w:hAnsi="Times New Roman" w:cs="Times New Roman"/>
                <w:sz w:val="24"/>
                <w:szCs w:val="24"/>
              </w:rPr>
            </w:pPr>
            <w:r w:rsidRPr="008F5958">
              <w:rPr>
                <w:rFonts w:ascii="Times New Roman" w:eastAsia="Calibri" w:hAnsi="Times New Roman" w:cs="Times New Roman"/>
                <w:sz w:val="24"/>
                <w:szCs w:val="24"/>
              </w:rPr>
              <w:t>Direktorius</w:t>
            </w:r>
          </w:p>
          <w:p w:rsidR="008F5958" w:rsidRPr="008F5958" w:rsidRDefault="008F5958" w:rsidP="008F5958">
            <w:pPr>
              <w:spacing w:after="0" w:line="240" w:lineRule="auto"/>
              <w:rPr>
                <w:rFonts w:ascii="Times New Roman" w:eastAsia="Calibri" w:hAnsi="Times New Roman" w:cs="Times New Roman"/>
                <w:sz w:val="24"/>
                <w:szCs w:val="24"/>
              </w:rPr>
            </w:pPr>
            <w:r w:rsidRPr="008F5958">
              <w:rPr>
                <w:rFonts w:ascii="Times New Roman" w:eastAsia="Calibri" w:hAnsi="Times New Roman" w:cs="Times New Roman"/>
                <w:sz w:val="24"/>
                <w:szCs w:val="24"/>
              </w:rPr>
              <w:t xml:space="preserve">Algirdas </w:t>
            </w:r>
            <w:proofErr w:type="spellStart"/>
            <w:r w:rsidRPr="008F5958">
              <w:rPr>
                <w:rFonts w:ascii="Times New Roman" w:eastAsia="Calibri" w:hAnsi="Times New Roman" w:cs="Times New Roman"/>
                <w:sz w:val="24"/>
                <w:szCs w:val="24"/>
              </w:rPr>
              <w:t>Brazys</w:t>
            </w:r>
            <w:proofErr w:type="spellEnd"/>
          </w:p>
          <w:p w:rsidR="008F5958" w:rsidRPr="008F5958" w:rsidRDefault="008F5958" w:rsidP="008F5958">
            <w:pPr>
              <w:spacing w:after="0" w:line="240" w:lineRule="auto"/>
              <w:rPr>
                <w:rFonts w:ascii="Times New Roman" w:eastAsia="Calibri" w:hAnsi="Times New Roman" w:cs="Times New Roman"/>
                <w:sz w:val="24"/>
                <w:szCs w:val="24"/>
              </w:rPr>
            </w:pPr>
            <w:r w:rsidRPr="008F5958">
              <w:rPr>
                <w:rFonts w:ascii="Times New Roman" w:eastAsia="Calibri" w:hAnsi="Times New Roman" w:cs="Times New Roman"/>
                <w:sz w:val="24"/>
                <w:szCs w:val="24"/>
              </w:rPr>
              <w:t>___________________________</w:t>
            </w:r>
          </w:p>
          <w:p w:rsidR="008F5958" w:rsidRPr="008F5958" w:rsidRDefault="008F5958" w:rsidP="008F5958">
            <w:pPr>
              <w:spacing w:after="0" w:line="240" w:lineRule="auto"/>
              <w:rPr>
                <w:rFonts w:ascii="Times New Roman" w:eastAsia="Calibri" w:hAnsi="Times New Roman" w:cs="Times New Roman"/>
                <w:sz w:val="24"/>
                <w:szCs w:val="24"/>
                <w:lang w:bidi="lt-LT"/>
              </w:rPr>
            </w:pPr>
          </w:p>
        </w:tc>
      </w:tr>
    </w:tbl>
    <w:p w:rsidR="00813072" w:rsidRPr="00813072" w:rsidRDefault="00813072" w:rsidP="00813072">
      <w:pPr>
        <w:spacing w:after="200" w:line="276" w:lineRule="auto"/>
        <w:jc w:val="both"/>
        <w:rPr>
          <w:rFonts w:ascii="Times New Roman" w:eastAsia="Calibri" w:hAnsi="Times New Roman" w:cs="Times New Roman"/>
          <w:sz w:val="24"/>
          <w:szCs w:val="24"/>
          <w:lang w:val="lt-LT"/>
        </w:rPr>
      </w:pPr>
    </w:p>
    <w:p w:rsidR="009941D4" w:rsidRDefault="009941D4"/>
    <w:sectPr w:rsidR="009941D4" w:rsidSect="008F5958">
      <w:pgSz w:w="11906" w:h="16838"/>
      <w:pgMar w:top="993" w:right="707"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44C"/>
    <w:multiLevelType w:val="multilevel"/>
    <w:tmpl w:val="21B8DB86"/>
    <w:lvl w:ilvl="0">
      <w:start w:val="7"/>
      <w:numFmt w:val="decimal"/>
      <w:lvlText w:val="%1"/>
      <w:lvlJc w:val="left"/>
      <w:pPr>
        <w:ind w:left="480" w:hanging="480"/>
      </w:pPr>
      <w:rPr>
        <w:rFonts w:eastAsia="Times New Roman" w:hint="default"/>
        <w:w w:val="100"/>
      </w:rPr>
    </w:lvl>
    <w:lvl w:ilvl="1">
      <w:start w:val="5"/>
      <w:numFmt w:val="decimal"/>
      <w:lvlText w:val="%1.%2"/>
      <w:lvlJc w:val="left"/>
      <w:pPr>
        <w:ind w:left="660" w:hanging="480"/>
      </w:pPr>
      <w:rPr>
        <w:rFonts w:eastAsia="Times New Roman" w:hint="default"/>
        <w:w w:val="100"/>
      </w:rPr>
    </w:lvl>
    <w:lvl w:ilvl="2">
      <w:start w:val="1"/>
      <w:numFmt w:val="decimal"/>
      <w:lvlText w:val="%1.%2.%3"/>
      <w:lvlJc w:val="left"/>
      <w:pPr>
        <w:ind w:left="1080" w:hanging="720"/>
      </w:pPr>
      <w:rPr>
        <w:rFonts w:eastAsia="Times New Roman" w:hint="default"/>
        <w:w w:val="100"/>
      </w:rPr>
    </w:lvl>
    <w:lvl w:ilvl="3">
      <w:start w:val="1"/>
      <w:numFmt w:val="decimal"/>
      <w:lvlText w:val="%1.%2.%3.%4"/>
      <w:lvlJc w:val="left"/>
      <w:pPr>
        <w:ind w:left="1260" w:hanging="720"/>
      </w:pPr>
      <w:rPr>
        <w:rFonts w:eastAsia="Times New Roman" w:hint="default"/>
        <w:w w:val="100"/>
      </w:rPr>
    </w:lvl>
    <w:lvl w:ilvl="4">
      <w:start w:val="1"/>
      <w:numFmt w:val="decimal"/>
      <w:lvlText w:val="%1.%2.%3.%4.%5"/>
      <w:lvlJc w:val="left"/>
      <w:pPr>
        <w:ind w:left="1800" w:hanging="1080"/>
      </w:pPr>
      <w:rPr>
        <w:rFonts w:eastAsia="Times New Roman" w:hint="default"/>
        <w:w w:val="100"/>
      </w:rPr>
    </w:lvl>
    <w:lvl w:ilvl="5">
      <w:start w:val="1"/>
      <w:numFmt w:val="decimal"/>
      <w:lvlText w:val="%1.%2.%3.%4.%5.%6"/>
      <w:lvlJc w:val="left"/>
      <w:pPr>
        <w:ind w:left="2340" w:hanging="1440"/>
      </w:pPr>
      <w:rPr>
        <w:rFonts w:eastAsia="Times New Roman" w:hint="default"/>
        <w:w w:val="100"/>
      </w:rPr>
    </w:lvl>
    <w:lvl w:ilvl="6">
      <w:start w:val="1"/>
      <w:numFmt w:val="decimal"/>
      <w:lvlText w:val="%1.%2.%3.%4.%5.%6.%7"/>
      <w:lvlJc w:val="left"/>
      <w:pPr>
        <w:ind w:left="2520" w:hanging="1440"/>
      </w:pPr>
      <w:rPr>
        <w:rFonts w:eastAsia="Times New Roman" w:hint="default"/>
        <w:w w:val="100"/>
      </w:rPr>
    </w:lvl>
    <w:lvl w:ilvl="7">
      <w:start w:val="1"/>
      <w:numFmt w:val="decimal"/>
      <w:lvlText w:val="%1.%2.%3.%4.%5.%6.%7.%8"/>
      <w:lvlJc w:val="left"/>
      <w:pPr>
        <w:ind w:left="3060" w:hanging="1800"/>
      </w:pPr>
      <w:rPr>
        <w:rFonts w:eastAsia="Times New Roman" w:hint="default"/>
        <w:w w:val="100"/>
      </w:rPr>
    </w:lvl>
    <w:lvl w:ilvl="8">
      <w:start w:val="1"/>
      <w:numFmt w:val="decimal"/>
      <w:lvlText w:val="%1.%2.%3.%4.%5.%6.%7.%8.%9"/>
      <w:lvlJc w:val="left"/>
      <w:pPr>
        <w:ind w:left="3240" w:hanging="1800"/>
      </w:pPr>
      <w:rPr>
        <w:rFonts w:eastAsia="Times New Roman" w:hint="default"/>
        <w:w w:val="100"/>
      </w:rPr>
    </w:lvl>
  </w:abstractNum>
  <w:abstractNum w:abstractNumId="1">
    <w:nsid w:val="07AB5223"/>
    <w:multiLevelType w:val="multilevel"/>
    <w:tmpl w:val="D63651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nsid w:val="090C395C"/>
    <w:multiLevelType w:val="multilevel"/>
    <w:tmpl w:val="7048E4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CE296D"/>
    <w:multiLevelType w:val="hybridMultilevel"/>
    <w:tmpl w:val="D17E9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A63B4D"/>
    <w:multiLevelType w:val="multilevel"/>
    <w:tmpl w:val="5DDE96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1E2531FC"/>
    <w:multiLevelType w:val="multilevel"/>
    <w:tmpl w:val="8D7EAF3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21CA030B"/>
    <w:multiLevelType w:val="multilevel"/>
    <w:tmpl w:val="134CC5D0"/>
    <w:lvl w:ilvl="0">
      <w:start w:val="1"/>
      <w:numFmt w:val="decimal"/>
      <w:lvlText w:val="%1."/>
      <w:lvlJc w:val="left"/>
      <w:pPr>
        <w:ind w:left="360" w:hanging="360"/>
      </w:pPr>
      <w:rPr>
        <w:rFonts w:ascii="Times New Roman" w:hAnsi="Times New Roman" w:cs="Times New Roman" w:hint="default"/>
        <w:b w:val="0"/>
        <w:bCs/>
        <w:strike w:val="0"/>
        <w:dstrike w:val="0"/>
        <w:sz w:val="24"/>
        <w:szCs w:val="24"/>
        <w:u w:val="none"/>
        <w:effect w:val="no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4A792C"/>
    <w:multiLevelType w:val="hybridMultilevel"/>
    <w:tmpl w:val="26087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ED1C60"/>
    <w:multiLevelType w:val="multilevel"/>
    <w:tmpl w:val="8AA2D1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913A8B"/>
    <w:multiLevelType w:val="multilevel"/>
    <w:tmpl w:val="CC42984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66E60D7"/>
    <w:multiLevelType w:val="multilevel"/>
    <w:tmpl w:val="C8F4B9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ED4EB4"/>
    <w:multiLevelType w:val="hybridMultilevel"/>
    <w:tmpl w:val="FF645658"/>
    <w:lvl w:ilvl="0" w:tplc="92D0DDD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D546F4E"/>
    <w:multiLevelType w:val="hybridMultilevel"/>
    <w:tmpl w:val="15F6F1D6"/>
    <w:lvl w:ilvl="0" w:tplc="1F369F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116320B"/>
    <w:multiLevelType w:val="multilevel"/>
    <w:tmpl w:val="1B12DA1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7375005"/>
    <w:multiLevelType w:val="multilevel"/>
    <w:tmpl w:val="246CAB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AC72B6"/>
    <w:multiLevelType w:val="multilevel"/>
    <w:tmpl w:val="D63651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nsid w:val="5BE9342E"/>
    <w:multiLevelType w:val="hybridMultilevel"/>
    <w:tmpl w:val="45D08C3E"/>
    <w:lvl w:ilvl="0" w:tplc="985A5CC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CE3788"/>
    <w:multiLevelType w:val="multilevel"/>
    <w:tmpl w:val="D63651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8">
    <w:nsid w:val="651E7234"/>
    <w:multiLevelType w:val="multilevel"/>
    <w:tmpl w:val="06F40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9">
    <w:nsid w:val="6746330C"/>
    <w:multiLevelType w:val="multilevel"/>
    <w:tmpl w:val="1EFADA3C"/>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nsid w:val="6E5336B7"/>
    <w:multiLevelType w:val="hybridMultilevel"/>
    <w:tmpl w:val="F69EA78A"/>
    <w:lvl w:ilvl="0" w:tplc="F64A236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45078D9"/>
    <w:multiLevelType w:val="multilevel"/>
    <w:tmpl w:val="017EBC8E"/>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2">
    <w:nsid w:val="75AE71C6"/>
    <w:multiLevelType w:val="multilevel"/>
    <w:tmpl w:val="060A24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A3E6740"/>
    <w:multiLevelType w:val="multilevel"/>
    <w:tmpl w:val="945C3C0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0E023D"/>
    <w:multiLevelType w:val="hybridMultilevel"/>
    <w:tmpl w:val="668ECD44"/>
    <w:lvl w:ilvl="0" w:tplc="D5B286FE">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4"/>
  </w:num>
  <w:num w:numId="3">
    <w:abstractNumId w:val="15"/>
  </w:num>
  <w:num w:numId="4">
    <w:abstractNumId w:val="21"/>
  </w:num>
  <w:num w:numId="5">
    <w:abstractNumId w:val="13"/>
  </w:num>
  <w:num w:numId="6">
    <w:abstractNumId w:val="12"/>
  </w:num>
  <w:num w:numId="7">
    <w:abstractNumId w:val="22"/>
  </w:num>
  <w:num w:numId="8">
    <w:abstractNumId w:val="10"/>
  </w:num>
  <w:num w:numId="9">
    <w:abstractNumId w:val="7"/>
  </w:num>
  <w:num w:numId="10">
    <w:abstractNumId w:val="19"/>
  </w:num>
  <w:num w:numId="11">
    <w:abstractNumId w:val="2"/>
  </w:num>
  <w:num w:numId="12">
    <w:abstractNumId w:val="8"/>
  </w:num>
  <w:num w:numId="13">
    <w:abstractNumId w:val="23"/>
  </w:num>
  <w:num w:numId="14">
    <w:abstractNumId w:val="14"/>
  </w:num>
  <w:num w:numId="15">
    <w:abstractNumId w:val="0"/>
  </w:num>
  <w:num w:numId="16">
    <w:abstractNumId w:val="3"/>
  </w:num>
  <w:num w:numId="17">
    <w:abstractNumId w:val="20"/>
  </w:num>
  <w:num w:numId="18">
    <w:abstractNumId w:val="24"/>
  </w:num>
  <w:num w:numId="19">
    <w:abstractNumId w:val="16"/>
  </w:num>
  <w:num w:numId="20">
    <w:abstractNumId w:val="11"/>
  </w:num>
  <w:num w:numId="21">
    <w:abstractNumId w:val="17"/>
  </w:num>
  <w:num w:numId="22">
    <w:abstractNumId w:val="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29558A"/>
    <w:rsid w:val="000052C2"/>
    <w:rsid w:val="000834B2"/>
    <w:rsid w:val="00085083"/>
    <w:rsid w:val="000F4505"/>
    <w:rsid w:val="00101C4B"/>
    <w:rsid w:val="001640A4"/>
    <w:rsid w:val="001D0C57"/>
    <w:rsid w:val="00244478"/>
    <w:rsid w:val="0025040B"/>
    <w:rsid w:val="0029558A"/>
    <w:rsid w:val="002D5554"/>
    <w:rsid w:val="002F2515"/>
    <w:rsid w:val="003179C1"/>
    <w:rsid w:val="003B095F"/>
    <w:rsid w:val="00413614"/>
    <w:rsid w:val="0045603D"/>
    <w:rsid w:val="004732B8"/>
    <w:rsid w:val="004A1166"/>
    <w:rsid w:val="004D4745"/>
    <w:rsid w:val="004F4F76"/>
    <w:rsid w:val="00502DE5"/>
    <w:rsid w:val="00537019"/>
    <w:rsid w:val="00597E00"/>
    <w:rsid w:val="00676919"/>
    <w:rsid w:val="006C42C5"/>
    <w:rsid w:val="006F6370"/>
    <w:rsid w:val="00712994"/>
    <w:rsid w:val="007224F9"/>
    <w:rsid w:val="00760E69"/>
    <w:rsid w:val="00771406"/>
    <w:rsid w:val="00813072"/>
    <w:rsid w:val="008353F3"/>
    <w:rsid w:val="008440DC"/>
    <w:rsid w:val="008526EE"/>
    <w:rsid w:val="008F5958"/>
    <w:rsid w:val="008F5D71"/>
    <w:rsid w:val="00956FFE"/>
    <w:rsid w:val="009726BA"/>
    <w:rsid w:val="009941D4"/>
    <w:rsid w:val="009954DE"/>
    <w:rsid w:val="009D4D73"/>
    <w:rsid w:val="00A2626A"/>
    <w:rsid w:val="00A364C1"/>
    <w:rsid w:val="00A979A1"/>
    <w:rsid w:val="00AA5856"/>
    <w:rsid w:val="00B0716E"/>
    <w:rsid w:val="00B118E3"/>
    <w:rsid w:val="00B351EC"/>
    <w:rsid w:val="00B900B0"/>
    <w:rsid w:val="00CA77B0"/>
    <w:rsid w:val="00D06835"/>
    <w:rsid w:val="00D3466D"/>
    <w:rsid w:val="00D73EEF"/>
    <w:rsid w:val="00DB61FF"/>
    <w:rsid w:val="00DD2E3D"/>
    <w:rsid w:val="00DE11C7"/>
    <w:rsid w:val="00E03C69"/>
    <w:rsid w:val="00E229EB"/>
    <w:rsid w:val="00E517FB"/>
    <w:rsid w:val="00E568DC"/>
    <w:rsid w:val="00E85CD8"/>
    <w:rsid w:val="00E964C4"/>
    <w:rsid w:val="00FB4A3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46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aph21,lp1,Bullet 1,Use Case List Paragraph,List Paragraph111,Paragraph,Sąrašo pastraipa.Bullet,Bullet,Lentele,List Paragraph22,List Paragraph12,List not in Table,punktai,Table of contents numbered,List Paragr1,Lente,Bul"/>
    <w:basedOn w:val="prastasis"/>
    <w:link w:val="SraopastraipaDiagrama"/>
    <w:uiPriority w:val="34"/>
    <w:qFormat/>
    <w:rsid w:val="00537019"/>
    <w:pPr>
      <w:ind w:left="720"/>
      <w:contextualSpacing/>
    </w:pPr>
  </w:style>
  <w:style w:type="paragraph" w:customStyle="1" w:styleId="Style">
    <w:name w:val="Style"/>
    <w:rsid w:val="0045603D"/>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locked/>
    <w:rsid w:val="0045603D"/>
  </w:style>
  <w:style w:type="paragraph" w:styleId="Antrats">
    <w:name w:val="header"/>
    <w:aliases w:val="Specialioji žyma"/>
    <w:basedOn w:val="prastasis"/>
    <w:link w:val="AntratsDiagrama"/>
    <w:uiPriority w:val="99"/>
    <w:rsid w:val="004A1166"/>
    <w:pPr>
      <w:spacing w:after="0" w:line="240" w:lineRule="auto"/>
    </w:pPr>
    <w:rPr>
      <w:rFonts w:ascii="Times New Roman" w:eastAsia="Times New Roman" w:hAnsi="Times New Roman" w:cs="Times New Roman"/>
      <w:sz w:val="20"/>
      <w:szCs w:val="20"/>
      <w:lang w:val="lt-LT"/>
    </w:rPr>
  </w:style>
  <w:style w:type="character" w:customStyle="1" w:styleId="AntratsDiagrama">
    <w:name w:val="Antraštės Diagrama"/>
    <w:aliases w:val="Specialioji žyma Diagrama"/>
    <w:basedOn w:val="Numatytasispastraiposriftas"/>
    <w:link w:val="Antrats"/>
    <w:uiPriority w:val="99"/>
    <w:rsid w:val="004A1166"/>
    <w:rPr>
      <w:rFonts w:ascii="Times New Roman" w:eastAsia="Times New Roman" w:hAnsi="Times New Roman" w:cs="Times New Roman"/>
      <w:sz w:val="20"/>
      <w:szCs w:val="20"/>
      <w:lang w:val="lt-LT"/>
    </w:rPr>
  </w:style>
  <w:style w:type="paragraph" w:styleId="Pagrindinistekstas">
    <w:name w:val="Body Text"/>
    <w:basedOn w:val="prastasis"/>
    <w:link w:val="PagrindinistekstasDiagrama"/>
    <w:rsid w:val="000F4505"/>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F4505"/>
    <w:rPr>
      <w:rFonts w:ascii="Times New Roman" w:eastAsia="Times New Roman" w:hAnsi="Times New Roman" w:cs="Times New Roman"/>
      <w:sz w:val="24"/>
      <w:szCs w:val="24"/>
    </w:rPr>
  </w:style>
  <w:style w:type="character" w:styleId="Hipersaitas">
    <w:name w:val="Hyperlink"/>
    <w:basedOn w:val="Numatytasispastraiposriftas"/>
    <w:rsid w:val="000F4505"/>
    <w:rPr>
      <w:color w:val="0000FF"/>
      <w:u w:val="single"/>
    </w:rPr>
  </w:style>
  <w:style w:type="character" w:customStyle="1" w:styleId="Bodytext">
    <w:name w:val="Body text_"/>
    <w:link w:val="Bodytext1"/>
    <w:uiPriority w:val="99"/>
    <w:locked/>
    <w:rsid w:val="000F4505"/>
    <w:rPr>
      <w:shd w:val="clear" w:color="auto" w:fill="FFFFFF"/>
    </w:rPr>
  </w:style>
  <w:style w:type="paragraph" w:customStyle="1" w:styleId="Bodytext1">
    <w:name w:val="Body text1"/>
    <w:basedOn w:val="prastasis"/>
    <w:link w:val="Bodytext"/>
    <w:uiPriority w:val="99"/>
    <w:rsid w:val="000F4505"/>
    <w:pPr>
      <w:widowControl w:val="0"/>
      <w:shd w:val="clear" w:color="auto" w:fill="FFFFFF"/>
      <w:spacing w:before="120" w:after="120" w:line="240" w:lineRule="atLeast"/>
      <w:ind w:hanging="360"/>
    </w:pPr>
  </w:style>
  <w:style w:type="character" w:customStyle="1" w:styleId="A2">
    <w:name w:val="A2"/>
    <w:uiPriority w:val="99"/>
    <w:rsid w:val="000F4505"/>
    <w:rPr>
      <w:rFonts w:ascii="Macho" w:hAnsi="Macho" w:cs="Macho" w:hint="default"/>
      <w:i/>
      <w:i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ranga.lt" TargetMode="External"/><Relationship Id="rId3" Type="http://schemas.openxmlformats.org/officeDocument/2006/relationships/styles" Target="styles.xml"/><Relationship Id="rId7" Type="http://schemas.openxmlformats.org/officeDocument/2006/relationships/hyperlink" Target="mailto:priimamasis@kazluru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ps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F74FE-6D5B-4FD1-9736-35EFB0F4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10114</Words>
  <Characters>5765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VirginijaR</cp:lastModifiedBy>
  <cp:revision>14</cp:revision>
  <dcterms:created xsi:type="dcterms:W3CDTF">2023-11-10T09:49:00Z</dcterms:created>
  <dcterms:modified xsi:type="dcterms:W3CDTF">2023-11-10T11:45:00Z</dcterms:modified>
</cp:coreProperties>
</file>