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A48F" w14:textId="77777777" w:rsidR="00605802" w:rsidRPr="003A3A1C" w:rsidRDefault="00030DB8" w:rsidP="007B7474">
      <w:pPr>
        <w:pStyle w:val="Pavadinimas"/>
        <w:rPr>
          <w:sz w:val="24"/>
          <w:szCs w:val="24"/>
        </w:rPr>
      </w:pPr>
      <w:r w:rsidRPr="003A3A1C">
        <w:rPr>
          <w:sz w:val="24"/>
          <w:szCs w:val="24"/>
        </w:rPr>
        <w:t>DARBŲ ATLIKIMO</w:t>
      </w:r>
      <w:r w:rsidR="002401B6" w:rsidRPr="003A3A1C">
        <w:rPr>
          <w:sz w:val="24"/>
          <w:szCs w:val="24"/>
        </w:rPr>
        <w:t xml:space="preserve"> </w:t>
      </w:r>
      <w:r w:rsidRPr="003A3A1C">
        <w:rPr>
          <w:sz w:val="24"/>
          <w:szCs w:val="24"/>
        </w:rPr>
        <w:t>SUTARTI</w:t>
      </w:r>
      <w:r w:rsidR="00605802" w:rsidRPr="003A3A1C">
        <w:rPr>
          <w:sz w:val="24"/>
          <w:szCs w:val="24"/>
        </w:rPr>
        <w:t>S</w:t>
      </w:r>
      <w:r w:rsidR="002C3771" w:rsidRPr="003A3A1C">
        <w:rPr>
          <w:sz w:val="24"/>
          <w:szCs w:val="24"/>
        </w:rPr>
        <w:t xml:space="preserve">  Nr. SRV-</w:t>
      </w:r>
    </w:p>
    <w:p w14:paraId="4869C4A3" w14:textId="77777777" w:rsidR="00C2745F" w:rsidRPr="003A3A1C" w:rsidRDefault="00C2745F">
      <w:pPr>
        <w:jc w:val="center"/>
        <w:rPr>
          <w:sz w:val="24"/>
          <w:szCs w:val="24"/>
        </w:rPr>
      </w:pPr>
    </w:p>
    <w:p w14:paraId="1CA96E05" w14:textId="2DDE5866" w:rsidR="00605802" w:rsidRPr="003A3A1C" w:rsidRDefault="002C3771">
      <w:pPr>
        <w:jc w:val="center"/>
        <w:rPr>
          <w:b/>
          <w:sz w:val="24"/>
          <w:szCs w:val="24"/>
        </w:rPr>
      </w:pPr>
      <w:r w:rsidRPr="003A3A1C">
        <w:rPr>
          <w:b/>
          <w:sz w:val="24"/>
          <w:szCs w:val="24"/>
        </w:rPr>
        <w:t xml:space="preserve">Du tūkstančiai </w:t>
      </w:r>
      <w:r w:rsidR="00B63696">
        <w:rPr>
          <w:b/>
          <w:sz w:val="24"/>
          <w:szCs w:val="24"/>
        </w:rPr>
        <w:t>d</w:t>
      </w:r>
      <w:r w:rsidR="0096546C">
        <w:rPr>
          <w:b/>
          <w:sz w:val="24"/>
          <w:szCs w:val="24"/>
        </w:rPr>
        <w:t>videšimtųjų</w:t>
      </w:r>
      <w:r w:rsidR="008A6B82">
        <w:rPr>
          <w:b/>
          <w:sz w:val="24"/>
          <w:szCs w:val="24"/>
        </w:rPr>
        <w:t xml:space="preserve"> </w:t>
      </w:r>
      <w:r w:rsidR="00321022">
        <w:rPr>
          <w:b/>
          <w:sz w:val="24"/>
          <w:szCs w:val="24"/>
        </w:rPr>
        <w:t>trečiųjų</w:t>
      </w:r>
      <w:r w:rsidRPr="003A3A1C">
        <w:rPr>
          <w:b/>
          <w:sz w:val="24"/>
          <w:szCs w:val="24"/>
        </w:rPr>
        <w:t xml:space="preserve"> metų </w:t>
      </w:r>
      <w:r w:rsidR="00757657">
        <w:rPr>
          <w:b/>
          <w:sz w:val="24"/>
          <w:szCs w:val="24"/>
        </w:rPr>
        <w:t>lapkriči</w:t>
      </w:r>
      <w:r w:rsidR="00321022">
        <w:rPr>
          <w:b/>
          <w:sz w:val="24"/>
          <w:szCs w:val="24"/>
        </w:rPr>
        <w:t xml:space="preserve">o </w:t>
      </w:r>
      <w:r w:rsidRPr="003A3A1C">
        <w:rPr>
          <w:b/>
          <w:sz w:val="24"/>
          <w:szCs w:val="24"/>
        </w:rPr>
        <w:t xml:space="preserve">mėnesio </w:t>
      </w:r>
      <w:r w:rsidR="00AD53EF">
        <w:rPr>
          <w:b/>
          <w:sz w:val="24"/>
          <w:szCs w:val="24"/>
        </w:rPr>
        <w:t xml:space="preserve"> </w:t>
      </w:r>
      <w:r w:rsidR="009C3C77" w:rsidRPr="003A3A1C">
        <w:rPr>
          <w:b/>
          <w:sz w:val="24"/>
          <w:szCs w:val="24"/>
        </w:rPr>
        <w:t xml:space="preserve">   </w:t>
      </w:r>
      <w:r w:rsidR="00151098">
        <w:rPr>
          <w:b/>
          <w:sz w:val="24"/>
          <w:szCs w:val="24"/>
        </w:rPr>
        <w:t xml:space="preserve"> </w:t>
      </w:r>
      <w:r w:rsidR="00AD0338" w:rsidRPr="003A3A1C">
        <w:rPr>
          <w:b/>
          <w:sz w:val="24"/>
          <w:szCs w:val="24"/>
        </w:rPr>
        <w:t xml:space="preserve"> </w:t>
      </w:r>
      <w:r w:rsidRPr="003A3A1C">
        <w:rPr>
          <w:b/>
          <w:sz w:val="24"/>
          <w:szCs w:val="24"/>
        </w:rPr>
        <w:t xml:space="preserve">diena </w:t>
      </w:r>
    </w:p>
    <w:p w14:paraId="2AEE7043" w14:textId="77777777" w:rsidR="00605802" w:rsidRPr="003A3A1C" w:rsidRDefault="00605802">
      <w:pPr>
        <w:jc w:val="center"/>
        <w:rPr>
          <w:sz w:val="24"/>
          <w:szCs w:val="24"/>
        </w:rPr>
      </w:pPr>
      <w:r w:rsidRPr="003A3A1C">
        <w:rPr>
          <w:sz w:val="24"/>
          <w:szCs w:val="24"/>
        </w:rPr>
        <w:t xml:space="preserve">Biržai </w:t>
      </w:r>
    </w:p>
    <w:p w14:paraId="185587E5" w14:textId="77777777" w:rsidR="00544A44" w:rsidRPr="003A3A1C" w:rsidRDefault="00544A44">
      <w:pPr>
        <w:jc w:val="center"/>
        <w:rPr>
          <w:sz w:val="24"/>
          <w:szCs w:val="24"/>
        </w:rPr>
      </w:pPr>
    </w:p>
    <w:p w14:paraId="244B0F98" w14:textId="11D6345B" w:rsidR="00030DB8" w:rsidRPr="003A3A1C" w:rsidRDefault="00706BA7" w:rsidP="00706BA7">
      <w:pPr>
        <w:ind w:firstLine="720"/>
        <w:jc w:val="both"/>
        <w:rPr>
          <w:sz w:val="24"/>
          <w:szCs w:val="24"/>
        </w:rPr>
      </w:pPr>
      <w:r w:rsidRPr="003A3A1C">
        <w:rPr>
          <w:b/>
          <w:sz w:val="24"/>
          <w:szCs w:val="24"/>
        </w:rPr>
        <w:t>Biržų rajono savivaldybės administracija</w:t>
      </w:r>
      <w:r w:rsidRPr="003A3A1C">
        <w:rPr>
          <w:sz w:val="24"/>
          <w:szCs w:val="24"/>
        </w:rPr>
        <w:t xml:space="preserve">, juridinio asmens kodas 188642660, kurios registruota buveinė yra Vytauto g. 38, LT-41143 Biržai, duomenys apie įstaigą kaupiami ir saugomi Lietuvos Respublikos juridinių asmenų registre, atstovaujama </w:t>
      </w:r>
      <w:r w:rsidR="00B63696">
        <w:rPr>
          <w:sz w:val="24"/>
          <w:szCs w:val="24"/>
        </w:rPr>
        <w:t>A</w:t>
      </w:r>
      <w:r w:rsidRPr="003A3A1C">
        <w:rPr>
          <w:sz w:val="24"/>
          <w:szCs w:val="24"/>
        </w:rPr>
        <w:t>dministracijos direktor</w:t>
      </w:r>
      <w:r w:rsidR="008A6B82">
        <w:rPr>
          <w:sz w:val="24"/>
          <w:szCs w:val="24"/>
        </w:rPr>
        <w:t>ė</w:t>
      </w:r>
      <w:r w:rsidR="00232EB3" w:rsidRPr="003A3A1C">
        <w:rPr>
          <w:sz w:val="24"/>
          <w:szCs w:val="24"/>
        </w:rPr>
        <w:t xml:space="preserve">s </w:t>
      </w:r>
      <w:r w:rsidR="002D4C96">
        <w:rPr>
          <w:sz w:val="24"/>
          <w:szCs w:val="24"/>
        </w:rPr>
        <w:t>Jurgo</w:t>
      </w:r>
      <w:r w:rsidR="00321022">
        <w:rPr>
          <w:sz w:val="24"/>
          <w:szCs w:val="24"/>
        </w:rPr>
        <w:t>s</w:t>
      </w:r>
      <w:r w:rsidR="002D4C96">
        <w:rPr>
          <w:sz w:val="24"/>
          <w:szCs w:val="24"/>
        </w:rPr>
        <w:t xml:space="preserve"> </w:t>
      </w:r>
      <w:proofErr w:type="spellStart"/>
      <w:r w:rsidR="002D4C96">
        <w:rPr>
          <w:sz w:val="24"/>
          <w:szCs w:val="24"/>
        </w:rPr>
        <w:t>Bagamolovienės</w:t>
      </w:r>
      <w:proofErr w:type="spellEnd"/>
      <w:r w:rsidR="00046F73" w:rsidRPr="003A3A1C">
        <w:rPr>
          <w:sz w:val="24"/>
          <w:szCs w:val="24"/>
        </w:rPr>
        <w:t>, veikiančio</w:t>
      </w:r>
      <w:r w:rsidR="008A6B82">
        <w:rPr>
          <w:sz w:val="24"/>
          <w:szCs w:val="24"/>
        </w:rPr>
        <w:t>s</w:t>
      </w:r>
      <w:r w:rsidRPr="003A3A1C">
        <w:rPr>
          <w:sz w:val="24"/>
          <w:szCs w:val="24"/>
        </w:rPr>
        <w:t xml:space="preserve"> pagal </w:t>
      </w:r>
      <w:r w:rsidR="00030DB8" w:rsidRPr="003A3A1C">
        <w:rPr>
          <w:sz w:val="24"/>
          <w:szCs w:val="24"/>
        </w:rPr>
        <w:t>Biržų rajono savivaldybės administracijos</w:t>
      </w:r>
      <w:r w:rsidRPr="003A3A1C">
        <w:rPr>
          <w:sz w:val="24"/>
          <w:szCs w:val="24"/>
        </w:rPr>
        <w:t xml:space="preserve"> nuostatus (toliau – </w:t>
      </w:r>
      <w:r w:rsidR="00A30EAF" w:rsidRPr="003A3A1C">
        <w:rPr>
          <w:sz w:val="24"/>
          <w:szCs w:val="24"/>
        </w:rPr>
        <w:t>Užsakovas</w:t>
      </w:r>
      <w:r w:rsidRPr="003A3A1C">
        <w:rPr>
          <w:sz w:val="24"/>
          <w:szCs w:val="24"/>
        </w:rPr>
        <w:t>), ir</w:t>
      </w:r>
      <w:r w:rsidR="0089360D" w:rsidRPr="003A3A1C">
        <w:rPr>
          <w:sz w:val="24"/>
          <w:szCs w:val="24"/>
        </w:rPr>
        <w:t xml:space="preserve"> </w:t>
      </w:r>
    </w:p>
    <w:p w14:paraId="6EA204EB" w14:textId="2688D7B8" w:rsidR="00706BA7" w:rsidRPr="003A3A1C" w:rsidRDefault="00686583" w:rsidP="00706BA7">
      <w:pPr>
        <w:ind w:firstLine="720"/>
        <w:jc w:val="both"/>
        <w:rPr>
          <w:sz w:val="24"/>
          <w:szCs w:val="24"/>
        </w:rPr>
      </w:pPr>
      <w:r>
        <w:rPr>
          <w:b/>
          <w:sz w:val="24"/>
          <w:szCs w:val="24"/>
        </w:rPr>
        <w:t>UAB „Dujostata“</w:t>
      </w:r>
      <w:r w:rsidR="00706BA7" w:rsidRPr="003A3A1C">
        <w:rPr>
          <w:sz w:val="24"/>
          <w:szCs w:val="24"/>
        </w:rPr>
        <w:t>, juridinio asmens kodas</w:t>
      </w:r>
      <w:r w:rsidR="00A607D4">
        <w:rPr>
          <w:sz w:val="24"/>
          <w:szCs w:val="24"/>
        </w:rPr>
        <w:t xml:space="preserve"> 168654840</w:t>
      </w:r>
      <w:r w:rsidR="00706BA7" w:rsidRPr="003A3A1C">
        <w:rPr>
          <w:sz w:val="24"/>
          <w:szCs w:val="24"/>
        </w:rPr>
        <w:t xml:space="preserve">, kurio registruota buveinė yra </w:t>
      </w:r>
      <w:r w:rsidR="00A607D4">
        <w:rPr>
          <w:sz w:val="24"/>
          <w:szCs w:val="24"/>
        </w:rPr>
        <w:t xml:space="preserve">Tinklų g. 27, </w:t>
      </w:r>
      <w:r w:rsidR="000F5072">
        <w:rPr>
          <w:sz w:val="24"/>
          <w:szCs w:val="24"/>
        </w:rPr>
        <w:t>LT-</w:t>
      </w:r>
      <w:r w:rsidR="00A607D4">
        <w:rPr>
          <w:sz w:val="24"/>
          <w:szCs w:val="24"/>
        </w:rPr>
        <w:t>35115</w:t>
      </w:r>
      <w:r w:rsidR="000F5072">
        <w:rPr>
          <w:sz w:val="24"/>
          <w:szCs w:val="24"/>
        </w:rPr>
        <w:t xml:space="preserve"> </w:t>
      </w:r>
      <w:r w:rsidR="00A607D4">
        <w:rPr>
          <w:sz w:val="24"/>
          <w:szCs w:val="24"/>
        </w:rPr>
        <w:t>Panevėžys</w:t>
      </w:r>
      <w:r w:rsidR="00891040" w:rsidRPr="003A3A1C">
        <w:rPr>
          <w:sz w:val="24"/>
          <w:szCs w:val="24"/>
        </w:rPr>
        <w:t>,</w:t>
      </w:r>
      <w:r w:rsidR="00706BA7" w:rsidRPr="003A3A1C">
        <w:rPr>
          <w:sz w:val="24"/>
          <w:szCs w:val="24"/>
        </w:rPr>
        <w:t xml:space="preserve"> duomenys apie įmonę kaupiami ir saugomi Lietuvos Respublikos juridinių asmenų registre, atstovaujama </w:t>
      </w:r>
      <w:r w:rsidR="00A607D4">
        <w:rPr>
          <w:sz w:val="24"/>
          <w:szCs w:val="24"/>
        </w:rPr>
        <w:t xml:space="preserve">direktoriaus Juliaus </w:t>
      </w:r>
      <w:proofErr w:type="spellStart"/>
      <w:r w:rsidR="00A607D4">
        <w:rPr>
          <w:sz w:val="24"/>
          <w:szCs w:val="24"/>
        </w:rPr>
        <w:t>Paškonio</w:t>
      </w:r>
      <w:proofErr w:type="spellEnd"/>
      <w:r w:rsidR="00891040" w:rsidRPr="003A3A1C">
        <w:rPr>
          <w:sz w:val="24"/>
          <w:szCs w:val="24"/>
        </w:rPr>
        <w:t xml:space="preserve">, </w:t>
      </w:r>
      <w:r w:rsidR="00706BA7" w:rsidRPr="003A3A1C">
        <w:rPr>
          <w:sz w:val="24"/>
          <w:szCs w:val="24"/>
        </w:rPr>
        <w:t xml:space="preserve">veikiančio pagal </w:t>
      </w:r>
      <w:r w:rsidR="002C3771" w:rsidRPr="003A3A1C">
        <w:rPr>
          <w:sz w:val="24"/>
          <w:szCs w:val="24"/>
        </w:rPr>
        <w:t xml:space="preserve">įmonės </w:t>
      </w:r>
      <w:r w:rsidR="00F378AF" w:rsidRPr="003A3A1C">
        <w:rPr>
          <w:sz w:val="24"/>
          <w:szCs w:val="24"/>
        </w:rPr>
        <w:t>į</w:t>
      </w:r>
      <w:r w:rsidR="002C3771" w:rsidRPr="003A3A1C">
        <w:rPr>
          <w:sz w:val="24"/>
          <w:szCs w:val="24"/>
        </w:rPr>
        <w:t xml:space="preserve">status </w:t>
      </w:r>
      <w:r w:rsidR="00706BA7" w:rsidRPr="003A3A1C">
        <w:rPr>
          <w:sz w:val="24"/>
          <w:szCs w:val="24"/>
        </w:rPr>
        <w:t xml:space="preserve">(toliau – </w:t>
      </w:r>
      <w:r w:rsidR="00A30EAF" w:rsidRPr="003A3A1C">
        <w:rPr>
          <w:sz w:val="24"/>
          <w:szCs w:val="24"/>
        </w:rPr>
        <w:t>Rangovas</w:t>
      </w:r>
      <w:r w:rsidR="00706BA7" w:rsidRPr="003A3A1C">
        <w:rPr>
          <w:sz w:val="24"/>
          <w:szCs w:val="24"/>
        </w:rPr>
        <w:t>),</w:t>
      </w:r>
      <w:r w:rsidR="00F557F5" w:rsidRPr="003A3A1C">
        <w:rPr>
          <w:sz w:val="24"/>
          <w:szCs w:val="24"/>
        </w:rPr>
        <w:t xml:space="preserve"> </w:t>
      </w:r>
      <w:r w:rsidR="00706BA7" w:rsidRPr="003A3A1C">
        <w:rPr>
          <w:sz w:val="24"/>
          <w:szCs w:val="24"/>
        </w:rPr>
        <w:t xml:space="preserve">toliau </w:t>
      </w:r>
      <w:r w:rsidR="00046F73" w:rsidRPr="003A3A1C">
        <w:rPr>
          <w:sz w:val="24"/>
          <w:szCs w:val="24"/>
        </w:rPr>
        <w:t>kartu šioje</w:t>
      </w:r>
      <w:r w:rsidR="000F5072">
        <w:rPr>
          <w:sz w:val="24"/>
          <w:szCs w:val="24"/>
        </w:rPr>
        <w:t xml:space="preserve"> darbų atlikimo</w:t>
      </w:r>
      <w:r w:rsidR="00046F73" w:rsidRPr="003A3A1C">
        <w:rPr>
          <w:sz w:val="24"/>
          <w:szCs w:val="24"/>
        </w:rPr>
        <w:t xml:space="preserve"> sutartyje vadinami </w:t>
      </w:r>
      <w:r w:rsidR="00706BA7" w:rsidRPr="003A3A1C">
        <w:rPr>
          <w:sz w:val="24"/>
          <w:szCs w:val="24"/>
        </w:rPr>
        <w:t>Šal</w:t>
      </w:r>
      <w:r w:rsidR="00046F73" w:rsidRPr="003A3A1C">
        <w:rPr>
          <w:sz w:val="24"/>
          <w:szCs w:val="24"/>
        </w:rPr>
        <w:t>imis, o kiekvienas atskirai – Šalimi</w:t>
      </w:r>
      <w:r w:rsidR="00706BA7" w:rsidRPr="003A3A1C">
        <w:rPr>
          <w:spacing w:val="-8"/>
          <w:sz w:val="24"/>
          <w:szCs w:val="24"/>
        </w:rPr>
        <w:t xml:space="preserve">, </w:t>
      </w:r>
      <w:r w:rsidR="00706BA7" w:rsidRPr="003A3A1C">
        <w:rPr>
          <w:sz w:val="24"/>
          <w:szCs w:val="24"/>
        </w:rPr>
        <w:t>sudarė šią</w:t>
      </w:r>
      <w:r w:rsidR="000F5072">
        <w:rPr>
          <w:sz w:val="24"/>
          <w:szCs w:val="24"/>
        </w:rPr>
        <w:t xml:space="preserve"> darbų atlikimo</w:t>
      </w:r>
      <w:r w:rsidR="00706BA7" w:rsidRPr="003A3A1C">
        <w:rPr>
          <w:sz w:val="24"/>
          <w:szCs w:val="24"/>
        </w:rPr>
        <w:t xml:space="preserve"> </w:t>
      </w:r>
      <w:r w:rsidR="00F557F5" w:rsidRPr="003A3A1C">
        <w:rPr>
          <w:sz w:val="24"/>
          <w:szCs w:val="24"/>
        </w:rPr>
        <w:t>sutartį</w:t>
      </w:r>
      <w:r w:rsidR="00046F73" w:rsidRPr="003A3A1C">
        <w:rPr>
          <w:sz w:val="24"/>
          <w:szCs w:val="24"/>
        </w:rPr>
        <w:t>, toliau vadinamą Sutartimi</w:t>
      </w:r>
      <w:r w:rsidR="00706BA7" w:rsidRPr="003A3A1C">
        <w:rPr>
          <w:sz w:val="24"/>
          <w:szCs w:val="24"/>
        </w:rPr>
        <w:t>, ir susitarė dėl toliau išvardytų sąlygų.</w:t>
      </w:r>
    </w:p>
    <w:p w14:paraId="58A3AF3E" w14:textId="77777777" w:rsidR="00605802" w:rsidRPr="003A3A1C" w:rsidRDefault="00046F73" w:rsidP="00456D65">
      <w:pPr>
        <w:pStyle w:val="Antrat1"/>
        <w:spacing w:before="120" w:after="120"/>
        <w:rPr>
          <w:b/>
          <w:sz w:val="24"/>
          <w:szCs w:val="24"/>
        </w:rPr>
      </w:pPr>
      <w:r w:rsidRPr="003A3A1C">
        <w:rPr>
          <w:b/>
          <w:sz w:val="24"/>
          <w:szCs w:val="24"/>
        </w:rPr>
        <w:t>I</w:t>
      </w:r>
      <w:r w:rsidR="00706BA7" w:rsidRPr="003A3A1C">
        <w:rPr>
          <w:b/>
          <w:sz w:val="24"/>
          <w:szCs w:val="24"/>
        </w:rPr>
        <w:t xml:space="preserve">. </w:t>
      </w:r>
      <w:r w:rsidR="00AD3ACE" w:rsidRPr="003A3A1C">
        <w:rPr>
          <w:b/>
          <w:sz w:val="24"/>
          <w:szCs w:val="24"/>
        </w:rPr>
        <w:t>SUTARTIES DALYKAS</w:t>
      </w:r>
      <w:r w:rsidR="00605802" w:rsidRPr="003A3A1C">
        <w:rPr>
          <w:b/>
          <w:sz w:val="24"/>
          <w:szCs w:val="24"/>
        </w:rPr>
        <w:t xml:space="preserve"> </w:t>
      </w:r>
    </w:p>
    <w:p w14:paraId="1A86D1BD" w14:textId="561EDFFF" w:rsidR="00094DD9" w:rsidRPr="003A3A1C" w:rsidRDefault="00706BA7" w:rsidP="00D45C14">
      <w:pPr>
        <w:ind w:firstLine="720"/>
        <w:jc w:val="both"/>
        <w:rPr>
          <w:sz w:val="24"/>
          <w:szCs w:val="24"/>
        </w:rPr>
      </w:pPr>
      <w:r w:rsidRPr="003A3A1C">
        <w:rPr>
          <w:sz w:val="24"/>
          <w:szCs w:val="24"/>
        </w:rPr>
        <w:t>1</w:t>
      </w:r>
      <w:r w:rsidR="004E6972" w:rsidRPr="003A3A1C">
        <w:rPr>
          <w:sz w:val="24"/>
          <w:szCs w:val="24"/>
        </w:rPr>
        <w:t>.</w:t>
      </w:r>
      <w:r w:rsidR="00321AED" w:rsidRPr="003A3A1C">
        <w:rPr>
          <w:sz w:val="24"/>
          <w:szCs w:val="24"/>
        </w:rPr>
        <w:t xml:space="preserve"> </w:t>
      </w:r>
      <w:r w:rsidR="00030DB8" w:rsidRPr="003A3A1C">
        <w:rPr>
          <w:sz w:val="24"/>
          <w:szCs w:val="24"/>
        </w:rPr>
        <w:t>Šia Sutartimi Rangovas įsipareigoja savo jėgomis ir rizika, per Sutartyje nustatytą terminą,</w:t>
      </w:r>
      <w:r w:rsidR="00030DB8" w:rsidRPr="003A3A1C">
        <w:rPr>
          <w:b/>
          <w:sz w:val="24"/>
          <w:szCs w:val="24"/>
        </w:rPr>
        <w:t xml:space="preserve"> </w:t>
      </w:r>
      <w:r w:rsidR="00030DB8" w:rsidRPr="003A3A1C">
        <w:rPr>
          <w:sz w:val="24"/>
          <w:szCs w:val="24"/>
        </w:rPr>
        <w:t xml:space="preserve">atlikti </w:t>
      </w:r>
      <w:r w:rsidR="00A607D4">
        <w:rPr>
          <w:sz w:val="24"/>
          <w:szCs w:val="24"/>
        </w:rPr>
        <w:t xml:space="preserve">vandentiekio ir buitinių nuotekų tinklų atšakos iki sklypo, esančio </w:t>
      </w:r>
      <w:proofErr w:type="spellStart"/>
      <w:r w:rsidR="00A607D4">
        <w:rPr>
          <w:sz w:val="24"/>
          <w:szCs w:val="24"/>
        </w:rPr>
        <w:t>Latvygalos</w:t>
      </w:r>
      <w:proofErr w:type="spellEnd"/>
      <w:r w:rsidR="00A607D4">
        <w:rPr>
          <w:sz w:val="24"/>
          <w:szCs w:val="24"/>
        </w:rPr>
        <w:t xml:space="preserve"> g. 27, Biržuose, ribų įrengimo darbus</w:t>
      </w:r>
      <w:r w:rsidR="002D4C96">
        <w:rPr>
          <w:sz w:val="24"/>
          <w:szCs w:val="24"/>
        </w:rPr>
        <w:t>.</w:t>
      </w:r>
      <w:r w:rsidR="00030DB8" w:rsidRPr="003A3A1C">
        <w:rPr>
          <w:sz w:val="24"/>
          <w:szCs w:val="24"/>
        </w:rPr>
        <w:t xml:space="preserve"> (toliau - Darbus)</w:t>
      </w:r>
      <w:r w:rsidR="00030DB8" w:rsidRPr="00DD1765">
        <w:rPr>
          <w:sz w:val="24"/>
          <w:szCs w:val="24"/>
        </w:rPr>
        <w:t xml:space="preserve">, </w:t>
      </w:r>
      <w:r w:rsidR="00030DB8" w:rsidRPr="003A3A1C">
        <w:rPr>
          <w:sz w:val="24"/>
          <w:szCs w:val="24"/>
        </w:rPr>
        <w:t>perduoti atliktus Darbus kaip numatyta Sutartyje bei ištaisyti defektus, o Užsakovas įsipareigoja sudaryti Rangovui būtinas sąlygas Darbams atlikti, Sutartyje numatyta tvarka priimti Darbų rezultatą ir sumokėti Rangovui Sutarties kainą</w:t>
      </w:r>
      <w:r w:rsidR="005D4763" w:rsidRPr="003A3A1C">
        <w:rPr>
          <w:sz w:val="24"/>
          <w:szCs w:val="24"/>
        </w:rPr>
        <w:t xml:space="preserve"> </w:t>
      </w:r>
      <w:r w:rsidR="00AD3ACE" w:rsidRPr="003A3A1C">
        <w:rPr>
          <w:sz w:val="24"/>
          <w:szCs w:val="24"/>
        </w:rPr>
        <w:t>(toli</w:t>
      </w:r>
      <w:r w:rsidR="00F42C34" w:rsidRPr="003A3A1C">
        <w:rPr>
          <w:sz w:val="24"/>
          <w:szCs w:val="24"/>
        </w:rPr>
        <w:t xml:space="preserve">au – </w:t>
      </w:r>
      <w:r w:rsidR="00473EC2" w:rsidRPr="003A3A1C">
        <w:rPr>
          <w:sz w:val="24"/>
          <w:szCs w:val="24"/>
        </w:rPr>
        <w:t>Darbai</w:t>
      </w:r>
      <w:r w:rsidR="00F42C34" w:rsidRPr="003A3A1C">
        <w:rPr>
          <w:sz w:val="24"/>
          <w:szCs w:val="24"/>
        </w:rPr>
        <w:t>)</w:t>
      </w:r>
      <w:r w:rsidRPr="003A3A1C">
        <w:rPr>
          <w:sz w:val="24"/>
          <w:szCs w:val="24"/>
        </w:rPr>
        <w:t xml:space="preserve">. </w:t>
      </w:r>
    </w:p>
    <w:p w14:paraId="41290EEF" w14:textId="77777777" w:rsidR="00AD3ACE" w:rsidRPr="003A3A1C" w:rsidRDefault="00046F73" w:rsidP="00456D65">
      <w:pPr>
        <w:spacing w:before="120" w:after="120"/>
        <w:ind w:left="720"/>
        <w:jc w:val="center"/>
        <w:rPr>
          <w:b/>
          <w:sz w:val="24"/>
          <w:szCs w:val="24"/>
        </w:rPr>
      </w:pPr>
      <w:r w:rsidRPr="003A3A1C">
        <w:rPr>
          <w:b/>
          <w:sz w:val="24"/>
          <w:szCs w:val="24"/>
        </w:rPr>
        <w:t>II</w:t>
      </w:r>
      <w:r w:rsidR="00706BA7" w:rsidRPr="003A3A1C">
        <w:rPr>
          <w:b/>
          <w:sz w:val="24"/>
          <w:szCs w:val="24"/>
        </w:rPr>
        <w:t xml:space="preserve">. SUTARTIES GALIOJIMAS, </w:t>
      </w:r>
      <w:r w:rsidR="00C318F2" w:rsidRPr="003A3A1C">
        <w:rPr>
          <w:b/>
          <w:sz w:val="24"/>
          <w:szCs w:val="24"/>
        </w:rPr>
        <w:t>VYKDYMO</w:t>
      </w:r>
      <w:r w:rsidR="00706BA7" w:rsidRPr="003A3A1C">
        <w:rPr>
          <w:b/>
          <w:sz w:val="24"/>
          <w:szCs w:val="24"/>
        </w:rPr>
        <w:t xml:space="preserve"> PRADŽIA, TRUKMĖ IR </w:t>
      </w:r>
      <w:r w:rsidR="00F24FC3" w:rsidRPr="003A3A1C">
        <w:rPr>
          <w:b/>
          <w:sz w:val="24"/>
          <w:szCs w:val="24"/>
        </w:rPr>
        <w:t>T</w:t>
      </w:r>
      <w:r w:rsidR="00706BA7" w:rsidRPr="003A3A1C">
        <w:rPr>
          <w:b/>
          <w:sz w:val="24"/>
          <w:szCs w:val="24"/>
        </w:rPr>
        <w:t xml:space="preserve">ERMINAI </w:t>
      </w:r>
    </w:p>
    <w:p w14:paraId="5F2EC768" w14:textId="7EB7BBC7" w:rsidR="00094DD9" w:rsidRPr="003A3A1C" w:rsidRDefault="002F17D5" w:rsidP="00916027">
      <w:pPr>
        <w:ind w:firstLine="720"/>
        <w:jc w:val="both"/>
        <w:rPr>
          <w:sz w:val="24"/>
          <w:szCs w:val="24"/>
        </w:rPr>
      </w:pPr>
      <w:r w:rsidRPr="003A3A1C">
        <w:rPr>
          <w:sz w:val="24"/>
          <w:szCs w:val="24"/>
        </w:rPr>
        <w:t>2</w:t>
      </w:r>
      <w:r w:rsidR="00706BA7" w:rsidRPr="003A3A1C">
        <w:rPr>
          <w:sz w:val="24"/>
          <w:szCs w:val="24"/>
        </w:rPr>
        <w:t>.</w:t>
      </w:r>
      <w:r w:rsidR="00094DD9" w:rsidRPr="003A3A1C">
        <w:rPr>
          <w:sz w:val="24"/>
          <w:szCs w:val="24"/>
        </w:rPr>
        <w:t xml:space="preserve"> Sutartis įsigalioja nuo jos pasirašymo dienos ir galioja </w:t>
      </w:r>
      <w:r w:rsidR="00A607D4">
        <w:rPr>
          <w:sz w:val="24"/>
          <w:szCs w:val="24"/>
        </w:rPr>
        <w:t>2</w:t>
      </w:r>
      <w:r w:rsidR="00DD1765">
        <w:rPr>
          <w:sz w:val="24"/>
          <w:szCs w:val="24"/>
        </w:rPr>
        <w:t xml:space="preserve"> (</w:t>
      </w:r>
      <w:r w:rsidR="00A607D4">
        <w:rPr>
          <w:sz w:val="24"/>
          <w:szCs w:val="24"/>
        </w:rPr>
        <w:t>du</w:t>
      </w:r>
      <w:r w:rsidR="00DD1765">
        <w:rPr>
          <w:sz w:val="24"/>
          <w:szCs w:val="24"/>
        </w:rPr>
        <w:t>)</w:t>
      </w:r>
      <w:r w:rsidR="001E37F1" w:rsidRPr="003A3A1C">
        <w:rPr>
          <w:sz w:val="24"/>
          <w:szCs w:val="24"/>
        </w:rPr>
        <w:t xml:space="preserve"> mėnesi</w:t>
      </w:r>
      <w:r w:rsidR="00DD1765">
        <w:rPr>
          <w:sz w:val="24"/>
          <w:szCs w:val="24"/>
        </w:rPr>
        <w:t>us</w:t>
      </w:r>
      <w:r w:rsidR="00094DD9" w:rsidRPr="003A3A1C">
        <w:rPr>
          <w:sz w:val="24"/>
          <w:szCs w:val="24"/>
        </w:rPr>
        <w:t xml:space="preserve"> arba kol Šalys sutaria ją nutraukti arba kol Sutarties galiojimas pasibaigia (visiškai įvykdomi įsipareigojimai), nutraukiama įstatymu ar šioje Sutartyje nustatytais atvejais. </w:t>
      </w:r>
    </w:p>
    <w:p w14:paraId="20A4BFCB" w14:textId="77777777" w:rsidR="001E37F1" w:rsidRPr="003A3A1C" w:rsidRDefault="002F17D5" w:rsidP="00094DD9">
      <w:pPr>
        <w:ind w:firstLine="720"/>
        <w:jc w:val="both"/>
        <w:rPr>
          <w:sz w:val="24"/>
          <w:szCs w:val="24"/>
        </w:rPr>
      </w:pPr>
      <w:r w:rsidRPr="003A3A1C">
        <w:rPr>
          <w:sz w:val="24"/>
          <w:szCs w:val="24"/>
        </w:rPr>
        <w:t>3</w:t>
      </w:r>
      <w:r w:rsidR="00706BA7" w:rsidRPr="003A3A1C">
        <w:rPr>
          <w:sz w:val="24"/>
          <w:szCs w:val="24"/>
        </w:rPr>
        <w:t xml:space="preserve">. </w:t>
      </w:r>
      <w:r w:rsidR="00094DD9" w:rsidRPr="003A3A1C">
        <w:rPr>
          <w:sz w:val="24"/>
          <w:szCs w:val="24"/>
        </w:rPr>
        <w:t xml:space="preserve">Darbų </w:t>
      </w:r>
      <w:r w:rsidRPr="003A3A1C">
        <w:rPr>
          <w:sz w:val="24"/>
          <w:szCs w:val="24"/>
        </w:rPr>
        <w:t>pradžia laikoma sutarties pasirašymo diena.</w:t>
      </w:r>
    </w:p>
    <w:p w14:paraId="6B5E8E82" w14:textId="3ECEEC35" w:rsidR="009D51FA" w:rsidRDefault="001E37F1" w:rsidP="002F17D5">
      <w:pPr>
        <w:ind w:firstLine="720"/>
        <w:jc w:val="both"/>
        <w:rPr>
          <w:sz w:val="24"/>
          <w:szCs w:val="24"/>
        </w:rPr>
      </w:pPr>
      <w:r w:rsidRPr="003A3A1C">
        <w:rPr>
          <w:sz w:val="24"/>
          <w:szCs w:val="24"/>
        </w:rPr>
        <w:t>4.</w:t>
      </w:r>
      <w:r w:rsidR="002F17D5" w:rsidRPr="003A3A1C">
        <w:rPr>
          <w:sz w:val="24"/>
          <w:szCs w:val="24"/>
        </w:rPr>
        <w:t xml:space="preserve"> </w:t>
      </w:r>
      <w:r w:rsidR="00DD1765">
        <w:rPr>
          <w:sz w:val="24"/>
          <w:szCs w:val="24"/>
        </w:rPr>
        <w:t xml:space="preserve">Darbų atlikimo terminas – </w:t>
      </w:r>
      <w:r w:rsidR="00A607D4">
        <w:rPr>
          <w:sz w:val="24"/>
          <w:szCs w:val="24"/>
        </w:rPr>
        <w:t>vienas</w:t>
      </w:r>
      <w:r w:rsidR="00B47FEE">
        <w:rPr>
          <w:sz w:val="24"/>
          <w:szCs w:val="24"/>
        </w:rPr>
        <w:t xml:space="preserve"> </w:t>
      </w:r>
      <w:r w:rsidR="0096546C">
        <w:rPr>
          <w:sz w:val="24"/>
          <w:szCs w:val="24"/>
        </w:rPr>
        <w:t>mėn</w:t>
      </w:r>
      <w:r w:rsidR="00A607D4">
        <w:rPr>
          <w:sz w:val="24"/>
          <w:szCs w:val="24"/>
        </w:rPr>
        <w:t>uo</w:t>
      </w:r>
      <w:r w:rsidR="00F1375A">
        <w:rPr>
          <w:sz w:val="24"/>
          <w:szCs w:val="24"/>
        </w:rPr>
        <w:t>.</w:t>
      </w:r>
      <w:r w:rsidR="00DD1765">
        <w:rPr>
          <w:sz w:val="24"/>
          <w:szCs w:val="24"/>
        </w:rPr>
        <w:t xml:space="preserve"> </w:t>
      </w:r>
    </w:p>
    <w:p w14:paraId="258E012C" w14:textId="0A478540" w:rsidR="0096546C" w:rsidRDefault="009D51FA" w:rsidP="000F5072">
      <w:pPr>
        <w:ind w:firstLine="720"/>
        <w:jc w:val="both"/>
        <w:rPr>
          <w:sz w:val="24"/>
          <w:szCs w:val="24"/>
        </w:rPr>
      </w:pPr>
      <w:r>
        <w:rPr>
          <w:sz w:val="24"/>
          <w:szCs w:val="24"/>
        </w:rPr>
        <w:t>5.</w:t>
      </w:r>
      <w:r w:rsidR="00AD53EF">
        <w:rPr>
          <w:sz w:val="24"/>
          <w:szCs w:val="24"/>
        </w:rPr>
        <w:t xml:space="preserve"> </w:t>
      </w:r>
      <w:r w:rsidR="004049EE">
        <w:rPr>
          <w:sz w:val="24"/>
          <w:szCs w:val="24"/>
        </w:rPr>
        <w:t>Darbų atlikimo vieta –</w:t>
      </w:r>
      <w:r w:rsidR="0096546C" w:rsidRPr="0096546C">
        <w:rPr>
          <w:sz w:val="24"/>
          <w:szCs w:val="24"/>
        </w:rPr>
        <w:t xml:space="preserve"> </w:t>
      </w:r>
      <w:proofErr w:type="spellStart"/>
      <w:r w:rsidR="00A607D4">
        <w:rPr>
          <w:sz w:val="24"/>
          <w:szCs w:val="24"/>
        </w:rPr>
        <w:t>Latvygalos</w:t>
      </w:r>
      <w:proofErr w:type="spellEnd"/>
      <w:r w:rsidR="00A607D4">
        <w:rPr>
          <w:sz w:val="24"/>
          <w:szCs w:val="24"/>
        </w:rPr>
        <w:t xml:space="preserve"> g.</w:t>
      </w:r>
      <w:r w:rsidR="00FC1AEC">
        <w:rPr>
          <w:sz w:val="24"/>
          <w:szCs w:val="24"/>
        </w:rPr>
        <w:t xml:space="preserve"> 27</w:t>
      </w:r>
      <w:r w:rsidR="002D4C96">
        <w:rPr>
          <w:sz w:val="24"/>
          <w:szCs w:val="24"/>
        </w:rPr>
        <w:t>,</w:t>
      </w:r>
      <w:r w:rsidR="004E4FF4">
        <w:rPr>
          <w:sz w:val="24"/>
          <w:szCs w:val="24"/>
        </w:rPr>
        <w:t xml:space="preserve"> </w:t>
      </w:r>
      <w:r w:rsidR="0096546C">
        <w:rPr>
          <w:sz w:val="24"/>
          <w:szCs w:val="24"/>
        </w:rPr>
        <w:t xml:space="preserve">Biržų </w:t>
      </w:r>
      <w:r w:rsidR="004E4FF4">
        <w:rPr>
          <w:sz w:val="24"/>
          <w:szCs w:val="24"/>
        </w:rPr>
        <w:t>m.</w:t>
      </w:r>
    </w:p>
    <w:p w14:paraId="53CFB6D8" w14:textId="77777777" w:rsidR="00706BA7" w:rsidRPr="003A3A1C" w:rsidRDefault="009D51FA" w:rsidP="000F5072">
      <w:pPr>
        <w:ind w:firstLine="720"/>
        <w:jc w:val="both"/>
        <w:rPr>
          <w:sz w:val="24"/>
          <w:szCs w:val="24"/>
        </w:rPr>
      </w:pPr>
      <w:r>
        <w:rPr>
          <w:sz w:val="24"/>
          <w:szCs w:val="24"/>
        </w:rPr>
        <w:t>6</w:t>
      </w:r>
      <w:r w:rsidR="00C66EE0">
        <w:rPr>
          <w:sz w:val="24"/>
          <w:szCs w:val="24"/>
        </w:rPr>
        <w:t xml:space="preserve">. </w:t>
      </w:r>
      <w:r w:rsidR="00C66EE0" w:rsidRPr="00C66EE0">
        <w:rPr>
          <w:sz w:val="24"/>
          <w:szCs w:val="24"/>
        </w:rPr>
        <w:t>Darbų pabaiga pagal Sutartį bus laikomas momentas, kai bus užbaigti visi Sutartyje numatyti Darbai, ištaisyti defektai, pasirašytas Darbų perdavimo-priėmimo aktas</w:t>
      </w:r>
      <w:r w:rsidR="00C66EE0">
        <w:rPr>
          <w:sz w:val="24"/>
          <w:szCs w:val="24"/>
        </w:rPr>
        <w:t>.</w:t>
      </w:r>
    </w:p>
    <w:p w14:paraId="62A66FB5" w14:textId="77777777" w:rsidR="00706BA7" w:rsidRPr="003A3A1C" w:rsidRDefault="00046F73" w:rsidP="00C06599">
      <w:pPr>
        <w:spacing w:before="120" w:after="120"/>
        <w:ind w:left="709" w:firstLine="11"/>
        <w:jc w:val="center"/>
        <w:rPr>
          <w:b/>
          <w:sz w:val="24"/>
          <w:szCs w:val="24"/>
        </w:rPr>
      </w:pPr>
      <w:r w:rsidRPr="003A3A1C">
        <w:rPr>
          <w:b/>
          <w:sz w:val="24"/>
          <w:szCs w:val="24"/>
        </w:rPr>
        <w:t>III</w:t>
      </w:r>
      <w:r w:rsidR="00706BA7" w:rsidRPr="003A3A1C">
        <w:rPr>
          <w:b/>
          <w:sz w:val="24"/>
          <w:szCs w:val="24"/>
        </w:rPr>
        <w:t>. SUTARTIES KAINA (KAINODAROS TAISYKLĖS) IR MOKĖJIMO SĄLYGOS</w:t>
      </w:r>
    </w:p>
    <w:p w14:paraId="26185A88" w14:textId="688EBCC9" w:rsidR="00CC4619" w:rsidRPr="00B73A12" w:rsidRDefault="009D51FA" w:rsidP="00CC4619">
      <w:pPr>
        <w:ind w:firstLine="720"/>
        <w:jc w:val="both"/>
        <w:rPr>
          <w:sz w:val="24"/>
          <w:szCs w:val="24"/>
        </w:rPr>
      </w:pPr>
      <w:r w:rsidRPr="00495AAE">
        <w:rPr>
          <w:sz w:val="24"/>
          <w:szCs w:val="24"/>
        </w:rPr>
        <w:t>7</w:t>
      </w:r>
      <w:r w:rsidR="0013682F" w:rsidRPr="00495AAE">
        <w:rPr>
          <w:sz w:val="24"/>
          <w:szCs w:val="24"/>
        </w:rPr>
        <w:t xml:space="preserve">. </w:t>
      </w:r>
      <w:r w:rsidR="00CC4619" w:rsidRPr="00495AAE">
        <w:rPr>
          <w:sz w:val="24"/>
          <w:szCs w:val="24"/>
        </w:rPr>
        <w:t xml:space="preserve">Darbų </w:t>
      </w:r>
      <w:r w:rsidR="00CC4619" w:rsidRPr="00B73A12">
        <w:rPr>
          <w:sz w:val="24"/>
          <w:szCs w:val="24"/>
        </w:rPr>
        <w:t>kaina</w:t>
      </w:r>
      <w:r w:rsidR="003E7507" w:rsidRPr="00B73A12">
        <w:rPr>
          <w:sz w:val="24"/>
          <w:szCs w:val="24"/>
        </w:rPr>
        <w:t xml:space="preserve"> patvirtinta</w:t>
      </w:r>
      <w:r w:rsidR="00CC4619" w:rsidRPr="00B73A12">
        <w:rPr>
          <w:sz w:val="24"/>
          <w:szCs w:val="24"/>
        </w:rPr>
        <w:t xml:space="preserve">, </w:t>
      </w:r>
      <w:r w:rsidR="003C5F13" w:rsidRPr="00B73A12">
        <w:rPr>
          <w:sz w:val="24"/>
          <w:szCs w:val="24"/>
        </w:rPr>
        <w:t>n</w:t>
      </w:r>
      <w:r w:rsidR="003E7507" w:rsidRPr="00B73A12">
        <w:rPr>
          <w:sz w:val="24"/>
          <w:szCs w:val="24"/>
        </w:rPr>
        <w:t>eskelbiamos apklausos</w:t>
      </w:r>
      <w:r w:rsidR="005432B1" w:rsidRPr="00B73A12">
        <w:rPr>
          <w:sz w:val="24"/>
          <w:szCs w:val="24"/>
        </w:rPr>
        <w:t xml:space="preserve"> pirkimu ir patvirtinta </w:t>
      </w:r>
      <w:r w:rsidR="003B602E" w:rsidRPr="00B73A12">
        <w:rPr>
          <w:sz w:val="24"/>
          <w:szCs w:val="24"/>
        </w:rPr>
        <w:t>202</w:t>
      </w:r>
      <w:r w:rsidR="002D4C96" w:rsidRPr="00B73A12">
        <w:rPr>
          <w:sz w:val="24"/>
          <w:szCs w:val="24"/>
        </w:rPr>
        <w:t>3-VERT-BRSA-</w:t>
      </w:r>
      <w:r w:rsidR="003B602E" w:rsidRPr="00B73A12">
        <w:rPr>
          <w:sz w:val="24"/>
          <w:szCs w:val="24"/>
        </w:rPr>
        <w:t xml:space="preserve"> </w:t>
      </w:r>
      <w:r w:rsidR="00B73A12" w:rsidRPr="00B73A12">
        <w:rPr>
          <w:sz w:val="24"/>
          <w:szCs w:val="24"/>
        </w:rPr>
        <w:t xml:space="preserve">92 </w:t>
      </w:r>
      <w:r w:rsidR="00C928C9" w:rsidRPr="00B73A12">
        <w:rPr>
          <w:sz w:val="24"/>
          <w:szCs w:val="24"/>
        </w:rPr>
        <w:t>pirkimo pažyma</w:t>
      </w:r>
      <w:r w:rsidR="00321022" w:rsidRPr="00B73A12">
        <w:rPr>
          <w:sz w:val="24"/>
          <w:szCs w:val="24"/>
        </w:rPr>
        <w:t>.</w:t>
      </w:r>
    </w:p>
    <w:p w14:paraId="0F55DCD7" w14:textId="02291E0D" w:rsidR="00CC4619" w:rsidRPr="00495AAE" w:rsidRDefault="00CC4619" w:rsidP="00CC4619">
      <w:pPr>
        <w:ind w:firstLine="720"/>
        <w:jc w:val="both"/>
        <w:rPr>
          <w:sz w:val="24"/>
          <w:szCs w:val="24"/>
        </w:rPr>
      </w:pPr>
      <w:r w:rsidRPr="00495AAE">
        <w:rPr>
          <w:sz w:val="24"/>
          <w:szCs w:val="24"/>
        </w:rPr>
        <w:t xml:space="preserve">Kaina be PVM </w:t>
      </w:r>
      <w:r w:rsidRPr="00495AAE">
        <w:rPr>
          <w:sz w:val="24"/>
          <w:szCs w:val="24"/>
        </w:rPr>
        <w:sym w:font="Symbol" w:char="F02D"/>
      </w:r>
      <w:r w:rsidRPr="00495AAE">
        <w:rPr>
          <w:sz w:val="24"/>
          <w:szCs w:val="24"/>
        </w:rPr>
        <w:t xml:space="preserve"> </w:t>
      </w:r>
      <w:r w:rsidR="00A607D4">
        <w:rPr>
          <w:sz w:val="24"/>
          <w:szCs w:val="24"/>
        </w:rPr>
        <w:t>5525,87</w:t>
      </w:r>
      <w:r w:rsidR="00441968" w:rsidRPr="00495AAE">
        <w:rPr>
          <w:sz w:val="24"/>
          <w:szCs w:val="24"/>
        </w:rPr>
        <w:t xml:space="preserve"> </w:t>
      </w:r>
      <w:r w:rsidRPr="00495AAE">
        <w:rPr>
          <w:sz w:val="24"/>
          <w:szCs w:val="24"/>
        </w:rPr>
        <w:t>Eur (</w:t>
      </w:r>
      <w:r w:rsidR="00A607D4">
        <w:rPr>
          <w:sz w:val="24"/>
          <w:szCs w:val="24"/>
        </w:rPr>
        <w:t>penki</w:t>
      </w:r>
      <w:r w:rsidR="003B602E" w:rsidRPr="00495AAE">
        <w:rPr>
          <w:sz w:val="24"/>
          <w:szCs w:val="24"/>
        </w:rPr>
        <w:t xml:space="preserve"> </w:t>
      </w:r>
      <w:r w:rsidR="004049EE" w:rsidRPr="00495AAE">
        <w:rPr>
          <w:sz w:val="24"/>
          <w:szCs w:val="24"/>
        </w:rPr>
        <w:t>tūkstanči</w:t>
      </w:r>
      <w:r w:rsidR="003B602E" w:rsidRPr="00495AAE">
        <w:rPr>
          <w:sz w:val="24"/>
          <w:szCs w:val="24"/>
        </w:rPr>
        <w:t>ai</w:t>
      </w:r>
      <w:r w:rsidR="004049EE" w:rsidRPr="00495AAE">
        <w:rPr>
          <w:sz w:val="24"/>
          <w:szCs w:val="24"/>
        </w:rPr>
        <w:t xml:space="preserve"> </w:t>
      </w:r>
      <w:r w:rsidR="00A607D4">
        <w:rPr>
          <w:sz w:val="24"/>
          <w:szCs w:val="24"/>
        </w:rPr>
        <w:t>penki</w:t>
      </w:r>
      <w:r w:rsidR="003B602E" w:rsidRPr="00495AAE">
        <w:rPr>
          <w:sz w:val="24"/>
          <w:szCs w:val="24"/>
        </w:rPr>
        <w:t xml:space="preserve"> šimtai</w:t>
      </w:r>
      <w:r w:rsidR="002D4C96" w:rsidRPr="00495AAE">
        <w:rPr>
          <w:sz w:val="24"/>
          <w:szCs w:val="24"/>
        </w:rPr>
        <w:t xml:space="preserve"> </w:t>
      </w:r>
      <w:r w:rsidR="00A607D4">
        <w:rPr>
          <w:sz w:val="24"/>
          <w:szCs w:val="24"/>
        </w:rPr>
        <w:t xml:space="preserve"> dvidešimt penki </w:t>
      </w:r>
      <w:r w:rsidR="002D4C96" w:rsidRPr="00495AAE">
        <w:rPr>
          <w:sz w:val="24"/>
          <w:szCs w:val="24"/>
        </w:rPr>
        <w:t>eur</w:t>
      </w:r>
      <w:r w:rsidR="00A607D4">
        <w:rPr>
          <w:sz w:val="24"/>
          <w:szCs w:val="24"/>
        </w:rPr>
        <w:t>ai, 87 ct</w:t>
      </w:r>
      <w:r w:rsidRPr="00495AAE">
        <w:rPr>
          <w:sz w:val="24"/>
          <w:szCs w:val="24"/>
        </w:rPr>
        <w:t>);</w:t>
      </w:r>
    </w:p>
    <w:p w14:paraId="6C05D7E1" w14:textId="17DCB06D" w:rsidR="00CC4619" w:rsidRPr="00495AAE" w:rsidRDefault="00CC4619" w:rsidP="00CC4619">
      <w:pPr>
        <w:rPr>
          <w:sz w:val="24"/>
          <w:szCs w:val="24"/>
        </w:rPr>
      </w:pPr>
      <w:r w:rsidRPr="00495AAE">
        <w:rPr>
          <w:sz w:val="24"/>
          <w:szCs w:val="24"/>
        </w:rPr>
        <w:tab/>
        <w:t>PVM (21 %) –</w:t>
      </w:r>
      <w:r w:rsidR="0036510F" w:rsidRPr="00495AAE">
        <w:rPr>
          <w:sz w:val="24"/>
          <w:szCs w:val="24"/>
        </w:rPr>
        <w:t xml:space="preserve"> </w:t>
      </w:r>
      <w:r w:rsidR="00A607D4">
        <w:rPr>
          <w:sz w:val="24"/>
          <w:szCs w:val="24"/>
        </w:rPr>
        <w:t xml:space="preserve">1160,43 </w:t>
      </w:r>
      <w:r w:rsidRPr="00495AAE">
        <w:rPr>
          <w:sz w:val="24"/>
          <w:szCs w:val="24"/>
        </w:rPr>
        <w:t>Eur (</w:t>
      </w:r>
      <w:r w:rsidR="00A607D4">
        <w:rPr>
          <w:sz w:val="24"/>
          <w:szCs w:val="24"/>
        </w:rPr>
        <w:t xml:space="preserve">vienas </w:t>
      </w:r>
      <w:r w:rsidR="003B602E" w:rsidRPr="00495AAE">
        <w:rPr>
          <w:sz w:val="24"/>
          <w:szCs w:val="24"/>
        </w:rPr>
        <w:t>tūkstan</w:t>
      </w:r>
      <w:r w:rsidR="00A607D4">
        <w:rPr>
          <w:sz w:val="24"/>
          <w:szCs w:val="24"/>
        </w:rPr>
        <w:t>tis</w:t>
      </w:r>
      <w:r w:rsidR="003B602E" w:rsidRPr="00495AAE">
        <w:rPr>
          <w:sz w:val="24"/>
          <w:szCs w:val="24"/>
        </w:rPr>
        <w:t xml:space="preserve"> </w:t>
      </w:r>
      <w:r w:rsidR="00A607D4">
        <w:rPr>
          <w:sz w:val="24"/>
          <w:szCs w:val="24"/>
        </w:rPr>
        <w:t>v</w:t>
      </w:r>
      <w:r w:rsidR="002D4C96" w:rsidRPr="00495AAE">
        <w:rPr>
          <w:sz w:val="24"/>
          <w:szCs w:val="24"/>
        </w:rPr>
        <w:t>i</w:t>
      </w:r>
      <w:r w:rsidR="00A607D4">
        <w:rPr>
          <w:sz w:val="24"/>
          <w:szCs w:val="24"/>
        </w:rPr>
        <w:t>enas</w:t>
      </w:r>
      <w:r w:rsidR="006050E8" w:rsidRPr="00495AAE">
        <w:rPr>
          <w:sz w:val="24"/>
          <w:szCs w:val="24"/>
        </w:rPr>
        <w:t xml:space="preserve"> šimta</w:t>
      </w:r>
      <w:r w:rsidR="00A607D4">
        <w:rPr>
          <w:sz w:val="24"/>
          <w:szCs w:val="24"/>
        </w:rPr>
        <w:t>s</w:t>
      </w:r>
      <w:r w:rsidR="006753C5" w:rsidRPr="00495AAE">
        <w:rPr>
          <w:sz w:val="24"/>
          <w:szCs w:val="24"/>
        </w:rPr>
        <w:t xml:space="preserve"> </w:t>
      </w:r>
      <w:r w:rsidR="00A607D4">
        <w:rPr>
          <w:sz w:val="24"/>
          <w:szCs w:val="24"/>
        </w:rPr>
        <w:t>šeši</w:t>
      </w:r>
      <w:r w:rsidR="002D4C96" w:rsidRPr="00495AAE">
        <w:rPr>
          <w:sz w:val="24"/>
          <w:szCs w:val="24"/>
        </w:rPr>
        <w:t>as</w:t>
      </w:r>
      <w:r w:rsidR="002B49EB" w:rsidRPr="00495AAE">
        <w:rPr>
          <w:sz w:val="24"/>
          <w:szCs w:val="24"/>
        </w:rPr>
        <w:t xml:space="preserve">dešimt </w:t>
      </w:r>
      <w:r w:rsidR="00BB1124" w:rsidRPr="00495AAE">
        <w:rPr>
          <w:sz w:val="24"/>
          <w:szCs w:val="24"/>
        </w:rPr>
        <w:t>eur</w:t>
      </w:r>
      <w:r w:rsidR="00A607D4">
        <w:rPr>
          <w:sz w:val="24"/>
          <w:szCs w:val="24"/>
        </w:rPr>
        <w:t>ų ir 43 ct.</w:t>
      </w:r>
      <w:r w:rsidRPr="00495AAE">
        <w:rPr>
          <w:sz w:val="24"/>
          <w:szCs w:val="24"/>
        </w:rPr>
        <w:t>);</w:t>
      </w:r>
    </w:p>
    <w:p w14:paraId="3737C049" w14:textId="2A88DB12" w:rsidR="00CC4619" w:rsidRPr="00495AAE" w:rsidRDefault="00CC4619" w:rsidP="00773C01">
      <w:pPr>
        <w:jc w:val="both"/>
        <w:rPr>
          <w:sz w:val="24"/>
          <w:szCs w:val="24"/>
        </w:rPr>
      </w:pPr>
      <w:r w:rsidRPr="00495AAE">
        <w:rPr>
          <w:sz w:val="24"/>
          <w:szCs w:val="24"/>
        </w:rPr>
        <w:tab/>
        <w:t xml:space="preserve">Sutarties kaina su PVM </w:t>
      </w:r>
      <w:r w:rsidRPr="00495AAE">
        <w:rPr>
          <w:sz w:val="24"/>
          <w:szCs w:val="24"/>
        </w:rPr>
        <w:sym w:font="Symbol" w:char="F02D"/>
      </w:r>
      <w:r w:rsidRPr="00495AAE">
        <w:rPr>
          <w:sz w:val="24"/>
          <w:szCs w:val="24"/>
        </w:rPr>
        <w:t xml:space="preserve"> </w:t>
      </w:r>
      <w:r w:rsidR="00A607D4">
        <w:rPr>
          <w:sz w:val="24"/>
          <w:szCs w:val="24"/>
        </w:rPr>
        <w:t xml:space="preserve">6686,30 </w:t>
      </w:r>
      <w:r w:rsidR="00D3723E" w:rsidRPr="00495AAE">
        <w:rPr>
          <w:sz w:val="24"/>
          <w:szCs w:val="24"/>
        </w:rPr>
        <w:t xml:space="preserve">Eur </w:t>
      </w:r>
      <w:r w:rsidR="005432B1" w:rsidRPr="00495AAE">
        <w:rPr>
          <w:sz w:val="24"/>
          <w:szCs w:val="24"/>
        </w:rPr>
        <w:t>(</w:t>
      </w:r>
      <w:r w:rsidR="00A607D4">
        <w:rPr>
          <w:sz w:val="24"/>
          <w:szCs w:val="24"/>
        </w:rPr>
        <w:t>šeši</w:t>
      </w:r>
      <w:r w:rsidR="002D4C96" w:rsidRPr="00495AAE">
        <w:rPr>
          <w:sz w:val="24"/>
          <w:szCs w:val="24"/>
        </w:rPr>
        <w:t xml:space="preserve"> </w:t>
      </w:r>
      <w:r w:rsidR="00D3723E" w:rsidRPr="00495AAE">
        <w:rPr>
          <w:sz w:val="24"/>
          <w:szCs w:val="24"/>
        </w:rPr>
        <w:t>tūkstanči</w:t>
      </w:r>
      <w:r w:rsidR="00A607D4">
        <w:rPr>
          <w:sz w:val="24"/>
          <w:szCs w:val="24"/>
        </w:rPr>
        <w:t>ai</w:t>
      </w:r>
      <w:r w:rsidR="002D4C96" w:rsidRPr="00495AAE">
        <w:rPr>
          <w:sz w:val="24"/>
          <w:szCs w:val="24"/>
        </w:rPr>
        <w:t xml:space="preserve"> </w:t>
      </w:r>
      <w:r w:rsidR="00A607D4">
        <w:rPr>
          <w:sz w:val="24"/>
          <w:szCs w:val="24"/>
        </w:rPr>
        <w:t>šeši</w:t>
      </w:r>
      <w:r w:rsidR="003B602E" w:rsidRPr="00495AAE">
        <w:rPr>
          <w:sz w:val="24"/>
          <w:szCs w:val="24"/>
        </w:rPr>
        <w:t xml:space="preserve"> šimtai </w:t>
      </w:r>
      <w:r w:rsidR="00A607D4">
        <w:rPr>
          <w:sz w:val="24"/>
          <w:szCs w:val="24"/>
        </w:rPr>
        <w:t>aštuon</w:t>
      </w:r>
      <w:r w:rsidR="002D4C96" w:rsidRPr="00495AAE">
        <w:rPr>
          <w:sz w:val="24"/>
          <w:szCs w:val="24"/>
        </w:rPr>
        <w:t>ias</w:t>
      </w:r>
      <w:r w:rsidR="003B602E" w:rsidRPr="00495AAE">
        <w:rPr>
          <w:sz w:val="24"/>
          <w:szCs w:val="24"/>
        </w:rPr>
        <w:t xml:space="preserve">dešimt </w:t>
      </w:r>
      <w:r w:rsidR="00A607D4">
        <w:rPr>
          <w:sz w:val="24"/>
          <w:szCs w:val="24"/>
        </w:rPr>
        <w:t>šeš</w:t>
      </w:r>
      <w:r w:rsidR="002D4C96" w:rsidRPr="00495AAE">
        <w:rPr>
          <w:sz w:val="24"/>
          <w:szCs w:val="24"/>
        </w:rPr>
        <w:t xml:space="preserve">i </w:t>
      </w:r>
      <w:r w:rsidR="00C42F04" w:rsidRPr="00495AAE">
        <w:rPr>
          <w:sz w:val="24"/>
          <w:szCs w:val="24"/>
        </w:rPr>
        <w:t>eur</w:t>
      </w:r>
      <w:r w:rsidR="00D53EDB" w:rsidRPr="00495AAE">
        <w:rPr>
          <w:sz w:val="24"/>
          <w:szCs w:val="24"/>
        </w:rPr>
        <w:t>a</w:t>
      </w:r>
      <w:r w:rsidR="003B602E" w:rsidRPr="00495AAE">
        <w:rPr>
          <w:sz w:val="24"/>
          <w:szCs w:val="24"/>
        </w:rPr>
        <w:t>i</w:t>
      </w:r>
      <w:r w:rsidR="00A607D4">
        <w:rPr>
          <w:sz w:val="24"/>
          <w:szCs w:val="24"/>
        </w:rPr>
        <w:t>, 30 ct</w:t>
      </w:r>
      <w:r w:rsidRPr="00495AAE">
        <w:rPr>
          <w:sz w:val="24"/>
          <w:szCs w:val="24"/>
        </w:rPr>
        <w:t>). Jei suma skaičiais neatitinka sumos žodžiais, teisinga laikoma suma žodžiais.</w:t>
      </w:r>
    </w:p>
    <w:p w14:paraId="3BBCDA10" w14:textId="6D2F375C" w:rsidR="00C66EE0" w:rsidRPr="004815A3" w:rsidRDefault="00537317" w:rsidP="00495AAE">
      <w:pPr>
        <w:pStyle w:val="Body2"/>
        <w:spacing w:after="0"/>
        <w:ind w:firstLine="720"/>
        <w:rPr>
          <w:sz w:val="24"/>
          <w:szCs w:val="24"/>
          <w:lang w:val="lt-LT"/>
        </w:rPr>
      </w:pPr>
      <w:r w:rsidRPr="00495AAE">
        <w:rPr>
          <w:sz w:val="24"/>
          <w:szCs w:val="24"/>
        </w:rPr>
        <w:t>7.1</w:t>
      </w:r>
      <w:r w:rsidRPr="00495AAE">
        <w:rPr>
          <w:sz w:val="24"/>
          <w:szCs w:val="24"/>
          <w:lang w:val="lt-LT"/>
        </w:rPr>
        <w:t xml:space="preserve"> Pradinė sutarties vertė lygi 7 punkte nurodytai kainai be PVM.</w:t>
      </w:r>
      <w:r w:rsidR="00C66EE0" w:rsidRPr="00495AAE">
        <w:rPr>
          <w:sz w:val="24"/>
          <w:szCs w:val="24"/>
        </w:rPr>
        <w:t xml:space="preserve"> </w:t>
      </w:r>
      <w:r w:rsidR="00C66EE0" w:rsidRPr="004815A3">
        <w:rPr>
          <w:sz w:val="24"/>
          <w:szCs w:val="24"/>
          <w:lang w:val="lt-LT"/>
        </w:rPr>
        <w:t xml:space="preserve">Rangovui tinkamai atlikus Darbus, Užsakovas privalo sumokėti Sutarties kainą, kuri turi būti nustatyta vadovaujantis Sutarties sąlygų </w:t>
      </w:r>
      <w:r w:rsidR="006050E8" w:rsidRPr="004815A3">
        <w:rPr>
          <w:sz w:val="24"/>
          <w:szCs w:val="24"/>
          <w:lang w:val="lt-LT"/>
        </w:rPr>
        <w:t>7</w:t>
      </w:r>
      <w:r w:rsidR="00C66EE0" w:rsidRPr="004815A3">
        <w:rPr>
          <w:sz w:val="24"/>
          <w:szCs w:val="24"/>
          <w:lang w:val="lt-LT"/>
        </w:rPr>
        <w:t xml:space="preserve"> punkto nuostatomis. </w:t>
      </w:r>
    </w:p>
    <w:p w14:paraId="2BFC2EBE" w14:textId="12C907A3" w:rsidR="00495AAE" w:rsidRPr="00495AAE" w:rsidRDefault="00495AAE" w:rsidP="00495AAE">
      <w:pPr>
        <w:ind w:firstLine="720"/>
        <w:jc w:val="both"/>
        <w:rPr>
          <w:sz w:val="24"/>
          <w:szCs w:val="24"/>
        </w:rPr>
      </w:pPr>
      <w:r w:rsidRPr="00495AAE">
        <w:rPr>
          <w:color w:val="000000"/>
          <w:sz w:val="24"/>
          <w:szCs w:val="24"/>
        </w:rPr>
        <w:t>7.2. Sutarties kaina (su PVM) dėl pasikeitusių mokesčių bus perskaičiuojama tokia tvarka:</w:t>
      </w:r>
    </w:p>
    <w:p w14:paraId="0499EB1F" w14:textId="073482C5" w:rsidR="00495AAE" w:rsidRPr="00495AAE" w:rsidRDefault="00495AAE" w:rsidP="00495AAE">
      <w:pPr>
        <w:pStyle w:val="WW-BodyTextIndent3"/>
        <w:ind w:firstLine="720"/>
        <w:rPr>
          <w:color w:val="000000"/>
        </w:rPr>
      </w:pPr>
      <w:r w:rsidRPr="00495AAE">
        <w:rPr>
          <w:color w:val="000000"/>
        </w:rPr>
        <w:t>7.2.1. mokestis, kuriam pasikeitus bus perskaičiuojama Sutarties kaina: pridėtinės vertės mokestis (PVM);</w:t>
      </w:r>
    </w:p>
    <w:p w14:paraId="1FDDAB4D" w14:textId="258E3B82" w:rsidR="00495AAE" w:rsidRPr="00495AAE" w:rsidRDefault="00495AAE" w:rsidP="00495AAE">
      <w:pPr>
        <w:pStyle w:val="WW-BodyTextIndent3"/>
        <w:ind w:firstLine="720"/>
        <w:rPr>
          <w:color w:val="000000"/>
        </w:rPr>
      </w:pPr>
      <w:r w:rsidRPr="00495AAE">
        <w:rPr>
          <w:color w:val="000000"/>
        </w:rPr>
        <w:t>7.2.2. perskaičiavimo formulė pasikeitus PVM dydžiui – sutarties kaina (su PVM) keičiama (mažinama arba didinama) proporcingai PVM pasikeitimo dydžiui. Sutarties kaina (be PVM) nekeičiama;</w:t>
      </w:r>
    </w:p>
    <w:p w14:paraId="160174CE" w14:textId="45543599" w:rsidR="00495AAE" w:rsidRPr="00495AAE" w:rsidRDefault="00495AAE" w:rsidP="00495AAE">
      <w:pPr>
        <w:pStyle w:val="WW-BodyTextIndent3"/>
        <w:ind w:firstLine="720"/>
        <w:rPr>
          <w:color w:val="000000"/>
        </w:rPr>
      </w:pPr>
      <w:r w:rsidRPr="00495AAE">
        <w:rPr>
          <w:color w:val="000000"/>
        </w:rPr>
        <w:t>7.2.3. perskaičiuota kaina (su PVM) pradedama taikyti kitą dieną po Lietuvos Respublikos pridėtinės vertės mokesčio įstatymo, kuriuo keičiasi mokesčio tarifas, įsigaliojimo dienos;</w:t>
      </w:r>
    </w:p>
    <w:p w14:paraId="50EAAF6B" w14:textId="6C7D420D" w:rsidR="00495AAE" w:rsidRPr="00495AAE" w:rsidRDefault="00495AAE" w:rsidP="00495AAE">
      <w:pPr>
        <w:pStyle w:val="WW-BodyTextIndent3"/>
        <w:ind w:firstLine="720"/>
        <w:rPr>
          <w:color w:val="000000"/>
        </w:rPr>
      </w:pPr>
      <w:r w:rsidRPr="00495AAE">
        <w:rPr>
          <w:color w:val="000000"/>
        </w:rPr>
        <w:t xml:space="preserve">7.2.4. perskaičiuota sutarties kaina įforminama sutarties šalių atstovų pasirašomu papildomu </w:t>
      </w:r>
      <w:r w:rsidRPr="00495AAE">
        <w:rPr>
          <w:color w:val="000000"/>
        </w:rPr>
        <w:lastRenderedPageBreak/>
        <w:t>susitarimu, kuris yra sudarytos sutarties neatskiriama dalis;</w:t>
      </w:r>
    </w:p>
    <w:p w14:paraId="565878A2" w14:textId="571EA23C" w:rsidR="00495AAE" w:rsidRPr="00271B60" w:rsidRDefault="00495AAE" w:rsidP="00495AAE">
      <w:pPr>
        <w:ind w:firstLine="720"/>
        <w:jc w:val="both"/>
        <w:rPr>
          <w:sz w:val="24"/>
          <w:szCs w:val="24"/>
        </w:rPr>
      </w:pPr>
      <w:r w:rsidRPr="00495AAE">
        <w:rPr>
          <w:sz w:val="24"/>
          <w:szCs w:val="24"/>
        </w:rPr>
        <w:t xml:space="preserve">7.3. </w:t>
      </w:r>
      <w:r w:rsidR="00271B60" w:rsidRPr="00271B60">
        <w:rPr>
          <w:sz w:val="24"/>
          <w:szCs w:val="24"/>
        </w:rPr>
        <w:t>Prievolių įvykdymas užtikrinamas netesybomis. Rangovui už sutarties neįvykdymą arba netinkamą vykdymą numatoma 10 procentų bauda nuo sutarties vertės be PVM. Rangovas, nustatytu laiku neįvykdęs sutartinių įsipareigojimų, perkančiajai organizacijai pareikalavus, moka 0,02 procentų dydžio delspinigius nuo laiku neatliktų darbų vertės už kiekvieną uždelstą dieną arba atitinkamai sumažinama už atliktus darbus mokėtina suma</w:t>
      </w:r>
      <w:r w:rsidR="00271B60" w:rsidRPr="00271B60">
        <w:rPr>
          <w:sz w:val="24"/>
          <w:szCs w:val="24"/>
        </w:rPr>
        <w:t>.</w:t>
      </w:r>
      <w:r w:rsidRPr="00271B60">
        <w:rPr>
          <w:sz w:val="24"/>
          <w:szCs w:val="24"/>
        </w:rPr>
        <w:t xml:space="preserve"> </w:t>
      </w:r>
    </w:p>
    <w:p w14:paraId="1B18B3BF" w14:textId="3D9D0362" w:rsidR="00495AAE" w:rsidRPr="00271B60" w:rsidRDefault="00495AAE" w:rsidP="00495AAE">
      <w:pPr>
        <w:pStyle w:val="WW-BodyTextIndent3"/>
        <w:ind w:firstLine="720"/>
      </w:pPr>
      <w:r w:rsidRPr="00271B60">
        <w:rPr>
          <w:color w:val="000000"/>
        </w:rPr>
        <w:t>7.4.</w:t>
      </w:r>
      <w:r w:rsidRPr="00271B60">
        <w:t xml:space="preserve"> Užsakovas apmoka Rangovui už atliktus darbus:</w:t>
      </w:r>
    </w:p>
    <w:p w14:paraId="1DB47883" w14:textId="7833C99A" w:rsidR="00495AAE" w:rsidRPr="00495AAE" w:rsidRDefault="00495AAE" w:rsidP="00495AAE">
      <w:pPr>
        <w:ind w:firstLine="720"/>
        <w:jc w:val="both"/>
        <w:rPr>
          <w:sz w:val="24"/>
          <w:szCs w:val="24"/>
        </w:rPr>
      </w:pPr>
      <w:r w:rsidRPr="00495AAE">
        <w:rPr>
          <w:sz w:val="24"/>
          <w:szCs w:val="24"/>
        </w:rPr>
        <w:t xml:space="preserve">7.4.1. </w:t>
      </w:r>
      <w:r w:rsidRPr="00495AAE">
        <w:rPr>
          <w:color w:val="000000"/>
          <w:sz w:val="24"/>
          <w:szCs w:val="24"/>
        </w:rPr>
        <w:t xml:space="preserve">už atliktus darbus Užsakovas pagal </w:t>
      </w:r>
      <w:r w:rsidRPr="00495AAE">
        <w:rPr>
          <w:sz w:val="24"/>
          <w:szCs w:val="24"/>
        </w:rPr>
        <w:t>Rangovo</w:t>
      </w:r>
      <w:r w:rsidRPr="00495AAE">
        <w:rPr>
          <w:color w:val="000000"/>
          <w:sz w:val="24"/>
          <w:szCs w:val="24"/>
        </w:rPr>
        <w:t xml:space="preserve"> pateiktus priėmimo – perdavimo aktus ir sąskaitas faktūras sumoka </w:t>
      </w:r>
      <w:r w:rsidRPr="00495AAE">
        <w:rPr>
          <w:sz w:val="24"/>
          <w:szCs w:val="24"/>
        </w:rPr>
        <w:t>Rangovui</w:t>
      </w:r>
      <w:r w:rsidRPr="00495AAE">
        <w:rPr>
          <w:color w:val="000000"/>
          <w:sz w:val="24"/>
          <w:szCs w:val="24"/>
        </w:rPr>
        <w:t xml:space="preserve"> ne vėliau kaip per 30 (trisdešimt) dienų nuo mokėjimo dokumentų (priėmimo – perdavimo akto ir sąskaitos faktūros) gavimo dienos. </w:t>
      </w:r>
    </w:p>
    <w:p w14:paraId="2F7FF010" w14:textId="20470A4F" w:rsidR="00495AAE" w:rsidRPr="00495AAE" w:rsidRDefault="00495AAE" w:rsidP="00495AAE">
      <w:pPr>
        <w:pStyle w:val="WW-BodyTextIndent3"/>
        <w:ind w:firstLine="720"/>
      </w:pPr>
      <w:r w:rsidRPr="00495AAE">
        <w:t>7.4.2. Rangovui bus atsiskaitoma už atliktus darbus</w:t>
      </w:r>
      <w:r w:rsidRPr="00495AAE">
        <w:rPr>
          <w:i/>
          <w:iCs/>
        </w:rPr>
        <w:t xml:space="preserve"> </w:t>
      </w:r>
      <w:r w:rsidRPr="00495AAE">
        <w:rPr>
          <w:iCs/>
        </w:rPr>
        <w:t>kas mėnesį pateikus mokėjimo dokumentus.</w:t>
      </w:r>
    </w:p>
    <w:p w14:paraId="49B76407" w14:textId="31499F16" w:rsidR="00495AAE" w:rsidRPr="00495AAE" w:rsidRDefault="00495AAE" w:rsidP="00495AAE">
      <w:pPr>
        <w:pStyle w:val="WW-BodyTextIndent3"/>
        <w:ind w:firstLine="720"/>
      </w:pPr>
      <w:r w:rsidRPr="00495AAE">
        <w:t>7.4.3. avansiniai mokėjimai nenumatomi.</w:t>
      </w:r>
    </w:p>
    <w:p w14:paraId="4E39837F" w14:textId="77777777" w:rsidR="00495AAE" w:rsidRPr="00495AAE" w:rsidRDefault="00495AAE" w:rsidP="00DD1765">
      <w:pPr>
        <w:ind w:firstLine="720"/>
        <w:jc w:val="both"/>
        <w:rPr>
          <w:sz w:val="24"/>
          <w:szCs w:val="24"/>
        </w:rPr>
      </w:pPr>
      <w:r w:rsidRPr="00495AAE">
        <w:rPr>
          <w:sz w:val="24"/>
          <w:szCs w:val="24"/>
        </w:rPr>
        <w:t>8.</w:t>
      </w:r>
      <w:r w:rsidR="00C66EE0" w:rsidRPr="00495AAE">
        <w:rPr>
          <w:sz w:val="24"/>
          <w:szCs w:val="24"/>
        </w:rPr>
        <w:t xml:space="preserve"> Rangovui mokėtinos sumos turi būti apskaičiuojamos nustačius faktinį atliktų Darbų kiekį.</w:t>
      </w:r>
    </w:p>
    <w:p w14:paraId="5CE9DC88" w14:textId="1E387D83" w:rsidR="00495AAE" w:rsidRDefault="00495AAE" w:rsidP="00DD1765">
      <w:pPr>
        <w:ind w:firstLine="720"/>
        <w:jc w:val="both"/>
        <w:rPr>
          <w:sz w:val="24"/>
          <w:szCs w:val="24"/>
        </w:rPr>
      </w:pPr>
      <w:r w:rsidRPr="00495AAE">
        <w:rPr>
          <w:sz w:val="24"/>
          <w:szCs w:val="24"/>
        </w:rPr>
        <w:t xml:space="preserve">9. </w:t>
      </w:r>
      <w:r w:rsidR="00C66EE0" w:rsidRPr="00495AAE">
        <w:rPr>
          <w:sz w:val="24"/>
          <w:szCs w:val="24"/>
        </w:rPr>
        <w:t xml:space="preserve">Rangovas, prieš pateikdamas Užsakovui apmokėjimo už atliktus Darbus dokumentus (Atliktų darbų aktą ir PVM sąskaitą faktūrą) privalo nustatyti atliktų Darbų faktinį kiekį. </w:t>
      </w:r>
    </w:p>
    <w:p w14:paraId="570673C0" w14:textId="112FA6E5" w:rsidR="00C66EE0" w:rsidRPr="00495AAE" w:rsidRDefault="00495AAE" w:rsidP="00DD1765">
      <w:pPr>
        <w:ind w:firstLine="720"/>
        <w:jc w:val="both"/>
        <w:rPr>
          <w:sz w:val="24"/>
          <w:szCs w:val="24"/>
        </w:rPr>
      </w:pPr>
      <w:r>
        <w:rPr>
          <w:sz w:val="24"/>
          <w:szCs w:val="24"/>
        </w:rPr>
        <w:t xml:space="preserve">10. </w:t>
      </w:r>
      <w:r w:rsidR="00BB1127" w:rsidRPr="00495AAE">
        <w:rPr>
          <w:sz w:val="24"/>
          <w:szCs w:val="24"/>
        </w:rPr>
        <w:t>PVM</w:t>
      </w:r>
      <w:r w:rsidR="00BB1127" w:rsidRPr="00495AAE">
        <w:rPr>
          <w:rFonts w:cs="Arial"/>
          <w:sz w:val="24"/>
          <w:szCs w:val="24"/>
        </w:rPr>
        <w:t xml:space="preserve"> sąskaitos faktūros, sąskaitos faktūros</w:t>
      </w:r>
      <w:r w:rsidR="00C12D9C" w:rsidRPr="00495AAE">
        <w:rPr>
          <w:rFonts w:cs="Arial"/>
          <w:sz w:val="24"/>
          <w:szCs w:val="24"/>
        </w:rPr>
        <w:t xml:space="preserve"> turi</w:t>
      </w:r>
      <w:r w:rsidR="00BB1127" w:rsidRPr="00495AAE">
        <w:rPr>
          <w:rFonts w:cs="Arial"/>
          <w:sz w:val="24"/>
          <w:szCs w:val="24"/>
        </w:rPr>
        <w:t xml:space="preserve"> būt</w:t>
      </w:r>
      <w:r w:rsidR="00C12D9C" w:rsidRPr="00495AAE">
        <w:rPr>
          <w:rFonts w:cs="Arial"/>
          <w:sz w:val="24"/>
          <w:szCs w:val="24"/>
        </w:rPr>
        <w:t>i teikiamos</w:t>
      </w:r>
      <w:r w:rsidR="00BB1127" w:rsidRPr="00495AAE">
        <w:rPr>
          <w:rFonts w:cs="Arial"/>
          <w:sz w:val="24"/>
          <w:szCs w:val="24"/>
        </w:rPr>
        <w:t xml:space="preserve"> naudojantis tik informacinės sistemos „E. sąskaita“ priemonėmis.</w:t>
      </w:r>
    </w:p>
    <w:p w14:paraId="2D9361B8" w14:textId="7C45D63B" w:rsidR="009C3C77" w:rsidRPr="00495AAE" w:rsidRDefault="009D51FA" w:rsidP="00CC4619">
      <w:pPr>
        <w:ind w:firstLine="720"/>
        <w:jc w:val="both"/>
        <w:rPr>
          <w:sz w:val="24"/>
          <w:szCs w:val="24"/>
        </w:rPr>
      </w:pPr>
      <w:r w:rsidRPr="00495AAE">
        <w:rPr>
          <w:sz w:val="24"/>
          <w:szCs w:val="24"/>
        </w:rPr>
        <w:t>1</w:t>
      </w:r>
      <w:r w:rsidR="00495AAE">
        <w:rPr>
          <w:sz w:val="24"/>
          <w:szCs w:val="24"/>
        </w:rPr>
        <w:t>1</w:t>
      </w:r>
      <w:r w:rsidR="009C3C77" w:rsidRPr="00495AAE">
        <w:rPr>
          <w:sz w:val="24"/>
          <w:szCs w:val="24"/>
        </w:rPr>
        <w:t>.</w:t>
      </w:r>
      <w:r w:rsidR="00DB270B" w:rsidRPr="00495AAE">
        <w:rPr>
          <w:sz w:val="24"/>
          <w:szCs w:val="24"/>
        </w:rPr>
        <w:t xml:space="preserve"> Sutartyje taikoma fiksuot</w:t>
      </w:r>
      <w:r w:rsidR="002D4C96" w:rsidRPr="00495AAE">
        <w:rPr>
          <w:sz w:val="24"/>
          <w:szCs w:val="24"/>
        </w:rPr>
        <w:t xml:space="preserve">os kainos </w:t>
      </w:r>
      <w:r w:rsidR="00DB270B" w:rsidRPr="00495AAE">
        <w:rPr>
          <w:sz w:val="24"/>
          <w:szCs w:val="24"/>
        </w:rPr>
        <w:t>kainodara</w:t>
      </w:r>
      <w:r w:rsidR="00CC4619" w:rsidRPr="00495AAE">
        <w:rPr>
          <w:sz w:val="24"/>
          <w:szCs w:val="24"/>
        </w:rPr>
        <w:t>:</w:t>
      </w:r>
    </w:p>
    <w:p w14:paraId="089BD64F" w14:textId="77777777" w:rsidR="005E7637" w:rsidRPr="00495AAE" w:rsidRDefault="005E7637" w:rsidP="00321022">
      <w:pPr>
        <w:pStyle w:val="WW-BodyTextIndent3"/>
        <w:ind w:firstLine="0"/>
      </w:pPr>
    </w:p>
    <w:p w14:paraId="5D7941BB" w14:textId="77777777" w:rsidR="00C06599" w:rsidRPr="003A3A1C" w:rsidRDefault="00046F73" w:rsidP="009C3C77">
      <w:pPr>
        <w:ind w:firstLine="720"/>
        <w:jc w:val="center"/>
        <w:rPr>
          <w:b/>
          <w:sz w:val="24"/>
          <w:szCs w:val="24"/>
        </w:rPr>
      </w:pPr>
      <w:r w:rsidRPr="003A3A1C">
        <w:rPr>
          <w:b/>
          <w:sz w:val="24"/>
          <w:szCs w:val="24"/>
        </w:rPr>
        <w:t>IV</w:t>
      </w:r>
      <w:r w:rsidR="0030512A" w:rsidRPr="003A3A1C">
        <w:rPr>
          <w:b/>
          <w:sz w:val="24"/>
          <w:szCs w:val="24"/>
        </w:rPr>
        <w:t xml:space="preserve">. </w:t>
      </w:r>
      <w:r w:rsidR="00835F3F" w:rsidRPr="003A3A1C">
        <w:rPr>
          <w:b/>
          <w:sz w:val="24"/>
          <w:szCs w:val="24"/>
        </w:rPr>
        <w:t>UŽSAKOV</w:t>
      </w:r>
      <w:r w:rsidR="00C06599" w:rsidRPr="003A3A1C">
        <w:rPr>
          <w:b/>
          <w:sz w:val="24"/>
          <w:szCs w:val="24"/>
        </w:rPr>
        <w:t xml:space="preserve">O IR </w:t>
      </w:r>
      <w:r w:rsidR="00835F3F" w:rsidRPr="003A3A1C">
        <w:rPr>
          <w:b/>
          <w:sz w:val="24"/>
          <w:szCs w:val="24"/>
        </w:rPr>
        <w:t>RANGOV</w:t>
      </w:r>
      <w:r w:rsidR="00C06599" w:rsidRPr="003A3A1C">
        <w:rPr>
          <w:b/>
          <w:sz w:val="24"/>
          <w:szCs w:val="24"/>
        </w:rPr>
        <w:t>O TEISĖS IR PAREIGOS</w:t>
      </w:r>
    </w:p>
    <w:p w14:paraId="0FDB8325" w14:textId="77777777" w:rsidR="00E43D0B" w:rsidRPr="003A3A1C" w:rsidRDefault="00E43D0B" w:rsidP="0089360D">
      <w:pPr>
        <w:ind w:firstLine="720"/>
        <w:jc w:val="both"/>
        <w:rPr>
          <w:b/>
          <w:sz w:val="24"/>
          <w:szCs w:val="24"/>
        </w:rPr>
      </w:pPr>
    </w:p>
    <w:p w14:paraId="7342DE9B" w14:textId="04E3A274" w:rsidR="00C06599" w:rsidRPr="003A3A1C" w:rsidRDefault="00C66EE0" w:rsidP="00C06599">
      <w:pPr>
        <w:ind w:firstLine="720"/>
        <w:jc w:val="both"/>
        <w:rPr>
          <w:sz w:val="24"/>
          <w:szCs w:val="24"/>
        </w:rPr>
      </w:pPr>
      <w:r>
        <w:rPr>
          <w:sz w:val="24"/>
          <w:szCs w:val="24"/>
        </w:rPr>
        <w:t>1</w:t>
      </w:r>
      <w:r w:rsidR="00495AAE">
        <w:rPr>
          <w:sz w:val="24"/>
          <w:szCs w:val="24"/>
        </w:rPr>
        <w:t>2</w:t>
      </w:r>
      <w:r w:rsidR="00C06599" w:rsidRPr="003A3A1C">
        <w:rPr>
          <w:sz w:val="24"/>
          <w:szCs w:val="24"/>
        </w:rPr>
        <w:t xml:space="preserve">. </w:t>
      </w:r>
      <w:r w:rsidR="00A30EAF" w:rsidRPr="003A3A1C">
        <w:rPr>
          <w:sz w:val="24"/>
          <w:szCs w:val="24"/>
        </w:rPr>
        <w:t>Rangovas</w:t>
      </w:r>
      <w:r w:rsidR="00C06599" w:rsidRPr="003A3A1C">
        <w:rPr>
          <w:sz w:val="24"/>
          <w:szCs w:val="24"/>
        </w:rPr>
        <w:t xml:space="preserve"> įsipareigoja:</w:t>
      </w:r>
    </w:p>
    <w:p w14:paraId="6762DB0A" w14:textId="2EC97A7A" w:rsidR="00D45C14" w:rsidRPr="003A3A1C" w:rsidRDefault="00C66EE0" w:rsidP="00C06599">
      <w:pPr>
        <w:ind w:firstLine="720"/>
        <w:jc w:val="both"/>
        <w:rPr>
          <w:sz w:val="24"/>
          <w:szCs w:val="24"/>
        </w:rPr>
      </w:pPr>
      <w:r>
        <w:rPr>
          <w:sz w:val="24"/>
          <w:szCs w:val="24"/>
        </w:rPr>
        <w:t>1</w:t>
      </w:r>
      <w:r w:rsidR="00495AAE">
        <w:rPr>
          <w:sz w:val="24"/>
          <w:szCs w:val="24"/>
        </w:rPr>
        <w:t>2</w:t>
      </w:r>
      <w:r w:rsidR="00D45C14" w:rsidRPr="003A3A1C">
        <w:rPr>
          <w:sz w:val="24"/>
          <w:szCs w:val="24"/>
        </w:rPr>
        <w:t>.1. atlikti Darbus savo medžiag</w:t>
      </w:r>
      <w:r w:rsidR="003C5F13" w:rsidRPr="003A3A1C">
        <w:rPr>
          <w:sz w:val="24"/>
          <w:szCs w:val="24"/>
        </w:rPr>
        <w:t>omis</w:t>
      </w:r>
      <w:r>
        <w:rPr>
          <w:sz w:val="24"/>
          <w:szCs w:val="24"/>
        </w:rPr>
        <w:t xml:space="preserve"> ir įranga</w:t>
      </w:r>
      <w:r w:rsidR="007E6023" w:rsidRPr="003A3A1C">
        <w:rPr>
          <w:sz w:val="24"/>
          <w:szCs w:val="24"/>
        </w:rPr>
        <w:t>, savo priemonėmis ir jėgomis;</w:t>
      </w:r>
    </w:p>
    <w:p w14:paraId="5679FCDA" w14:textId="155DEC5E" w:rsidR="00D45C14" w:rsidRPr="003A3A1C" w:rsidRDefault="00C66EE0" w:rsidP="00C06599">
      <w:pPr>
        <w:ind w:firstLine="720"/>
        <w:jc w:val="both"/>
        <w:rPr>
          <w:sz w:val="24"/>
          <w:szCs w:val="24"/>
        </w:rPr>
      </w:pPr>
      <w:r>
        <w:rPr>
          <w:sz w:val="24"/>
          <w:szCs w:val="24"/>
        </w:rPr>
        <w:t>1</w:t>
      </w:r>
      <w:r w:rsidR="00495AAE">
        <w:rPr>
          <w:sz w:val="24"/>
          <w:szCs w:val="24"/>
        </w:rPr>
        <w:t>2.</w:t>
      </w:r>
      <w:r w:rsidR="00D45C14" w:rsidRPr="003A3A1C">
        <w:rPr>
          <w:sz w:val="24"/>
          <w:szCs w:val="24"/>
        </w:rPr>
        <w:t>2. atsakyti už blogą medžiag</w:t>
      </w:r>
      <w:r w:rsidR="003C5F13" w:rsidRPr="003A3A1C">
        <w:rPr>
          <w:sz w:val="24"/>
          <w:szCs w:val="24"/>
        </w:rPr>
        <w:t>ų</w:t>
      </w:r>
      <w:r w:rsidR="0044791C">
        <w:rPr>
          <w:sz w:val="24"/>
          <w:szCs w:val="24"/>
        </w:rPr>
        <w:t xml:space="preserve"> ir įrangos</w:t>
      </w:r>
      <w:r w:rsidR="00D45C14" w:rsidRPr="003A3A1C">
        <w:rPr>
          <w:sz w:val="24"/>
          <w:szCs w:val="24"/>
        </w:rPr>
        <w:t xml:space="preserve"> kokybę</w:t>
      </w:r>
      <w:r w:rsidR="007E6023" w:rsidRPr="003A3A1C">
        <w:rPr>
          <w:sz w:val="24"/>
          <w:szCs w:val="24"/>
        </w:rPr>
        <w:t>;</w:t>
      </w:r>
    </w:p>
    <w:p w14:paraId="20E61874" w14:textId="1E62ABCD" w:rsidR="00D45C14" w:rsidRPr="003A3A1C" w:rsidRDefault="00C66EE0" w:rsidP="00C06599">
      <w:pPr>
        <w:ind w:firstLine="720"/>
        <w:jc w:val="both"/>
        <w:rPr>
          <w:sz w:val="24"/>
          <w:szCs w:val="24"/>
        </w:rPr>
      </w:pPr>
      <w:r>
        <w:rPr>
          <w:sz w:val="24"/>
          <w:szCs w:val="24"/>
        </w:rPr>
        <w:t>1</w:t>
      </w:r>
      <w:r w:rsidR="00495AAE">
        <w:rPr>
          <w:sz w:val="24"/>
          <w:szCs w:val="24"/>
        </w:rPr>
        <w:t>2</w:t>
      </w:r>
      <w:r w:rsidR="00D45C14" w:rsidRPr="003A3A1C">
        <w:rPr>
          <w:sz w:val="24"/>
          <w:szCs w:val="24"/>
        </w:rPr>
        <w:t xml:space="preserve">.3. </w:t>
      </w:r>
      <w:r w:rsidR="007E6023" w:rsidRPr="003A3A1C">
        <w:rPr>
          <w:sz w:val="24"/>
          <w:szCs w:val="24"/>
        </w:rPr>
        <w:t xml:space="preserve">prisiimti riziką už darbų rezultato atsitiktinį žuvimą ar sugedimą; </w:t>
      </w:r>
    </w:p>
    <w:p w14:paraId="3644EB24" w14:textId="37258035" w:rsidR="00CC42F2" w:rsidRPr="003A3A1C" w:rsidRDefault="00C66EE0" w:rsidP="00C06599">
      <w:pPr>
        <w:ind w:firstLine="720"/>
        <w:jc w:val="both"/>
        <w:rPr>
          <w:sz w:val="24"/>
          <w:szCs w:val="24"/>
        </w:rPr>
      </w:pPr>
      <w:r>
        <w:rPr>
          <w:sz w:val="24"/>
          <w:szCs w:val="24"/>
        </w:rPr>
        <w:t>1</w:t>
      </w:r>
      <w:r w:rsidR="00495AAE">
        <w:rPr>
          <w:sz w:val="24"/>
          <w:szCs w:val="24"/>
        </w:rPr>
        <w:t>2</w:t>
      </w:r>
      <w:r w:rsidR="00D674DA" w:rsidRPr="003A3A1C">
        <w:rPr>
          <w:sz w:val="24"/>
          <w:szCs w:val="24"/>
        </w:rPr>
        <w:t xml:space="preserve">.4. vienašališkai atsisakyti Sutarties įspėjus kitą šalį apie tai prieš </w:t>
      </w:r>
      <w:r w:rsidR="00D674DA" w:rsidRPr="00C66EE0">
        <w:rPr>
          <w:sz w:val="24"/>
          <w:szCs w:val="24"/>
        </w:rPr>
        <w:t>30</w:t>
      </w:r>
      <w:r w:rsidR="00D674DA" w:rsidRPr="003A3A1C">
        <w:rPr>
          <w:sz w:val="24"/>
          <w:szCs w:val="24"/>
        </w:rPr>
        <w:t xml:space="preserve"> kalendorinių dienų, jei Užsakovas laiku neatsiskaito už atliktus darbus bei pareikalauti Sutarties </w:t>
      </w:r>
      <w:r>
        <w:rPr>
          <w:sz w:val="24"/>
          <w:szCs w:val="24"/>
        </w:rPr>
        <w:t>2</w:t>
      </w:r>
      <w:r w:rsidR="006050E8">
        <w:rPr>
          <w:sz w:val="24"/>
          <w:szCs w:val="24"/>
        </w:rPr>
        <w:t>1</w:t>
      </w:r>
      <w:r w:rsidR="00CC42F2" w:rsidRPr="003A3A1C">
        <w:rPr>
          <w:sz w:val="24"/>
          <w:szCs w:val="24"/>
        </w:rPr>
        <w:t xml:space="preserve"> punkte nustatytų delspinigių;</w:t>
      </w:r>
    </w:p>
    <w:p w14:paraId="0CFD851F" w14:textId="7F8FD8FB" w:rsidR="00CC42F2" w:rsidRPr="003A3A1C" w:rsidRDefault="00C66EE0" w:rsidP="00C06599">
      <w:pPr>
        <w:ind w:firstLine="720"/>
        <w:jc w:val="both"/>
        <w:rPr>
          <w:sz w:val="24"/>
          <w:szCs w:val="24"/>
        </w:rPr>
      </w:pPr>
      <w:r>
        <w:rPr>
          <w:sz w:val="24"/>
          <w:szCs w:val="24"/>
        </w:rPr>
        <w:t>1</w:t>
      </w:r>
      <w:r w:rsidR="00495AAE">
        <w:rPr>
          <w:sz w:val="24"/>
          <w:szCs w:val="24"/>
        </w:rPr>
        <w:t>2</w:t>
      </w:r>
      <w:r w:rsidR="00CC42F2" w:rsidRPr="003A3A1C">
        <w:rPr>
          <w:sz w:val="24"/>
          <w:szCs w:val="24"/>
        </w:rPr>
        <w:t>.5. vykdyti Darbus pagal normatyvinių statybos dokumentų nustatytus reikalavimus ir Sutartį;</w:t>
      </w:r>
    </w:p>
    <w:p w14:paraId="74E89CD9" w14:textId="7F722886" w:rsidR="00C06599" w:rsidRPr="003A3A1C" w:rsidRDefault="00C66EE0" w:rsidP="00C06599">
      <w:pPr>
        <w:ind w:firstLine="720"/>
        <w:jc w:val="both"/>
        <w:rPr>
          <w:sz w:val="24"/>
          <w:szCs w:val="24"/>
        </w:rPr>
      </w:pPr>
      <w:r>
        <w:rPr>
          <w:sz w:val="24"/>
          <w:szCs w:val="24"/>
        </w:rPr>
        <w:t>1</w:t>
      </w:r>
      <w:r w:rsidR="00495AAE">
        <w:rPr>
          <w:sz w:val="24"/>
          <w:szCs w:val="24"/>
        </w:rPr>
        <w:t>3</w:t>
      </w:r>
      <w:r w:rsidR="00C06599" w:rsidRPr="003A3A1C">
        <w:rPr>
          <w:sz w:val="24"/>
          <w:szCs w:val="24"/>
        </w:rPr>
        <w:t xml:space="preserve">. </w:t>
      </w:r>
      <w:r w:rsidR="00A30EAF" w:rsidRPr="003A3A1C">
        <w:rPr>
          <w:sz w:val="24"/>
          <w:szCs w:val="24"/>
        </w:rPr>
        <w:t>Užsakovas</w:t>
      </w:r>
      <w:r w:rsidR="00C06599" w:rsidRPr="003A3A1C">
        <w:rPr>
          <w:sz w:val="24"/>
          <w:szCs w:val="24"/>
        </w:rPr>
        <w:t xml:space="preserve"> įsipareigoja:</w:t>
      </w:r>
    </w:p>
    <w:p w14:paraId="1AD61F94" w14:textId="0D01568C" w:rsidR="005E7637" w:rsidRPr="003A3A1C" w:rsidRDefault="00C66EE0" w:rsidP="00C06599">
      <w:pPr>
        <w:ind w:firstLine="720"/>
        <w:jc w:val="both"/>
        <w:rPr>
          <w:sz w:val="24"/>
          <w:szCs w:val="24"/>
        </w:rPr>
      </w:pPr>
      <w:r>
        <w:rPr>
          <w:sz w:val="24"/>
          <w:szCs w:val="24"/>
        </w:rPr>
        <w:t>1</w:t>
      </w:r>
      <w:r w:rsidR="00495AAE">
        <w:rPr>
          <w:sz w:val="24"/>
          <w:szCs w:val="24"/>
        </w:rPr>
        <w:t>3</w:t>
      </w:r>
      <w:r w:rsidR="005E7637" w:rsidRPr="003A3A1C">
        <w:rPr>
          <w:sz w:val="24"/>
          <w:szCs w:val="24"/>
        </w:rPr>
        <w:t>.1. bet kuriuo metu tikrinti darbų atlikimo eigą ir kokybę, nesikišant į Rangovo ūkinę komercinę veiklą;</w:t>
      </w:r>
    </w:p>
    <w:p w14:paraId="2386363A" w14:textId="53FF020A" w:rsidR="005E7637" w:rsidRPr="003A3A1C" w:rsidRDefault="00C66EE0" w:rsidP="00C06599">
      <w:pPr>
        <w:ind w:firstLine="720"/>
        <w:jc w:val="both"/>
        <w:rPr>
          <w:sz w:val="24"/>
          <w:szCs w:val="24"/>
        </w:rPr>
      </w:pPr>
      <w:r>
        <w:rPr>
          <w:sz w:val="24"/>
          <w:szCs w:val="24"/>
        </w:rPr>
        <w:t>1</w:t>
      </w:r>
      <w:r w:rsidR="00495AAE">
        <w:rPr>
          <w:sz w:val="24"/>
          <w:szCs w:val="24"/>
        </w:rPr>
        <w:t>3</w:t>
      </w:r>
      <w:r w:rsidR="005E7637" w:rsidRPr="003A3A1C">
        <w:rPr>
          <w:sz w:val="24"/>
          <w:szCs w:val="24"/>
        </w:rPr>
        <w:t xml:space="preserve">.2. </w:t>
      </w:r>
      <w:r w:rsidR="00D674DA" w:rsidRPr="003A3A1C">
        <w:rPr>
          <w:sz w:val="24"/>
          <w:szCs w:val="24"/>
        </w:rPr>
        <w:t xml:space="preserve">vienašališkai </w:t>
      </w:r>
      <w:r w:rsidR="005E7637" w:rsidRPr="003A3A1C">
        <w:rPr>
          <w:sz w:val="24"/>
          <w:szCs w:val="24"/>
        </w:rPr>
        <w:t xml:space="preserve">atsisakyti Sutarties ir </w:t>
      </w:r>
      <w:r w:rsidR="005408C6" w:rsidRPr="003A3A1C">
        <w:rPr>
          <w:sz w:val="24"/>
          <w:szCs w:val="24"/>
        </w:rPr>
        <w:t xml:space="preserve">reikalauti </w:t>
      </w:r>
      <w:r w:rsidR="005408C6" w:rsidRPr="00612D2C">
        <w:rPr>
          <w:sz w:val="24"/>
          <w:szCs w:val="24"/>
        </w:rPr>
        <w:t xml:space="preserve">Sutarties </w:t>
      </w:r>
      <w:r w:rsidRPr="00612D2C">
        <w:rPr>
          <w:sz w:val="24"/>
          <w:szCs w:val="24"/>
        </w:rPr>
        <w:t>1</w:t>
      </w:r>
      <w:r w:rsidR="00612D2C" w:rsidRPr="00612D2C">
        <w:rPr>
          <w:sz w:val="24"/>
          <w:szCs w:val="24"/>
        </w:rPr>
        <w:t>9</w:t>
      </w:r>
      <w:r w:rsidR="005408C6" w:rsidRPr="00612D2C">
        <w:rPr>
          <w:sz w:val="24"/>
          <w:szCs w:val="24"/>
        </w:rPr>
        <w:t xml:space="preserve"> punkte </w:t>
      </w:r>
      <w:r w:rsidR="005408C6" w:rsidRPr="003A3A1C">
        <w:rPr>
          <w:sz w:val="24"/>
          <w:szCs w:val="24"/>
        </w:rPr>
        <w:t>nustatyto sutarties įvykdymo užtikrinimo</w:t>
      </w:r>
      <w:r w:rsidR="005E7637" w:rsidRPr="003A3A1C">
        <w:rPr>
          <w:sz w:val="24"/>
          <w:szCs w:val="24"/>
        </w:rPr>
        <w:t>, jeigu Rangovas nepradeda laiku vyk</w:t>
      </w:r>
      <w:r w:rsidR="0015485C" w:rsidRPr="003A3A1C">
        <w:rPr>
          <w:sz w:val="24"/>
          <w:szCs w:val="24"/>
        </w:rPr>
        <w:t>dyti Sutarties arba atlieka Darb</w:t>
      </w:r>
      <w:r w:rsidR="005E7637" w:rsidRPr="003A3A1C">
        <w:rPr>
          <w:sz w:val="24"/>
          <w:szCs w:val="24"/>
        </w:rPr>
        <w:t>us per lėtai, kad juos baigti iki termino pabaigos pasidaro aiškiai negalima</w:t>
      </w:r>
      <w:r w:rsidR="0015485C" w:rsidRPr="003A3A1C">
        <w:rPr>
          <w:sz w:val="24"/>
          <w:szCs w:val="24"/>
        </w:rPr>
        <w:t>;</w:t>
      </w:r>
    </w:p>
    <w:p w14:paraId="6EDB1128" w14:textId="49E41099" w:rsidR="0015485C" w:rsidRPr="003A3A1C" w:rsidRDefault="009D51FA" w:rsidP="00C06599">
      <w:pPr>
        <w:ind w:firstLine="720"/>
        <w:jc w:val="both"/>
        <w:rPr>
          <w:sz w:val="24"/>
          <w:szCs w:val="24"/>
        </w:rPr>
      </w:pPr>
      <w:r>
        <w:rPr>
          <w:sz w:val="24"/>
          <w:szCs w:val="24"/>
        </w:rPr>
        <w:t>1</w:t>
      </w:r>
      <w:r w:rsidR="00495AAE">
        <w:rPr>
          <w:sz w:val="24"/>
          <w:szCs w:val="24"/>
        </w:rPr>
        <w:t>3</w:t>
      </w:r>
      <w:r w:rsidR="0015485C" w:rsidRPr="003A3A1C">
        <w:rPr>
          <w:sz w:val="24"/>
          <w:szCs w:val="24"/>
        </w:rPr>
        <w:t xml:space="preserve">.3. jeigu Darbų atlikimo metu pasidaro aišku, kad jie nebus tinkamai atlikti, nustatyti Rangovui protingą terminą trūkumams pašalinti, o jeigu Rangovas per nustatytą terminą šio reikalavimo neįvykdo, - </w:t>
      </w:r>
      <w:r w:rsidR="00D674DA" w:rsidRPr="003A3A1C">
        <w:rPr>
          <w:sz w:val="24"/>
          <w:szCs w:val="24"/>
        </w:rPr>
        <w:t xml:space="preserve">vienašališkai </w:t>
      </w:r>
      <w:r w:rsidR="0015485C" w:rsidRPr="003A3A1C">
        <w:rPr>
          <w:sz w:val="24"/>
          <w:szCs w:val="24"/>
        </w:rPr>
        <w:t xml:space="preserve">atsisakyti Sutarties </w:t>
      </w:r>
      <w:r w:rsidR="00D674DA" w:rsidRPr="003A3A1C">
        <w:rPr>
          <w:sz w:val="24"/>
          <w:szCs w:val="24"/>
        </w:rPr>
        <w:t xml:space="preserve">bei reikalauti Sutarties </w:t>
      </w:r>
      <w:r w:rsidR="00C66EE0">
        <w:rPr>
          <w:sz w:val="24"/>
          <w:szCs w:val="24"/>
        </w:rPr>
        <w:t>18</w:t>
      </w:r>
      <w:r w:rsidR="00D674DA" w:rsidRPr="003A3A1C">
        <w:rPr>
          <w:sz w:val="24"/>
          <w:szCs w:val="24"/>
        </w:rPr>
        <w:t xml:space="preserve"> punkte nustatyto sutarties įvykdymo užtikrinimo</w:t>
      </w:r>
      <w:r w:rsidR="0015485C" w:rsidRPr="003A3A1C">
        <w:rPr>
          <w:sz w:val="24"/>
          <w:szCs w:val="24"/>
        </w:rPr>
        <w:t>.</w:t>
      </w:r>
    </w:p>
    <w:p w14:paraId="652E0D50" w14:textId="1AF9D6BC" w:rsidR="0015485C" w:rsidRPr="003A3A1C" w:rsidRDefault="00C66EE0" w:rsidP="009467DE">
      <w:pPr>
        <w:ind w:firstLine="720"/>
        <w:contextualSpacing/>
        <w:jc w:val="both"/>
        <w:rPr>
          <w:sz w:val="24"/>
          <w:szCs w:val="24"/>
        </w:rPr>
      </w:pPr>
      <w:r>
        <w:rPr>
          <w:sz w:val="24"/>
          <w:szCs w:val="24"/>
        </w:rPr>
        <w:t>1</w:t>
      </w:r>
      <w:r w:rsidR="00495AAE">
        <w:rPr>
          <w:sz w:val="24"/>
          <w:szCs w:val="24"/>
        </w:rPr>
        <w:t>3</w:t>
      </w:r>
      <w:r w:rsidR="0015485C" w:rsidRPr="003A3A1C">
        <w:rPr>
          <w:sz w:val="24"/>
          <w:szCs w:val="24"/>
        </w:rPr>
        <w:t>.4. dėl svarbių priežasčių</w:t>
      </w:r>
      <w:r w:rsidR="005408C6" w:rsidRPr="003A3A1C">
        <w:rPr>
          <w:sz w:val="24"/>
          <w:szCs w:val="24"/>
        </w:rPr>
        <w:t>,</w:t>
      </w:r>
      <w:r w:rsidR="0015485C" w:rsidRPr="003A3A1C">
        <w:rPr>
          <w:sz w:val="24"/>
          <w:szCs w:val="24"/>
        </w:rPr>
        <w:t xml:space="preserve"> bet kada, kol Darbai nebaigti atsisakyti sutarties kartu sumokėdamas Rangovui atlyginimą už atliktą Darbo dalį ir atlygindamas nuostolius, padarytus dėl Sutarties nutraukimo.</w:t>
      </w:r>
    </w:p>
    <w:p w14:paraId="32C1918D" w14:textId="593E18D2" w:rsidR="00C12D9C" w:rsidRDefault="00C66EE0" w:rsidP="009467DE">
      <w:pPr>
        <w:ind w:firstLine="720"/>
        <w:contextualSpacing/>
        <w:jc w:val="both"/>
        <w:rPr>
          <w:sz w:val="24"/>
          <w:szCs w:val="24"/>
        </w:rPr>
      </w:pPr>
      <w:r>
        <w:rPr>
          <w:sz w:val="24"/>
          <w:szCs w:val="24"/>
        </w:rPr>
        <w:t>1</w:t>
      </w:r>
      <w:r w:rsidR="00495AAE">
        <w:rPr>
          <w:sz w:val="24"/>
          <w:szCs w:val="24"/>
        </w:rPr>
        <w:t>3</w:t>
      </w:r>
      <w:r w:rsidR="0015485C" w:rsidRPr="003A3A1C">
        <w:rPr>
          <w:sz w:val="24"/>
          <w:szCs w:val="24"/>
        </w:rPr>
        <w:t xml:space="preserve">.5. </w:t>
      </w:r>
      <w:r w:rsidR="00602D8C" w:rsidRPr="003A3A1C">
        <w:rPr>
          <w:sz w:val="24"/>
          <w:szCs w:val="24"/>
        </w:rPr>
        <w:t xml:space="preserve">jei darbų priėmimo metu nustatomi Darbų trūkumai, Užsakovas gali </w:t>
      </w:r>
      <w:r w:rsidR="0015485C" w:rsidRPr="003A3A1C">
        <w:rPr>
          <w:sz w:val="24"/>
          <w:szCs w:val="24"/>
        </w:rPr>
        <w:t>atskaityti iš sumų, priklausančių Rangovui už atliktus Darbus, sumą, reikalingą t</w:t>
      </w:r>
      <w:r w:rsidR="00C12D9C">
        <w:rPr>
          <w:sz w:val="24"/>
          <w:szCs w:val="24"/>
        </w:rPr>
        <w:t>iems trūkumams pašalinti;</w:t>
      </w:r>
    </w:p>
    <w:p w14:paraId="46F99FBF" w14:textId="2C6E069E" w:rsidR="00602D8C" w:rsidRPr="0094716E" w:rsidRDefault="00C12D9C" w:rsidP="009467DE">
      <w:pPr>
        <w:ind w:firstLine="720"/>
        <w:contextualSpacing/>
        <w:jc w:val="both"/>
        <w:rPr>
          <w:sz w:val="24"/>
          <w:szCs w:val="24"/>
        </w:rPr>
      </w:pPr>
      <w:r>
        <w:rPr>
          <w:sz w:val="24"/>
          <w:szCs w:val="24"/>
        </w:rPr>
        <w:t>1</w:t>
      </w:r>
      <w:r w:rsidR="00495AAE">
        <w:rPr>
          <w:sz w:val="24"/>
          <w:szCs w:val="24"/>
        </w:rPr>
        <w:t>3</w:t>
      </w:r>
      <w:r>
        <w:rPr>
          <w:sz w:val="24"/>
          <w:szCs w:val="24"/>
        </w:rPr>
        <w:t xml:space="preserve">.6. sutarties vykdymo </w:t>
      </w:r>
      <w:r w:rsidRPr="0094716E">
        <w:rPr>
          <w:sz w:val="24"/>
          <w:szCs w:val="24"/>
        </w:rPr>
        <w:t>metu už sutarties vykdymą atsaking</w:t>
      </w:r>
      <w:r w:rsidR="00495AAE">
        <w:rPr>
          <w:sz w:val="24"/>
          <w:szCs w:val="24"/>
        </w:rPr>
        <w:t>u</w:t>
      </w:r>
      <w:r w:rsidRPr="0094716E">
        <w:rPr>
          <w:sz w:val="24"/>
          <w:szCs w:val="24"/>
        </w:rPr>
        <w:t xml:space="preserve"> paskirti </w:t>
      </w:r>
      <w:r w:rsidR="00A607D4">
        <w:rPr>
          <w:sz w:val="24"/>
          <w:szCs w:val="24"/>
        </w:rPr>
        <w:t>Statybos ir infrastuktūros skyri</w:t>
      </w:r>
      <w:r w:rsidR="008574F6">
        <w:rPr>
          <w:sz w:val="24"/>
          <w:szCs w:val="24"/>
        </w:rPr>
        <w:t>a</w:t>
      </w:r>
      <w:r w:rsidR="00A607D4">
        <w:rPr>
          <w:sz w:val="24"/>
          <w:szCs w:val="24"/>
        </w:rPr>
        <w:t xml:space="preserve">us </w:t>
      </w:r>
      <w:r w:rsidR="00862BB7" w:rsidRPr="0094716E">
        <w:rPr>
          <w:sz w:val="24"/>
          <w:szCs w:val="24"/>
        </w:rPr>
        <w:t>vyriausią</w:t>
      </w:r>
      <w:r w:rsidR="00947488">
        <w:rPr>
          <w:sz w:val="24"/>
          <w:szCs w:val="24"/>
        </w:rPr>
        <w:t>jį</w:t>
      </w:r>
      <w:r w:rsidR="00862BB7" w:rsidRPr="0094716E">
        <w:rPr>
          <w:sz w:val="24"/>
          <w:szCs w:val="24"/>
        </w:rPr>
        <w:t xml:space="preserve"> specialist</w:t>
      </w:r>
      <w:r w:rsidR="00947488">
        <w:rPr>
          <w:sz w:val="24"/>
          <w:szCs w:val="24"/>
        </w:rPr>
        <w:t xml:space="preserve">ą </w:t>
      </w:r>
      <w:r w:rsidR="008574F6">
        <w:rPr>
          <w:sz w:val="24"/>
          <w:szCs w:val="24"/>
        </w:rPr>
        <w:t>Petrą Januškevičių.</w:t>
      </w:r>
      <w:r w:rsidR="00321022">
        <w:rPr>
          <w:sz w:val="24"/>
          <w:szCs w:val="24"/>
        </w:rPr>
        <w:t xml:space="preserve"> </w:t>
      </w:r>
      <w:r w:rsidR="0094716E">
        <w:rPr>
          <w:sz w:val="24"/>
          <w:szCs w:val="24"/>
        </w:rPr>
        <w:t xml:space="preserve">Už sutarties ir jos pakeitimų paviešinimą atsakinga Viešųjų pirkimų skyriaus vyriausioji specialistė Irena </w:t>
      </w:r>
      <w:proofErr w:type="spellStart"/>
      <w:r w:rsidR="0094716E">
        <w:rPr>
          <w:sz w:val="24"/>
          <w:szCs w:val="24"/>
        </w:rPr>
        <w:t>Kleivienė</w:t>
      </w:r>
      <w:proofErr w:type="spellEnd"/>
      <w:r w:rsidR="0094716E">
        <w:rPr>
          <w:sz w:val="24"/>
          <w:szCs w:val="24"/>
        </w:rPr>
        <w:t xml:space="preserve">. </w:t>
      </w:r>
    </w:p>
    <w:p w14:paraId="44556793" w14:textId="77777777" w:rsidR="00B47FEE" w:rsidRDefault="00B47FEE" w:rsidP="00321022">
      <w:pPr>
        <w:keepNext/>
        <w:contextualSpacing/>
        <w:jc w:val="both"/>
        <w:outlineLvl w:val="0"/>
        <w:rPr>
          <w:sz w:val="24"/>
          <w:szCs w:val="24"/>
        </w:rPr>
      </w:pPr>
    </w:p>
    <w:p w14:paraId="1B733D8F" w14:textId="77777777" w:rsidR="00FF423C" w:rsidRPr="003A3A1C" w:rsidRDefault="00FF423C" w:rsidP="009467DE">
      <w:pPr>
        <w:keepNext/>
        <w:ind w:firstLine="720"/>
        <w:contextualSpacing/>
        <w:jc w:val="both"/>
        <w:outlineLvl w:val="0"/>
        <w:rPr>
          <w:sz w:val="24"/>
          <w:szCs w:val="24"/>
        </w:rPr>
      </w:pPr>
    </w:p>
    <w:p w14:paraId="2F0D518B" w14:textId="77777777" w:rsidR="00B74FB5" w:rsidRDefault="001E37F1" w:rsidP="00321022">
      <w:pPr>
        <w:contextualSpacing/>
        <w:jc w:val="center"/>
        <w:rPr>
          <w:b/>
          <w:sz w:val="24"/>
          <w:szCs w:val="24"/>
        </w:rPr>
      </w:pPr>
      <w:r w:rsidRPr="003A3A1C">
        <w:rPr>
          <w:b/>
          <w:sz w:val="24"/>
          <w:szCs w:val="24"/>
        </w:rPr>
        <w:t xml:space="preserve">V. </w:t>
      </w:r>
      <w:r w:rsidR="00602D8C" w:rsidRPr="003A3A1C">
        <w:rPr>
          <w:b/>
          <w:sz w:val="24"/>
          <w:szCs w:val="24"/>
        </w:rPr>
        <w:t>DARBŲ PRIĖMIMAS</w:t>
      </w:r>
      <w:r w:rsidR="00B74FB5" w:rsidRPr="003A3A1C">
        <w:rPr>
          <w:b/>
          <w:sz w:val="24"/>
          <w:szCs w:val="24"/>
        </w:rPr>
        <w:t>-PERDAVIMAS</w:t>
      </w:r>
    </w:p>
    <w:p w14:paraId="2CFE1CFC" w14:textId="77777777" w:rsidR="00E42273" w:rsidRPr="003A3A1C" w:rsidRDefault="00E42273" w:rsidP="00534615">
      <w:pPr>
        <w:contextualSpacing/>
        <w:jc w:val="center"/>
        <w:rPr>
          <w:b/>
          <w:sz w:val="24"/>
          <w:szCs w:val="24"/>
        </w:rPr>
      </w:pPr>
    </w:p>
    <w:p w14:paraId="2BAAC112" w14:textId="3A362936" w:rsidR="003A3A1C" w:rsidRDefault="00C66EE0" w:rsidP="00612D2C">
      <w:pPr>
        <w:ind w:firstLine="709"/>
        <w:contextualSpacing/>
        <w:jc w:val="both"/>
        <w:rPr>
          <w:sz w:val="24"/>
          <w:szCs w:val="24"/>
        </w:rPr>
      </w:pPr>
      <w:r>
        <w:rPr>
          <w:sz w:val="24"/>
          <w:szCs w:val="24"/>
        </w:rPr>
        <w:t>1</w:t>
      </w:r>
      <w:r w:rsidR="00321022">
        <w:rPr>
          <w:sz w:val="24"/>
          <w:szCs w:val="24"/>
        </w:rPr>
        <w:t>4</w:t>
      </w:r>
      <w:r w:rsidR="00B74FB5" w:rsidRPr="003A3A1C">
        <w:rPr>
          <w:sz w:val="24"/>
          <w:szCs w:val="24"/>
        </w:rPr>
        <w:t>. Užsakovas perima Darbus</w:t>
      </w:r>
      <w:r w:rsidR="006050E8">
        <w:rPr>
          <w:sz w:val="24"/>
          <w:szCs w:val="24"/>
        </w:rPr>
        <w:t>,</w:t>
      </w:r>
      <w:r w:rsidR="00B74FB5" w:rsidRPr="003A3A1C">
        <w:rPr>
          <w:sz w:val="24"/>
          <w:szCs w:val="24"/>
        </w:rPr>
        <w:t xml:space="preserve"> kai Darbai ar tarpiniai Darbai baigti pagal Sutartį, ir kai pasirašomas Darbų perdavimo-priėmimo aktas.</w:t>
      </w:r>
    </w:p>
    <w:p w14:paraId="50BD9AFE" w14:textId="569B690B" w:rsidR="00B74FB5" w:rsidRPr="003A3A1C" w:rsidRDefault="00C66EE0" w:rsidP="00612D2C">
      <w:pPr>
        <w:ind w:firstLine="709"/>
        <w:contextualSpacing/>
        <w:jc w:val="both"/>
        <w:rPr>
          <w:b/>
          <w:sz w:val="24"/>
          <w:szCs w:val="24"/>
        </w:rPr>
      </w:pPr>
      <w:r>
        <w:rPr>
          <w:sz w:val="24"/>
          <w:szCs w:val="24"/>
        </w:rPr>
        <w:t>1</w:t>
      </w:r>
      <w:r w:rsidR="00321022">
        <w:rPr>
          <w:sz w:val="24"/>
          <w:szCs w:val="24"/>
        </w:rPr>
        <w:t>5</w:t>
      </w:r>
      <w:r w:rsidR="00B74FB5" w:rsidRPr="003A3A1C">
        <w:rPr>
          <w:sz w:val="24"/>
          <w:szCs w:val="24"/>
        </w:rPr>
        <w:t>. Rangovas, užbaigęs Darbus, su prašymu dėl Darbų perdavimo-priėmimo privalo kreiptis į Užsakovą</w:t>
      </w:r>
      <w:r w:rsidR="00D55A86" w:rsidRPr="003A3A1C">
        <w:rPr>
          <w:sz w:val="24"/>
          <w:szCs w:val="24"/>
        </w:rPr>
        <w:t xml:space="preserve"> ir </w:t>
      </w:r>
      <w:r w:rsidR="00B74FB5" w:rsidRPr="003A3A1C">
        <w:rPr>
          <w:sz w:val="24"/>
          <w:szCs w:val="24"/>
        </w:rPr>
        <w:t>kartu su Užsakovu</w:t>
      </w:r>
      <w:r w:rsidR="00D55A86" w:rsidRPr="003A3A1C">
        <w:rPr>
          <w:sz w:val="24"/>
          <w:szCs w:val="24"/>
        </w:rPr>
        <w:t>,</w:t>
      </w:r>
      <w:r w:rsidR="00B74FB5" w:rsidRPr="003A3A1C">
        <w:rPr>
          <w:sz w:val="24"/>
          <w:szCs w:val="24"/>
        </w:rPr>
        <w:t xml:space="preserve"> </w:t>
      </w:r>
      <w:r w:rsidR="00D55A86" w:rsidRPr="003A3A1C">
        <w:rPr>
          <w:sz w:val="24"/>
          <w:szCs w:val="24"/>
        </w:rPr>
        <w:t xml:space="preserve">ne vėliau kaip per 5 (penkias) darbo dienas, </w:t>
      </w:r>
      <w:r w:rsidR="00B74FB5" w:rsidRPr="003A3A1C">
        <w:rPr>
          <w:sz w:val="24"/>
          <w:szCs w:val="24"/>
        </w:rPr>
        <w:t xml:space="preserve">atlikti bendrą Darbų apžiūrą ir patikrinimą, po kurio </w:t>
      </w:r>
      <w:r w:rsidR="00D55A86" w:rsidRPr="003A3A1C">
        <w:rPr>
          <w:sz w:val="24"/>
          <w:szCs w:val="24"/>
        </w:rPr>
        <w:t>Rangovas</w:t>
      </w:r>
      <w:r w:rsidR="00B74FB5" w:rsidRPr="003A3A1C">
        <w:rPr>
          <w:sz w:val="24"/>
          <w:szCs w:val="24"/>
        </w:rPr>
        <w:t xml:space="preserve">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w:t>
      </w:r>
      <w:r w:rsidR="00D55A86" w:rsidRPr="003A3A1C">
        <w:rPr>
          <w:sz w:val="24"/>
          <w:szCs w:val="24"/>
        </w:rPr>
        <w:t>riėmimo aktą pasirašo Užsakovas ir</w:t>
      </w:r>
      <w:r w:rsidR="00B74FB5" w:rsidRPr="003A3A1C">
        <w:rPr>
          <w:sz w:val="24"/>
          <w:szCs w:val="24"/>
        </w:rPr>
        <w:t xml:space="preserve"> Rangovas. </w:t>
      </w:r>
    </w:p>
    <w:p w14:paraId="14EFD8BE" w14:textId="2C3F7B9C" w:rsidR="00B74FB5" w:rsidRPr="003A3A1C" w:rsidRDefault="00D55A86" w:rsidP="00612D2C">
      <w:pPr>
        <w:contextualSpacing/>
        <w:jc w:val="both"/>
        <w:rPr>
          <w:sz w:val="24"/>
          <w:szCs w:val="24"/>
        </w:rPr>
      </w:pPr>
      <w:r w:rsidRPr="003A3A1C">
        <w:rPr>
          <w:sz w:val="24"/>
          <w:szCs w:val="24"/>
        </w:rPr>
        <w:tab/>
      </w:r>
      <w:r w:rsidR="00C66EE0">
        <w:rPr>
          <w:sz w:val="24"/>
          <w:szCs w:val="24"/>
        </w:rPr>
        <w:t>1</w:t>
      </w:r>
      <w:r w:rsidR="00321022">
        <w:rPr>
          <w:sz w:val="24"/>
          <w:szCs w:val="24"/>
        </w:rPr>
        <w:t>6</w:t>
      </w:r>
      <w:r w:rsidRPr="003A3A1C">
        <w:rPr>
          <w:sz w:val="24"/>
          <w:szCs w:val="24"/>
        </w:rPr>
        <w:t xml:space="preserve">. Užsakovas gali </w:t>
      </w:r>
      <w:r w:rsidR="00B74FB5" w:rsidRPr="003A3A1C">
        <w:rPr>
          <w:sz w:val="24"/>
          <w:szCs w:val="24"/>
        </w:rPr>
        <w:t>raštu atsisakyti perimti Darbus nurodant atsisakymo pagrindą ir nurodant Darbus, kuriuos Rangovas privalo atlikti, kad galėtų būti pasirašomas Darbų perdavimo-priėmimo aktas.</w:t>
      </w:r>
    </w:p>
    <w:p w14:paraId="505ABC07" w14:textId="37EDFF60" w:rsidR="001E37F1" w:rsidRPr="003A3A1C" w:rsidRDefault="00D55A86" w:rsidP="00612D2C">
      <w:pPr>
        <w:contextualSpacing/>
        <w:jc w:val="both"/>
        <w:rPr>
          <w:sz w:val="24"/>
          <w:szCs w:val="24"/>
        </w:rPr>
      </w:pPr>
      <w:r w:rsidRPr="003A3A1C">
        <w:rPr>
          <w:sz w:val="24"/>
          <w:szCs w:val="24"/>
        </w:rPr>
        <w:tab/>
      </w:r>
      <w:r w:rsidR="00C66EE0">
        <w:rPr>
          <w:sz w:val="24"/>
          <w:szCs w:val="24"/>
        </w:rPr>
        <w:t>1</w:t>
      </w:r>
      <w:r w:rsidR="00321022">
        <w:rPr>
          <w:sz w:val="24"/>
          <w:szCs w:val="24"/>
        </w:rPr>
        <w:t>7</w:t>
      </w:r>
      <w:r w:rsidRPr="003A3A1C">
        <w:rPr>
          <w:sz w:val="24"/>
          <w:szCs w:val="24"/>
        </w:rPr>
        <w:t>. Jei tarp Rangovo ir Užsakovo kyla ginčas dėl darbo trūkumų, kiekviena šalis gali reikalauti skirti ekspertizę. Ekspertizės išlaidos tenka R</w:t>
      </w:r>
      <w:r w:rsidR="005408C6" w:rsidRPr="003A3A1C">
        <w:rPr>
          <w:sz w:val="24"/>
          <w:szCs w:val="24"/>
        </w:rPr>
        <w:t>angovui, išskyrus atvejus, kai ekspertizė nenustato, kad Rangovas būtų pažeidęs Sutartį, tuo atveju ekspertizės išlaidas apmoka ta šalis kuri reikalavo skirti ekspertizę.</w:t>
      </w:r>
    </w:p>
    <w:p w14:paraId="43EC2B90" w14:textId="77777777" w:rsidR="00D55A86" w:rsidRPr="003A3A1C" w:rsidRDefault="00D55A86" w:rsidP="003A3A1C">
      <w:pPr>
        <w:contextualSpacing/>
        <w:jc w:val="both"/>
        <w:rPr>
          <w:sz w:val="24"/>
          <w:szCs w:val="24"/>
        </w:rPr>
      </w:pPr>
    </w:p>
    <w:p w14:paraId="5650170B" w14:textId="77777777" w:rsidR="00D55A86" w:rsidRPr="003A3A1C" w:rsidRDefault="001528AC" w:rsidP="00534615">
      <w:pPr>
        <w:keepNext/>
        <w:ind w:left="357" w:hanging="357"/>
        <w:contextualSpacing/>
        <w:jc w:val="center"/>
        <w:outlineLvl w:val="0"/>
        <w:rPr>
          <w:b/>
          <w:sz w:val="24"/>
          <w:szCs w:val="24"/>
        </w:rPr>
      </w:pPr>
      <w:r w:rsidRPr="003A3A1C">
        <w:rPr>
          <w:b/>
          <w:sz w:val="24"/>
          <w:szCs w:val="24"/>
        </w:rPr>
        <w:t>V</w:t>
      </w:r>
      <w:r w:rsidR="003328C8" w:rsidRPr="003A3A1C">
        <w:rPr>
          <w:b/>
          <w:sz w:val="24"/>
          <w:szCs w:val="24"/>
        </w:rPr>
        <w:t>I</w:t>
      </w:r>
      <w:r w:rsidR="0030512A" w:rsidRPr="003A3A1C">
        <w:rPr>
          <w:b/>
          <w:sz w:val="24"/>
          <w:szCs w:val="24"/>
        </w:rPr>
        <w:t>. Š</w:t>
      </w:r>
      <w:r w:rsidR="00246F91" w:rsidRPr="003A3A1C">
        <w:rPr>
          <w:b/>
          <w:sz w:val="24"/>
          <w:szCs w:val="24"/>
        </w:rPr>
        <w:t xml:space="preserve">ALIŲ ATSAKOMYBĖ </w:t>
      </w:r>
    </w:p>
    <w:p w14:paraId="5990D1C4" w14:textId="5E7CE801" w:rsidR="0030512A" w:rsidRPr="00874B5E" w:rsidRDefault="00C66EE0" w:rsidP="003A3A1C">
      <w:pPr>
        <w:pStyle w:val="Pagrindinistekstas"/>
        <w:ind w:firstLine="720"/>
        <w:contextualSpacing/>
        <w:jc w:val="both"/>
        <w:rPr>
          <w:sz w:val="24"/>
          <w:szCs w:val="24"/>
        </w:rPr>
      </w:pPr>
      <w:r>
        <w:rPr>
          <w:sz w:val="24"/>
          <w:szCs w:val="24"/>
        </w:rPr>
        <w:t>1</w:t>
      </w:r>
      <w:r w:rsidR="00321022">
        <w:rPr>
          <w:sz w:val="24"/>
          <w:szCs w:val="24"/>
        </w:rPr>
        <w:t>8</w:t>
      </w:r>
      <w:r w:rsidR="0030512A" w:rsidRPr="003A3A1C">
        <w:rPr>
          <w:sz w:val="24"/>
          <w:szCs w:val="24"/>
        </w:rPr>
        <w:t xml:space="preserve">. </w:t>
      </w:r>
      <w:r w:rsidR="0094716E">
        <w:rPr>
          <w:sz w:val="24"/>
          <w:szCs w:val="24"/>
        </w:rPr>
        <w:t>Rangovui</w:t>
      </w:r>
      <w:r w:rsidR="00874B5E" w:rsidRPr="00874B5E">
        <w:rPr>
          <w:sz w:val="24"/>
          <w:szCs w:val="24"/>
        </w:rPr>
        <w:t xml:space="preserve"> už sutarties neįvykdymą arba netinkamą vykdymą numatoma 10 procentų bauda nuo sutarties vertės be PVM</w:t>
      </w:r>
      <w:r w:rsidR="0030512A" w:rsidRPr="00874B5E">
        <w:rPr>
          <w:sz w:val="24"/>
          <w:szCs w:val="24"/>
        </w:rPr>
        <w:t>.</w:t>
      </w:r>
    </w:p>
    <w:p w14:paraId="6E825020" w14:textId="04D07B41" w:rsidR="0030512A" w:rsidRPr="003A3A1C" w:rsidRDefault="00321022" w:rsidP="003A3A1C">
      <w:pPr>
        <w:pStyle w:val="Pagrindinistekstas"/>
        <w:ind w:firstLine="720"/>
        <w:contextualSpacing/>
        <w:jc w:val="both"/>
        <w:rPr>
          <w:sz w:val="24"/>
          <w:szCs w:val="24"/>
        </w:rPr>
      </w:pPr>
      <w:r>
        <w:rPr>
          <w:sz w:val="24"/>
          <w:szCs w:val="24"/>
        </w:rPr>
        <w:t>19</w:t>
      </w:r>
      <w:r w:rsidR="00D674DA" w:rsidRPr="003A3A1C">
        <w:rPr>
          <w:sz w:val="24"/>
          <w:szCs w:val="24"/>
        </w:rPr>
        <w:t xml:space="preserve">. </w:t>
      </w:r>
      <w:r w:rsidR="003C5F13" w:rsidRPr="003A3A1C">
        <w:rPr>
          <w:sz w:val="24"/>
          <w:szCs w:val="24"/>
        </w:rPr>
        <w:t>Užsakovas</w:t>
      </w:r>
      <w:r w:rsidR="0030512A" w:rsidRPr="003A3A1C">
        <w:rPr>
          <w:sz w:val="24"/>
          <w:szCs w:val="24"/>
        </w:rPr>
        <w:t>, laiku neįvykd</w:t>
      </w:r>
      <w:r w:rsidR="003C5F13" w:rsidRPr="003A3A1C">
        <w:rPr>
          <w:sz w:val="24"/>
          <w:szCs w:val="24"/>
        </w:rPr>
        <w:t>ęs</w:t>
      </w:r>
      <w:r w:rsidR="0030512A" w:rsidRPr="003A3A1C">
        <w:rPr>
          <w:sz w:val="24"/>
          <w:szCs w:val="24"/>
        </w:rPr>
        <w:t xml:space="preserve"> sutartinių įsipareigojimų, </w:t>
      </w:r>
      <w:r w:rsidR="00A30EAF" w:rsidRPr="003A3A1C">
        <w:rPr>
          <w:sz w:val="24"/>
          <w:szCs w:val="24"/>
        </w:rPr>
        <w:t>Rangovui</w:t>
      </w:r>
      <w:r w:rsidR="0030512A" w:rsidRPr="003A3A1C">
        <w:rPr>
          <w:sz w:val="24"/>
          <w:szCs w:val="24"/>
        </w:rPr>
        <w:t xml:space="preserve"> pareikalavus, moka 0,02 procentų dydžio delspinigius nuo atliktų darbų vertės už kiekvieną uždelstą dieną. </w:t>
      </w:r>
    </w:p>
    <w:p w14:paraId="1848C93F" w14:textId="77777777" w:rsidR="0030512A" w:rsidRPr="003A3A1C" w:rsidRDefault="001528AC" w:rsidP="00246F91">
      <w:pPr>
        <w:spacing w:before="120" w:after="120"/>
        <w:jc w:val="center"/>
        <w:rPr>
          <w:b/>
          <w:sz w:val="24"/>
          <w:szCs w:val="24"/>
        </w:rPr>
      </w:pPr>
      <w:r w:rsidRPr="003A3A1C">
        <w:rPr>
          <w:b/>
          <w:sz w:val="24"/>
          <w:szCs w:val="24"/>
        </w:rPr>
        <w:t>VI</w:t>
      </w:r>
      <w:r w:rsidR="003328C8" w:rsidRPr="003A3A1C">
        <w:rPr>
          <w:b/>
          <w:sz w:val="24"/>
          <w:szCs w:val="24"/>
        </w:rPr>
        <w:t>I</w:t>
      </w:r>
      <w:r w:rsidR="00246F91" w:rsidRPr="003A3A1C">
        <w:rPr>
          <w:b/>
          <w:sz w:val="24"/>
          <w:szCs w:val="24"/>
        </w:rPr>
        <w:t xml:space="preserve">. GINČŲ NAGRINĖJIMO TVARKA </w:t>
      </w:r>
    </w:p>
    <w:p w14:paraId="3B5D45D6" w14:textId="414B83B2" w:rsidR="00246F91" w:rsidRPr="003A3A1C" w:rsidRDefault="00C66EE0" w:rsidP="00246F91">
      <w:pPr>
        <w:ind w:firstLine="720"/>
        <w:jc w:val="both"/>
        <w:rPr>
          <w:sz w:val="24"/>
          <w:szCs w:val="24"/>
        </w:rPr>
      </w:pPr>
      <w:r>
        <w:rPr>
          <w:sz w:val="24"/>
          <w:szCs w:val="24"/>
        </w:rPr>
        <w:t>2</w:t>
      </w:r>
      <w:r w:rsidR="00321022">
        <w:rPr>
          <w:sz w:val="24"/>
          <w:szCs w:val="24"/>
        </w:rPr>
        <w:t>0</w:t>
      </w:r>
      <w:r w:rsidR="00246F91" w:rsidRPr="003A3A1C">
        <w:rPr>
          <w:sz w:val="24"/>
          <w:szCs w:val="24"/>
        </w:rPr>
        <w:t xml:space="preserve">. Ginčus ir nesutarimus, atsiradusius dėl Sutarties ir vykdant Sutartį, Šalys sprendžia derybų būdu. </w:t>
      </w:r>
    </w:p>
    <w:p w14:paraId="044CF551" w14:textId="182426BE" w:rsidR="00055EA9" w:rsidRPr="003A3A1C" w:rsidRDefault="00C66EE0" w:rsidP="001528AC">
      <w:pPr>
        <w:ind w:firstLine="720"/>
        <w:jc w:val="both"/>
        <w:rPr>
          <w:sz w:val="24"/>
          <w:szCs w:val="24"/>
        </w:rPr>
      </w:pPr>
      <w:r>
        <w:rPr>
          <w:sz w:val="24"/>
          <w:szCs w:val="24"/>
        </w:rPr>
        <w:t>2</w:t>
      </w:r>
      <w:r w:rsidR="00321022">
        <w:rPr>
          <w:sz w:val="24"/>
          <w:szCs w:val="24"/>
        </w:rPr>
        <w:t>1</w:t>
      </w:r>
      <w:r w:rsidR="00246F91" w:rsidRPr="003A3A1C">
        <w:rPr>
          <w:sz w:val="24"/>
          <w:szCs w:val="24"/>
        </w:rPr>
        <w:t>. Neišspręsti ginčai tarp Šalių nagrinėjami Lietuvos Respublikos įstatymų nustatyta tvarka Lietuvos Respublikos teismuose pagal Lietuvos Respublikos teisę.</w:t>
      </w:r>
    </w:p>
    <w:p w14:paraId="176BDE59" w14:textId="77777777" w:rsidR="00246F91" w:rsidRPr="003A3A1C" w:rsidRDefault="001528AC" w:rsidP="00246F91">
      <w:pPr>
        <w:spacing w:before="120" w:after="120"/>
        <w:ind w:firstLine="720"/>
        <w:jc w:val="center"/>
        <w:rPr>
          <w:b/>
          <w:bCs/>
          <w:sz w:val="24"/>
          <w:szCs w:val="24"/>
        </w:rPr>
      </w:pPr>
      <w:r w:rsidRPr="003A3A1C">
        <w:rPr>
          <w:b/>
          <w:sz w:val="24"/>
          <w:szCs w:val="24"/>
        </w:rPr>
        <w:t>VI</w:t>
      </w:r>
      <w:r w:rsidR="00817356" w:rsidRPr="003A3A1C">
        <w:rPr>
          <w:b/>
          <w:sz w:val="24"/>
          <w:szCs w:val="24"/>
        </w:rPr>
        <w:t>I</w:t>
      </w:r>
      <w:r w:rsidR="003328C8" w:rsidRPr="003A3A1C">
        <w:rPr>
          <w:b/>
          <w:sz w:val="24"/>
          <w:szCs w:val="24"/>
        </w:rPr>
        <w:t>I</w:t>
      </w:r>
      <w:r w:rsidR="00246F91" w:rsidRPr="003A3A1C">
        <w:rPr>
          <w:b/>
          <w:sz w:val="24"/>
          <w:szCs w:val="24"/>
        </w:rPr>
        <w:t>.</w:t>
      </w:r>
      <w:r w:rsidR="00246F91" w:rsidRPr="003A3A1C">
        <w:rPr>
          <w:b/>
          <w:bCs/>
          <w:sz w:val="24"/>
          <w:szCs w:val="24"/>
        </w:rPr>
        <w:t xml:space="preserve"> NENUGALIMOS JĖGOS (FORCE MAJEURE) APLINKYBĖS</w:t>
      </w:r>
    </w:p>
    <w:p w14:paraId="203DBF78" w14:textId="17FAE4E9" w:rsidR="00246F91" w:rsidRPr="003A3A1C" w:rsidRDefault="00C66EE0" w:rsidP="00246F91">
      <w:pPr>
        <w:ind w:firstLine="720"/>
        <w:jc w:val="both"/>
        <w:rPr>
          <w:sz w:val="24"/>
          <w:szCs w:val="24"/>
        </w:rPr>
      </w:pPr>
      <w:r>
        <w:rPr>
          <w:sz w:val="24"/>
          <w:szCs w:val="24"/>
        </w:rPr>
        <w:t>2</w:t>
      </w:r>
      <w:r w:rsidR="00321022">
        <w:rPr>
          <w:sz w:val="24"/>
          <w:szCs w:val="24"/>
        </w:rPr>
        <w:t>2</w:t>
      </w:r>
      <w:r w:rsidR="00246F91" w:rsidRPr="003A3A1C">
        <w:rPr>
          <w:sz w:val="24"/>
          <w:szCs w:val="24"/>
        </w:rPr>
        <w:t>.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BE72ED7" w14:textId="3961C712" w:rsidR="00246F91" w:rsidRPr="003A3A1C" w:rsidRDefault="00C66EE0" w:rsidP="00246F91">
      <w:pPr>
        <w:ind w:firstLine="720"/>
        <w:jc w:val="both"/>
        <w:rPr>
          <w:sz w:val="24"/>
          <w:szCs w:val="24"/>
        </w:rPr>
      </w:pPr>
      <w:r>
        <w:rPr>
          <w:sz w:val="24"/>
          <w:szCs w:val="24"/>
        </w:rPr>
        <w:t>2</w:t>
      </w:r>
      <w:r w:rsidR="00321022">
        <w:rPr>
          <w:sz w:val="24"/>
          <w:szCs w:val="24"/>
        </w:rPr>
        <w:t>3</w:t>
      </w:r>
      <w:r w:rsidR="00246F91" w:rsidRPr="003A3A1C">
        <w:rPr>
          <w:sz w:val="24"/>
          <w:szCs w:val="24"/>
        </w:rPr>
        <w:t>. Šalis, negalinti vykdyti pagal Sutartį savo įsipareigojimų dėl nenugalimos jėgos aplinkybių veikimo, privalo raštu apie tai pranešti kitai Šaliai per 10 (dešimt) kalendorinių dienų nuo tokių aplinkybių atsiradimo pradžios.</w:t>
      </w:r>
    </w:p>
    <w:p w14:paraId="6EFCDC8C" w14:textId="725F56C2" w:rsidR="00246F91" w:rsidRPr="003A3A1C" w:rsidRDefault="00C66EE0" w:rsidP="00246F91">
      <w:pPr>
        <w:ind w:firstLine="720"/>
        <w:jc w:val="both"/>
        <w:rPr>
          <w:sz w:val="24"/>
          <w:szCs w:val="24"/>
        </w:rPr>
      </w:pPr>
      <w:r>
        <w:rPr>
          <w:sz w:val="24"/>
          <w:szCs w:val="24"/>
        </w:rPr>
        <w:t>2</w:t>
      </w:r>
      <w:r w:rsidR="00321022">
        <w:rPr>
          <w:sz w:val="24"/>
          <w:szCs w:val="24"/>
        </w:rPr>
        <w:t>4</w:t>
      </w:r>
      <w:r w:rsidR="00246F91" w:rsidRPr="003A3A1C">
        <w:rPr>
          <w:sz w:val="24"/>
          <w:szCs w:val="24"/>
        </w:rPr>
        <w:t xml:space="preserve">. Nenugalimos jėgos aplinkybės nustatomos vadovaujantis Lietuvos Respublikos Vyriausybės </w:t>
      </w:r>
      <w:smartTag w:uri="urn:schemas-microsoft-com:office:smarttags" w:element="metricconverter">
        <w:smartTagPr>
          <w:attr w:name="ProductID" w:val="1996 m"/>
        </w:smartTagPr>
        <w:r w:rsidR="00246F91" w:rsidRPr="003A3A1C">
          <w:rPr>
            <w:sz w:val="24"/>
            <w:szCs w:val="24"/>
          </w:rPr>
          <w:t>1996 m</w:t>
        </w:r>
      </w:smartTag>
      <w:r w:rsidR="00246F91" w:rsidRPr="003A3A1C">
        <w:rPr>
          <w:sz w:val="24"/>
          <w:szCs w:val="24"/>
        </w:rPr>
        <w:t>. liepos 15 d. nutarimu Nr. 840 patvirtintomis Atleidimo nuo atsakomybės esant nenugalimos jėgos (force majeure) aplinkybėms taisyklėmis.</w:t>
      </w:r>
    </w:p>
    <w:p w14:paraId="75A5DD2B" w14:textId="0D46A512" w:rsidR="00246F91" w:rsidRPr="003A3A1C" w:rsidRDefault="00C66EE0" w:rsidP="00246F91">
      <w:pPr>
        <w:ind w:firstLine="720"/>
        <w:jc w:val="both"/>
        <w:rPr>
          <w:sz w:val="24"/>
          <w:szCs w:val="24"/>
        </w:rPr>
      </w:pPr>
      <w:r>
        <w:rPr>
          <w:sz w:val="24"/>
          <w:szCs w:val="24"/>
        </w:rPr>
        <w:t>2</w:t>
      </w:r>
      <w:r w:rsidR="00321022">
        <w:rPr>
          <w:sz w:val="24"/>
          <w:szCs w:val="24"/>
        </w:rPr>
        <w:t>5</w:t>
      </w:r>
      <w:r w:rsidR="00246F91" w:rsidRPr="003A3A1C">
        <w:rPr>
          <w:sz w:val="24"/>
          <w:szCs w:val="24"/>
        </w:rPr>
        <w:t>. Nenugalimos jėgos aplinkybėms pasibaigus, toliau vykdomi Sutartyje numatyti Šalių įsipareigojimai.</w:t>
      </w:r>
    </w:p>
    <w:p w14:paraId="7722B3A1" w14:textId="68D29D75" w:rsidR="003328C8" w:rsidRPr="003A3A1C" w:rsidRDefault="00C66EE0" w:rsidP="00D674DA">
      <w:pPr>
        <w:ind w:firstLine="720"/>
        <w:jc w:val="both"/>
        <w:rPr>
          <w:sz w:val="24"/>
          <w:szCs w:val="24"/>
        </w:rPr>
      </w:pPr>
      <w:r>
        <w:rPr>
          <w:sz w:val="24"/>
          <w:szCs w:val="24"/>
        </w:rPr>
        <w:t>2</w:t>
      </w:r>
      <w:r w:rsidR="00321022">
        <w:rPr>
          <w:sz w:val="24"/>
          <w:szCs w:val="24"/>
        </w:rPr>
        <w:t>6</w:t>
      </w:r>
      <w:r w:rsidR="00817356" w:rsidRPr="003A3A1C">
        <w:rPr>
          <w:sz w:val="24"/>
          <w:szCs w:val="24"/>
        </w:rPr>
        <w:t>.</w:t>
      </w:r>
      <w:r w:rsidR="00246F91" w:rsidRPr="003A3A1C">
        <w:rPr>
          <w:sz w:val="24"/>
          <w:szCs w:val="24"/>
        </w:rPr>
        <w:t xml:space="preserve"> Jeigu nenugalimos jėgos aplinkybės ir jų padariniai tęsiasi ilgiau negu tris mėnesius, kiekviena Šalis turi teisę atsisakyti vykdyti savo įsipareigojimus ir nutraukti Sutartį. Šiuo atveju nei viena iš Šalių negali reikalauti atlyginti</w:t>
      </w:r>
      <w:r w:rsidR="00D674DA" w:rsidRPr="003A3A1C">
        <w:rPr>
          <w:sz w:val="24"/>
          <w:szCs w:val="24"/>
        </w:rPr>
        <w:t xml:space="preserve"> jos patirtų turtinių nuostolių.</w:t>
      </w:r>
    </w:p>
    <w:p w14:paraId="09520ED1" w14:textId="77777777" w:rsidR="00534615" w:rsidRDefault="00534615" w:rsidP="00456D65">
      <w:pPr>
        <w:spacing w:before="120" w:after="120"/>
        <w:jc w:val="center"/>
        <w:rPr>
          <w:b/>
          <w:sz w:val="24"/>
          <w:szCs w:val="24"/>
        </w:rPr>
      </w:pPr>
    </w:p>
    <w:p w14:paraId="2C0F2DFC" w14:textId="77777777" w:rsidR="001C1B1F" w:rsidRPr="003A3A1C" w:rsidRDefault="003328C8" w:rsidP="00456D65">
      <w:pPr>
        <w:spacing w:before="120" w:after="120"/>
        <w:jc w:val="center"/>
        <w:rPr>
          <w:b/>
          <w:sz w:val="24"/>
          <w:szCs w:val="24"/>
        </w:rPr>
      </w:pPr>
      <w:r w:rsidRPr="003A3A1C">
        <w:rPr>
          <w:b/>
          <w:sz w:val="24"/>
          <w:szCs w:val="24"/>
        </w:rPr>
        <w:t>IX</w:t>
      </w:r>
      <w:r w:rsidR="002C3771" w:rsidRPr="003A3A1C">
        <w:rPr>
          <w:b/>
          <w:sz w:val="24"/>
          <w:szCs w:val="24"/>
        </w:rPr>
        <w:t xml:space="preserve">. </w:t>
      </w:r>
      <w:r w:rsidR="005E16C5" w:rsidRPr="003A3A1C">
        <w:rPr>
          <w:b/>
          <w:sz w:val="24"/>
          <w:szCs w:val="24"/>
        </w:rPr>
        <w:t>KITOS SĄLYGOS</w:t>
      </w:r>
    </w:p>
    <w:p w14:paraId="5D63F004" w14:textId="5A7F5200" w:rsidR="00246F91" w:rsidRPr="003A3A1C" w:rsidRDefault="00321022" w:rsidP="002C3771">
      <w:pPr>
        <w:pStyle w:val="Pagrindinistekstas"/>
        <w:ind w:firstLine="720"/>
        <w:jc w:val="both"/>
        <w:rPr>
          <w:sz w:val="24"/>
          <w:szCs w:val="24"/>
        </w:rPr>
      </w:pPr>
      <w:r>
        <w:rPr>
          <w:sz w:val="24"/>
          <w:szCs w:val="24"/>
        </w:rPr>
        <w:t>27</w:t>
      </w:r>
      <w:r w:rsidR="002C3771" w:rsidRPr="003A3A1C">
        <w:rPr>
          <w:sz w:val="24"/>
          <w:szCs w:val="24"/>
        </w:rPr>
        <w:t xml:space="preserve">. </w:t>
      </w:r>
      <w:r w:rsidR="00246F91" w:rsidRPr="003A3A1C">
        <w:rPr>
          <w:sz w:val="24"/>
          <w:szCs w:val="24"/>
        </w:rPr>
        <w:t>Ši Sut</w:t>
      </w:r>
      <w:r w:rsidR="00232EB3" w:rsidRPr="003A3A1C">
        <w:rPr>
          <w:sz w:val="24"/>
          <w:szCs w:val="24"/>
        </w:rPr>
        <w:t xml:space="preserve">artis </w:t>
      </w:r>
      <w:r w:rsidR="008574F6">
        <w:rPr>
          <w:sz w:val="24"/>
          <w:szCs w:val="24"/>
        </w:rPr>
        <w:t xml:space="preserve">pasirašoma elektroniniu parašu, </w:t>
      </w:r>
      <w:r w:rsidR="00232EB3" w:rsidRPr="003A3A1C">
        <w:rPr>
          <w:sz w:val="24"/>
          <w:szCs w:val="24"/>
        </w:rPr>
        <w:t>sudaryta</w:t>
      </w:r>
      <w:r w:rsidR="008574F6">
        <w:rPr>
          <w:sz w:val="24"/>
          <w:szCs w:val="24"/>
        </w:rPr>
        <w:t xml:space="preserve"> vienu egzemplioriumi, lietuvių</w:t>
      </w:r>
      <w:r w:rsidR="00232EB3" w:rsidRPr="003A3A1C">
        <w:rPr>
          <w:sz w:val="24"/>
          <w:szCs w:val="24"/>
        </w:rPr>
        <w:t xml:space="preserve"> kalba,</w:t>
      </w:r>
      <w:r w:rsidR="008574F6">
        <w:rPr>
          <w:sz w:val="24"/>
          <w:szCs w:val="24"/>
        </w:rPr>
        <w:t>.</w:t>
      </w:r>
      <w:r w:rsidR="00246F91" w:rsidRPr="003A3A1C">
        <w:rPr>
          <w:sz w:val="24"/>
          <w:szCs w:val="24"/>
        </w:rPr>
        <w:t xml:space="preserve"> </w:t>
      </w:r>
    </w:p>
    <w:p w14:paraId="5DFBB0A1" w14:textId="642D6247" w:rsidR="00EF14B2" w:rsidRPr="003A3A1C" w:rsidRDefault="00321022" w:rsidP="002C3771">
      <w:pPr>
        <w:ind w:firstLine="720"/>
        <w:jc w:val="both"/>
        <w:rPr>
          <w:sz w:val="24"/>
          <w:szCs w:val="24"/>
        </w:rPr>
      </w:pPr>
      <w:r>
        <w:rPr>
          <w:sz w:val="24"/>
          <w:szCs w:val="24"/>
        </w:rPr>
        <w:t>28</w:t>
      </w:r>
      <w:r w:rsidR="002C3771" w:rsidRPr="003A3A1C">
        <w:rPr>
          <w:sz w:val="24"/>
          <w:szCs w:val="24"/>
        </w:rPr>
        <w:t xml:space="preserve">. </w:t>
      </w:r>
      <w:r w:rsidR="00EF14B2" w:rsidRPr="003A3A1C">
        <w:rPr>
          <w:sz w:val="24"/>
          <w:szCs w:val="24"/>
        </w:rPr>
        <w:t>Sutartis gali būti pakeista ir (ar) papildyta tik Šalių rašytiniu susitarimu.</w:t>
      </w:r>
    </w:p>
    <w:p w14:paraId="1BB3EEE7" w14:textId="11FB64AE" w:rsidR="009467DE" w:rsidRPr="003A3A1C" w:rsidRDefault="00321022" w:rsidP="003A3A1C">
      <w:pPr>
        <w:ind w:firstLine="720"/>
        <w:jc w:val="both"/>
        <w:rPr>
          <w:sz w:val="24"/>
          <w:szCs w:val="24"/>
        </w:rPr>
      </w:pPr>
      <w:r>
        <w:rPr>
          <w:sz w:val="24"/>
          <w:szCs w:val="24"/>
        </w:rPr>
        <w:lastRenderedPageBreak/>
        <w:t>29</w:t>
      </w:r>
      <w:r w:rsidR="009467DE" w:rsidRPr="003A3A1C">
        <w:rPr>
          <w:sz w:val="24"/>
          <w:szCs w:val="24"/>
        </w:rPr>
        <w:t xml:space="preserve">. </w:t>
      </w:r>
      <w:r w:rsidR="003A3A1C" w:rsidRPr="003A3A1C">
        <w:rPr>
          <w:sz w:val="24"/>
          <w:szCs w:val="24"/>
        </w:rPr>
        <w:t xml:space="preserve">Pirkimo sutarties sąlygos sutarties galiojimo laikotarpiu negali būti keičiamos, išskyrus tokias pirkimo sutarties sąlygas, kurias pakeitus nebūtų pažeisti Viešųjų pirkimų įstatymo </w:t>
      </w:r>
      <w:r w:rsidR="00534615">
        <w:rPr>
          <w:sz w:val="24"/>
          <w:szCs w:val="24"/>
        </w:rPr>
        <w:t>17</w:t>
      </w:r>
      <w:r w:rsidR="003A3A1C" w:rsidRPr="003A3A1C">
        <w:rPr>
          <w:sz w:val="24"/>
          <w:szCs w:val="24"/>
        </w:rPr>
        <w:t xml:space="preserve"> straipsnyje nustatyti principai bei tikslai.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60E0C24C" w14:textId="2073507B" w:rsidR="00EF14B2" w:rsidRPr="003A3A1C" w:rsidRDefault="00C66EE0" w:rsidP="002C3771">
      <w:pPr>
        <w:ind w:firstLine="720"/>
        <w:jc w:val="both"/>
        <w:rPr>
          <w:sz w:val="24"/>
          <w:szCs w:val="24"/>
        </w:rPr>
      </w:pPr>
      <w:r>
        <w:rPr>
          <w:sz w:val="24"/>
          <w:szCs w:val="24"/>
        </w:rPr>
        <w:t>3</w:t>
      </w:r>
      <w:r w:rsidR="00321022">
        <w:rPr>
          <w:sz w:val="24"/>
          <w:szCs w:val="24"/>
        </w:rPr>
        <w:t>0</w:t>
      </w:r>
      <w:r w:rsidR="002C3771" w:rsidRPr="003A3A1C">
        <w:rPr>
          <w:sz w:val="24"/>
          <w:szCs w:val="24"/>
        </w:rPr>
        <w:t xml:space="preserve">. </w:t>
      </w:r>
      <w:r w:rsidR="00EF14B2" w:rsidRPr="003A3A1C">
        <w:rPr>
          <w:sz w:val="24"/>
          <w:szCs w:val="24"/>
        </w:rPr>
        <w:t>Jeigu Sutartis nutraukiama vienašališkai,</w:t>
      </w:r>
      <w:r w:rsidR="00246F91" w:rsidRPr="003A3A1C">
        <w:rPr>
          <w:sz w:val="24"/>
          <w:szCs w:val="24"/>
        </w:rPr>
        <w:t xml:space="preserve"> Sutartį nutraukusi Šalis moka </w:t>
      </w:r>
      <w:r w:rsidR="00EF14B2" w:rsidRPr="003A3A1C">
        <w:rPr>
          <w:sz w:val="24"/>
          <w:szCs w:val="24"/>
        </w:rPr>
        <w:t xml:space="preserve">antrai </w:t>
      </w:r>
      <w:r w:rsidR="00DC52D4" w:rsidRPr="003A3A1C">
        <w:rPr>
          <w:sz w:val="24"/>
          <w:szCs w:val="24"/>
        </w:rPr>
        <w:t>Š</w:t>
      </w:r>
      <w:r w:rsidR="00EF14B2" w:rsidRPr="003A3A1C">
        <w:rPr>
          <w:sz w:val="24"/>
          <w:szCs w:val="24"/>
        </w:rPr>
        <w:t xml:space="preserve">aliai išlaidas, patirtas dėl šios Sutarties nutraukimo. </w:t>
      </w:r>
    </w:p>
    <w:p w14:paraId="298AC829" w14:textId="655ACEC6" w:rsidR="00EF14B2" w:rsidRDefault="009D51FA" w:rsidP="002C3771">
      <w:pPr>
        <w:ind w:firstLine="720"/>
        <w:jc w:val="both"/>
        <w:rPr>
          <w:sz w:val="24"/>
          <w:szCs w:val="24"/>
        </w:rPr>
      </w:pPr>
      <w:r>
        <w:rPr>
          <w:sz w:val="24"/>
          <w:szCs w:val="24"/>
        </w:rPr>
        <w:t>3</w:t>
      </w:r>
      <w:r w:rsidR="00321022">
        <w:rPr>
          <w:sz w:val="24"/>
          <w:szCs w:val="24"/>
        </w:rPr>
        <w:t>1</w:t>
      </w:r>
      <w:r w:rsidR="002C3771" w:rsidRPr="003A3A1C">
        <w:rPr>
          <w:sz w:val="24"/>
          <w:szCs w:val="24"/>
        </w:rPr>
        <w:t xml:space="preserve">. </w:t>
      </w:r>
      <w:r w:rsidR="00EF14B2" w:rsidRPr="003A3A1C">
        <w:rPr>
          <w:sz w:val="24"/>
          <w:szCs w:val="24"/>
        </w:rPr>
        <w:t xml:space="preserve">Sutartis gali būti nutraukta anksčiau laiko, Šalims susitarus ir tai įforminus abiejų Sutarties šalių pasirašytu protokolu. </w:t>
      </w:r>
    </w:p>
    <w:p w14:paraId="4C2D8B9C" w14:textId="77777777" w:rsidR="00E42273" w:rsidRDefault="00E42273" w:rsidP="00E42273">
      <w:pPr>
        <w:ind w:firstLine="720"/>
        <w:jc w:val="center"/>
        <w:rPr>
          <w:b/>
          <w:bCs/>
          <w:sz w:val="24"/>
          <w:szCs w:val="24"/>
        </w:rPr>
      </w:pPr>
      <w:r>
        <w:rPr>
          <w:b/>
          <w:bCs/>
          <w:sz w:val="24"/>
          <w:szCs w:val="24"/>
        </w:rPr>
        <w:t>X. GARANTIJA</w:t>
      </w:r>
    </w:p>
    <w:p w14:paraId="0E6631A3" w14:textId="77777777" w:rsidR="007338DC" w:rsidRPr="00E42273" w:rsidRDefault="007338DC" w:rsidP="00E42273">
      <w:pPr>
        <w:ind w:firstLine="720"/>
        <w:jc w:val="center"/>
        <w:rPr>
          <w:b/>
          <w:bCs/>
          <w:sz w:val="24"/>
          <w:szCs w:val="24"/>
        </w:rPr>
      </w:pPr>
    </w:p>
    <w:p w14:paraId="0A51BACA" w14:textId="1D5CF379" w:rsidR="009D0142" w:rsidRPr="009D0142" w:rsidRDefault="00C66EE0" w:rsidP="009D0142">
      <w:pPr>
        <w:autoSpaceDE w:val="0"/>
        <w:autoSpaceDN w:val="0"/>
        <w:adjustRightInd w:val="0"/>
        <w:ind w:firstLine="720"/>
        <w:jc w:val="both"/>
        <w:rPr>
          <w:sz w:val="24"/>
          <w:szCs w:val="24"/>
        </w:rPr>
      </w:pPr>
      <w:r>
        <w:rPr>
          <w:sz w:val="24"/>
          <w:szCs w:val="24"/>
        </w:rPr>
        <w:t>3</w:t>
      </w:r>
      <w:r w:rsidR="00321022">
        <w:rPr>
          <w:sz w:val="24"/>
          <w:szCs w:val="24"/>
        </w:rPr>
        <w:t>2</w:t>
      </w:r>
      <w:r w:rsidR="000F0837" w:rsidRPr="003A3A1C">
        <w:rPr>
          <w:sz w:val="24"/>
          <w:szCs w:val="24"/>
        </w:rPr>
        <w:t xml:space="preserve">. </w:t>
      </w:r>
      <w:r w:rsidR="009D0142" w:rsidRPr="009D0142">
        <w:rPr>
          <w:sz w:val="24"/>
          <w:szCs w:val="24"/>
        </w:rPr>
        <w:t>Rangovui tenka Lietuvos Respublikos įstatymų numatyta administracinė, civilinė ir baudžiamoji atsakomybė už blogai atliktų statybos darbų padarinius statybos metu ir per nustatytą darbų garantinį laiką (kurio pradžia skaičiuojama darbų užbaigimo akto pasirašymo dienos):</w:t>
      </w:r>
    </w:p>
    <w:p w14:paraId="7C77860F" w14:textId="03A11C61" w:rsidR="009D0142" w:rsidRPr="009D0142" w:rsidRDefault="009D0142" w:rsidP="009D0142">
      <w:pPr>
        <w:autoSpaceDE w:val="0"/>
        <w:autoSpaceDN w:val="0"/>
        <w:adjustRightInd w:val="0"/>
        <w:ind w:firstLine="720"/>
        <w:jc w:val="both"/>
        <w:rPr>
          <w:sz w:val="24"/>
          <w:szCs w:val="24"/>
        </w:rPr>
      </w:pPr>
      <w:r w:rsidRPr="009D0142">
        <w:rPr>
          <w:sz w:val="24"/>
          <w:szCs w:val="24"/>
        </w:rPr>
        <w:t>3</w:t>
      </w:r>
      <w:r w:rsidR="00321022">
        <w:rPr>
          <w:sz w:val="24"/>
          <w:szCs w:val="24"/>
        </w:rPr>
        <w:t>2</w:t>
      </w:r>
      <w:r w:rsidRPr="009D0142">
        <w:rPr>
          <w:sz w:val="24"/>
          <w:szCs w:val="24"/>
        </w:rPr>
        <w:t>.1. Bendriems statybos darbams – 5 metai;</w:t>
      </w:r>
    </w:p>
    <w:p w14:paraId="105EF3E0" w14:textId="2E034772" w:rsidR="000F0837" w:rsidRDefault="009D0142" w:rsidP="00534615">
      <w:pPr>
        <w:autoSpaceDE w:val="0"/>
        <w:autoSpaceDN w:val="0"/>
        <w:adjustRightInd w:val="0"/>
        <w:ind w:firstLine="720"/>
        <w:jc w:val="both"/>
        <w:rPr>
          <w:sz w:val="24"/>
          <w:szCs w:val="24"/>
        </w:rPr>
      </w:pPr>
      <w:r w:rsidRPr="009D0142">
        <w:rPr>
          <w:sz w:val="24"/>
          <w:szCs w:val="24"/>
        </w:rPr>
        <w:t>3</w:t>
      </w:r>
      <w:r w:rsidR="00321022">
        <w:rPr>
          <w:sz w:val="24"/>
          <w:szCs w:val="24"/>
        </w:rPr>
        <w:t>2</w:t>
      </w:r>
      <w:r w:rsidRPr="009D0142">
        <w:rPr>
          <w:sz w:val="24"/>
          <w:szCs w:val="24"/>
        </w:rPr>
        <w:t>.</w:t>
      </w:r>
      <w:r w:rsidR="009C1A21">
        <w:rPr>
          <w:sz w:val="24"/>
          <w:szCs w:val="24"/>
        </w:rPr>
        <w:t>2</w:t>
      </w:r>
      <w:r w:rsidRPr="009D0142">
        <w:rPr>
          <w:sz w:val="24"/>
          <w:szCs w:val="24"/>
        </w:rPr>
        <w:t>. Paslėpti darbai (konstrukcijų, vamzdynų ir t.t.) – 10 metų;</w:t>
      </w:r>
      <w:r w:rsidR="00534615" w:rsidRPr="00534615">
        <w:rPr>
          <w:sz w:val="24"/>
          <w:szCs w:val="24"/>
        </w:rPr>
        <w:t xml:space="preserve"> </w:t>
      </w:r>
    </w:p>
    <w:p w14:paraId="25BE86C2" w14:textId="6BCA1D25" w:rsidR="007A067C" w:rsidRPr="007A067C" w:rsidRDefault="007A067C" w:rsidP="009D0142">
      <w:pPr>
        <w:ind w:firstLine="720"/>
        <w:jc w:val="both"/>
        <w:rPr>
          <w:sz w:val="24"/>
          <w:szCs w:val="24"/>
        </w:rPr>
      </w:pPr>
      <w:r>
        <w:rPr>
          <w:sz w:val="24"/>
          <w:szCs w:val="24"/>
        </w:rPr>
        <w:t>3</w:t>
      </w:r>
      <w:r w:rsidR="00321022">
        <w:rPr>
          <w:sz w:val="24"/>
          <w:szCs w:val="24"/>
        </w:rPr>
        <w:t>3</w:t>
      </w:r>
      <w:r>
        <w:rPr>
          <w:sz w:val="24"/>
          <w:szCs w:val="24"/>
        </w:rPr>
        <w:t xml:space="preserve">. </w:t>
      </w:r>
      <w:r w:rsidRPr="007A067C">
        <w:rPr>
          <w:sz w:val="24"/>
          <w:szCs w:val="24"/>
        </w:rPr>
        <w:t xml:space="preserve">Garantiniu laikotarpiu nustatyti defektai turi būti pašalinti per </w:t>
      </w:r>
      <w:r>
        <w:rPr>
          <w:sz w:val="24"/>
          <w:szCs w:val="24"/>
        </w:rPr>
        <w:t xml:space="preserve">(10) </w:t>
      </w:r>
      <w:r w:rsidRPr="007A067C">
        <w:rPr>
          <w:sz w:val="24"/>
          <w:szCs w:val="24"/>
        </w:rPr>
        <w:t>dešimt darbo dienų po pranešimo apie defektų atsiradimą.</w:t>
      </w:r>
    </w:p>
    <w:p w14:paraId="194484AA" w14:textId="2B08AD6F" w:rsidR="00246F91" w:rsidRPr="003A3A1C" w:rsidRDefault="00C66EE0" w:rsidP="002C3771">
      <w:pPr>
        <w:ind w:firstLine="720"/>
        <w:jc w:val="both"/>
        <w:rPr>
          <w:sz w:val="24"/>
          <w:szCs w:val="24"/>
        </w:rPr>
      </w:pPr>
      <w:r>
        <w:rPr>
          <w:sz w:val="24"/>
          <w:szCs w:val="24"/>
        </w:rPr>
        <w:t>3</w:t>
      </w:r>
      <w:r w:rsidR="00321022">
        <w:rPr>
          <w:sz w:val="24"/>
          <w:szCs w:val="24"/>
        </w:rPr>
        <w:t>4</w:t>
      </w:r>
      <w:r w:rsidR="002C3771" w:rsidRPr="003A3A1C">
        <w:rPr>
          <w:sz w:val="24"/>
          <w:szCs w:val="24"/>
        </w:rPr>
        <w:t xml:space="preserve">. </w:t>
      </w:r>
      <w:r w:rsidR="00246F91" w:rsidRPr="003A3A1C">
        <w:rPr>
          <w:sz w:val="24"/>
          <w:szCs w:val="24"/>
        </w:rPr>
        <w:t>Šiuo Šalys patvirtina, kad Sutartį perskaitė, suprato jos turinį ir pasekmes, priėmė ją kaip atitinkančią jų tikslus ir pasirašė aukščiau nurodyta data.</w:t>
      </w:r>
    </w:p>
    <w:p w14:paraId="74A22C78" w14:textId="77777777" w:rsidR="009467DE" w:rsidRPr="003A3A1C" w:rsidRDefault="009467DE" w:rsidP="002C3771">
      <w:pPr>
        <w:ind w:firstLine="720"/>
        <w:jc w:val="both"/>
        <w:rPr>
          <w:sz w:val="24"/>
          <w:szCs w:val="24"/>
        </w:rPr>
      </w:pPr>
    </w:p>
    <w:p w14:paraId="0C90F913" w14:textId="77777777" w:rsidR="009467DE" w:rsidRPr="003A3A1C" w:rsidRDefault="009467DE" w:rsidP="009467DE">
      <w:pPr>
        <w:ind w:firstLine="900"/>
        <w:jc w:val="center"/>
        <w:rPr>
          <w:b/>
          <w:sz w:val="24"/>
          <w:szCs w:val="24"/>
        </w:rPr>
      </w:pPr>
      <w:r w:rsidRPr="003A3A1C">
        <w:rPr>
          <w:b/>
          <w:sz w:val="24"/>
          <w:szCs w:val="24"/>
        </w:rPr>
        <w:t>X</w:t>
      </w:r>
      <w:r w:rsidR="00E42273">
        <w:rPr>
          <w:b/>
          <w:sz w:val="24"/>
          <w:szCs w:val="24"/>
        </w:rPr>
        <w:t>I</w:t>
      </w:r>
      <w:r w:rsidRPr="003A3A1C">
        <w:rPr>
          <w:b/>
          <w:sz w:val="24"/>
          <w:szCs w:val="24"/>
        </w:rPr>
        <w:t>. SUTARTIES PRIEDAI</w:t>
      </w:r>
    </w:p>
    <w:p w14:paraId="30AFFC95" w14:textId="77777777" w:rsidR="009467DE" w:rsidRPr="003A3A1C" w:rsidRDefault="009467DE" w:rsidP="009467DE">
      <w:pPr>
        <w:ind w:firstLine="709"/>
        <w:rPr>
          <w:b/>
          <w:sz w:val="24"/>
          <w:szCs w:val="24"/>
        </w:rPr>
      </w:pPr>
    </w:p>
    <w:p w14:paraId="6A79C02F" w14:textId="4F4F8467" w:rsidR="009467DE" w:rsidRPr="003A3A1C" w:rsidRDefault="00C66EE0" w:rsidP="009467DE">
      <w:pPr>
        <w:ind w:firstLine="709"/>
        <w:jc w:val="both"/>
        <w:rPr>
          <w:sz w:val="24"/>
          <w:szCs w:val="24"/>
        </w:rPr>
      </w:pPr>
      <w:r>
        <w:rPr>
          <w:sz w:val="24"/>
          <w:szCs w:val="24"/>
        </w:rPr>
        <w:t>3</w:t>
      </w:r>
      <w:r w:rsidR="00321022">
        <w:rPr>
          <w:sz w:val="24"/>
          <w:szCs w:val="24"/>
        </w:rPr>
        <w:t>5</w:t>
      </w:r>
      <w:r w:rsidR="009467DE" w:rsidRPr="003A3A1C">
        <w:rPr>
          <w:sz w:val="24"/>
          <w:szCs w:val="24"/>
        </w:rPr>
        <w:t xml:space="preserve">.1. Pasiūlymo </w:t>
      </w:r>
      <w:r w:rsidR="004049EE">
        <w:rPr>
          <w:sz w:val="24"/>
          <w:szCs w:val="24"/>
        </w:rPr>
        <w:t xml:space="preserve">kopija </w:t>
      </w:r>
      <w:r w:rsidR="00FC03EB">
        <w:rPr>
          <w:sz w:val="24"/>
          <w:szCs w:val="24"/>
        </w:rPr>
        <w:t>„D</w:t>
      </w:r>
      <w:r w:rsidR="009467DE" w:rsidRPr="003A3A1C">
        <w:rPr>
          <w:sz w:val="24"/>
          <w:szCs w:val="24"/>
        </w:rPr>
        <w:t>ėl</w:t>
      </w:r>
      <w:r w:rsidR="008574F6">
        <w:rPr>
          <w:sz w:val="24"/>
          <w:szCs w:val="24"/>
        </w:rPr>
        <w:t xml:space="preserve"> vandentiekio ir buitinių nuotekų tinklų (atšakos iki sklypo </w:t>
      </w:r>
      <w:proofErr w:type="spellStart"/>
      <w:r w:rsidR="008574F6">
        <w:rPr>
          <w:sz w:val="24"/>
          <w:szCs w:val="24"/>
        </w:rPr>
        <w:t>Layvygalos</w:t>
      </w:r>
      <w:proofErr w:type="spellEnd"/>
      <w:r w:rsidR="008574F6">
        <w:rPr>
          <w:sz w:val="24"/>
          <w:szCs w:val="24"/>
        </w:rPr>
        <w:t xml:space="preserve"> g. 27, Biržuose ribų)</w:t>
      </w:r>
      <w:r w:rsidR="009467DE" w:rsidRPr="003A3A1C">
        <w:rPr>
          <w:sz w:val="24"/>
          <w:szCs w:val="24"/>
        </w:rPr>
        <w:t xml:space="preserve"> </w:t>
      </w:r>
      <w:r w:rsidR="00321022">
        <w:rPr>
          <w:sz w:val="24"/>
          <w:szCs w:val="24"/>
        </w:rPr>
        <w:t xml:space="preserve">darbų </w:t>
      </w:r>
      <w:r w:rsidR="00FC03EB">
        <w:rPr>
          <w:sz w:val="24"/>
          <w:szCs w:val="24"/>
        </w:rPr>
        <w:t>pirkimo</w:t>
      </w:r>
      <w:r w:rsidR="00534615">
        <w:rPr>
          <w:sz w:val="24"/>
          <w:szCs w:val="24"/>
        </w:rPr>
        <w:t>“</w:t>
      </w:r>
      <w:r w:rsidR="004049EE">
        <w:rPr>
          <w:sz w:val="24"/>
          <w:szCs w:val="24"/>
        </w:rPr>
        <w:t>, 2</w:t>
      </w:r>
      <w:r w:rsidR="009467DE" w:rsidRPr="003A3A1C">
        <w:rPr>
          <w:sz w:val="24"/>
          <w:szCs w:val="24"/>
        </w:rPr>
        <w:t xml:space="preserve"> lapai.</w:t>
      </w:r>
    </w:p>
    <w:p w14:paraId="5BCEC608" w14:textId="6959B426" w:rsidR="009467DE" w:rsidRPr="003A3A1C" w:rsidRDefault="009467DE" w:rsidP="009467DE">
      <w:pPr>
        <w:ind w:firstLine="709"/>
        <w:jc w:val="both"/>
        <w:rPr>
          <w:sz w:val="24"/>
          <w:szCs w:val="24"/>
        </w:rPr>
      </w:pPr>
    </w:p>
    <w:p w14:paraId="268FFD85" w14:textId="77777777" w:rsidR="002C3771" w:rsidRDefault="002C3771" w:rsidP="009467DE">
      <w:pPr>
        <w:jc w:val="both"/>
        <w:rPr>
          <w:sz w:val="24"/>
          <w:szCs w:val="24"/>
        </w:rPr>
      </w:pPr>
    </w:p>
    <w:p w14:paraId="7CFD9E45" w14:textId="77777777" w:rsidR="003A3A1C" w:rsidRPr="003A3A1C" w:rsidRDefault="003A3A1C" w:rsidP="009467DE">
      <w:pPr>
        <w:jc w:val="both"/>
        <w:rPr>
          <w:sz w:val="24"/>
          <w:szCs w:val="24"/>
        </w:rPr>
      </w:pPr>
    </w:p>
    <w:p w14:paraId="28ADBDCC" w14:textId="77777777" w:rsidR="002C3771" w:rsidRPr="00534615" w:rsidRDefault="00817356" w:rsidP="002C3771">
      <w:pPr>
        <w:pStyle w:val="Pagrindinistekstas"/>
        <w:jc w:val="both"/>
        <w:rPr>
          <w:b/>
          <w:sz w:val="24"/>
          <w:szCs w:val="24"/>
        </w:rPr>
      </w:pPr>
      <w:r w:rsidRPr="003A3A1C">
        <w:rPr>
          <w:b/>
          <w:sz w:val="24"/>
          <w:szCs w:val="24"/>
        </w:rPr>
        <w:t>Užsakovas</w:t>
      </w:r>
      <w:r w:rsidR="002C3771" w:rsidRPr="003A3A1C">
        <w:rPr>
          <w:b/>
          <w:sz w:val="24"/>
          <w:szCs w:val="24"/>
        </w:rPr>
        <w:tab/>
      </w:r>
      <w:r w:rsidR="002C3771" w:rsidRPr="003A3A1C">
        <w:rPr>
          <w:b/>
          <w:sz w:val="24"/>
          <w:szCs w:val="24"/>
        </w:rPr>
        <w:tab/>
      </w:r>
      <w:r w:rsidR="002C3771" w:rsidRPr="003A3A1C">
        <w:rPr>
          <w:b/>
          <w:sz w:val="24"/>
          <w:szCs w:val="24"/>
        </w:rPr>
        <w:tab/>
      </w:r>
      <w:r w:rsidR="002C3771" w:rsidRPr="003A3A1C">
        <w:rPr>
          <w:b/>
          <w:sz w:val="24"/>
          <w:szCs w:val="24"/>
        </w:rPr>
        <w:tab/>
      </w:r>
      <w:r w:rsidR="002C3771" w:rsidRPr="003A3A1C">
        <w:rPr>
          <w:b/>
          <w:sz w:val="24"/>
          <w:szCs w:val="24"/>
        </w:rPr>
        <w:tab/>
      </w:r>
      <w:r w:rsidRPr="003A3A1C">
        <w:rPr>
          <w:b/>
          <w:sz w:val="24"/>
          <w:szCs w:val="24"/>
        </w:rPr>
        <w:t xml:space="preserve">             Rangovas</w:t>
      </w:r>
    </w:p>
    <w:p w14:paraId="2C56F0FC" w14:textId="60F0B58F" w:rsidR="002C3771" w:rsidRPr="003A3A1C" w:rsidRDefault="002C3771" w:rsidP="002C3771">
      <w:pPr>
        <w:pStyle w:val="Pagrindinistekstas"/>
        <w:jc w:val="both"/>
        <w:rPr>
          <w:sz w:val="24"/>
          <w:szCs w:val="24"/>
        </w:rPr>
      </w:pPr>
      <w:r w:rsidRPr="003A3A1C">
        <w:rPr>
          <w:sz w:val="24"/>
          <w:szCs w:val="24"/>
        </w:rPr>
        <w:t xml:space="preserve">Biržų rajono savivaldybės administracija </w:t>
      </w:r>
      <w:r w:rsidRPr="003A3A1C">
        <w:rPr>
          <w:sz w:val="24"/>
          <w:szCs w:val="24"/>
        </w:rPr>
        <w:tab/>
      </w:r>
      <w:r w:rsidRPr="003A3A1C">
        <w:rPr>
          <w:sz w:val="24"/>
          <w:szCs w:val="24"/>
        </w:rPr>
        <w:tab/>
      </w:r>
      <w:r w:rsidR="008574F6">
        <w:rPr>
          <w:sz w:val="24"/>
          <w:szCs w:val="24"/>
        </w:rPr>
        <w:t>UAB „Dujostata“</w:t>
      </w:r>
    </w:p>
    <w:p w14:paraId="1E67BE07" w14:textId="2F080F39" w:rsidR="002C3771" w:rsidRPr="003A3A1C" w:rsidRDefault="002C3771" w:rsidP="002C3771">
      <w:pPr>
        <w:pStyle w:val="Pagrindinistekstas"/>
        <w:jc w:val="both"/>
        <w:rPr>
          <w:sz w:val="24"/>
          <w:szCs w:val="24"/>
        </w:rPr>
      </w:pPr>
      <w:r w:rsidRPr="003A3A1C">
        <w:rPr>
          <w:sz w:val="24"/>
          <w:szCs w:val="24"/>
        </w:rPr>
        <w:t xml:space="preserve">Vytauto g. 38, LT-41143 Biržai </w:t>
      </w:r>
      <w:r w:rsidRPr="003A3A1C">
        <w:rPr>
          <w:sz w:val="24"/>
          <w:szCs w:val="24"/>
        </w:rPr>
        <w:tab/>
      </w:r>
      <w:r w:rsidRPr="003A3A1C">
        <w:rPr>
          <w:sz w:val="24"/>
          <w:szCs w:val="24"/>
        </w:rPr>
        <w:tab/>
      </w:r>
      <w:r w:rsidRPr="003A3A1C">
        <w:rPr>
          <w:sz w:val="24"/>
          <w:szCs w:val="24"/>
        </w:rPr>
        <w:tab/>
      </w:r>
      <w:r w:rsidR="008574F6">
        <w:rPr>
          <w:sz w:val="24"/>
          <w:szCs w:val="24"/>
        </w:rPr>
        <w:t>Tinklų g</w:t>
      </w:r>
      <w:r w:rsidR="007A067C" w:rsidRPr="003A3A1C">
        <w:rPr>
          <w:sz w:val="24"/>
          <w:szCs w:val="24"/>
        </w:rPr>
        <w:t>,</w:t>
      </w:r>
      <w:r w:rsidR="008574F6">
        <w:rPr>
          <w:sz w:val="24"/>
          <w:szCs w:val="24"/>
        </w:rPr>
        <w:t xml:space="preserve">27, </w:t>
      </w:r>
      <w:r w:rsidR="007A067C">
        <w:rPr>
          <w:sz w:val="24"/>
          <w:szCs w:val="24"/>
        </w:rPr>
        <w:t>LT-</w:t>
      </w:r>
      <w:r w:rsidR="008574F6">
        <w:rPr>
          <w:sz w:val="24"/>
          <w:szCs w:val="24"/>
        </w:rPr>
        <w:t xml:space="preserve">35115 Panevėžys </w:t>
      </w:r>
    </w:p>
    <w:p w14:paraId="0CF1DB27" w14:textId="4F4E2CDF" w:rsidR="002C3771" w:rsidRPr="003A3A1C" w:rsidRDefault="00817356" w:rsidP="002C3771">
      <w:pPr>
        <w:pStyle w:val="Pagrindinistekstas"/>
        <w:jc w:val="both"/>
        <w:rPr>
          <w:sz w:val="24"/>
          <w:szCs w:val="24"/>
        </w:rPr>
      </w:pPr>
      <w:r w:rsidRPr="003A3A1C">
        <w:rPr>
          <w:sz w:val="24"/>
          <w:szCs w:val="24"/>
        </w:rPr>
        <w:t>Įstaigos kodas 188642660</w:t>
      </w:r>
      <w:r w:rsidR="002C3771" w:rsidRPr="003A3A1C">
        <w:rPr>
          <w:sz w:val="24"/>
          <w:szCs w:val="24"/>
        </w:rPr>
        <w:tab/>
      </w:r>
      <w:r w:rsidR="00055EA9" w:rsidRPr="003A3A1C">
        <w:rPr>
          <w:sz w:val="24"/>
          <w:szCs w:val="24"/>
        </w:rPr>
        <w:tab/>
      </w:r>
      <w:r w:rsidR="00055EA9" w:rsidRPr="003A3A1C">
        <w:rPr>
          <w:sz w:val="24"/>
          <w:szCs w:val="24"/>
        </w:rPr>
        <w:tab/>
      </w:r>
      <w:r w:rsidR="00055EA9" w:rsidRPr="003A3A1C">
        <w:rPr>
          <w:sz w:val="24"/>
          <w:szCs w:val="24"/>
        </w:rPr>
        <w:tab/>
      </w:r>
      <w:r w:rsidR="002C3771" w:rsidRPr="003A3A1C">
        <w:rPr>
          <w:sz w:val="24"/>
          <w:szCs w:val="24"/>
        </w:rPr>
        <w:t xml:space="preserve">Įmonės kodas </w:t>
      </w:r>
      <w:r w:rsidR="008574F6">
        <w:rPr>
          <w:sz w:val="24"/>
          <w:szCs w:val="24"/>
        </w:rPr>
        <w:t>168654840</w:t>
      </w:r>
    </w:p>
    <w:p w14:paraId="35711B05" w14:textId="6BE1504B" w:rsidR="00055EA9" w:rsidRPr="003A3A1C" w:rsidRDefault="00055EA9" w:rsidP="002C3771">
      <w:pPr>
        <w:pStyle w:val="Pagrindinistekstas"/>
        <w:jc w:val="both"/>
        <w:rPr>
          <w:sz w:val="24"/>
          <w:szCs w:val="24"/>
        </w:rPr>
      </w:pPr>
      <w:r w:rsidRPr="003A3A1C">
        <w:rPr>
          <w:sz w:val="24"/>
          <w:szCs w:val="24"/>
        </w:rPr>
        <w:t>Ne PVM mokėtoja</w:t>
      </w:r>
      <w:r w:rsidRPr="003A3A1C">
        <w:rPr>
          <w:sz w:val="24"/>
          <w:szCs w:val="24"/>
        </w:rPr>
        <w:tab/>
      </w:r>
      <w:r w:rsidRPr="003A3A1C">
        <w:rPr>
          <w:sz w:val="24"/>
          <w:szCs w:val="24"/>
        </w:rPr>
        <w:tab/>
      </w:r>
      <w:r w:rsidRPr="003A3A1C">
        <w:rPr>
          <w:sz w:val="24"/>
          <w:szCs w:val="24"/>
        </w:rPr>
        <w:tab/>
      </w:r>
      <w:r w:rsidRPr="003A3A1C">
        <w:rPr>
          <w:sz w:val="24"/>
          <w:szCs w:val="24"/>
        </w:rPr>
        <w:tab/>
      </w:r>
      <w:r w:rsidRPr="003A3A1C">
        <w:rPr>
          <w:sz w:val="24"/>
          <w:szCs w:val="24"/>
        </w:rPr>
        <w:tab/>
        <w:t>PVM kodas LT</w:t>
      </w:r>
      <w:r w:rsidR="008574F6">
        <w:rPr>
          <w:sz w:val="24"/>
          <w:szCs w:val="24"/>
        </w:rPr>
        <w:t>68548418</w:t>
      </w:r>
    </w:p>
    <w:p w14:paraId="4F265CF7" w14:textId="32CB8352" w:rsidR="002C3771" w:rsidRPr="00F66D89" w:rsidRDefault="00817356" w:rsidP="002C3771">
      <w:pPr>
        <w:pStyle w:val="Pagrindinistekstas"/>
        <w:jc w:val="both"/>
        <w:rPr>
          <w:sz w:val="24"/>
          <w:szCs w:val="24"/>
        </w:rPr>
      </w:pPr>
      <w:proofErr w:type="spellStart"/>
      <w:r w:rsidRPr="003A3A1C">
        <w:rPr>
          <w:sz w:val="24"/>
          <w:szCs w:val="24"/>
        </w:rPr>
        <w:t>atsisk</w:t>
      </w:r>
      <w:proofErr w:type="spellEnd"/>
      <w:r w:rsidR="002C3771" w:rsidRPr="003A3A1C">
        <w:rPr>
          <w:sz w:val="24"/>
          <w:szCs w:val="24"/>
        </w:rPr>
        <w:t>. sąskaita LT72</w:t>
      </w:r>
      <w:r w:rsidR="005B4455" w:rsidRPr="003A3A1C">
        <w:rPr>
          <w:sz w:val="24"/>
          <w:szCs w:val="24"/>
        </w:rPr>
        <w:t xml:space="preserve"> </w:t>
      </w:r>
      <w:r w:rsidR="002C3771" w:rsidRPr="003A3A1C">
        <w:rPr>
          <w:sz w:val="24"/>
          <w:szCs w:val="24"/>
        </w:rPr>
        <w:t>4010</w:t>
      </w:r>
      <w:r w:rsidR="005B4455" w:rsidRPr="003A3A1C">
        <w:rPr>
          <w:sz w:val="24"/>
          <w:szCs w:val="24"/>
        </w:rPr>
        <w:t xml:space="preserve"> </w:t>
      </w:r>
      <w:r w:rsidR="002C3771" w:rsidRPr="003A3A1C">
        <w:rPr>
          <w:sz w:val="24"/>
          <w:szCs w:val="24"/>
        </w:rPr>
        <w:t>0413</w:t>
      </w:r>
      <w:r w:rsidR="005B4455" w:rsidRPr="003A3A1C">
        <w:rPr>
          <w:sz w:val="24"/>
          <w:szCs w:val="24"/>
        </w:rPr>
        <w:t xml:space="preserve"> </w:t>
      </w:r>
      <w:r w:rsidR="002C3771" w:rsidRPr="003A3A1C">
        <w:rPr>
          <w:sz w:val="24"/>
          <w:szCs w:val="24"/>
        </w:rPr>
        <w:t>0002</w:t>
      </w:r>
      <w:r w:rsidR="005B4455" w:rsidRPr="003A3A1C">
        <w:rPr>
          <w:sz w:val="24"/>
          <w:szCs w:val="24"/>
        </w:rPr>
        <w:t xml:space="preserve"> </w:t>
      </w:r>
      <w:r w:rsidR="003328C8" w:rsidRPr="003A3A1C">
        <w:rPr>
          <w:sz w:val="24"/>
          <w:szCs w:val="24"/>
        </w:rPr>
        <w:t>0052</w:t>
      </w:r>
      <w:r w:rsidR="003328C8" w:rsidRPr="003A3A1C">
        <w:rPr>
          <w:sz w:val="24"/>
          <w:szCs w:val="24"/>
        </w:rPr>
        <w:tab/>
      </w:r>
      <w:r w:rsidR="009D0142">
        <w:rPr>
          <w:sz w:val="24"/>
          <w:szCs w:val="24"/>
        </w:rPr>
        <w:t xml:space="preserve">            </w:t>
      </w:r>
      <w:proofErr w:type="spellStart"/>
      <w:r w:rsidRPr="003A3A1C">
        <w:rPr>
          <w:sz w:val="24"/>
          <w:szCs w:val="24"/>
        </w:rPr>
        <w:t>a</w:t>
      </w:r>
      <w:r w:rsidR="007C44D5" w:rsidRPr="003A3A1C">
        <w:rPr>
          <w:sz w:val="24"/>
          <w:szCs w:val="24"/>
        </w:rPr>
        <w:t>t</w:t>
      </w:r>
      <w:r w:rsidRPr="003A3A1C">
        <w:rPr>
          <w:sz w:val="24"/>
          <w:szCs w:val="24"/>
        </w:rPr>
        <w:t>sisk</w:t>
      </w:r>
      <w:proofErr w:type="spellEnd"/>
      <w:r w:rsidR="002C3771" w:rsidRPr="003A3A1C">
        <w:rPr>
          <w:sz w:val="24"/>
          <w:szCs w:val="24"/>
        </w:rPr>
        <w:t xml:space="preserve">. sąskaita </w:t>
      </w:r>
      <w:r w:rsidR="005B4455" w:rsidRPr="00F66D89">
        <w:rPr>
          <w:sz w:val="24"/>
          <w:szCs w:val="24"/>
        </w:rPr>
        <w:t>LT</w:t>
      </w:r>
      <w:r w:rsidR="00F66D89" w:rsidRPr="00F66D89">
        <w:rPr>
          <w:sz w:val="24"/>
          <w:szCs w:val="24"/>
        </w:rPr>
        <w:t>65</w:t>
      </w:r>
      <w:r w:rsidR="00FC1AEC">
        <w:rPr>
          <w:sz w:val="24"/>
          <w:szCs w:val="24"/>
        </w:rPr>
        <w:t xml:space="preserve"> </w:t>
      </w:r>
      <w:r w:rsidR="00F66D89" w:rsidRPr="00F66D89">
        <w:rPr>
          <w:sz w:val="24"/>
          <w:szCs w:val="24"/>
        </w:rPr>
        <w:t>7300</w:t>
      </w:r>
      <w:r w:rsidR="00FC1AEC">
        <w:rPr>
          <w:sz w:val="24"/>
          <w:szCs w:val="24"/>
        </w:rPr>
        <w:t xml:space="preserve"> </w:t>
      </w:r>
      <w:r w:rsidR="00F66D89" w:rsidRPr="00F66D89">
        <w:rPr>
          <w:sz w:val="24"/>
          <w:szCs w:val="24"/>
        </w:rPr>
        <w:t>0100</w:t>
      </w:r>
      <w:r w:rsidR="00FC1AEC">
        <w:rPr>
          <w:sz w:val="24"/>
          <w:szCs w:val="24"/>
        </w:rPr>
        <w:t xml:space="preserve"> </w:t>
      </w:r>
      <w:r w:rsidR="00F66D89" w:rsidRPr="00F66D89">
        <w:rPr>
          <w:sz w:val="24"/>
          <w:szCs w:val="24"/>
        </w:rPr>
        <w:t>0002</w:t>
      </w:r>
      <w:r w:rsidR="00FC1AEC">
        <w:rPr>
          <w:sz w:val="24"/>
          <w:szCs w:val="24"/>
        </w:rPr>
        <w:t xml:space="preserve"> </w:t>
      </w:r>
      <w:r w:rsidR="00F66D89" w:rsidRPr="00F66D89">
        <w:rPr>
          <w:sz w:val="24"/>
          <w:szCs w:val="24"/>
        </w:rPr>
        <w:t>2263</w:t>
      </w:r>
    </w:p>
    <w:p w14:paraId="0DC95AE2" w14:textId="62182910" w:rsidR="002C3771" w:rsidRPr="003A3A1C" w:rsidRDefault="007F52DF" w:rsidP="002C3771">
      <w:pPr>
        <w:pStyle w:val="Pagrindinistekstas"/>
        <w:jc w:val="both"/>
        <w:rPr>
          <w:sz w:val="24"/>
          <w:szCs w:val="24"/>
        </w:rPr>
      </w:pPr>
      <w:proofErr w:type="spellStart"/>
      <w:r w:rsidRPr="00F66D89">
        <w:rPr>
          <w:sz w:val="24"/>
          <w:szCs w:val="24"/>
        </w:rPr>
        <w:t>Luminor</w:t>
      </w:r>
      <w:proofErr w:type="spellEnd"/>
      <w:r w:rsidRPr="00F66D89">
        <w:rPr>
          <w:sz w:val="24"/>
          <w:szCs w:val="24"/>
        </w:rPr>
        <w:t xml:space="preserve"> Bank </w:t>
      </w:r>
      <w:r w:rsidR="005B4455" w:rsidRPr="00F66D89">
        <w:rPr>
          <w:sz w:val="24"/>
          <w:szCs w:val="24"/>
        </w:rPr>
        <w:t>A</w:t>
      </w:r>
      <w:r w:rsidR="00947488" w:rsidRPr="00F66D89">
        <w:rPr>
          <w:sz w:val="24"/>
          <w:szCs w:val="24"/>
        </w:rPr>
        <w:t>S</w:t>
      </w:r>
      <w:r w:rsidR="005B4455" w:rsidRPr="00F66D89">
        <w:rPr>
          <w:sz w:val="24"/>
          <w:szCs w:val="24"/>
        </w:rPr>
        <w:t xml:space="preserve"> </w:t>
      </w:r>
      <w:r w:rsidR="00817356" w:rsidRPr="00F66D89">
        <w:rPr>
          <w:sz w:val="24"/>
          <w:szCs w:val="24"/>
        </w:rPr>
        <w:t>bankas,</w:t>
      </w:r>
      <w:r w:rsidR="00817356" w:rsidRPr="00F66D89">
        <w:rPr>
          <w:sz w:val="24"/>
          <w:szCs w:val="24"/>
        </w:rPr>
        <w:tab/>
      </w:r>
      <w:r w:rsidR="00817356" w:rsidRPr="00F66D89">
        <w:rPr>
          <w:sz w:val="24"/>
          <w:szCs w:val="24"/>
        </w:rPr>
        <w:tab/>
      </w:r>
      <w:r w:rsidR="00817356" w:rsidRPr="00F66D89">
        <w:rPr>
          <w:sz w:val="24"/>
          <w:szCs w:val="24"/>
        </w:rPr>
        <w:tab/>
      </w:r>
      <w:r w:rsidR="00817356" w:rsidRPr="00F66D89">
        <w:rPr>
          <w:sz w:val="24"/>
          <w:szCs w:val="24"/>
        </w:rPr>
        <w:tab/>
      </w:r>
      <w:r w:rsidR="005B4455" w:rsidRPr="00F66D89">
        <w:rPr>
          <w:sz w:val="24"/>
          <w:szCs w:val="24"/>
        </w:rPr>
        <w:t>AB</w:t>
      </w:r>
      <w:r w:rsidR="00862BB7" w:rsidRPr="00F66D89">
        <w:rPr>
          <w:sz w:val="24"/>
          <w:szCs w:val="24"/>
        </w:rPr>
        <w:t xml:space="preserve"> </w:t>
      </w:r>
      <w:r w:rsidR="00F66D89" w:rsidRPr="00F66D89">
        <w:rPr>
          <w:sz w:val="24"/>
          <w:szCs w:val="24"/>
        </w:rPr>
        <w:t>Swedbank</w:t>
      </w:r>
      <w:r w:rsidR="00AD53EF" w:rsidRPr="00F66D89">
        <w:rPr>
          <w:sz w:val="24"/>
          <w:szCs w:val="24"/>
        </w:rPr>
        <w:t xml:space="preserve"> bankas</w:t>
      </w:r>
    </w:p>
    <w:p w14:paraId="03A7A741" w14:textId="72DADF54" w:rsidR="002C3771" w:rsidRPr="003A3A1C" w:rsidRDefault="00817356" w:rsidP="002C3771">
      <w:pPr>
        <w:pStyle w:val="Pagrindinistekstas"/>
        <w:jc w:val="both"/>
        <w:rPr>
          <w:sz w:val="24"/>
          <w:szCs w:val="24"/>
        </w:rPr>
      </w:pPr>
      <w:r w:rsidRPr="003A3A1C">
        <w:rPr>
          <w:sz w:val="24"/>
          <w:szCs w:val="24"/>
        </w:rPr>
        <w:t>t</w:t>
      </w:r>
      <w:r w:rsidR="002C3771" w:rsidRPr="003A3A1C">
        <w:rPr>
          <w:sz w:val="24"/>
          <w:szCs w:val="24"/>
        </w:rPr>
        <w:t xml:space="preserve">el. </w:t>
      </w:r>
      <w:r w:rsidR="00321022">
        <w:rPr>
          <w:sz w:val="24"/>
          <w:szCs w:val="24"/>
        </w:rPr>
        <w:t>+370 605 74081</w:t>
      </w:r>
      <w:r w:rsidR="002C3771" w:rsidRPr="003A3A1C">
        <w:rPr>
          <w:sz w:val="24"/>
          <w:szCs w:val="24"/>
        </w:rPr>
        <w:tab/>
      </w:r>
      <w:r w:rsidR="002C3771" w:rsidRPr="003A3A1C">
        <w:rPr>
          <w:sz w:val="24"/>
          <w:szCs w:val="24"/>
        </w:rPr>
        <w:tab/>
      </w:r>
      <w:r w:rsidR="002C3771" w:rsidRPr="003A3A1C">
        <w:rPr>
          <w:sz w:val="24"/>
          <w:szCs w:val="24"/>
        </w:rPr>
        <w:tab/>
      </w:r>
      <w:r w:rsidR="002C3771" w:rsidRPr="003A3A1C">
        <w:rPr>
          <w:sz w:val="24"/>
          <w:szCs w:val="24"/>
        </w:rPr>
        <w:tab/>
      </w:r>
      <w:r w:rsidR="002C3771" w:rsidRPr="003A3A1C">
        <w:rPr>
          <w:sz w:val="24"/>
          <w:szCs w:val="24"/>
        </w:rPr>
        <w:tab/>
      </w:r>
      <w:r w:rsidRPr="003A3A1C">
        <w:rPr>
          <w:sz w:val="24"/>
          <w:szCs w:val="24"/>
        </w:rPr>
        <w:t>t</w:t>
      </w:r>
      <w:r w:rsidR="002C3771" w:rsidRPr="003A3A1C">
        <w:rPr>
          <w:sz w:val="24"/>
          <w:szCs w:val="24"/>
        </w:rPr>
        <w:t xml:space="preserve">el. </w:t>
      </w:r>
      <w:r w:rsidR="00321022">
        <w:rPr>
          <w:sz w:val="24"/>
          <w:szCs w:val="24"/>
        </w:rPr>
        <w:t>+370</w:t>
      </w:r>
      <w:r w:rsidR="008574F6">
        <w:rPr>
          <w:sz w:val="24"/>
          <w:szCs w:val="24"/>
        </w:rPr>
        <w:t> 614 71465</w:t>
      </w:r>
    </w:p>
    <w:p w14:paraId="51C81A4B" w14:textId="379DC652" w:rsidR="002C3771" w:rsidRPr="009C7DD7" w:rsidRDefault="009D0142" w:rsidP="002C3771">
      <w:pPr>
        <w:pStyle w:val="Pagrindinistekstas"/>
        <w:jc w:val="both"/>
        <w:rPr>
          <w:sz w:val="24"/>
          <w:szCs w:val="24"/>
          <w:lang w:val="en-US"/>
        </w:rPr>
      </w:pPr>
      <w:r>
        <w:rPr>
          <w:sz w:val="24"/>
          <w:szCs w:val="24"/>
        </w:rPr>
        <w:t xml:space="preserve">El. p. </w:t>
      </w:r>
      <w:hyperlink r:id="rId8" w:history="1">
        <w:r w:rsidRPr="009C7DD7">
          <w:rPr>
            <w:rStyle w:val="Hipersaitas"/>
            <w:color w:val="auto"/>
            <w:sz w:val="24"/>
            <w:szCs w:val="24"/>
            <w:u w:val="none"/>
          </w:rPr>
          <w:t>savivaldybe</w:t>
        </w:r>
        <w:r w:rsidRPr="009C7DD7">
          <w:rPr>
            <w:rStyle w:val="Hipersaitas"/>
            <w:color w:val="auto"/>
            <w:sz w:val="24"/>
            <w:szCs w:val="24"/>
            <w:u w:val="none"/>
            <w:lang w:val="en-US"/>
          </w:rPr>
          <w:t>@birzai.lt</w:t>
        </w:r>
      </w:hyperlink>
      <w:r w:rsidRPr="009C7DD7">
        <w:rPr>
          <w:sz w:val="24"/>
          <w:szCs w:val="24"/>
          <w:lang w:val="en-US"/>
        </w:rPr>
        <w:tab/>
      </w:r>
      <w:r w:rsidRPr="009C7DD7">
        <w:rPr>
          <w:sz w:val="24"/>
          <w:szCs w:val="24"/>
          <w:lang w:val="en-US"/>
        </w:rPr>
        <w:tab/>
      </w:r>
      <w:r w:rsidRPr="009C7DD7">
        <w:rPr>
          <w:sz w:val="24"/>
          <w:szCs w:val="24"/>
          <w:lang w:val="en-US"/>
        </w:rPr>
        <w:tab/>
      </w:r>
      <w:r w:rsidRPr="009C7DD7">
        <w:rPr>
          <w:sz w:val="24"/>
          <w:szCs w:val="24"/>
          <w:lang w:val="en-US"/>
        </w:rPr>
        <w:tab/>
      </w:r>
      <w:r w:rsidRPr="009C7DD7">
        <w:rPr>
          <w:sz w:val="24"/>
          <w:szCs w:val="24"/>
        </w:rPr>
        <w:t>El. p</w:t>
      </w:r>
      <w:r w:rsidR="008574F6">
        <w:rPr>
          <w:sz w:val="24"/>
          <w:szCs w:val="24"/>
        </w:rPr>
        <w:t>. info</w:t>
      </w:r>
      <w:r w:rsidR="008574F6">
        <w:rPr>
          <w:sz w:val="24"/>
          <w:szCs w:val="24"/>
          <w:lang w:val="en-US"/>
        </w:rPr>
        <w:t>@dujostata.lt</w:t>
      </w:r>
    </w:p>
    <w:p w14:paraId="04A57EA2" w14:textId="77777777" w:rsidR="009D0142" w:rsidRPr="009C7DD7" w:rsidRDefault="009D0142" w:rsidP="002C3771">
      <w:pPr>
        <w:pStyle w:val="Pagrindinistekstas"/>
        <w:jc w:val="both"/>
        <w:rPr>
          <w:sz w:val="24"/>
          <w:szCs w:val="24"/>
        </w:rPr>
      </w:pPr>
    </w:p>
    <w:p w14:paraId="5BF7B6BC" w14:textId="3107D1C4" w:rsidR="002C3771" w:rsidRPr="003A3A1C" w:rsidRDefault="009D0142" w:rsidP="002C3771">
      <w:pPr>
        <w:pStyle w:val="Pagrindinistekstas"/>
        <w:jc w:val="both"/>
        <w:rPr>
          <w:sz w:val="24"/>
          <w:szCs w:val="24"/>
        </w:rPr>
      </w:pPr>
      <w:r>
        <w:rPr>
          <w:sz w:val="24"/>
          <w:szCs w:val="24"/>
        </w:rPr>
        <w:t>A</w:t>
      </w:r>
      <w:r w:rsidR="003328C8" w:rsidRPr="003A3A1C">
        <w:rPr>
          <w:sz w:val="24"/>
          <w:szCs w:val="24"/>
        </w:rPr>
        <w:t xml:space="preserve">dministracijos </w:t>
      </w:r>
      <w:r w:rsidRPr="003A3A1C">
        <w:rPr>
          <w:sz w:val="24"/>
          <w:szCs w:val="24"/>
        </w:rPr>
        <w:t>direktor</w:t>
      </w:r>
      <w:r w:rsidR="00947488">
        <w:rPr>
          <w:sz w:val="24"/>
          <w:szCs w:val="24"/>
        </w:rPr>
        <w:t>ė</w:t>
      </w:r>
      <w:r w:rsidR="003328C8" w:rsidRPr="003A3A1C">
        <w:rPr>
          <w:sz w:val="24"/>
          <w:szCs w:val="24"/>
        </w:rPr>
        <w:tab/>
      </w:r>
      <w:r w:rsidR="003A3A1C" w:rsidRPr="003A3A1C">
        <w:rPr>
          <w:sz w:val="24"/>
          <w:szCs w:val="24"/>
        </w:rPr>
        <w:tab/>
      </w:r>
      <w:r>
        <w:rPr>
          <w:sz w:val="24"/>
          <w:szCs w:val="24"/>
        </w:rPr>
        <w:tab/>
      </w:r>
      <w:r>
        <w:rPr>
          <w:sz w:val="24"/>
          <w:szCs w:val="24"/>
        </w:rPr>
        <w:tab/>
      </w:r>
      <w:r w:rsidR="008574F6">
        <w:rPr>
          <w:sz w:val="24"/>
          <w:szCs w:val="24"/>
        </w:rPr>
        <w:t>Direktorius</w:t>
      </w:r>
      <w:r w:rsidR="002C3771" w:rsidRPr="003A3A1C">
        <w:rPr>
          <w:sz w:val="24"/>
          <w:szCs w:val="24"/>
        </w:rPr>
        <w:tab/>
      </w:r>
      <w:r w:rsidR="002C3771" w:rsidRPr="003A3A1C">
        <w:rPr>
          <w:sz w:val="24"/>
          <w:szCs w:val="24"/>
        </w:rPr>
        <w:tab/>
      </w:r>
    </w:p>
    <w:p w14:paraId="492A38BE" w14:textId="77777777" w:rsidR="003A3A1C" w:rsidRPr="003A3A1C" w:rsidRDefault="003A3A1C" w:rsidP="002C3771">
      <w:pPr>
        <w:pStyle w:val="Pagrindinistekstas"/>
        <w:jc w:val="both"/>
        <w:rPr>
          <w:sz w:val="24"/>
          <w:szCs w:val="24"/>
        </w:rPr>
      </w:pPr>
    </w:p>
    <w:p w14:paraId="280E700C" w14:textId="344B3468" w:rsidR="002C3771" w:rsidRPr="003A3A1C" w:rsidRDefault="00321022" w:rsidP="002C3771">
      <w:pPr>
        <w:pStyle w:val="Pagrindinistekstas"/>
        <w:jc w:val="both"/>
        <w:rPr>
          <w:sz w:val="24"/>
          <w:szCs w:val="24"/>
        </w:rPr>
      </w:pPr>
      <w:r>
        <w:rPr>
          <w:sz w:val="24"/>
          <w:szCs w:val="24"/>
        </w:rPr>
        <w:t xml:space="preserve">Jurga </w:t>
      </w:r>
      <w:proofErr w:type="spellStart"/>
      <w:r>
        <w:rPr>
          <w:sz w:val="24"/>
          <w:szCs w:val="24"/>
        </w:rPr>
        <w:t>Bagamolovienė</w:t>
      </w:r>
      <w:proofErr w:type="spellEnd"/>
      <w:r w:rsidR="002C3771" w:rsidRPr="003A3A1C">
        <w:rPr>
          <w:sz w:val="24"/>
          <w:szCs w:val="24"/>
        </w:rPr>
        <w:t xml:space="preserve"> _____________</w:t>
      </w:r>
      <w:r w:rsidR="002C3771" w:rsidRPr="003A3A1C">
        <w:rPr>
          <w:sz w:val="24"/>
          <w:szCs w:val="24"/>
        </w:rPr>
        <w:tab/>
      </w:r>
      <w:r w:rsidR="00BB1127">
        <w:rPr>
          <w:sz w:val="24"/>
          <w:szCs w:val="24"/>
        </w:rPr>
        <w:tab/>
      </w:r>
      <w:r w:rsidR="008574F6">
        <w:rPr>
          <w:sz w:val="24"/>
          <w:szCs w:val="24"/>
        </w:rPr>
        <w:t xml:space="preserve">Julius </w:t>
      </w:r>
      <w:proofErr w:type="spellStart"/>
      <w:r w:rsidR="008574F6">
        <w:rPr>
          <w:sz w:val="24"/>
          <w:szCs w:val="24"/>
        </w:rPr>
        <w:t>Paškonis</w:t>
      </w:r>
      <w:proofErr w:type="spellEnd"/>
      <w:r w:rsidR="00023C2C" w:rsidRPr="003A3A1C">
        <w:rPr>
          <w:sz w:val="24"/>
          <w:szCs w:val="24"/>
        </w:rPr>
        <w:t xml:space="preserve"> </w:t>
      </w:r>
      <w:r w:rsidR="002C3771" w:rsidRPr="003A3A1C">
        <w:rPr>
          <w:sz w:val="24"/>
          <w:szCs w:val="24"/>
        </w:rPr>
        <w:t>__________</w:t>
      </w:r>
    </w:p>
    <w:sectPr w:rsidR="002C3771" w:rsidRPr="003A3A1C" w:rsidSect="00D35F40">
      <w:headerReference w:type="even" r:id="rId9"/>
      <w:headerReference w:type="defaul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AB6A" w14:textId="77777777" w:rsidR="00BB7119" w:rsidRDefault="00BB7119">
      <w:r>
        <w:separator/>
      </w:r>
    </w:p>
  </w:endnote>
  <w:endnote w:type="continuationSeparator" w:id="0">
    <w:p w14:paraId="4E03F63A" w14:textId="77777777" w:rsidR="00BB7119" w:rsidRDefault="00BB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62D1" w14:textId="77777777" w:rsidR="00BB7119" w:rsidRDefault="00BB7119">
      <w:r>
        <w:separator/>
      </w:r>
    </w:p>
  </w:footnote>
  <w:footnote w:type="continuationSeparator" w:id="0">
    <w:p w14:paraId="516C9E96" w14:textId="77777777" w:rsidR="00BB7119" w:rsidRDefault="00BB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C581" w14:textId="77777777" w:rsidR="0021799A" w:rsidRDefault="0021799A" w:rsidP="00D35F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DDF66" w14:textId="77777777" w:rsidR="0021799A" w:rsidRDefault="002179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ECF5" w14:textId="77777777" w:rsidR="0021799A" w:rsidRDefault="0021799A" w:rsidP="00D35F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2F04">
      <w:rPr>
        <w:rStyle w:val="Puslapionumeris"/>
        <w:noProof/>
      </w:rPr>
      <w:t>4</w:t>
    </w:r>
    <w:r>
      <w:rPr>
        <w:rStyle w:val="Puslapionumeris"/>
      </w:rPr>
      <w:fldChar w:fldCharType="end"/>
    </w:r>
  </w:p>
  <w:p w14:paraId="6F3B1FE2" w14:textId="77777777" w:rsidR="0021799A" w:rsidRDefault="00217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25C0A"/>
    <w:multiLevelType w:val="hybridMultilevel"/>
    <w:tmpl w:val="030C1AD2"/>
    <w:lvl w:ilvl="0" w:tplc="C1E4B986">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51D93E14"/>
    <w:multiLevelType w:val="singleLevel"/>
    <w:tmpl w:val="A1A84940"/>
    <w:lvl w:ilvl="0">
      <w:start w:val="1"/>
      <w:numFmt w:val="decimal"/>
      <w:lvlText w:val="%1."/>
      <w:lvlJc w:val="left"/>
      <w:pPr>
        <w:tabs>
          <w:tab w:val="num" w:pos="1080"/>
        </w:tabs>
        <w:ind w:left="1080" w:hanging="360"/>
      </w:pPr>
      <w:rPr>
        <w:rFonts w:hint="default"/>
      </w:rPr>
    </w:lvl>
  </w:abstractNum>
  <w:abstractNum w:abstractNumId="2" w15:restartNumberingAfterBreak="0">
    <w:nsid w:val="672E17EC"/>
    <w:multiLevelType w:val="hybridMultilevel"/>
    <w:tmpl w:val="BD3C4B70"/>
    <w:lvl w:ilvl="0" w:tplc="B5667980">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98B2CA6"/>
    <w:multiLevelType w:val="hybridMultilevel"/>
    <w:tmpl w:val="F458608E"/>
    <w:lvl w:ilvl="0" w:tplc="5182689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356078333">
    <w:abstractNumId w:val="1"/>
  </w:num>
  <w:num w:numId="2" w16cid:durableId="2009823440">
    <w:abstractNumId w:val="2"/>
  </w:num>
  <w:num w:numId="3" w16cid:durableId="523321590">
    <w:abstractNumId w:val="3"/>
  </w:num>
  <w:num w:numId="4" w16cid:durableId="156344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23"/>
    <w:rsid w:val="000030CD"/>
    <w:rsid w:val="00007F04"/>
    <w:rsid w:val="00023C2C"/>
    <w:rsid w:val="00030DB8"/>
    <w:rsid w:val="00037F89"/>
    <w:rsid w:val="00046F73"/>
    <w:rsid w:val="000510AE"/>
    <w:rsid w:val="00055030"/>
    <w:rsid w:val="00055D21"/>
    <w:rsid w:val="00055EA9"/>
    <w:rsid w:val="00073FE4"/>
    <w:rsid w:val="000761BF"/>
    <w:rsid w:val="00081A5A"/>
    <w:rsid w:val="00094DD9"/>
    <w:rsid w:val="00095503"/>
    <w:rsid w:val="000A22C1"/>
    <w:rsid w:val="000A2EF5"/>
    <w:rsid w:val="000A7AE0"/>
    <w:rsid w:val="000D2145"/>
    <w:rsid w:val="000E2F58"/>
    <w:rsid w:val="000E4873"/>
    <w:rsid w:val="000E6323"/>
    <w:rsid w:val="000F0837"/>
    <w:rsid w:val="000F5072"/>
    <w:rsid w:val="00126144"/>
    <w:rsid w:val="001261BF"/>
    <w:rsid w:val="00126B95"/>
    <w:rsid w:val="0013682F"/>
    <w:rsid w:val="00144E17"/>
    <w:rsid w:val="00150F84"/>
    <w:rsid w:val="00151098"/>
    <w:rsid w:val="001528AC"/>
    <w:rsid w:val="0015485C"/>
    <w:rsid w:val="001604CB"/>
    <w:rsid w:val="001638D1"/>
    <w:rsid w:val="00165D29"/>
    <w:rsid w:val="00172E49"/>
    <w:rsid w:val="001A07F5"/>
    <w:rsid w:val="001B1E9B"/>
    <w:rsid w:val="001C1B1F"/>
    <w:rsid w:val="001C525F"/>
    <w:rsid w:val="001D338A"/>
    <w:rsid w:val="001D6DE6"/>
    <w:rsid w:val="001E37F1"/>
    <w:rsid w:val="001E52F1"/>
    <w:rsid w:val="001E5673"/>
    <w:rsid w:val="001F32CB"/>
    <w:rsid w:val="001F5891"/>
    <w:rsid w:val="0020241C"/>
    <w:rsid w:val="00203A0E"/>
    <w:rsid w:val="0020591C"/>
    <w:rsid w:val="00212EE6"/>
    <w:rsid w:val="00213179"/>
    <w:rsid w:val="0021799A"/>
    <w:rsid w:val="00232EB3"/>
    <w:rsid w:val="002401B6"/>
    <w:rsid w:val="00246F91"/>
    <w:rsid w:val="00271B60"/>
    <w:rsid w:val="002811F2"/>
    <w:rsid w:val="00286E19"/>
    <w:rsid w:val="00293C54"/>
    <w:rsid w:val="002958F5"/>
    <w:rsid w:val="00297B22"/>
    <w:rsid w:val="002A72E9"/>
    <w:rsid w:val="002B2609"/>
    <w:rsid w:val="002B49EB"/>
    <w:rsid w:val="002C3771"/>
    <w:rsid w:val="002D0017"/>
    <w:rsid w:val="002D4C96"/>
    <w:rsid w:val="002E4478"/>
    <w:rsid w:val="002F17D5"/>
    <w:rsid w:val="0030512A"/>
    <w:rsid w:val="00313C27"/>
    <w:rsid w:val="00317F7D"/>
    <w:rsid w:val="00320BB4"/>
    <w:rsid w:val="00321022"/>
    <w:rsid w:val="00321AED"/>
    <w:rsid w:val="00322B52"/>
    <w:rsid w:val="003328C8"/>
    <w:rsid w:val="0034363C"/>
    <w:rsid w:val="00344051"/>
    <w:rsid w:val="003636DE"/>
    <w:rsid w:val="0036510F"/>
    <w:rsid w:val="003A3673"/>
    <w:rsid w:val="003A3A1C"/>
    <w:rsid w:val="003B18B7"/>
    <w:rsid w:val="003B602E"/>
    <w:rsid w:val="003C5F13"/>
    <w:rsid w:val="003D5C00"/>
    <w:rsid w:val="003E7507"/>
    <w:rsid w:val="003F13B0"/>
    <w:rsid w:val="004049EE"/>
    <w:rsid w:val="00441968"/>
    <w:rsid w:val="0044791C"/>
    <w:rsid w:val="00455572"/>
    <w:rsid w:val="00456D65"/>
    <w:rsid w:val="00463CEE"/>
    <w:rsid w:val="0046738E"/>
    <w:rsid w:val="00473B44"/>
    <w:rsid w:val="00473EC2"/>
    <w:rsid w:val="004815A3"/>
    <w:rsid w:val="00487A0F"/>
    <w:rsid w:val="00495AAE"/>
    <w:rsid w:val="00495F3A"/>
    <w:rsid w:val="004A6E90"/>
    <w:rsid w:val="004C6C27"/>
    <w:rsid w:val="004D1586"/>
    <w:rsid w:val="004D3316"/>
    <w:rsid w:val="004E17E1"/>
    <w:rsid w:val="004E4FF4"/>
    <w:rsid w:val="004E6972"/>
    <w:rsid w:val="004E7A23"/>
    <w:rsid w:val="00501DB3"/>
    <w:rsid w:val="005021F3"/>
    <w:rsid w:val="00522BC5"/>
    <w:rsid w:val="005271C5"/>
    <w:rsid w:val="0053155D"/>
    <w:rsid w:val="00534615"/>
    <w:rsid w:val="00537317"/>
    <w:rsid w:val="005408C6"/>
    <w:rsid w:val="005432B1"/>
    <w:rsid w:val="00544A44"/>
    <w:rsid w:val="0056385B"/>
    <w:rsid w:val="005644D6"/>
    <w:rsid w:val="00565A58"/>
    <w:rsid w:val="00567F00"/>
    <w:rsid w:val="00572370"/>
    <w:rsid w:val="00590E4A"/>
    <w:rsid w:val="005915BF"/>
    <w:rsid w:val="00592B9E"/>
    <w:rsid w:val="0059527B"/>
    <w:rsid w:val="005A3FE8"/>
    <w:rsid w:val="005B4455"/>
    <w:rsid w:val="005C1FC3"/>
    <w:rsid w:val="005C3F28"/>
    <w:rsid w:val="005C7D87"/>
    <w:rsid w:val="005D4763"/>
    <w:rsid w:val="005E16C5"/>
    <w:rsid w:val="005E7536"/>
    <w:rsid w:val="005E7637"/>
    <w:rsid w:val="00602D8C"/>
    <w:rsid w:val="006050E8"/>
    <w:rsid w:val="00605802"/>
    <w:rsid w:val="00605CF7"/>
    <w:rsid w:val="00612D2C"/>
    <w:rsid w:val="00617E9B"/>
    <w:rsid w:val="0062363C"/>
    <w:rsid w:val="00627D4B"/>
    <w:rsid w:val="00644971"/>
    <w:rsid w:val="006538CC"/>
    <w:rsid w:val="00672B33"/>
    <w:rsid w:val="006753C5"/>
    <w:rsid w:val="00685485"/>
    <w:rsid w:val="00686583"/>
    <w:rsid w:val="006A1AC2"/>
    <w:rsid w:val="006A4640"/>
    <w:rsid w:val="006B4413"/>
    <w:rsid w:val="006D6A8F"/>
    <w:rsid w:val="006F0974"/>
    <w:rsid w:val="006F3717"/>
    <w:rsid w:val="007020BA"/>
    <w:rsid w:val="00704A4B"/>
    <w:rsid w:val="00706BA7"/>
    <w:rsid w:val="007105CD"/>
    <w:rsid w:val="007122BB"/>
    <w:rsid w:val="007338DC"/>
    <w:rsid w:val="007354A2"/>
    <w:rsid w:val="00755DA2"/>
    <w:rsid w:val="0075743C"/>
    <w:rsid w:val="00757657"/>
    <w:rsid w:val="00771937"/>
    <w:rsid w:val="00773C01"/>
    <w:rsid w:val="007746CB"/>
    <w:rsid w:val="007A067C"/>
    <w:rsid w:val="007A6B1A"/>
    <w:rsid w:val="007B7474"/>
    <w:rsid w:val="007C44D5"/>
    <w:rsid w:val="007E025B"/>
    <w:rsid w:val="007E4F6B"/>
    <w:rsid w:val="007E54F5"/>
    <w:rsid w:val="007E6023"/>
    <w:rsid w:val="007E6171"/>
    <w:rsid w:val="007F52DF"/>
    <w:rsid w:val="00813A33"/>
    <w:rsid w:val="00817356"/>
    <w:rsid w:val="00820736"/>
    <w:rsid w:val="00835F3F"/>
    <w:rsid w:val="00844569"/>
    <w:rsid w:val="008520A6"/>
    <w:rsid w:val="008574F6"/>
    <w:rsid w:val="00862BB7"/>
    <w:rsid w:val="00870107"/>
    <w:rsid w:val="00874B5E"/>
    <w:rsid w:val="00882C12"/>
    <w:rsid w:val="00891040"/>
    <w:rsid w:val="0089360D"/>
    <w:rsid w:val="008A23E8"/>
    <w:rsid w:val="008A6B82"/>
    <w:rsid w:val="008C4C70"/>
    <w:rsid w:val="008D3505"/>
    <w:rsid w:val="008F080B"/>
    <w:rsid w:val="008F3835"/>
    <w:rsid w:val="00916027"/>
    <w:rsid w:val="00927F59"/>
    <w:rsid w:val="00935BE4"/>
    <w:rsid w:val="00937707"/>
    <w:rsid w:val="009420CA"/>
    <w:rsid w:val="00942443"/>
    <w:rsid w:val="009467DE"/>
    <w:rsid w:val="00946E1F"/>
    <w:rsid w:val="0094716E"/>
    <w:rsid w:val="00947488"/>
    <w:rsid w:val="00956720"/>
    <w:rsid w:val="0096546C"/>
    <w:rsid w:val="00967451"/>
    <w:rsid w:val="00981F67"/>
    <w:rsid w:val="00985D89"/>
    <w:rsid w:val="009A4954"/>
    <w:rsid w:val="009A6028"/>
    <w:rsid w:val="009B6A50"/>
    <w:rsid w:val="009C1A21"/>
    <w:rsid w:val="009C3C77"/>
    <w:rsid w:val="009C4FCC"/>
    <w:rsid w:val="009C7DD7"/>
    <w:rsid w:val="009D0142"/>
    <w:rsid w:val="009D0C6A"/>
    <w:rsid w:val="009D3E43"/>
    <w:rsid w:val="009D51FA"/>
    <w:rsid w:val="009F1174"/>
    <w:rsid w:val="009F7E4A"/>
    <w:rsid w:val="00A06BF9"/>
    <w:rsid w:val="00A07612"/>
    <w:rsid w:val="00A1171F"/>
    <w:rsid w:val="00A25936"/>
    <w:rsid w:val="00A30EAF"/>
    <w:rsid w:val="00A34ABE"/>
    <w:rsid w:val="00A549F3"/>
    <w:rsid w:val="00A55BBE"/>
    <w:rsid w:val="00A607D4"/>
    <w:rsid w:val="00A67385"/>
    <w:rsid w:val="00A76BAB"/>
    <w:rsid w:val="00A77A6B"/>
    <w:rsid w:val="00A843A1"/>
    <w:rsid w:val="00A90D83"/>
    <w:rsid w:val="00A92429"/>
    <w:rsid w:val="00AA3987"/>
    <w:rsid w:val="00AB03C6"/>
    <w:rsid w:val="00AB6758"/>
    <w:rsid w:val="00AC4428"/>
    <w:rsid w:val="00AD0338"/>
    <w:rsid w:val="00AD150E"/>
    <w:rsid w:val="00AD3ACE"/>
    <w:rsid w:val="00AD53EF"/>
    <w:rsid w:val="00AE44BA"/>
    <w:rsid w:val="00AF3E2A"/>
    <w:rsid w:val="00AF696C"/>
    <w:rsid w:val="00B0065E"/>
    <w:rsid w:val="00B17793"/>
    <w:rsid w:val="00B22D79"/>
    <w:rsid w:val="00B2487D"/>
    <w:rsid w:val="00B47FEE"/>
    <w:rsid w:val="00B503D7"/>
    <w:rsid w:val="00B53B28"/>
    <w:rsid w:val="00B61879"/>
    <w:rsid w:val="00B63696"/>
    <w:rsid w:val="00B65280"/>
    <w:rsid w:val="00B6590C"/>
    <w:rsid w:val="00B73A12"/>
    <w:rsid w:val="00B74FB5"/>
    <w:rsid w:val="00B92AB2"/>
    <w:rsid w:val="00B94060"/>
    <w:rsid w:val="00BB1124"/>
    <w:rsid w:val="00BB1127"/>
    <w:rsid w:val="00BB7119"/>
    <w:rsid w:val="00BD4A55"/>
    <w:rsid w:val="00BD7FB0"/>
    <w:rsid w:val="00C06599"/>
    <w:rsid w:val="00C12D9C"/>
    <w:rsid w:val="00C2745F"/>
    <w:rsid w:val="00C318F2"/>
    <w:rsid w:val="00C42F04"/>
    <w:rsid w:val="00C4666B"/>
    <w:rsid w:val="00C50ED7"/>
    <w:rsid w:val="00C5710E"/>
    <w:rsid w:val="00C626DC"/>
    <w:rsid w:val="00C66EE0"/>
    <w:rsid w:val="00C81BEB"/>
    <w:rsid w:val="00C92241"/>
    <w:rsid w:val="00C928C9"/>
    <w:rsid w:val="00CA3FC6"/>
    <w:rsid w:val="00CC3935"/>
    <w:rsid w:val="00CC42F2"/>
    <w:rsid w:val="00CC4619"/>
    <w:rsid w:val="00CC7233"/>
    <w:rsid w:val="00CD042A"/>
    <w:rsid w:val="00CD21E2"/>
    <w:rsid w:val="00CD6258"/>
    <w:rsid w:val="00CF22E5"/>
    <w:rsid w:val="00D04A3A"/>
    <w:rsid w:val="00D301D2"/>
    <w:rsid w:val="00D35F40"/>
    <w:rsid w:val="00D3723E"/>
    <w:rsid w:val="00D45C14"/>
    <w:rsid w:val="00D53EDB"/>
    <w:rsid w:val="00D55A86"/>
    <w:rsid w:val="00D62E06"/>
    <w:rsid w:val="00D6646F"/>
    <w:rsid w:val="00D674DA"/>
    <w:rsid w:val="00D8749E"/>
    <w:rsid w:val="00D93DFA"/>
    <w:rsid w:val="00D940EB"/>
    <w:rsid w:val="00D94A84"/>
    <w:rsid w:val="00D976F2"/>
    <w:rsid w:val="00DA733B"/>
    <w:rsid w:val="00DB270B"/>
    <w:rsid w:val="00DC07D7"/>
    <w:rsid w:val="00DC20E3"/>
    <w:rsid w:val="00DC52D4"/>
    <w:rsid w:val="00DD1765"/>
    <w:rsid w:val="00DE0E0A"/>
    <w:rsid w:val="00DE71C7"/>
    <w:rsid w:val="00E01B2F"/>
    <w:rsid w:val="00E02591"/>
    <w:rsid w:val="00E04878"/>
    <w:rsid w:val="00E067ED"/>
    <w:rsid w:val="00E243DA"/>
    <w:rsid w:val="00E246A2"/>
    <w:rsid w:val="00E35B92"/>
    <w:rsid w:val="00E374EE"/>
    <w:rsid w:val="00E42273"/>
    <w:rsid w:val="00E43D0B"/>
    <w:rsid w:val="00E60018"/>
    <w:rsid w:val="00E614B4"/>
    <w:rsid w:val="00E777A7"/>
    <w:rsid w:val="00E93272"/>
    <w:rsid w:val="00EA3B92"/>
    <w:rsid w:val="00EB6D96"/>
    <w:rsid w:val="00EE2788"/>
    <w:rsid w:val="00EE5095"/>
    <w:rsid w:val="00EF14B2"/>
    <w:rsid w:val="00EF510A"/>
    <w:rsid w:val="00EF734E"/>
    <w:rsid w:val="00F003F9"/>
    <w:rsid w:val="00F070FA"/>
    <w:rsid w:val="00F12D2C"/>
    <w:rsid w:val="00F1375A"/>
    <w:rsid w:val="00F14C62"/>
    <w:rsid w:val="00F24FC3"/>
    <w:rsid w:val="00F378AF"/>
    <w:rsid w:val="00F42C34"/>
    <w:rsid w:val="00F46E99"/>
    <w:rsid w:val="00F50BDA"/>
    <w:rsid w:val="00F557F5"/>
    <w:rsid w:val="00F55D58"/>
    <w:rsid w:val="00F57066"/>
    <w:rsid w:val="00F66D89"/>
    <w:rsid w:val="00F71779"/>
    <w:rsid w:val="00F72028"/>
    <w:rsid w:val="00F72EF2"/>
    <w:rsid w:val="00F86D26"/>
    <w:rsid w:val="00F94290"/>
    <w:rsid w:val="00F94F98"/>
    <w:rsid w:val="00FB1FCB"/>
    <w:rsid w:val="00FB7C6F"/>
    <w:rsid w:val="00FC03EB"/>
    <w:rsid w:val="00FC1AEC"/>
    <w:rsid w:val="00FD0F24"/>
    <w:rsid w:val="00FD3711"/>
    <w:rsid w:val="00FF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3D016C"/>
  <w15:chartTrackingRefBased/>
  <w15:docId w15:val="{A7685565-1F82-4496-BFF9-8984ECFD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eastAsia="lt-LT"/>
    </w:rPr>
  </w:style>
  <w:style w:type="paragraph" w:styleId="Antrat1">
    <w:name w:val="heading 1"/>
    <w:basedOn w:val="prastasis"/>
    <w:next w:val="prastasis"/>
    <w:qFormat/>
    <w:pPr>
      <w:keepNext/>
      <w:ind w:firstLine="720"/>
      <w:jc w:val="center"/>
      <w:outlineLvl w:val="0"/>
    </w:pPr>
    <w:rPr>
      <w:sz w:val="28"/>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qFormat/>
    <w:pPr>
      <w:keepNext/>
      <w:jc w:val="center"/>
      <w:outlineLvl w:val="2"/>
    </w:pPr>
    <w:rPr>
      <w:sz w:val="28"/>
    </w:rPr>
  </w:style>
  <w:style w:type="paragraph" w:styleId="Antrat4">
    <w:name w:val="heading 4"/>
    <w:basedOn w:val="prastasis"/>
    <w:next w:val="prastasis"/>
    <w:qFormat/>
    <w:pPr>
      <w:keepNext/>
      <w:ind w:firstLine="720"/>
      <w:jc w:val="center"/>
      <w:outlineLvl w:val="3"/>
    </w:pPr>
    <w:rPr>
      <w:b/>
      <w:sz w:val="28"/>
    </w:rPr>
  </w:style>
  <w:style w:type="paragraph" w:styleId="Antrat5">
    <w:name w:val="heading 5"/>
    <w:basedOn w:val="prastasis"/>
    <w:next w:val="prastasis"/>
    <w:qFormat/>
    <w:pPr>
      <w:keepNext/>
      <w:jc w:val="both"/>
      <w:outlineLvl w:val="4"/>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both"/>
    </w:pPr>
    <w:rPr>
      <w:sz w:val="28"/>
    </w:rPr>
  </w:style>
  <w:style w:type="paragraph" w:styleId="Pagrindinistekstas">
    <w:name w:val="Body Text"/>
    <w:basedOn w:val="prastasis"/>
    <w:rPr>
      <w:sz w:val="28"/>
    </w:rPr>
  </w:style>
  <w:style w:type="paragraph" w:styleId="Pavadinimas">
    <w:name w:val="Title"/>
    <w:basedOn w:val="prastasis"/>
    <w:qFormat/>
    <w:pPr>
      <w:jc w:val="center"/>
    </w:pPr>
    <w:rPr>
      <w:b/>
      <w:sz w:val="26"/>
    </w:rPr>
  </w:style>
  <w:style w:type="paragraph" w:styleId="Pagrindiniotekstotrauka2">
    <w:name w:val="Body Text Indent 2"/>
    <w:basedOn w:val="prastasis"/>
    <w:pPr>
      <w:ind w:firstLine="720"/>
      <w:jc w:val="both"/>
    </w:pPr>
    <w:rPr>
      <w:sz w:val="26"/>
    </w:rPr>
  </w:style>
  <w:style w:type="paragraph" w:styleId="Antrats">
    <w:name w:val="header"/>
    <w:basedOn w:val="prastasis"/>
    <w:rsid w:val="00D35F40"/>
    <w:pPr>
      <w:tabs>
        <w:tab w:val="center" w:pos="4819"/>
        <w:tab w:val="right" w:pos="9638"/>
      </w:tabs>
    </w:pPr>
  </w:style>
  <w:style w:type="character" w:styleId="Puslapionumeris">
    <w:name w:val="page number"/>
    <w:basedOn w:val="Numatytasispastraiposriftas"/>
    <w:rsid w:val="00D35F40"/>
  </w:style>
  <w:style w:type="paragraph" w:styleId="Debesliotekstas">
    <w:name w:val="Balloon Text"/>
    <w:basedOn w:val="prastasis"/>
    <w:semiHidden/>
    <w:rsid w:val="002401B6"/>
    <w:rPr>
      <w:rFonts w:ascii="Tahoma" w:hAnsi="Tahoma" w:cs="Tahoma"/>
      <w:sz w:val="16"/>
      <w:szCs w:val="16"/>
    </w:rPr>
  </w:style>
  <w:style w:type="table" w:styleId="Lentelstinklelis">
    <w:name w:val="Table Grid"/>
    <w:basedOn w:val="prastojilentel"/>
    <w:rsid w:val="006B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30512A"/>
    <w:rPr>
      <w:color w:val="0000FF"/>
      <w:u w:val="single"/>
    </w:rPr>
  </w:style>
  <w:style w:type="paragraph" w:customStyle="1" w:styleId="Patvirtinta">
    <w:name w:val="Patvirtinta"/>
    <w:rsid w:val="002C377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WW-BodyTextIndent3">
    <w:name w:val="WW-Body Text Indent 3"/>
    <w:basedOn w:val="prastasis"/>
    <w:rsid w:val="009C3C77"/>
    <w:pPr>
      <w:widowControl w:val="0"/>
      <w:suppressAutoHyphens/>
      <w:ind w:firstLine="540"/>
      <w:jc w:val="both"/>
    </w:pPr>
    <w:rPr>
      <w:sz w:val="24"/>
      <w:szCs w:val="24"/>
      <w:lang w:eastAsia="ar-SA"/>
    </w:rPr>
  </w:style>
  <w:style w:type="paragraph" w:customStyle="1" w:styleId="CharCharDiagrama">
    <w:name w:val="Char Char Diagrama"/>
    <w:basedOn w:val="prastasis"/>
    <w:rsid w:val="001528AC"/>
    <w:pPr>
      <w:spacing w:after="160" w:line="240" w:lineRule="exact"/>
    </w:pPr>
    <w:rPr>
      <w:rFonts w:ascii="Tahoma" w:hAnsi="Tahoma"/>
      <w:lang w:val="en-US" w:eastAsia="en-US"/>
    </w:rPr>
  </w:style>
  <w:style w:type="paragraph" w:customStyle="1" w:styleId="CharCharDiagramaCharCharDiagramaCharCharDiagramaCharCharDiagrama">
    <w:name w:val="Char Char Diagrama Char Char Diagrama Char Char Diagrama Char Char Diagrama"/>
    <w:basedOn w:val="prastasis"/>
    <w:rsid w:val="00B74FB5"/>
    <w:pPr>
      <w:spacing w:after="160" w:line="240" w:lineRule="exact"/>
    </w:pPr>
    <w:rPr>
      <w:rFonts w:ascii="Tahoma" w:hAnsi="Tahoma"/>
      <w:lang w:val="en-US" w:eastAsia="en-US"/>
    </w:rPr>
  </w:style>
  <w:style w:type="character" w:styleId="Komentaronuoroda">
    <w:name w:val="annotation reference"/>
    <w:rsid w:val="00CC42F2"/>
    <w:rPr>
      <w:sz w:val="16"/>
      <w:szCs w:val="16"/>
    </w:rPr>
  </w:style>
  <w:style w:type="paragraph" w:styleId="Komentarotekstas">
    <w:name w:val="annotation text"/>
    <w:basedOn w:val="prastasis"/>
    <w:link w:val="KomentarotekstasDiagrama"/>
    <w:rsid w:val="00CC42F2"/>
  </w:style>
  <w:style w:type="character" w:customStyle="1" w:styleId="KomentarotekstasDiagrama">
    <w:name w:val="Komentaro tekstas Diagrama"/>
    <w:basedOn w:val="Numatytasispastraiposriftas"/>
    <w:link w:val="Komentarotekstas"/>
    <w:rsid w:val="00CC42F2"/>
  </w:style>
  <w:style w:type="paragraph" w:styleId="Komentarotema">
    <w:name w:val="annotation subject"/>
    <w:basedOn w:val="Komentarotekstas"/>
    <w:next w:val="Komentarotekstas"/>
    <w:link w:val="KomentarotemaDiagrama"/>
    <w:rsid w:val="00CC42F2"/>
    <w:rPr>
      <w:b/>
      <w:bCs/>
    </w:rPr>
  </w:style>
  <w:style w:type="character" w:customStyle="1" w:styleId="KomentarotemaDiagrama">
    <w:name w:val="Komentaro tema Diagrama"/>
    <w:link w:val="Komentarotema"/>
    <w:rsid w:val="00CC42F2"/>
    <w:rPr>
      <w:b/>
      <w:bCs/>
    </w:rPr>
  </w:style>
  <w:style w:type="paragraph" w:customStyle="1" w:styleId="Body2">
    <w:name w:val="Body 2"/>
    <w:rsid w:val="00537317"/>
    <w:pPr>
      <w:suppressAutoHyphens/>
      <w:spacing w:after="40"/>
      <w:jc w:val="both"/>
    </w:pPr>
    <w:rPr>
      <w:rFonts w:eastAsia="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0655">
      <w:bodyDiv w:val="1"/>
      <w:marLeft w:val="0"/>
      <w:marRight w:val="0"/>
      <w:marTop w:val="0"/>
      <w:marBottom w:val="0"/>
      <w:divBdr>
        <w:top w:val="none" w:sz="0" w:space="0" w:color="auto"/>
        <w:left w:val="none" w:sz="0" w:space="0" w:color="auto"/>
        <w:bottom w:val="none" w:sz="0" w:space="0" w:color="auto"/>
        <w:right w:val="none" w:sz="0" w:space="0" w:color="auto"/>
      </w:divBdr>
    </w:div>
    <w:div w:id="654450745">
      <w:bodyDiv w:val="1"/>
      <w:marLeft w:val="0"/>
      <w:marRight w:val="0"/>
      <w:marTop w:val="0"/>
      <w:marBottom w:val="0"/>
      <w:divBdr>
        <w:top w:val="none" w:sz="0" w:space="0" w:color="auto"/>
        <w:left w:val="none" w:sz="0" w:space="0" w:color="auto"/>
        <w:bottom w:val="none" w:sz="0" w:space="0" w:color="auto"/>
        <w:right w:val="none" w:sz="0" w:space="0" w:color="auto"/>
      </w:divBdr>
    </w:div>
    <w:div w:id="8222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birz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FAC09-0727-4765-921E-134574E3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1611</Words>
  <Characters>11033</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BIRŽŲ MIESTO TVARKYMO PASLAUGŲ 2002M</vt:lpstr>
    </vt:vector>
  </TitlesOfParts>
  <Company>Birzu raj. savivaldybes VUS</Company>
  <LinksUpToDate>false</LinksUpToDate>
  <CharactersWithSpaces>12619</CharactersWithSpaces>
  <SharedDoc>false</SharedDoc>
  <HLinks>
    <vt:vector size="12" baseType="variant">
      <vt:variant>
        <vt:i4>7733340</vt:i4>
      </vt:variant>
      <vt:variant>
        <vt:i4>3</vt:i4>
      </vt:variant>
      <vt:variant>
        <vt:i4>0</vt:i4>
      </vt:variant>
      <vt:variant>
        <vt:i4>5</vt:i4>
      </vt:variant>
      <vt:variant>
        <vt:lpwstr>mailto:sirmelis@delfi.lt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BIRŽŲ MIESTO TVARKYMO PASLAUGŲ 2002M</dc:title>
  <dc:subject/>
  <dc:creator>Petras</dc:creator>
  <cp:keywords/>
  <cp:lastModifiedBy>Irena Kleiviene</cp:lastModifiedBy>
  <cp:revision>3</cp:revision>
  <cp:lastPrinted>2020-10-01T08:22:00Z</cp:lastPrinted>
  <dcterms:created xsi:type="dcterms:W3CDTF">2023-11-15T10:55:00Z</dcterms:created>
  <dcterms:modified xsi:type="dcterms:W3CDTF">2023-11-15T13:22:00Z</dcterms:modified>
</cp:coreProperties>
</file>