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D1FE031" w14:textId="3AF879BD" w:rsidR="00DB30D8" w:rsidRPr="00CC5E5B" w:rsidRDefault="00503018" w:rsidP="004D2A21">
      <w:pPr>
        <w:widowControl w:val="0"/>
        <w:spacing w:after="0" w:line="240" w:lineRule="auto"/>
        <w:ind w:firstLine="567"/>
        <w:jc w:val="center"/>
      </w:pPr>
      <w:bookmarkStart w:id="0" w:name="_Toc60525482"/>
      <w:bookmarkStart w:id="1" w:name="_Toc47844928"/>
      <w:bookmarkStart w:id="2" w:name="_GoBack"/>
      <w:bookmarkEnd w:id="2"/>
      <w:r>
        <w:rPr>
          <w:bCs/>
          <w:color w:val="201F1E"/>
          <w:szCs w:val="24"/>
        </w:rPr>
        <w:tab/>
      </w:r>
      <w:r>
        <w:rPr>
          <w:bCs/>
          <w:color w:val="201F1E"/>
          <w:szCs w:val="24"/>
        </w:rPr>
        <w:tab/>
      </w:r>
      <w:r>
        <w:rPr>
          <w:bCs/>
          <w:color w:val="201F1E"/>
          <w:szCs w:val="24"/>
        </w:rPr>
        <w:tab/>
      </w:r>
      <w:r>
        <w:rPr>
          <w:bCs/>
          <w:color w:val="201F1E"/>
          <w:szCs w:val="24"/>
        </w:rPr>
        <w:tab/>
      </w:r>
      <w:r>
        <w:rPr>
          <w:bCs/>
          <w:color w:val="201F1E"/>
          <w:szCs w:val="24"/>
        </w:rPr>
        <w:tab/>
      </w:r>
      <w:bookmarkEnd w:id="0"/>
      <w:bookmarkEnd w:id="1"/>
    </w:p>
    <w:p w14:paraId="2FA85019" w14:textId="726878BE" w:rsidR="00DB30D8" w:rsidRPr="00924F60" w:rsidRDefault="00DB30D8" w:rsidP="00AC76F8">
      <w:pPr>
        <w:pStyle w:val="Antrat1"/>
        <w:numPr>
          <w:ilvl w:val="0"/>
          <w:numId w:val="0"/>
        </w:numPr>
        <w:spacing w:before="0" w:after="0"/>
        <w:ind w:left="720"/>
        <w:rPr>
          <w:b/>
          <w:bCs/>
          <w:sz w:val="24"/>
          <w:szCs w:val="24"/>
        </w:rPr>
      </w:pPr>
      <w:r w:rsidRPr="00924F60">
        <w:rPr>
          <w:b/>
          <w:bCs/>
          <w:sz w:val="24"/>
          <w:szCs w:val="24"/>
        </w:rPr>
        <w:t>PASLAUGŲ SUTARTI</w:t>
      </w:r>
      <w:r w:rsidR="00691720">
        <w:rPr>
          <w:b/>
          <w:bCs/>
          <w:sz w:val="24"/>
          <w:szCs w:val="24"/>
        </w:rPr>
        <w:t xml:space="preserve">S </w:t>
      </w:r>
    </w:p>
    <w:p w14:paraId="453A94B1" w14:textId="7DEC8E33" w:rsidR="00DB30D8" w:rsidRDefault="00DB30D8" w:rsidP="00691720">
      <w:pPr>
        <w:spacing w:after="0" w:line="240" w:lineRule="auto"/>
      </w:pPr>
    </w:p>
    <w:p w14:paraId="736719DF" w14:textId="04101F95" w:rsidR="00DB30D8" w:rsidRDefault="00DB30D8" w:rsidP="00AC76F8">
      <w:pPr>
        <w:spacing w:after="0" w:line="240" w:lineRule="auto"/>
        <w:jc w:val="center"/>
      </w:pPr>
      <w:r>
        <w:t>Vilnius</w:t>
      </w:r>
    </w:p>
    <w:p w14:paraId="799856FF" w14:textId="77777777" w:rsidR="00691720" w:rsidRDefault="00691720" w:rsidP="00AC76F8">
      <w:pPr>
        <w:spacing w:after="0" w:line="240" w:lineRule="auto"/>
        <w:jc w:val="center"/>
      </w:pPr>
    </w:p>
    <w:p w14:paraId="08BC174A" w14:textId="4831D578" w:rsidR="007D4CAF" w:rsidRPr="006247F2" w:rsidRDefault="00DB30D8" w:rsidP="00AC76F8">
      <w:pPr>
        <w:pStyle w:val="Pagrindinistekstas"/>
        <w:spacing w:after="0" w:line="240" w:lineRule="auto"/>
        <w:jc w:val="both"/>
        <w:rPr>
          <w:szCs w:val="24"/>
        </w:rPr>
      </w:pPr>
      <w:r>
        <w:tab/>
      </w:r>
      <w:r w:rsidR="00BE14AF" w:rsidRPr="00C3090A">
        <w:rPr>
          <w:b/>
          <w:szCs w:val="24"/>
        </w:rPr>
        <w:t xml:space="preserve">Nacionalinė </w:t>
      </w:r>
      <w:r w:rsidR="002E7DF0" w:rsidRPr="00C3090A">
        <w:rPr>
          <w:b/>
          <w:szCs w:val="24"/>
        </w:rPr>
        <w:t>švietimo agentūra</w:t>
      </w:r>
      <w:r w:rsidR="007D4CAF" w:rsidRPr="00C3090A">
        <w:rPr>
          <w:szCs w:val="24"/>
        </w:rPr>
        <w:t xml:space="preserve"> (toliau – Klientas), atstovaujama </w:t>
      </w:r>
      <w:r w:rsidR="002E7DF0" w:rsidRPr="00C3090A">
        <w:rPr>
          <w:szCs w:val="24"/>
        </w:rPr>
        <w:t xml:space="preserve">direktorės </w:t>
      </w:r>
      <w:r w:rsidR="00A610CD" w:rsidRPr="00C3090A">
        <w:rPr>
          <w:szCs w:val="24"/>
        </w:rPr>
        <w:t>Rūtos Krasauskienės</w:t>
      </w:r>
      <w:r w:rsidR="007D4CAF" w:rsidRPr="00C3090A">
        <w:rPr>
          <w:szCs w:val="24"/>
        </w:rPr>
        <w:t>, veikiančio</w:t>
      </w:r>
      <w:r w:rsidR="00A610CD" w:rsidRPr="00C3090A">
        <w:rPr>
          <w:szCs w:val="24"/>
        </w:rPr>
        <w:t>s</w:t>
      </w:r>
      <w:r w:rsidR="007D4CAF" w:rsidRPr="00C3090A">
        <w:rPr>
          <w:szCs w:val="24"/>
        </w:rPr>
        <w:t xml:space="preserve"> pagal </w:t>
      </w:r>
      <w:r w:rsidR="00DB0DAD" w:rsidRPr="00C3090A">
        <w:rPr>
          <w:szCs w:val="24"/>
        </w:rPr>
        <w:t>Nacionalinės švietimo agentūros nuostatus</w:t>
      </w:r>
      <w:r w:rsidR="007D4CAF" w:rsidRPr="006247F2">
        <w:rPr>
          <w:szCs w:val="24"/>
        </w:rPr>
        <w:t>, ir</w:t>
      </w:r>
      <w:r w:rsidR="007D4CAF" w:rsidRPr="0047162D">
        <w:t xml:space="preserve"> </w:t>
      </w:r>
      <w:r w:rsidR="007E65BF" w:rsidRPr="007E65BF">
        <w:rPr>
          <w:b/>
          <w:szCs w:val="24"/>
        </w:rPr>
        <w:t>Aukštaitijos profesinio rengimo centras</w:t>
      </w:r>
      <w:r w:rsidR="007D4CAF" w:rsidRPr="006247F2">
        <w:rPr>
          <w:szCs w:val="24"/>
        </w:rPr>
        <w:t xml:space="preserve"> </w:t>
      </w:r>
      <w:r w:rsidR="007D4CAF">
        <w:rPr>
          <w:szCs w:val="24"/>
        </w:rPr>
        <w:t xml:space="preserve">(toliau – </w:t>
      </w:r>
      <w:r w:rsidR="007D4CAF" w:rsidRPr="006247F2">
        <w:rPr>
          <w:szCs w:val="24"/>
        </w:rPr>
        <w:t>Paslaugų teikėjas</w:t>
      </w:r>
      <w:r w:rsidR="007D4CAF" w:rsidRPr="00A32CB1">
        <w:rPr>
          <w:szCs w:val="24"/>
        </w:rPr>
        <w:t xml:space="preserve">), </w:t>
      </w:r>
      <w:r w:rsidR="007D4CAF">
        <w:rPr>
          <w:szCs w:val="24"/>
        </w:rPr>
        <w:t xml:space="preserve">kita šalis </w:t>
      </w:r>
      <w:r w:rsidR="007D4CAF" w:rsidRPr="00691720">
        <w:rPr>
          <w:szCs w:val="24"/>
        </w:rPr>
        <w:t>atstovaujama (-</w:t>
      </w:r>
      <w:proofErr w:type="spellStart"/>
      <w:r w:rsidR="007D4CAF" w:rsidRPr="00691720">
        <w:rPr>
          <w:szCs w:val="24"/>
        </w:rPr>
        <w:t>as</w:t>
      </w:r>
      <w:proofErr w:type="spellEnd"/>
      <w:r w:rsidR="007D4CAF" w:rsidRPr="00691720">
        <w:rPr>
          <w:szCs w:val="24"/>
        </w:rPr>
        <w:t xml:space="preserve">)  </w:t>
      </w:r>
      <w:r w:rsidR="00BA6DDC" w:rsidRPr="00691720">
        <w:rPr>
          <w:szCs w:val="24"/>
        </w:rPr>
        <w:t>direktoriaus pavaduotojos ugdymui, pavaduojančios direktorių Ingos Kavaliauskienės</w:t>
      </w:r>
      <w:r w:rsidR="007D4CAF" w:rsidRPr="00691720">
        <w:rPr>
          <w:szCs w:val="24"/>
        </w:rPr>
        <w:t>, veikiančios pagal įmonės įstatus, (toliau kartu – šalys ) sudarė šią paslaugų sutartį (toliau – sutartis).</w:t>
      </w:r>
    </w:p>
    <w:p w14:paraId="32D631A6" w14:textId="7C4C259C" w:rsidR="007D4CAF" w:rsidRPr="006247F2" w:rsidRDefault="007D4CAF" w:rsidP="00AC76F8">
      <w:pPr>
        <w:spacing w:after="0" w:line="240" w:lineRule="auto"/>
        <w:jc w:val="both"/>
        <w:rPr>
          <w:szCs w:val="24"/>
        </w:rPr>
      </w:pPr>
      <w:r w:rsidRPr="00244C9E">
        <w:rPr>
          <w:szCs w:val="24"/>
        </w:rPr>
        <w:t>Sutartis sudaryta vadovaujantis Lietuvos Respublikos viešųjų pirkimų įstatyme nustatytomis procedūromis. Sutartie</w:t>
      </w:r>
      <w:r>
        <w:rPr>
          <w:szCs w:val="24"/>
        </w:rPr>
        <w:t xml:space="preserve">s sudarymo pagrindas </w:t>
      </w:r>
      <w:r w:rsidRPr="00244C9E">
        <w:rPr>
          <w:szCs w:val="24"/>
        </w:rPr>
        <w:t>202</w:t>
      </w:r>
      <w:r w:rsidR="000B597D">
        <w:rPr>
          <w:szCs w:val="24"/>
        </w:rPr>
        <w:t>3</w:t>
      </w:r>
      <w:r>
        <w:rPr>
          <w:szCs w:val="24"/>
        </w:rPr>
        <w:t xml:space="preserve"> m. </w:t>
      </w:r>
      <w:r w:rsidR="006300CE">
        <w:rPr>
          <w:szCs w:val="24"/>
        </w:rPr>
        <w:t>lapkričio</w:t>
      </w:r>
      <w:r w:rsidR="00B30DBE">
        <w:rPr>
          <w:szCs w:val="24"/>
        </w:rPr>
        <w:t xml:space="preserve"> 16</w:t>
      </w:r>
      <w:r>
        <w:rPr>
          <w:szCs w:val="24"/>
        </w:rPr>
        <w:t xml:space="preserve"> </w:t>
      </w:r>
      <w:r w:rsidRPr="00244C9E">
        <w:rPr>
          <w:szCs w:val="24"/>
        </w:rPr>
        <w:t xml:space="preserve">d. </w:t>
      </w:r>
      <w:r>
        <w:rPr>
          <w:szCs w:val="24"/>
        </w:rPr>
        <w:t>m</w:t>
      </w:r>
      <w:r w:rsidRPr="00244C9E">
        <w:rPr>
          <w:szCs w:val="24"/>
        </w:rPr>
        <w:t>ažos vertės viešoj</w:t>
      </w:r>
      <w:r w:rsidR="00B30DBE">
        <w:rPr>
          <w:szCs w:val="24"/>
        </w:rPr>
        <w:t xml:space="preserve">o pirkimo pažyma Nr. </w:t>
      </w:r>
      <w:r w:rsidR="00B30DBE">
        <w:t>VP5-397</w:t>
      </w:r>
      <w:r>
        <w:rPr>
          <w:szCs w:val="24"/>
        </w:rPr>
        <w:t>.</w:t>
      </w:r>
    </w:p>
    <w:p w14:paraId="6B6D5C5A" w14:textId="77777777" w:rsidR="00DB30D8" w:rsidRDefault="00DB30D8" w:rsidP="00AC76F8">
      <w:pPr>
        <w:spacing w:after="0" w:line="240" w:lineRule="auto"/>
        <w:jc w:val="center"/>
        <w:rPr>
          <w:b/>
          <w:bCs/>
        </w:rPr>
      </w:pPr>
      <w:r>
        <w:rPr>
          <w:b/>
          <w:bCs/>
        </w:rPr>
        <w:t>I. SUTARTIES OBJEKTAS</w:t>
      </w:r>
    </w:p>
    <w:p w14:paraId="071F4788" w14:textId="202A4674" w:rsidR="00F70806" w:rsidRPr="00B74979" w:rsidRDefault="002029E6" w:rsidP="00AC76F8">
      <w:pPr>
        <w:spacing w:after="0" w:line="240" w:lineRule="auto"/>
        <w:jc w:val="both"/>
        <w:rPr>
          <w:b/>
          <w:bCs/>
          <w:szCs w:val="24"/>
        </w:rPr>
      </w:pPr>
      <w:r>
        <w:rPr>
          <w:szCs w:val="24"/>
        </w:rPr>
        <w:t xml:space="preserve">           </w:t>
      </w:r>
      <w:r w:rsidR="00F70806" w:rsidRPr="00B74979">
        <w:rPr>
          <w:szCs w:val="24"/>
        </w:rPr>
        <w:t xml:space="preserve">1. Paslaugų teikėjas įsipareigoja Sutartyje nustatyta tvarka ir sąlygomis teikti renginio organizavimo ir aptarnavimo </w:t>
      </w:r>
      <w:r w:rsidR="00F70806" w:rsidRPr="00B74979">
        <w:rPr>
          <w:szCs w:val="24"/>
        </w:rPr>
        <w:lastRenderedPageBreak/>
        <w:t>(salės su technine įranga nuomos, dalyvių apgyvendinimo, maitinimo ir kavos pertraukų) paslaugą (toliau – Paslaugos), o Klientas Sutartyje nustatyta tvarka ir sąlygomis įsipareigoja sumokėti</w:t>
      </w:r>
      <w:r w:rsidR="00A269F3">
        <w:rPr>
          <w:szCs w:val="24"/>
        </w:rPr>
        <w:t xml:space="preserve"> už faktiškai suteiktas paslaugas pagal</w:t>
      </w:r>
      <w:r w:rsidR="00F70806" w:rsidRPr="00B74979">
        <w:rPr>
          <w:szCs w:val="24"/>
        </w:rPr>
        <w:t xml:space="preserve"> Sutart</w:t>
      </w:r>
      <w:r w:rsidR="00A269F3">
        <w:rPr>
          <w:szCs w:val="24"/>
        </w:rPr>
        <w:t>ies 2 priede nurodytus</w:t>
      </w:r>
      <w:r w:rsidR="000305FB">
        <w:rPr>
          <w:szCs w:val="24"/>
        </w:rPr>
        <w:t xml:space="preserve"> </w:t>
      </w:r>
      <w:r w:rsidR="00A269F3">
        <w:rPr>
          <w:szCs w:val="24"/>
        </w:rPr>
        <w:t>įkainius</w:t>
      </w:r>
      <w:r w:rsidR="00F70806" w:rsidRPr="00B74979">
        <w:rPr>
          <w:szCs w:val="24"/>
        </w:rPr>
        <w:t>.</w:t>
      </w:r>
    </w:p>
    <w:p w14:paraId="5607ED25" w14:textId="77777777" w:rsidR="00F70806" w:rsidRPr="006247F2" w:rsidRDefault="00F70806" w:rsidP="00AC76F8">
      <w:pPr>
        <w:spacing w:after="0" w:line="240" w:lineRule="auto"/>
        <w:jc w:val="both"/>
        <w:rPr>
          <w:szCs w:val="24"/>
        </w:rPr>
      </w:pPr>
      <w:r w:rsidRPr="006247F2">
        <w:rPr>
          <w:szCs w:val="24"/>
        </w:rPr>
        <w:t xml:space="preserve">            2. Paslauga turi atitikti šias sąlygas:</w:t>
      </w:r>
    </w:p>
    <w:p w14:paraId="09217BE3" w14:textId="67B03BDE" w:rsidR="00F70806" w:rsidRPr="0047162D" w:rsidRDefault="00F70806" w:rsidP="00AC76F8">
      <w:pPr>
        <w:spacing w:after="0" w:line="240" w:lineRule="auto"/>
        <w:jc w:val="both"/>
        <w:rPr>
          <w:szCs w:val="24"/>
        </w:rPr>
      </w:pPr>
      <w:r w:rsidRPr="006247F2">
        <w:rPr>
          <w:szCs w:val="24"/>
        </w:rPr>
        <w:t xml:space="preserve">            2.1.</w:t>
      </w:r>
      <w:r>
        <w:rPr>
          <w:szCs w:val="24"/>
        </w:rPr>
        <w:t>v</w:t>
      </w:r>
      <w:r w:rsidRPr="0047162D">
        <w:rPr>
          <w:szCs w:val="24"/>
        </w:rPr>
        <w:t>ieta</w:t>
      </w:r>
      <w:r w:rsidRPr="00691720">
        <w:rPr>
          <w:szCs w:val="24"/>
        </w:rPr>
        <w:t>:</w:t>
      </w:r>
      <w:r w:rsidR="00BA6DDC" w:rsidRPr="00691720">
        <w:rPr>
          <w:szCs w:val="24"/>
        </w:rPr>
        <w:t>Technikumo g.</w:t>
      </w:r>
      <w:r w:rsidR="00BA6DDC" w:rsidRPr="00691720">
        <w:rPr>
          <w:szCs w:val="24"/>
          <w:lang w:val="en-US"/>
        </w:rPr>
        <w:t xml:space="preserve"> </w:t>
      </w:r>
      <w:proofErr w:type="gramStart"/>
      <w:r w:rsidR="00BA6DDC" w:rsidRPr="00691720">
        <w:rPr>
          <w:szCs w:val="24"/>
          <w:lang w:val="en-US"/>
        </w:rPr>
        <w:t>2</w:t>
      </w:r>
      <w:proofErr w:type="gramEnd"/>
      <w:r w:rsidR="00BA6DDC" w:rsidRPr="00691720">
        <w:rPr>
          <w:szCs w:val="24"/>
          <w:lang w:val="en-US"/>
        </w:rPr>
        <w:t xml:space="preserve">, </w:t>
      </w:r>
      <w:proofErr w:type="spellStart"/>
      <w:r w:rsidR="00BA6DDC" w:rsidRPr="00691720">
        <w:rPr>
          <w:szCs w:val="24"/>
          <w:lang w:val="en-US"/>
        </w:rPr>
        <w:t>Alanta</w:t>
      </w:r>
      <w:proofErr w:type="spellEnd"/>
      <w:r w:rsidR="00BA6DDC" w:rsidRPr="00691720">
        <w:rPr>
          <w:szCs w:val="24"/>
          <w:lang w:val="en-US"/>
        </w:rPr>
        <w:t xml:space="preserve">, </w:t>
      </w:r>
      <w:proofErr w:type="spellStart"/>
      <w:r w:rsidR="00BA6DDC" w:rsidRPr="00691720">
        <w:rPr>
          <w:szCs w:val="24"/>
          <w:lang w:val="en-US"/>
        </w:rPr>
        <w:t>Mol</w:t>
      </w:r>
      <w:r w:rsidR="00BA6DDC" w:rsidRPr="00691720">
        <w:rPr>
          <w:szCs w:val="24"/>
        </w:rPr>
        <w:t>ėtų</w:t>
      </w:r>
      <w:proofErr w:type="spellEnd"/>
      <w:r w:rsidR="00BA6DDC" w:rsidRPr="00691720">
        <w:rPr>
          <w:szCs w:val="24"/>
        </w:rPr>
        <w:t xml:space="preserve"> r., LT-</w:t>
      </w:r>
      <w:r w:rsidR="00BA6DDC" w:rsidRPr="00691720">
        <w:rPr>
          <w:szCs w:val="24"/>
          <w:lang w:val="en-US"/>
        </w:rPr>
        <w:t>33315, Lietuva</w:t>
      </w:r>
      <w:r w:rsidRPr="00691720">
        <w:rPr>
          <w:szCs w:val="24"/>
        </w:rPr>
        <w:t>;</w:t>
      </w:r>
    </w:p>
    <w:p w14:paraId="649A65F7" w14:textId="3D35768F" w:rsidR="00F70806" w:rsidRPr="00D6095D" w:rsidRDefault="00F70806" w:rsidP="00AC76F8">
      <w:pPr>
        <w:spacing w:after="0" w:line="240" w:lineRule="auto"/>
        <w:ind w:firstLine="720"/>
        <w:jc w:val="both"/>
        <w:rPr>
          <w:strike/>
          <w:szCs w:val="24"/>
        </w:rPr>
      </w:pPr>
      <w:r w:rsidRPr="006247F2">
        <w:rPr>
          <w:szCs w:val="24"/>
        </w:rPr>
        <w:t xml:space="preserve">2.2. </w:t>
      </w:r>
      <w:r>
        <w:rPr>
          <w:szCs w:val="24"/>
        </w:rPr>
        <w:t xml:space="preserve">Paslaugų teikimo </w:t>
      </w:r>
      <w:r w:rsidR="0026292E">
        <w:rPr>
          <w:szCs w:val="24"/>
        </w:rPr>
        <w:t>data</w:t>
      </w:r>
      <w:r>
        <w:rPr>
          <w:szCs w:val="24"/>
        </w:rPr>
        <w:t>: 202</w:t>
      </w:r>
      <w:r w:rsidR="000B597D">
        <w:rPr>
          <w:szCs w:val="24"/>
        </w:rPr>
        <w:t>3</w:t>
      </w:r>
      <w:r w:rsidRPr="00A956A0">
        <w:rPr>
          <w:szCs w:val="24"/>
        </w:rPr>
        <w:t xml:space="preserve"> m. </w:t>
      </w:r>
      <w:r w:rsidR="00D20666">
        <w:rPr>
          <w:szCs w:val="24"/>
        </w:rPr>
        <w:t>gruodžio 7</w:t>
      </w:r>
      <w:r>
        <w:rPr>
          <w:szCs w:val="24"/>
        </w:rPr>
        <w:t>–</w:t>
      </w:r>
      <w:r w:rsidR="00D20666">
        <w:rPr>
          <w:szCs w:val="24"/>
        </w:rPr>
        <w:t xml:space="preserve">8 </w:t>
      </w:r>
      <w:r w:rsidRPr="00A956A0">
        <w:rPr>
          <w:szCs w:val="24"/>
        </w:rPr>
        <w:t>d</w:t>
      </w:r>
      <w:r>
        <w:rPr>
          <w:szCs w:val="24"/>
        </w:rPr>
        <w:t>ienomis.</w:t>
      </w:r>
      <w:r w:rsidRPr="00A956A0">
        <w:rPr>
          <w:szCs w:val="24"/>
        </w:rPr>
        <w:t xml:space="preserve"> </w:t>
      </w:r>
    </w:p>
    <w:p w14:paraId="12469EE8" w14:textId="47120F89" w:rsidR="00F70806" w:rsidRDefault="00F70806" w:rsidP="00AC76F8">
      <w:pPr>
        <w:overflowPunct w:val="0"/>
        <w:autoSpaceDE w:val="0"/>
        <w:autoSpaceDN w:val="0"/>
        <w:adjustRightInd w:val="0"/>
        <w:spacing w:after="0" w:line="240" w:lineRule="auto"/>
        <w:ind w:firstLine="360"/>
        <w:jc w:val="both"/>
        <w:textAlignment w:val="baseline"/>
        <w:rPr>
          <w:szCs w:val="24"/>
        </w:rPr>
      </w:pPr>
      <w:r w:rsidRPr="006247F2">
        <w:rPr>
          <w:szCs w:val="24"/>
        </w:rPr>
        <w:t xml:space="preserve">      2.3. Kliento atvykimo į</w:t>
      </w:r>
      <w:r w:rsidR="00CC0AC6">
        <w:rPr>
          <w:szCs w:val="24"/>
        </w:rPr>
        <w:t xml:space="preserve"> renginį</w:t>
      </w:r>
      <w:r w:rsidRPr="006247F2">
        <w:rPr>
          <w:szCs w:val="24"/>
        </w:rPr>
        <w:t xml:space="preserve"> laikas – </w:t>
      </w:r>
      <w:r>
        <w:rPr>
          <w:szCs w:val="24"/>
        </w:rPr>
        <w:t>9</w:t>
      </w:r>
      <w:r w:rsidRPr="004E5FDE">
        <w:rPr>
          <w:szCs w:val="24"/>
        </w:rPr>
        <w:t>.00</w:t>
      </w:r>
      <w:r w:rsidRPr="004A6377">
        <w:rPr>
          <w:szCs w:val="24"/>
        </w:rPr>
        <w:t xml:space="preserve"> val., išvykimo laikas – </w:t>
      </w:r>
      <w:r w:rsidRPr="004E5FDE">
        <w:rPr>
          <w:szCs w:val="24"/>
        </w:rPr>
        <w:t>1</w:t>
      </w:r>
      <w:r>
        <w:rPr>
          <w:szCs w:val="24"/>
        </w:rPr>
        <w:t>4.</w:t>
      </w:r>
      <w:r w:rsidRPr="004E5FDE">
        <w:rPr>
          <w:szCs w:val="24"/>
        </w:rPr>
        <w:t>00</w:t>
      </w:r>
      <w:r>
        <w:rPr>
          <w:szCs w:val="24"/>
        </w:rPr>
        <w:t xml:space="preserve"> val</w:t>
      </w:r>
      <w:r w:rsidRPr="006247F2">
        <w:rPr>
          <w:szCs w:val="24"/>
        </w:rPr>
        <w:t>. Raštišku šalių susitarimu (el. susirašinėjimas yra laikomas tinkamu susitarimu) Kliento atvykimo ir išvykimo laikas gali būti pakeistas.</w:t>
      </w:r>
    </w:p>
    <w:p w14:paraId="07F3A083" w14:textId="26810E3D" w:rsidR="00A502FC" w:rsidRDefault="00A502FC" w:rsidP="00AC76F8">
      <w:pPr>
        <w:overflowPunct w:val="0"/>
        <w:autoSpaceDE w:val="0"/>
        <w:autoSpaceDN w:val="0"/>
        <w:adjustRightInd w:val="0"/>
        <w:spacing w:after="0" w:line="240" w:lineRule="auto"/>
        <w:ind w:firstLine="360"/>
        <w:jc w:val="both"/>
        <w:textAlignment w:val="baseline"/>
        <w:rPr>
          <w:szCs w:val="24"/>
        </w:rPr>
      </w:pPr>
    </w:p>
    <w:p w14:paraId="1C721692" w14:textId="041DA0C7" w:rsidR="00A502FC" w:rsidRPr="00924F60" w:rsidRDefault="00CC0AC6" w:rsidP="00AC76F8">
      <w:pPr>
        <w:pStyle w:val="Antrat2"/>
        <w:numPr>
          <w:ilvl w:val="0"/>
          <w:numId w:val="0"/>
        </w:numPr>
        <w:ind w:left="708"/>
        <w:jc w:val="center"/>
        <w:rPr>
          <w:b/>
          <w:bCs/>
          <w:szCs w:val="24"/>
        </w:rPr>
      </w:pPr>
      <w:r>
        <w:rPr>
          <w:b/>
          <w:bCs/>
          <w:szCs w:val="24"/>
        </w:rPr>
        <w:t>II</w:t>
      </w:r>
      <w:r w:rsidR="00F57E60">
        <w:rPr>
          <w:b/>
          <w:bCs/>
          <w:szCs w:val="24"/>
        </w:rPr>
        <w:t xml:space="preserve">. </w:t>
      </w:r>
      <w:r w:rsidR="00A502FC" w:rsidRPr="00924F60">
        <w:rPr>
          <w:b/>
          <w:bCs/>
          <w:szCs w:val="24"/>
        </w:rPr>
        <w:t>SUTARTIES ŠALIŲ ĮSIPAREIGOJIMAI</w:t>
      </w:r>
    </w:p>
    <w:p w14:paraId="11B90C4B" w14:textId="77777777" w:rsidR="00A502FC" w:rsidRPr="006247F2" w:rsidRDefault="00A502FC" w:rsidP="00AC76F8">
      <w:pPr>
        <w:spacing w:after="0" w:line="240" w:lineRule="auto"/>
        <w:jc w:val="both"/>
        <w:rPr>
          <w:szCs w:val="24"/>
        </w:rPr>
      </w:pPr>
      <w:r w:rsidRPr="006247F2">
        <w:rPr>
          <w:szCs w:val="24"/>
        </w:rPr>
        <w:t xml:space="preserve">            3. Paslaugų teikėjas įsipareigoja:</w:t>
      </w:r>
    </w:p>
    <w:p w14:paraId="031953D8" w14:textId="1AEACE78" w:rsidR="00A502FC" w:rsidRPr="006247F2" w:rsidRDefault="00A502FC" w:rsidP="00AC76F8">
      <w:pPr>
        <w:spacing w:after="0" w:line="240" w:lineRule="auto"/>
        <w:ind w:firstLine="720"/>
        <w:jc w:val="both"/>
        <w:rPr>
          <w:szCs w:val="24"/>
        </w:rPr>
      </w:pPr>
      <w:r w:rsidRPr="006247F2">
        <w:rPr>
          <w:szCs w:val="24"/>
        </w:rPr>
        <w:t xml:space="preserve">3.1. </w:t>
      </w:r>
      <w:r>
        <w:rPr>
          <w:szCs w:val="24"/>
        </w:rPr>
        <w:t>l</w:t>
      </w:r>
      <w:r w:rsidRPr="006247F2">
        <w:rPr>
          <w:szCs w:val="24"/>
        </w:rPr>
        <w:t>aiku ir kokybiškai suteikti Klientui Paslaugas</w:t>
      </w:r>
      <w:r>
        <w:rPr>
          <w:szCs w:val="24"/>
        </w:rPr>
        <w:t>;</w:t>
      </w:r>
    </w:p>
    <w:p w14:paraId="7DB23A97" w14:textId="77777777" w:rsidR="00A502FC" w:rsidRPr="006247F2" w:rsidRDefault="00A502FC" w:rsidP="00AC76F8">
      <w:pPr>
        <w:spacing w:after="0" w:line="240" w:lineRule="auto"/>
        <w:ind w:firstLine="720"/>
        <w:jc w:val="both"/>
        <w:rPr>
          <w:szCs w:val="24"/>
        </w:rPr>
      </w:pPr>
      <w:r w:rsidRPr="006247F2">
        <w:rPr>
          <w:szCs w:val="24"/>
        </w:rPr>
        <w:t xml:space="preserve">3.2. </w:t>
      </w:r>
      <w:r>
        <w:rPr>
          <w:szCs w:val="24"/>
        </w:rPr>
        <w:t>s</w:t>
      </w:r>
      <w:r w:rsidRPr="006247F2">
        <w:rPr>
          <w:szCs w:val="24"/>
        </w:rPr>
        <w:t xml:space="preserve">uteikti visas </w:t>
      </w:r>
      <w:r>
        <w:rPr>
          <w:szCs w:val="24"/>
        </w:rPr>
        <w:t>s</w:t>
      </w:r>
      <w:r w:rsidRPr="006247F2">
        <w:rPr>
          <w:szCs w:val="24"/>
        </w:rPr>
        <w:t xml:space="preserve">utartyje nustatytus reikalavimus atitinkančias </w:t>
      </w:r>
      <w:r>
        <w:rPr>
          <w:szCs w:val="24"/>
        </w:rPr>
        <w:t>šias P</w:t>
      </w:r>
      <w:r w:rsidRPr="006247F2">
        <w:rPr>
          <w:szCs w:val="24"/>
        </w:rPr>
        <w:t>aslaugas:</w:t>
      </w:r>
    </w:p>
    <w:p w14:paraId="33B8809C" w14:textId="1E2F9E4B" w:rsidR="00094A17" w:rsidRPr="006247F2" w:rsidRDefault="00A502FC" w:rsidP="00AC76F8">
      <w:pPr>
        <w:spacing w:after="0" w:line="240" w:lineRule="auto"/>
        <w:ind w:firstLine="720"/>
        <w:jc w:val="both"/>
        <w:rPr>
          <w:szCs w:val="24"/>
        </w:rPr>
      </w:pPr>
      <w:r w:rsidRPr="0071400F">
        <w:rPr>
          <w:szCs w:val="24"/>
        </w:rPr>
        <w:lastRenderedPageBreak/>
        <w:t>3.2.1</w:t>
      </w:r>
      <w:r w:rsidR="004A063A" w:rsidRPr="0071400F">
        <w:rPr>
          <w:szCs w:val="24"/>
        </w:rPr>
        <w:t xml:space="preserve"> </w:t>
      </w:r>
      <w:r w:rsidR="00094A17" w:rsidRPr="0071400F">
        <w:rPr>
          <w:szCs w:val="24"/>
        </w:rPr>
        <w:t>nakvynę 1</w:t>
      </w:r>
      <w:r w:rsidR="003E7CCD">
        <w:rPr>
          <w:szCs w:val="24"/>
        </w:rPr>
        <w:t>6</w:t>
      </w:r>
      <w:r w:rsidR="00094A17" w:rsidRPr="0071400F">
        <w:rPr>
          <w:szCs w:val="24"/>
        </w:rPr>
        <w:t xml:space="preserve">0 renginio dalyvių gyventi kambariuose po du ir 10 dalyvių gyventi </w:t>
      </w:r>
      <w:r w:rsidR="00A90940" w:rsidRPr="0071400F">
        <w:rPr>
          <w:szCs w:val="24"/>
        </w:rPr>
        <w:t xml:space="preserve">kambariuose </w:t>
      </w:r>
      <w:r w:rsidR="00094A17" w:rsidRPr="0071400F">
        <w:rPr>
          <w:szCs w:val="24"/>
        </w:rPr>
        <w:t>po vieną;</w:t>
      </w:r>
    </w:p>
    <w:p w14:paraId="3E8FE142" w14:textId="3CFF80F3" w:rsidR="00C12798" w:rsidRDefault="006E7983" w:rsidP="00AC76F8">
      <w:pPr>
        <w:spacing w:after="0" w:line="240" w:lineRule="auto"/>
        <w:jc w:val="both"/>
      </w:pPr>
      <w:r>
        <w:rPr>
          <w:szCs w:val="24"/>
        </w:rPr>
        <w:t xml:space="preserve">            </w:t>
      </w:r>
      <w:r w:rsidR="00A502FC" w:rsidRPr="006247F2">
        <w:rPr>
          <w:szCs w:val="24"/>
        </w:rPr>
        <w:t xml:space="preserve">3.2.2. </w:t>
      </w:r>
      <w:r w:rsidR="00A502FC">
        <w:rPr>
          <w:szCs w:val="24"/>
        </w:rPr>
        <w:t>a</w:t>
      </w:r>
      <w:r w:rsidR="00A502FC" w:rsidRPr="006247F2">
        <w:rPr>
          <w:szCs w:val="24"/>
        </w:rPr>
        <w:t>bi renginio dienas suteikti 1 konferenc</w:t>
      </w:r>
      <w:r>
        <w:rPr>
          <w:szCs w:val="24"/>
        </w:rPr>
        <w:t>ijų</w:t>
      </w:r>
      <w:r w:rsidR="00A502FC" w:rsidRPr="006247F2">
        <w:rPr>
          <w:szCs w:val="24"/>
        </w:rPr>
        <w:t xml:space="preserve"> salę, kurioje telpa </w:t>
      </w:r>
      <w:r w:rsidR="00611CDE">
        <w:rPr>
          <w:szCs w:val="24"/>
        </w:rPr>
        <w:t>1</w:t>
      </w:r>
      <w:r w:rsidR="000B597D">
        <w:rPr>
          <w:szCs w:val="24"/>
        </w:rPr>
        <w:t>6</w:t>
      </w:r>
      <w:r w:rsidR="00611CDE">
        <w:rPr>
          <w:szCs w:val="24"/>
        </w:rPr>
        <w:t>0</w:t>
      </w:r>
      <w:r w:rsidR="00A502FC">
        <w:rPr>
          <w:szCs w:val="24"/>
        </w:rPr>
        <w:t xml:space="preserve"> asmen</w:t>
      </w:r>
      <w:r w:rsidR="00611CDE">
        <w:rPr>
          <w:szCs w:val="24"/>
        </w:rPr>
        <w:t>ų</w:t>
      </w:r>
      <w:r w:rsidR="00A502FC">
        <w:rPr>
          <w:szCs w:val="24"/>
        </w:rPr>
        <w:t>.</w:t>
      </w:r>
      <w:r w:rsidR="00A502FC" w:rsidRPr="006247F2">
        <w:rPr>
          <w:szCs w:val="24"/>
        </w:rPr>
        <w:t xml:space="preserve"> </w:t>
      </w:r>
      <w:r w:rsidR="00C12798">
        <w:rPr>
          <w:szCs w:val="24"/>
        </w:rPr>
        <w:t>Joje</w:t>
      </w:r>
      <w:r w:rsidR="00C12798" w:rsidRPr="006247F2">
        <w:rPr>
          <w:szCs w:val="24"/>
        </w:rPr>
        <w:t xml:space="preserve"> turi </w:t>
      </w:r>
      <w:r w:rsidR="00E907DE">
        <w:rPr>
          <w:szCs w:val="24"/>
        </w:rPr>
        <w:t xml:space="preserve">būti </w:t>
      </w:r>
      <w:r w:rsidR="00C12798" w:rsidRPr="008E26C7">
        <w:t>organizacin</w:t>
      </w:r>
      <w:r w:rsidR="00C12798">
        <w:t>ė</w:t>
      </w:r>
      <w:r w:rsidR="00C12798" w:rsidRPr="008E26C7">
        <w:t xml:space="preserve"> ir demonstracin</w:t>
      </w:r>
      <w:r w:rsidR="00C12798">
        <w:t>ė</w:t>
      </w:r>
      <w:r w:rsidR="00C12798" w:rsidRPr="008E26C7">
        <w:t xml:space="preserve"> technika su galimybe </w:t>
      </w:r>
      <w:r w:rsidR="00C12798" w:rsidRPr="00AD0DBA">
        <w:rPr>
          <w:szCs w:val="24"/>
        </w:rPr>
        <w:t xml:space="preserve">skaityti pranešimą (pranešimus) gyvai ir nuotoliniu būdu, </w:t>
      </w:r>
      <w:r w:rsidR="00C12798" w:rsidRPr="008E26C7">
        <w:t xml:space="preserve">demonstruoti vaizdinę medžiagą iš skaitmeninės laikmenos, lenta su popieriumi (ne mažiau nei 10 lapų), </w:t>
      </w:r>
      <w:proofErr w:type="spellStart"/>
      <w:r w:rsidR="00C12798" w:rsidRPr="008E26C7">
        <w:t>multimedia</w:t>
      </w:r>
      <w:proofErr w:type="spellEnd"/>
      <w:r w:rsidR="00C12798" w:rsidRPr="008E26C7">
        <w:t xml:space="preserve"> projektoriumi, kompiuteriu (</w:t>
      </w:r>
      <w:r w:rsidR="00C12798" w:rsidRPr="00AD0DBA">
        <w:rPr>
          <w:i/>
        </w:rPr>
        <w:t xml:space="preserve">su galimybe rodyti MS Word programos (DOC, RTF, TXT) arba lygiavertės), </w:t>
      </w:r>
      <w:proofErr w:type="spellStart"/>
      <w:r w:rsidR="00C12798" w:rsidRPr="00AD0DBA">
        <w:rPr>
          <w:i/>
        </w:rPr>
        <w:t>Portable</w:t>
      </w:r>
      <w:proofErr w:type="spellEnd"/>
      <w:r w:rsidR="00C12798" w:rsidRPr="00AD0DBA">
        <w:rPr>
          <w:i/>
        </w:rPr>
        <w:t xml:space="preserve"> </w:t>
      </w:r>
      <w:proofErr w:type="spellStart"/>
      <w:r w:rsidR="00C12798" w:rsidRPr="00AD0DBA">
        <w:rPr>
          <w:i/>
        </w:rPr>
        <w:t>Document</w:t>
      </w:r>
      <w:proofErr w:type="spellEnd"/>
      <w:r w:rsidR="00C12798" w:rsidRPr="00AD0DBA">
        <w:rPr>
          <w:i/>
        </w:rPr>
        <w:t xml:space="preserve"> </w:t>
      </w:r>
      <w:proofErr w:type="spellStart"/>
      <w:r w:rsidR="00C12798" w:rsidRPr="00AD0DBA">
        <w:rPr>
          <w:i/>
        </w:rPr>
        <w:t>Format</w:t>
      </w:r>
      <w:proofErr w:type="spellEnd"/>
      <w:r w:rsidR="00C12798" w:rsidRPr="00AD0DBA">
        <w:rPr>
          <w:i/>
        </w:rPr>
        <w:t xml:space="preserve"> tipo (PDF), MS Excel programos (XLS), </w:t>
      </w:r>
      <w:proofErr w:type="spellStart"/>
      <w:r w:rsidR="00C12798" w:rsidRPr="00AD0DBA">
        <w:rPr>
          <w:i/>
        </w:rPr>
        <w:t>video</w:t>
      </w:r>
      <w:proofErr w:type="spellEnd"/>
      <w:r w:rsidR="00C12798" w:rsidRPr="00AD0DBA">
        <w:rPr>
          <w:i/>
        </w:rPr>
        <w:t xml:space="preserve"> (AVI, MPEG), grafinių (JPG, BMP) formatų arba lygiavertes bylas iš USB, CD ir / ar DVD laikmenų)</w:t>
      </w:r>
      <w:r w:rsidR="00C12798" w:rsidRPr="008E26C7">
        <w:t xml:space="preserve">, </w:t>
      </w:r>
      <w:r w:rsidR="00C12798">
        <w:t xml:space="preserve">stabiliu </w:t>
      </w:r>
      <w:proofErr w:type="spellStart"/>
      <w:r w:rsidR="00C12798">
        <w:t>Wifi</w:t>
      </w:r>
      <w:proofErr w:type="spellEnd"/>
      <w:r w:rsidR="00C12798">
        <w:t xml:space="preserve"> </w:t>
      </w:r>
      <w:r w:rsidR="00C12798" w:rsidRPr="008E26C7">
        <w:t>interneto ryšiu</w:t>
      </w:r>
      <w:r w:rsidR="00C12798" w:rsidRPr="00EC47CF">
        <w:t xml:space="preserve"> </w:t>
      </w:r>
      <w:r w:rsidR="00C12798">
        <w:t xml:space="preserve">užtikrinant nenutrūkstamą darbą salėse, įgarsinimas (belaidžiai mikrofonai - 2 </w:t>
      </w:r>
      <w:proofErr w:type="spellStart"/>
      <w:r w:rsidR="00C12798">
        <w:t>vnt</w:t>
      </w:r>
      <w:proofErr w:type="spellEnd"/>
      <w:r w:rsidR="00C12798">
        <w:t>),</w:t>
      </w:r>
      <w:r w:rsidR="00C12798" w:rsidRPr="008E26C7">
        <w:t xml:space="preserve"> </w:t>
      </w:r>
      <w:r w:rsidR="00C12798">
        <w:t>veikianti oro kondicionavimo sistema,</w:t>
      </w:r>
      <w:r w:rsidR="00C12798" w:rsidRPr="008E26C7">
        <w:t xml:space="preserve"> ne mažiau kaip 5 prailgintuvai</w:t>
      </w:r>
      <w:r w:rsidR="0038107F">
        <w:t xml:space="preserve"> su šakot</w:t>
      </w:r>
      <w:r w:rsidR="000F7E4F">
        <w:t>uvais</w:t>
      </w:r>
      <w:r w:rsidR="00C12798" w:rsidRPr="008E26C7">
        <w:t xml:space="preserve"> konferencijų dalyvių kompiuteriams prijungti</w:t>
      </w:r>
      <w:r w:rsidR="00C12798">
        <w:t>;</w:t>
      </w:r>
    </w:p>
    <w:p w14:paraId="791A6AC3" w14:textId="45CA5E82" w:rsidR="0096215D" w:rsidRDefault="00EA3860" w:rsidP="00AC76F8">
      <w:pPr>
        <w:spacing w:after="0" w:line="240" w:lineRule="auto"/>
        <w:jc w:val="both"/>
        <w:rPr>
          <w:szCs w:val="24"/>
        </w:rPr>
      </w:pPr>
      <w:r>
        <w:t xml:space="preserve">          </w:t>
      </w:r>
      <w:r w:rsidR="006946BC">
        <w:t xml:space="preserve">  </w:t>
      </w:r>
      <w:r>
        <w:t>3.2.3.</w:t>
      </w:r>
      <w:r w:rsidR="00A2782A">
        <w:t xml:space="preserve"> abi renginio dienas suteikti </w:t>
      </w:r>
      <w:r w:rsidR="002E6411">
        <w:t xml:space="preserve">papildomas </w:t>
      </w:r>
      <w:r w:rsidR="000B597D">
        <w:t>4</w:t>
      </w:r>
      <w:r w:rsidR="00A2782A">
        <w:t xml:space="preserve"> </w:t>
      </w:r>
      <w:r w:rsidR="003763C2">
        <w:t xml:space="preserve">mažesnes </w:t>
      </w:r>
      <w:r w:rsidR="00A2782A">
        <w:t xml:space="preserve">sales, </w:t>
      </w:r>
      <w:r w:rsidR="003763C2">
        <w:t xml:space="preserve">kiekvienoje iš jų turi </w:t>
      </w:r>
      <w:r w:rsidR="00A2782A">
        <w:t>tilpt</w:t>
      </w:r>
      <w:r w:rsidR="003763C2">
        <w:t>i</w:t>
      </w:r>
      <w:r w:rsidR="00A2782A">
        <w:t xml:space="preserve"> iki 40 dalyvių;</w:t>
      </w:r>
    </w:p>
    <w:p w14:paraId="3B84D8ED" w14:textId="5D7EE43F" w:rsidR="00A502FC" w:rsidRPr="006247F2" w:rsidRDefault="0096215D" w:rsidP="00AC76F8">
      <w:pPr>
        <w:spacing w:after="0" w:line="240" w:lineRule="auto"/>
        <w:jc w:val="both"/>
        <w:rPr>
          <w:szCs w:val="24"/>
        </w:rPr>
      </w:pPr>
      <w:r>
        <w:rPr>
          <w:szCs w:val="24"/>
        </w:rPr>
        <w:t xml:space="preserve">            </w:t>
      </w:r>
      <w:r w:rsidR="00A502FC">
        <w:rPr>
          <w:szCs w:val="24"/>
        </w:rPr>
        <w:t>3.2.</w:t>
      </w:r>
      <w:r w:rsidR="00361ABA">
        <w:rPr>
          <w:szCs w:val="24"/>
        </w:rPr>
        <w:t>4</w:t>
      </w:r>
      <w:r w:rsidR="00A502FC">
        <w:rPr>
          <w:szCs w:val="24"/>
        </w:rPr>
        <w:t xml:space="preserve">. organizuoti maitinimą iki </w:t>
      </w:r>
      <w:r w:rsidR="003C02CF">
        <w:rPr>
          <w:szCs w:val="24"/>
        </w:rPr>
        <w:t>1</w:t>
      </w:r>
      <w:r w:rsidR="000B597D">
        <w:rPr>
          <w:szCs w:val="24"/>
        </w:rPr>
        <w:t>6</w:t>
      </w:r>
      <w:r w:rsidR="003C02CF">
        <w:rPr>
          <w:szCs w:val="24"/>
        </w:rPr>
        <w:t>0</w:t>
      </w:r>
      <w:r w:rsidR="00A502FC">
        <w:rPr>
          <w:szCs w:val="24"/>
        </w:rPr>
        <w:t xml:space="preserve"> asmenų (</w:t>
      </w:r>
      <w:r w:rsidR="003C02CF">
        <w:rPr>
          <w:szCs w:val="24"/>
        </w:rPr>
        <w:t>1 pusryčiai</w:t>
      </w:r>
      <w:r w:rsidR="0038593E">
        <w:rPr>
          <w:szCs w:val="24"/>
        </w:rPr>
        <w:t xml:space="preserve">, </w:t>
      </w:r>
      <w:r w:rsidR="00A502FC">
        <w:rPr>
          <w:szCs w:val="24"/>
        </w:rPr>
        <w:t>2 piet</w:t>
      </w:r>
      <w:r w:rsidR="00E40A60">
        <w:rPr>
          <w:szCs w:val="24"/>
        </w:rPr>
        <w:t>ū</w:t>
      </w:r>
      <w:r w:rsidR="00A502FC">
        <w:rPr>
          <w:szCs w:val="24"/>
        </w:rPr>
        <w:t>s, 3</w:t>
      </w:r>
      <w:r w:rsidR="00A502FC" w:rsidRPr="006247F2">
        <w:rPr>
          <w:szCs w:val="24"/>
        </w:rPr>
        <w:t xml:space="preserve"> kavos pertrauk</w:t>
      </w:r>
      <w:r w:rsidR="00E40A60">
        <w:rPr>
          <w:szCs w:val="24"/>
        </w:rPr>
        <w:t>o</w:t>
      </w:r>
      <w:r w:rsidR="00A502FC" w:rsidRPr="006247F2">
        <w:rPr>
          <w:szCs w:val="24"/>
        </w:rPr>
        <w:t>s, 1 vakarien</w:t>
      </w:r>
      <w:r w:rsidR="00E40A60">
        <w:rPr>
          <w:szCs w:val="24"/>
        </w:rPr>
        <w:t>ė</w:t>
      </w:r>
      <w:r w:rsidR="00A502FC" w:rsidRPr="006247F2">
        <w:rPr>
          <w:szCs w:val="24"/>
        </w:rPr>
        <w:t>)</w:t>
      </w:r>
      <w:r w:rsidR="00A502FC" w:rsidRPr="006D188A">
        <w:rPr>
          <w:szCs w:val="24"/>
        </w:rPr>
        <w:t>;</w:t>
      </w:r>
    </w:p>
    <w:p w14:paraId="7282E2D2" w14:textId="68073607" w:rsidR="00A502FC" w:rsidRDefault="00A502FC" w:rsidP="00AC76F8">
      <w:pPr>
        <w:spacing w:after="0" w:line="240" w:lineRule="auto"/>
        <w:ind w:firstLine="720"/>
        <w:jc w:val="both"/>
        <w:rPr>
          <w:szCs w:val="24"/>
        </w:rPr>
      </w:pPr>
      <w:r>
        <w:rPr>
          <w:szCs w:val="24"/>
        </w:rPr>
        <w:lastRenderedPageBreak/>
        <w:t>3.2.</w:t>
      </w:r>
      <w:r w:rsidR="00361ABA">
        <w:rPr>
          <w:szCs w:val="24"/>
        </w:rPr>
        <w:t>5</w:t>
      </w:r>
      <w:r>
        <w:rPr>
          <w:szCs w:val="24"/>
        </w:rPr>
        <w:t>. r</w:t>
      </w:r>
      <w:r w:rsidRPr="006247F2">
        <w:rPr>
          <w:szCs w:val="24"/>
        </w:rPr>
        <w:t>enginio metu prižiū</w:t>
      </w:r>
      <w:r>
        <w:rPr>
          <w:szCs w:val="24"/>
        </w:rPr>
        <w:t>rėti techniką, suteikti dezinfekcines priemones</w:t>
      </w:r>
      <w:r w:rsidR="00E40A60">
        <w:rPr>
          <w:szCs w:val="24"/>
        </w:rPr>
        <w:t>.</w:t>
      </w:r>
    </w:p>
    <w:p w14:paraId="3DC0654D" w14:textId="0C3862FF" w:rsidR="00A269F3" w:rsidRDefault="00A269F3" w:rsidP="00AC76F8">
      <w:pPr>
        <w:spacing w:after="0" w:line="240" w:lineRule="auto"/>
        <w:ind w:firstLine="720"/>
        <w:jc w:val="both"/>
        <w:rPr>
          <w:szCs w:val="24"/>
        </w:rPr>
      </w:pPr>
      <w:r>
        <w:rPr>
          <w:szCs w:val="24"/>
        </w:rPr>
        <w:t>3.3. Renginio metų paslaugų kiekiai gali svyruoti (pagal faktinį paslaugų poreikį) iki 10 proc. nuo Sutarties priede Nr. 2 užfiksuotos pasiūlymo kainos.</w:t>
      </w:r>
    </w:p>
    <w:p w14:paraId="3BDFDBA8" w14:textId="49E2F92B" w:rsidR="00A502FC" w:rsidRPr="005442E9" w:rsidRDefault="00A502FC" w:rsidP="00AC76F8">
      <w:pPr>
        <w:spacing w:after="0" w:line="240" w:lineRule="auto"/>
        <w:ind w:firstLine="720"/>
        <w:jc w:val="both"/>
        <w:rPr>
          <w:szCs w:val="24"/>
        </w:rPr>
      </w:pPr>
      <w:r w:rsidRPr="0071400F">
        <w:rPr>
          <w:szCs w:val="24"/>
        </w:rPr>
        <w:t xml:space="preserve">4. </w:t>
      </w:r>
      <w:r w:rsidR="00C56297" w:rsidRPr="0071400F">
        <w:rPr>
          <w:szCs w:val="24"/>
        </w:rPr>
        <w:t>Klientas</w:t>
      </w:r>
      <w:r w:rsidRPr="0071400F">
        <w:rPr>
          <w:szCs w:val="24"/>
        </w:rPr>
        <w:t xml:space="preserve"> įsipareigoja už</w:t>
      </w:r>
      <w:r w:rsidR="00A269F3">
        <w:rPr>
          <w:szCs w:val="24"/>
        </w:rPr>
        <w:t xml:space="preserve"> faktiškai</w:t>
      </w:r>
      <w:r w:rsidRPr="0071400F">
        <w:rPr>
          <w:szCs w:val="24"/>
        </w:rPr>
        <w:t xml:space="preserve"> suteiktas paslaugas</w:t>
      </w:r>
      <w:r w:rsidR="00A269F3">
        <w:rPr>
          <w:szCs w:val="24"/>
        </w:rPr>
        <w:t xml:space="preserve"> pagal įkainius nurodytus </w:t>
      </w:r>
      <w:proofErr w:type="spellStart"/>
      <w:r w:rsidR="00A269F3">
        <w:rPr>
          <w:szCs w:val="24"/>
        </w:rPr>
        <w:t>Suatrties</w:t>
      </w:r>
      <w:proofErr w:type="spellEnd"/>
      <w:r w:rsidR="00A269F3">
        <w:rPr>
          <w:szCs w:val="24"/>
        </w:rPr>
        <w:t xml:space="preserve"> 2 priede</w:t>
      </w:r>
      <w:r w:rsidRPr="0071400F">
        <w:rPr>
          <w:szCs w:val="24"/>
        </w:rPr>
        <w:t xml:space="preserve">, pagal gautą </w:t>
      </w:r>
      <w:r w:rsidR="002E4356" w:rsidRPr="0071400F">
        <w:rPr>
          <w:szCs w:val="24"/>
        </w:rPr>
        <w:t>perdavimo – priėmimo akt</w:t>
      </w:r>
      <w:r w:rsidR="00CC5A6D" w:rsidRPr="0071400F">
        <w:rPr>
          <w:szCs w:val="24"/>
        </w:rPr>
        <w:t xml:space="preserve">ą ir </w:t>
      </w:r>
      <w:r w:rsidRPr="0071400F">
        <w:rPr>
          <w:szCs w:val="24"/>
        </w:rPr>
        <w:t xml:space="preserve">PVM sąskaitą faktūrą per </w:t>
      </w:r>
      <w:r w:rsidR="000B597D">
        <w:rPr>
          <w:szCs w:val="24"/>
        </w:rPr>
        <w:t>20</w:t>
      </w:r>
      <w:r w:rsidRPr="0071400F">
        <w:rPr>
          <w:szCs w:val="24"/>
        </w:rPr>
        <w:t xml:space="preserve"> kalendorinių dienų nuo </w:t>
      </w:r>
      <w:r w:rsidR="00350B44" w:rsidRPr="0071400F">
        <w:rPr>
          <w:szCs w:val="24"/>
        </w:rPr>
        <w:t xml:space="preserve">jos </w:t>
      </w:r>
      <w:r w:rsidRPr="0071400F">
        <w:rPr>
          <w:szCs w:val="24"/>
        </w:rPr>
        <w:t xml:space="preserve">gavimo dienos, pervedant lėšas į Paslaugų teikėjo sąskaitą, nurodytą sutarties rekvizituose. </w:t>
      </w:r>
    </w:p>
    <w:p w14:paraId="13144435" w14:textId="4B6BA2E9" w:rsidR="000B597D" w:rsidRDefault="001B288D" w:rsidP="00AC76F8">
      <w:pPr>
        <w:tabs>
          <w:tab w:val="left" w:pos="709"/>
          <w:tab w:val="left" w:pos="1134"/>
        </w:tabs>
        <w:spacing w:after="0" w:line="240" w:lineRule="auto"/>
        <w:jc w:val="both"/>
        <w:rPr>
          <w:rFonts w:eastAsia="Times New Roman"/>
          <w:szCs w:val="20"/>
          <w:lang w:eastAsia="lt-LT"/>
        </w:rPr>
      </w:pPr>
      <w:r w:rsidRPr="005442E9">
        <w:rPr>
          <w:szCs w:val="24"/>
        </w:rPr>
        <w:tab/>
      </w:r>
      <w:r w:rsidRPr="00282085">
        <w:rPr>
          <w:szCs w:val="24"/>
        </w:rPr>
        <w:t>5.</w:t>
      </w:r>
      <w:r w:rsidR="000F26FB" w:rsidRPr="00282085">
        <w:rPr>
          <w:szCs w:val="24"/>
        </w:rPr>
        <w:t xml:space="preserve"> </w:t>
      </w:r>
      <w:r w:rsidR="00C56297" w:rsidRPr="00282085">
        <w:rPr>
          <w:szCs w:val="24"/>
        </w:rPr>
        <w:t>Klientas</w:t>
      </w:r>
      <w:r w:rsidRPr="00282085">
        <w:rPr>
          <w:szCs w:val="24"/>
        </w:rPr>
        <w:t xml:space="preserve"> </w:t>
      </w:r>
      <w:r w:rsidR="000F26FB" w:rsidRPr="0071400F">
        <w:rPr>
          <w:szCs w:val="24"/>
        </w:rPr>
        <w:t xml:space="preserve">įsipareigoja </w:t>
      </w:r>
      <w:r w:rsidRPr="0071400F">
        <w:rPr>
          <w:rFonts w:eastAsia="Times New Roman"/>
          <w:szCs w:val="20"/>
          <w:lang w:eastAsia="lt-LT"/>
        </w:rPr>
        <w:t xml:space="preserve">iki renginio dienos likus </w:t>
      </w:r>
      <w:r w:rsidR="00B838CF" w:rsidRPr="0071400F">
        <w:rPr>
          <w:rFonts w:eastAsia="Times New Roman"/>
          <w:szCs w:val="20"/>
          <w:lang w:eastAsia="lt-LT"/>
        </w:rPr>
        <w:t xml:space="preserve">ne mažiau kaip </w:t>
      </w:r>
      <w:r w:rsidR="007168CD" w:rsidRPr="0071400F">
        <w:rPr>
          <w:rFonts w:eastAsia="Times New Roman"/>
          <w:szCs w:val="20"/>
          <w:lang w:eastAsia="lt-LT"/>
        </w:rPr>
        <w:t xml:space="preserve">2 </w:t>
      </w:r>
      <w:r w:rsidRPr="0071400F">
        <w:rPr>
          <w:rFonts w:eastAsia="Times New Roman"/>
          <w:szCs w:val="20"/>
          <w:lang w:eastAsia="lt-LT"/>
        </w:rPr>
        <w:t>darbo dienoms pateikti Paslaugų teikėjui</w:t>
      </w:r>
      <w:r w:rsidR="00C36E16" w:rsidRPr="0071400F">
        <w:rPr>
          <w:rFonts w:eastAsia="Times New Roman"/>
          <w:szCs w:val="20"/>
          <w:lang w:eastAsia="lt-LT"/>
        </w:rPr>
        <w:t xml:space="preserve"> </w:t>
      </w:r>
      <w:r w:rsidR="007168CD" w:rsidRPr="0071400F">
        <w:rPr>
          <w:rFonts w:eastAsia="Times New Roman"/>
          <w:szCs w:val="20"/>
          <w:lang w:eastAsia="lt-LT"/>
        </w:rPr>
        <w:t>galutin</w:t>
      </w:r>
      <w:r w:rsidR="004721C3" w:rsidRPr="0071400F">
        <w:rPr>
          <w:rFonts w:eastAsia="Times New Roman"/>
          <w:szCs w:val="20"/>
          <w:lang w:eastAsia="lt-LT"/>
        </w:rPr>
        <w:t xml:space="preserve">ę </w:t>
      </w:r>
      <w:r w:rsidR="00C36E16" w:rsidRPr="0071400F">
        <w:rPr>
          <w:rFonts w:eastAsia="Times New Roman"/>
          <w:szCs w:val="20"/>
          <w:lang w:eastAsia="lt-LT"/>
        </w:rPr>
        <w:t>darbotvarkę ir</w:t>
      </w:r>
      <w:r w:rsidRPr="0071400F">
        <w:rPr>
          <w:rFonts w:eastAsia="Times New Roman"/>
          <w:szCs w:val="20"/>
          <w:lang w:eastAsia="lt-LT"/>
        </w:rPr>
        <w:t xml:space="preserve"> </w:t>
      </w:r>
      <w:r w:rsidR="004721C3" w:rsidRPr="0071400F">
        <w:rPr>
          <w:rFonts w:eastAsia="Times New Roman"/>
          <w:szCs w:val="20"/>
          <w:lang w:eastAsia="lt-LT"/>
        </w:rPr>
        <w:t xml:space="preserve">tikslų </w:t>
      </w:r>
      <w:r w:rsidR="006A2676" w:rsidRPr="0071400F">
        <w:rPr>
          <w:rFonts w:eastAsia="Times New Roman"/>
          <w:szCs w:val="20"/>
          <w:lang w:eastAsia="lt-LT"/>
        </w:rPr>
        <w:t>dalyvių skaičių</w:t>
      </w:r>
      <w:r w:rsidR="00F34DAB" w:rsidRPr="0071400F">
        <w:rPr>
          <w:rFonts w:eastAsia="Times New Roman"/>
          <w:szCs w:val="20"/>
          <w:lang w:eastAsia="lt-LT"/>
        </w:rPr>
        <w:t>,</w:t>
      </w:r>
      <w:r w:rsidRPr="0071400F">
        <w:rPr>
          <w:rFonts w:eastAsia="Times New Roman"/>
          <w:szCs w:val="20"/>
          <w:lang w:eastAsia="lt-LT"/>
        </w:rPr>
        <w:t xml:space="preserve"> kad būtų tinkamai pasiruošta tai paslaugų daliai, kuri priklauso nuo dalyvių skaičiaus</w:t>
      </w:r>
      <w:r w:rsidR="00A31404">
        <w:rPr>
          <w:rFonts w:eastAsia="Times New Roman"/>
          <w:szCs w:val="20"/>
          <w:lang w:eastAsia="lt-LT"/>
        </w:rPr>
        <w:t xml:space="preserve"> ir tikslaus laiko</w:t>
      </w:r>
      <w:r w:rsidRPr="0071400F">
        <w:rPr>
          <w:rFonts w:eastAsia="Times New Roman"/>
          <w:szCs w:val="20"/>
          <w:lang w:eastAsia="lt-LT"/>
        </w:rPr>
        <w:t>.</w:t>
      </w:r>
    </w:p>
    <w:p w14:paraId="05585A05" w14:textId="5178E9E6" w:rsidR="000B597D" w:rsidRPr="000B597D" w:rsidRDefault="000B597D" w:rsidP="00AC76F8">
      <w:pPr>
        <w:tabs>
          <w:tab w:val="left" w:pos="709"/>
          <w:tab w:val="left" w:pos="1134"/>
        </w:tabs>
        <w:spacing w:after="0" w:line="240" w:lineRule="auto"/>
        <w:jc w:val="both"/>
        <w:rPr>
          <w:rFonts w:eastAsia="Times New Roman"/>
          <w:szCs w:val="20"/>
          <w:lang w:eastAsia="lt-LT"/>
        </w:rPr>
      </w:pPr>
      <w:r>
        <w:rPr>
          <w:rFonts w:eastAsia="Times New Roman"/>
          <w:szCs w:val="20"/>
          <w:lang w:eastAsia="lt-LT"/>
        </w:rPr>
        <w:tab/>
        <w:t>6. L</w:t>
      </w:r>
      <w:r w:rsidRPr="000B597D">
        <w:rPr>
          <w:rFonts w:eastAsia="Times New Roman"/>
          <w:szCs w:val="20"/>
          <w:lang w:eastAsia="lt-LT"/>
        </w:rPr>
        <w:t>aikytis šių aplinkosaugos reikalavimų:</w:t>
      </w:r>
    </w:p>
    <w:p w14:paraId="030EFB87" w14:textId="12C14F83" w:rsidR="00EF6AC0" w:rsidRPr="00EF6AC0" w:rsidRDefault="00EF6AC0" w:rsidP="00AC76F8">
      <w:pPr>
        <w:tabs>
          <w:tab w:val="left" w:pos="709"/>
        </w:tabs>
        <w:spacing w:after="0" w:line="240" w:lineRule="auto"/>
        <w:ind w:firstLine="851"/>
        <w:jc w:val="both"/>
        <w:rPr>
          <w:rFonts w:eastAsia="Times New Roman"/>
          <w:szCs w:val="20"/>
          <w:lang w:eastAsia="lt-LT"/>
        </w:rPr>
      </w:pPr>
      <w:r>
        <w:rPr>
          <w:rFonts w:eastAsia="Times New Roman"/>
          <w:szCs w:val="20"/>
          <w:lang w:eastAsia="lt-LT"/>
        </w:rPr>
        <w:t xml:space="preserve">6.1. </w:t>
      </w:r>
      <w:r w:rsidRPr="00EF6AC0">
        <w:rPr>
          <w:rFonts w:eastAsia="Times New Roman"/>
          <w:szCs w:val="20"/>
          <w:lang w:eastAsia="lt-LT"/>
        </w:rPr>
        <w:t xml:space="preserve">mažinti popieriaus sunaudojimą, atsisakyti nebūtino dokumentų kopijavimo ir spausdinimo, rengiamą dokumentaciją Klientui kiek įmanoma pateikti tik elektroniniu formatu, o dokumentaciją, kuri turi būti pasirašoma, pasirašyti elektroniniu </w:t>
      </w:r>
      <w:r w:rsidRPr="00EF6AC0">
        <w:rPr>
          <w:rFonts w:eastAsia="Times New Roman"/>
          <w:szCs w:val="20"/>
          <w:lang w:eastAsia="lt-LT"/>
        </w:rPr>
        <w:lastRenderedPageBreak/>
        <w:t>parašu. Esant būtinybei spausdinti, naudoti perdirbtą popierių, kuris atitinka žaliojo pirkimo reikalavimus, patvirtintus Lietuvos Respublikos aplinkos ministro 2011 m. birželio 28 d. įsakyme Nr. D1-508 „Dėl aplinkos apsaugos kriterijų taikymo, vykdant žaliuosius pirkimus, tvarkos aprašo patvirtinimo”.</w:t>
      </w:r>
      <w:r>
        <w:rPr>
          <w:rFonts w:eastAsia="Times New Roman"/>
          <w:szCs w:val="20"/>
          <w:lang w:eastAsia="lt-LT"/>
        </w:rPr>
        <w:t xml:space="preserve"> </w:t>
      </w:r>
      <w:r w:rsidRPr="00EF6AC0">
        <w:rPr>
          <w:rFonts w:eastAsia="Times New Roman"/>
          <w:szCs w:val="20"/>
          <w:lang w:eastAsia="lt-LT"/>
        </w:rPr>
        <w:t>Ataskaitos formas, paslaugų priėmimo–perdavimo aktus pasirašyti el. parašu, jeigu nesusitarta kitaip. Išimtinais atvejais su sutarties vykdymu susijusius dokumentus pateikti fizinių dokumentų formatu, jeigu toks formatas privalomas pagal teisės aktus ir / ar Klientas nurodo tokį būtinumą;</w:t>
      </w:r>
    </w:p>
    <w:p w14:paraId="70D41F2A" w14:textId="7C637C81" w:rsidR="00EF6AC0" w:rsidRPr="00EF6AC0" w:rsidRDefault="00EF6AC0" w:rsidP="00AC76F8">
      <w:pPr>
        <w:tabs>
          <w:tab w:val="left" w:pos="709"/>
        </w:tabs>
        <w:spacing w:after="0" w:line="240" w:lineRule="auto"/>
        <w:ind w:firstLine="851"/>
        <w:jc w:val="both"/>
        <w:rPr>
          <w:rFonts w:eastAsia="Times New Roman"/>
          <w:szCs w:val="20"/>
          <w:lang w:eastAsia="lt-LT"/>
        </w:rPr>
      </w:pPr>
      <w:r>
        <w:rPr>
          <w:rFonts w:eastAsia="Times New Roman"/>
          <w:szCs w:val="20"/>
          <w:lang w:eastAsia="lt-LT"/>
        </w:rPr>
        <w:t xml:space="preserve">6.2. </w:t>
      </w:r>
      <w:r w:rsidRPr="00EF6AC0">
        <w:rPr>
          <w:rFonts w:eastAsia="Times New Roman"/>
          <w:szCs w:val="20"/>
          <w:lang w:eastAsia="lt-LT"/>
        </w:rPr>
        <w:t>siekti, kad būtų sudaryta galimybė rūšiuoti renginio metu susidariusias atliekas jų susidarymo vietoje į popieriaus, plastiko ir buitines atliekas;</w:t>
      </w:r>
    </w:p>
    <w:p w14:paraId="03308527" w14:textId="6A4D0E77" w:rsidR="000B597D" w:rsidRPr="000B597D" w:rsidRDefault="00EF6AC0" w:rsidP="00AC76F8">
      <w:pPr>
        <w:tabs>
          <w:tab w:val="left" w:pos="709"/>
        </w:tabs>
        <w:spacing w:after="0" w:line="240" w:lineRule="auto"/>
        <w:ind w:hanging="371"/>
        <w:jc w:val="both"/>
        <w:rPr>
          <w:rFonts w:eastAsia="Times New Roman"/>
          <w:szCs w:val="20"/>
          <w:lang w:eastAsia="lt-LT"/>
        </w:rPr>
      </w:pPr>
      <w:r>
        <w:rPr>
          <w:rFonts w:eastAsia="Times New Roman"/>
          <w:szCs w:val="20"/>
          <w:lang w:eastAsia="lt-LT"/>
        </w:rPr>
        <w:tab/>
      </w:r>
      <w:r>
        <w:rPr>
          <w:rFonts w:eastAsia="Times New Roman"/>
          <w:szCs w:val="20"/>
          <w:lang w:eastAsia="lt-LT"/>
        </w:rPr>
        <w:tab/>
        <w:t xml:space="preserve">  6.3. </w:t>
      </w:r>
      <w:r w:rsidRPr="00EF6AC0">
        <w:rPr>
          <w:rFonts w:eastAsia="Times New Roman"/>
          <w:szCs w:val="20"/>
          <w:lang w:eastAsia="lt-LT"/>
        </w:rPr>
        <w:t>siekti, kad teikiant Paslaugas būtų neteršiama aplinka ir nekeliamas pavojus sveikatai ir taip būtų laikomasi Lietuvos Respublikos aplinkos ministro 2011 m. birželio 28 d. įsakymo Nr. D1-508 „Dėl aplinkos apsaugos kriterijų taikymo, vykdant žaliuosius pirkimus, tvarkos aprašo patvirtinimo“ 4.4.3 papunktyje nustatyto aplinkosauginio principo</w:t>
      </w:r>
      <w:r>
        <w:rPr>
          <w:rFonts w:eastAsia="Times New Roman"/>
          <w:szCs w:val="20"/>
          <w:lang w:eastAsia="lt-LT"/>
        </w:rPr>
        <w:t>.</w:t>
      </w:r>
    </w:p>
    <w:p w14:paraId="25639C14" w14:textId="7770D320" w:rsidR="000B597D" w:rsidRPr="0071400F" w:rsidRDefault="000B597D" w:rsidP="00AC76F8">
      <w:pPr>
        <w:tabs>
          <w:tab w:val="left" w:pos="709"/>
          <w:tab w:val="left" w:pos="1134"/>
        </w:tabs>
        <w:spacing w:after="0" w:line="240" w:lineRule="auto"/>
        <w:jc w:val="both"/>
        <w:rPr>
          <w:rFonts w:eastAsia="Times New Roman"/>
          <w:szCs w:val="20"/>
          <w:lang w:eastAsia="lt-LT"/>
        </w:rPr>
      </w:pPr>
    </w:p>
    <w:p w14:paraId="47D60EE2" w14:textId="1F4B96B4" w:rsidR="00A502FC" w:rsidRPr="0071400F" w:rsidRDefault="00496F24" w:rsidP="00AC76F8">
      <w:pPr>
        <w:pStyle w:val="Antrat2"/>
        <w:numPr>
          <w:ilvl w:val="0"/>
          <w:numId w:val="0"/>
        </w:numPr>
        <w:jc w:val="center"/>
        <w:rPr>
          <w:b/>
          <w:bCs/>
          <w:szCs w:val="24"/>
        </w:rPr>
      </w:pPr>
      <w:r>
        <w:rPr>
          <w:b/>
          <w:bCs/>
          <w:szCs w:val="24"/>
        </w:rPr>
        <w:lastRenderedPageBreak/>
        <w:t xml:space="preserve">III. </w:t>
      </w:r>
      <w:r w:rsidR="00A502FC" w:rsidRPr="0071400F">
        <w:rPr>
          <w:b/>
          <w:bCs/>
          <w:szCs w:val="24"/>
        </w:rPr>
        <w:t>SUTARTIES GALIOJIMO TERMINAS IR NUTRAUKIMAS</w:t>
      </w:r>
    </w:p>
    <w:p w14:paraId="4D4FB5FD" w14:textId="4898FFAE" w:rsidR="00A502FC" w:rsidRDefault="00A502FC" w:rsidP="00AC76F8">
      <w:pPr>
        <w:spacing w:after="0" w:line="240" w:lineRule="auto"/>
        <w:jc w:val="both"/>
        <w:rPr>
          <w:szCs w:val="24"/>
        </w:rPr>
      </w:pPr>
      <w:r w:rsidRPr="0071400F">
        <w:rPr>
          <w:szCs w:val="24"/>
        </w:rPr>
        <w:t xml:space="preserve">            </w:t>
      </w:r>
      <w:r w:rsidR="00E02E75">
        <w:rPr>
          <w:szCs w:val="24"/>
        </w:rPr>
        <w:t>7</w:t>
      </w:r>
      <w:r w:rsidRPr="0071400F">
        <w:rPr>
          <w:szCs w:val="24"/>
        </w:rPr>
        <w:t>.</w:t>
      </w:r>
      <w:r w:rsidRPr="0071400F">
        <w:t xml:space="preserve"> </w:t>
      </w:r>
      <w:r w:rsidRPr="0071400F">
        <w:rPr>
          <w:szCs w:val="24"/>
        </w:rPr>
        <w:t>Sutartis įsigalioja, kai ją pasirašo abi šalys, ir galioja iki 202</w:t>
      </w:r>
      <w:r w:rsidR="000B597D">
        <w:rPr>
          <w:szCs w:val="24"/>
        </w:rPr>
        <w:t>3</w:t>
      </w:r>
      <w:r w:rsidRPr="0071400F">
        <w:rPr>
          <w:szCs w:val="24"/>
        </w:rPr>
        <w:t xml:space="preserve"> m. </w:t>
      </w:r>
      <w:r w:rsidR="00496F24">
        <w:rPr>
          <w:szCs w:val="24"/>
        </w:rPr>
        <w:t>gruodžio</w:t>
      </w:r>
      <w:r w:rsidR="00496F24" w:rsidRPr="0071400F">
        <w:rPr>
          <w:szCs w:val="24"/>
        </w:rPr>
        <w:t xml:space="preserve"> </w:t>
      </w:r>
      <w:r w:rsidR="00496F24">
        <w:rPr>
          <w:szCs w:val="24"/>
        </w:rPr>
        <w:t>8</w:t>
      </w:r>
      <w:r w:rsidR="00496F24" w:rsidRPr="0071400F">
        <w:rPr>
          <w:szCs w:val="24"/>
        </w:rPr>
        <w:t xml:space="preserve"> </w:t>
      </w:r>
      <w:r w:rsidRPr="0071400F">
        <w:rPr>
          <w:szCs w:val="24"/>
        </w:rPr>
        <w:t xml:space="preserve">d. (imtinai) plius </w:t>
      </w:r>
      <w:r w:rsidR="000B597D">
        <w:rPr>
          <w:szCs w:val="24"/>
        </w:rPr>
        <w:t>20</w:t>
      </w:r>
      <w:r w:rsidRPr="0071400F">
        <w:rPr>
          <w:szCs w:val="24"/>
        </w:rPr>
        <w:t xml:space="preserve"> kalendorinių dienų atsiskaitymui</w:t>
      </w:r>
      <w:r w:rsidRPr="00512922">
        <w:rPr>
          <w:szCs w:val="24"/>
        </w:rPr>
        <w:t xml:space="preserve"> už suteiktą p</w:t>
      </w:r>
      <w:r>
        <w:rPr>
          <w:szCs w:val="24"/>
        </w:rPr>
        <w:t xml:space="preserve">aslaugą </w:t>
      </w:r>
      <w:r w:rsidRPr="00512922">
        <w:rPr>
          <w:szCs w:val="24"/>
        </w:rPr>
        <w:t>po paslaugų suteikimo dienos.</w:t>
      </w:r>
    </w:p>
    <w:p w14:paraId="5EB0705B" w14:textId="30DD66F3" w:rsidR="00355704" w:rsidRDefault="00355704" w:rsidP="00AC76F8">
      <w:pPr>
        <w:spacing w:after="0" w:line="240" w:lineRule="auto"/>
        <w:jc w:val="both"/>
        <w:rPr>
          <w:rFonts w:eastAsia="Times New Roman"/>
          <w:szCs w:val="24"/>
          <w:lang w:eastAsia="lt-LT"/>
        </w:rPr>
      </w:pPr>
      <w:r>
        <w:rPr>
          <w:szCs w:val="24"/>
        </w:rPr>
        <w:t xml:space="preserve">      </w:t>
      </w:r>
      <w:r w:rsidR="00496F24">
        <w:rPr>
          <w:szCs w:val="24"/>
        </w:rPr>
        <w:t xml:space="preserve">     </w:t>
      </w:r>
      <w:r w:rsidR="008F4DA3">
        <w:rPr>
          <w:szCs w:val="24"/>
        </w:rPr>
        <w:t xml:space="preserve"> </w:t>
      </w:r>
      <w:r w:rsidR="00E02E75">
        <w:rPr>
          <w:szCs w:val="24"/>
        </w:rPr>
        <w:t>8</w:t>
      </w:r>
      <w:r>
        <w:rPr>
          <w:szCs w:val="24"/>
        </w:rPr>
        <w:t xml:space="preserve">. </w:t>
      </w:r>
      <w:r w:rsidRPr="00355704">
        <w:rPr>
          <w:rFonts w:eastAsia="Times New Roman"/>
          <w:szCs w:val="24"/>
          <w:lang w:eastAsia="lt-LT"/>
        </w:rPr>
        <w:t>Sutartis gali būti nutraukta šalių susitarimu arba vadovaujantis Lietuvos Respublikos civilinio kodekso 6.721 straipsnio nuostatomis.</w:t>
      </w:r>
    </w:p>
    <w:p w14:paraId="06BF7C1A" w14:textId="77777777" w:rsidR="004C4DB2" w:rsidRPr="00355704" w:rsidRDefault="004C4DB2" w:rsidP="00AC76F8">
      <w:pPr>
        <w:spacing w:after="0" w:line="240" w:lineRule="auto"/>
        <w:ind w:left="360"/>
        <w:jc w:val="both"/>
        <w:rPr>
          <w:rFonts w:eastAsia="Times New Roman"/>
          <w:szCs w:val="24"/>
          <w:u w:val="single"/>
          <w:lang w:eastAsia="lt-LT"/>
        </w:rPr>
      </w:pPr>
    </w:p>
    <w:p w14:paraId="28FBA1EE" w14:textId="33FED0B8" w:rsidR="00A502FC" w:rsidRPr="006247F2" w:rsidRDefault="00201401" w:rsidP="00AC76F8">
      <w:pPr>
        <w:spacing w:after="0" w:line="240" w:lineRule="auto"/>
        <w:ind w:left="1428"/>
        <w:jc w:val="both"/>
        <w:rPr>
          <w:b/>
          <w:szCs w:val="24"/>
        </w:rPr>
      </w:pPr>
      <w:r>
        <w:rPr>
          <w:b/>
          <w:szCs w:val="24"/>
        </w:rPr>
        <w:t xml:space="preserve">IV. </w:t>
      </w:r>
      <w:r w:rsidR="00A502FC" w:rsidRPr="006247F2">
        <w:rPr>
          <w:b/>
          <w:szCs w:val="24"/>
        </w:rPr>
        <w:t>KITOS SUTARTIES SĄLYGOS</w:t>
      </w:r>
    </w:p>
    <w:p w14:paraId="5ED93076" w14:textId="445EB305" w:rsidR="001872B7" w:rsidRDefault="00296A99" w:rsidP="00AC76F8">
      <w:pPr>
        <w:spacing w:after="0" w:line="240" w:lineRule="auto"/>
        <w:jc w:val="both"/>
        <w:rPr>
          <w:szCs w:val="24"/>
        </w:rPr>
      </w:pPr>
      <w:r>
        <w:rPr>
          <w:szCs w:val="24"/>
        </w:rPr>
        <w:t xml:space="preserve">           </w:t>
      </w:r>
      <w:r w:rsidR="00A502FC" w:rsidRPr="006247F2">
        <w:rPr>
          <w:szCs w:val="24"/>
        </w:rPr>
        <w:t xml:space="preserve"> </w:t>
      </w:r>
      <w:r w:rsidR="00E02E75">
        <w:rPr>
          <w:szCs w:val="24"/>
        </w:rPr>
        <w:t>9</w:t>
      </w:r>
      <w:r w:rsidR="00A502FC" w:rsidRPr="006247F2">
        <w:rPr>
          <w:szCs w:val="24"/>
        </w:rPr>
        <w:t>.</w:t>
      </w:r>
      <w:r w:rsidR="00A502FC" w:rsidRPr="009C14FA">
        <w:t xml:space="preserve"> </w:t>
      </w:r>
      <w:r w:rsidR="00C311B9" w:rsidRPr="00C311B9">
        <w:rPr>
          <w:rFonts w:eastAsia="Times New Roman"/>
          <w:szCs w:val="24"/>
          <w:lang w:eastAsia="lt-LT"/>
        </w:rPr>
        <w:t>Sutarties šalis, uždelsusi laiku pagal šią sutartį įvykdyti savo įsipareigojimus, už kiekvieną uždelstą dieną moka 0,02 proc. dydžio delspinigius nuo neįvykdytų įsipareigojimų vertės</w:t>
      </w:r>
      <w:r w:rsidR="00CC7DC6">
        <w:rPr>
          <w:rFonts w:eastAsia="Times New Roman"/>
          <w:szCs w:val="24"/>
          <w:lang w:eastAsia="lt-LT"/>
        </w:rPr>
        <w:t>.</w:t>
      </w:r>
      <w:r w:rsidR="003B5668">
        <w:rPr>
          <w:szCs w:val="24"/>
        </w:rPr>
        <w:t xml:space="preserve"> </w:t>
      </w:r>
      <w:r w:rsidR="001872B7">
        <w:rPr>
          <w:szCs w:val="24"/>
        </w:rPr>
        <w:t xml:space="preserve">   </w:t>
      </w:r>
    </w:p>
    <w:p w14:paraId="5F8C6425" w14:textId="7528AFDD" w:rsidR="00982D1B" w:rsidRPr="00982D1B" w:rsidRDefault="001872B7" w:rsidP="00AC76F8">
      <w:pPr>
        <w:spacing w:after="0" w:line="240" w:lineRule="auto"/>
        <w:jc w:val="both"/>
        <w:rPr>
          <w:rFonts w:eastAsia="Times New Roman"/>
          <w:szCs w:val="20"/>
          <w:lang w:eastAsia="lt-LT"/>
        </w:rPr>
      </w:pPr>
      <w:r>
        <w:rPr>
          <w:szCs w:val="24"/>
        </w:rPr>
        <w:t xml:space="preserve">            </w:t>
      </w:r>
      <w:r w:rsidR="00E02E75">
        <w:rPr>
          <w:szCs w:val="24"/>
        </w:rPr>
        <w:t>10</w:t>
      </w:r>
      <w:r w:rsidR="008C36B7">
        <w:rPr>
          <w:szCs w:val="24"/>
        </w:rPr>
        <w:t xml:space="preserve">. </w:t>
      </w:r>
      <w:r w:rsidR="003B036F" w:rsidRPr="003B036F">
        <w:rPr>
          <w:rFonts w:eastAsia="Times New Roman"/>
          <w:szCs w:val="20"/>
          <w:lang w:eastAsia="lt-LT"/>
        </w:rPr>
        <w:t xml:space="preserve">Dėl iš anksto negalimų numatyti aplinkybių, atsiradusių vėliau nei </w:t>
      </w:r>
      <w:r w:rsidR="00156494">
        <w:rPr>
          <w:rFonts w:eastAsia="Times New Roman"/>
          <w:szCs w:val="20"/>
          <w:lang w:eastAsia="lt-LT"/>
        </w:rPr>
        <w:t xml:space="preserve">5 </w:t>
      </w:r>
      <w:r w:rsidR="003B036F" w:rsidRPr="003B036F">
        <w:rPr>
          <w:rFonts w:eastAsia="Times New Roman"/>
          <w:szCs w:val="20"/>
          <w:lang w:eastAsia="lt-LT"/>
        </w:rPr>
        <w:t xml:space="preserve">punkte nurodytas laikotarpis, ir renginiui neįvykus numatytą dieną, </w:t>
      </w:r>
      <w:r w:rsidR="003B036F" w:rsidRPr="00982D1B">
        <w:rPr>
          <w:rFonts w:eastAsia="Times New Roman"/>
          <w:szCs w:val="20"/>
          <w:lang w:eastAsia="lt-LT"/>
        </w:rPr>
        <w:t>Klientas apmoka tą paslaugų dalį, kuri negalėjo būti sustabdyta nepatiriant Paslaugų teikėjo nuostolių.</w:t>
      </w:r>
      <w:r w:rsidR="00982D1B" w:rsidRPr="00982D1B">
        <w:rPr>
          <w:rFonts w:eastAsia="Times New Roman"/>
          <w:szCs w:val="20"/>
          <w:lang w:eastAsia="lt-LT"/>
        </w:rPr>
        <w:t xml:space="preserve"> </w:t>
      </w:r>
    </w:p>
    <w:p w14:paraId="3775474F" w14:textId="1A5692CF" w:rsidR="00A502FC" w:rsidRDefault="009E3060" w:rsidP="00AC76F8">
      <w:pPr>
        <w:spacing w:after="0" w:line="240" w:lineRule="auto"/>
        <w:jc w:val="both"/>
        <w:rPr>
          <w:szCs w:val="24"/>
        </w:rPr>
      </w:pPr>
      <w:r>
        <w:rPr>
          <w:rFonts w:eastAsia="Times New Roman"/>
          <w:szCs w:val="20"/>
          <w:lang w:eastAsia="lt-LT"/>
        </w:rPr>
        <w:lastRenderedPageBreak/>
        <w:t xml:space="preserve">      </w:t>
      </w:r>
      <w:r w:rsidR="003B5668">
        <w:rPr>
          <w:rFonts w:eastAsia="Times New Roman"/>
          <w:szCs w:val="20"/>
          <w:lang w:eastAsia="lt-LT"/>
        </w:rPr>
        <w:t xml:space="preserve">    </w:t>
      </w:r>
      <w:r>
        <w:rPr>
          <w:rFonts w:eastAsia="Times New Roman"/>
          <w:szCs w:val="20"/>
          <w:lang w:eastAsia="lt-LT"/>
        </w:rPr>
        <w:t xml:space="preserve"> 1</w:t>
      </w:r>
      <w:r w:rsidR="00E02E75">
        <w:rPr>
          <w:rFonts w:eastAsia="Times New Roman"/>
          <w:szCs w:val="20"/>
          <w:lang w:eastAsia="lt-LT"/>
        </w:rPr>
        <w:t>1</w:t>
      </w:r>
      <w:r>
        <w:rPr>
          <w:rFonts w:eastAsia="Times New Roman"/>
          <w:szCs w:val="20"/>
          <w:lang w:eastAsia="lt-LT"/>
        </w:rPr>
        <w:t xml:space="preserve">. </w:t>
      </w:r>
      <w:r w:rsidRPr="009E3060">
        <w:rPr>
          <w:rFonts w:eastAsia="Times New Roman"/>
          <w:szCs w:val="20"/>
          <w:lang w:eastAsia="lt-LT"/>
        </w:rPr>
        <w:t>Sutartyje neaptartos sąlygos sprendžiamos vadovaujantis Lietuvos Respublikos civilinio kodekso 6.716–6.724 straipsnių nuostatomis</w:t>
      </w:r>
      <w:r>
        <w:rPr>
          <w:rFonts w:eastAsia="Times New Roman"/>
          <w:szCs w:val="20"/>
          <w:lang w:eastAsia="lt-LT"/>
        </w:rPr>
        <w:t>.</w:t>
      </w:r>
      <w:r w:rsidRPr="009C14FA">
        <w:rPr>
          <w:szCs w:val="24"/>
        </w:rPr>
        <w:t xml:space="preserve"> </w:t>
      </w:r>
    </w:p>
    <w:p w14:paraId="293D715A" w14:textId="064AC6BA" w:rsidR="00A502FC" w:rsidRPr="00FF15CB" w:rsidRDefault="003E76D9" w:rsidP="00AC76F8">
      <w:pPr>
        <w:spacing w:after="0" w:line="240" w:lineRule="auto"/>
        <w:ind w:firstLine="720"/>
        <w:jc w:val="both"/>
        <w:rPr>
          <w:szCs w:val="24"/>
        </w:rPr>
      </w:pPr>
      <w:r>
        <w:rPr>
          <w:szCs w:val="24"/>
        </w:rPr>
        <w:t>1</w:t>
      </w:r>
      <w:r w:rsidR="00E02E75">
        <w:rPr>
          <w:szCs w:val="24"/>
        </w:rPr>
        <w:t>2</w:t>
      </w:r>
      <w:r>
        <w:rPr>
          <w:szCs w:val="24"/>
        </w:rPr>
        <w:t xml:space="preserve">. </w:t>
      </w:r>
      <w:r w:rsidR="00A502FC" w:rsidRPr="0026377F">
        <w:rPr>
          <w:szCs w:val="24"/>
        </w:rPr>
        <w:t>Šalys susitaria, kad vykdydamos šią Sutartį bendradarbiaus ir dės maksimalias pastangas, jog Sutartis būtų įvykdyta tinkamai. Tuo atveju</w:t>
      </w:r>
      <w:r w:rsidR="00A502FC" w:rsidRPr="00FF15CB">
        <w:rPr>
          <w:szCs w:val="24"/>
        </w:rPr>
        <w:t xml:space="preserve">, jei </w:t>
      </w:r>
      <w:r w:rsidR="00EA2AE5" w:rsidRPr="00FF15CB">
        <w:rPr>
          <w:szCs w:val="24"/>
        </w:rPr>
        <w:t>Paslaugų teikėjo</w:t>
      </w:r>
      <w:r w:rsidR="00A502FC" w:rsidRPr="00FF15CB">
        <w:rPr>
          <w:szCs w:val="24"/>
        </w:rPr>
        <w:t xml:space="preserve"> teikiamų Paslaugų trūkumai paaiškės Paslaugų teikimo metu, pretenzijos žodžiu turi būti pateiktos </w:t>
      </w:r>
      <w:r w:rsidR="00EA2AE5" w:rsidRPr="00FF15CB">
        <w:rPr>
          <w:szCs w:val="24"/>
        </w:rPr>
        <w:t>Paslaugų teikėjo</w:t>
      </w:r>
      <w:r w:rsidR="00A502FC" w:rsidRPr="00FF15CB">
        <w:rPr>
          <w:szCs w:val="24"/>
        </w:rPr>
        <w:t xml:space="preserve"> atstovui Paslaugų teikimo metu, iš karto po to, kai </w:t>
      </w:r>
      <w:r w:rsidR="001D4A1D" w:rsidRPr="00FF15CB">
        <w:rPr>
          <w:szCs w:val="24"/>
        </w:rPr>
        <w:t xml:space="preserve">Klientas </w:t>
      </w:r>
      <w:r w:rsidR="00A502FC" w:rsidRPr="00FF15CB">
        <w:rPr>
          <w:szCs w:val="24"/>
        </w:rPr>
        <w:t xml:space="preserve">pastebėjo nurodytus trūkumus. Jeigu dėl pavėluoto pretenzijos pateikimo </w:t>
      </w:r>
      <w:r w:rsidR="001D4A1D" w:rsidRPr="00FF15CB">
        <w:rPr>
          <w:szCs w:val="24"/>
        </w:rPr>
        <w:t>Paslaugų teikėjas</w:t>
      </w:r>
      <w:r w:rsidR="00A502FC" w:rsidRPr="00FF15CB">
        <w:rPr>
          <w:szCs w:val="24"/>
        </w:rPr>
        <w:t xml:space="preserve"> neteko galimybės ištaisyti nurodytą trūkumą, tokia pretenzija laikoma nepagrįsta.</w:t>
      </w:r>
    </w:p>
    <w:p w14:paraId="5A6F1873" w14:textId="7DB67F30" w:rsidR="000B67C9" w:rsidRPr="00FF15CB" w:rsidRDefault="00A502FC" w:rsidP="00AC76F8">
      <w:pPr>
        <w:spacing w:after="0" w:line="240" w:lineRule="auto"/>
        <w:ind w:firstLine="720"/>
        <w:jc w:val="both"/>
        <w:rPr>
          <w:szCs w:val="24"/>
        </w:rPr>
      </w:pPr>
      <w:r w:rsidRPr="00FF15CB">
        <w:rPr>
          <w:szCs w:val="24"/>
        </w:rPr>
        <w:t>1</w:t>
      </w:r>
      <w:r w:rsidR="00E02E75">
        <w:rPr>
          <w:szCs w:val="24"/>
        </w:rPr>
        <w:t>3</w:t>
      </w:r>
      <w:r w:rsidRPr="00FF15CB">
        <w:rPr>
          <w:szCs w:val="24"/>
        </w:rPr>
        <w:t>.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3FAA6D65" w14:textId="5D3A563B" w:rsidR="007A3A7C" w:rsidRPr="00FF15CB" w:rsidRDefault="000B67C9" w:rsidP="00AC76F8">
      <w:pPr>
        <w:spacing w:after="0" w:line="240" w:lineRule="auto"/>
        <w:ind w:firstLine="720"/>
        <w:jc w:val="both"/>
        <w:rPr>
          <w:szCs w:val="24"/>
          <w:lang w:eastAsia="lt-LT"/>
        </w:rPr>
      </w:pPr>
      <w:r w:rsidRPr="00FF15CB">
        <w:rPr>
          <w:szCs w:val="20"/>
          <w:lang w:eastAsia="lt-LT"/>
        </w:rPr>
        <w:t>1</w:t>
      </w:r>
      <w:r w:rsidR="00E02E75">
        <w:rPr>
          <w:szCs w:val="20"/>
          <w:lang w:eastAsia="lt-LT"/>
        </w:rPr>
        <w:t>4</w:t>
      </w:r>
      <w:r w:rsidRPr="00FF15CB">
        <w:rPr>
          <w:szCs w:val="20"/>
          <w:lang w:eastAsia="lt-LT"/>
        </w:rPr>
        <w:t xml:space="preserve">. </w:t>
      </w:r>
      <w:r w:rsidR="007A3A7C" w:rsidRPr="00FF15CB">
        <w:rPr>
          <w:szCs w:val="20"/>
          <w:lang w:eastAsia="lt-LT"/>
        </w:rPr>
        <w:t xml:space="preserve">Sutarties sąlygos sutarties galiojimo laikotarpiu nekeičiamos. Sutarties patikslinimai ir papildymai įforminami šalių susitarimu, kuris yra neatsiejama šios sutarties dalis. Sutarties </w:t>
      </w:r>
      <w:r w:rsidR="007A3A7C" w:rsidRPr="00FF15CB">
        <w:rPr>
          <w:szCs w:val="20"/>
          <w:lang w:eastAsia="lt-LT"/>
        </w:rPr>
        <w:lastRenderedPageBreak/>
        <w:t>sąlygos sutarties galiojimo laikotarpiu nekeičiamos, išskyrus Viešųjų pirkimų įstatymo 89 straipsnyje numatytą išimtį. Sutarties patikslinimai bei papildymai įforminami raštišku šalių susitarimu.</w:t>
      </w:r>
    </w:p>
    <w:p w14:paraId="0833A186" w14:textId="220AFE8F" w:rsidR="007A3A7C" w:rsidRPr="00FF15CB" w:rsidRDefault="00B76BD4" w:rsidP="00AC76F8">
      <w:pPr>
        <w:spacing w:after="0" w:line="240" w:lineRule="auto"/>
        <w:rPr>
          <w:szCs w:val="24"/>
          <w:lang w:eastAsia="lt-LT"/>
        </w:rPr>
      </w:pPr>
      <w:r w:rsidRPr="00FF15CB">
        <w:rPr>
          <w:szCs w:val="20"/>
          <w:lang w:eastAsia="lt-LT"/>
        </w:rPr>
        <w:t xml:space="preserve">            1</w:t>
      </w:r>
      <w:r w:rsidR="00E02E75">
        <w:rPr>
          <w:szCs w:val="20"/>
          <w:lang w:eastAsia="lt-LT"/>
        </w:rPr>
        <w:t>5</w:t>
      </w:r>
      <w:r w:rsidRPr="00FF15CB">
        <w:rPr>
          <w:szCs w:val="20"/>
          <w:lang w:eastAsia="lt-LT"/>
        </w:rPr>
        <w:t xml:space="preserve">. </w:t>
      </w:r>
      <w:r w:rsidR="007A3A7C" w:rsidRPr="00FF15CB">
        <w:rPr>
          <w:szCs w:val="20"/>
          <w:lang w:eastAsia="lt-LT"/>
        </w:rPr>
        <w:t>Sutartis sudaryta dviem egzemplioriais, po vieną kiekvienai šaliai.</w:t>
      </w:r>
    </w:p>
    <w:p w14:paraId="3FC83F63" w14:textId="1AD487B9" w:rsidR="007A3A7C" w:rsidRPr="00FF15CB" w:rsidRDefault="002D46C9" w:rsidP="00AC76F8">
      <w:pPr>
        <w:spacing w:after="0" w:line="240" w:lineRule="auto"/>
        <w:jc w:val="both"/>
        <w:rPr>
          <w:szCs w:val="24"/>
          <w:lang w:eastAsia="lt-LT"/>
        </w:rPr>
      </w:pPr>
      <w:r w:rsidRPr="00FF15CB">
        <w:rPr>
          <w:szCs w:val="20"/>
          <w:lang w:eastAsia="lt-LT"/>
        </w:rPr>
        <w:t xml:space="preserve">          </w:t>
      </w:r>
      <w:r w:rsidR="00954545" w:rsidRPr="00FF15CB">
        <w:rPr>
          <w:szCs w:val="20"/>
          <w:lang w:eastAsia="lt-LT"/>
        </w:rPr>
        <w:t xml:space="preserve">  </w:t>
      </w:r>
      <w:r w:rsidRPr="00FF15CB">
        <w:rPr>
          <w:szCs w:val="20"/>
          <w:lang w:eastAsia="lt-LT"/>
        </w:rPr>
        <w:t>1</w:t>
      </w:r>
      <w:r w:rsidR="00E02E75">
        <w:rPr>
          <w:szCs w:val="20"/>
          <w:lang w:eastAsia="lt-LT"/>
        </w:rPr>
        <w:t>6</w:t>
      </w:r>
      <w:r w:rsidRPr="00FF15CB">
        <w:rPr>
          <w:szCs w:val="20"/>
          <w:lang w:eastAsia="lt-LT"/>
        </w:rPr>
        <w:t xml:space="preserve">. </w:t>
      </w:r>
      <w:r w:rsidR="007A3A7C" w:rsidRPr="00FF15CB">
        <w:rPr>
          <w:szCs w:val="20"/>
          <w:lang w:eastAsia="lt-LT"/>
        </w:rPr>
        <w:t>Ginčai dėl šios sutarties sprendžiami derybų būdu, o nesusitarus – įstatymų nustatyta tvarka.</w:t>
      </w:r>
    </w:p>
    <w:p w14:paraId="00348B2A" w14:textId="57A06CFE" w:rsidR="007A3A7C" w:rsidRDefault="00D53904" w:rsidP="00AC76F8">
      <w:pPr>
        <w:spacing w:after="0" w:line="240" w:lineRule="auto"/>
        <w:jc w:val="both"/>
        <w:rPr>
          <w:szCs w:val="20"/>
          <w:lang w:eastAsia="lt-LT"/>
        </w:rPr>
      </w:pPr>
      <w:r w:rsidRPr="008F4DA3">
        <w:rPr>
          <w:szCs w:val="20"/>
          <w:lang w:eastAsia="lt-LT"/>
        </w:rPr>
        <w:t xml:space="preserve">         </w:t>
      </w:r>
      <w:r w:rsidR="00954545" w:rsidRPr="008F4DA3">
        <w:rPr>
          <w:szCs w:val="20"/>
          <w:lang w:eastAsia="lt-LT"/>
        </w:rPr>
        <w:t xml:space="preserve">  </w:t>
      </w:r>
      <w:r w:rsidRPr="008F4DA3">
        <w:rPr>
          <w:szCs w:val="20"/>
          <w:lang w:eastAsia="lt-LT"/>
        </w:rPr>
        <w:t xml:space="preserve"> 1</w:t>
      </w:r>
      <w:r w:rsidR="00E02E75" w:rsidRPr="008F4DA3">
        <w:rPr>
          <w:szCs w:val="20"/>
          <w:lang w:eastAsia="lt-LT"/>
        </w:rPr>
        <w:t>7</w:t>
      </w:r>
      <w:r w:rsidRPr="008F4DA3">
        <w:rPr>
          <w:szCs w:val="20"/>
          <w:lang w:eastAsia="lt-LT"/>
        </w:rPr>
        <w:t xml:space="preserve">. </w:t>
      </w:r>
      <w:r w:rsidR="0004162D" w:rsidRPr="008F4DA3">
        <w:rPr>
          <w:szCs w:val="20"/>
          <w:lang w:eastAsia="lt-LT"/>
        </w:rPr>
        <w:t>K</w:t>
      </w:r>
      <w:r w:rsidR="00E32BD0" w:rsidRPr="008F4DA3">
        <w:rPr>
          <w:szCs w:val="20"/>
          <w:lang w:eastAsia="lt-LT"/>
        </w:rPr>
        <w:t>vietimas</w:t>
      </w:r>
      <w:r w:rsidR="0004162D" w:rsidRPr="008F4DA3">
        <w:rPr>
          <w:szCs w:val="20"/>
          <w:lang w:eastAsia="lt-LT"/>
        </w:rPr>
        <w:t xml:space="preserve"> dėl renginio organizavimo ir aptarnavimo paslaugos,</w:t>
      </w:r>
      <w:r w:rsidR="004F05C0" w:rsidRPr="008F4DA3">
        <w:rPr>
          <w:szCs w:val="20"/>
          <w:lang w:eastAsia="lt-LT"/>
        </w:rPr>
        <w:t xml:space="preserve"> </w:t>
      </w:r>
      <w:r w:rsidR="00182770" w:rsidRPr="008F4DA3">
        <w:rPr>
          <w:szCs w:val="20"/>
          <w:lang w:eastAsia="lt-LT"/>
        </w:rPr>
        <w:t>Laimėtojo pasiūlymas</w:t>
      </w:r>
      <w:r w:rsidR="00163826" w:rsidRPr="008F4DA3">
        <w:rPr>
          <w:szCs w:val="20"/>
          <w:lang w:eastAsia="lt-LT"/>
        </w:rPr>
        <w:t xml:space="preserve"> yra </w:t>
      </w:r>
      <w:r w:rsidR="007A3A7C" w:rsidRPr="008F4DA3">
        <w:rPr>
          <w:szCs w:val="20"/>
          <w:lang w:eastAsia="lt-LT"/>
        </w:rPr>
        <w:t>neatskiriama sutarties dalis</w:t>
      </w:r>
      <w:r w:rsidR="008F4DA3" w:rsidRPr="008F4DA3">
        <w:rPr>
          <w:szCs w:val="20"/>
          <w:lang w:eastAsia="lt-LT"/>
        </w:rPr>
        <w:t>.</w:t>
      </w:r>
    </w:p>
    <w:p w14:paraId="4D610E03" w14:textId="43386B6F" w:rsidR="007E65BF" w:rsidRPr="007E65BF" w:rsidRDefault="007E65BF" w:rsidP="007E65BF">
      <w:pPr>
        <w:spacing w:after="0" w:line="240" w:lineRule="auto"/>
        <w:jc w:val="both"/>
        <w:rPr>
          <w:szCs w:val="24"/>
        </w:rPr>
      </w:pPr>
      <w:r>
        <w:rPr>
          <w:szCs w:val="24"/>
          <w:lang w:eastAsia="lt-LT"/>
        </w:rPr>
        <w:t xml:space="preserve">            18. </w:t>
      </w:r>
      <w:r w:rsidRPr="007E65BF">
        <w:rPr>
          <w:szCs w:val="24"/>
        </w:rPr>
        <w:t>Nacionalinės švietimo agentūros atstovas, atsakingas už Sutarties sudarymą ir vykdymą</w:t>
      </w:r>
    </w:p>
    <w:p w14:paraId="1F6360D5" w14:textId="77777777" w:rsidR="007E65BF" w:rsidRPr="007E65BF" w:rsidRDefault="007E65BF" w:rsidP="007E65BF">
      <w:pPr>
        <w:spacing w:after="0" w:line="240" w:lineRule="auto"/>
        <w:jc w:val="both"/>
        <w:rPr>
          <w:szCs w:val="24"/>
        </w:rPr>
      </w:pPr>
      <w:r w:rsidRPr="007E65BF">
        <w:rPr>
          <w:szCs w:val="24"/>
        </w:rPr>
        <w:t>Audronė Razmantienė, Pedagoginių darbuotojų departamento vadybos ir lyderystės skyriaus vedėja, tel. +370 623 16911</w:t>
      </w:r>
    </w:p>
    <w:p w14:paraId="40823895" w14:textId="7E0169AC" w:rsidR="007E65BF" w:rsidRPr="008F4DA3" w:rsidRDefault="007E65BF" w:rsidP="00AC76F8">
      <w:pPr>
        <w:spacing w:after="0" w:line="240" w:lineRule="auto"/>
        <w:jc w:val="both"/>
        <w:rPr>
          <w:szCs w:val="24"/>
          <w:lang w:eastAsia="lt-LT"/>
        </w:rPr>
      </w:pPr>
      <w:r>
        <w:rPr>
          <w:szCs w:val="24"/>
          <w:lang w:eastAsia="lt-LT"/>
        </w:rPr>
        <w:t xml:space="preserve">           </w:t>
      </w:r>
      <w:r w:rsidRPr="00691720">
        <w:rPr>
          <w:szCs w:val="24"/>
          <w:lang w:eastAsia="lt-LT"/>
        </w:rPr>
        <w:t>19. I</w:t>
      </w:r>
      <w:r w:rsidR="00202A45" w:rsidRPr="00691720">
        <w:rPr>
          <w:szCs w:val="24"/>
          <w:lang w:eastAsia="lt-LT"/>
        </w:rPr>
        <w:t>š P</w:t>
      </w:r>
      <w:r w:rsidRPr="00691720">
        <w:rPr>
          <w:szCs w:val="24"/>
          <w:lang w:eastAsia="lt-LT"/>
        </w:rPr>
        <w:t xml:space="preserve">aslaugų teikėjo </w:t>
      </w:r>
      <w:r w:rsidR="00202A45" w:rsidRPr="00691720">
        <w:rPr>
          <w:szCs w:val="24"/>
          <w:lang w:eastAsia="lt-LT"/>
        </w:rPr>
        <w:t>pusės atsakingas už sutarties vykdymą yra</w:t>
      </w:r>
      <w:r w:rsidR="00DA01EA" w:rsidRPr="00691720">
        <w:rPr>
          <w:szCs w:val="24"/>
          <w:lang w:eastAsia="lt-LT"/>
        </w:rPr>
        <w:t xml:space="preserve"> direktorius Vytautas Sabaliauskas</w:t>
      </w:r>
      <w:r w:rsidR="00E52E6F" w:rsidRPr="00691720">
        <w:rPr>
          <w:szCs w:val="24"/>
          <w:lang w:eastAsia="lt-LT"/>
        </w:rPr>
        <w:t xml:space="preserve">. </w:t>
      </w:r>
      <w:r w:rsidR="00202A45" w:rsidRPr="00691720">
        <w:rPr>
          <w:szCs w:val="24"/>
          <w:lang w:eastAsia="lt-LT"/>
        </w:rPr>
        <w:t xml:space="preserve"> </w:t>
      </w:r>
    </w:p>
    <w:p w14:paraId="3D79207D" w14:textId="77777777" w:rsidR="00A502FC" w:rsidRPr="00FF15CB" w:rsidRDefault="00A502FC" w:rsidP="00AC76F8">
      <w:pPr>
        <w:spacing w:after="0" w:line="240" w:lineRule="auto"/>
        <w:ind w:firstLine="720"/>
        <w:jc w:val="both"/>
        <w:rPr>
          <w:szCs w:val="24"/>
        </w:rPr>
      </w:pPr>
    </w:p>
    <w:p w14:paraId="1D4C3128" w14:textId="1004AA32" w:rsidR="00F75DD7" w:rsidRPr="00B7134F" w:rsidRDefault="004030A5" w:rsidP="00F75DD7">
      <w:pPr>
        <w:pStyle w:val="Body2"/>
        <w:spacing w:after="0"/>
        <w:ind w:firstLine="567"/>
        <w:jc w:val="center"/>
        <w:rPr>
          <w:b/>
          <w:sz w:val="24"/>
          <w:szCs w:val="24"/>
          <w:lang w:val="lt-LT"/>
        </w:rPr>
      </w:pPr>
      <w:r w:rsidRPr="00B7134F">
        <w:rPr>
          <w:b/>
          <w:sz w:val="24"/>
          <w:szCs w:val="24"/>
          <w:lang w:val="lt-LT"/>
        </w:rPr>
        <w:t xml:space="preserve">V. SUTARTIES PRIEDAI </w:t>
      </w:r>
    </w:p>
    <w:p w14:paraId="0F06829B" w14:textId="77777777" w:rsidR="00F75DD7" w:rsidRPr="00B7134F" w:rsidRDefault="00F75DD7" w:rsidP="00F75DD7">
      <w:pPr>
        <w:pStyle w:val="Body2"/>
        <w:spacing w:after="0"/>
        <w:ind w:firstLine="567"/>
        <w:jc w:val="center"/>
        <w:rPr>
          <w:b/>
          <w:sz w:val="24"/>
          <w:szCs w:val="24"/>
          <w:lang w:val="lt-LT"/>
        </w:rPr>
      </w:pPr>
    </w:p>
    <w:p w14:paraId="07CD3B32" w14:textId="54E07AD4" w:rsidR="00F75DD7" w:rsidRPr="004030A5" w:rsidRDefault="004030A5" w:rsidP="00F75DD7">
      <w:pPr>
        <w:pStyle w:val="Body2"/>
        <w:spacing w:after="0"/>
        <w:rPr>
          <w:color w:val="auto"/>
          <w:sz w:val="24"/>
          <w:szCs w:val="24"/>
          <w:lang w:val="lt-LT"/>
        </w:rPr>
      </w:pPr>
      <w:r w:rsidRPr="004030A5">
        <w:rPr>
          <w:color w:val="auto"/>
          <w:sz w:val="24"/>
          <w:szCs w:val="24"/>
          <w:lang w:val="lt-LT"/>
        </w:rPr>
        <w:lastRenderedPageBreak/>
        <w:t xml:space="preserve">         20</w:t>
      </w:r>
      <w:r w:rsidR="00F75DD7" w:rsidRPr="004030A5">
        <w:rPr>
          <w:color w:val="auto"/>
          <w:sz w:val="24"/>
          <w:szCs w:val="24"/>
          <w:lang w:val="lt-LT"/>
        </w:rPr>
        <w:t>.</w:t>
      </w:r>
      <w:r w:rsidRPr="004030A5">
        <w:rPr>
          <w:color w:val="auto"/>
          <w:sz w:val="24"/>
          <w:szCs w:val="24"/>
          <w:lang w:val="lt-LT"/>
        </w:rPr>
        <w:t>Sutartis turi du</w:t>
      </w:r>
      <w:r w:rsidR="00F75DD7" w:rsidRPr="004030A5">
        <w:rPr>
          <w:color w:val="auto"/>
          <w:sz w:val="24"/>
          <w:szCs w:val="24"/>
          <w:lang w:val="lt-LT"/>
        </w:rPr>
        <w:t xml:space="preserve"> priedus, kurie yra neatskiriama Sutarties dalis:</w:t>
      </w:r>
    </w:p>
    <w:p w14:paraId="67649A32" w14:textId="3B76D6E5" w:rsidR="00F75DD7" w:rsidRPr="004030A5" w:rsidRDefault="004030A5" w:rsidP="00F75DD7">
      <w:pPr>
        <w:pStyle w:val="Body2"/>
        <w:spacing w:after="0"/>
        <w:rPr>
          <w:color w:val="auto"/>
          <w:sz w:val="24"/>
          <w:szCs w:val="24"/>
          <w:lang w:val="lt-LT"/>
        </w:rPr>
      </w:pPr>
      <w:r w:rsidRPr="004030A5">
        <w:rPr>
          <w:color w:val="auto"/>
          <w:sz w:val="24"/>
          <w:szCs w:val="24"/>
          <w:lang w:val="lt-LT"/>
        </w:rPr>
        <w:t xml:space="preserve">         20</w:t>
      </w:r>
      <w:r w:rsidR="00F75DD7" w:rsidRPr="004030A5">
        <w:rPr>
          <w:color w:val="auto"/>
          <w:sz w:val="24"/>
          <w:szCs w:val="24"/>
          <w:lang w:val="lt-LT"/>
        </w:rPr>
        <w:t>.1.  1 priedas „Techninė specifikacija“;</w:t>
      </w:r>
    </w:p>
    <w:p w14:paraId="197C5060" w14:textId="2226C00F" w:rsidR="00F75DD7" w:rsidRDefault="004030A5" w:rsidP="00F75DD7">
      <w:pPr>
        <w:pStyle w:val="Body2"/>
        <w:spacing w:after="0"/>
        <w:rPr>
          <w:color w:val="auto"/>
          <w:sz w:val="24"/>
          <w:szCs w:val="24"/>
          <w:lang w:val="lt-LT"/>
        </w:rPr>
      </w:pPr>
      <w:r w:rsidRPr="004030A5">
        <w:rPr>
          <w:color w:val="auto"/>
          <w:sz w:val="24"/>
          <w:szCs w:val="24"/>
          <w:lang w:val="lt-LT"/>
        </w:rPr>
        <w:t xml:space="preserve">         20</w:t>
      </w:r>
      <w:r w:rsidR="00F75DD7" w:rsidRPr="004030A5">
        <w:rPr>
          <w:color w:val="auto"/>
          <w:sz w:val="24"/>
          <w:szCs w:val="24"/>
          <w:lang w:val="lt-LT"/>
        </w:rPr>
        <w:t>.2.  2 priedas „Pasiūlymas“;</w:t>
      </w:r>
    </w:p>
    <w:p w14:paraId="43A2CECC" w14:textId="77777777" w:rsidR="004030A5" w:rsidRPr="004030A5" w:rsidRDefault="004030A5" w:rsidP="00F75DD7">
      <w:pPr>
        <w:pStyle w:val="Body2"/>
        <w:spacing w:after="0"/>
        <w:rPr>
          <w:color w:val="auto"/>
          <w:sz w:val="24"/>
          <w:szCs w:val="24"/>
          <w:lang w:val="lt-LT"/>
        </w:rPr>
      </w:pPr>
    </w:p>
    <w:p w14:paraId="51242F0B" w14:textId="54511713" w:rsidR="00F75DD7" w:rsidRPr="004030A5" w:rsidRDefault="004030A5" w:rsidP="00F75DD7">
      <w:pPr>
        <w:pStyle w:val="Body2"/>
        <w:spacing w:after="0"/>
        <w:ind w:firstLine="567"/>
        <w:jc w:val="center"/>
        <w:rPr>
          <w:b/>
          <w:color w:val="auto"/>
          <w:sz w:val="24"/>
          <w:szCs w:val="24"/>
          <w:lang w:val="lt-LT"/>
        </w:rPr>
      </w:pPr>
      <w:r>
        <w:rPr>
          <w:b/>
          <w:color w:val="auto"/>
          <w:sz w:val="24"/>
          <w:szCs w:val="24"/>
          <w:lang w:val="lt-LT"/>
        </w:rPr>
        <w:t>VI</w:t>
      </w:r>
      <w:r w:rsidRPr="004030A5">
        <w:rPr>
          <w:b/>
          <w:color w:val="auto"/>
          <w:sz w:val="24"/>
          <w:szCs w:val="24"/>
          <w:lang w:val="lt-LT"/>
        </w:rPr>
        <w:t>. ŠALIŲ REKVIZITAI</w:t>
      </w:r>
    </w:p>
    <w:p w14:paraId="145DBD9A" w14:textId="77777777" w:rsidR="00F75DD7" w:rsidRDefault="00F75DD7" w:rsidP="00433D15">
      <w:pPr>
        <w:jc w:val="both"/>
        <w:rPr>
          <w:sz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824"/>
      </w:tblGrid>
      <w:tr w:rsidR="001077AA" w:rsidRPr="0068398A" w14:paraId="1B34FE76" w14:textId="77777777" w:rsidTr="00BA6DDC">
        <w:tc>
          <w:tcPr>
            <w:tcW w:w="4531" w:type="dxa"/>
          </w:tcPr>
          <w:p w14:paraId="56A75ED0" w14:textId="2DA305CB" w:rsidR="001077AA" w:rsidRPr="000F3005" w:rsidRDefault="000F3005"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b/>
                <w:bCs/>
                <w:sz w:val="24"/>
                <w:szCs w:val="24"/>
                <w:lang w:val="lt-LT"/>
              </w:rPr>
            </w:pPr>
            <w:r w:rsidRPr="000F3005">
              <w:rPr>
                <w:rFonts w:cs="Times New Roman"/>
                <w:b/>
                <w:bCs/>
                <w:sz w:val="24"/>
                <w:szCs w:val="24"/>
                <w:lang w:val="lt-LT"/>
              </w:rPr>
              <w:t>Klientas</w:t>
            </w:r>
            <w:r w:rsidR="001077AA" w:rsidRPr="000F3005">
              <w:rPr>
                <w:rFonts w:cs="Times New Roman"/>
                <w:b/>
                <w:bCs/>
                <w:sz w:val="24"/>
                <w:szCs w:val="24"/>
                <w:lang w:val="lt-LT"/>
              </w:rPr>
              <w:t>:</w:t>
            </w:r>
          </w:p>
        </w:tc>
        <w:tc>
          <w:tcPr>
            <w:tcW w:w="426" w:type="dxa"/>
          </w:tcPr>
          <w:p w14:paraId="6DED257B" w14:textId="77777777"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b/>
                <w:bCs/>
                <w:sz w:val="24"/>
                <w:szCs w:val="24"/>
                <w:lang w:val="lt-LT"/>
              </w:rPr>
            </w:pPr>
          </w:p>
        </w:tc>
        <w:tc>
          <w:tcPr>
            <w:tcW w:w="4824" w:type="dxa"/>
          </w:tcPr>
          <w:p w14:paraId="3DC3CA4F" w14:textId="77777777"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b/>
                <w:bCs/>
                <w:sz w:val="24"/>
                <w:szCs w:val="24"/>
                <w:highlight w:val="yellow"/>
                <w:lang w:val="lt-LT"/>
              </w:rPr>
            </w:pPr>
            <w:r w:rsidRPr="00691720">
              <w:rPr>
                <w:rFonts w:cs="Times New Roman"/>
                <w:b/>
                <w:bCs/>
                <w:sz w:val="24"/>
                <w:szCs w:val="24"/>
                <w:lang w:val="lt-LT"/>
              </w:rPr>
              <w:t>Paslaugų teikėjas:</w:t>
            </w:r>
          </w:p>
        </w:tc>
      </w:tr>
      <w:tr w:rsidR="001077AA" w:rsidRPr="0068398A" w14:paraId="10C383B0" w14:textId="77777777" w:rsidTr="00BA6DDC">
        <w:tc>
          <w:tcPr>
            <w:tcW w:w="4531" w:type="dxa"/>
          </w:tcPr>
          <w:p w14:paraId="5B12AC76" w14:textId="77777777"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Nacionalinė švietimo agentūra</w:t>
            </w:r>
          </w:p>
          <w:p w14:paraId="766F2286" w14:textId="77777777"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K. Kalinausko g. 7, LT-03107, Vilnius</w:t>
            </w:r>
          </w:p>
          <w:p w14:paraId="208C71F5" w14:textId="77777777"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Juridinio asmens kodas 305238040</w:t>
            </w:r>
          </w:p>
          <w:p w14:paraId="46FC8079" w14:textId="34581987" w:rsidR="001077AA"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Banko sąskaitos Nr.</w:t>
            </w:r>
          </w:p>
          <w:p w14:paraId="32D80F0F" w14:textId="12EEB031" w:rsidR="000F3005" w:rsidRPr="000F3005" w:rsidRDefault="000F3005"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F07F13">
              <w:rPr>
                <w:color w:val="auto"/>
                <w:sz w:val="24"/>
                <w:szCs w:val="24"/>
              </w:rPr>
              <w:t>LT427300010002456989</w:t>
            </w:r>
          </w:p>
          <w:p w14:paraId="5FD96BD6" w14:textId="6283237E" w:rsidR="001077AA" w:rsidRPr="000F3005" w:rsidRDefault="000F3005"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F07F13">
              <w:rPr>
                <w:color w:val="auto"/>
                <w:sz w:val="24"/>
                <w:szCs w:val="24"/>
              </w:rPr>
              <w:t xml:space="preserve">AB </w:t>
            </w:r>
            <w:proofErr w:type="spellStart"/>
            <w:r w:rsidRPr="00F07F13">
              <w:rPr>
                <w:color w:val="auto"/>
                <w:sz w:val="24"/>
                <w:szCs w:val="24"/>
              </w:rPr>
              <w:t>bankas</w:t>
            </w:r>
            <w:proofErr w:type="spellEnd"/>
            <w:r w:rsidRPr="00F07F13">
              <w:rPr>
                <w:color w:val="auto"/>
                <w:sz w:val="24"/>
                <w:szCs w:val="24"/>
              </w:rPr>
              <w:t xml:space="preserve"> „</w:t>
            </w:r>
            <w:proofErr w:type="spellStart"/>
            <w:r w:rsidRPr="00F07F13">
              <w:rPr>
                <w:color w:val="auto"/>
                <w:sz w:val="24"/>
                <w:szCs w:val="24"/>
              </w:rPr>
              <w:t>Swedbank</w:t>
            </w:r>
            <w:proofErr w:type="spellEnd"/>
            <w:r w:rsidRPr="00F07F13">
              <w:rPr>
                <w:color w:val="auto"/>
                <w:sz w:val="24"/>
                <w:szCs w:val="24"/>
              </w:rPr>
              <w:t>“</w:t>
            </w:r>
          </w:p>
          <w:p w14:paraId="330ACE54" w14:textId="1F4544E7"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Banko kodas</w:t>
            </w:r>
            <w:r w:rsidR="000F3005">
              <w:rPr>
                <w:rFonts w:cs="Times New Roman"/>
                <w:color w:val="auto"/>
                <w:sz w:val="24"/>
                <w:szCs w:val="24"/>
                <w:lang w:val="lt-LT"/>
              </w:rPr>
              <w:t xml:space="preserve"> </w:t>
            </w:r>
            <w:r w:rsidR="000F3005" w:rsidRPr="00F07F13">
              <w:rPr>
                <w:color w:val="auto"/>
                <w:sz w:val="24"/>
                <w:szCs w:val="24"/>
              </w:rPr>
              <w:t>73000</w:t>
            </w:r>
          </w:p>
          <w:p w14:paraId="409A4156" w14:textId="77777777"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Tel. Nr. 8 658 18504</w:t>
            </w:r>
          </w:p>
          <w:p w14:paraId="78C94B64" w14:textId="77777777"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El. p. info@nsa.smm.lt</w:t>
            </w:r>
          </w:p>
          <w:p w14:paraId="5D5E42A6" w14:textId="77777777"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p>
          <w:p w14:paraId="6157C076" w14:textId="77777777" w:rsidR="000F3005" w:rsidRPr="00FE0D87" w:rsidRDefault="000F3005" w:rsidP="000F300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roofErr w:type="spellStart"/>
            <w:r w:rsidRPr="00FE0D87">
              <w:rPr>
                <w:color w:val="auto"/>
                <w:sz w:val="24"/>
                <w:szCs w:val="24"/>
              </w:rPr>
              <w:t>Direktor</w:t>
            </w:r>
            <w:r>
              <w:rPr>
                <w:color w:val="auto"/>
                <w:sz w:val="24"/>
                <w:szCs w:val="24"/>
              </w:rPr>
              <w:t>ė</w:t>
            </w:r>
            <w:proofErr w:type="spellEnd"/>
          </w:p>
          <w:p w14:paraId="6AF574C2" w14:textId="7E7F6972" w:rsidR="001077AA" w:rsidRPr="000F3005" w:rsidRDefault="000F3005" w:rsidP="000F3005">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4559E0">
              <w:rPr>
                <w:color w:val="auto"/>
                <w:sz w:val="24"/>
                <w:szCs w:val="24"/>
              </w:rPr>
              <w:t>Rūta Krasauskienė</w:t>
            </w:r>
          </w:p>
        </w:tc>
        <w:tc>
          <w:tcPr>
            <w:tcW w:w="426" w:type="dxa"/>
          </w:tcPr>
          <w:p w14:paraId="658D2D03" w14:textId="77777777"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p>
        </w:tc>
        <w:tc>
          <w:tcPr>
            <w:tcW w:w="4824" w:type="dxa"/>
          </w:tcPr>
          <w:p w14:paraId="7404B3B6" w14:textId="69B7EF7B" w:rsidR="001077AA" w:rsidRPr="000F3005" w:rsidRDefault="00BA6DDC"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Pr>
                <w:rFonts w:cs="Times New Roman"/>
                <w:color w:val="auto"/>
                <w:sz w:val="24"/>
                <w:szCs w:val="24"/>
                <w:lang w:val="lt-LT"/>
              </w:rPr>
              <w:t>Aukštaitijos profesinio rengimo centras</w:t>
            </w:r>
          </w:p>
          <w:p w14:paraId="736F5556" w14:textId="16CDB8F8" w:rsidR="001077AA" w:rsidRPr="00BA6DDC" w:rsidRDefault="00BA6DDC"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Pr>
                <w:rFonts w:cs="Times New Roman"/>
                <w:color w:val="auto"/>
                <w:sz w:val="24"/>
                <w:szCs w:val="24"/>
                <w:lang w:val="lt-LT"/>
              </w:rPr>
              <w:t xml:space="preserve">Technikumo g. </w:t>
            </w:r>
            <w:r>
              <w:rPr>
                <w:rFonts w:cs="Times New Roman"/>
                <w:color w:val="auto"/>
                <w:sz w:val="24"/>
                <w:szCs w:val="24"/>
              </w:rPr>
              <w:t xml:space="preserve">2, </w:t>
            </w:r>
            <w:proofErr w:type="spellStart"/>
            <w:r>
              <w:rPr>
                <w:rFonts w:cs="Times New Roman"/>
                <w:color w:val="auto"/>
                <w:sz w:val="24"/>
                <w:szCs w:val="24"/>
              </w:rPr>
              <w:t>Alanta</w:t>
            </w:r>
            <w:proofErr w:type="spellEnd"/>
            <w:r>
              <w:rPr>
                <w:rFonts w:cs="Times New Roman"/>
                <w:color w:val="auto"/>
                <w:sz w:val="24"/>
                <w:szCs w:val="24"/>
              </w:rPr>
              <w:t xml:space="preserve">, </w:t>
            </w:r>
            <w:proofErr w:type="spellStart"/>
            <w:r>
              <w:rPr>
                <w:rFonts w:cs="Times New Roman"/>
                <w:color w:val="auto"/>
                <w:sz w:val="24"/>
                <w:szCs w:val="24"/>
              </w:rPr>
              <w:t>Mol</w:t>
            </w:r>
            <w:r>
              <w:rPr>
                <w:rFonts w:cs="Times New Roman"/>
                <w:color w:val="auto"/>
                <w:sz w:val="24"/>
                <w:szCs w:val="24"/>
                <w:lang w:val="lt-LT"/>
              </w:rPr>
              <w:t>ėtų</w:t>
            </w:r>
            <w:proofErr w:type="spellEnd"/>
            <w:r>
              <w:rPr>
                <w:rFonts w:cs="Times New Roman"/>
                <w:color w:val="auto"/>
                <w:sz w:val="24"/>
                <w:szCs w:val="24"/>
                <w:lang w:val="lt-LT"/>
              </w:rPr>
              <w:t xml:space="preserve"> r.</w:t>
            </w:r>
          </w:p>
          <w:p w14:paraId="1129A6C7" w14:textId="66EDB88F"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Juridinio/fizinio asmens kodas</w:t>
            </w:r>
            <w:r w:rsidR="00BA6DDC">
              <w:rPr>
                <w:rFonts w:cs="Times New Roman"/>
                <w:color w:val="auto"/>
                <w:sz w:val="24"/>
                <w:szCs w:val="24"/>
                <w:lang w:val="lt-LT"/>
              </w:rPr>
              <w:t xml:space="preserve"> </w:t>
            </w:r>
            <w:r w:rsidR="00BA6DDC" w:rsidRPr="00BA6DDC">
              <w:rPr>
                <w:rFonts w:cs="Times New Roman"/>
                <w:color w:val="auto"/>
                <w:sz w:val="24"/>
                <w:szCs w:val="24"/>
                <w:lang w:val="lt-LT"/>
              </w:rPr>
              <w:t>191176774</w:t>
            </w:r>
          </w:p>
          <w:p w14:paraId="05EFCE61" w14:textId="1F503231"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PVM mokėtojo kodas</w:t>
            </w:r>
            <w:r w:rsidR="00BA6DDC">
              <w:rPr>
                <w:rFonts w:cs="Times New Roman"/>
                <w:color w:val="auto"/>
                <w:sz w:val="24"/>
                <w:szCs w:val="24"/>
                <w:lang w:val="lt-LT"/>
              </w:rPr>
              <w:t xml:space="preserve"> </w:t>
            </w:r>
            <w:r w:rsidR="00BA6DDC" w:rsidRPr="00BA6DDC">
              <w:rPr>
                <w:rFonts w:cs="Times New Roman"/>
                <w:color w:val="auto"/>
                <w:sz w:val="24"/>
                <w:szCs w:val="24"/>
                <w:lang w:val="lt-LT"/>
              </w:rPr>
              <w:t>LT911767716</w:t>
            </w:r>
          </w:p>
          <w:p w14:paraId="5BCD078C" w14:textId="62A23F64" w:rsidR="001077AA"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Banko sąskaitos Nr.</w:t>
            </w:r>
            <w:r w:rsidR="00BA6DDC">
              <w:rPr>
                <w:rFonts w:cs="Times New Roman"/>
                <w:color w:val="auto"/>
                <w:sz w:val="24"/>
                <w:szCs w:val="24"/>
                <w:lang w:val="lt-LT"/>
              </w:rPr>
              <w:t xml:space="preserve"> </w:t>
            </w:r>
          </w:p>
          <w:p w14:paraId="0566C502" w14:textId="5D62F17A" w:rsidR="00BA6DDC" w:rsidRPr="000F3005" w:rsidRDefault="00BA6DDC"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BA6DDC">
              <w:rPr>
                <w:rFonts w:cs="Times New Roman"/>
                <w:color w:val="auto"/>
                <w:sz w:val="24"/>
                <w:szCs w:val="24"/>
                <w:lang w:val="lt-LT"/>
              </w:rPr>
              <w:t>LT414010045500070073</w:t>
            </w:r>
          </w:p>
          <w:p w14:paraId="63A77B6C" w14:textId="5146FD30"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Bankas</w:t>
            </w:r>
            <w:r w:rsidR="00BA6DDC">
              <w:rPr>
                <w:rFonts w:cs="Times New Roman"/>
                <w:color w:val="auto"/>
                <w:sz w:val="24"/>
                <w:szCs w:val="24"/>
                <w:lang w:val="lt-LT"/>
              </w:rPr>
              <w:t xml:space="preserve"> </w:t>
            </w:r>
            <w:proofErr w:type="spellStart"/>
            <w:r w:rsidR="00BA6DDC" w:rsidRPr="00BA6DDC">
              <w:rPr>
                <w:rFonts w:cs="Times New Roman"/>
                <w:color w:val="auto"/>
                <w:sz w:val="24"/>
                <w:szCs w:val="24"/>
                <w:lang w:val="lt-LT"/>
              </w:rPr>
              <w:t>Luminor</w:t>
            </w:r>
            <w:proofErr w:type="spellEnd"/>
            <w:r w:rsidR="00BA6DDC" w:rsidRPr="00BA6DDC">
              <w:rPr>
                <w:rFonts w:cs="Times New Roman"/>
                <w:color w:val="auto"/>
                <w:sz w:val="24"/>
                <w:szCs w:val="24"/>
                <w:lang w:val="lt-LT"/>
              </w:rPr>
              <w:t xml:space="preserve"> Bank AS</w:t>
            </w:r>
          </w:p>
          <w:p w14:paraId="2B36B7DA" w14:textId="69C5FF99" w:rsidR="001077AA" w:rsidRPr="00BA6DDC"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rPr>
            </w:pPr>
            <w:r w:rsidRPr="000F3005">
              <w:rPr>
                <w:rFonts w:cs="Times New Roman"/>
                <w:color w:val="auto"/>
                <w:sz w:val="24"/>
                <w:szCs w:val="24"/>
                <w:lang w:val="lt-LT"/>
              </w:rPr>
              <w:t>Banko kodas</w:t>
            </w:r>
            <w:r w:rsidR="00BA6DDC">
              <w:rPr>
                <w:rFonts w:cs="Times New Roman"/>
                <w:color w:val="auto"/>
                <w:sz w:val="24"/>
                <w:szCs w:val="24"/>
                <w:lang w:val="lt-LT"/>
              </w:rPr>
              <w:t xml:space="preserve"> </w:t>
            </w:r>
            <w:r w:rsidR="00BA6DDC">
              <w:rPr>
                <w:rFonts w:cs="Times New Roman"/>
                <w:color w:val="auto"/>
                <w:sz w:val="24"/>
                <w:szCs w:val="24"/>
              </w:rPr>
              <w:t>40100</w:t>
            </w:r>
          </w:p>
          <w:p w14:paraId="6D37E2F6" w14:textId="6150B483"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Tel. Nr.</w:t>
            </w:r>
            <w:r w:rsidR="00BA6DDC">
              <w:rPr>
                <w:rFonts w:cs="Times New Roman"/>
                <w:color w:val="auto"/>
                <w:sz w:val="24"/>
                <w:szCs w:val="24"/>
                <w:lang w:val="lt-LT"/>
              </w:rPr>
              <w:t xml:space="preserve"> 8 383 585 00</w:t>
            </w:r>
          </w:p>
          <w:p w14:paraId="140ADD1F" w14:textId="410A5596"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sidRPr="000F3005">
              <w:rPr>
                <w:rFonts w:cs="Times New Roman"/>
                <w:color w:val="auto"/>
                <w:sz w:val="24"/>
                <w:szCs w:val="24"/>
                <w:lang w:val="lt-LT"/>
              </w:rPr>
              <w:t>El. p.</w:t>
            </w:r>
            <w:r w:rsidR="00BA6DDC">
              <w:rPr>
                <w:rFonts w:cs="Times New Roman"/>
                <w:color w:val="auto"/>
                <w:sz w:val="24"/>
                <w:szCs w:val="24"/>
                <w:lang w:val="lt-LT"/>
              </w:rPr>
              <w:t xml:space="preserve"> info@aukstaitijosprc.lt</w:t>
            </w:r>
          </w:p>
          <w:p w14:paraId="7FD1BB82" w14:textId="44822B5E" w:rsidR="001077AA"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p>
          <w:p w14:paraId="50C680C0" w14:textId="6A462A27" w:rsidR="00BA6DDC" w:rsidRDefault="00BA6DDC"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Pr>
                <w:rFonts w:cs="Times New Roman"/>
                <w:color w:val="auto"/>
                <w:sz w:val="24"/>
                <w:szCs w:val="24"/>
                <w:lang w:val="lt-LT"/>
              </w:rPr>
              <w:t>Direktoriaus pavaduotoja ugdymui,</w:t>
            </w:r>
          </w:p>
          <w:p w14:paraId="20CC034B" w14:textId="07929C1B" w:rsidR="00BA6DDC" w:rsidRPr="000F3005" w:rsidRDefault="00BA6DDC"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Pr>
                <w:rFonts w:cs="Times New Roman"/>
                <w:color w:val="auto"/>
                <w:sz w:val="24"/>
                <w:szCs w:val="24"/>
                <w:lang w:val="lt-LT"/>
              </w:rPr>
              <w:t>Pavaduojanti direktorių</w:t>
            </w:r>
          </w:p>
          <w:p w14:paraId="2C1374D8" w14:textId="5A080918" w:rsidR="001077AA" w:rsidRPr="000F3005" w:rsidRDefault="00BA6DDC"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r>
              <w:rPr>
                <w:rFonts w:cs="Times New Roman"/>
                <w:color w:val="auto"/>
                <w:sz w:val="24"/>
                <w:szCs w:val="24"/>
                <w:lang w:val="lt-LT"/>
              </w:rPr>
              <w:t>Inga Kavaliauskienė</w:t>
            </w:r>
          </w:p>
          <w:p w14:paraId="01765DCF" w14:textId="351CE52D" w:rsidR="001077AA" w:rsidRPr="000F3005" w:rsidRDefault="001077AA" w:rsidP="000F3005">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rPr>
                <w:rFonts w:cs="Times New Roman"/>
                <w:color w:val="auto"/>
                <w:sz w:val="24"/>
                <w:szCs w:val="24"/>
                <w:lang w:val="lt-LT"/>
              </w:rPr>
            </w:pPr>
          </w:p>
          <w:p w14:paraId="60AE10B3" w14:textId="63D530DD" w:rsidR="001077AA" w:rsidRPr="000F3005" w:rsidRDefault="001077AA" w:rsidP="00AD729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firstLine="567"/>
              <w:rPr>
                <w:rFonts w:cs="Times New Roman"/>
                <w:color w:val="auto"/>
                <w:sz w:val="24"/>
                <w:szCs w:val="24"/>
                <w:lang w:val="lt-LT"/>
              </w:rPr>
            </w:pPr>
          </w:p>
        </w:tc>
      </w:tr>
    </w:tbl>
    <w:p w14:paraId="4A0279E6" w14:textId="4DA72804" w:rsidR="00433D15" w:rsidRDefault="00433D15" w:rsidP="00F632E8">
      <w:pPr>
        <w:spacing w:after="0"/>
        <w:jc w:val="both"/>
        <w:rPr>
          <w:bCs/>
          <w:szCs w:val="24"/>
        </w:rPr>
      </w:pPr>
    </w:p>
    <w:p w14:paraId="78A27734" w14:textId="5B481D2B" w:rsidR="004030A5" w:rsidRDefault="004030A5" w:rsidP="00F632E8">
      <w:pPr>
        <w:spacing w:after="0"/>
        <w:jc w:val="both"/>
        <w:rPr>
          <w:bCs/>
          <w:szCs w:val="24"/>
        </w:rPr>
      </w:pPr>
    </w:p>
    <w:p w14:paraId="7893D701" w14:textId="1AD1877C" w:rsidR="004030A5" w:rsidRDefault="004030A5" w:rsidP="00F632E8">
      <w:pPr>
        <w:spacing w:after="0"/>
        <w:jc w:val="both"/>
        <w:rPr>
          <w:bCs/>
          <w:szCs w:val="24"/>
        </w:rPr>
      </w:pPr>
    </w:p>
    <w:p w14:paraId="73476640" w14:textId="514EB75C" w:rsidR="004030A5" w:rsidRDefault="004030A5" w:rsidP="00F632E8">
      <w:pPr>
        <w:spacing w:after="0"/>
        <w:jc w:val="both"/>
        <w:rPr>
          <w:bCs/>
          <w:szCs w:val="24"/>
        </w:rPr>
      </w:pPr>
    </w:p>
    <w:p w14:paraId="53DD2AA0" w14:textId="247192FA" w:rsidR="004030A5" w:rsidRDefault="004030A5" w:rsidP="00F632E8">
      <w:pPr>
        <w:spacing w:after="0"/>
        <w:jc w:val="both"/>
        <w:rPr>
          <w:bCs/>
          <w:szCs w:val="24"/>
        </w:rPr>
      </w:pPr>
    </w:p>
    <w:p w14:paraId="34204C59" w14:textId="0A38C90C" w:rsidR="004030A5" w:rsidRDefault="004030A5" w:rsidP="00F632E8">
      <w:pPr>
        <w:spacing w:after="0"/>
        <w:jc w:val="both"/>
        <w:rPr>
          <w:bCs/>
          <w:szCs w:val="24"/>
        </w:rPr>
      </w:pPr>
    </w:p>
    <w:p w14:paraId="3F858283" w14:textId="2C02A834" w:rsidR="004030A5" w:rsidRDefault="004030A5" w:rsidP="00F632E8">
      <w:pPr>
        <w:spacing w:after="0"/>
        <w:jc w:val="both"/>
        <w:rPr>
          <w:bCs/>
          <w:szCs w:val="24"/>
        </w:rPr>
      </w:pPr>
    </w:p>
    <w:p w14:paraId="7CFBA59C" w14:textId="69DB1860" w:rsidR="004030A5" w:rsidRDefault="004030A5" w:rsidP="00F632E8">
      <w:pPr>
        <w:spacing w:after="0"/>
        <w:jc w:val="both"/>
        <w:rPr>
          <w:bCs/>
          <w:szCs w:val="24"/>
        </w:rPr>
      </w:pPr>
    </w:p>
    <w:p w14:paraId="1543141D" w14:textId="4DF7A83D" w:rsidR="004030A5" w:rsidRDefault="004030A5" w:rsidP="00F632E8">
      <w:pPr>
        <w:spacing w:after="0"/>
        <w:jc w:val="both"/>
        <w:rPr>
          <w:bCs/>
          <w:szCs w:val="24"/>
        </w:rPr>
      </w:pPr>
    </w:p>
    <w:p w14:paraId="30FE12E4" w14:textId="17158BF0" w:rsidR="004030A5" w:rsidRDefault="004030A5" w:rsidP="00F632E8">
      <w:pPr>
        <w:spacing w:after="0"/>
        <w:jc w:val="both"/>
        <w:rPr>
          <w:bCs/>
          <w:szCs w:val="24"/>
        </w:rPr>
      </w:pPr>
    </w:p>
    <w:p w14:paraId="30A63727" w14:textId="7FA06B2B" w:rsidR="004030A5" w:rsidRDefault="004030A5" w:rsidP="00F632E8">
      <w:pPr>
        <w:spacing w:after="0"/>
        <w:jc w:val="both"/>
        <w:rPr>
          <w:bCs/>
          <w:szCs w:val="24"/>
        </w:rPr>
      </w:pPr>
    </w:p>
    <w:p w14:paraId="483C5325" w14:textId="0C7B1E5E" w:rsidR="004030A5" w:rsidRDefault="004030A5" w:rsidP="00F632E8">
      <w:pPr>
        <w:spacing w:after="0"/>
        <w:jc w:val="both"/>
        <w:rPr>
          <w:bCs/>
          <w:szCs w:val="24"/>
        </w:rPr>
      </w:pPr>
    </w:p>
    <w:p w14:paraId="6A48C367" w14:textId="45EA104D" w:rsidR="004030A5" w:rsidRDefault="004030A5" w:rsidP="00F632E8">
      <w:pPr>
        <w:spacing w:after="0"/>
        <w:jc w:val="both"/>
        <w:rPr>
          <w:bCs/>
          <w:szCs w:val="24"/>
        </w:rPr>
      </w:pPr>
    </w:p>
    <w:p w14:paraId="3F802DAB" w14:textId="7655E612" w:rsidR="004030A5" w:rsidRDefault="004030A5" w:rsidP="00F632E8">
      <w:pPr>
        <w:spacing w:after="0"/>
        <w:jc w:val="both"/>
        <w:rPr>
          <w:bCs/>
          <w:szCs w:val="24"/>
        </w:rPr>
      </w:pPr>
    </w:p>
    <w:p w14:paraId="5868319B" w14:textId="549FBF40" w:rsidR="004030A5" w:rsidRDefault="004030A5" w:rsidP="00F632E8">
      <w:pPr>
        <w:spacing w:after="0"/>
        <w:jc w:val="both"/>
        <w:rPr>
          <w:bCs/>
          <w:szCs w:val="24"/>
        </w:rPr>
      </w:pPr>
    </w:p>
    <w:p w14:paraId="0F78D391" w14:textId="56D2C08D" w:rsidR="004030A5" w:rsidRDefault="004030A5" w:rsidP="00F632E8">
      <w:pPr>
        <w:spacing w:after="0"/>
        <w:jc w:val="both"/>
        <w:rPr>
          <w:bCs/>
          <w:szCs w:val="24"/>
        </w:rPr>
      </w:pPr>
    </w:p>
    <w:p w14:paraId="6E31D223" w14:textId="22C92AFD" w:rsidR="004030A5" w:rsidRDefault="004030A5" w:rsidP="00F632E8">
      <w:pPr>
        <w:spacing w:after="0"/>
        <w:jc w:val="both"/>
        <w:rPr>
          <w:bCs/>
          <w:szCs w:val="24"/>
        </w:rPr>
      </w:pPr>
    </w:p>
    <w:p w14:paraId="1A82ED40" w14:textId="45A8CD47" w:rsidR="004030A5" w:rsidRDefault="004030A5" w:rsidP="00F632E8">
      <w:pPr>
        <w:spacing w:after="0"/>
        <w:jc w:val="both"/>
        <w:rPr>
          <w:bCs/>
          <w:szCs w:val="24"/>
        </w:rPr>
      </w:pPr>
    </w:p>
    <w:p w14:paraId="77D7F102" w14:textId="338A3F5B" w:rsidR="004030A5" w:rsidRDefault="004030A5" w:rsidP="00F632E8">
      <w:pPr>
        <w:spacing w:after="0"/>
        <w:jc w:val="both"/>
        <w:rPr>
          <w:bCs/>
          <w:szCs w:val="24"/>
        </w:rPr>
      </w:pPr>
    </w:p>
    <w:p w14:paraId="59AD50FC" w14:textId="0ABDF18B" w:rsidR="004030A5" w:rsidRDefault="004030A5" w:rsidP="00F632E8">
      <w:pPr>
        <w:spacing w:after="0"/>
        <w:jc w:val="both"/>
        <w:rPr>
          <w:bCs/>
          <w:szCs w:val="24"/>
        </w:rPr>
      </w:pPr>
    </w:p>
    <w:p w14:paraId="33E82263" w14:textId="67DF1062" w:rsidR="004030A5" w:rsidRDefault="004030A5" w:rsidP="00F632E8">
      <w:pPr>
        <w:spacing w:after="0"/>
        <w:jc w:val="both"/>
        <w:rPr>
          <w:bCs/>
          <w:szCs w:val="24"/>
        </w:rPr>
      </w:pPr>
    </w:p>
    <w:p w14:paraId="67BE80D1" w14:textId="36930814" w:rsidR="004030A5" w:rsidRDefault="004030A5" w:rsidP="004030A5">
      <w:pPr>
        <w:widowControl w:val="0"/>
        <w:spacing w:after="0" w:line="240" w:lineRule="auto"/>
        <w:ind w:firstLine="567"/>
        <w:jc w:val="center"/>
        <w:rPr>
          <w:rFonts w:eastAsia="SimSun"/>
          <w:b/>
          <w:szCs w:val="24"/>
          <w:lang w:eastAsia="lt-LT"/>
        </w:rPr>
      </w:pPr>
    </w:p>
    <w:p w14:paraId="3C0BB5E0" w14:textId="5E3585E6" w:rsidR="004030A5" w:rsidRPr="004030A5" w:rsidRDefault="004030A5" w:rsidP="004030A5">
      <w:pPr>
        <w:widowControl w:val="0"/>
        <w:spacing w:after="0" w:line="240" w:lineRule="auto"/>
        <w:ind w:firstLine="567"/>
        <w:jc w:val="right"/>
        <w:rPr>
          <w:rFonts w:eastAsia="SimSun"/>
          <w:szCs w:val="24"/>
          <w:lang w:eastAsia="lt-LT"/>
        </w:rPr>
      </w:pPr>
      <w:r w:rsidRPr="004030A5">
        <w:rPr>
          <w:rFonts w:eastAsia="SimSun"/>
          <w:szCs w:val="24"/>
          <w:lang w:eastAsia="lt-LT"/>
        </w:rPr>
        <w:t>Sutarties priedas Nr. 1</w:t>
      </w:r>
    </w:p>
    <w:p w14:paraId="465EA77D" w14:textId="77777777" w:rsidR="004030A5" w:rsidRDefault="004030A5" w:rsidP="004030A5">
      <w:pPr>
        <w:widowControl w:val="0"/>
        <w:spacing w:after="0" w:line="240" w:lineRule="auto"/>
        <w:ind w:firstLine="567"/>
        <w:jc w:val="right"/>
        <w:rPr>
          <w:rFonts w:eastAsia="SimSun"/>
          <w:b/>
          <w:szCs w:val="24"/>
          <w:lang w:eastAsia="lt-LT"/>
        </w:rPr>
      </w:pPr>
    </w:p>
    <w:p w14:paraId="61D4439B" w14:textId="4D3AB41B" w:rsidR="004030A5" w:rsidRPr="00C21C53" w:rsidRDefault="004030A5" w:rsidP="00691720">
      <w:pPr>
        <w:widowControl w:val="0"/>
        <w:spacing w:after="0" w:line="240" w:lineRule="auto"/>
        <w:ind w:firstLine="567"/>
        <w:jc w:val="center"/>
        <w:rPr>
          <w:rFonts w:eastAsia="SimSun"/>
          <w:b/>
          <w:szCs w:val="24"/>
          <w:lang w:eastAsia="lt-LT"/>
        </w:rPr>
      </w:pPr>
      <w:r w:rsidRPr="00C21C53">
        <w:rPr>
          <w:rFonts w:eastAsia="SimSun"/>
          <w:b/>
          <w:szCs w:val="24"/>
          <w:lang w:eastAsia="lt-LT"/>
        </w:rPr>
        <w:t>SAVIVALDYBIŲ ŠVIETIMO PADALINIŲ VADOVŲ IR KITŲ ŠVIETIMO SPECIALISTŲ 2 DIENŲ SEMINARO ORGANIZAVIMO, MATINIMO IR NAKVYNĖS PASLAUGOS TECHNINĖ SPECIFIKACIJA</w:t>
      </w:r>
    </w:p>
    <w:p w14:paraId="2732879F" w14:textId="77777777" w:rsidR="004030A5" w:rsidRPr="00C21C53" w:rsidRDefault="004030A5" w:rsidP="004030A5">
      <w:pPr>
        <w:spacing w:after="0" w:line="240" w:lineRule="auto"/>
        <w:ind w:firstLine="567"/>
        <w:jc w:val="both"/>
        <w:rPr>
          <w:b/>
          <w:szCs w:val="24"/>
        </w:rPr>
      </w:pPr>
    </w:p>
    <w:p w14:paraId="5889B155" w14:textId="77777777" w:rsidR="004030A5" w:rsidRPr="00C21C53" w:rsidRDefault="004030A5" w:rsidP="004030A5">
      <w:pPr>
        <w:numPr>
          <w:ilvl w:val="0"/>
          <w:numId w:val="38"/>
        </w:numPr>
        <w:tabs>
          <w:tab w:val="left" w:pos="709"/>
        </w:tabs>
        <w:spacing w:after="120" w:line="240" w:lineRule="auto"/>
        <w:ind w:left="851" w:hanging="284"/>
        <w:jc w:val="both"/>
        <w:rPr>
          <w:b/>
          <w:szCs w:val="24"/>
        </w:rPr>
      </w:pPr>
      <w:r w:rsidRPr="00C21C53">
        <w:rPr>
          <w:b/>
          <w:szCs w:val="24"/>
        </w:rPr>
        <w:t>ĮVADINĖ DALIS</w:t>
      </w:r>
    </w:p>
    <w:p w14:paraId="3564EA2A" w14:textId="77777777" w:rsidR="004030A5" w:rsidRPr="00C21C53" w:rsidRDefault="004030A5" w:rsidP="004030A5">
      <w:pPr>
        <w:numPr>
          <w:ilvl w:val="1"/>
          <w:numId w:val="11"/>
        </w:numPr>
        <w:tabs>
          <w:tab w:val="left" w:pos="709"/>
          <w:tab w:val="left" w:pos="851"/>
          <w:tab w:val="left" w:pos="993"/>
          <w:tab w:val="left" w:pos="1134"/>
          <w:tab w:val="left" w:pos="1276"/>
          <w:tab w:val="left" w:pos="1418"/>
        </w:tabs>
        <w:spacing w:after="0" w:line="240" w:lineRule="auto"/>
        <w:ind w:left="0"/>
        <w:jc w:val="both"/>
        <w:rPr>
          <w:szCs w:val="24"/>
        </w:rPr>
      </w:pPr>
      <w:r w:rsidRPr="00C21C53">
        <w:rPr>
          <w:szCs w:val="24"/>
        </w:rPr>
        <w:t>Perkančioji organizacija: Nacionalinė švietimo agentūra (toliau – Perkančioji organizacija).</w:t>
      </w:r>
    </w:p>
    <w:p w14:paraId="7B781064" w14:textId="77777777" w:rsidR="004030A5" w:rsidRPr="00C21C53" w:rsidRDefault="004030A5" w:rsidP="004030A5">
      <w:pPr>
        <w:pStyle w:val="Sraopastraipa"/>
        <w:numPr>
          <w:ilvl w:val="1"/>
          <w:numId w:val="11"/>
        </w:numPr>
        <w:tabs>
          <w:tab w:val="left" w:pos="709"/>
          <w:tab w:val="left" w:pos="993"/>
          <w:tab w:val="left" w:pos="1134"/>
          <w:tab w:val="left" w:pos="1276"/>
          <w:tab w:val="left" w:pos="1418"/>
        </w:tabs>
        <w:ind w:left="0"/>
        <w:contextualSpacing w:val="0"/>
        <w:rPr>
          <w:rFonts w:eastAsia="Calibri"/>
          <w:color w:val="000000"/>
          <w:szCs w:val="24"/>
        </w:rPr>
      </w:pPr>
      <w:r w:rsidRPr="00C21C53">
        <w:rPr>
          <w:rFonts w:eastAsia="Calibri"/>
          <w:color w:val="000000"/>
          <w:szCs w:val="24"/>
        </w:rPr>
        <w:t xml:space="preserve">Perkamas objektas –  </w:t>
      </w:r>
      <w:r w:rsidRPr="00C21C53">
        <w:rPr>
          <w:rFonts w:eastAsia="Calibri"/>
          <w:szCs w:val="24"/>
        </w:rPr>
        <w:t xml:space="preserve">savivaldybių švietimo padalinių vadovų ir kitų švietimo specialistų 2 dienų seminaro organizavimo, maitinimo </w:t>
      </w:r>
      <w:r w:rsidRPr="00C21C53">
        <w:rPr>
          <w:szCs w:val="24"/>
        </w:rPr>
        <w:t xml:space="preserve">ir nakvynės </w:t>
      </w:r>
      <w:r w:rsidRPr="00C21C53">
        <w:rPr>
          <w:rFonts w:eastAsia="Calibri"/>
          <w:szCs w:val="24"/>
        </w:rPr>
        <w:t>(salės su technine įranga nuomos</w:t>
      </w:r>
      <w:r w:rsidRPr="00C21C53">
        <w:rPr>
          <w:szCs w:val="24"/>
        </w:rPr>
        <w:t>, dalyvių apgyvendinimo, maitinimo ir kavos pertraukų</w:t>
      </w:r>
      <w:r w:rsidRPr="00C21C53">
        <w:rPr>
          <w:rFonts w:eastAsia="Calibri"/>
          <w:szCs w:val="24"/>
        </w:rPr>
        <w:t>) paslauga</w:t>
      </w:r>
      <w:r w:rsidRPr="00C21C53">
        <w:rPr>
          <w:szCs w:val="24"/>
        </w:rPr>
        <w:t xml:space="preserve"> </w:t>
      </w:r>
      <w:r w:rsidRPr="00C21C53">
        <w:rPr>
          <w:color w:val="000000"/>
          <w:szCs w:val="24"/>
        </w:rPr>
        <w:t xml:space="preserve">(toliau </w:t>
      </w:r>
      <w:r w:rsidRPr="00C21C53">
        <w:rPr>
          <w:szCs w:val="24"/>
        </w:rPr>
        <w:t>–</w:t>
      </w:r>
      <w:r w:rsidRPr="00C21C53">
        <w:rPr>
          <w:color w:val="000000"/>
          <w:szCs w:val="24"/>
        </w:rPr>
        <w:t xml:space="preserve"> renginys) dalyviams. </w:t>
      </w:r>
      <w:r w:rsidRPr="00C21C53">
        <w:rPr>
          <w:rFonts w:eastAsia="Calibri"/>
          <w:color w:val="000000"/>
          <w:szCs w:val="24"/>
        </w:rPr>
        <w:t>Pirkimas į dalis neskaidomas.</w:t>
      </w:r>
    </w:p>
    <w:p w14:paraId="4819C2F0" w14:textId="77777777" w:rsidR="004030A5" w:rsidRPr="00C21C53" w:rsidRDefault="004030A5" w:rsidP="004030A5">
      <w:pPr>
        <w:tabs>
          <w:tab w:val="left" w:pos="1418"/>
        </w:tabs>
        <w:spacing w:after="0" w:line="240" w:lineRule="auto"/>
        <w:jc w:val="both"/>
        <w:rPr>
          <w:szCs w:val="24"/>
        </w:rPr>
      </w:pPr>
    </w:p>
    <w:p w14:paraId="1F585FB6" w14:textId="77777777" w:rsidR="004030A5" w:rsidRPr="00C21C53" w:rsidRDefault="004030A5" w:rsidP="004030A5">
      <w:pPr>
        <w:pStyle w:val="Sraopastraipa"/>
        <w:numPr>
          <w:ilvl w:val="0"/>
          <w:numId w:val="11"/>
        </w:numPr>
        <w:spacing w:after="120"/>
        <w:rPr>
          <w:b/>
          <w:szCs w:val="24"/>
        </w:rPr>
      </w:pPr>
      <w:r w:rsidRPr="00C21C53">
        <w:rPr>
          <w:b/>
          <w:szCs w:val="24"/>
        </w:rPr>
        <w:t>REIKALAVIMAI PASLAUGOMS</w:t>
      </w:r>
    </w:p>
    <w:p w14:paraId="1C5C7986" w14:textId="77777777" w:rsidR="004030A5" w:rsidRPr="00C21C53" w:rsidRDefault="004030A5" w:rsidP="004030A5">
      <w:pPr>
        <w:tabs>
          <w:tab w:val="left" w:pos="851"/>
        </w:tabs>
        <w:spacing w:after="0" w:line="240" w:lineRule="auto"/>
        <w:ind w:firstLine="567"/>
        <w:jc w:val="both"/>
        <w:rPr>
          <w:szCs w:val="24"/>
        </w:rPr>
      </w:pPr>
      <w:r w:rsidRPr="00C21C53">
        <w:rPr>
          <w:szCs w:val="24"/>
        </w:rPr>
        <w:lastRenderedPageBreak/>
        <w:t xml:space="preserve">2.1. Paslaugų </w:t>
      </w:r>
      <w:r w:rsidRPr="00C21C53">
        <w:rPr>
          <w:b/>
          <w:szCs w:val="24"/>
        </w:rPr>
        <w:t>tikslas</w:t>
      </w:r>
      <w:r w:rsidRPr="00C21C53">
        <w:rPr>
          <w:szCs w:val="24"/>
        </w:rPr>
        <w:t xml:space="preserve"> –</w:t>
      </w:r>
      <w:r w:rsidRPr="00C21C53">
        <w:rPr>
          <w:rFonts w:eastAsia="Times New Roman"/>
          <w:szCs w:val="24"/>
        </w:rPr>
        <w:t xml:space="preserve"> </w:t>
      </w:r>
      <w:r w:rsidRPr="00C21C53">
        <w:rPr>
          <w:color w:val="000000"/>
          <w:szCs w:val="24"/>
        </w:rPr>
        <w:t>apžvelgti LRV programos priemonių plano bei Švietimo plėtros programos priemonių plano darbų pažangą, išdiskutuoti švietimo reformų bei galimų švietimo reguliavimo pokyčių po konstitucinio teismo sprendimo įgyvendinimo aktualijas, pasidalinti gerosiomis praktikomis, stiprinti savivaldybių, Švietimo, mokslo ir sporto ministerijos ir Nacionalinės švietimo agentūros bendradarbiavimą bei specialistų patirtinio mokymosi kompetenciją;</w:t>
      </w:r>
    </w:p>
    <w:p w14:paraId="22AECA32" w14:textId="77777777" w:rsidR="004030A5" w:rsidRPr="00C21C53" w:rsidRDefault="004030A5" w:rsidP="004030A5">
      <w:pPr>
        <w:tabs>
          <w:tab w:val="left" w:pos="851"/>
          <w:tab w:val="left" w:pos="993"/>
        </w:tabs>
        <w:spacing w:after="0" w:line="240" w:lineRule="auto"/>
        <w:ind w:firstLine="567"/>
        <w:jc w:val="both"/>
        <w:rPr>
          <w:szCs w:val="24"/>
        </w:rPr>
      </w:pPr>
      <w:r w:rsidRPr="00C21C53">
        <w:rPr>
          <w:szCs w:val="24"/>
        </w:rPr>
        <w:t xml:space="preserve">2.2. Tikslinė grupė – Nacionalinės švietimo agentūros ir Švietimo, mokslo ir sporto ministerijos specialistai, savivaldybių administracijų švietimo padalinių vadovai ar specialistai, Lietuvos savivaldybių asociacijos ir kitų suinteresuotų institucijų kviestiniai atstovai. </w:t>
      </w:r>
    </w:p>
    <w:p w14:paraId="268FA2B4" w14:textId="77777777" w:rsidR="004030A5" w:rsidRPr="00C21C53" w:rsidRDefault="004030A5" w:rsidP="004030A5">
      <w:pPr>
        <w:tabs>
          <w:tab w:val="left" w:pos="851"/>
          <w:tab w:val="left" w:pos="993"/>
        </w:tabs>
        <w:spacing w:after="0" w:line="240" w:lineRule="auto"/>
        <w:ind w:left="567"/>
        <w:jc w:val="both"/>
        <w:rPr>
          <w:szCs w:val="24"/>
        </w:rPr>
      </w:pPr>
      <w:r w:rsidRPr="00C21C53">
        <w:rPr>
          <w:szCs w:val="24"/>
        </w:rPr>
        <w:t>2.3. Preliminarus dalyvių skaičius iki 1</w:t>
      </w:r>
      <w:r w:rsidRPr="00B7134F">
        <w:rPr>
          <w:szCs w:val="24"/>
        </w:rPr>
        <w:t>60</w:t>
      </w:r>
      <w:r w:rsidRPr="00C21C53">
        <w:rPr>
          <w:szCs w:val="24"/>
        </w:rPr>
        <w:t xml:space="preserve"> (dalyvių gali būti ir mažiau). </w:t>
      </w:r>
    </w:p>
    <w:p w14:paraId="6F619241" w14:textId="77777777" w:rsidR="004030A5" w:rsidRPr="00C21C53" w:rsidRDefault="004030A5" w:rsidP="004030A5">
      <w:pPr>
        <w:tabs>
          <w:tab w:val="left" w:pos="851"/>
          <w:tab w:val="left" w:pos="993"/>
        </w:tabs>
        <w:spacing w:after="0" w:line="240" w:lineRule="auto"/>
        <w:ind w:left="567"/>
        <w:jc w:val="both"/>
        <w:rPr>
          <w:szCs w:val="24"/>
        </w:rPr>
      </w:pPr>
      <w:r w:rsidRPr="00C21C53">
        <w:rPr>
          <w:szCs w:val="24"/>
        </w:rPr>
        <w:t>2.4. Paslaugos turi būti suteiktos 2023 m. gruodžio 7 – 8 dienomis.</w:t>
      </w:r>
    </w:p>
    <w:p w14:paraId="0D34B0AB" w14:textId="77777777" w:rsidR="004030A5" w:rsidRPr="00C21C53" w:rsidRDefault="004030A5" w:rsidP="004030A5">
      <w:pPr>
        <w:tabs>
          <w:tab w:val="left" w:pos="851"/>
          <w:tab w:val="left" w:pos="993"/>
        </w:tabs>
        <w:spacing w:after="0" w:line="240" w:lineRule="auto"/>
        <w:ind w:left="567"/>
        <w:jc w:val="both"/>
        <w:rPr>
          <w:szCs w:val="24"/>
        </w:rPr>
      </w:pPr>
      <w:r w:rsidRPr="00C21C53">
        <w:rPr>
          <w:szCs w:val="24"/>
        </w:rPr>
        <w:t>2.5. Teikdamas renginio organizavimo Paslaugas, teikėjas turės:</w:t>
      </w:r>
    </w:p>
    <w:p w14:paraId="396A36B6" w14:textId="77777777" w:rsidR="004030A5" w:rsidRPr="00C21C53" w:rsidRDefault="004030A5" w:rsidP="004030A5">
      <w:pPr>
        <w:tabs>
          <w:tab w:val="left" w:pos="851"/>
        </w:tabs>
        <w:spacing w:after="0" w:line="240" w:lineRule="auto"/>
        <w:ind w:firstLine="567"/>
        <w:jc w:val="both"/>
        <w:rPr>
          <w:szCs w:val="24"/>
        </w:rPr>
      </w:pPr>
      <w:r w:rsidRPr="00C21C53">
        <w:rPr>
          <w:bCs/>
          <w:szCs w:val="24"/>
        </w:rPr>
        <w:lastRenderedPageBreak/>
        <w:t>2.5.1</w:t>
      </w:r>
      <w:r w:rsidRPr="00C21C53">
        <w:rPr>
          <w:b/>
          <w:szCs w:val="24"/>
        </w:rPr>
        <w:t>. organizuoti</w:t>
      </w:r>
      <w:r w:rsidRPr="00C21C53">
        <w:rPr>
          <w:i/>
          <w:szCs w:val="24"/>
        </w:rPr>
        <w:t xml:space="preserve"> </w:t>
      </w:r>
      <w:r w:rsidRPr="00C21C53">
        <w:rPr>
          <w:szCs w:val="24"/>
          <w:lang w:val="en-US"/>
        </w:rPr>
        <w:t>16</w:t>
      </w:r>
      <w:r w:rsidRPr="00C21C53">
        <w:rPr>
          <w:szCs w:val="24"/>
        </w:rPr>
        <w:t xml:space="preserve"> valandų (dviejų dienų) renginį. Preliminari trukmė – gruodžio 7 d. nuo 9.00 val. iki 19 val., gruodžio 8 d. nuo 8 val. iki 14 val. Galutinis laikas bus derinamas pagal pateiktą renginio darbotvarkę / programą;</w:t>
      </w:r>
    </w:p>
    <w:p w14:paraId="3AC1AC80" w14:textId="77777777" w:rsidR="004030A5" w:rsidRPr="00C21C53" w:rsidRDefault="004030A5" w:rsidP="004030A5">
      <w:pPr>
        <w:tabs>
          <w:tab w:val="left" w:pos="851"/>
        </w:tabs>
        <w:spacing w:after="0" w:line="240" w:lineRule="auto"/>
        <w:ind w:left="566"/>
        <w:jc w:val="both"/>
        <w:rPr>
          <w:szCs w:val="24"/>
        </w:rPr>
      </w:pPr>
      <w:r w:rsidRPr="00C21C53">
        <w:rPr>
          <w:szCs w:val="24"/>
        </w:rPr>
        <w:t>2.5.2. organizuoti</w:t>
      </w:r>
      <w:r w:rsidRPr="00C21C53">
        <w:rPr>
          <w:b/>
          <w:szCs w:val="24"/>
        </w:rPr>
        <w:t xml:space="preserve"> apgyvendinimą kambariuose po du ir po vieną</w:t>
      </w:r>
      <w:r w:rsidRPr="00C21C53">
        <w:rPr>
          <w:szCs w:val="24"/>
        </w:rPr>
        <w:t>;</w:t>
      </w:r>
    </w:p>
    <w:p w14:paraId="33036FCF" w14:textId="77777777" w:rsidR="004030A5" w:rsidRPr="00C21C53" w:rsidRDefault="004030A5" w:rsidP="004030A5">
      <w:pPr>
        <w:tabs>
          <w:tab w:val="left" w:pos="1276"/>
        </w:tabs>
        <w:spacing w:after="0" w:line="240" w:lineRule="auto"/>
        <w:ind w:left="566"/>
        <w:jc w:val="both"/>
        <w:rPr>
          <w:b/>
          <w:szCs w:val="24"/>
        </w:rPr>
      </w:pPr>
      <w:r w:rsidRPr="00C21C53">
        <w:rPr>
          <w:szCs w:val="24"/>
        </w:rPr>
        <w:t xml:space="preserve">2.5.3. organizuoti </w:t>
      </w:r>
      <w:r w:rsidRPr="00C21C53">
        <w:rPr>
          <w:b/>
          <w:szCs w:val="24"/>
        </w:rPr>
        <w:t xml:space="preserve">maitinimą </w:t>
      </w:r>
      <w:r w:rsidRPr="00C21C53">
        <w:rPr>
          <w:szCs w:val="24"/>
        </w:rPr>
        <w:t>(įskaitant kavos pertraukas).</w:t>
      </w:r>
      <w:r w:rsidRPr="00C21C53">
        <w:rPr>
          <w:b/>
          <w:szCs w:val="24"/>
        </w:rPr>
        <w:t xml:space="preserve"> </w:t>
      </w:r>
    </w:p>
    <w:p w14:paraId="25E532B7" w14:textId="77777777" w:rsidR="004030A5" w:rsidRPr="00C21C53" w:rsidRDefault="004030A5" w:rsidP="004030A5">
      <w:pPr>
        <w:tabs>
          <w:tab w:val="left" w:pos="1276"/>
        </w:tabs>
        <w:spacing w:after="0" w:line="240" w:lineRule="auto"/>
        <w:ind w:left="566"/>
        <w:jc w:val="both"/>
        <w:rPr>
          <w:b/>
          <w:szCs w:val="24"/>
        </w:rPr>
      </w:pPr>
      <w:r w:rsidRPr="00C21C53">
        <w:rPr>
          <w:szCs w:val="24"/>
        </w:rPr>
        <w:t>2.6. Reikalavimai renginiui</w:t>
      </w:r>
      <w:r w:rsidRPr="00C21C53">
        <w:rPr>
          <w:b/>
          <w:szCs w:val="24"/>
        </w:rPr>
        <w:t>:</w:t>
      </w:r>
    </w:p>
    <w:p w14:paraId="64D75A24" w14:textId="77777777" w:rsidR="004030A5" w:rsidRPr="00C21C53" w:rsidRDefault="004030A5" w:rsidP="004030A5">
      <w:pPr>
        <w:spacing w:after="0" w:line="240" w:lineRule="auto"/>
        <w:ind w:left="566"/>
        <w:jc w:val="both"/>
        <w:rPr>
          <w:szCs w:val="24"/>
        </w:rPr>
      </w:pPr>
      <w:r w:rsidRPr="00C21C53">
        <w:rPr>
          <w:szCs w:val="24"/>
        </w:rPr>
        <w:t xml:space="preserve">2.6.1. </w:t>
      </w:r>
      <w:r w:rsidRPr="00C21C53">
        <w:rPr>
          <w:b/>
          <w:bCs/>
          <w:szCs w:val="24"/>
        </w:rPr>
        <w:t>Renginio patalpos</w:t>
      </w:r>
      <w:r w:rsidRPr="00C21C53">
        <w:rPr>
          <w:szCs w:val="24"/>
        </w:rPr>
        <w:t xml:space="preserve">: </w:t>
      </w:r>
    </w:p>
    <w:p w14:paraId="34A9F1BE" w14:textId="77777777" w:rsidR="004030A5" w:rsidRPr="00C21C53" w:rsidRDefault="004030A5" w:rsidP="004030A5">
      <w:pPr>
        <w:pStyle w:val="Sraopastraipa"/>
        <w:ind w:left="0" w:firstLine="567"/>
        <w:rPr>
          <w:szCs w:val="24"/>
        </w:rPr>
      </w:pPr>
      <w:r w:rsidRPr="00C21C53">
        <w:rPr>
          <w:szCs w:val="24"/>
        </w:rPr>
        <w:t xml:space="preserve">2.6.1.1. Pagrindinėje konferencijų salėje abi dienas turi tilpti iki 160 dalyvių. Joje bus dirbama su 160 dalyvių ir grupėse po 30–40 žmonių (5 grupės). </w:t>
      </w:r>
    </w:p>
    <w:p w14:paraId="76ABD79E" w14:textId="77777777" w:rsidR="004030A5" w:rsidRPr="00C21C53" w:rsidRDefault="004030A5" w:rsidP="004030A5">
      <w:pPr>
        <w:spacing w:after="0" w:line="240" w:lineRule="auto"/>
        <w:ind w:firstLine="567"/>
        <w:rPr>
          <w:szCs w:val="24"/>
        </w:rPr>
      </w:pPr>
      <w:r w:rsidRPr="00C21C53">
        <w:rPr>
          <w:szCs w:val="24"/>
        </w:rPr>
        <w:t xml:space="preserve">2.6.1.2. Papildomai abi dienas suteikti dar 4 mažesnes sales, kiekvienoje iš jų turėtų tilpti iki 40 dalyvių. </w:t>
      </w:r>
    </w:p>
    <w:p w14:paraId="397BC12F" w14:textId="77777777" w:rsidR="004030A5" w:rsidRPr="00C21C53" w:rsidRDefault="004030A5" w:rsidP="004030A5">
      <w:pPr>
        <w:pStyle w:val="Sraopastraipa"/>
        <w:ind w:left="0" w:firstLine="567"/>
        <w:rPr>
          <w:b/>
          <w:szCs w:val="24"/>
        </w:rPr>
      </w:pPr>
      <w:r w:rsidRPr="00C21C53">
        <w:rPr>
          <w:szCs w:val="24"/>
        </w:rPr>
        <w:t xml:space="preserve">2.6.1.3. Renginio patalpos turi būti aprūpintos organizacine ir demonstracine technika su galimybe skaityti pranešimą (pranešimus) gyvai ir nuotoliniu būdu, demonstruoti vaizdinę medžiagą iš skaitmeninės laikmenos, lenta su popieriumi (ne mažiau nei 10 lapų), </w:t>
      </w:r>
      <w:proofErr w:type="spellStart"/>
      <w:r w:rsidRPr="00C21C53">
        <w:rPr>
          <w:szCs w:val="24"/>
        </w:rPr>
        <w:t>multimedia</w:t>
      </w:r>
      <w:proofErr w:type="spellEnd"/>
      <w:r w:rsidRPr="00C21C53">
        <w:rPr>
          <w:szCs w:val="24"/>
        </w:rPr>
        <w:t xml:space="preserve"> projektoriumi, kompiuteriu (</w:t>
      </w:r>
      <w:r w:rsidRPr="00C21C53">
        <w:rPr>
          <w:i/>
          <w:szCs w:val="24"/>
        </w:rPr>
        <w:t xml:space="preserve">su galimybe rodyti MS Word programos (DOC, RTF, TXT) arba </w:t>
      </w:r>
      <w:r w:rsidRPr="00C21C53">
        <w:rPr>
          <w:i/>
          <w:szCs w:val="24"/>
        </w:rPr>
        <w:lastRenderedPageBreak/>
        <w:t xml:space="preserve">lygiavertės), </w:t>
      </w:r>
      <w:proofErr w:type="spellStart"/>
      <w:r w:rsidRPr="00C21C53">
        <w:rPr>
          <w:i/>
          <w:szCs w:val="24"/>
        </w:rPr>
        <w:t>Portable</w:t>
      </w:r>
      <w:proofErr w:type="spellEnd"/>
      <w:r w:rsidRPr="00C21C53">
        <w:rPr>
          <w:i/>
          <w:szCs w:val="24"/>
        </w:rPr>
        <w:t xml:space="preserve"> </w:t>
      </w:r>
      <w:proofErr w:type="spellStart"/>
      <w:r w:rsidRPr="00C21C53">
        <w:rPr>
          <w:i/>
          <w:szCs w:val="24"/>
        </w:rPr>
        <w:t>Document</w:t>
      </w:r>
      <w:proofErr w:type="spellEnd"/>
      <w:r w:rsidRPr="00C21C53">
        <w:rPr>
          <w:i/>
          <w:szCs w:val="24"/>
        </w:rPr>
        <w:t xml:space="preserve"> </w:t>
      </w:r>
      <w:proofErr w:type="spellStart"/>
      <w:r w:rsidRPr="00C21C53">
        <w:rPr>
          <w:i/>
          <w:szCs w:val="24"/>
        </w:rPr>
        <w:t>Format</w:t>
      </w:r>
      <w:proofErr w:type="spellEnd"/>
      <w:r w:rsidRPr="00C21C53">
        <w:rPr>
          <w:i/>
          <w:szCs w:val="24"/>
        </w:rPr>
        <w:t xml:space="preserve"> tipo (PDF), MS Excel programos (XLS), </w:t>
      </w:r>
      <w:proofErr w:type="spellStart"/>
      <w:r w:rsidRPr="00C21C53">
        <w:rPr>
          <w:i/>
          <w:szCs w:val="24"/>
        </w:rPr>
        <w:t>video</w:t>
      </w:r>
      <w:proofErr w:type="spellEnd"/>
      <w:r w:rsidRPr="00C21C53">
        <w:rPr>
          <w:i/>
          <w:szCs w:val="24"/>
        </w:rPr>
        <w:t xml:space="preserve"> (AVI, MPEG), grafinių (JPG, BMP) formatų arba lygiavertes bylas iš USB, CD ir / ar DVD laikmenų)</w:t>
      </w:r>
      <w:r w:rsidRPr="00C21C53">
        <w:rPr>
          <w:szCs w:val="24"/>
        </w:rPr>
        <w:t xml:space="preserve">, stabiliu </w:t>
      </w:r>
      <w:proofErr w:type="spellStart"/>
      <w:r w:rsidRPr="00C21C53">
        <w:rPr>
          <w:szCs w:val="24"/>
        </w:rPr>
        <w:t>Wifi</w:t>
      </w:r>
      <w:proofErr w:type="spellEnd"/>
      <w:r w:rsidRPr="00C21C53">
        <w:rPr>
          <w:szCs w:val="24"/>
        </w:rPr>
        <w:t xml:space="preserve"> interneto ryšiu, užtikrinant nenutrūkstamą darbą salėse, įgarsinimas (belaidžiai mikrofonai - 2 </w:t>
      </w:r>
      <w:proofErr w:type="spellStart"/>
      <w:r w:rsidRPr="00C21C53">
        <w:rPr>
          <w:szCs w:val="24"/>
        </w:rPr>
        <w:t>vnt</w:t>
      </w:r>
      <w:proofErr w:type="spellEnd"/>
      <w:r w:rsidRPr="00C21C53">
        <w:rPr>
          <w:szCs w:val="24"/>
        </w:rPr>
        <w:t xml:space="preserve">), veikianti oro kondicionavimo sistema, ne mažiau kaip 5 prailgintuvai su šakotuvais konferencijų dalyvių kompiuteriams prijungti. </w:t>
      </w:r>
    </w:p>
    <w:p w14:paraId="5BAEFA6B" w14:textId="77777777" w:rsidR="004030A5" w:rsidRPr="00C21C53" w:rsidRDefault="004030A5" w:rsidP="004030A5">
      <w:pPr>
        <w:pStyle w:val="Sraopastraipa"/>
        <w:ind w:left="566"/>
        <w:rPr>
          <w:b/>
          <w:szCs w:val="24"/>
        </w:rPr>
      </w:pPr>
      <w:r w:rsidRPr="00C21C53">
        <w:rPr>
          <w:szCs w:val="24"/>
        </w:rPr>
        <w:t>2.6.1.4. Renginio patalpos turi būti tinkamai apšviestos, nuolat vėdinamos, švarios ir tvarkingos;</w:t>
      </w:r>
    </w:p>
    <w:p w14:paraId="62C9CC9C" w14:textId="77777777" w:rsidR="004030A5" w:rsidRPr="00C21C53" w:rsidRDefault="004030A5" w:rsidP="004030A5">
      <w:pPr>
        <w:pStyle w:val="Sraopastraipa"/>
        <w:ind w:left="0" w:firstLine="567"/>
        <w:rPr>
          <w:szCs w:val="24"/>
          <w:shd w:val="clear" w:color="auto" w:fill="FFFFFF"/>
        </w:rPr>
      </w:pPr>
      <w:r w:rsidRPr="00C21C53">
        <w:rPr>
          <w:szCs w:val="24"/>
          <w:shd w:val="clear" w:color="auto" w:fill="FFFFFF"/>
        </w:rPr>
        <w:t>2.6.1.5. Darbo patalpose oro temperatūra turi būti 20-24</w:t>
      </w:r>
      <w:r w:rsidRPr="00C21C53">
        <w:rPr>
          <w:szCs w:val="24"/>
          <w:shd w:val="clear" w:color="auto" w:fill="FFFFFF"/>
          <w:vertAlign w:val="superscript"/>
        </w:rPr>
        <w:t>0</w:t>
      </w:r>
      <w:r w:rsidRPr="00C21C53">
        <w:rPr>
          <w:szCs w:val="24"/>
          <w:shd w:val="clear" w:color="auto" w:fill="FFFFFF"/>
        </w:rPr>
        <w:t> C ir rankų dezinfekavimo priemonių (COVID-19 prevencijai);</w:t>
      </w:r>
    </w:p>
    <w:p w14:paraId="72BB7288" w14:textId="77777777" w:rsidR="004030A5" w:rsidRPr="00C21C53" w:rsidRDefault="004030A5" w:rsidP="004030A5">
      <w:pPr>
        <w:pStyle w:val="Sraopastraipa"/>
        <w:ind w:left="0" w:firstLine="567"/>
        <w:rPr>
          <w:rFonts w:eastAsia="Calibri"/>
          <w:b/>
          <w:szCs w:val="24"/>
        </w:rPr>
      </w:pPr>
      <w:r w:rsidRPr="00C21C53">
        <w:rPr>
          <w:szCs w:val="24"/>
        </w:rPr>
        <w:t>2.6.2. Atvykstantiems renginio dalyviams matomoje vietoje turi būti paskelbta informacija apie vykstantį renginį ir nuorodos</w:t>
      </w:r>
      <w:r w:rsidRPr="00C21C53">
        <w:rPr>
          <w:rFonts w:eastAsia="Calibri"/>
          <w:szCs w:val="24"/>
        </w:rPr>
        <w:t>.</w:t>
      </w:r>
    </w:p>
    <w:p w14:paraId="1C25C0E5" w14:textId="77777777" w:rsidR="004030A5" w:rsidRPr="00C21C53" w:rsidRDefault="004030A5" w:rsidP="004030A5">
      <w:pPr>
        <w:pStyle w:val="Sraopastraipa"/>
        <w:tabs>
          <w:tab w:val="left" w:pos="1276"/>
          <w:tab w:val="left" w:pos="1418"/>
        </w:tabs>
        <w:ind w:left="0" w:firstLine="567"/>
        <w:contextualSpacing w:val="0"/>
        <w:rPr>
          <w:szCs w:val="24"/>
        </w:rPr>
      </w:pPr>
      <w:r w:rsidRPr="00C21C53">
        <w:rPr>
          <w:bCs/>
          <w:szCs w:val="24"/>
        </w:rPr>
        <w:t>2.6.</w:t>
      </w:r>
      <w:r w:rsidRPr="00E44CAA">
        <w:rPr>
          <w:bCs/>
          <w:szCs w:val="24"/>
        </w:rPr>
        <w:t>3.</w:t>
      </w:r>
      <w:r w:rsidRPr="00C21C53">
        <w:rPr>
          <w:b/>
          <w:szCs w:val="24"/>
        </w:rPr>
        <w:t xml:space="preserve"> Apgyvendinimas</w:t>
      </w:r>
      <w:r w:rsidRPr="00C21C53">
        <w:rPr>
          <w:szCs w:val="24"/>
        </w:rPr>
        <w:t xml:space="preserve">: paslaugos teikėjas turi suteikti apgyvendinimo paslaugas 150 renginio dalyvių gyventi kambariuose po du ir 10 dalyvių gyventi po vieną (1 naktis, su išvykimo iki 14.00 val. galimybe) (gyvenantiems po du lovos turi būti atskiros), kambariai su WC ir dušu. </w:t>
      </w:r>
    </w:p>
    <w:p w14:paraId="6F65E3D6" w14:textId="77777777" w:rsidR="004030A5" w:rsidRPr="00C21C53" w:rsidRDefault="004030A5" w:rsidP="004030A5">
      <w:pPr>
        <w:pStyle w:val="Sraopastraipa"/>
        <w:tabs>
          <w:tab w:val="left" w:pos="1276"/>
          <w:tab w:val="left" w:pos="1418"/>
        </w:tabs>
        <w:ind w:left="0" w:firstLine="567"/>
        <w:contextualSpacing w:val="0"/>
        <w:rPr>
          <w:szCs w:val="24"/>
        </w:rPr>
      </w:pPr>
      <w:r w:rsidRPr="00C21C53">
        <w:rPr>
          <w:szCs w:val="24"/>
        </w:rPr>
        <w:lastRenderedPageBreak/>
        <w:t>2.6.</w:t>
      </w:r>
      <w:r>
        <w:rPr>
          <w:szCs w:val="24"/>
        </w:rPr>
        <w:t>4</w:t>
      </w:r>
      <w:r w:rsidRPr="00C21C53">
        <w:rPr>
          <w:szCs w:val="24"/>
        </w:rPr>
        <w:t xml:space="preserve">. </w:t>
      </w:r>
      <w:r w:rsidRPr="00C21C53">
        <w:rPr>
          <w:b/>
          <w:szCs w:val="24"/>
        </w:rPr>
        <w:t>Maitinimas ir kavos pertraukos</w:t>
      </w:r>
      <w:r w:rsidRPr="00C21C53">
        <w:rPr>
          <w:szCs w:val="24"/>
        </w:rPr>
        <w:t>: paslaugų teikėjas turi organizuoti darbotvarkėje / programoje numatytu dažnumu kavos pertraukas ir maitinimą:</w:t>
      </w:r>
    </w:p>
    <w:p w14:paraId="32E26FFF" w14:textId="77777777" w:rsidR="004030A5" w:rsidRPr="00C21C53" w:rsidRDefault="004030A5" w:rsidP="004030A5">
      <w:pPr>
        <w:pStyle w:val="Sraopastraipa"/>
        <w:tabs>
          <w:tab w:val="left" w:pos="709"/>
          <w:tab w:val="left" w:pos="851"/>
          <w:tab w:val="left" w:pos="993"/>
          <w:tab w:val="left" w:pos="1134"/>
          <w:tab w:val="left" w:pos="1276"/>
        </w:tabs>
        <w:ind w:left="0" w:firstLine="567"/>
        <w:rPr>
          <w:szCs w:val="24"/>
        </w:rPr>
      </w:pPr>
      <w:r w:rsidRPr="00D4475F">
        <w:rPr>
          <w:szCs w:val="24"/>
        </w:rPr>
        <w:t>2.6.4.1. Pirmos dienos dvi kavos pertraukos:</w:t>
      </w:r>
      <w:r w:rsidRPr="00D4475F">
        <w:rPr>
          <w:szCs w:val="24"/>
        </w:rPr>
        <w:tab/>
      </w:r>
      <w:r w:rsidRPr="00C21C53">
        <w:rPr>
          <w:szCs w:val="24"/>
        </w:rPr>
        <w:t>pasitikimo kavai: kava ir arbata, cukrus, pienas / grietinėlė, vieno ar dviejų kąsnių sumuštinukai (3 vnt. kiekvienam), sausainiai;</w:t>
      </w:r>
      <w:r w:rsidRPr="00C21C53">
        <w:rPr>
          <w:szCs w:val="24"/>
        </w:rPr>
        <w:tab/>
        <w:t xml:space="preserve">kavos pertrauka: </w:t>
      </w:r>
      <w:bookmarkStart w:id="3" w:name="_Hlk118020597"/>
      <w:r w:rsidRPr="00C21C53">
        <w:rPr>
          <w:szCs w:val="24"/>
        </w:rPr>
        <w:t>kava ir arbata, cukrus, pienas / grietinėlė</w:t>
      </w:r>
      <w:bookmarkEnd w:id="3"/>
      <w:r w:rsidRPr="00C21C53">
        <w:rPr>
          <w:szCs w:val="24"/>
        </w:rPr>
        <w:t xml:space="preserve">, vieno ar dviejų kąsnių desertai / pyragaičiai (2 vnt. kiekvienam), vaisių </w:t>
      </w:r>
      <w:proofErr w:type="spellStart"/>
      <w:r w:rsidRPr="00C21C53">
        <w:rPr>
          <w:szCs w:val="24"/>
        </w:rPr>
        <w:t>asorti</w:t>
      </w:r>
      <w:proofErr w:type="spellEnd"/>
      <w:r w:rsidRPr="00C21C53">
        <w:rPr>
          <w:szCs w:val="24"/>
        </w:rPr>
        <w:t>;</w:t>
      </w:r>
    </w:p>
    <w:p w14:paraId="33EF48CD" w14:textId="77777777" w:rsidR="004030A5" w:rsidRPr="00C21C53" w:rsidRDefault="004030A5" w:rsidP="004030A5">
      <w:pPr>
        <w:pStyle w:val="Sraopastraipa"/>
        <w:tabs>
          <w:tab w:val="left" w:pos="709"/>
          <w:tab w:val="left" w:pos="851"/>
          <w:tab w:val="left" w:pos="993"/>
          <w:tab w:val="left" w:pos="1134"/>
          <w:tab w:val="left" w:pos="1276"/>
        </w:tabs>
        <w:ind w:left="0" w:firstLine="567"/>
        <w:rPr>
          <w:szCs w:val="24"/>
        </w:rPr>
      </w:pPr>
      <w:r w:rsidRPr="00D4475F">
        <w:rPr>
          <w:szCs w:val="24"/>
        </w:rPr>
        <w:t>2.6.4.2. Antros dienos kavos pertrauka:</w:t>
      </w:r>
      <w:r w:rsidRPr="00C21C53">
        <w:rPr>
          <w:szCs w:val="24"/>
        </w:rPr>
        <w:t xml:space="preserve"> kava ir arbata, cukrus, pienas / grietinėlė, bandelės (2 vnt. kiekvienam), sausainiai;</w:t>
      </w:r>
    </w:p>
    <w:p w14:paraId="7DC8BF07" w14:textId="77777777" w:rsidR="004030A5" w:rsidRPr="00C21C53" w:rsidRDefault="004030A5" w:rsidP="004030A5">
      <w:pPr>
        <w:pStyle w:val="Sraopastraipa"/>
        <w:tabs>
          <w:tab w:val="left" w:pos="709"/>
          <w:tab w:val="left" w:pos="851"/>
          <w:tab w:val="left" w:pos="993"/>
          <w:tab w:val="left" w:pos="1134"/>
          <w:tab w:val="left" w:pos="1276"/>
        </w:tabs>
        <w:ind w:left="0" w:firstLine="567"/>
        <w:rPr>
          <w:szCs w:val="24"/>
        </w:rPr>
      </w:pPr>
      <w:r w:rsidRPr="00D4475F">
        <w:rPr>
          <w:szCs w:val="24"/>
        </w:rPr>
        <w:t>2.6.4.3. Pusryčiams t</w:t>
      </w:r>
      <w:r w:rsidRPr="00C21C53">
        <w:rPr>
          <w:szCs w:val="24"/>
        </w:rPr>
        <w:t>uri būti pateikta: karštų (omletas, dešrelės, blynai ir pan.) ir šaltų (sūris, dešra, sausi pusryčiai, daržovės ir pan.) patiekalų, kava ir arbata, cukrus, pienas / grietinėlė, sultys ir / ar geriamasis vanduo;</w:t>
      </w:r>
    </w:p>
    <w:p w14:paraId="19557897" w14:textId="77777777" w:rsidR="004030A5" w:rsidRPr="00C21C53" w:rsidRDefault="004030A5" w:rsidP="004030A5">
      <w:pPr>
        <w:pStyle w:val="Sraopastraipa"/>
        <w:tabs>
          <w:tab w:val="left" w:pos="709"/>
          <w:tab w:val="left" w:pos="851"/>
          <w:tab w:val="left" w:pos="993"/>
          <w:tab w:val="left" w:pos="1134"/>
          <w:tab w:val="left" w:pos="1276"/>
        </w:tabs>
        <w:ind w:left="0" w:firstLine="567"/>
        <w:rPr>
          <w:szCs w:val="24"/>
        </w:rPr>
      </w:pPr>
      <w:r w:rsidRPr="00D4475F">
        <w:rPr>
          <w:szCs w:val="24"/>
        </w:rPr>
        <w:t>2.6.4.4. Dviem pietums</w:t>
      </w:r>
      <w:r w:rsidRPr="00C21C53">
        <w:rPr>
          <w:szCs w:val="24"/>
        </w:rPr>
        <w:t xml:space="preserve"> turi būti pateikta: sriuba, karštas mėsos / žuvies / daržovių patiekalas, gėrimas (sultys ir / ar geriamasis vanduo) (turėti galimybę alergiškiems žmonėms pasiūlyti 1 variantą);</w:t>
      </w:r>
    </w:p>
    <w:p w14:paraId="7EFFF4DF" w14:textId="77777777" w:rsidR="004030A5" w:rsidRPr="00C21C53" w:rsidRDefault="004030A5" w:rsidP="004030A5">
      <w:pPr>
        <w:pStyle w:val="Sraopastraipa"/>
        <w:tabs>
          <w:tab w:val="left" w:pos="709"/>
          <w:tab w:val="left" w:pos="851"/>
          <w:tab w:val="left" w:pos="993"/>
          <w:tab w:val="left" w:pos="1134"/>
          <w:tab w:val="left" w:pos="1276"/>
        </w:tabs>
        <w:ind w:left="0" w:firstLine="567"/>
        <w:rPr>
          <w:szCs w:val="24"/>
        </w:rPr>
      </w:pPr>
      <w:r w:rsidRPr="00C21C53">
        <w:rPr>
          <w:szCs w:val="24"/>
        </w:rPr>
        <w:lastRenderedPageBreak/>
        <w:t>2.6.</w:t>
      </w:r>
      <w:r>
        <w:rPr>
          <w:szCs w:val="24"/>
        </w:rPr>
        <w:t>4</w:t>
      </w:r>
      <w:r w:rsidRPr="00C21C53">
        <w:rPr>
          <w:szCs w:val="24"/>
        </w:rPr>
        <w:t>.5. Vakarienei turi būti pateikti: šaltas užkandis, karštas mėsos / žuvies / daržovių patiekalas (turėti galimybę alergiškiems žmonėms pasiūlyti 1 variantą), desertas, kava ir arbata, gaivieji gėrimai;</w:t>
      </w:r>
    </w:p>
    <w:p w14:paraId="3C61FBCF" w14:textId="77777777" w:rsidR="004030A5" w:rsidRPr="00F57066" w:rsidRDefault="004030A5" w:rsidP="004030A5">
      <w:pPr>
        <w:tabs>
          <w:tab w:val="left" w:pos="709"/>
          <w:tab w:val="left" w:pos="851"/>
          <w:tab w:val="left" w:pos="993"/>
          <w:tab w:val="left" w:pos="1134"/>
          <w:tab w:val="left" w:pos="1276"/>
        </w:tabs>
        <w:spacing w:after="0" w:line="240" w:lineRule="auto"/>
        <w:ind w:firstLine="567"/>
        <w:jc w:val="both"/>
        <w:rPr>
          <w:szCs w:val="24"/>
        </w:rPr>
      </w:pPr>
      <w:r w:rsidRPr="00F57066">
        <w:rPr>
          <w:szCs w:val="24"/>
        </w:rPr>
        <w:t>2.6.5. teikiamos maitinimo paslaugos turi atitikti Lietuvos higienos normą HN15:2005 ,,Maisto higiena“, patvirtintą Lietuvos Respublikos sveikatos apsaugos ministro 2005 m. rugsėjo 1 d. įsakymu V-675 „Dėl Lietuvos higienos normos HN15:2005 „Maisto higiena“ patvirtinimo“</w:t>
      </w:r>
      <w:r w:rsidRPr="00887A42">
        <w:rPr>
          <w:szCs w:val="24"/>
        </w:rPr>
        <w:t>;</w:t>
      </w:r>
    </w:p>
    <w:p w14:paraId="16060427" w14:textId="77777777" w:rsidR="004030A5" w:rsidRPr="00CF197A" w:rsidRDefault="004030A5" w:rsidP="004030A5">
      <w:pPr>
        <w:pStyle w:val="prastasiniatinklio"/>
        <w:spacing w:before="0" w:beforeAutospacing="0" w:after="0" w:afterAutospacing="0"/>
        <w:ind w:firstLine="567"/>
        <w:jc w:val="both"/>
        <w:rPr>
          <w:rFonts w:ascii="Times New Roman" w:hAnsi="Times New Roman" w:cs="Times New Roman"/>
          <w:color w:val="auto"/>
          <w:sz w:val="24"/>
          <w:szCs w:val="24"/>
          <w:lang w:val="lt-LT" w:eastAsia="lt-LT"/>
        </w:rPr>
      </w:pPr>
      <w:r w:rsidRPr="00CF197A">
        <w:rPr>
          <w:rFonts w:ascii="Times New Roman" w:hAnsi="Times New Roman" w:cs="Times New Roman"/>
          <w:color w:val="auto"/>
          <w:sz w:val="24"/>
          <w:szCs w:val="24"/>
          <w:lang w:val="lt-LT"/>
        </w:rPr>
        <w:t>2.6.6. maistas ir gėrimai gali būti patiekiami naudojant daugkartinio naudojimo stalo įrankius, indus, staltieses ir kitus reikmenis; geriamasis vanduo gali būti tiekiamas (ąsočiuose, grafinuose ir kt.) naudojant vandenį iš čiaupo</w:t>
      </w:r>
      <w:r w:rsidRPr="00CF197A">
        <w:rPr>
          <w:rFonts w:ascii="Times New Roman" w:hAnsi="Times New Roman" w:cs="Times New Roman"/>
          <w:color w:val="auto"/>
          <w:sz w:val="24"/>
          <w:szCs w:val="24"/>
          <w:lang w:val="lt-LT" w:eastAsia="lt-LT"/>
        </w:rPr>
        <w:t xml:space="preserve">. </w:t>
      </w:r>
    </w:p>
    <w:p w14:paraId="7FD9F85F" w14:textId="77777777" w:rsidR="004030A5" w:rsidRPr="00C21C53" w:rsidRDefault="004030A5" w:rsidP="004030A5">
      <w:pPr>
        <w:tabs>
          <w:tab w:val="left" w:pos="709"/>
          <w:tab w:val="left" w:pos="851"/>
          <w:tab w:val="left" w:pos="993"/>
          <w:tab w:val="left" w:pos="1134"/>
          <w:tab w:val="left" w:pos="1276"/>
        </w:tabs>
        <w:spacing w:after="0" w:line="240" w:lineRule="auto"/>
        <w:ind w:firstLine="567"/>
        <w:jc w:val="both"/>
        <w:rPr>
          <w:szCs w:val="24"/>
        </w:rPr>
      </w:pPr>
      <w:r w:rsidRPr="00C21C53">
        <w:rPr>
          <w:rFonts w:eastAsia="Times New Roman"/>
          <w:szCs w:val="24"/>
          <w:lang w:eastAsia="lt-LT"/>
        </w:rPr>
        <w:t xml:space="preserve">2.7. Už </w:t>
      </w:r>
      <w:r w:rsidRPr="00C21C53">
        <w:rPr>
          <w:rFonts w:eastAsia="Times New Roman"/>
          <w:b/>
          <w:szCs w:val="24"/>
          <w:lang w:eastAsia="lt-LT"/>
        </w:rPr>
        <w:t xml:space="preserve">dalyvių kvietimą </w:t>
      </w:r>
      <w:r w:rsidRPr="00C21C53">
        <w:rPr>
          <w:rFonts w:eastAsia="Times New Roman"/>
          <w:szCs w:val="24"/>
          <w:lang w:eastAsia="lt-LT"/>
        </w:rPr>
        <w:t>į renginį, reikiamo dalyvių skaičiaus užtikrinimą, pranešėjų kvietimą ir pranešimų turinį atsako Perkančioji organizacija; patalpų ir garso bei vaizdo įrangos organizavimą (ryšio priemonių ar programinės įrangos vaizdo konferenciniam pokalbiui etc.), apgyvendinimo, maitinimo ir kavos pertraukų organizavimą atsako Paslaugų teikėjas.</w:t>
      </w:r>
    </w:p>
    <w:p w14:paraId="681A5B28" w14:textId="77777777" w:rsidR="004030A5" w:rsidRPr="00C21C53" w:rsidRDefault="004030A5" w:rsidP="004030A5">
      <w:pPr>
        <w:pStyle w:val="Sraopastraipa"/>
        <w:tabs>
          <w:tab w:val="left" w:pos="993"/>
        </w:tabs>
        <w:ind w:left="0" w:firstLine="566"/>
        <w:contextualSpacing w:val="0"/>
        <w:rPr>
          <w:szCs w:val="24"/>
        </w:rPr>
      </w:pPr>
      <w:r w:rsidRPr="00C21C53">
        <w:rPr>
          <w:szCs w:val="24"/>
        </w:rPr>
        <w:lastRenderedPageBreak/>
        <w:t xml:space="preserve">2.8. Perkančioji organizacija galutinę darbotvarkę / programą ir tikslų dalyvių skaičių paslaugų teikėjui pateikia likus </w:t>
      </w:r>
      <w:r w:rsidRPr="00C21C53">
        <w:rPr>
          <w:b/>
          <w:szCs w:val="24"/>
        </w:rPr>
        <w:t>ne mažiau kaip 2 darbo dienoms</w:t>
      </w:r>
      <w:r w:rsidRPr="00C21C53">
        <w:rPr>
          <w:szCs w:val="24"/>
        </w:rPr>
        <w:t xml:space="preserve"> iki renginio pradžios.</w:t>
      </w:r>
    </w:p>
    <w:p w14:paraId="5627F71B" w14:textId="77777777" w:rsidR="004030A5" w:rsidRPr="00C21C53" w:rsidRDefault="004030A5" w:rsidP="004030A5">
      <w:pPr>
        <w:pStyle w:val="Sraopastraipa"/>
        <w:tabs>
          <w:tab w:val="left" w:pos="1134"/>
        </w:tabs>
        <w:ind w:left="566"/>
        <w:contextualSpacing w:val="0"/>
        <w:rPr>
          <w:szCs w:val="24"/>
        </w:rPr>
      </w:pPr>
      <w:r w:rsidRPr="00C21C53">
        <w:rPr>
          <w:szCs w:val="24"/>
        </w:rPr>
        <w:t xml:space="preserve">2.9. </w:t>
      </w:r>
      <w:r w:rsidRPr="00C21C53">
        <w:rPr>
          <w:rFonts w:eastAsia="Calibri"/>
          <w:szCs w:val="24"/>
        </w:rPr>
        <w:t xml:space="preserve">Paslaugų teikėjas sutinka suteikti </w:t>
      </w:r>
      <w:r w:rsidRPr="00C21C53">
        <w:rPr>
          <w:szCs w:val="24"/>
        </w:rPr>
        <w:t>visas paslaugas nurodytas kvietime.</w:t>
      </w:r>
    </w:p>
    <w:p w14:paraId="563F9E06" w14:textId="77777777" w:rsidR="004030A5" w:rsidRPr="00C21C53" w:rsidRDefault="004030A5" w:rsidP="004030A5">
      <w:pPr>
        <w:pStyle w:val="Sraopastraipa"/>
        <w:tabs>
          <w:tab w:val="left" w:pos="1134"/>
        </w:tabs>
        <w:ind w:left="0"/>
        <w:contextualSpacing w:val="0"/>
        <w:rPr>
          <w:rFonts w:eastAsia="Calibri"/>
          <w:szCs w:val="24"/>
        </w:rPr>
      </w:pPr>
    </w:p>
    <w:p w14:paraId="40888DDE" w14:textId="77777777" w:rsidR="004030A5" w:rsidRPr="00ED430E" w:rsidRDefault="004030A5" w:rsidP="00F632E8">
      <w:pPr>
        <w:spacing w:after="0"/>
        <w:jc w:val="both"/>
        <w:rPr>
          <w:bCs/>
          <w:szCs w:val="24"/>
        </w:rPr>
      </w:pPr>
    </w:p>
    <w:sectPr w:rsidR="004030A5" w:rsidRPr="00ED430E" w:rsidSect="00ED430E">
      <w:headerReference w:type="even" r:id="rId11"/>
      <w:headerReference w:type="default" r:id="rId12"/>
      <w:pgSz w:w="11907" w:h="16840" w:code="9"/>
      <w:pgMar w:top="1077" w:right="851" w:bottom="1021" w:left="1134" w:header="510" w:footer="45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1AA01" w14:textId="77777777" w:rsidR="0029063E" w:rsidRDefault="0029063E">
      <w:pPr>
        <w:spacing w:after="0" w:line="240" w:lineRule="auto"/>
      </w:pPr>
      <w:r>
        <w:separator/>
      </w:r>
    </w:p>
  </w:endnote>
  <w:endnote w:type="continuationSeparator" w:id="0">
    <w:p w14:paraId="5536E7D6" w14:textId="77777777" w:rsidR="0029063E" w:rsidRDefault="0029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8E2DA" w14:textId="77777777" w:rsidR="0029063E" w:rsidRDefault="0029063E">
      <w:pPr>
        <w:spacing w:after="0" w:line="240" w:lineRule="auto"/>
      </w:pPr>
      <w:r>
        <w:separator/>
      </w:r>
    </w:p>
  </w:footnote>
  <w:footnote w:type="continuationSeparator" w:id="0">
    <w:p w14:paraId="6F844E37" w14:textId="77777777" w:rsidR="0029063E" w:rsidRDefault="00290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06914" w14:textId="77777777" w:rsidR="009A1172" w:rsidRDefault="009A1172" w:rsidP="004B1C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4BE0A9" w14:textId="77777777" w:rsidR="009A1172" w:rsidRDefault="009A11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700C" w14:textId="5BA82256" w:rsidR="009A1172" w:rsidRDefault="009A1172" w:rsidP="008F07B9">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4AB8">
      <w:rPr>
        <w:rStyle w:val="Puslapionumeris"/>
        <w:noProof/>
      </w:rPr>
      <w:t>5</w:t>
    </w:r>
    <w:r>
      <w:rPr>
        <w:rStyle w:val="Puslapionumeris"/>
      </w:rPr>
      <w:fldChar w:fldCharType="end"/>
    </w:r>
  </w:p>
  <w:p w14:paraId="70482A70" w14:textId="77777777" w:rsidR="009A1172" w:rsidRDefault="009A11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6F8"/>
    <w:multiLevelType w:val="multilevel"/>
    <w:tmpl w:val="2A9ADF82"/>
    <w:lvl w:ilvl="0">
      <w:start w:val="1"/>
      <w:numFmt w:val="decimal"/>
      <w:suff w:val="space"/>
      <w:lvlText w:val="%1."/>
      <w:lvlJc w:val="left"/>
      <w:pPr>
        <w:ind w:left="0" w:firstLine="567"/>
      </w:pPr>
      <w:rPr>
        <w:rFonts w:hint="default"/>
      </w:rPr>
    </w:lvl>
    <w:lvl w:ilvl="1">
      <w:start w:val="1"/>
      <w:numFmt w:val="lowerLetter"/>
      <w:isLgl/>
      <w:suff w:val="space"/>
      <w:lvlText w:val="%1.%2."/>
      <w:lvlJc w:val="left"/>
      <w:pPr>
        <w:ind w:left="143" w:firstLine="567"/>
      </w:pPr>
      <w:rPr>
        <w:rFonts w:hint="default"/>
        <w:b/>
      </w:rPr>
    </w:lvl>
    <w:lvl w:ilvl="2">
      <w:numFmt w:val="lowerRoman"/>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lowerLetter"/>
      <w:isLgl/>
      <w:suff w:val="space"/>
      <w:lvlText w:val="%1.%2.%3.%4.%5."/>
      <w:lvlJc w:val="left"/>
      <w:pPr>
        <w:ind w:left="0" w:firstLine="567"/>
      </w:pPr>
      <w:rPr>
        <w:rFonts w:hint="default"/>
      </w:rPr>
    </w:lvl>
    <w:lvl w:ilvl="5">
      <w:start w:val="1"/>
      <w:numFmt w:val="lowerRoman"/>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lowerLetter"/>
      <w:isLgl/>
      <w:lvlText w:val="%1.%2.%3.%4.%5.%6.%7.%8."/>
      <w:lvlJc w:val="left"/>
      <w:pPr>
        <w:ind w:left="0" w:firstLine="567"/>
      </w:pPr>
      <w:rPr>
        <w:rFonts w:hint="default"/>
      </w:rPr>
    </w:lvl>
    <w:lvl w:ilvl="8">
      <w:start w:val="1"/>
      <w:numFmt w:val="lowerRoman"/>
      <w:isLgl/>
      <w:suff w:val="space"/>
      <w:lvlText w:val="%1.%2.%3.%4.%5.%6.%7.%8.%9."/>
      <w:lvlJc w:val="left"/>
      <w:pPr>
        <w:ind w:left="0" w:firstLine="567"/>
      </w:pPr>
      <w:rPr>
        <w:rFonts w:hint="default"/>
      </w:rPr>
    </w:lvl>
  </w:abstractNum>
  <w:abstractNum w:abstractNumId="1" w15:restartNumberingAfterBreak="0">
    <w:nsid w:val="0C3510B6"/>
    <w:multiLevelType w:val="multilevel"/>
    <w:tmpl w:val="C8CAAB92"/>
    <w:lvl w:ilvl="0">
      <w:start w:val="2"/>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D5B0759"/>
    <w:multiLevelType w:val="multilevel"/>
    <w:tmpl w:val="A866ECA0"/>
    <w:lvl w:ilvl="0">
      <w:start w:val="1"/>
      <w:numFmt w:val="decimal"/>
      <w:lvlText w:val="%1."/>
      <w:lvlJc w:val="left"/>
      <w:pPr>
        <w:ind w:left="360" w:hanging="360"/>
      </w:pPr>
    </w:lvl>
    <w:lvl w:ilvl="1">
      <w:start w:val="3"/>
      <w:numFmt w:val="decimal"/>
      <w:isLgl/>
      <w:lvlText w:val="%1.%2."/>
      <w:lvlJc w:val="left"/>
      <w:pPr>
        <w:ind w:left="960" w:hanging="540"/>
      </w:pPr>
      <w:rPr>
        <w:rFonts w:hint="default"/>
        <w:b/>
      </w:rPr>
    </w:lvl>
    <w:lvl w:ilvl="2">
      <w:start w:val="4"/>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3" w15:restartNumberingAfterBreak="0">
    <w:nsid w:val="0DA93A69"/>
    <w:multiLevelType w:val="multilevel"/>
    <w:tmpl w:val="7EA2832A"/>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EE069C0"/>
    <w:multiLevelType w:val="multilevel"/>
    <w:tmpl w:val="D3121A14"/>
    <w:lvl w:ilvl="0">
      <w:start w:val="1"/>
      <w:numFmt w:val="decimal"/>
      <w:lvlText w:val="%1."/>
      <w:lvlJc w:val="left"/>
      <w:pPr>
        <w:tabs>
          <w:tab w:val="num" w:pos="360"/>
        </w:tabs>
        <w:ind w:left="360" w:hanging="360"/>
      </w:pPr>
      <w:rPr>
        <w:rFonts w:hint="default"/>
        <w:b w:val="0"/>
        <w:i w:val="0"/>
        <w:u w:val="none"/>
      </w:rPr>
    </w:lvl>
    <w:lvl w:ilvl="1">
      <w:start w:val="1"/>
      <w:numFmt w:val="decimal"/>
      <w:lvlText w:val="%1.%2."/>
      <w:lvlJc w:val="left"/>
      <w:pPr>
        <w:tabs>
          <w:tab w:val="num" w:pos="612"/>
        </w:tabs>
        <w:ind w:left="612" w:hanging="432"/>
      </w:pPr>
      <w:rPr>
        <w:rFonts w:hint="default"/>
        <w:b w:val="0"/>
        <w:i w:val="0"/>
      </w:rPr>
    </w:lvl>
    <w:lvl w:ilvl="2">
      <w:start w:val="1"/>
      <w:numFmt w:val="decimal"/>
      <w:lvlText w:val="%1.%2.%3."/>
      <w:lvlJc w:val="left"/>
      <w:pPr>
        <w:tabs>
          <w:tab w:val="num" w:pos="864"/>
        </w:tabs>
        <w:ind w:left="864" w:hanging="504"/>
      </w:pPr>
      <w:rPr>
        <w:rFonts w:ascii="Times New Roman" w:hAnsi="Times New Roman" w:cs="Times New Roman"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05C4B6F"/>
    <w:multiLevelType w:val="multilevel"/>
    <w:tmpl w:val="29748FC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1192FBA"/>
    <w:multiLevelType w:val="multilevel"/>
    <w:tmpl w:val="BAF860D8"/>
    <w:lvl w:ilvl="0">
      <w:start w:val="6"/>
      <w:numFmt w:val="decimal"/>
      <w:lvlText w:val="%1."/>
      <w:lvlJc w:val="left"/>
      <w:pPr>
        <w:tabs>
          <w:tab w:val="num" w:pos="570"/>
        </w:tabs>
        <w:ind w:left="570" w:hanging="570"/>
      </w:pPr>
      <w:rPr>
        <w:rFonts w:hint="default"/>
        <w:b/>
      </w:rPr>
    </w:lvl>
    <w:lvl w:ilvl="1">
      <w:start w:val="1"/>
      <w:numFmt w:val="decimal"/>
      <w:lvlText w:val="6.%2."/>
      <w:lvlJc w:val="left"/>
      <w:pPr>
        <w:tabs>
          <w:tab w:val="num" w:pos="570"/>
        </w:tabs>
        <w:ind w:left="570" w:hanging="570"/>
      </w:pPr>
      <w:rPr>
        <w:rFonts w:hint="default"/>
        <w:b/>
      </w:rPr>
    </w:lvl>
    <w:lvl w:ilvl="2">
      <w:start w:val="1"/>
      <w:numFmt w:val="decimal"/>
      <w:pStyle w:val="Style3"/>
      <w:lvlText w:val="%1.%2.%3."/>
      <w:lvlJc w:val="left"/>
      <w:pPr>
        <w:tabs>
          <w:tab w:val="num" w:pos="960"/>
        </w:tabs>
        <w:ind w:left="960" w:hanging="720"/>
      </w:pPr>
      <w:rPr>
        <w:rFonts w:hint="default"/>
        <w:b w:val="0"/>
      </w:rPr>
    </w:lvl>
    <w:lvl w:ilvl="3">
      <w:start w:val="1"/>
      <w:numFmt w:val="decimal"/>
      <w:lvlText w:val="%1.%2.%3.%4."/>
      <w:lvlJc w:val="left"/>
      <w:pPr>
        <w:tabs>
          <w:tab w:val="num" w:pos="2160"/>
        </w:tabs>
        <w:ind w:left="2160" w:hanging="720"/>
      </w:pPr>
      <w:rPr>
        <w:rFonts w:hint="default"/>
        <w:b w:val="0"/>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5A62C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815291"/>
    <w:multiLevelType w:val="hybridMultilevel"/>
    <w:tmpl w:val="D2965850"/>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9" w15:restartNumberingAfterBreak="0">
    <w:nsid w:val="1B3F08DE"/>
    <w:multiLevelType w:val="multilevel"/>
    <w:tmpl w:val="723C05F4"/>
    <w:lvl w:ilvl="0">
      <w:start w:val="2"/>
      <w:numFmt w:val="decimal"/>
      <w:lvlText w:val="%1."/>
      <w:lvlJc w:val="left"/>
      <w:pPr>
        <w:ind w:left="540" w:hanging="540"/>
      </w:pPr>
      <w:rPr>
        <w:rFonts w:hint="default"/>
      </w:rPr>
    </w:lvl>
    <w:lvl w:ilvl="1">
      <w:start w:val="4"/>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F6E70BA"/>
    <w:multiLevelType w:val="hybridMultilevel"/>
    <w:tmpl w:val="69A0A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B2727C"/>
    <w:multiLevelType w:val="multilevel"/>
    <w:tmpl w:val="F906EB24"/>
    <w:lvl w:ilvl="0">
      <w:start w:val="3"/>
      <w:numFmt w:val="decimal"/>
      <w:suff w:val="space"/>
      <w:lvlText w:val="%1."/>
      <w:lvlJc w:val="left"/>
      <w:pPr>
        <w:ind w:left="0" w:firstLine="567"/>
      </w:pPr>
      <w:rPr>
        <w:rFonts w:hint="default"/>
      </w:rPr>
    </w:lvl>
    <w:lvl w:ilvl="1">
      <w:start w:val="4"/>
      <w:numFmt w:val="lowerLetter"/>
      <w:isLgl/>
      <w:suff w:val="space"/>
      <w:lvlText w:val="%1.%2."/>
      <w:lvlJc w:val="left"/>
      <w:pPr>
        <w:ind w:left="0" w:firstLine="567"/>
      </w:pPr>
      <w:rPr>
        <w:rFonts w:hint="default"/>
      </w:rPr>
    </w:lvl>
    <w:lvl w:ilvl="2">
      <w:start w:val="1"/>
      <w:numFmt w:val="lowerRoman"/>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lowerLetter"/>
      <w:isLgl/>
      <w:suff w:val="space"/>
      <w:lvlText w:val="%1.%2.%3.%4.%5."/>
      <w:lvlJc w:val="left"/>
      <w:pPr>
        <w:ind w:left="0" w:firstLine="567"/>
      </w:pPr>
      <w:rPr>
        <w:rFonts w:hint="default"/>
      </w:rPr>
    </w:lvl>
    <w:lvl w:ilvl="5">
      <w:start w:val="1"/>
      <w:numFmt w:val="lowerRoman"/>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lowerLetter"/>
      <w:isLgl/>
      <w:lvlText w:val="%1.%2.%3.%4.%5.%6.%7.%8."/>
      <w:lvlJc w:val="left"/>
      <w:pPr>
        <w:ind w:left="0" w:firstLine="567"/>
      </w:pPr>
      <w:rPr>
        <w:rFonts w:hint="default"/>
      </w:rPr>
    </w:lvl>
    <w:lvl w:ilvl="8">
      <w:start w:val="1"/>
      <w:numFmt w:val="lowerRoman"/>
      <w:isLgl/>
      <w:suff w:val="space"/>
      <w:lvlText w:val="%1.%2.%3.%4.%5.%6.%7.%8.%9."/>
      <w:lvlJc w:val="left"/>
      <w:pPr>
        <w:ind w:left="0" w:firstLine="567"/>
      </w:pPr>
      <w:rPr>
        <w:rFonts w:hint="default"/>
      </w:rPr>
    </w:lvl>
  </w:abstractNum>
  <w:abstractNum w:abstractNumId="12" w15:restartNumberingAfterBreak="0">
    <w:nsid w:val="220B2C90"/>
    <w:multiLevelType w:val="hybridMultilevel"/>
    <w:tmpl w:val="D0CEF98E"/>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52206A"/>
    <w:multiLevelType w:val="multilevel"/>
    <w:tmpl w:val="8C4251AA"/>
    <w:lvl w:ilvl="0">
      <w:start w:val="2"/>
      <w:numFmt w:val="decimal"/>
      <w:lvlText w:val="%1."/>
      <w:lvlJc w:val="left"/>
      <w:pPr>
        <w:ind w:left="480" w:hanging="480"/>
      </w:pPr>
      <w:rPr>
        <w:rFonts w:hint="default"/>
      </w:rPr>
    </w:lvl>
    <w:lvl w:ilvl="1">
      <w:start w:val="10"/>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25C35B37"/>
    <w:multiLevelType w:val="hybridMultilevel"/>
    <w:tmpl w:val="6EB45CE8"/>
    <w:lvl w:ilvl="0" w:tplc="A84028B8">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25E744A9"/>
    <w:multiLevelType w:val="hybridMultilevel"/>
    <w:tmpl w:val="7C80A16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FCD1793"/>
    <w:multiLevelType w:val="hybridMultilevel"/>
    <w:tmpl w:val="5260C4CE"/>
    <w:lvl w:ilvl="0" w:tplc="DC424E5A">
      <w:start w:val="1"/>
      <w:numFmt w:val="upperRoman"/>
      <w:lvlText w:val="%1."/>
      <w:lvlJc w:val="left"/>
      <w:pPr>
        <w:ind w:left="1428" w:hanging="72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7" w15:restartNumberingAfterBreak="0">
    <w:nsid w:val="36575A49"/>
    <w:multiLevelType w:val="multilevel"/>
    <w:tmpl w:val="A372BF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rPr>
    </w:lvl>
    <w:lvl w:ilvl="2">
      <w:start w:val="1"/>
      <w:numFmt w:val="decimal"/>
      <w:lvlText w:val="%1.%2.%3."/>
      <w:lvlJc w:val="left"/>
      <w:pPr>
        <w:tabs>
          <w:tab w:val="num" w:pos="2138"/>
        </w:tabs>
        <w:ind w:left="2138" w:hanging="720"/>
      </w:pPr>
      <w:rPr>
        <w:rFonts w:hint="default"/>
        <w:b/>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5919FF"/>
    <w:multiLevelType w:val="multilevel"/>
    <w:tmpl w:val="811A419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020"/>
        </w:tabs>
        <w:ind w:left="1020" w:hanging="540"/>
      </w:pPr>
      <w:rPr>
        <w:rFonts w:hint="default"/>
      </w:rPr>
    </w:lvl>
    <w:lvl w:ilvl="2">
      <w:start w:val="1"/>
      <w:numFmt w:val="decimal"/>
      <w:pStyle w:val="Style4"/>
      <w:lvlText w:val="%1.%2.%3."/>
      <w:lvlJc w:val="left"/>
      <w:pPr>
        <w:tabs>
          <w:tab w:val="num" w:pos="1320"/>
        </w:tabs>
        <w:ind w:left="132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9" w15:restartNumberingAfterBreak="0">
    <w:nsid w:val="3883378D"/>
    <w:multiLevelType w:val="hybridMultilevel"/>
    <w:tmpl w:val="0692916E"/>
    <w:lvl w:ilvl="0" w:tplc="ADC02172">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E85AD8"/>
    <w:multiLevelType w:val="multilevel"/>
    <w:tmpl w:val="38E85AD8"/>
    <w:lvl w:ilvl="0">
      <w:start w:val="2"/>
      <w:numFmt w:val="decimal"/>
      <w:lvlText w:val="%1."/>
      <w:lvlJc w:val="left"/>
      <w:pPr>
        <w:ind w:left="360" w:hanging="360"/>
      </w:pPr>
      <w:rPr>
        <w:rFonts w:hint="default"/>
        <w:b/>
      </w:rPr>
    </w:lvl>
    <w:lvl w:ilvl="1">
      <w:start w:val="1"/>
      <w:numFmt w:val="decimal"/>
      <w:lvlText w:val="%1.%2."/>
      <w:lvlJc w:val="left"/>
      <w:pPr>
        <w:ind w:left="192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C00047B"/>
    <w:multiLevelType w:val="multilevel"/>
    <w:tmpl w:val="EF4E35F0"/>
    <w:lvl w:ilvl="0">
      <w:start w:val="1"/>
      <w:numFmt w:val="decimal"/>
      <w:suff w:val="space"/>
      <w:lvlText w:val="%1."/>
      <w:lvlJc w:val="left"/>
      <w:pPr>
        <w:ind w:left="0" w:firstLine="567"/>
      </w:pPr>
      <w:rPr>
        <w:rFonts w:hint="default"/>
      </w:rPr>
    </w:lvl>
    <w:lvl w:ilvl="1">
      <w:start w:val="1"/>
      <w:numFmt w:val="lowerLetter"/>
      <w:isLgl/>
      <w:suff w:val="space"/>
      <w:lvlText w:val="%1.%2."/>
      <w:lvlJc w:val="left"/>
      <w:pPr>
        <w:ind w:left="284" w:firstLine="567"/>
      </w:pPr>
      <w:rPr>
        <w:rFonts w:hint="default"/>
        <w:b/>
        <w:color w:val="auto"/>
      </w:rPr>
    </w:lvl>
    <w:lvl w:ilvl="2">
      <w:numFmt w:val="lowerRoman"/>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lowerLetter"/>
      <w:isLgl/>
      <w:suff w:val="space"/>
      <w:lvlText w:val="%1.%2.%3.%4.%5."/>
      <w:lvlJc w:val="left"/>
      <w:pPr>
        <w:ind w:left="0" w:firstLine="567"/>
      </w:pPr>
      <w:rPr>
        <w:rFonts w:hint="default"/>
      </w:rPr>
    </w:lvl>
    <w:lvl w:ilvl="5">
      <w:start w:val="1"/>
      <w:numFmt w:val="lowerRoman"/>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lowerLetter"/>
      <w:isLgl/>
      <w:lvlText w:val="%1.%2.%3.%4.%5.%6.%7.%8."/>
      <w:lvlJc w:val="left"/>
      <w:pPr>
        <w:ind w:left="0" w:firstLine="567"/>
      </w:pPr>
      <w:rPr>
        <w:rFonts w:hint="default"/>
      </w:rPr>
    </w:lvl>
    <w:lvl w:ilvl="8">
      <w:start w:val="1"/>
      <w:numFmt w:val="lowerRoman"/>
      <w:isLgl/>
      <w:suff w:val="space"/>
      <w:lvlText w:val="%1.%2.%3.%4.%5.%6.%7.%8.%9."/>
      <w:lvlJc w:val="left"/>
      <w:pPr>
        <w:ind w:left="0" w:firstLine="567"/>
      </w:pPr>
      <w:rPr>
        <w:rFonts w:hint="default"/>
      </w:rPr>
    </w:lvl>
  </w:abstractNum>
  <w:abstractNum w:abstractNumId="22" w15:restartNumberingAfterBreak="0">
    <w:nsid w:val="3CCF1589"/>
    <w:multiLevelType w:val="multilevel"/>
    <w:tmpl w:val="48962284"/>
    <w:lvl w:ilvl="0">
      <w:start w:val="3"/>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71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3E807FB4"/>
    <w:multiLevelType w:val="multilevel"/>
    <w:tmpl w:val="7CCE5C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F9D2509"/>
    <w:multiLevelType w:val="hybridMultilevel"/>
    <w:tmpl w:val="E49E2F26"/>
    <w:lvl w:ilvl="0" w:tplc="04270001">
      <w:start w:val="1"/>
      <w:numFmt w:val="bullet"/>
      <w:lvlText w:val=""/>
      <w:lvlJc w:val="left"/>
      <w:pPr>
        <w:ind w:left="1428" w:hanging="360"/>
      </w:pPr>
      <w:rPr>
        <w:rFonts w:ascii="Symbol" w:hAnsi="Symbol" w:hint="default"/>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25" w15:restartNumberingAfterBreak="0">
    <w:nsid w:val="40233D76"/>
    <w:multiLevelType w:val="multilevel"/>
    <w:tmpl w:val="100016FE"/>
    <w:lvl w:ilvl="0">
      <w:start w:val="2"/>
      <w:numFmt w:val="decimal"/>
      <w:lvlText w:val="%1."/>
      <w:lvlJc w:val="left"/>
      <w:pPr>
        <w:ind w:left="540" w:hanging="540"/>
      </w:pPr>
      <w:rPr>
        <w:rFonts w:hint="default"/>
      </w:rPr>
    </w:lvl>
    <w:lvl w:ilvl="1">
      <w:start w:val="7"/>
      <w:numFmt w:val="decimal"/>
      <w:lvlText w:val="%1.%2."/>
      <w:lvlJc w:val="left"/>
      <w:pPr>
        <w:ind w:left="1036" w:hanging="540"/>
      </w:pPr>
      <w:rPr>
        <w:rFonts w:hint="default"/>
        <w:b/>
      </w:rPr>
    </w:lvl>
    <w:lvl w:ilvl="2">
      <w:start w:val="1"/>
      <w:numFmt w:val="decimal"/>
      <w:lvlText w:val="%1.%2.%3."/>
      <w:lvlJc w:val="left"/>
      <w:pPr>
        <w:ind w:left="1997"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40401F22"/>
    <w:multiLevelType w:val="multilevel"/>
    <w:tmpl w:val="608EA13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numFmt w:val="decimal"/>
      <w:lvlText w:val="%1.%2.%3."/>
      <w:lvlJc w:val="left"/>
      <w:pPr>
        <w:tabs>
          <w:tab w:val="num" w:pos="1440"/>
        </w:tabs>
        <w:ind w:left="1224" w:hanging="504"/>
      </w:pPr>
      <w:rPr>
        <w:rFonts w:hint="default"/>
      </w:rPr>
    </w:lvl>
    <w:lvl w:ilvl="3">
      <w:numFmt w:val="decimal"/>
      <w:lvlText w:val="%1.%2.%3.%4."/>
      <w:lvlJc w:val="left"/>
      <w:pPr>
        <w:tabs>
          <w:tab w:val="num" w:pos="1800"/>
        </w:tabs>
        <w:ind w:left="1728" w:hanging="648"/>
      </w:pPr>
      <w:rPr>
        <w:rFonts w:hint="default"/>
      </w:rPr>
    </w:lvl>
    <w:lvl w:ilvl="4">
      <w:numFmt w:val="decimal"/>
      <w:lvlText w:val="%1.%2.%3.%4.%5."/>
      <w:lvlJc w:val="left"/>
      <w:pPr>
        <w:tabs>
          <w:tab w:val="num" w:pos="2520"/>
        </w:tabs>
        <w:ind w:left="2232" w:hanging="792"/>
      </w:pPr>
      <w:rPr>
        <w:rFonts w:hint="default"/>
      </w:rPr>
    </w:lvl>
    <w:lvl w:ilvl="5">
      <w:numFmt w:val="decimal"/>
      <w:lvlText w:val="%1.%2.%3.%4.%5.%6."/>
      <w:lvlJc w:val="left"/>
      <w:pPr>
        <w:tabs>
          <w:tab w:val="num" w:pos="2880"/>
        </w:tabs>
        <w:ind w:left="2736" w:hanging="936"/>
      </w:pPr>
      <w:rPr>
        <w:rFonts w:hint="default"/>
      </w:rPr>
    </w:lvl>
    <w:lvl w:ilvl="6">
      <w:numFmt w:val="decimal"/>
      <w:lvlText w:val="%1.%2.%3.%4.%5.%6.%7."/>
      <w:lvlJc w:val="left"/>
      <w:pPr>
        <w:tabs>
          <w:tab w:val="num" w:pos="3600"/>
        </w:tabs>
        <w:ind w:left="3240" w:hanging="1080"/>
      </w:pPr>
      <w:rPr>
        <w:rFonts w:hint="default"/>
      </w:rPr>
    </w:lvl>
    <w:lvl w:ilvl="7">
      <w:numFmt w:val="decimal"/>
      <w:lvlText w:val="%1.%2.%3.%4.%5.%6.%7.%8."/>
      <w:lvlJc w:val="left"/>
      <w:pPr>
        <w:tabs>
          <w:tab w:val="num" w:pos="3960"/>
        </w:tabs>
        <w:ind w:left="3744" w:hanging="1224"/>
      </w:pPr>
      <w:rPr>
        <w:rFonts w:hint="default"/>
      </w:rPr>
    </w:lvl>
    <w:lvl w:ilvl="8">
      <w:numFmt w:val="decimal"/>
      <w:lvlText w:val="%1.%2.%3.%4.%5.%6.%7.%8.%9."/>
      <w:lvlJc w:val="left"/>
      <w:pPr>
        <w:tabs>
          <w:tab w:val="num" w:pos="4680"/>
        </w:tabs>
        <w:ind w:left="4320" w:hanging="1440"/>
      </w:pPr>
      <w:rPr>
        <w:rFonts w:hint="default"/>
      </w:rPr>
    </w:lvl>
  </w:abstractNum>
  <w:abstractNum w:abstractNumId="27" w15:restartNumberingAfterBreak="0">
    <w:nsid w:val="42BC5E96"/>
    <w:multiLevelType w:val="hybridMultilevel"/>
    <w:tmpl w:val="ECA2A8B2"/>
    <w:lvl w:ilvl="0" w:tplc="D8C21ABC">
      <w:start w:val="3"/>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3EA3D06"/>
    <w:multiLevelType w:val="hybridMultilevel"/>
    <w:tmpl w:val="C4068E50"/>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29" w15:restartNumberingAfterBreak="0">
    <w:nsid w:val="4409568B"/>
    <w:multiLevelType w:val="multilevel"/>
    <w:tmpl w:val="FC840A60"/>
    <w:lvl w:ilvl="0">
      <w:start w:val="3"/>
      <w:numFmt w:val="decimal"/>
      <w:lvlText w:val="%1."/>
      <w:lvlJc w:val="left"/>
      <w:pPr>
        <w:ind w:left="540" w:hanging="540"/>
      </w:pPr>
      <w:rPr>
        <w:rFonts w:hint="default"/>
        <w:b/>
      </w:rPr>
    </w:lvl>
    <w:lvl w:ilvl="1">
      <w:start w:val="5"/>
      <w:numFmt w:val="decimal"/>
      <w:lvlText w:val="%1.%2."/>
      <w:lvlJc w:val="left"/>
      <w:pPr>
        <w:ind w:left="1284" w:hanging="54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1997"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440B1BA3"/>
    <w:multiLevelType w:val="hybridMultilevel"/>
    <w:tmpl w:val="382E9396"/>
    <w:lvl w:ilvl="0" w:tplc="7714B684">
      <w:start w:val="1"/>
      <w:numFmt w:val="bullet"/>
      <w:pStyle w:val="Sraassuenkleliais"/>
      <w:lvlText w:val=""/>
      <w:lvlJc w:val="left"/>
      <w:pPr>
        <w:tabs>
          <w:tab w:val="num" w:pos="501"/>
        </w:tabs>
        <w:ind w:left="501"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A479A0"/>
    <w:multiLevelType w:val="hybridMultilevel"/>
    <w:tmpl w:val="9A320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61F66EB"/>
    <w:multiLevelType w:val="multilevel"/>
    <w:tmpl w:val="1876DD9E"/>
    <w:lvl w:ilvl="0">
      <w:start w:val="2"/>
      <w:numFmt w:val="decimal"/>
      <w:suff w:val="space"/>
      <w:lvlText w:val="%1."/>
      <w:lvlJc w:val="left"/>
      <w:pPr>
        <w:ind w:left="0" w:firstLine="567"/>
      </w:pPr>
      <w:rPr>
        <w:rFonts w:hint="default"/>
      </w:rPr>
    </w:lvl>
    <w:lvl w:ilvl="1">
      <w:start w:val="1"/>
      <w:numFmt w:val="lowerLetter"/>
      <w:isLgl/>
      <w:suff w:val="space"/>
      <w:lvlText w:val="%1.%2."/>
      <w:lvlJc w:val="left"/>
      <w:pPr>
        <w:ind w:left="0" w:firstLine="567"/>
      </w:pPr>
      <w:rPr>
        <w:rFonts w:hint="default"/>
      </w:rPr>
    </w:lvl>
    <w:lvl w:ilvl="2">
      <w:start w:val="1"/>
      <w:numFmt w:val="lowerRoman"/>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lowerLetter"/>
      <w:isLgl/>
      <w:suff w:val="space"/>
      <w:lvlText w:val="%1.%2.%3.%4.%5."/>
      <w:lvlJc w:val="left"/>
      <w:pPr>
        <w:ind w:left="0" w:firstLine="567"/>
      </w:pPr>
      <w:rPr>
        <w:rFonts w:hint="default"/>
      </w:rPr>
    </w:lvl>
    <w:lvl w:ilvl="5">
      <w:start w:val="1"/>
      <w:numFmt w:val="lowerRoman"/>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lowerLetter"/>
      <w:isLgl/>
      <w:lvlText w:val="%1.%2.%3.%4.%5.%6.%7.%8."/>
      <w:lvlJc w:val="left"/>
      <w:pPr>
        <w:ind w:left="0" w:firstLine="567"/>
      </w:pPr>
      <w:rPr>
        <w:rFonts w:hint="default"/>
      </w:rPr>
    </w:lvl>
    <w:lvl w:ilvl="8">
      <w:start w:val="1"/>
      <w:numFmt w:val="lowerRoman"/>
      <w:isLgl/>
      <w:suff w:val="space"/>
      <w:lvlText w:val="%1.%2.%3.%4.%5.%6.%7.%8.%9."/>
      <w:lvlJc w:val="left"/>
      <w:pPr>
        <w:ind w:left="0" w:firstLine="567"/>
      </w:pPr>
      <w:rPr>
        <w:rFonts w:hint="default"/>
      </w:rPr>
    </w:lvl>
  </w:abstractNum>
  <w:abstractNum w:abstractNumId="33" w15:restartNumberingAfterBreak="0">
    <w:nsid w:val="46B602B1"/>
    <w:multiLevelType w:val="multilevel"/>
    <w:tmpl w:val="99C828B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97431EA"/>
    <w:multiLevelType w:val="multilevel"/>
    <w:tmpl w:val="FF561D48"/>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CF17595"/>
    <w:multiLevelType w:val="multilevel"/>
    <w:tmpl w:val="B66E33B0"/>
    <w:lvl w:ilvl="0">
      <w:start w:val="3"/>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6" w15:restartNumberingAfterBreak="0">
    <w:nsid w:val="53633645"/>
    <w:multiLevelType w:val="hybridMultilevel"/>
    <w:tmpl w:val="FFD061F8"/>
    <w:lvl w:ilvl="0" w:tplc="FFFFFFFF">
      <w:start w:val="1"/>
      <w:numFmt w:val="decimal"/>
      <w:lvlText w:val="%1)"/>
      <w:lvlJc w:val="left"/>
      <w:pPr>
        <w:tabs>
          <w:tab w:val="num" w:pos="1077"/>
        </w:tabs>
        <w:ind w:left="0" w:firstLine="720"/>
      </w:pPr>
    </w:lvl>
    <w:lvl w:ilvl="1" w:tplc="00C6F874">
      <w:start w:val="2"/>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53D734DD"/>
    <w:multiLevelType w:val="multilevel"/>
    <w:tmpl w:val="3EC47376"/>
    <w:lvl w:ilvl="0">
      <w:start w:val="3"/>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15:restartNumberingAfterBreak="0">
    <w:nsid w:val="550E33F0"/>
    <w:multiLevelType w:val="multilevel"/>
    <w:tmpl w:val="78F26A58"/>
    <w:lvl w:ilvl="0">
      <w:start w:val="3"/>
      <w:numFmt w:val="decimal"/>
      <w:lvlText w:val="%1."/>
      <w:lvlJc w:val="left"/>
      <w:pPr>
        <w:ind w:left="855" w:hanging="855"/>
      </w:pPr>
      <w:rPr>
        <w:rFonts w:hint="default"/>
      </w:rPr>
    </w:lvl>
    <w:lvl w:ilvl="1">
      <w:start w:val="4"/>
      <w:numFmt w:val="decimal"/>
      <w:lvlText w:val="%1.%2."/>
      <w:lvlJc w:val="left"/>
      <w:pPr>
        <w:ind w:left="1317" w:hanging="855"/>
      </w:pPr>
      <w:rPr>
        <w:rFonts w:hint="default"/>
      </w:rPr>
    </w:lvl>
    <w:lvl w:ilvl="2">
      <w:start w:val="2"/>
      <w:numFmt w:val="decimal"/>
      <w:lvlText w:val="%1.%2.%3."/>
      <w:lvlJc w:val="left"/>
      <w:pPr>
        <w:ind w:left="1565" w:hanging="855"/>
      </w:pPr>
      <w:rPr>
        <w:rFonts w:hint="default"/>
        <w:b/>
      </w:rPr>
    </w:lvl>
    <w:lvl w:ilvl="3">
      <w:start w:val="1"/>
      <w:numFmt w:val="decimal"/>
      <w:lvlText w:val="%1.%2.%3.%4."/>
      <w:lvlJc w:val="left"/>
      <w:pPr>
        <w:ind w:left="2466" w:hanging="1080"/>
      </w:pPr>
      <w:rPr>
        <w:rFonts w:hint="default"/>
        <w:b/>
      </w:rPr>
    </w:lvl>
    <w:lvl w:ilvl="4">
      <w:start w:val="1"/>
      <w:numFmt w:val="decimal"/>
      <w:lvlText w:val="%1.%2.%3.%4.%5."/>
      <w:lvlJc w:val="left"/>
      <w:pPr>
        <w:ind w:left="2928" w:hanging="1080"/>
      </w:pPr>
      <w:rPr>
        <w:rFonts w:hint="default"/>
      </w:rPr>
    </w:lvl>
    <w:lvl w:ilvl="5">
      <w:start w:val="1"/>
      <w:numFmt w:val="decimal"/>
      <w:lvlText w:val="%1.%2.%3.%4.%5.%6."/>
      <w:lvlJc w:val="left"/>
      <w:pPr>
        <w:ind w:left="3750" w:hanging="1440"/>
      </w:pPr>
      <w:rPr>
        <w:rFonts w:hint="default"/>
      </w:rPr>
    </w:lvl>
    <w:lvl w:ilvl="6">
      <w:start w:val="1"/>
      <w:numFmt w:val="decimal"/>
      <w:lvlText w:val="%1.%2.%3.%4.%5.%6.%7."/>
      <w:lvlJc w:val="left"/>
      <w:pPr>
        <w:ind w:left="4572" w:hanging="1800"/>
      </w:pPr>
      <w:rPr>
        <w:rFonts w:hint="default"/>
      </w:rPr>
    </w:lvl>
    <w:lvl w:ilvl="7">
      <w:start w:val="1"/>
      <w:numFmt w:val="decimal"/>
      <w:lvlText w:val="%1.%2.%3.%4.%5.%6.%7.%8."/>
      <w:lvlJc w:val="left"/>
      <w:pPr>
        <w:ind w:left="5034" w:hanging="1800"/>
      </w:pPr>
      <w:rPr>
        <w:rFonts w:hint="default"/>
      </w:rPr>
    </w:lvl>
    <w:lvl w:ilvl="8">
      <w:start w:val="1"/>
      <w:numFmt w:val="decimal"/>
      <w:lvlText w:val="%1.%2.%3.%4.%5.%6.%7.%8.%9."/>
      <w:lvlJc w:val="left"/>
      <w:pPr>
        <w:ind w:left="5856" w:hanging="2160"/>
      </w:pPr>
      <w:rPr>
        <w:rFonts w:hint="default"/>
      </w:rPr>
    </w:lvl>
  </w:abstractNum>
  <w:abstractNum w:abstractNumId="39" w15:restartNumberingAfterBreak="0">
    <w:nsid w:val="5AE12670"/>
    <w:multiLevelType w:val="hybridMultilevel"/>
    <w:tmpl w:val="E076C37E"/>
    <w:lvl w:ilvl="0" w:tplc="A7BEAA1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5E3842C7"/>
    <w:multiLevelType w:val="multilevel"/>
    <w:tmpl w:val="723C05F4"/>
    <w:lvl w:ilvl="0">
      <w:start w:val="2"/>
      <w:numFmt w:val="decimal"/>
      <w:lvlText w:val="%1."/>
      <w:lvlJc w:val="left"/>
      <w:pPr>
        <w:ind w:left="540" w:hanging="540"/>
      </w:pPr>
      <w:rPr>
        <w:rFonts w:hint="default"/>
      </w:rPr>
    </w:lvl>
    <w:lvl w:ilvl="1">
      <w:start w:val="4"/>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5FF74EFA"/>
    <w:multiLevelType w:val="hybridMultilevel"/>
    <w:tmpl w:val="8586DBC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4DB7CDF"/>
    <w:multiLevelType w:val="multilevel"/>
    <w:tmpl w:val="DEE0EA94"/>
    <w:lvl w:ilvl="0">
      <w:start w:val="3"/>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3"/>
      <w:numFmt w:val="decimal"/>
      <w:lvlText w:val="%1.%2.%3"/>
      <w:lvlJc w:val="left"/>
      <w:pPr>
        <w:ind w:left="1997"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3" w15:restartNumberingAfterBreak="0">
    <w:nsid w:val="684C0B24"/>
    <w:multiLevelType w:val="multilevel"/>
    <w:tmpl w:val="65389B84"/>
    <w:lvl w:ilvl="0">
      <w:start w:val="2"/>
      <w:numFmt w:val="decimal"/>
      <w:pStyle w:val="Style1"/>
      <w:lvlText w:val="%1."/>
      <w:lvlJc w:val="left"/>
      <w:pPr>
        <w:tabs>
          <w:tab w:val="num" w:pos="1080"/>
        </w:tabs>
        <w:ind w:left="1080" w:hanging="360"/>
      </w:pPr>
      <w:rPr>
        <w:rFonts w:hint="default"/>
      </w:rPr>
    </w:lvl>
    <w:lvl w:ilvl="1">
      <w:start w:val="2"/>
      <w:numFmt w:val="decimal"/>
      <w:isLgl/>
      <w:lvlText w:val="%1.%2"/>
      <w:lvlJc w:val="left"/>
      <w:pPr>
        <w:tabs>
          <w:tab w:val="num" w:pos="1260"/>
        </w:tabs>
        <w:ind w:left="1260" w:hanging="540"/>
      </w:pPr>
      <w:rPr>
        <w:rFonts w:hint="default"/>
      </w:rPr>
    </w:lvl>
    <w:lvl w:ilvl="2">
      <w:start w:val="1"/>
      <w:numFmt w:val="decimal"/>
      <w:isLgl/>
      <w:lvlText w:val="3.%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69BD4E3A"/>
    <w:multiLevelType w:val="multilevel"/>
    <w:tmpl w:val="8C3A02C6"/>
    <w:lvl w:ilvl="0">
      <w:start w:val="1"/>
      <w:numFmt w:val="decimal"/>
      <w:suff w:val="space"/>
      <w:lvlText w:val="%1."/>
      <w:lvlJc w:val="left"/>
      <w:pPr>
        <w:ind w:left="0" w:firstLine="567"/>
      </w:pPr>
      <w:rPr>
        <w:rFonts w:hint="default"/>
      </w:rPr>
    </w:lvl>
    <w:lvl w:ilvl="1">
      <w:start w:val="1"/>
      <w:numFmt w:val="lowerLetter"/>
      <w:isLgl/>
      <w:suff w:val="space"/>
      <w:lvlText w:val="%1.%2."/>
      <w:lvlJc w:val="left"/>
      <w:pPr>
        <w:ind w:left="0" w:firstLine="567"/>
      </w:pPr>
      <w:rPr>
        <w:rFonts w:hint="default"/>
        <w:b/>
      </w:rPr>
    </w:lvl>
    <w:lvl w:ilvl="2">
      <w:start w:val="1"/>
      <w:numFmt w:val="lowerRoman"/>
      <w:isLgl/>
      <w:suff w:val="space"/>
      <w:lvlText w:val="%1.%2.%3."/>
      <w:lvlJc w:val="left"/>
      <w:pPr>
        <w:ind w:left="0" w:firstLine="567"/>
      </w:pPr>
      <w:rPr>
        <w:rFonts w:hint="default"/>
        <w:b/>
        <w:color w:val="auto"/>
      </w:rPr>
    </w:lvl>
    <w:lvl w:ilvl="3">
      <w:start w:val="1"/>
      <w:numFmt w:val="decimal"/>
      <w:isLgl/>
      <w:suff w:val="space"/>
      <w:lvlText w:val="%1.%2.%3.%4."/>
      <w:lvlJc w:val="left"/>
      <w:pPr>
        <w:ind w:left="0" w:firstLine="567"/>
      </w:pPr>
      <w:rPr>
        <w:rFonts w:hint="default"/>
      </w:rPr>
    </w:lvl>
    <w:lvl w:ilvl="4">
      <w:start w:val="1"/>
      <w:numFmt w:val="lowerLetter"/>
      <w:isLgl/>
      <w:suff w:val="space"/>
      <w:lvlText w:val="%1.%2.%3.%4.%5."/>
      <w:lvlJc w:val="left"/>
      <w:pPr>
        <w:ind w:left="0" w:firstLine="567"/>
      </w:pPr>
      <w:rPr>
        <w:rFonts w:hint="default"/>
      </w:rPr>
    </w:lvl>
    <w:lvl w:ilvl="5">
      <w:start w:val="1"/>
      <w:numFmt w:val="lowerRoman"/>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lowerLetter"/>
      <w:isLgl/>
      <w:lvlText w:val="%1.%2.%3.%4.%5.%6.%7.%8."/>
      <w:lvlJc w:val="left"/>
      <w:pPr>
        <w:ind w:left="0" w:firstLine="567"/>
      </w:pPr>
      <w:rPr>
        <w:rFonts w:hint="default"/>
      </w:rPr>
    </w:lvl>
    <w:lvl w:ilvl="8">
      <w:start w:val="1"/>
      <w:numFmt w:val="lowerRoman"/>
      <w:isLgl/>
      <w:suff w:val="space"/>
      <w:lvlText w:val="%1.%2.%3.%4.%5.%6.%7.%8.%9."/>
      <w:lvlJc w:val="left"/>
      <w:pPr>
        <w:ind w:left="0" w:firstLine="567"/>
      </w:pPr>
      <w:rPr>
        <w:rFonts w:hint="default"/>
      </w:rPr>
    </w:lvl>
  </w:abstractNum>
  <w:abstractNum w:abstractNumId="45" w15:restartNumberingAfterBreak="0">
    <w:nsid w:val="6B527E7D"/>
    <w:multiLevelType w:val="multilevel"/>
    <w:tmpl w:val="BDB42B28"/>
    <w:lvl w:ilvl="0">
      <w:start w:val="2"/>
      <w:numFmt w:val="decimal"/>
      <w:lvlText w:val="%1."/>
      <w:lvlJc w:val="left"/>
      <w:pPr>
        <w:ind w:left="360" w:hanging="360"/>
      </w:pPr>
      <w:rPr>
        <w:rFonts w:eastAsia="Calibri" w:hint="default"/>
      </w:rPr>
    </w:lvl>
    <w:lvl w:ilvl="1">
      <w:start w:val="9"/>
      <w:numFmt w:val="decimal"/>
      <w:lvlText w:val="%1.%2."/>
      <w:lvlJc w:val="left"/>
      <w:pPr>
        <w:ind w:left="1107" w:hanging="360"/>
      </w:pPr>
      <w:rPr>
        <w:rFonts w:eastAsia="Calibri" w:hint="default"/>
      </w:rPr>
    </w:lvl>
    <w:lvl w:ilvl="2">
      <w:start w:val="1"/>
      <w:numFmt w:val="decimal"/>
      <w:lvlText w:val="%1.%2.%3."/>
      <w:lvlJc w:val="left"/>
      <w:pPr>
        <w:ind w:left="2214" w:hanging="720"/>
      </w:pPr>
      <w:rPr>
        <w:rFonts w:eastAsia="Calibri" w:hint="default"/>
      </w:rPr>
    </w:lvl>
    <w:lvl w:ilvl="3">
      <w:start w:val="1"/>
      <w:numFmt w:val="decimal"/>
      <w:lvlText w:val="%1.%2.%3.%4."/>
      <w:lvlJc w:val="left"/>
      <w:pPr>
        <w:ind w:left="2961" w:hanging="720"/>
      </w:pPr>
      <w:rPr>
        <w:rFonts w:eastAsia="Calibri" w:hint="default"/>
      </w:rPr>
    </w:lvl>
    <w:lvl w:ilvl="4">
      <w:start w:val="1"/>
      <w:numFmt w:val="decimal"/>
      <w:lvlText w:val="%1.%2.%3.%4.%5."/>
      <w:lvlJc w:val="left"/>
      <w:pPr>
        <w:ind w:left="4068" w:hanging="1080"/>
      </w:pPr>
      <w:rPr>
        <w:rFonts w:eastAsia="Calibri" w:hint="default"/>
      </w:rPr>
    </w:lvl>
    <w:lvl w:ilvl="5">
      <w:start w:val="1"/>
      <w:numFmt w:val="decimal"/>
      <w:lvlText w:val="%1.%2.%3.%4.%5.%6."/>
      <w:lvlJc w:val="left"/>
      <w:pPr>
        <w:ind w:left="4815" w:hanging="1080"/>
      </w:pPr>
      <w:rPr>
        <w:rFonts w:eastAsia="Calibri" w:hint="default"/>
      </w:rPr>
    </w:lvl>
    <w:lvl w:ilvl="6">
      <w:start w:val="1"/>
      <w:numFmt w:val="decimal"/>
      <w:lvlText w:val="%1.%2.%3.%4.%5.%6.%7."/>
      <w:lvlJc w:val="left"/>
      <w:pPr>
        <w:ind w:left="5922" w:hanging="1440"/>
      </w:pPr>
      <w:rPr>
        <w:rFonts w:eastAsia="Calibri" w:hint="default"/>
      </w:rPr>
    </w:lvl>
    <w:lvl w:ilvl="7">
      <w:start w:val="1"/>
      <w:numFmt w:val="decimal"/>
      <w:lvlText w:val="%1.%2.%3.%4.%5.%6.%7.%8."/>
      <w:lvlJc w:val="left"/>
      <w:pPr>
        <w:ind w:left="6669" w:hanging="1440"/>
      </w:pPr>
      <w:rPr>
        <w:rFonts w:eastAsia="Calibri" w:hint="default"/>
      </w:rPr>
    </w:lvl>
    <w:lvl w:ilvl="8">
      <w:start w:val="1"/>
      <w:numFmt w:val="decimal"/>
      <w:lvlText w:val="%1.%2.%3.%4.%5.%6.%7.%8.%9."/>
      <w:lvlJc w:val="left"/>
      <w:pPr>
        <w:ind w:left="7776" w:hanging="1800"/>
      </w:pPr>
      <w:rPr>
        <w:rFonts w:eastAsia="Calibri" w:hint="default"/>
      </w:rPr>
    </w:lvl>
  </w:abstractNum>
  <w:abstractNum w:abstractNumId="46" w15:restartNumberingAfterBreak="0">
    <w:nsid w:val="6B83536F"/>
    <w:multiLevelType w:val="multilevel"/>
    <w:tmpl w:val="A51A5A0A"/>
    <w:lvl w:ilvl="0">
      <w:start w:val="3"/>
      <w:numFmt w:val="decimal"/>
      <w:lvlText w:val="%1."/>
      <w:lvlJc w:val="left"/>
      <w:pPr>
        <w:ind w:left="540" w:hanging="540"/>
      </w:pPr>
      <w:rPr>
        <w:rFonts w:hint="default"/>
      </w:rPr>
    </w:lvl>
    <w:lvl w:ilvl="1">
      <w:start w:val="4"/>
      <w:numFmt w:val="decimal"/>
      <w:lvlText w:val="%1.%2."/>
      <w:lvlJc w:val="left"/>
      <w:pPr>
        <w:ind w:left="1036" w:hanging="540"/>
      </w:pPr>
      <w:rPr>
        <w:rFonts w:hint="default"/>
        <w:b/>
      </w:rPr>
    </w:lvl>
    <w:lvl w:ilvl="2">
      <w:start w:val="4"/>
      <w:numFmt w:val="decimal"/>
      <w:lvlText w:val="%1.%2.%3."/>
      <w:lvlJc w:val="left"/>
      <w:pPr>
        <w:ind w:left="1855"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7" w15:restartNumberingAfterBreak="0">
    <w:nsid w:val="6F7E101B"/>
    <w:multiLevelType w:val="multilevel"/>
    <w:tmpl w:val="37284850"/>
    <w:lvl w:ilvl="0">
      <w:start w:val="1"/>
      <w:numFmt w:val="decimal"/>
      <w:lvlText w:val="%1."/>
      <w:lvlJc w:val="left"/>
      <w:pPr>
        <w:tabs>
          <w:tab w:val="num" w:pos="930"/>
        </w:tabs>
        <w:ind w:left="930" w:hanging="570"/>
      </w:pPr>
      <w:rPr>
        <w:rFonts w:cs="Times New Roman"/>
      </w:rPr>
    </w:lvl>
    <w:lvl w:ilvl="1">
      <w:start w:val="1"/>
      <w:numFmt w:val="decimal"/>
      <w:isLgl/>
      <w:lvlText w:val="%1.%2."/>
      <w:lvlJc w:val="left"/>
      <w:pPr>
        <w:tabs>
          <w:tab w:val="num" w:pos="900"/>
        </w:tabs>
        <w:ind w:left="900" w:hanging="540"/>
      </w:pPr>
      <w:rPr>
        <w:rFonts w:cs="Times New Roman"/>
        <w:b/>
      </w:rPr>
    </w:lvl>
    <w:lvl w:ilvl="2">
      <w:start w:val="1"/>
      <w:numFmt w:val="decimal"/>
      <w:isLgl/>
      <w:lvlText w:val="%1.%2.%3."/>
      <w:lvlJc w:val="left"/>
      <w:pPr>
        <w:tabs>
          <w:tab w:val="num" w:pos="1080"/>
        </w:tabs>
        <w:ind w:left="1080" w:hanging="720"/>
      </w:pPr>
      <w:rPr>
        <w:rFonts w:cs="Times New Roman"/>
        <w:b/>
      </w:rPr>
    </w:lvl>
    <w:lvl w:ilvl="3">
      <w:start w:val="1"/>
      <w:numFmt w:val="decimal"/>
      <w:isLgl/>
      <w:lvlText w:val="%1.%2.%3.%4."/>
      <w:lvlJc w:val="left"/>
      <w:pPr>
        <w:tabs>
          <w:tab w:val="num" w:pos="1080"/>
        </w:tabs>
        <w:ind w:left="1080" w:hanging="720"/>
      </w:pPr>
      <w:rPr>
        <w:rFonts w:cs="Times New Roman"/>
        <w:b/>
      </w:rPr>
    </w:lvl>
    <w:lvl w:ilvl="4">
      <w:start w:val="1"/>
      <w:numFmt w:val="decimal"/>
      <w:isLgl/>
      <w:lvlText w:val="%1.%2.%3.%4.%5."/>
      <w:lvlJc w:val="left"/>
      <w:pPr>
        <w:tabs>
          <w:tab w:val="num" w:pos="1440"/>
        </w:tabs>
        <w:ind w:left="1440" w:hanging="1080"/>
      </w:pPr>
      <w:rPr>
        <w:rFonts w:cs="Times New Roman"/>
        <w:b/>
      </w:rPr>
    </w:lvl>
    <w:lvl w:ilvl="5">
      <w:start w:val="1"/>
      <w:numFmt w:val="decimal"/>
      <w:isLgl/>
      <w:lvlText w:val="%1.%2.%3.%4.%5.%6."/>
      <w:lvlJc w:val="left"/>
      <w:pPr>
        <w:tabs>
          <w:tab w:val="num" w:pos="1440"/>
        </w:tabs>
        <w:ind w:left="1440" w:hanging="1080"/>
      </w:pPr>
      <w:rPr>
        <w:rFonts w:cs="Times New Roman"/>
        <w:b/>
      </w:rPr>
    </w:lvl>
    <w:lvl w:ilvl="6">
      <w:start w:val="1"/>
      <w:numFmt w:val="decimal"/>
      <w:isLgl/>
      <w:lvlText w:val="%1.%2.%3.%4.%5.%6.%7."/>
      <w:lvlJc w:val="left"/>
      <w:pPr>
        <w:tabs>
          <w:tab w:val="num" w:pos="1800"/>
        </w:tabs>
        <w:ind w:left="1800" w:hanging="1440"/>
      </w:pPr>
      <w:rPr>
        <w:rFonts w:cs="Times New Roman"/>
        <w:b/>
      </w:rPr>
    </w:lvl>
    <w:lvl w:ilvl="7">
      <w:start w:val="1"/>
      <w:numFmt w:val="decimal"/>
      <w:isLgl/>
      <w:lvlText w:val="%1.%2.%3.%4.%5.%6.%7.%8."/>
      <w:lvlJc w:val="left"/>
      <w:pPr>
        <w:tabs>
          <w:tab w:val="num" w:pos="1800"/>
        </w:tabs>
        <w:ind w:left="1800" w:hanging="1440"/>
      </w:pPr>
      <w:rPr>
        <w:rFonts w:cs="Times New Roman"/>
        <w:b/>
      </w:rPr>
    </w:lvl>
    <w:lvl w:ilvl="8">
      <w:start w:val="1"/>
      <w:numFmt w:val="decimal"/>
      <w:isLgl/>
      <w:lvlText w:val="%1.%2.%3.%4.%5.%6.%7.%8.%9."/>
      <w:lvlJc w:val="left"/>
      <w:pPr>
        <w:tabs>
          <w:tab w:val="num" w:pos="2160"/>
        </w:tabs>
        <w:ind w:left="2160" w:hanging="1800"/>
      </w:pPr>
      <w:rPr>
        <w:rFonts w:cs="Times New Roman"/>
        <w:b/>
      </w:rPr>
    </w:lvl>
  </w:abstractNum>
  <w:abstractNum w:abstractNumId="48" w15:restartNumberingAfterBreak="0">
    <w:nsid w:val="706F0F95"/>
    <w:multiLevelType w:val="multilevel"/>
    <w:tmpl w:val="5ADADDC4"/>
    <w:lvl w:ilvl="0">
      <w:start w:val="1"/>
      <w:numFmt w:val="decimal"/>
      <w:pStyle w:val="Sraassunumeriais"/>
      <w:lvlText w:val="%1."/>
      <w:lvlJc w:val="left"/>
      <w:pPr>
        <w:tabs>
          <w:tab w:val="num" w:pos="1191"/>
        </w:tabs>
        <w:ind w:left="1191" w:hanging="471"/>
      </w:pPr>
      <w:rPr>
        <w:rFonts w:ascii="Times New Roman" w:hAnsi="Times New Roman" w:hint="default"/>
        <w:b/>
        <w:i w:val="0"/>
        <w:color w:val="333399"/>
        <w:sz w:val="24"/>
      </w:rPr>
    </w:lvl>
    <w:lvl w:ilvl="1">
      <w:start w:val="1"/>
      <w:numFmt w:val="decimal"/>
      <w:lvlText w:val="%1.%2."/>
      <w:lvlJc w:val="left"/>
      <w:pPr>
        <w:tabs>
          <w:tab w:val="num" w:pos="1871"/>
        </w:tabs>
        <w:ind w:left="1871" w:hanging="624"/>
      </w:pPr>
      <w:rPr>
        <w:rFonts w:ascii="Times New Roman" w:hAnsi="Times New Roman" w:hint="default"/>
        <w:b/>
        <w:i w:val="0"/>
        <w:color w:val="333399"/>
        <w:sz w:val="24"/>
      </w:rPr>
    </w:lvl>
    <w:lvl w:ilvl="2">
      <w:start w:val="1"/>
      <w:numFmt w:val="decimal"/>
      <w:lvlText w:val="%1.%2.%3."/>
      <w:lvlJc w:val="left"/>
      <w:pPr>
        <w:tabs>
          <w:tab w:val="num" w:pos="2931"/>
        </w:tabs>
        <w:ind w:left="567" w:firstLine="1644"/>
      </w:pPr>
      <w:rPr>
        <w:rFonts w:ascii="Times New Roman" w:hAnsi="Times New Roman" w:hint="default"/>
        <w:b/>
        <w:i w:val="0"/>
        <w:color w:val="333399"/>
        <w:sz w:val="24"/>
      </w:rPr>
    </w:lvl>
    <w:lvl w:ilvl="3">
      <w:start w:val="1"/>
      <w:numFmt w:val="decimal"/>
      <w:lvlText w:val="%3.%1.%2.%4."/>
      <w:lvlJc w:val="left"/>
      <w:pPr>
        <w:tabs>
          <w:tab w:val="num" w:pos="3686"/>
        </w:tabs>
        <w:ind w:left="3686" w:hanging="851"/>
      </w:pPr>
      <w:rPr>
        <w:rFonts w:ascii="Times New Roman" w:hAnsi="Times New Roman" w:hint="default"/>
        <w:b/>
        <w:i/>
        <w:color w:val="333399"/>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55D46C5"/>
    <w:multiLevelType w:val="hybridMultilevel"/>
    <w:tmpl w:val="9D8CB526"/>
    <w:lvl w:ilvl="0" w:tplc="6700D652">
      <w:start w:val="263"/>
      <w:numFmt w:val="decimal"/>
      <w:lvlText w:val="%1."/>
      <w:lvlJc w:val="left"/>
      <w:pPr>
        <w:ind w:left="780" w:hanging="4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8FF16E5"/>
    <w:multiLevelType w:val="multilevel"/>
    <w:tmpl w:val="AC76CAF8"/>
    <w:lvl w:ilvl="0">
      <w:start w:val="1"/>
      <w:numFmt w:val="decimal"/>
      <w:lvlText w:val="%1."/>
      <w:lvlJc w:val="left"/>
      <w:pPr>
        <w:ind w:left="4613" w:hanging="360"/>
      </w:pPr>
      <w:rPr>
        <w:rFonts w:hint="default"/>
      </w:rPr>
    </w:lvl>
    <w:lvl w:ilvl="1">
      <w:start w:val="1"/>
      <w:numFmt w:val="decimal"/>
      <w:isLgl/>
      <w:lvlText w:val="%1.%2."/>
      <w:lvlJc w:val="left"/>
      <w:pPr>
        <w:ind w:left="5048" w:hanging="435"/>
      </w:pPr>
      <w:rPr>
        <w:rFonts w:hint="default"/>
      </w:rPr>
    </w:lvl>
    <w:lvl w:ilvl="2">
      <w:start w:val="1"/>
      <w:numFmt w:val="decimal"/>
      <w:isLgl/>
      <w:lvlText w:val="%1.%2.%3."/>
      <w:lvlJc w:val="left"/>
      <w:pPr>
        <w:ind w:left="5693" w:hanging="720"/>
      </w:pPr>
      <w:rPr>
        <w:rFonts w:hint="default"/>
      </w:rPr>
    </w:lvl>
    <w:lvl w:ilvl="3">
      <w:start w:val="1"/>
      <w:numFmt w:val="decimal"/>
      <w:isLgl/>
      <w:lvlText w:val="%1.%2.%3.%4."/>
      <w:lvlJc w:val="left"/>
      <w:pPr>
        <w:ind w:left="6053" w:hanging="720"/>
      </w:pPr>
      <w:rPr>
        <w:rFonts w:hint="default"/>
      </w:rPr>
    </w:lvl>
    <w:lvl w:ilvl="4">
      <w:start w:val="1"/>
      <w:numFmt w:val="decimal"/>
      <w:isLgl/>
      <w:lvlText w:val="%1.%2.%3.%4.%5."/>
      <w:lvlJc w:val="left"/>
      <w:pPr>
        <w:ind w:left="6773" w:hanging="1080"/>
      </w:pPr>
      <w:rPr>
        <w:rFonts w:hint="default"/>
      </w:rPr>
    </w:lvl>
    <w:lvl w:ilvl="5">
      <w:start w:val="1"/>
      <w:numFmt w:val="decimal"/>
      <w:isLgl/>
      <w:lvlText w:val="%1.%2.%3.%4.%5.%6."/>
      <w:lvlJc w:val="left"/>
      <w:pPr>
        <w:ind w:left="7133" w:hanging="1080"/>
      </w:pPr>
      <w:rPr>
        <w:rFonts w:hint="default"/>
      </w:rPr>
    </w:lvl>
    <w:lvl w:ilvl="6">
      <w:start w:val="1"/>
      <w:numFmt w:val="decimal"/>
      <w:isLgl/>
      <w:lvlText w:val="%1.%2.%3.%4.%5.%6.%7."/>
      <w:lvlJc w:val="left"/>
      <w:pPr>
        <w:ind w:left="7853" w:hanging="1440"/>
      </w:pPr>
      <w:rPr>
        <w:rFonts w:hint="default"/>
      </w:rPr>
    </w:lvl>
    <w:lvl w:ilvl="7">
      <w:start w:val="1"/>
      <w:numFmt w:val="decimal"/>
      <w:isLgl/>
      <w:lvlText w:val="%1.%2.%3.%4.%5.%6.%7.%8."/>
      <w:lvlJc w:val="left"/>
      <w:pPr>
        <w:ind w:left="8213" w:hanging="1440"/>
      </w:pPr>
      <w:rPr>
        <w:rFonts w:hint="default"/>
      </w:rPr>
    </w:lvl>
    <w:lvl w:ilvl="8">
      <w:start w:val="1"/>
      <w:numFmt w:val="decimal"/>
      <w:isLgl/>
      <w:lvlText w:val="%1.%2.%3.%4.%5.%6.%7.%8.%9."/>
      <w:lvlJc w:val="left"/>
      <w:pPr>
        <w:ind w:left="8933" w:hanging="1800"/>
      </w:pPr>
      <w:rPr>
        <w:rFonts w:hint="default"/>
      </w:rPr>
    </w:lvl>
  </w:abstractNum>
  <w:abstractNum w:abstractNumId="5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2" w15:restartNumberingAfterBreak="0">
    <w:nsid w:val="7E376AED"/>
    <w:multiLevelType w:val="multilevel"/>
    <w:tmpl w:val="C22C8B18"/>
    <w:lvl w:ilvl="0">
      <w:start w:val="2"/>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EC47043"/>
    <w:multiLevelType w:val="multilevel"/>
    <w:tmpl w:val="36EA2EF8"/>
    <w:lvl w:ilvl="0">
      <w:start w:val="3"/>
      <w:numFmt w:val="decimal"/>
      <w:lvlText w:val="%1."/>
      <w:lvlJc w:val="left"/>
      <w:pPr>
        <w:ind w:left="720" w:hanging="720"/>
      </w:pPr>
      <w:rPr>
        <w:rFonts w:hint="default"/>
      </w:rPr>
    </w:lvl>
    <w:lvl w:ilvl="1">
      <w:start w:val="4"/>
      <w:numFmt w:val="decimal"/>
      <w:lvlText w:val="%1.%2."/>
      <w:lvlJc w:val="left"/>
      <w:pPr>
        <w:ind w:left="1054" w:hanging="720"/>
      </w:pPr>
      <w:rPr>
        <w:rFonts w:hint="default"/>
      </w:rPr>
    </w:lvl>
    <w:lvl w:ilvl="2">
      <w:start w:val="1"/>
      <w:numFmt w:val="decimal"/>
      <w:lvlText w:val="%1.%2.%3."/>
      <w:lvlJc w:val="left"/>
      <w:pPr>
        <w:ind w:left="1388" w:hanging="720"/>
      </w:pPr>
      <w:rPr>
        <w:rFonts w:hint="default"/>
        <w:b/>
      </w:rPr>
    </w:lvl>
    <w:lvl w:ilvl="3">
      <w:start w:val="2"/>
      <w:numFmt w:val="decimal"/>
      <w:lvlText w:val="%1.%2.%3.%4."/>
      <w:lvlJc w:val="left"/>
      <w:pPr>
        <w:ind w:left="1722" w:hanging="720"/>
      </w:pPr>
      <w:rPr>
        <w:rFonts w:hint="default"/>
        <w:b/>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54" w15:restartNumberingAfterBreak="0">
    <w:nsid w:val="7ECE697D"/>
    <w:multiLevelType w:val="multilevel"/>
    <w:tmpl w:val="E51AD25E"/>
    <w:lvl w:ilvl="0">
      <w:start w:val="2"/>
      <w:numFmt w:val="decimal"/>
      <w:lvlText w:val="%1."/>
      <w:lvlJc w:val="left"/>
      <w:pPr>
        <w:ind w:left="480" w:hanging="480"/>
      </w:pPr>
      <w:rPr>
        <w:rFonts w:hint="default"/>
      </w:rPr>
    </w:lvl>
    <w:lvl w:ilvl="1">
      <w:start w:val="10"/>
      <w:numFmt w:val="decimal"/>
      <w:lvlText w:val="%1.%2."/>
      <w:lvlJc w:val="left"/>
      <w:pPr>
        <w:ind w:left="1260" w:hanging="480"/>
      </w:pPr>
      <w:rPr>
        <w:rFonts w:hint="default"/>
        <w:b/>
        <w:bCs/>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51"/>
  </w:num>
  <w:num w:numId="2">
    <w:abstractNumId w:val="3"/>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9"/>
  </w:num>
  <w:num w:numId="6">
    <w:abstractNumId w:val="17"/>
  </w:num>
  <w:num w:numId="7">
    <w:abstractNumId w:val="43"/>
  </w:num>
  <w:num w:numId="8">
    <w:abstractNumId w:val="30"/>
  </w:num>
  <w:num w:numId="9">
    <w:abstractNumId w:val="18"/>
  </w:num>
  <w:num w:numId="10">
    <w:abstractNumId w:val="6"/>
  </w:num>
  <w:num w:numId="11">
    <w:abstractNumId w:val="21"/>
  </w:num>
  <w:num w:numId="12">
    <w:abstractNumId w:val="14"/>
  </w:num>
  <w:num w:numId="13">
    <w:abstractNumId w:val="11"/>
  </w:num>
  <w:num w:numId="14">
    <w:abstractNumId w:val="32"/>
  </w:num>
  <w:num w:numId="15">
    <w:abstractNumId w:val="33"/>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44"/>
  </w:num>
  <w:num w:numId="20">
    <w:abstractNumId w:val="4"/>
  </w:num>
  <w:num w:numId="21">
    <w:abstractNumId w:val="2"/>
  </w:num>
  <w:num w:numId="22">
    <w:abstractNumId w:val="35"/>
  </w:num>
  <w:num w:numId="23">
    <w:abstractNumId w:val="7"/>
  </w:num>
  <w:num w:numId="24">
    <w:abstractNumId w:val="53"/>
  </w:num>
  <w:num w:numId="25">
    <w:abstractNumId w:val="38"/>
  </w:num>
  <w:num w:numId="26">
    <w:abstractNumId w:val="37"/>
  </w:num>
  <w:num w:numId="27">
    <w:abstractNumId w:val="22"/>
  </w:num>
  <w:num w:numId="28">
    <w:abstractNumId w:val="42"/>
  </w:num>
  <w:num w:numId="29">
    <w:abstractNumId w:val="46"/>
  </w:num>
  <w:num w:numId="30">
    <w:abstractNumId w:val="29"/>
  </w:num>
  <w:num w:numId="31">
    <w:abstractNumId w:val="20"/>
  </w:num>
  <w:num w:numId="32">
    <w:abstractNumId w:val="1"/>
  </w:num>
  <w:num w:numId="33">
    <w:abstractNumId w:val="9"/>
  </w:num>
  <w:num w:numId="34">
    <w:abstractNumId w:val="25"/>
  </w:num>
  <w:num w:numId="35">
    <w:abstractNumId w:val="5"/>
  </w:num>
  <w:num w:numId="36">
    <w:abstractNumId w:val="39"/>
  </w:num>
  <w:num w:numId="37">
    <w:abstractNumId w:val="40"/>
  </w:num>
  <w:num w:numId="38">
    <w:abstractNumId w:val="15"/>
  </w:num>
  <w:num w:numId="39">
    <w:abstractNumId w:val="49"/>
  </w:num>
  <w:num w:numId="40">
    <w:abstractNumId w:val="52"/>
  </w:num>
  <w:num w:numId="41">
    <w:abstractNumId w:val="13"/>
  </w:num>
  <w:num w:numId="42">
    <w:abstractNumId w:val="54"/>
  </w:num>
  <w:num w:numId="43">
    <w:abstractNumId w:val="50"/>
  </w:num>
  <w:num w:numId="44">
    <w:abstractNumId w:val="27"/>
  </w:num>
  <w:num w:numId="45">
    <w:abstractNumId w:val="36"/>
  </w:num>
  <w:num w:numId="46">
    <w:abstractNumId w:val="23"/>
  </w:num>
  <w:num w:numId="47">
    <w:abstractNumId w:val="0"/>
  </w:num>
  <w:num w:numId="48">
    <w:abstractNumId w:val="31"/>
  </w:num>
  <w:num w:numId="49">
    <w:abstractNumId w:val="10"/>
  </w:num>
  <w:num w:numId="50">
    <w:abstractNumId w:val="24"/>
  </w:num>
  <w:num w:numId="51">
    <w:abstractNumId w:val="34"/>
  </w:num>
  <w:num w:numId="52">
    <w:abstractNumId w:val="8"/>
  </w:num>
  <w:num w:numId="53">
    <w:abstractNumId w:val="28"/>
  </w:num>
  <w:num w:numId="54">
    <w:abstractNumId w:val="45"/>
  </w:num>
  <w:num w:numId="55">
    <w:abstractNumId w:val="16"/>
  </w:num>
  <w:num w:numId="56">
    <w:abstractNumId w:val="41"/>
  </w:num>
  <w:num w:numId="57">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AB"/>
    <w:rsid w:val="00002123"/>
    <w:rsid w:val="000027F8"/>
    <w:rsid w:val="000032DE"/>
    <w:rsid w:val="00003D72"/>
    <w:rsid w:val="00004681"/>
    <w:rsid w:val="00004B1B"/>
    <w:rsid w:val="00004D39"/>
    <w:rsid w:val="00005E0A"/>
    <w:rsid w:val="0000711E"/>
    <w:rsid w:val="0001034C"/>
    <w:rsid w:val="00010417"/>
    <w:rsid w:val="00010CFD"/>
    <w:rsid w:val="00012697"/>
    <w:rsid w:val="000148F5"/>
    <w:rsid w:val="00014DEA"/>
    <w:rsid w:val="00014FC8"/>
    <w:rsid w:val="000159A0"/>
    <w:rsid w:val="00015C6E"/>
    <w:rsid w:val="00016208"/>
    <w:rsid w:val="000165D5"/>
    <w:rsid w:val="0001679F"/>
    <w:rsid w:val="000167DB"/>
    <w:rsid w:val="00016836"/>
    <w:rsid w:val="00017B76"/>
    <w:rsid w:val="00017F0C"/>
    <w:rsid w:val="0002002E"/>
    <w:rsid w:val="00020CDD"/>
    <w:rsid w:val="00021DF3"/>
    <w:rsid w:val="0002282C"/>
    <w:rsid w:val="000240A3"/>
    <w:rsid w:val="000245F1"/>
    <w:rsid w:val="00025209"/>
    <w:rsid w:val="00025244"/>
    <w:rsid w:val="000252BD"/>
    <w:rsid w:val="000267A1"/>
    <w:rsid w:val="00026AA2"/>
    <w:rsid w:val="0002731E"/>
    <w:rsid w:val="0003051D"/>
    <w:rsid w:val="000305FB"/>
    <w:rsid w:val="0003080A"/>
    <w:rsid w:val="00030ECE"/>
    <w:rsid w:val="00031D69"/>
    <w:rsid w:val="000326CA"/>
    <w:rsid w:val="00033962"/>
    <w:rsid w:val="00033F96"/>
    <w:rsid w:val="00034065"/>
    <w:rsid w:val="0003423F"/>
    <w:rsid w:val="000343B7"/>
    <w:rsid w:val="0003503C"/>
    <w:rsid w:val="000358D8"/>
    <w:rsid w:val="00036996"/>
    <w:rsid w:val="00036A0A"/>
    <w:rsid w:val="000379A0"/>
    <w:rsid w:val="00040944"/>
    <w:rsid w:val="00040B36"/>
    <w:rsid w:val="00040F84"/>
    <w:rsid w:val="0004118F"/>
    <w:rsid w:val="0004162D"/>
    <w:rsid w:val="000422A4"/>
    <w:rsid w:val="0004282D"/>
    <w:rsid w:val="0004436A"/>
    <w:rsid w:val="000444CB"/>
    <w:rsid w:val="0004545A"/>
    <w:rsid w:val="00045876"/>
    <w:rsid w:val="00045DD5"/>
    <w:rsid w:val="00046B1C"/>
    <w:rsid w:val="00046F7A"/>
    <w:rsid w:val="000477E1"/>
    <w:rsid w:val="00050235"/>
    <w:rsid w:val="0005199E"/>
    <w:rsid w:val="00052B69"/>
    <w:rsid w:val="000548B3"/>
    <w:rsid w:val="00054E35"/>
    <w:rsid w:val="00054E41"/>
    <w:rsid w:val="0005508F"/>
    <w:rsid w:val="0005532D"/>
    <w:rsid w:val="000554DB"/>
    <w:rsid w:val="00055697"/>
    <w:rsid w:val="0005575C"/>
    <w:rsid w:val="00055F07"/>
    <w:rsid w:val="00056AB8"/>
    <w:rsid w:val="00056D9E"/>
    <w:rsid w:val="000577DF"/>
    <w:rsid w:val="00057F5F"/>
    <w:rsid w:val="0006025D"/>
    <w:rsid w:val="000604DB"/>
    <w:rsid w:val="00061CD1"/>
    <w:rsid w:val="00062EBA"/>
    <w:rsid w:val="00063E9E"/>
    <w:rsid w:val="00065651"/>
    <w:rsid w:val="00065817"/>
    <w:rsid w:val="00065D0C"/>
    <w:rsid w:val="00066D4A"/>
    <w:rsid w:val="00067532"/>
    <w:rsid w:val="000701CA"/>
    <w:rsid w:val="00070297"/>
    <w:rsid w:val="0007113D"/>
    <w:rsid w:val="0007121E"/>
    <w:rsid w:val="00071F1C"/>
    <w:rsid w:val="000723E3"/>
    <w:rsid w:val="000732C0"/>
    <w:rsid w:val="000755D0"/>
    <w:rsid w:val="00075DF2"/>
    <w:rsid w:val="00075E41"/>
    <w:rsid w:val="000761C1"/>
    <w:rsid w:val="00076F09"/>
    <w:rsid w:val="000779FA"/>
    <w:rsid w:val="00081850"/>
    <w:rsid w:val="000834B1"/>
    <w:rsid w:val="00084B24"/>
    <w:rsid w:val="0008602F"/>
    <w:rsid w:val="000861AE"/>
    <w:rsid w:val="000865CE"/>
    <w:rsid w:val="00087F8F"/>
    <w:rsid w:val="00091A23"/>
    <w:rsid w:val="00091EFA"/>
    <w:rsid w:val="000921ED"/>
    <w:rsid w:val="00092DEF"/>
    <w:rsid w:val="0009356D"/>
    <w:rsid w:val="00093E79"/>
    <w:rsid w:val="0009478D"/>
    <w:rsid w:val="00094A17"/>
    <w:rsid w:val="000953BD"/>
    <w:rsid w:val="000963C7"/>
    <w:rsid w:val="00096A08"/>
    <w:rsid w:val="00096B1D"/>
    <w:rsid w:val="00097058"/>
    <w:rsid w:val="000976E8"/>
    <w:rsid w:val="00097D43"/>
    <w:rsid w:val="00097F92"/>
    <w:rsid w:val="000A026E"/>
    <w:rsid w:val="000A0771"/>
    <w:rsid w:val="000A142A"/>
    <w:rsid w:val="000A20D0"/>
    <w:rsid w:val="000A364B"/>
    <w:rsid w:val="000A4109"/>
    <w:rsid w:val="000A46E2"/>
    <w:rsid w:val="000A65B0"/>
    <w:rsid w:val="000A6E05"/>
    <w:rsid w:val="000A6FB4"/>
    <w:rsid w:val="000A7EAA"/>
    <w:rsid w:val="000B1A6A"/>
    <w:rsid w:val="000B2A3A"/>
    <w:rsid w:val="000B33E7"/>
    <w:rsid w:val="000B37E7"/>
    <w:rsid w:val="000B3B4F"/>
    <w:rsid w:val="000B4A34"/>
    <w:rsid w:val="000B4F82"/>
    <w:rsid w:val="000B597D"/>
    <w:rsid w:val="000B659D"/>
    <w:rsid w:val="000B67C9"/>
    <w:rsid w:val="000B693A"/>
    <w:rsid w:val="000B6BC0"/>
    <w:rsid w:val="000C01D0"/>
    <w:rsid w:val="000C10F7"/>
    <w:rsid w:val="000C165E"/>
    <w:rsid w:val="000C27E4"/>
    <w:rsid w:val="000C2B69"/>
    <w:rsid w:val="000C340F"/>
    <w:rsid w:val="000C3A68"/>
    <w:rsid w:val="000C4E52"/>
    <w:rsid w:val="000C4FDE"/>
    <w:rsid w:val="000C5250"/>
    <w:rsid w:val="000C5263"/>
    <w:rsid w:val="000C57E9"/>
    <w:rsid w:val="000C5C4B"/>
    <w:rsid w:val="000C6127"/>
    <w:rsid w:val="000C6132"/>
    <w:rsid w:val="000C646E"/>
    <w:rsid w:val="000C678B"/>
    <w:rsid w:val="000C7136"/>
    <w:rsid w:val="000C79D2"/>
    <w:rsid w:val="000C7E88"/>
    <w:rsid w:val="000D0821"/>
    <w:rsid w:val="000D1C72"/>
    <w:rsid w:val="000D2D51"/>
    <w:rsid w:val="000D3025"/>
    <w:rsid w:val="000D3C28"/>
    <w:rsid w:val="000D406F"/>
    <w:rsid w:val="000D560B"/>
    <w:rsid w:val="000D5615"/>
    <w:rsid w:val="000D6298"/>
    <w:rsid w:val="000D6C24"/>
    <w:rsid w:val="000D6C31"/>
    <w:rsid w:val="000E00D7"/>
    <w:rsid w:val="000E0478"/>
    <w:rsid w:val="000E0B9C"/>
    <w:rsid w:val="000E13CD"/>
    <w:rsid w:val="000E2C67"/>
    <w:rsid w:val="000E2F47"/>
    <w:rsid w:val="000E364C"/>
    <w:rsid w:val="000E369C"/>
    <w:rsid w:val="000E4B29"/>
    <w:rsid w:val="000E4CE6"/>
    <w:rsid w:val="000E4FF3"/>
    <w:rsid w:val="000E6DD4"/>
    <w:rsid w:val="000E6F59"/>
    <w:rsid w:val="000E70EE"/>
    <w:rsid w:val="000E7332"/>
    <w:rsid w:val="000E75EC"/>
    <w:rsid w:val="000E784F"/>
    <w:rsid w:val="000E7CA9"/>
    <w:rsid w:val="000F0A9B"/>
    <w:rsid w:val="000F1142"/>
    <w:rsid w:val="000F1B68"/>
    <w:rsid w:val="000F1D2C"/>
    <w:rsid w:val="000F26FB"/>
    <w:rsid w:val="000F3005"/>
    <w:rsid w:val="000F4042"/>
    <w:rsid w:val="000F490A"/>
    <w:rsid w:val="000F56E9"/>
    <w:rsid w:val="000F5C82"/>
    <w:rsid w:val="000F5D11"/>
    <w:rsid w:val="000F5F55"/>
    <w:rsid w:val="000F6290"/>
    <w:rsid w:val="000F6516"/>
    <w:rsid w:val="000F6618"/>
    <w:rsid w:val="000F6765"/>
    <w:rsid w:val="000F6E5A"/>
    <w:rsid w:val="000F7E35"/>
    <w:rsid w:val="000F7E4F"/>
    <w:rsid w:val="0010000C"/>
    <w:rsid w:val="00100307"/>
    <w:rsid w:val="0010063D"/>
    <w:rsid w:val="00100807"/>
    <w:rsid w:val="00100C4F"/>
    <w:rsid w:val="0010148D"/>
    <w:rsid w:val="00101C8A"/>
    <w:rsid w:val="0010254C"/>
    <w:rsid w:val="00104548"/>
    <w:rsid w:val="00104977"/>
    <w:rsid w:val="00105E21"/>
    <w:rsid w:val="00105EFC"/>
    <w:rsid w:val="00105F30"/>
    <w:rsid w:val="001066B1"/>
    <w:rsid w:val="001066BF"/>
    <w:rsid w:val="001073AC"/>
    <w:rsid w:val="001074B5"/>
    <w:rsid w:val="001077AA"/>
    <w:rsid w:val="00107879"/>
    <w:rsid w:val="001110D7"/>
    <w:rsid w:val="0011131A"/>
    <w:rsid w:val="00111829"/>
    <w:rsid w:val="001131E8"/>
    <w:rsid w:val="001133F6"/>
    <w:rsid w:val="001134D7"/>
    <w:rsid w:val="00113576"/>
    <w:rsid w:val="00113E1C"/>
    <w:rsid w:val="00114621"/>
    <w:rsid w:val="00114E18"/>
    <w:rsid w:val="00115BFE"/>
    <w:rsid w:val="00116499"/>
    <w:rsid w:val="00117AC7"/>
    <w:rsid w:val="00120252"/>
    <w:rsid w:val="00120C88"/>
    <w:rsid w:val="00120D7E"/>
    <w:rsid w:val="00121559"/>
    <w:rsid w:val="0012171B"/>
    <w:rsid w:val="00121BED"/>
    <w:rsid w:val="0012337A"/>
    <w:rsid w:val="0012339F"/>
    <w:rsid w:val="00123566"/>
    <w:rsid w:val="001245AA"/>
    <w:rsid w:val="00124A56"/>
    <w:rsid w:val="0012584B"/>
    <w:rsid w:val="00125E82"/>
    <w:rsid w:val="001269A0"/>
    <w:rsid w:val="0012747A"/>
    <w:rsid w:val="001308D7"/>
    <w:rsid w:val="00130E79"/>
    <w:rsid w:val="0013344B"/>
    <w:rsid w:val="001345B5"/>
    <w:rsid w:val="001348B7"/>
    <w:rsid w:val="001349EC"/>
    <w:rsid w:val="00135AD6"/>
    <w:rsid w:val="00135D1E"/>
    <w:rsid w:val="001363BF"/>
    <w:rsid w:val="00136F5E"/>
    <w:rsid w:val="001374B0"/>
    <w:rsid w:val="001378DF"/>
    <w:rsid w:val="00137CE5"/>
    <w:rsid w:val="001400B9"/>
    <w:rsid w:val="001402AB"/>
    <w:rsid w:val="00140384"/>
    <w:rsid w:val="00142582"/>
    <w:rsid w:val="001427B9"/>
    <w:rsid w:val="00142BF3"/>
    <w:rsid w:val="00143311"/>
    <w:rsid w:val="00143ABA"/>
    <w:rsid w:val="00143C97"/>
    <w:rsid w:val="0014458D"/>
    <w:rsid w:val="001449F4"/>
    <w:rsid w:val="00144FC3"/>
    <w:rsid w:val="00145D3B"/>
    <w:rsid w:val="00146616"/>
    <w:rsid w:val="001472ED"/>
    <w:rsid w:val="00151840"/>
    <w:rsid w:val="0015205A"/>
    <w:rsid w:val="001520CC"/>
    <w:rsid w:val="001522C4"/>
    <w:rsid w:val="00152321"/>
    <w:rsid w:val="00152B25"/>
    <w:rsid w:val="00153004"/>
    <w:rsid w:val="00153209"/>
    <w:rsid w:val="0015333F"/>
    <w:rsid w:val="00154232"/>
    <w:rsid w:val="00154F5D"/>
    <w:rsid w:val="00155364"/>
    <w:rsid w:val="00155E02"/>
    <w:rsid w:val="00156494"/>
    <w:rsid w:val="001571F2"/>
    <w:rsid w:val="001572FD"/>
    <w:rsid w:val="00157C75"/>
    <w:rsid w:val="00157CCE"/>
    <w:rsid w:val="0016088C"/>
    <w:rsid w:val="00160BDA"/>
    <w:rsid w:val="00160C77"/>
    <w:rsid w:val="00162521"/>
    <w:rsid w:val="0016294A"/>
    <w:rsid w:val="001630C8"/>
    <w:rsid w:val="00163826"/>
    <w:rsid w:val="00163827"/>
    <w:rsid w:val="00164D30"/>
    <w:rsid w:val="001659EA"/>
    <w:rsid w:val="00165A0A"/>
    <w:rsid w:val="0016643E"/>
    <w:rsid w:val="00167660"/>
    <w:rsid w:val="00171C7C"/>
    <w:rsid w:val="001720A7"/>
    <w:rsid w:val="001720AB"/>
    <w:rsid w:val="00172A48"/>
    <w:rsid w:val="00173E08"/>
    <w:rsid w:val="001744FB"/>
    <w:rsid w:val="001759C5"/>
    <w:rsid w:val="00176BBF"/>
    <w:rsid w:val="00176E78"/>
    <w:rsid w:val="001771FD"/>
    <w:rsid w:val="001773C1"/>
    <w:rsid w:val="00180155"/>
    <w:rsid w:val="001817C3"/>
    <w:rsid w:val="001822F9"/>
    <w:rsid w:val="00182661"/>
    <w:rsid w:val="00182770"/>
    <w:rsid w:val="001834FF"/>
    <w:rsid w:val="00184CEA"/>
    <w:rsid w:val="00185C67"/>
    <w:rsid w:val="001871C9"/>
    <w:rsid w:val="001872B7"/>
    <w:rsid w:val="001902F3"/>
    <w:rsid w:val="00190465"/>
    <w:rsid w:val="001904F7"/>
    <w:rsid w:val="00190510"/>
    <w:rsid w:val="00191140"/>
    <w:rsid w:val="0019193D"/>
    <w:rsid w:val="00192309"/>
    <w:rsid w:val="00192B3A"/>
    <w:rsid w:val="00193A57"/>
    <w:rsid w:val="00193BC6"/>
    <w:rsid w:val="00193F32"/>
    <w:rsid w:val="0019407F"/>
    <w:rsid w:val="001944BB"/>
    <w:rsid w:val="00195255"/>
    <w:rsid w:val="001957E0"/>
    <w:rsid w:val="00195C2B"/>
    <w:rsid w:val="00196D01"/>
    <w:rsid w:val="0019758E"/>
    <w:rsid w:val="001A0360"/>
    <w:rsid w:val="001A06F0"/>
    <w:rsid w:val="001A0FCC"/>
    <w:rsid w:val="001A1649"/>
    <w:rsid w:val="001A1CD6"/>
    <w:rsid w:val="001A1CD7"/>
    <w:rsid w:val="001A1F1A"/>
    <w:rsid w:val="001A34A5"/>
    <w:rsid w:val="001A378E"/>
    <w:rsid w:val="001A39CA"/>
    <w:rsid w:val="001A4C32"/>
    <w:rsid w:val="001A5020"/>
    <w:rsid w:val="001A5BEC"/>
    <w:rsid w:val="001A65F4"/>
    <w:rsid w:val="001A6B52"/>
    <w:rsid w:val="001A715F"/>
    <w:rsid w:val="001B02F9"/>
    <w:rsid w:val="001B055E"/>
    <w:rsid w:val="001B0828"/>
    <w:rsid w:val="001B1EC4"/>
    <w:rsid w:val="001B288D"/>
    <w:rsid w:val="001B2AF4"/>
    <w:rsid w:val="001B2F26"/>
    <w:rsid w:val="001B3644"/>
    <w:rsid w:val="001B3BCE"/>
    <w:rsid w:val="001B59D1"/>
    <w:rsid w:val="001B5B04"/>
    <w:rsid w:val="001B5D3B"/>
    <w:rsid w:val="001B6554"/>
    <w:rsid w:val="001B74B2"/>
    <w:rsid w:val="001B75F2"/>
    <w:rsid w:val="001B76E2"/>
    <w:rsid w:val="001B79E4"/>
    <w:rsid w:val="001B7D91"/>
    <w:rsid w:val="001C01A5"/>
    <w:rsid w:val="001C0311"/>
    <w:rsid w:val="001C0B75"/>
    <w:rsid w:val="001C0FDD"/>
    <w:rsid w:val="001C18BA"/>
    <w:rsid w:val="001C1EA4"/>
    <w:rsid w:val="001C2493"/>
    <w:rsid w:val="001C46C7"/>
    <w:rsid w:val="001C51DD"/>
    <w:rsid w:val="001C66FE"/>
    <w:rsid w:val="001C69E0"/>
    <w:rsid w:val="001D046F"/>
    <w:rsid w:val="001D3532"/>
    <w:rsid w:val="001D378F"/>
    <w:rsid w:val="001D43BB"/>
    <w:rsid w:val="001D4966"/>
    <w:rsid w:val="001D4A1D"/>
    <w:rsid w:val="001D5536"/>
    <w:rsid w:val="001D5666"/>
    <w:rsid w:val="001D5853"/>
    <w:rsid w:val="001D63FF"/>
    <w:rsid w:val="001D6404"/>
    <w:rsid w:val="001D6BB7"/>
    <w:rsid w:val="001E0169"/>
    <w:rsid w:val="001E065F"/>
    <w:rsid w:val="001E1633"/>
    <w:rsid w:val="001E2661"/>
    <w:rsid w:val="001E299D"/>
    <w:rsid w:val="001E32DA"/>
    <w:rsid w:val="001E5433"/>
    <w:rsid w:val="001E60C1"/>
    <w:rsid w:val="001E6928"/>
    <w:rsid w:val="001E6BB8"/>
    <w:rsid w:val="001E6ECD"/>
    <w:rsid w:val="001E760C"/>
    <w:rsid w:val="001E7762"/>
    <w:rsid w:val="001E77EA"/>
    <w:rsid w:val="001E7C1D"/>
    <w:rsid w:val="001F11BC"/>
    <w:rsid w:val="001F3C20"/>
    <w:rsid w:val="001F6C28"/>
    <w:rsid w:val="001F7260"/>
    <w:rsid w:val="001F7365"/>
    <w:rsid w:val="001F746D"/>
    <w:rsid w:val="001F7CE9"/>
    <w:rsid w:val="0020059F"/>
    <w:rsid w:val="00201401"/>
    <w:rsid w:val="002020E4"/>
    <w:rsid w:val="002029DD"/>
    <w:rsid w:val="002029E6"/>
    <w:rsid w:val="00202A45"/>
    <w:rsid w:val="0020308C"/>
    <w:rsid w:val="002031F5"/>
    <w:rsid w:val="002034DC"/>
    <w:rsid w:val="002037CA"/>
    <w:rsid w:val="00203BF4"/>
    <w:rsid w:val="002043A9"/>
    <w:rsid w:val="002047D3"/>
    <w:rsid w:val="00204E79"/>
    <w:rsid w:val="0020515B"/>
    <w:rsid w:val="00205D1D"/>
    <w:rsid w:val="00205D45"/>
    <w:rsid w:val="00206397"/>
    <w:rsid w:val="002077C2"/>
    <w:rsid w:val="00210AEA"/>
    <w:rsid w:val="0021169F"/>
    <w:rsid w:val="00212235"/>
    <w:rsid w:val="00213E70"/>
    <w:rsid w:val="002143BD"/>
    <w:rsid w:val="0021492B"/>
    <w:rsid w:val="0021592B"/>
    <w:rsid w:val="00216647"/>
    <w:rsid w:val="002171EB"/>
    <w:rsid w:val="00217991"/>
    <w:rsid w:val="00217A14"/>
    <w:rsid w:val="00217B85"/>
    <w:rsid w:val="00217E2E"/>
    <w:rsid w:val="00220B14"/>
    <w:rsid w:val="002215F2"/>
    <w:rsid w:val="00221688"/>
    <w:rsid w:val="00222D14"/>
    <w:rsid w:val="00222FC8"/>
    <w:rsid w:val="00223BFD"/>
    <w:rsid w:val="00224584"/>
    <w:rsid w:val="0022512C"/>
    <w:rsid w:val="00225C2A"/>
    <w:rsid w:val="00227734"/>
    <w:rsid w:val="00230C86"/>
    <w:rsid w:val="00231BBA"/>
    <w:rsid w:val="00232342"/>
    <w:rsid w:val="00233187"/>
    <w:rsid w:val="00233851"/>
    <w:rsid w:val="002338F9"/>
    <w:rsid w:val="0023392C"/>
    <w:rsid w:val="002351A4"/>
    <w:rsid w:val="00235670"/>
    <w:rsid w:val="002356E6"/>
    <w:rsid w:val="0023583A"/>
    <w:rsid w:val="00235948"/>
    <w:rsid w:val="002362B9"/>
    <w:rsid w:val="00236627"/>
    <w:rsid w:val="002366E9"/>
    <w:rsid w:val="00236776"/>
    <w:rsid w:val="00236CD3"/>
    <w:rsid w:val="00236E16"/>
    <w:rsid w:val="00237002"/>
    <w:rsid w:val="00237208"/>
    <w:rsid w:val="00237C09"/>
    <w:rsid w:val="002408E0"/>
    <w:rsid w:val="00240E88"/>
    <w:rsid w:val="002417A4"/>
    <w:rsid w:val="0024288C"/>
    <w:rsid w:val="002434D6"/>
    <w:rsid w:val="0024382F"/>
    <w:rsid w:val="00245BE1"/>
    <w:rsid w:val="002465DD"/>
    <w:rsid w:val="00246C53"/>
    <w:rsid w:val="00247E33"/>
    <w:rsid w:val="00251803"/>
    <w:rsid w:val="002519E6"/>
    <w:rsid w:val="00251D5E"/>
    <w:rsid w:val="002526AB"/>
    <w:rsid w:val="00253901"/>
    <w:rsid w:val="00254306"/>
    <w:rsid w:val="00254970"/>
    <w:rsid w:val="0025569E"/>
    <w:rsid w:val="00255D78"/>
    <w:rsid w:val="00255F18"/>
    <w:rsid w:val="00256CAD"/>
    <w:rsid w:val="00256EA3"/>
    <w:rsid w:val="002579A0"/>
    <w:rsid w:val="002579ED"/>
    <w:rsid w:val="00257AFB"/>
    <w:rsid w:val="00260019"/>
    <w:rsid w:val="002600DC"/>
    <w:rsid w:val="002609ED"/>
    <w:rsid w:val="00261B4A"/>
    <w:rsid w:val="0026292E"/>
    <w:rsid w:val="00262E34"/>
    <w:rsid w:val="00264893"/>
    <w:rsid w:val="00266DFD"/>
    <w:rsid w:val="0027054C"/>
    <w:rsid w:val="002710DA"/>
    <w:rsid w:val="00271959"/>
    <w:rsid w:val="00271A15"/>
    <w:rsid w:val="00271C22"/>
    <w:rsid w:val="002725DF"/>
    <w:rsid w:val="00272600"/>
    <w:rsid w:val="002734CA"/>
    <w:rsid w:val="00273B99"/>
    <w:rsid w:val="00275085"/>
    <w:rsid w:val="002755B7"/>
    <w:rsid w:val="002755E1"/>
    <w:rsid w:val="00276B26"/>
    <w:rsid w:val="00276DC9"/>
    <w:rsid w:val="0028094F"/>
    <w:rsid w:val="00280E4B"/>
    <w:rsid w:val="00282085"/>
    <w:rsid w:val="00282DA8"/>
    <w:rsid w:val="00283A8C"/>
    <w:rsid w:val="002848B9"/>
    <w:rsid w:val="002855FE"/>
    <w:rsid w:val="002860B1"/>
    <w:rsid w:val="00286427"/>
    <w:rsid w:val="00286B3D"/>
    <w:rsid w:val="00287332"/>
    <w:rsid w:val="0028755F"/>
    <w:rsid w:val="002878A0"/>
    <w:rsid w:val="00290216"/>
    <w:rsid w:val="002902BF"/>
    <w:rsid w:val="0029063E"/>
    <w:rsid w:val="00291A69"/>
    <w:rsid w:val="00293030"/>
    <w:rsid w:val="00293067"/>
    <w:rsid w:val="002937FA"/>
    <w:rsid w:val="00293A61"/>
    <w:rsid w:val="00294197"/>
    <w:rsid w:val="002942EA"/>
    <w:rsid w:val="00295009"/>
    <w:rsid w:val="00295A80"/>
    <w:rsid w:val="00296A99"/>
    <w:rsid w:val="00296C80"/>
    <w:rsid w:val="002A02E7"/>
    <w:rsid w:val="002A1821"/>
    <w:rsid w:val="002A2ADF"/>
    <w:rsid w:val="002A32C7"/>
    <w:rsid w:val="002A334D"/>
    <w:rsid w:val="002A3B30"/>
    <w:rsid w:val="002A3ED9"/>
    <w:rsid w:val="002A4870"/>
    <w:rsid w:val="002A6695"/>
    <w:rsid w:val="002A7041"/>
    <w:rsid w:val="002A77AD"/>
    <w:rsid w:val="002B00EA"/>
    <w:rsid w:val="002B0E1C"/>
    <w:rsid w:val="002B14B3"/>
    <w:rsid w:val="002B1C0B"/>
    <w:rsid w:val="002B1E1D"/>
    <w:rsid w:val="002B27AE"/>
    <w:rsid w:val="002B30EA"/>
    <w:rsid w:val="002B357F"/>
    <w:rsid w:val="002B3D10"/>
    <w:rsid w:val="002B3FCC"/>
    <w:rsid w:val="002B4362"/>
    <w:rsid w:val="002B4673"/>
    <w:rsid w:val="002B4E11"/>
    <w:rsid w:val="002B4F10"/>
    <w:rsid w:val="002B5955"/>
    <w:rsid w:val="002B5D31"/>
    <w:rsid w:val="002B7021"/>
    <w:rsid w:val="002B7B6F"/>
    <w:rsid w:val="002C0338"/>
    <w:rsid w:val="002C0D7F"/>
    <w:rsid w:val="002C121D"/>
    <w:rsid w:val="002C16D0"/>
    <w:rsid w:val="002C1A88"/>
    <w:rsid w:val="002C1B61"/>
    <w:rsid w:val="002C2490"/>
    <w:rsid w:val="002C389E"/>
    <w:rsid w:val="002C3C2D"/>
    <w:rsid w:val="002C44F0"/>
    <w:rsid w:val="002C4CD0"/>
    <w:rsid w:val="002C5125"/>
    <w:rsid w:val="002C52F7"/>
    <w:rsid w:val="002C5382"/>
    <w:rsid w:val="002C6064"/>
    <w:rsid w:val="002C6285"/>
    <w:rsid w:val="002C6CD2"/>
    <w:rsid w:val="002C77AB"/>
    <w:rsid w:val="002C7EBE"/>
    <w:rsid w:val="002D0943"/>
    <w:rsid w:val="002D0CD4"/>
    <w:rsid w:val="002D134D"/>
    <w:rsid w:val="002D1A7B"/>
    <w:rsid w:val="002D2BB2"/>
    <w:rsid w:val="002D3A21"/>
    <w:rsid w:val="002D4450"/>
    <w:rsid w:val="002D456A"/>
    <w:rsid w:val="002D457A"/>
    <w:rsid w:val="002D46C9"/>
    <w:rsid w:val="002D5D6B"/>
    <w:rsid w:val="002D6CD0"/>
    <w:rsid w:val="002D76F4"/>
    <w:rsid w:val="002E0422"/>
    <w:rsid w:val="002E0572"/>
    <w:rsid w:val="002E09EB"/>
    <w:rsid w:val="002E25A7"/>
    <w:rsid w:val="002E260C"/>
    <w:rsid w:val="002E281A"/>
    <w:rsid w:val="002E29B0"/>
    <w:rsid w:val="002E399A"/>
    <w:rsid w:val="002E415B"/>
    <w:rsid w:val="002E4356"/>
    <w:rsid w:val="002E4A5C"/>
    <w:rsid w:val="002E5DAC"/>
    <w:rsid w:val="002E61F4"/>
    <w:rsid w:val="002E6411"/>
    <w:rsid w:val="002E6A35"/>
    <w:rsid w:val="002E7DF0"/>
    <w:rsid w:val="002F0033"/>
    <w:rsid w:val="002F164C"/>
    <w:rsid w:val="002F1D80"/>
    <w:rsid w:val="002F2F05"/>
    <w:rsid w:val="002F3E2A"/>
    <w:rsid w:val="002F3FCB"/>
    <w:rsid w:val="002F4676"/>
    <w:rsid w:val="002F4A19"/>
    <w:rsid w:val="002F5736"/>
    <w:rsid w:val="002F65E4"/>
    <w:rsid w:val="002F6994"/>
    <w:rsid w:val="002F6B10"/>
    <w:rsid w:val="002F6F6C"/>
    <w:rsid w:val="002F715F"/>
    <w:rsid w:val="002F78C1"/>
    <w:rsid w:val="0030076E"/>
    <w:rsid w:val="00300B5E"/>
    <w:rsid w:val="00300F06"/>
    <w:rsid w:val="00301818"/>
    <w:rsid w:val="00301A04"/>
    <w:rsid w:val="003022FE"/>
    <w:rsid w:val="003026A6"/>
    <w:rsid w:val="003031F4"/>
    <w:rsid w:val="003042ED"/>
    <w:rsid w:val="003045ED"/>
    <w:rsid w:val="0030509E"/>
    <w:rsid w:val="003053BE"/>
    <w:rsid w:val="0030597B"/>
    <w:rsid w:val="0030613F"/>
    <w:rsid w:val="00310557"/>
    <w:rsid w:val="003109A5"/>
    <w:rsid w:val="00310BAE"/>
    <w:rsid w:val="00311284"/>
    <w:rsid w:val="0031145C"/>
    <w:rsid w:val="003114E2"/>
    <w:rsid w:val="00312030"/>
    <w:rsid w:val="0031354A"/>
    <w:rsid w:val="00314991"/>
    <w:rsid w:val="00315581"/>
    <w:rsid w:val="00315D47"/>
    <w:rsid w:val="00316857"/>
    <w:rsid w:val="00316B98"/>
    <w:rsid w:val="0031706B"/>
    <w:rsid w:val="0031723B"/>
    <w:rsid w:val="003172E7"/>
    <w:rsid w:val="00317693"/>
    <w:rsid w:val="0031799F"/>
    <w:rsid w:val="00317CEA"/>
    <w:rsid w:val="003205A7"/>
    <w:rsid w:val="00321EA1"/>
    <w:rsid w:val="003225EB"/>
    <w:rsid w:val="00322CDB"/>
    <w:rsid w:val="00323D70"/>
    <w:rsid w:val="00323DDF"/>
    <w:rsid w:val="00324416"/>
    <w:rsid w:val="00324835"/>
    <w:rsid w:val="0032485C"/>
    <w:rsid w:val="00326EE7"/>
    <w:rsid w:val="00327C63"/>
    <w:rsid w:val="00332ACF"/>
    <w:rsid w:val="00332BD0"/>
    <w:rsid w:val="00332D39"/>
    <w:rsid w:val="003333C1"/>
    <w:rsid w:val="00333A69"/>
    <w:rsid w:val="0033402F"/>
    <w:rsid w:val="003342C5"/>
    <w:rsid w:val="00334967"/>
    <w:rsid w:val="00334C0C"/>
    <w:rsid w:val="00334C28"/>
    <w:rsid w:val="00334F4B"/>
    <w:rsid w:val="00335589"/>
    <w:rsid w:val="00335924"/>
    <w:rsid w:val="00335DCD"/>
    <w:rsid w:val="00335F21"/>
    <w:rsid w:val="00337A05"/>
    <w:rsid w:val="00341265"/>
    <w:rsid w:val="00341A96"/>
    <w:rsid w:val="00342588"/>
    <w:rsid w:val="00343343"/>
    <w:rsid w:val="0034363C"/>
    <w:rsid w:val="00343F26"/>
    <w:rsid w:val="00344438"/>
    <w:rsid w:val="003447FF"/>
    <w:rsid w:val="00344F04"/>
    <w:rsid w:val="0034534B"/>
    <w:rsid w:val="003461AB"/>
    <w:rsid w:val="00346EE6"/>
    <w:rsid w:val="00350B44"/>
    <w:rsid w:val="00351760"/>
    <w:rsid w:val="0035177C"/>
    <w:rsid w:val="00352F80"/>
    <w:rsid w:val="003547FD"/>
    <w:rsid w:val="00355681"/>
    <w:rsid w:val="00355704"/>
    <w:rsid w:val="003559C8"/>
    <w:rsid w:val="00355CB9"/>
    <w:rsid w:val="00356FD1"/>
    <w:rsid w:val="00357261"/>
    <w:rsid w:val="00360CC6"/>
    <w:rsid w:val="003612CF"/>
    <w:rsid w:val="00361ABA"/>
    <w:rsid w:val="00364AB8"/>
    <w:rsid w:val="00364D94"/>
    <w:rsid w:val="0036551C"/>
    <w:rsid w:val="00365DDB"/>
    <w:rsid w:val="00366BA0"/>
    <w:rsid w:val="00366DBF"/>
    <w:rsid w:val="00367814"/>
    <w:rsid w:val="003702DE"/>
    <w:rsid w:val="00370DF2"/>
    <w:rsid w:val="003717CD"/>
    <w:rsid w:val="003718BA"/>
    <w:rsid w:val="00372C03"/>
    <w:rsid w:val="003732F3"/>
    <w:rsid w:val="00374181"/>
    <w:rsid w:val="00374CF6"/>
    <w:rsid w:val="003753C8"/>
    <w:rsid w:val="003755E7"/>
    <w:rsid w:val="003759E9"/>
    <w:rsid w:val="00375D0E"/>
    <w:rsid w:val="003763C2"/>
    <w:rsid w:val="00376575"/>
    <w:rsid w:val="0037674C"/>
    <w:rsid w:val="003779D4"/>
    <w:rsid w:val="0038107F"/>
    <w:rsid w:val="003810EA"/>
    <w:rsid w:val="00381209"/>
    <w:rsid w:val="00382488"/>
    <w:rsid w:val="00382B53"/>
    <w:rsid w:val="003840A1"/>
    <w:rsid w:val="0038466E"/>
    <w:rsid w:val="00384E34"/>
    <w:rsid w:val="0038593E"/>
    <w:rsid w:val="00386BAA"/>
    <w:rsid w:val="003910FE"/>
    <w:rsid w:val="00391DBD"/>
    <w:rsid w:val="003924FF"/>
    <w:rsid w:val="0039254B"/>
    <w:rsid w:val="0039316E"/>
    <w:rsid w:val="0039341F"/>
    <w:rsid w:val="0039350E"/>
    <w:rsid w:val="0039420A"/>
    <w:rsid w:val="003946C8"/>
    <w:rsid w:val="00394F5E"/>
    <w:rsid w:val="0039510C"/>
    <w:rsid w:val="00395E26"/>
    <w:rsid w:val="00396B66"/>
    <w:rsid w:val="00397D6F"/>
    <w:rsid w:val="00397EF0"/>
    <w:rsid w:val="003A0132"/>
    <w:rsid w:val="003A041A"/>
    <w:rsid w:val="003A0581"/>
    <w:rsid w:val="003A0BD3"/>
    <w:rsid w:val="003A0D5A"/>
    <w:rsid w:val="003A169D"/>
    <w:rsid w:val="003A1D86"/>
    <w:rsid w:val="003A22D8"/>
    <w:rsid w:val="003A2C9F"/>
    <w:rsid w:val="003A34E4"/>
    <w:rsid w:val="003A41D3"/>
    <w:rsid w:val="003A51F3"/>
    <w:rsid w:val="003A5FC7"/>
    <w:rsid w:val="003A6B0D"/>
    <w:rsid w:val="003A733F"/>
    <w:rsid w:val="003A776D"/>
    <w:rsid w:val="003A7A07"/>
    <w:rsid w:val="003B036F"/>
    <w:rsid w:val="003B0BF1"/>
    <w:rsid w:val="003B0D72"/>
    <w:rsid w:val="003B2740"/>
    <w:rsid w:val="003B3452"/>
    <w:rsid w:val="003B4A1B"/>
    <w:rsid w:val="003B5323"/>
    <w:rsid w:val="003B5668"/>
    <w:rsid w:val="003B5DE2"/>
    <w:rsid w:val="003B5EFA"/>
    <w:rsid w:val="003B60FF"/>
    <w:rsid w:val="003B62BA"/>
    <w:rsid w:val="003B67C7"/>
    <w:rsid w:val="003B67E1"/>
    <w:rsid w:val="003B7704"/>
    <w:rsid w:val="003B7BDE"/>
    <w:rsid w:val="003C02CF"/>
    <w:rsid w:val="003C1DC9"/>
    <w:rsid w:val="003C2376"/>
    <w:rsid w:val="003C2470"/>
    <w:rsid w:val="003C26B0"/>
    <w:rsid w:val="003C2EB2"/>
    <w:rsid w:val="003C31D1"/>
    <w:rsid w:val="003C36DA"/>
    <w:rsid w:val="003C4009"/>
    <w:rsid w:val="003C4123"/>
    <w:rsid w:val="003C4AEB"/>
    <w:rsid w:val="003C4D59"/>
    <w:rsid w:val="003C6DAC"/>
    <w:rsid w:val="003D03A3"/>
    <w:rsid w:val="003D075A"/>
    <w:rsid w:val="003D07B0"/>
    <w:rsid w:val="003D2A76"/>
    <w:rsid w:val="003D3945"/>
    <w:rsid w:val="003D4BD7"/>
    <w:rsid w:val="003D59DB"/>
    <w:rsid w:val="003D5E12"/>
    <w:rsid w:val="003D606B"/>
    <w:rsid w:val="003D628A"/>
    <w:rsid w:val="003D6679"/>
    <w:rsid w:val="003D6A6A"/>
    <w:rsid w:val="003D6CEE"/>
    <w:rsid w:val="003D7009"/>
    <w:rsid w:val="003D7016"/>
    <w:rsid w:val="003D74E5"/>
    <w:rsid w:val="003E0889"/>
    <w:rsid w:val="003E0A85"/>
    <w:rsid w:val="003E10F1"/>
    <w:rsid w:val="003E11A3"/>
    <w:rsid w:val="003E13FE"/>
    <w:rsid w:val="003E1E1A"/>
    <w:rsid w:val="003E1ECA"/>
    <w:rsid w:val="003E232C"/>
    <w:rsid w:val="003E292D"/>
    <w:rsid w:val="003E2A38"/>
    <w:rsid w:val="003E2FA5"/>
    <w:rsid w:val="003E3328"/>
    <w:rsid w:val="003E5017"/>
    <w:rsid w:val="003E53EE"/>
    <w:rsid w:val="003E57C6"/>
    <w:rsid w:val="003E76D9"/>
    <w:rsid w:val="003E7CCD"/>
    <w:rsid w:val="003E7D0C"/>
    <w:rsid w:val="003F0A86"/>
    <w:rsid w:val="003F0B63"/>
    <w:rsid w:val="003F1550"/>
    <w:rsid w:val="003F19BE"/>
    <w:rsid w:val="003F3E56"/>
    <w:rsid w:val="003F5E85"/>
    <w:rsid w:val="003F5EC6"/>
    <w:rsid w:val="003F6A76"/>
    <w:rsid w:val="003F6DF6"/>
    <w:rsid w:val="00400050"/>
    <w:rsid w:val="0040035F"/>
    <w:rsid w:val="00401C8C"/>
    <w:rsid w:val="00402C60"/>
    <w:rsid w:val="004030A5"/>
    <w:rsid w:val="00403343"/>
    <w:rsid w:val="00403ADA"/>
    <w:rsid w:val="0040452E"/>
    <w:rsid w:val="00405E57"/>
    <w:rsid w:val="0040654C"/>
    <w:rsid w:val="00406C4F"/>
    <w:rsid w:val="00410299"/>
    <w:rsid w:val="00410CF6"/>
    <w:rsid w:val="00410EB4"/>
    <w:rsid w:val="00411C45"/>
    <w:rsid w:val="0041241C"/>
    <w:rsid w:val="00413A6C"/>
    <w:rsid w:val="00414598"/>
    <w:rsid w:val="00414A6D"/>
    <w:rsid w:val="00414AB6"/>
    <w:rsid w:val="0041538C"/>
    <w:rsid w:val="004175B2"/>
    <w:rsid w:val="00417EFE"/>
    <w:rsid w:val="0042025A"/>
    <w:rsid w:val="00420858"/>
    <w:rsid w:val="00420C5F"/>
    <w:rsid w:val="004212CE"/>
    <w:rsid w:val="00421CE8"/>
    <w:rsid w:val="004229AD"/>
    <w:rsid w:val="00422F6B"/>
    <w:rsid w:val="00424954"/>
    <w:rsid w:val="00424A95"/>
    <w:rsid w:val="00426A68"/>
    <w:rsid w:val="00426B7E"/>
    <w:rsid w:val="00427722"/>
    <w:rsid w:val="00430563"/>
    <w:rsid w:val="00431409"/>
    <w:rsid w:val="004327A4"/>
    <w:rsid w:val="004329F9"/>
    <w:rsid w:val="00432C34"/>
    <w:rsid w:val="00432DAC"/>
    <w:rsid w:val="00432FAE"/>
    <w:rsid w:val="00433577"/>
    <w:rsid w:val="00433B19"/>
    <w:rsid w:val="00433D15"/>
    <w:rsid w:val="00434350"/>
    <w:rsid w:val="00434EAA"/>
    <w:rsid w:val="00435B06"/>
    <w:rsid w:val="00436F79"/>
    <w:rsid w:val="00440366"/>
    <w:rsid w:val="00442679"/>
    <w:rsid w:val="00443995"/>
    <w:rsid w:val="004444AA"/>
    <w:rsid w:val="004446A8"/>
    <w:rsid w:val="004448B9"/>
    <w:rsid w:val="00445F9D"/>
    <w:rsid w:val="004460CC"/>
    <w:rsid w:val="00447FD6"/>
    <w:rsid w:val="004505CE"/>
    <w:rsid w:val="004509E5"/>
    <w:rsid w:val="00450EDD"/>
    <w:rsid w:val="004517A5"/>
    <w:rsid w:val="00451C71"/>
    <w:rsid w:val="004527C3"/>
    <w:rsid w:val="00452A73"/>
    <w:rsid w:val="00452BD4"/>
    <w:rsid w:val="00454977"/>
    <w:rsid w:val="004551D3"/>
    <w:rsid w:val="004555AA"/>
    <w:rsid w:val="00456207"/>
    <w:rsid w:val="004564C2"/>
    <w:rsid w:val="00456981"/>
    <w:rsid w:val="00456EE0"/>
    <w:rsid w:val="004579ED"/>
    <w:rsid w:val="004606FA"/>
    <w:rsid w:val="00460984"/>
    <w:rsid w:val="004609FA"/>
    <w:rsid w:val="00461440"/>
    <w:rsid w:val="0046317C"/>
    <w:rsid w:val="004635F5"/>
    <w:rsid w:val="00464077"/>
    <w:rsid w:val="00464D4B"/>
    <w:rsid w:val="0046520D"/>
    <w:rsid w:val="00466B33"/>
    <w:rsid w:val="00466D61"/>
    <w:rsid w:val="00467600"/>
    <w:rsid w:val="0047047F"/>
    <w:rsid w:val="00470753"/>
    <w:rsid w:val="004714ED"/>
    <w:rsid w:val="004718B9"/>
    <w:rsid w:val="00471A8A"/>
    <w:rsid w:val="00471E24"/>
    <w:rsid w:val="004721C3"/>
    <w:rsid w:val="004737F8"/>
    <w:rsid w:val="00473FF1"/>
    <w:rsid w:val="00476342"/>
    <w:rsid w:val="00476DBE"/>
    <w:rsid w:val="004807B9"/>
    <w:rsid w:val="00480C14"/>
    <w:rsid w:val="0048112F"/>
    <w:rsid w:val="00481DC0"/>
    <w:rsid w:val="00482362"/>
    <w:rsid w:val="00482525"/>
    <w:rsid w:val="004839CC"/>
    <w:rsid w:val="00483B4F"/>
    <w:rsid w:val="00483E2A"/>
    <w:rsid w:val="00483EDC"/>
    <w:rsid w:val="004853C3"/>
    <w:rsid w:val="00485A1B"/>
    <w:rsid w:val="00486017"/>
    <w:rsid w:val="00486305"/>
    <w:rsid w:val="0048657D"/>
    <w:rsid w:val="00486A35"/>
    <w:rsid w:val="00486AEF"/>
    <w:rsid w:val="00486B57"/>
    <w:rsid w:val="004873B9"/>
    <w:rsid w:val="004906CD"/>
    <w:rsid w:val="00490E60"/>
    <w:rsid w:val="00491959"/>
    <w:rsid w:val="00491996"/>
    <w:rsid w:val="00491D4E"/>
    <w:rsid w:val="00491FA0"/>
    <w:rsid w:val="00493D6D"/>
    <w:rsid w:val="00495AC8"/>
    <w:rsid w:val="00495FF5"/>
    <w:rsid w:val="0049664B"/>
    <w:rsid w:val="00496AC4"/>
    <w:rsid w:val="00496EB1"/>
    <w:rsid w:val="00496EC1"/>
    <w:rsid w:val="00496F24"/>
    <w:rsid w:val="00497279"/>
    <w:rsid w:val="004A063A"/>
    <w:rsid w:val="004A0921"/>
    <w:rsid w:val="004A21FE"/>
    <w:rsid w:val="004A35AB"/>
    <w:rsid w:val="004A368B"/>
    <w:rsid w:val="004A3728"/>
    <w:rsid w:val="004A3B86"/>
    <w:rsid w:val="004A3E3A"/>
    <w:rsid w:val="004A53C0"/>
    <w:rsid w:val="004A53EC"/>
    <w:rsid w:val="004A5B39"/>
    <w:rsid w:val="004A5B45"/>
    <w:rsid w:val="004A6AFA"/>
    <w:rsid w:val="004A6DED"/>
    <w:rsid w:val="004A6FA3"/>
    <w:rsid w:val="004A71EB"/>
    <w:rsid w:val="004A75E7"/>
    <w:rsid w:val="004B043D"/>
    <w:rsid w:val="004B0D78"/>
    <w:rsid w:val="004B1C44"/>
    <w:rsid w:val="004B22B3"/>
    <w:rsid w:val="004B4B90"/>
    <w:rsid w:val="004B4E89"/>
    <w:rsid w:val="004B594D"/>
    <w:rsid w:val="004B5F45"/>
    <w:rsid w:val="004B654C"/>
    <w:rsid w:val="004B6633"/>
    <w:rsid w:val="004B6C9E"/>
    <w:rsid w:val="004B6E40"/>
    <w:rsid w:val="004B6E7F"/>
    <w:rsid w:val="004C0223"/>
    <w:rsid w:val="004C14DA"/>
    <w:rsid w:val="004C25DE"/>
    <w:rsid w:val="004C37A5"/>
    <w:rsid w:val="004C4DB2"/>
    <w:rsid w:val="004C66A3"/>
    <w:rsid w:val="004C75B4"/>
    <w:rsid w:val="004D0055"/>
    <w:rsid w:val="004D059A"/>
    <w:rsid w:val="004D134B"/>
    <w:rsid w:val="004D2A21"/>
    <w:rsid w:val="004D3B94"/>
    <w:rsid w:val="004D3F10"/>
    <w:rsid w:val="004D45BD"/>
    <w:rsid w:val="004D4F6B"/>
    <w:rsid w:val="004D520F"/>
    <w:rsid w:val="004D6480"/>
    <w:rsid w:val="004D6955"/>
    <w:rsid w:val="004D6D0D"/>
    <w:rsid w:val="004D6E97"/>
    <w:rsid w:val="004D7972"/>
    <w:rsid w:val="004D7DEE"/>
    <w:rsid w:val="004E0DE0"/>
    <w:rsid w:val="004E0EFC"/>
    <w:rsid w:val="004E1840"/>
    <w:rsid w:val="004E216B"/>
    <w:rsid w:val="004E3702"/>
    <w:rsid w:val="004E443C"/>
    <w:rsid w:val="004E53AB"/>
    <w:rsid w:val="004F019A"/>
    <w:rsid w:val="004F02C1"/>
    <w:rsid w:val="004F05C0"/>
    <w:rsid w:val="004F0D25"/>
    <w:rsid w:val="004F15B6"/>
    <w:rsid w:val="004F15E2"/>
    <w:rsid w:val="004F1802"/>
    <w:rsid w:val="004F1E9F"/>
    <w:rsid w:val="004F3C45"/>
    <w:rsid w:val="004F4024"/>
    <w:rsid w:val="004F4F83"/>
    <w:rsid w:val="004F7228"/>
    <w:rsid w:val="004F77D5"/>
    <w:rsid w:val="0050039D"/>
    <w:rsid w:val="005025A0"/>
    <w:rsid w:val="00503018"/>
    <w:rsid w:val="00503322"/>
    <w:rsid w:val="005038AD"/>
    <w:rsid w:val="00503F82"/>
    <w:rsid w:val="00504B17"/>
    <w:rsid w:val="00505E56"/>
    <w:rsid w:val="00506736"/>
    <w:rsid w:val="00507883"/>
    <w:rsid w:val="00507B6B"/>
    <w:rsid w:val="0051069C"/>
    <w:rsid w:val="00510BA5"/>
    <w:rsid w:val="0051104F"/>
    <w:rsid w:val="005112EC"/>
    <w:rsid w:val="005119AB"/>
    <w:rsid w:val="005127FB"/>
    <w:rsid w:val="00513644"/>
    <w:rsid w:val="00513F4F"/>
    <w:rsid w:val="0051434C"/>
    <w:rsid w:val="00514448"/>
    <w:rsid w:val="00514951"/>
    <w:rsid w:val="00514B20"/>
    <w:rsid w:val="00514D7C"/>
    <w:rsid w:val="005160F9"/>
    <w:rsid w:val="0051658C"/>
    <w:rsid w:val="00516B21"/>
    <w:rsid w:val="00516CAD"/>
    <w:rsid w:val="00516CB7"/>
    <w:rsid w:val="00520127"/>
    <w:rsid w:val="00520296"/>
    <w:rsid w:val="005203E6"/>
    <w:rsid w:val="0052053C"/>
    <w:rsid w:val="005208A2"/>
    <w:rsid w:val="005211C7"/>
    <w:rsid w:val="00521A49"/>
    <w:rsid w:val="00523140"/>
    <w:rsid w:val="00523768"/>
    <w:rsid w:val="00525243"/>
    <w:rsid w:val="005259FF"/>
    <w:rsid w:val="00526010"/>
    <w:rsid w:val="00526E4A"/>
    <w:rsid w:val="00526EE9"/>
    <w:rsid w:val="005304D1"/>
    <w:rsid w:val="00532E01"/>
    <w:rsid w:val="005340C2"/>
    <w:rsid w:val="0053416C"/>
    <w:rsid w:val="00534574"/>
    <w:rsid w:val="00535EF9"/>
    <w:rsid w:val="00536120"/>
    <w:rsid w:val="005362C8"/>
    <w:rsid w:val="00536376"/>
    <w:rsid w:val="0053706E"/>
    <w:rsid w:val="00537C8F"/>
    <w:rsid w:val="0054015E"/>
    <w:rsid w:val="005404A8"/>
    <w:rsid w:val="00540B6E"/>
    <w:rsid w:val="00540BE0"/>
    <w:rsid w:val="00540E32"/>
    <w:rsid w:val="0054253C"/>
    <w:rsid w:val="00542BA1"/>
    <w:rsid w:val="00542D4B"/>
    <w:rsid w:val="00543170"/>
    <w:rsid w:val="005441DF"/>
    <w:rsid w:val="005442E9"/>
    <w:rsid w:val="0054493E"/>
    <w:rsid w:val="00545320"/>
    <w:rsid w:val="00545807"/>
    <w:rsid w:val="00545C05"/>
    <w:rsid w:val="00546ED6"/>
    <w:rsid w:val="00546FC4"/>
    <w:rsid w:val="005479DD"/>
    <w:rsid w:val="005508B3"/>
    <w:rsid w:val="00551D81"/>
    <w:rsid w:val="00552565"/>
    <w:rsid w:val="00552BEC"/>
    <w:rsid w:val="00553045"/>
    <w:rsid w:val="0055350D"/>
    <w:rsid w:val="00554320"/>
    <w:rsid w:val="00554C36"/>
    <w:rsid w:val="00555832"/>
    <w:rsid w:val="005558D5"/>
    <w:rsid w:val="00556A9A"/>
    <w:rsid w:val="005570A9"/>
    <w:rsid w:val="00557E3C"/>
    <w:rsid w:val="00560173"/>
    <w:rsid w:val="0056052B"/>
    <w:rsid w:val="00560D73"/>
    <w:rsid w:val="00561BF4"/>
    <w:rsid w:val="0056237A"/>
    <w:rsid w:val="005643F7"/>
    <w:rsid w:val="00564C35"/>
    <w:rsid w:val="00565041"/>
    <w:rsid w:val="0056513F"/>
    <w:rsid w:val="0057070C"/>
    <w:rsid w:val="00570B74"/>
    <w:rsid w:val="005713D9"/>
    <w:rsid w:val="00571968"/>
    <w:rsid w:val="00572906"/>
    <w:rsid w:val="00572F23"/>
    <w:rsid w:val="005742B2"/>
    <w:rsid w:val="00574548"/>
    <w:rsid w:val="00574D40"/>
    <w:rsid w:val="005759B9"/>
    <w:rsid w:val="00575C1D"/>
    <w:rsid w:val="00575E81"/>
    <w:rsid w:val="00575F28"/>
    <w:rsid w:val="005760B4"/>
    <w:rsid w:val="00576D2C"/>
    <w:rsid w:val="005776C8"/>
    <w:rsid w:val="00577D4A"/>
    <w:rsid w:val="005801E9"/>
    <w:rsid w:val="005812E5"/>
    <w:rsid w:val="00581435"/>
    <w:rsid w:val="00581769"/>
    <w:rsid w:val="0058196B"/>
    <w:rsid w:val="00582C86"/>
    <w:rsid w:val="00583107"/>
    <w:rsid w:val="00583E0C"/>
    <w:rsid w:val="00583E1C"/>
    <w:rsid w:val="00584FA2"/>
    <w:rsid w:val="005852C8"/>
    <w:rsid w:val="005855BF"/>
    <w:rsid w:val="00585B15"/>
    <w:rsid w:val="00585C64"/>
    <w:rsid w:val="00587D41"/>
    <w:rsid w:val="005901B7"/>
    <w:rsid w:val="0059024B"/>
    <w:rsid w:val="00591573"/>
    <w:rsid w:val="005918CD"/>
    <w:rsid w:val="00591C45"/>
    <w:rsid w:val="005925F1"/>
    <w:rsid w:val="005929BB"/>
    <w:rsid w:val="00592F63"/>
    <w:rsid w:val="00593761"/>
    <w:rsid w:val="00594D88"/>
    <w:rsid w:val="0059685C"/>
    <w:rsid w:val="00596ECE"/>
    <w:rsid w:val="005973AF"/>
    <w:rsid w:val="00597D75"/>
    <w:rsid w:val="005A01E3"/>
    <w:rsid w:val="005A040F"/>
    <w:rsid w:val="005A0D9C"/>
    <w:rsid w:val="005A11A0"/>
    <w:rsid w:val="005A1796"/>
    <w:rsid w:val="005A1979"/>
    <w:rsid w:val="005A2615"/>
    <w:rsid w:val="005A37F1"/>
    <w:rsid w:val="005A484D"/>
    <w:rsid w:val="005A52B7"/>
    <w:rsid w:val="005A5F6A"/>
    <w:rsid w:val="005A62AD"/>
    <w:rsid w:val="005A6372"/>
    <w:rsid w:val="005A6867"/>
    <w:rsid w:val="005A76DC"/>
    <w:rsid w:val="005A7736"/>
    <w:rsid w:val="005B0B4D"/>
    <w:rsid w:val="005B0DB0"/>
    <w:rsid w:val="005B1021"/>
    <w:rsid w:val="005B1835"/>
    <w:rsid w:val="005B1C2D"/>
    <w:rsid w:val="005B352D"/>
    <w:rsid w:val="005B4595"/>
    <w:rsid w:val="005B4684"/>
    <w:rsid w:val="005B4C09"/>
    <w:rsid w:val="005B5EC7"/>
    <w:rsid w:val="005B69E4"/>
    <w:rsid w:val="005B6F40"/>
    <w:rsid w:val="005B7C35"/>
    <w:rsid w:val="005C0711"/>
    <w:rsid w:val="005C0D29"/>
    <w:rsid w:val="005C11B5"/>
    <w:rsid w:val="005C1A9F"/>
    <w:rsid w:val="005C1B44"/>
    <w:rsid w:val="005C3D8F"/>
    <w:rsid w:val="005C48AA"/>
    <w:rsid w:val="005C5027"/>
    <w:rsid w:val="005C5A0B"/>
    <w:rsid w:val="005C625A"/>
    <w:rsid w:val="005C64D6"/>
    <w:rsid w:val="005C6632"/>
    <w:rsid w:val="005C6A0C"/>
    <w:rsid w:val="005C750D"/>
    <w:rsid w:val="005D00D2"/>
    <w:rsid w:val="005D025E"/>
    <w:rsid w:val="005D0560"/>
    <w:rsid w:val="005D123C"/>
    <w:rsid w:val="005D24F7"/>
    <w:rsid w:val="005D5978"/>
    <w:rsid w:val="005D7E88"/>
    <w:rsid w:val="005E1825"/>
    <w:rsid w:val="005E1E39"/>
    <w:rsid w:val="005E26F8"/>
    <w:rsid w:val="005E3179"/>
    <w:rsid w:val="005E3D9C"/>
    <w:rsid w:val="005E41F8"/>
    <w:rsid w:val="005E453E"/>
    <w:rsid w:val="005E458A"/>
    <w:rsid w:val="005E46CE"/>
    <w:rsid w:val="005E4825"/>
    <w:rsid w:val="005E4A1C"/>
    <w:rsid w:val="005E4FCF"/>
    <w:rsid w:val="005E5DA2"/>
    <w:rsid w:val="005E641F"/>
    <w:rsid w:val="005E7A02"/>
    <w:rsid w:val="005F0DAF"/>
    <w:rsid w:val="005F13E4"/>
    <w:rsid w:val="005F2B62"/>
    <w:rsid w:val="005F3724"/>
    <w:rsid w:val="005F44AD"/>
    <w:rsid w:val="005F5B34"/>
    <w:rsid w:val="005F5C1E"/>
    <w:rsid w:val="005F69A4"/>
    <w:rsid w:val="005F6EC1"/>
    <w:rsid w:val="005F705B"/>
    <w:rsid w:val="005F7B69"/>
    <w:rsid w:val="005F7C1C"/>
    <w:rsid w:val="005F7FC8"/>
    <w:rsid w:val="00600910"/>
    <w:rsid w:val="00600D4B"/>
    <w:rsid w:val="00603D9D"/>
    <w:rsid w:val="00604143"/>
    <w:rsid w:val="00604166"/>
    <w:rsid w:val="00604B52"/>
    <w:rsid w:val="00605D6E"/>
    <w:rsid w:val="00606049"/>
    <w:rsid w:val="00606206"/>
    <w:rsid w:val="0060668D"/>
    <w:rsid w:val="00606B33"/>
    <w:rsid w:val="006106FC"/>
    <w:rsid w:val="006107D2"/>
    <w:rsid w:val="00610A2A"/>
    <w:rsid w:val="00611700"/>
    <w:rsid w:val="00611CDE"/>
    <w:rsid w:val="00611E4A"/>
    <w:rsid w:val="006125DC"/>
    <w:rsid w:val="00612BCD"/>
    <w:rsid w:val="006135FA"/>
    <w:rsid w:val="006138DC"/>
    <w:rsid w:val="006138FF"/>
    <w:rsid w:val="00614AA6"/>
    <w:rsid w:val="00615895"/>
    <w:rsid w:val="00615DE0"/>
    <w:rsid w:val="00616033"/>
    <w:rsid w:val="0061641C"/>
    <w:rsid w:val="00617560"/>
    <w:rsid w:val="00622165"/>
    <w:rsid w:val="00622309"/>
    <w:rsid w:val="0062245C"/>
    <w:rsid w:val="00623394"/>
    <w:rsid w:val="00623D70"/>
    <w:rsid w:val="00623ECF"/>
    <w:rsid w:val="006240E3"/>
    <w:rsid w:val="00624242"/>
    <w:rsid w:val="00624E83"/>
    <w:rsid w:val="00625E26"/>
    <w:rsid w:val="00626440"/>
    <w:rsid w:val="00626CBB"/>
    <w:rsid w:val="00626F3F"/>
    <w:rsid w:val="006277CA"/>
    <w:rsid w:val="00627AAE"/>
    <w:rsid w:val="00627F9E"/>
    <w:rsid w:val="006300CE"/>
    <w:rsid w:val="00630E84"/>
    <w:rsid w:val="00631E90"/>
    <w:rsid w:val="0063251A"/>
    <w:rsid w:val="00634191"/>
    <w:rsid w:val="00634C03"/>
    <w:rsid w:val="006356AA"/>
    <w:rsid w:val="00635BE7"/>
    <w:rsid w:val="00635C5E"/>
    <w:rsid w:val="006365A4"/>
    <w:rsid w:val="00636A3D"/>
    <w:rsid w:val="006378BF"/>
    <w:rsid w:val="00637E80"/>
    <w:rsid w:val="00637E83"/>
    <w:rsid w:val="006400A2"/>
    <w:rsid w:val="0064017D"/>
    <w:rsid w:val="006418E5"/>
    <w:rsid w:val="006423D2"/>
    <w:rsid w:val="00642CAC"/>
    <w:rsid w:val="006430AD"/>
    <w:rsid w:val="006437B6"/>
    <w:rsid w:val="00645261"/>
    <w:rsid w:val="0064528B"/>
    <w:rsid w:val="00646B26"/>
    <w:rsid w:val="00646B98"/>
    <w:rsid w:val="006474CC"/>
    <w:rsid w:val="0064771C"/>
    <w:rsid w:val="0064788C"/>
    <w:rsid w:val="00651698"/>
    <w:rsid w:val="00651889"/>
    <w:rsid w:val="006524F9"/>
    <w:rsid w:val="00652E40"/>
    <w:rsid w:val="00653BE3"/>
    <w:rsid w:val="00654026"/>
    <w:rsid w:val="0065423E"/>
    <w:rsid w:val="0065431F"/>
    <w:rsid w:val="00655848"/>
    <w:rsid w:val="00656834"/>
    <w:rsid w:val="00656FFB"/>
    <w:rsid w:val="00657E18"/>
    <w:rsid w:val="00660683"/>
    <w:rsid w:val="0066080D"/>
    <w:rsid w:val="00660B13"/>
    <w:rsid w:val="00661A08"/>
    <w:rsid w:val="0066208A"/>
    <w:rsid w:val="006621C6"/>
    <w:rsid w:val="0066264A"/>
    <w:rsid w:val="0066281C"/>
    <w:rsid w:val="00662D2A"/>
    <w:rsid w:val="00664322"/>
    <w:rsid w:val="00664912"/>
    <w:rsid w:val="00664D04"/>
    <w:rsid w:val="006656BF"/>
    <w:rsid w:val="006665BC"/>
    <w:rsid w:val="0066669D"/>
    <w:rsid w:val="006667DC"/>
    <w:rsid w:val="00666D38"/>
    <w:rsid w:val="00667463"/>
    <w:rsid w:val="006678E6"/>
    <w:rsid w:val="00667A3D"/>
    <w:rsid w:val="00667D26"/>
    <w:rsid w:val="00667D32"/>
    <w:rsid w:val="00667DA4"/>
    <w:rsid w:val="006700BF"/>
    <w:rsid w:val="00670856"/>
    <w:rsid w:val="00670D01"/>
    <w:rsid w:val="006725F5"/>
    <w:rsid w:val="006728A2"/>
    <w:rsid w:val="00672BB0"/>
    <w:rsid w:val="00672E57"/>
    <w:rsid w:val="00672F0C"/>
    <w:rsid w:val="006749CD"/>
    <w:rsid w:val="00674D73"/>
    <w:rsid w:val="006751A6"/>
    <w:rsid w:val="006752F2"/>
    <w:rsid w:val="006754D9"/>
    <w:rsid w:val="00675556"/>
    <w:rsid w:val="00676069"/>
    <w:rsid w:val="00676260"/>
    <w:rsid w:val="006765EC"/>
    <w:rsid w:val="0067683A"/>
    <w:rsid w:val="006771A0"/>
    <w:rsid w:val="006779E8"/>
    <w:rsid w:val="00677C4B"/>
    <w:rsid w:val="00677E19"/>
    <w:rsid w:val="00680AAF"/>
    <w:rsid w:val="00682EA2"/>
    <w:rsid w:val="0068311E"/>
    <w:rsid w:val="006870BD"/>
    <w:rsid w:val="00687D2D"/>
    <w:rsid w:val="00691720"/>
    <w:rsid w:val="00694310"/>
    <w:rsid w:val="006946BC"/>
    <w:rsid w:val="00694B60"/>
    <w:rsid w:val="00694D9D"/>
    <w:rsid w:val="00694F4E"/>
    <w:rsid w:val="0069513C"/>
    <w:rsid w:val="0069523A"/>
    <w:rsid w:val="00695C71"/>
    <w:rsid w:val="006A0A40"/>
    <w:rsid w:val="006A0C8C"/>
    <w:rsid w:val="006A0CAD"/>
    <w:rsid w:val="006A1F65"/>
    <w:rsid w:val="006A2676"/>
    <w:rsid w:val="006A2F0D"/>
    <w:rsid w:val="006A33B8"/>
    <w:rsid w:val="006A388F"/>
    <w:rsid w:val="006A3B18"/>
    <w:rsid w:val="006A4A0E"/>
    <w:rsid w:val="006A5334"/>
    <w:rsid w:val="006A56CB"/>
    <w:rsid w:val="006A5CB7"/>
    <w:rsid w:val="006A5F7C"/>
    <w:rsid w:val="006A6A28"/>
    <w:rsid w:val="006A775D"/>
    <w:rsid w:val="006B0B0E"/>
    <w:rsid w:val="006B11E2"/>
    <w:rsid w:val="006B1521"/>
    <w:rsid w:val="006B1BCB"/>
    <w:rsid w:val="006B2EEA"/>
    <w:rsid w:val="006B3F17"/>
    <w:rsid w:val="006B4083"/>
    <w:rsid w:val="006B4CC1"/>
    <w:rsid w:val="006B4EBC"/>
    <w:rsid w:val="006B6D6E"/>
    <w:rsid w:val="006B712F"/>
    <w:rsid w:val="006B7AC6"/>
    <w:rsid w:val="006C0CE7"/>
    <w:rsid w:val="006C0FDA"/>
    <w:rsid w:val="006C11FF"/>
    <w:rsid w:val="006C1E14"/>
    <w:rsid w:val="006C29E1"/>
    <w:rsid w:val="006C3E5D"/>
    <w:rsid w:val="006C44ED"/>
    <w:rsid w:val="006C50EA"/>
    <w:rsid w:val="006C5E04"/>
    <w:rsid w:val="006C6314"/>
    <w:rsid w:val="006C7059"/>
    <w:rsid w:val="006C7508"/>
    <w:rsid w:val="006C75D8"/>
    <w:rsid w:val="006C7AC5"/>
    <w:rsid w:val="006D22AF"/>
    <w:rsid w:val="006D3011"/>
    <w:rsid w:val="006D4072"/>
    <w:rsid w:val="006D55C4"/>
    <w:rsid w:val="006D5778"/>
    <w:rsid w:val="006D7976"/>
    <w:rsid w:val="006E00E4"/>
    <w:rsid w:val="006E0425"/>
    <w:rsid w:val="006E10A7"/>
    <w:rsid w:val="006E1155"/>
    <w:rsid w:val="006E1652"/>
    <w:rsid w:val="006E206C"/>
    <w:rsid w:val="006E21F9"/>
    <w:rsid w:val="006E2E07"/>
    <w:rsid w:val="006E4572"/>
    <w:rsid w:val="006E558A"/>
    <w:rsid w:val="006E578F"/>
    <w:rsid w:val="006E614E"/>
    <w:rsid w:val="006E62F8"/>
    <w:rsid w:val="006E73A6"/>
    <w:rsid w:val="006E7983"/>
    <w:rsid w:val="006F03AD"/>
    <w:rsid w:val="006F03F0"/>
    <w:rsid w:val="006F04B0"/>
    <w:rsid w:val="006F10CB"/>
    <w:rsid w:val="006F1BEA"/>
    <w:rsid w:val="006F2345"/>
    <w:rsid w:val="006F2BD3"/>
    <w:rsid w:val="006F3380"/>
    <w:rsid w:val="006F35AF"/>
    <w:rsid w:val="006F3BC6"/>
    <w:rsid w:val="006F6880"/>
    <w:rsid w:val="006F6C97"/>
    <w:rsid w:val="006F763A"/>
    <w:rsid w:val="006F7935"/>
    <w:rsid w:val="00700C80"/>
    <w:rsid w:val="00701795"/>
    <w:rsid w:val="007017F0"/>
    <w:rsid w:val="007018DF"/>
    <w:rsid w:val="00702656"/>
    <w:rsid w:val="00702967"/>
    <w:rsid w:val="0070623F"/>
    <w:rsid w:val="007069A0"/>
    <w:rsid w:val="00706B45"/>
    <w:rsid w:val="00707ADA"/>
    <w:rsid w:val="0071045C"/>
    <w:rsid w:val="00710817"/>
    <w:rsid w:val="00710A94"/>
    <w:rsid w:val="0071117E"/>
    <w:rsid w:val="007117AC"/>
    <w:rsid w:val="0071280C"/>
    <w:rsid w:val="00712EDB"/>
    <w:rsid w:val="00712F54"/>
    <w:rsid w:val="0071344E"/>
    <w:rsid w:val="007137CF"/>
    <w:rsid w:val="00713A6E"/>
    <w:rsid w:val="0071400F"/>
    <w:rsid w:val="007149D8"/>
    <w:rsid w:val="007149FA"/>
    <w:rsid w:val="007156F0"/>
    <w:rsid w:val="00715B9D"/>
    <w:rsid w:val="00715DC0"/>
    <w:rsid w:val="00716877"/>
    <w:rsid w:val="007168CD"/>
    <w:rsid w:val="00717D29"/>
    <w:rsid w:val="007210C5"/>
    <w:rsid w:val="00723C58"/>
    <w:rsid w:val="00724915"/>
    <w:rsid w:val="00724B23"/>
    <w:rsid w:val="00725CEA"/>
    <w:rsid w:val="007266E3"/>
    <w:rsid w:val="0072758F"/>
    <w:rsid w:val="00727C31"/>
    <w:rsid w:val="00730D80"/>
    <w:rsid w:val="0073134A"/>
    <w:rsid w:val="0073152C"/>
    <w:rsid w:val="00732A58"/>
    <w:rsid w:val="00732C49"/>
    <w:rsid w:val="007335E7"/>
    <w:rsid w:val="00733986"/>
    <w:rsid w:val="0073428F"/>
    <w:rsid w:val="00735473"/>
    <w:rsid w:val="0073687F"/>
    <w:rsid w:val="007372C3"/>
    <w:rsid w:val="007373C1"/>
    <w:rsid w:val="00740FA1"/>
    <w:rsid w:val="00741026"/>
    <w:rsid w:val="00742673"/>
    <w:rsid w:val="00743938"/>
    <w:rsid w:val="0074406B"/>
    <w:rsid w:val="00744546"/>
    <w:rsid w:val="007459A9"/>
    <w:rsid w:val="007463F2"/>
    <w:rsid w:val="007472D7"/>
    <w:rsid w:val="00747415"/>
    <w:rsid w:val="0074769C"/>
    <w:rsid w:val="007504EB"/>
    <w:rsid w:val="007508D3"/>
    <w:rsid w:val="00750D1C"/>
    <w:rsid w:val="00751122"/>
    <w:rsid w:val="007523A0"/>
    <w:rsid w:val="00752569"/>
    <w:rsid w:val="00753463"/>
    <w:rsid w:val="00753FCD"/>
    <w:rsid w:val="00754633"/>
    <w:rsid w:val="00755E9A"/>
    <w:rsid w:val="00756BCB"/>
    <w:rsid w:val="007573B8"/>
    <w:rsid w:val="007576A4"/>
    <w:rsid w:val="00757873"/>
    <w:rsid w:val="00757BB2"/>
    <w:rsid w:val="007602A0"/>
    <w:rsid w:val="00760C70"/>
    <w:rsid w:val="0076147A"/>
    <w:rsid w:val="007626F6"/>
    <w:rsid w:val="007638BC"/>
    <w:rsid w:val="007658B6"/>
    <w:rsid w:val="00765D2F"/>
    <w:rsid w:val="00766A87"/>
    <w:rsid w:val="007678F2"/>
    <w:rsid w:val="00767EB3"/>
    <w:rsid w:val="00770573"/>
    <w:rsid w:val="0077140A"/>
    <w:rsid w:val="0077231B"/>
    <w:rsid w:val="007723C9"/>
    <w:rsid w:val="00772469"/>
    <w:rsid w:val="00772CA8"/>
    <w:rsid w:val="0077517D"/>
    <w:rsid w:val="00775A99"/>
    <w:rsid w:val="00775E4F"/>
    <w:rsid w:val="007768FE"/>
    <w:rsid w:val="00777E39"/>
    <w:rsid w:val="0078043A"/>
    <w:rsid w:val="00780702"/>
    <w:rsid w:val="00780935"/>
    <w:rsid w:val="0078160A"/>
    <w:rsid w:val="007831F7"/>
    <w:rsid w:val="0078483A"/>
    <w:rsid w:val="00784A19"/>
    <w:rsid w:val="0078587D"/>
    <w:rsid w:val="00787231"/>
    <w:rsid w:val="00790268"/>
    <w:rsid w:val="00790522"/>
    <w:rsid w:val="00790D91"/>
    <w:rsid w:val="00791094"/>
    <w:rsid w:val="007919AF"/>
    <w:rsid w:val="007931A4"/>
    <w:rsid w:val="007938F2"/>
    <w:rsid w:val="007941FC"/>
    <w:rsid w:val="00795C32"/>
    <w:rsid w:val="007963FA"/>
    <w:rsid w:val="00796F7B"/>
    <w:rsid w:val="007975AC"/>
    <w:rsid w:val="00797975"/>
    <w:rsid w:val="00797E21"/>
    <w:rsid w:val="007A02F3"/>
    <w:rsid w:val="007A05B9"/>
    <w:rsid w:val="007A1524"/>
    <w:rsid w:val="007A1AE1"/>
    <w:rsid w:val="007A2C64"/>
    <w:rsid w:val="007A3A7C"/>
    <w:rsid w:val="007A3AC2"/>
    <w:rsid w:val="007A490C"/>
    <w:rsid w:val="007A5161"/>
    <w:rsid w:val="007A6507"/>
    <w:rsid w:val="007A7B01"/>
    <w:rsid w:val="007B01D9"/>
    <w:rsid w:val="007B01F9"/>
    <w:rsid w:val="007B0822"/>
    <w:rsid w:val="007B082E"/>
    <w:rsid w:val="007B0A68"/>
    <w:rsid w:val="007B0C00"/>
    <w:rsid w:val="007B13E5"/>
    <w:rsid w:val="007B23C7"/>
    <w:rsid w:val="007B349A"/>
    <w:rsid w:val="007B38C2"/>
    <w:rsid w:val="007B44F7"/>
    <w:rsid w:val="007B4897"/>
    <w:rsid w:val="007B4B66"/>
    <w:rsid w:val="007B4CA2"/>
    <w:rsid w:val="007B5740"/>
    <w:rsid w:val="007B58DB"/>
    <w:rsid w:val="007B6021"/>
    <w:rsid w:val="007B7180"/>
    <w:rsid w:val="007B7B95"/>
    <w:rsid w:val="007C0021"/>
    <w:rsid w:val="007C04C6"/>
    <w:rsid w:val="007C1375"/>
    <w:rsid w:val="007C1A2C"/>
    <w:rsid w:val="007C1CF5"/>
    <w:rsid w:val="007C29F6"/>
    <w:rsid w:val="007C2D05"/>
    <w:rsid w:val="007C44CB"/>
    <w:rsid w:val="007C4762"/>
    <w:rsid w:val="007C4DA0"/>
    <w:rsid w:val="007C68FE"/>
    <w:rsid w:val="007C6D1D"/>
    <w:rsid w:val="007C6EC2"/>
    <w:rsid w:val="007C70C6"/>
    <w:rsid w:val="007D03F8"/>
    <w:rsid w:val="007D0928"/>
    <w:rsid w:val="007D1493"/>
    <w:rsid w:val="007D2092"/>
    <w:rsid w:val="007D264A"/>
    <w:rsid w:val="007D2DC8"/>
    <w:rsid w:val="007D359D"/>
    <w:rsid w:val="007D3994"/>
    <w:rsid w:val="007D4AF1"/>
    <w:rsid w:val="007D4CAF"/>
    <w:rsid w:val="007D505F"/>
    <w:rsid w:val="007D553A"/>
    <w:rsid w:val="007D58F0"/>
    <w:rsid w:val="007D6FB3"/>
    <w:rsid w:val="007E11F1"/>
    <w:rsid w:val="007E1C7D"/>
    <w:rsid w:val="007E1D8A"/>
    <w:rsid w:val="007E2796"/>
    <w:rsid w:val="007E2991"/>
    <w:rsid w:val="007E2992"/>
    <w:rsid w:val="007E2C34"/>
    <w:rsid w:val="007E3292"/>
    <w:rsid w:val="007E3537"/>
    <w:rsid w:val="007E3BF8"/>
    <w:rsid w:val="007E3F92"/>
    <w:rsid w:val="007E4361"/>
    <w:rsid w:val="007E461B"/>
    <w:rsid w:val="007E461F"/>
    <w:rsid w:val="007E4D67"/>
    <w:rsid w:val="007E6135"/>
    <w:rsid w:val="007E65BF"/>
    <w:rsid w:val="007E7CDE"/>
    <w:rsid w:val="007F217F"/>
    <w:rsid w:val="007F2578"/>
    <w:rsid w:val="007F354F"/>
    <w:rsid w:val="007F3554"/>
    <w:rsid w:val="007F3573"/>
    <w:rsid w:val="007F41F2"/>
    <w:rsid w:val="007F4703"/>
    <w:rsid w:val="007F493D"/>
    <w:rsid w:val="007F58C6"/>
    <w:rsid w:val="007F5BEC"/>
    <w:rsid w:val="007F6C6B"/>
    <w:rsid w:val="007F7A63"/>
    <w:rsid w:val="0080027D"/>
    <w:rsid w:val="008005BB"/>
    <w:rsid w:val="00800E88"/>
    <w:rsid w:val="008015D4"/>
    <w:rsid w:val="0080338E"/>
    <w:rsid w:val="008036AA"/>
    <w:rsid w:val="00803925"/>
    <w:rsid w:val="00803F74"/>
    <w:rsid w:val="00805004"/>
    <w:rsid w:val="00806233"/>
    <w:rsid w:val="00806602"/>
    <w:rsid w:val="00806658"/>
    <w:rsid w:val="00806AE2"/>
    <w:rsid w:val="00806B7F"/>
    <w:rsid w:val="00806CC7"/>
    <w:rsid w:val="00806EE6"/>
    <w:rsid w:val="0080772F"/>
    <w:rsid w:val="00810924"/>
    <w:rsid w:val="00813821"/>
    <w:rsid w:val="00813C34"/>
    <w:rsid w:val="008148F0"/>
    <w:rsid w:val="0081559E"/>
    <w:rsid w:val="00816D74"/>
    <w:rsid w:val="008173D6"/>
    <w:rsid w:val="00817B7E"/>
    <w:rsid w:val="0082018F"/>
    <w:rsid w:val="00820889"/>
    <w:rsid w:val="00821FD7"/>
    <w:rsid w:val="00822A27"/>
    <w:rsid w:val="008230AB"/>
    <w:rsid w:val="0082317E"/>
    <w:rsid w:val="00823CEA"/>
    <w:rsid w:val="00824130"/>
    <w:rsid w:val="008247E5"/>
    <w:rsid w:val="00825598"/>
    <w:rsid w:val="00825600"/>
    <w:rsid w:val="00825AFD"/>
    <w:rsid w:val="0082626B"/>
    <w:rsid w:val="008262F3"/>
    <w:rsid w:val="0082637F"/>
    <w:rsid w:val="00826A23"/>
    <w:rsid w:val="00827915"/>
    <w:rsid w:val="00827F17"/>
    <w:rsid w:val="00830719"/>
    <w:rsid w:val="0083172D"/>
    <w:rsid w:val="008333B7"/>
    <w:rsid w:val="00833594"/>
    <w:rsid w:val="0083377A"/>
    <w:rsid w:val="00834F10"/>
    <w:rsid w:val="0083581A"/>
    <w:rsid w:val="008358F7"/>
    <w:rsid w:val="00836370"/>
    <w:rsid w:val="008365E3"/>
    <w:rsid w:val="008413C9"/>
    <w:rsid w:val="008416A1"/>
    <w:rsid w:val="0084271D"/>
    <w:rsid w:val="00842C22"/>
    <w:rsid w:val="0084349D"/>
    <w:rsid w:val="00843A1A"/>
    <w:rsid w:val="00845D22"/>
    <w:rsid w:val="00846548"/>
    <w:rsid w:val="008466CD"/>
    <w:rsid w:val="00850AC0"/>
    <w:rsid w:val="00850B73"/>
    <w:rsid w:val="00850C91"/>
    <w:rsid w:val="00850E1B"/>
    <w:rsid w:val="00851899"/>
    <w:rsid w:val="00851930"/>
    <w:rsid w:val="008519C3"/>
    <w:rsid w:val="00852826"/>
    <w:rsid w:val="008529C4"/>
    <w:rsid w:val="00852FC4"/>
    <w:rsid w:val="00853000"/>
    <w:rsid w:val="00853FC9"/>
    <w:rsid w:val="008574A8"/>
    <w:rsid w:val="00857672"/>
    <w:rsid w:val="00860ABB"/>
    <w:rsid w:val="00860B0F"/>
    <w:rsid w:val="00860F87"/>
    <w:rsid w:val="00863B91"/>
    <w:rsid w:val="00863BF4"/>
    <w:rsid w:val="00863DE7"/>
    <w:rsid w:val="0086430D"/>
    <w:rsid w:val="0086467D"/>
    <w:rsid w:val="00864C07"/>
    <w:rsid w:val="008661AB"/>
    <w:rsid w:val="008668CE"/>
    <w:rsid w:val="0086719E"/>
    <w:rsid w:val="00867607"/>
    <w:rsid w:val="00867D72"/>
    <w:rsid w:val="00870327"/>
    <w:rsid w:val="00870C3D"/>
    <w:rsid w:val="00871608"/>
    <w:rsid w:val="00873AFD"/>
    <w:rsid w:val="00874145"/>
    <w:rsid w:val="00874CEF"/>
    <w:rsid w:val="0087503A"/>
    <w:rsid w:val="00875E21"/>
    <w:rsid w:val="00875F1C"/>
    <w:rsid w:val="00876205"/>
    <w:rsid w:val="00876298"/>
    <w:rsid w:val="00876A09"/>
    <w:rsid w:val="0087724A"/>
    <w:rsid w:val="0087771D"/>
    <w:rsid w:val="00880347"/>
    <w:rsid w:val="008806BC"/>
    <w:rsid w:val="00880E56"/>
    <w:rsid w:val="00881852"/>
    <w:rsid w:val="008819EC"/>
    <w:rsid w:val="00882340"/>
    <w:rsid w:val="008826B1"/>
    <w:rsid w:val="00882CEC"/>
    <w:rsid w:val="008839E9"/>
    <w:rsid w:val="00883D06"/>
    <w:rsid w:val="0088457E"/>
    <w:rsid w:val="00884B6E"/>
    <w:rsid w:val="00885337"/>
    <w:rsid w:val="0088554A"/>
    <w:rsid w:val="00885737"/>
    <w:rsid w:val="008859CA"/>
    <w:rsid w:val="00885AD9"/>
    <w:rsid w:val="00886134"/>
    <w:rsid w:val="0088666E"/>
    <w:rsid w:val="00890613"/>
    <w:rsid w:val="008926DA"/>
    <w:rsid w:val="008946A1"/>
    <w:rsid w:val="00894779"/>
    <w:rsid w:val="008950B1"/>
    <w:rsid w:val="00895433"/>
    <w:rsid w:val="008954CE"/>
    <w:rsid w:val="00896828"/>
    <w:rsid w:val="008978F1"/>
    <w:rsid w:val="008A0381"/>
    <w:rsid w:val="008A04EC"/>
    <w:rsid w:val="008A0BD7"/>
    <w:rsid w:val="008A16A7"/>
    <w:rsid w:val="008A1A0F"/>
    <w:rsid w:val="008A3BF3"/>
    <w:rsid w:val="008A4DAC"/>
    <w:rsid w:val="008A5039"/>
    <w:rsid w:val="008A5AEF"/>
    <w:rsid w:val="008A657D"/>
    <w:rsid w:val="008A6D5E"/>
    <w:rsid w:val="008A7347"/>
    <w:rsid w:val="008B14E4"/>
    <w:rsid w:val="008B2166"/>
    <w:rsid w:val="008B3AC9"/>
    <w:rsid w:val="008B3B40"/>
    <w:rsid w:val="008B4920"/>
    <w:rsid w:val="008B5455"/>
    <w:rsid w:val="008B6197"/>
    <w:rsid w:val="008B67BE"/>
    <w:rsid w:val="008B6913"/>
    <w:rsid w:val="008C09CF"/>
    <w:rsid w:val="008C14A9"/>
    <w:rsid w:val="008C1A83"/>
    <w:rsid w:val="008C1B0F"/>
    <w:rsid w:val="008C269E"/>
    <w:rsid w:val="008C33E4"/>
    <w:rsid w:val="008C358F"/>
    <w:rsid w:val="008C36B7"/>
    <w:rsid w:val="008C5A0C"/>
    <w:rsid w:val="008C66EC"/>
    <w:rsid w:val="008C6944"/>
    <w:rsid w:val="008C77A4"/>
    <w:rsid w:val="008C79B4"/>
    <w:rsid w:val="008D0E21"/>
    <w:rsid w:val="008D1650"/>
    <w:rsid w:val="008D19C0"/>
    <w:rsid w:val="008D2351"/>
    <w:rsid w:val="008D27D8"/>
    <w:rsid w:val="008D407A"/>
    <w:rsid w:val="008D43AE"/>
    <w:rsid w:val="008D47A5"/>
    <w:rsid w:val="008D530D"/>
    <w:rsid w:val="008D5984"/>
    <w:rsid w:val="008D5A94"/>
    <w:rsid w:val="008D5AA2"/>
    <w:rsid w:val="008D5C19"/>
    <w:rsid w:val="008D765B"/>
    <w:rsid w:val="008E0158"/>
    <w:rsid w:val="008E0888"/>
    <w:rsid w:val="008E0DC7"/>
    <w:rsid w:val="008E14DA"/>
    <w:rsid w:val="008E185C"/>
    <w:rsid w:val="008E18FA"/>
    <w:rsid w:val="008E1C07"/>
    <w:rsid w:val="008E2457"/>
    <w:rsid w:val="008E26C7"/>
    <w:rsid w:val="008E4979"/>
    <w:rsid w:val="008E5AC7"/>
    <w:rsid w:val="008E5D20"/>
    <w:rsid w:val="008E5D94"/>
    <w:rsid w:val="008E687F"/>
    <w:rsid w:val="008E68A8"/>
    <w:rsid w:val="008E6C62"/>
    <w:rsid w:val="008E763C"/>
    <w:rsid w:val="008E768E"/>
    <w:rsid w:val="008F07B9"/>
    <w:rsid w:val="008F0A20"/>
    <w:rsid w:val="008F1F18"/>
    <w:rsid w:val="008F41CF"/>
    <w:rsid w:val="008F42A2"/>
    <w:rsid w:val="008F4CE9"/>
    <w:rsid w:val="008F4DA3"/>
    <w:rsid w:val="008F4E59"/>
    <w:rsid w:val="008F5083"/>
    <w:rsid w:val="008F50C5"/>
    <w:rsid w:val="008F6F83"/>
    <w:rsid w:val="008F70AA"/>
    <w:rsid w:val="00900685"/>
    <w:rsid w:val="00900EFC"/>
    <w:rsid w:val="00901B20"/>
    <w:rsid w:val="00901ECC"/>
    <w:rsid w:val="00903D87"/>
    <w:rsid w:val="00903E23"/>
    <w:rsid w:val="00904030"/>
    <w:rsid w:val="00904B35"/>
    <w:rsid w:val="00905257"/>
    <w:rsid w:val="00905411"/>
    <w:rsid w:val="0090684F"/>
    <w:rsid w:val="009074B4"/>
    <w:rsid w:val="00911560"/>
    <w:rsid w:val="0091172C"/>
    <w:rsid w:val="00911FC6"/>
    <w:rsid w:val="009121B1"/>
    <w:rsid w:val="009122D6"/>
    <w:rsid w:val="00912705"/>
    <w:rsid w:val="00912C7E"/>
    <w:rsid w:val="009131EF"/>
    <w:rsid w:val="0091358C"/>
    <w:rsid w:val="00913BC6"/>
    <w:rsid w:val="00914B59"/>
    <w:rsid w:val="00915367"/>
    <w:rsid w:val="00916193"/>
    <w:rsid w:val="00916F09"/>
    <w:rsid w:val="00917130"/>
    <w:rsid w:val="0091755D"/>
    <w:rsid w:val="009177DD"/>
    <w:rsid w:val="00917E24"/>
    <w:rsid w:val="00920F17"/>
    <w:rsid w:val="009211BA"/>
    <w:rsid w:val="009213F4"/>
    <w:rsid w:val="00921EB9"/>
    <w:rsid w:val="00922DCB"/>
    <w:rsid w:val="00923609"/>
    <w:rsid w:val="009248D0"/>
    <w:rsid w:val="00924F60"/>
    <w:rsid w:val="00925289"/>
    <w:rsid w:val="00925D93"/>
    <w:rsid w:val="00926A50"/>
    <w:rsid w:val="009330E8"/>
    <w:rsid w:val="00933224"/>
    <w:rsid w:val="0093354A"/>
    <w:rsid w:val="009344FA"/>
    <w:rsid w:val="00935B50"/>
    <w:rsid w:val="0093777C"/>
    <w:rsid w:val="00937ED5"/>
    <w:rsid w:val="00940A8C"/>
    <w:rsid w:val="00941CFE"/>
    <w:rsid w:val="00941F5A"/>
    <w:rsid w:val="00942603"/>
    <w:rsid w:val="009439EF"/>
    <w:rsid w:val="00944D22"/>
    <w:rsid w:val="00946B6B"/>
    <w:rsid w:val="009479E8"/>
    <w:rsid w:val="00947F70"/>
    <w:rsid w:val="0095023E"/>
    <w:rsid w:val="00950B4A"/>
    <w:rsid w:val="00951133"/>
    <w:rsid w:val="00952369"/>
    <w:rsid w:val="009525D5"/>
    <w:rsid w:val="00952D35"/>
    <w:rsid w:val="00953A80"/>
    <w:rsid w:val="00953F2E"/>
    <w:rsid w:val="00954545"/>
    <w:rsid w:val="0095473C"/>
    <w:rsid w:val="00954C4D"/>
    <w:rsid w:val="00954F6F"/>
    <w:rsid w:val="00955070"/>
    <w:rsid w:val="009565FF"/>
    <w:rsid w:val="0095792E"/>
    <w:rsid w:val="00960520"/>
    <w:rsid w:val="00960A32"/>
    <w:rsid w:val="00960CFB"/>
    <w:rsid w:val="0096100C"/>
    <w:rsid w:val="009613E1"/>
    <w:rsid w:val="00961452"/>
    <w:rsid w:val="009620E2"/>
    <w:rsid w:val="0096215D"/>
    <w:rsid w:val="00962498"/>
    <w:rsid w:val="00962802"/>
    <w:rsid w:val="00962971"/>
    <w:rsid w:val="009630B7"/>
    <w:rsid w:val="00963A4A"/>
    <w:rsid w:val="00963AA3"/>
    <w:rsid w:val="00963B99"/>
    <w:rsid w:val="00964021"/>
    <w:rsid w:val="009642A5"/>
    <w:rsid w:val="0096489A"/>
    <w:rsid w:val="00964D83"/>
    <w:rsid w:val="00966B0F"/>
    <w:rsid w:val="00967154"/>
    <w:rsid w:val="00967500"/>
    <w:rsid w:val="009702FA"/>
    <w:rsid w:val="009711A3"/>
    <w:rsid w:val="00971EFF"/>
    <w:rsid w:val="00971F27"/>
    <w:rsid w:val="009722FE"/>
    <w:rsid w:val="009728DD"/>
    <w:rsid w:val="00972C01"/>
    <w:rsid w:val="00973269"/>
    <w:rsid w:val="00973568"/>
    <w:rsid w:val="00975592"/>
    <w:rsid w:val="00975EC6"/>
    <w:rsid w:val="00976169"/>
    <w:rsid w:val="00976A52"/>
    <w:rsid w:val="00980F8A"/>
    <w:rsid w:val="00981502"/>
    <w:rsid w:val="0098153F"/>
    <w:rsid w:val="00981FB1"/>
    <w:rsid w:val="009821E1"/>
    <w:rsid w:val="0098232B"/>
    <w:rsid w:val="00982BA7"/>
    <w:rsid w:val="00982CED"/>
    <w:rsid w:val="00982D1B"/>
    <w:rsid w:val="00983525"/>
    <w:rsid w:val="00984C93"/>
    <w:rsid w:val="00985DF9"/>
    <w:rsid w:val="00987E4E"/>
    <w:rsid w:val="00990153"/>
    <w:rsid w:val="00991B0B"/>
    <w:rsid w:val="009933CF"/>
    <w:rsid w:val="00993771"/>
    <w:rsid w:val="00993AAB"/>
    <w:rsid w:val="009942DA"/>
    <w:rsid w:val="00994A5F"/>
    <w:rsid w:val="009956C0"/>
    <w:rsid w:val="00995EF3"/>
    <w:rsid w:val="0099604D"/>
    <w:rsid w:val="009961C5"/>
    <w:rsid w:val="00996857"/>
    <w:rsid w:val="00997378"/>
    <w:rsid w:val="00997869"/>
    <w:rsid w:val="00997B97"/>
    <w:rsid w:val="00997C9A"/>
    <w:rsid w:val="009A00F9"/>
    <w:rsid w:val="009A0316"/>
    <w:rsid w:val="009A057A"/>
    <w:rsid w:val="009A1172"/>
    <w:rsid w:val="009A1631"/>
    <w:rsid w:val="009A2AFE"/>
    <w:rsid w:val="009A3489"/>
    <w:rsid w:val="009A3C70"/>
    <w:rsid w:val="009A438D"/>
    <w:rsid w:val="009A4CF6"/>
    <w:rsid w:val="009A4E0D"/>
    <w:rsid w:val="009A5248"/>
    <w:rsid w:val="009A6865"/>
    <w:rsid w:val="009A68F2"/>
    <w:rsid w:val="009B13B4"/>
    <w:rsid w:val="009B14A5"/>
    <w:rsid w:val="009B22A2"/>
    <w:rsid w:val="009B4259"/>
    <w:rsid w:val="009B4964"/>
    <w:rsid w:val="009B4F93"/>
    <w:rsid w:val="009B54EA"/>
    <w:rsid w:val="009B60CD"/>
    <w:rsid w:val="009B674F"/>
    <w:rsid w:val="009B74E2"/>
    <w:rsid w:val="009B7751"/>
    <w:rsid w:val="009B7EE4"/>
    <w:rsid w:val="009C00AE"/>
    <w:rsid w:val="009C0BF8"/>
    <w:rsid w:val="009C145F"/>
    <w:rsid w:val="009C18A0"/>
    <w:rsid w:val="009C238C"/>
    <w:rsid w:val="009C2C2F"/>
    <w:rsid w:val="009C2DDD"/>
    <w:rsid w:val="009C304C"/>
    <w:rsid w:val="009C37C0"/>
    <w:rsid w:val="009C403A"/>
    <w:rsid w:val="009C5080"/>
    <w:rsid w:val="009C63CC"/>
    <w:rsid w:val="009C6EEA"/>
    <w:rsid w:val="009C736D"/>
    <w:rsid w:val="009C75AE"/>
    <w:rsid w:val="009C7DB4"/>
    <w:rsid w:val="009C7E96"/>
    <w:rsid w:val="009D0D7D"/>
    <w:rsid w:val="009D175A"/>
    <w:rsid w:val="009D183A"/>
    <w:rsid w:val="009D1D4E"/>
    <w:rsid w:val="009D1FA7"/>
    <w:rsid w:val="009D292F"/>
    <w:rsid w:val="009D29B7"/>
    <w:rsid w:val="009D3D48"/>
    <w:rsid w:val="009D5C50"/>
    <w:rsid w:val="009D6025"/>
    <w:rsid w:val="009D7521"/>
    <w:rsid w:val="009D75E6"/>
    <w:rsid w:val="009E0317"/>
    <w:rsid w:val="009E05DD"/>
    <w:rsid w:val="009E14B9"/>
    <w:rsid w:val="009E1D40"/>
    <w:rsid w:val="009E2775"/>
    <w:rsid w:val="009E3060"/>
    <w:rsid w:val="009E3283"/>
    <w:rsid w:val="009E3B85"/>
    <w:rsid w:val="009E3D09"/>
    <w:rsid w:val="009E5259"/>
    <w:rsid w:val="009E52DF"/>
    <w:rsid w:val="009E57A9"/>
    <w:rsid w:val="009E629D"/>
    <w:rsid w:val="009E70D5"/>
    <w:rsid w:val="009E789C"/>
    <w:rsid w:val="009E7C77"/>
    <w:rsid w:val="009E7CF7"/>
    <w:rsid w:val="009E7D35"/>
    <w:rsid w:val="009F0E21"/>
    <w:rsid w:val="009F2372"/>
    <w:rsid w:val="009F27E6"/>
    <w:rsid w:val="009F2DC8"/>
    <w:rsid w:val="009F3781"/>
    <w:rsid w:val="009F3A3C"/>
    <w:rsid w:val="009F3BB3"/>
    <w:rsid w:val="009F3EF8"/>
    <w:rsid w:val="009F46CD"/>
    <w:rsid w:val="009F4948"/>
    <w:rsid w:val="009F4DB1"/>
    <w:rsid w:val="009F5AEA"/>
    <w:rsid w:val="009F699F"/>
    <w:rsid w:val="009F69D5"/>
    <w:rsid w:val="00A0114B"/>
    <w:rsid w:val="00A01479"/>
    <w:rsid w:val="00A0238F"/>
    <w:rsid w:val="00A03608"/>
    <w:rsid w:val="00A037A9"/>
    <w:rsid w:val="00A03958"/>
    <w:rsid w:val="00A0498C"/>
    <w:rsid w:val="00A05414"/>
    <w:rsid w:val="00A0547C"/>
    <w:rsid w:val="00A0566C"/>
    <w:rsid w:val="00A0587B"/>
    <w:rsid w:val="00A05BAD"/>
    <w:rsid w:val="00A06415"/>
    <w:rsid w:val="00A1038C"/>
    <w:rsid w:val="00A11B0B"/>
    <w:rsid w:val="00A12173"/>
    <w:rsid w:val="00A1364C"/>
    <w:rsid w:val="00A13B5E"/>
    <w:rsid w:val="00A13BB5"/>
    <w:rsid w:val="00A16637"/>
    <w:rsid w:val="00A17BE6"/>
    <w:rsid w:val="00A213BC"/>
    <w:rsid w:val="00A21F5C"/>
    <w:rsid w:val="00A224C8"/>
    <w:rsid w:val="00A22895"/>
    <w:rsid w:val="00A23089"/>
    <w:rsid w:val="00A23C59"/>
    <w:rsid w:val="00A2471A"/>
    <w:rsid w:val="00A249C5"/>
    <w:rsid w:val="00A255F9"/>
    <w:rsid w:val="00A2595F"/>
    <w:rsid w:val="00A26232"/>
    <w:rsid w:val="00A265BD"/>
    <w:rsid w:val="00A26879"/>
    <w:rsid w:val="00A268F3"/>
    <w:rsid w:val="00A269F3"/>
    <w:rsid w:val="00A2782A"/>
    <w:rsid w:val="00A27FB8"/>
    <w:rsid w:val="00A310EB"/>
    <w:rsid w:val="00A31404"/>
    <w:rsid w:val="00A31A95"/>
    <w:rsid w:val="00A321CA"/>
    <w:rsid w:val="00A32EBC"/>
    <w:rsid w:val="00A32F5D"/>
    <w:rsid w:val="00A3309A"/>
    <w:rsid w:val="00A335CE"/>
    <w:rsid w:val="00A33B77"/>
    <w:rsid w:val="00A34058"/>
    <w:rsid w:val="00A3532A"/>
    <w:rsid w:val="00A40043"/>
    <w:rsid w:val="00A40B4B"/>
    <w:rsid w:val="00A40B83"/>
    <w:rsid w:val="00A40C4A"/>
    <w:rsid w:val="00A414E0"/>
    <w:rsid w:val="00A41EAA"/>
    <w:rsid w:val="00A43CCF"/>
    <w:rsid w:val="00A43EA9"/>
    <w:rsid w:val="00A443FD"/>
    <w:rsid w:val="00A453A0"/>
    <w:rsid w:val="00A4553E"/>
    <w:rsid w:val="00A455E1"/>
    <w:rsid w:val="00A476A4"/>
    <w:rsid w:val="00A47DDF"/>
    <w:rsid w:val="00A502FC"/>
    <w:rsid w:val="00A5050D"/>
    <w:rsid w:val="00A50FFC"/>
    <w:rsid w:val="00A5144A"/>
    <w:rsid w:val="00A51F2C"/>
    <w:rsid w:val="00A52B26"/>
    <w:rsid w:val="00A54C52"/>
    <w:rsid w:val="00A55B52"/>
    <w:rsid w:val="00A55F50"/>
    <w:rsid w:val="00A56CA2"/>
    <w:rsid w:val="00A56FF7"/>
    <w:rsid w:val="00A57C55"/>
    <w:rsid w:val="00A57D64"/>
    <w:rsid w:val="00A57FC9"/>
    <w:rsid w:val="00A604AD"/>
    <w:rsid w:val="00A60D1D"/>
    <w:rsid w:val="00A60F96"/>
    <w:rsid w:val="00A610CD"/>
    <w:rsid w:val="00A61532"/>
    <w:rsid w:val="00A62AB9"/>
    <w:rsid w:val="00A639DB"/>
    <w:rsid w:val="00A63A9B"/>
    <w:rsid w:val="00A64D98"/>
    <w:rsid w:val="00A667BA"/>
    <w:rsid w:val="00A6682F"/>
    <w:rsid w:val="00A67A6E"/>
    <w:rsid w:val="00A67F46"/>
    <w:rsid w:val="00A70000"/>
    <w:rsid w:val="00A710BE"/>
    <w:rsid w:val="00A71A65"/>
    <w:rsid w:val="00A74E2E"/>
    <w:rsid w:val="00A752BA"/>
    <w:rsid w:val="00A768B0"/>
    <w:rsid w:val="00A76CDF"/>
    <w:rsid w:val="00A76FC3"/>
    <w:rsid w:val="00A77A77"/>
    <w:rsid w:val="00A81098"/>
    <w:rsid w:val="00A82327"/>
    <w:rsid w:val="00A83BA4"/>
    <w:rsid w:val="00A84253"/>
    <w:rsid w:val="00A8461E"/>
    <w:rsid w:val="00A850BA"/>
    <w:rsid w:val="00A850DD"/>
    <w:rsid w:val="00A85362"/>
    <w:rsid w:val="00A85FE2"/>
    <w:rsid w:val="00A870B2"/>
    <w:rsid w:val="00A8776D"/>
    <w:rsid w:val="00A87F7D"/>
    <w:rsid w:val="00A90354"/>
    <w:rsid w:val="00A90940"/>
    <w:rsid w:val="00A90BE8"/>
    <w:rsid w:val="00A90C52"/>
    <w:rsid w:val="00A90E62"/>
    <w:rsid w:val="00A9136E"/>
    <w:rsid w:val="00A92898"/>
    <w:rsid w:val="00A9324A"/>
    <w:rsid w:val="00A933AA"/>
    <w:rsid w:val="00A933B7"/>
    <w:rsid w:val="00A94256"/>
    <w:rsid w:val="00A94D97"/>
    <w:rsid w:val="00A95196"/>
    <w:rsid w:val="00A961A1"/>
    <w:rsid w:val="00A963C8"/>
    <w:rsid w:val="00A966F4"/>
    <w:rsid w:val="00A97689"/>
    <w:rsid w:val="00A979FE"/>
    <w:rsid w:val="00A97C03"/>
    <w:rsid w:val="00AA0124"/>
    <w:rsid w:val="00AA02AA"/>
    <w:rsid w:val="00AA09B1"/>
    <w:rsid w:val="00AA1452"/>
    <w:rsid w:val="00AA2146"/>
    <w:rsid w:val="00AA21FA"/>
    <w:rsid w:val="00AA272E"/>
    <w:rsid w:val="00AA2ADF"/>
    <w:rsid w:val="00AA2BCE"/>
    <w:rsid w:val="00AA309F"/>
    <w:rsid w:val="00AA32D6"/>
    <w:rsid w:val="00AA48AF"/>
    <w:rsid w:val="00AA572F"/>
    <w:rsid w:val="00AA7263"/>
    <w:rsid w:val="00AA7689"/>
    <w:rsid w:val="00AB035B"/>
    <w:rsid w:val="00AB3414"/>
    <w:rsid w:val="00AB348B"/>
    <w:rsid w:val="00AB3705"/>
    <w:rsid w:val="00AB3EB6"/>
    <w:rsid w:val="00AB45B9"/>
    <w:rsid w:val="00AB45E5"/>
    <w:rsid w:val="00AB4827"/>
    <w:rsid w:val="00AB4B5B"/>
    <w:rsid w:val="00AB6D79"/>
    <w:rsid w:val="00AB6D94"/>
    <w:rsid w:val="00AB6FA5"/>
    <w:rsid w:val="00AB7B13"/>
    <w:rsid w:val="00AB7BB7"/>
    <w:rsid w:val="00AC0384"/>
    <w:rsid w:val="00AC05AA"/>
    <w:rsid w:val="00AC05DC"/>
    <w:rsid w:val="00AC093A"/>
    <w:rsid w:val="00AC20F0"/>
    <w:rsid w:val="00AC21E6"/>
    <w:rsid w:val="00AC2B83"/>
    <w:rsid w:val="00AC2C50"/>
    <w:rsid w:val="00AC2E10"/>
    <w:rsid w:val="00AC3E6F"/>
    <w:rsid w:val="00AC4953"/>
    <w:rsid w:val="00AC4D25"/>
    <w:rsid w:val="00AC5E8E"/>
    <w:rsid w:val="00AC6056"/>
    <w:rsid w:val="00AC66C5"/>
    <w:rsid w:val="00AC6898"/>
    <w:rsid w:val="00AC754D"/>
    <w:rsid w:val="00AC76F8"/>
    <w:rsid w:val="00AC792E"/>
    <w:rsid w:val="00AC7A4C"/>
    <w:rsid w:val="00AD0DBA"/>
    <w:rsid w:val="00AD1676"/>
    <w:rsid w:val="00AD1B8B"/>
    <w:rsid w:val="00AD1BB7"/>
    <w:rsid w:val="00AD1CC0"/>
    <w:rsid w:val="00AD224B"/>
    <w:rsid w:val="00AD2259"/>
    <w:rsid w:val="00AD2D9E"/>
    <w:rsid w:val="00AD2F07"/>
    <w:rsid w:val="00AD353C"/>
    <w:rsid w:val="00AD43E3"/>
    <w:rsid w:val="00AD5426"/>
    <w:rsid w:val="00AD6EC0"/>
    <w:rsid w:val="00AD75E3"/>
    <w:rsid w:val="00AD7741"/>
    <w:rsid w:val="00AD779F"/>
    <w:rsid w:val="00AD7AE1"/>
    <w:rsid w:val="00AE0C48"/>
    <w:rsid w:val="00AE20BF"/>
    <w:rsid w:val="00AE2BF0"/>
    <w:rsid w:val="00AE2C49"/>
    <w:rsid w:val="00AE2DDE"/>
    <w:rsid w:val="00AE3883"/>
    <w:rsid w:val="00AE5405"/>
    <w:rsid w:val="00AE5EB7"/>
    <w:rsid w:val="00AE6517"/>
    <w:rsid w:val="00AE6EB8"/>
    <w:rsid w:val="00AE79BB"/>
    <w:rsid w:val="00AE7FE0"/>
    <w:rsid w:val="00AF0659"/>
    <w:rsid w:val="00AF097A"/>
    <w:rsid w:val="00AF0FA7"/>
    <w:rsid w:val="00AF3226"/>
    <w:rsid w:val="00AF4266"/>
    <w:rsid w:val="00AF42A8"/>
    <w:rsid w:val="00AF4F2D"/>
    <w:rsid w:val="00AF527E"/>
    <w:rsid w:val="00AF5911"/>
    <w:rsid w:val="00AF65F3"/>
    <w:rsid w:val="00AF68EC"/>
    <w:rsid w:val="00AF6D76"/>
    <w:rsid w:val="00AF76B4"/>
    <w:rsid w:val="00B01B00"/>
    <w:rsid w:val="00B02801"/>
    <w:rsid w:val="00B0309C"/>
    <w:rsid w:val="00B0412D"/>
    <w:rsid w:val="00B04E69"/>
    <w:rsid w:val="00B05EEA"/>
    <w:rsid w:val="00B06371"/>
    <w:rsid w:val="00B0654D"/>
    <w:rsid w:val="00B06A5B"/>
    <w:rsid w:val="00B073BD"/>
    <w:rsid w:val="00B102E6"/>
    <w:rsid w:val="00B11533"/>
    <w:rsid w:val="00B11945"/>
    <w:rsid w:val="00B11C4A"/>
    <w:rsid w:val="00B11FE4"/>
    <w:rsid w:val="00B136A0"/>
    <w:rsid w:val="00B142AA"/>
    <w:rsid w:val="00B14CCD"/>
    <w:rsid w:val="00B14E37"/>
    <w:rsid w:val="00B15487"/>
    <w:rsid w:val="00B15807"/>
    <w:rsid w:val="00B15A6A"/>
    <w:rsid w:val="00B16372"/>
    <w:rsid w:val="00B165A3"/>
    <w:rsid w:val="00B16631"/>
    <w:rsid w:val="00B171F4"/>
    <w:rsid w:val="00B20818"/>
    <w:rsid w:val="00B22FFC"/>
    <w:rsid w:val="00B23353"/>
    <w:rsid w:val="00B2378B"/>
    <w:rsid w:val="00B238E9"/>
    <w:rsid w:val="00B23A73"/>
    <w:rsid w:val="00B24F5E"/>
    <w:rsid w:val="00B25928"/>
    <w:rsid w:val="00B26DAE"/>
    <w:rsid w:val="00B26ED4"/>
    <w:rsid w:val="00B27558"/>
    <w:rsid w:val="00B303BC"/>
    <w:rsid w:val="00B30DBE"/>
    <w:rsid w:val="00B32141"/>
    <w:rsid w:val="00B338B1"/>
    <w:rsid w:val="00B34059"/>
    <w:rsid w:val="00B34590"/>
    <w:rsid w:val="00B34768"/>
    <w:rsid w:val="00B349C3"/>
    <w:rsid w:val="00B35DF4"/>
    <w:rsid w:val="00B360F2"/>
    <w:rsid w:val="00B37730"/>
    <w:rsid w:val="00B37766"/>
    <w:rsid w:val="00B37A33"/>
    <w:rsid w:val="00B41045"/>
    <w:rsid w:val="00B42C98"/>
    <w:rsid w:val="00B4308A"/>
    <w:rsid w:val="00B433FA"/>
    <w:rsid w:val="00B4471E"/>
    <w:rsid w:val="00B4478E"/>
    <w:rsid w:val="00B44AB5"/>
    <w:rsid w:val="00B44EFC"/>
    <w:rsid w:val="00B458D6"/>
    <w:rsid w:val="00B460BA"/>
    <w:rsid w:val="00B460F0"/>
    <w:rsid w:val="00B46147"/>
    <w:rsid w:val="00B46540"/>
    <w:rsid w:val="00B46AB4"/>
    <w:rsid w:val="00B46C95"/>
    <w:rsid w:val="00B46ED1"/>
    <w:rsid w:val="00B4780B"/>
    <w:rsid w:val="00B47DC8"/>
    <w:rsid w:val="00B50FDC"/>
    <w:rsid w:val="00B51419"/>
    <w:rsid w:val="00B51571"/>
    <w:rsid w:val="00B516F6"/>
    <w:rsid w:val="00B51976"/>
    <w:rsid w:val="00B526B2"/>
    <w:rsid w:val="00B527F2"/>
    <w:rsid w:val="00B52A16"/>
    <w:rsid w:val="00B52A29"/>
    <w:rsid w:val="00B52AB4"/>
    <w:rsid w:val="00B53027"/>
    <w:rsid w:val="00B531B3"/>
    <w:rsid w:val="00B53DF6"/>
    <w:rsid w:val="00B5412E"/>
    <w:rsid w:val="00B548B7"/>
    <w:rsid w:val="00B56430"/>
    <w:rsid w:val="00B564B8"/>
    <w:rsid w:val="00B56F83"/>
    <w:rsid w:val="00B60078"/>
    <w:rsid w:val="00B600BA"/>
    <w:rsid w:val="00B60298"/>
    <w:rsid w:val="00B60589"/>
    <w:rsid w:val="00B60FC7"/>
    <w:rsid w:val="00B61926"/>
    <w:rsid w:val="00B627A5"/>
    <w:rsid w:val="00B62EDC"/>
    <w:rsid w:val="00B6313C"/>
    <w:rsid w:val="00B63434"/>
    <w:rsid w:val="00B634F5"/>
    <w:rsid w:val="00B63937"/>
    <w:rsid w:val="00B63FB3"/>
    <w:rsid w:val="00B6406C"/>
    <w:rsid w:val="00B64CCD"/>
    <w:rsid w:val="00B64F64"/>
    <w:rsid w:val="00B6694F"/>
    <w:rsid w:val="00B702D9"/>
    <w:rsid w:val="00B709EA"/>
    <w:rsid w:val="00B71087"/>
    <w:rsid w:val="00B710B9"/>
    <w:rsid w:val="00B7134F"/>
    <w:rsid w:val="00B71AE9"/>
    <w:rsid w:val="00B71E78"/>
    <w:rsid w:val="00B72485"/>
    <w:rsid w:val="00B724C6"/>
    <w:rsid w:val="00B74037"/>
    <w:rsid w:val="00B741CB"/>
    <w:rsid w:val="00B7434F"/>
    <w:rsid w:val="00B747EB"/>
    <w:rsid w:val="00B74B02"/>
    <w:rsid w:val="00B74DAD"/>
    <w:rsid w:val="00B76391"/>
    <w:rsid w:val="00B76415"/>
    <w:rsid w:val="00B76425"/>
    <w:rsid w:val="00B76BD4"/>
    <w:rsid w:val="00B76BDF"/>
    <w:rsid w:val="00B77480"/>
    <w:rsid w:val="00B77851"/>
    <w:rsid w:val="00B77C30"/>
    <w:rsid w:val="00B8015E"/>
    <w:rsid w:val="00B80FE1"/>
    <w:rsid w:val="00B81F4E"/>
    <w:rsid w:val="00B82D22"/>
    <w:rsid w:val="00B838CF"/>
    <w:rsid w:val="00B83B7F"/>
    <w:rsid w:val="00B83BCD"/>
    <w:rsid w:val="00B83D22"/>
    <w:rsid w:val="00B83D5D"/>
    <w:rsid w:val="00B84810"/>
    <w:rsid w:val="00B861CD"/>
    <w:rsid w:val="00B864B1"/>
    <w:rsid w:val="00B87BA9"/>
    <w:rsid w:val="00B87D20"/>
    <w:rsid w:val="00B87DDB"/>
    <w:rsid w:val="00B90182"/>
    <w:rsid w:val="00B907B5"/>
    <w:rsid w:val="00B90C6F"/>
    <w:rsid w:val="00B90C7E"/>
    <w:rsid w:val="00B90F15"/>
    <w:rsid w:val="00B92559"/>
    <w:rsid w:val="00B92E09"/>
    <w:rsid w:val="00B94D56"/>
    <w:rsid w:val="00B9508F"/>
    <w:rsid w:val="00B954E7"/>
    <w:rsid w:val="00B9577C"/>
    <w:rsid w:val="00B96851"/>
    <w:rsid w:val="00B968B3"/>
    <w:rsid w:val="00B96BF5"/>
    <w:rsid w:val="00B97393"/>
    <w:rsid w:val="00B97543"/>
    <w:rsid w:val="00BA0AAC"/>
    <w:rsid w:val="00BA28A6"/>
    <w:rsid w:val="00BA36B8"/>
    <w:rsid w:val="00BA3C48"/>
    <w:rsid w:val="00BA40D1"/>
    <w:rsid w:val="00BA49AC"/>
    <w:rsid w:val="00BA4BB6"/>
    <w:rsid w:val="00BA4C86"/>
    <w:rsid w:val="00BA566D"/>
    <w:rsid w:val="00BA59D2"/>
    <w:rsid w:val="00BA5ABE"/>
    <w:rsid w:val="00BA63B5"/>
    <w:rsid w:val="00BA67B7"/>
    <w:rsid w:val="00BA6BC3"/>
    <w:rsid w:val="00BA6C18"/>
    <w:rsid w:val="00BA6DDC"/>
    <w:rsid w:val="00BA7375"/>
    <w:rsid w:val="00BA7D3F"/>
    <w:rsid w:val="00BB061B"/>
    <w:rsid w:val="00BB0848"/>
    <w:rsid w:val="00BB0F88"/>
    <w:rsid w:val="00BB1204"/>
    <w:rsid w:val="00BB1339"/>
    <w:rsid w:val="00BB3C5D"/>
    <w:rsid w:val="00BB466D"/>
    <w:rsid w:val="00BB6162"/>
    <w:rsid w:val="00BB7080"/>
    <w:rsid w:val="00BC0696"/>
    <w:rsid w:val="00BC0C16"/>
    <w:rsid w:val="00BC143C"/>
    <w:rsid w:val="00BC1936"/>
    <w:rsid w:val="00BC29AE"/>
    <w:rsid w:val="00BC34AB"/>
    <w:rsid w:val="00BC496F"/>
    <w:rsid w:val="00BC5322"/>
    <w:rsid w:val="00BC5AA3"/>
    <w:rsid w:val="00BD06D8"/>
    <w:rsid w:val="00BD1559"/>
    <w:rsid w:val="00BD17E1"/>
    <w:rsid w:val="00BD19B8"/>
    <w:rsid w:val="00BD1B0F"/>
    <w:rsid w:val="00BD2398"/>
    <w:rsid w:val="00BD2B9B"/>
    <w:rsid w:val="00BD534A"/>
    <w:rsid w:val="00BD5E23"/>
    <w:rsid w:val="00BD71A9"/>
    <w:rsid w:val="00BD76B3"/>
    <w:rsid w:val="00BD7AE4"/>
    <w:rsid w:val="00BD7D18"/>
    <w:rsid w:val="00BD7D86"/>
    <w:rsid w:val="00BE0040"/>
    <w:rsid w:val="00BE0D18"/>
    <w:rsid w:val="00BE1410"/>
    <w:rsid w:val="00BE14AF"/>
    <w:rsid w:val="00BE1D48"/>
    <w:rsid w:val="00BE2180"/>
    <w:rsid w:val="00BE3241"/>
    <w:rsid w:val="00BE38BF"/>
    <w:rsid w:val="00BE43A7"/>
    <w:rsid w:val="00BE43D7"/>
    <w:rsid w:val="00BE4C24"/>
    <w:rsid w:val="00BE4EBA"/>
    <w:rsid w:val="00BE513E"/>
    <w:rsid w:val="00BE64F7"/>
    <w:rsid w:val="00BE698E"/>
    <w:rsid w:val="00BE6C33"/>
    <w:rsid w:val="00BE6C61"/>
    <w:rsid w:val="00BE72E9"/>
    <w:rsid w:val="00BE7EA3"/>
    <w:rsid w:val="00BF01F0"/>
    <w:rsid w:val="00BF02A2"/>
    <w:rsid w:val="00BF07FF"/>
    <w:rsid w:val="00BF09A1"/>
    <w:rsid w:val="00BF0CA3"/>
    <w:rsid w:val="00BF1830"/>
    <w:rsid w:val="00BF1C92"/>
    <w:rsid w:val="00BF1FCE"/>
    <w:rsid w:val="00BF2CF0"/>
    <w:rsid w:val="00BF3647"/>
    <w:rsid w:val="00BF3FDD"/>
    <w:rsid w:val="00BF51A5"/>
    <w:rsid w:val="00BF5570"/>
    <w:rsid w:val="00BF6C61"/>
    <w:rsid w:val="00BF7A60"/>
    <w:rsid w:val="00C00831"/>
    <w:rsid w:val="00C008CD"/>
    <w:rsid w:val="00C00D0C"/>
    <w:rsid w:val="00C01ED2"/>
    <w:rsid w:val="00C01F1D"/>
    <w:rsid w:val="00C03825"/>
    <w:rsid w:val="00C03F70"/>
    <w:rsid w:val="00C03F78"/>
    <w:rsid w:val="00C04908"/>
    <w:rsid w:val="00C04CAF"/>
    <w:rsid w:val="00C04E04"/>
    <w:rsid w:val="00C04FF8"/>
    <w:rsid w:val="00C0572E"/>
    <w:rsid w:val="00C064C9"/>
    <w:rsid w:val="00C0751C"/>
    <w:rsid w:val="00C07C96"/>
    <w:rsid w:val="00C103EC"/>
    <w:rsid w:val="00C12424"/>
    <w:rsid w:val="00C12615"/>
    <w:rsid w:val="00C12798"/>
    <w:rsid w:val="00C129B0"/>
    <w:rsid w:val="00C13BC8"/>
    <w:rsid w:val="00C14375"/>
    <w:rsid w:val="00C1483A"/>
    <w:rsid w:val="00C15299"/>
    <w:rsid w:val="00C16A4D"/>
    <w:rsid w:val="00C17413"/>
    <w:rsid w:val="00C2056C"/>
    <w:rsid w:val="00C206D4"/>
    <w:rsid w:val="00C2089C"/>
    <w:rsid w:val="00C218D3"/>
    <w:rsid w:val="00C21C53"/>
    <w:rsid w:val="00C22EE8"/>
    <w:rsid w:val="00C2337F"/>
    <w:rsid w:val="00C2346E"/>
    <w:rsid w:val="00C23677"/>
    <w:rsid w:val="00C23BE8"/>
    <w:rsid w:val="00C24355"/>
    <w:rsid w:val="00C255C1"/>
    <w:rsid w:val="00C2596D"/>
    <w:rsid w:val="00C25B5E"/>
    <w:rsid w:val="00C25B87"/>
    <w:rsid w:val="00C25F0D"/>
    <w:rsid w:val="00C2615F"/>
    <w:rsid w:val="00C26B42"/>
    <w:rsid w:val="00C27CC1"/>
    <w:rsid w:val="00C301EC"/>
    <w:rsid w:val="00C3090A"/>
    <w:rsid w:val="00C30A5F"/>
    <w:rsid w:val="00C31000"/>
    <w:rsid w:val="00C311B9"/>
    <w:rsid w:val="00C311FE"/>
    <w:rsid w:val="00C313B1"/>
    <w:rsid w:val="00C313E3"/>
    <w:rsid w:val="00C313F1"/>
    <w:rsid w:val="00C32351"/>
    <w:rsid w:val="00C33C7C"/>
    <w:rsid w:val="00C342CC"/>
    <w:rsid w:val="00C35B44"/>
    <w:rsid w:val="00C35C71"/>
    <w:rsid w:val="00C365D7"/>
    <w:rsid w:val="00C36E16"/>
    <w:rsid w:val="00C41414"/>
    <w:rsid w:val="00C43B59"/>
    <w:rsid w:val="00C44C2B"/>
    <w:rsid w:val="00C45410"/>
    <w:rsid w:val="00C45B3A"/>
    <w:rsid w:val="00C502F4"/>
    <w:rsid w:val="00C507B7"/>
    <w:rsid w:val="00C515C3"/>
    <w:rsid w:val="00C520CB"/>
    <w:rsid w:val="00C52C0C"/>
    <w:rsid w:val="00C52FA1"/>
    <w:rsid w:val="00C53303"/>
    <w:rsid w:val="00C5352E"/>
    <w:rsid w:val="00C53C04"/>
    <w:rsid w:val="00C54C63"/>
    <w:rsid w:val="00C56248"/>
    <w:rsid w:val="00C56297"/>
    <w:rsid w:val="00C56373"/>
    <w:rsid w:val="00C56C98"/>
    <w:rsid w:val="00C574C2"/>
    <w:rsid w:val="00C60068"/>
    <w:rsid w:val="00C601DB"/>
    <w:rsid w:val="00C6023B"/>
    <w:rsid w:val="00C614C1"/>
    <w:rsid w:val="00C61983"/>
    <w:rsid w:val="00C619FD"/>
    <w:rsid w:val="00C61D7D"/>
    <w:rsid w:val="00C62EA0"/>
    <w:rsid w:val="00C63DBC"/>
    <w:rsid w:val="00C64CFE"/>
    <w:rsid w:val="00C64E6C"/>
    <w:rsid w:val="00C6516D"/>
    <w:rsid w:val="00C66F6F"/>
    <w:rsid w:val="00C67056"/>
    <w:rsid w:val="00C6747C"/>
    <w:rsid w:val="00C7012E"/>
    <w:rsid w:val="00C70516"/>
    <w:rsid w:val="00C70672"/>
    <w:rsid w:val="00C70C60"/>
    <w:rsid w:val="00C70EBD"/>
    <w:rsid w:val="00C71B97"/>
    <w:rsid w:val="00C72010"/>
    <w:rsid w:val="00C72059"/>
    <w:rsid w:val="00C721AF"/>
    <w:rsid w:val="00C723CA"/>
    <w:rsid w:val="00C72A04"/>
    <w:rsid w:val="00C749E1"/>
    <w:rsid w:val="00C74FDE"/>
    <w:rsid w:val="00C75148"/>
    <w:rsid w:val="00C8088F"/>
    <w:rsid w:val="00C80DD7"/>
    <w:rsid w:val="00C82283"/>
    <w:rsid w:val="00C822F2"/>
    <w:rsid w:val="00C82FE9"/>
    <w:rsid w:val="00C830C2"/>
    <w:rsid w:val="00C83B49"/>
    <w:rsid w:val="00C8430D"/>
    <w:rsid w:val="00C8433B"/>
    <w:rsid w:val="00C84350"/>
    <w:rsid w:val="00C86621"/>
    <w:rsid w:val="00C8666A"/>
    <w:rsid w:val="00C877AA"/>
    <w:rsid w:val="00C906D1"/>
    <w:rsid w:val="00C90DCA"/>
    <w:rsid w:val="00C925D8"/>
    <w:rsid w:val="00C92FF0"/>
    <w:rsid w:val="00C930DE"/>
    <w:rsid w:val="00C94038"/>
    <w:rsid w:val="00C946B9"/>
    <w:rsid w:val="00C946D5"/>
    <w:rsid w:val="00C9508F"/>
    <w:rsid w:val="00C95A11"/>
    <w:rsid w:val="00C95CF4"/>
    <w:rsid w:val="00C96A42"/>
    <w:rsid w:val="00C96B3F"/>
    <w:rsid w:val="00C9738F"/>
    <w:rsid w:val="00CA16D1"/>
    <w:rsid w:val="00CA1C2E"/>
    <w:rsid w:val="00CA316E"/>
    <w:rsid w:val="00CA36C1"/>
    <w:rsid w:val="00CA3858"/>
    <w:rsid w:val="00CA4005"/>
    <w:rsid w:val="00CA447D"/>
    <w:rsid w:val="00CA50F0"/>
    <w:rsid w:val="00CA59A7"/>
    <w:rsid w:val="00CA5A9C"/>
    <w:rsid w:val="00CA61DE"/>
    <w:rsid w:val="00CA6E58"/>
    <w:rsid w:val="00CA773A"/>
    <w:rsid w:val="00CB0D4E"/>
    <w:rsid w:val="00CB1B80"/>
    <w:rsid w:val="00CB33EB"/>
    <w:rsid w:val="00CB4270"/>
    <w:rsid w:val="00CB430B"/>
    <w:rsid w:val="00CB4F44"/>
    <w:rsid w:val="00CB51B7"/>
    <w:rsid w:val="00CB528A"/>
    <w:rsid w:val="00CB5B61"/>
    <w:rsid w:val="00CB637D"/>
    <w:rsid w:val="00CB6634"/>
    <w:rsid w:val="00CB6A6D"/>
    <w:rsid w:val="00CB6AAB"/>
    <w:rsid w:val="00CB6AB1"/>
    <w:rsid w:val="00CB6DED"/>
    <w:rsid w:val="00CC0511"/>
    <w:rsid w:val="00CC0AC6"/>
    <w:rsid w:val="00CC0CD2"/>
    <w:rsid w:val="00CC2BF9"/>
    <w:rsid w:val="00CC2D43"/>
    <w:rsid w:val="00CC3B81"/>
    <w:rsid w:val="00CC4ACB"/>
    <w:rsid w:val="00CC58A1"/>
    <w:rsid w:val="00CC5A6D"/>
    <w:rsid w:val="00CC5D3A"/>
    <w:rsid w:val="00CC62F9"/>
    <w:rsid w:val="00CC7DC6"/>
    <w:rsid w:val="00CD057F"/>
    <w:rsid w:val="00CD0C25"/>
    <w:rsid w:val="00CD265A"/>
    <w:rsid w:val="00CD3C8B"/>
    <w:rsid w:val="00CD3D09"/>
    <w:rsid w:val="00CD4BF2"/>
    <w:rsid w:val="00CD61C4"/>
    <w:rsid w:val="00CD63CA"/>
    <w:rsid w:val="00CD6FE3"/>
    <w:rsid w:val="00CD76D0"/>
    <w:rsid w:val="00CD76E1"/>
    <w:rsid w:val="00CE00E8"/>
    <w:rsid w:val="00CE0901"/>
    <w:rsid w:val="00CE2302"/>
    <w:rsid w:val="00CE3892"/>
    <w:rsid w:val="00CE39A3"/>
    <w:rsid w:val="00CE3B44"/>
    <w:rsid w:val="00CE4373"/>
    <w:rsid w:val="00CE57E2"/>
    <w:rsid w:val="00CE706F"/>
    <w:rsid w:val="00CE707F"/>
    <w:rsid w:val="00CF10C9"/>
    <w:rsid w:val="00CF173A"/>
    <w:rsid w:val="00CF2982"/>
    <w:rsid w:val="00CF2C77"/>
    <w:rsid w:val="00CF2FD1"/>
    <w:rsid w:val="00CF3A85"/>
    <w:rsid w:val="00CF3E22"/>
    <w:rsid w:val="00CF3EBE"/>
    <w:rsid w:val="00CF45D3"/>
    <w:rsid w:val="00CF49C1"/>
    <w:rsid w:val="00CF4E45"/>
    <w:rsid w:val="00CF5714"/>
    <w:rsid w:val="00CF57F6"/>
    <w:rsid w:val="00CF59D1"/>
    <w:rsid w:val="00CF68DC"/>
    <w:rsid w:val="00CF6941"/>
    <w:rsid w:val="00CF73EE"/>
    <w:rsid w:val="00D00CF8"/>
    <w:rsid w:val="00D01A57"/>
    <w:rsid w:val="00D020C5"/>
    <w:rsid w:val="00D0271C"/>
    <w:rsid w:val="00D03A69"/>
    <w:rsid w:val="00D03D63"/>
    <w:rsid w:val="00D0416D"/>
    <w:rsid w:val="00D0419B"/>
    <w:rsid w:val="00D043BD"/>
    <w:rsid w:val="00D047AB"/>
    <w:rsid w:val="00D04A8E"/>
    <w:rsid w:val="00D05AA4"/>
    <w:rsid w:val="00D070E2"/>
    <w:rsid w:val="00D079BC"/>
    <w:rsid w:val="00D1044B"/>
    <w:rsid w:val="00D10966"/>
    <w:rsid w:val="00D10B4A"/>
    <w:rsid w:val="00D11652"/>
    <w:rsid w:val="00D13803"/>
    <w:rsid w:val="00D13E53"/>
    <w:rsid w:val="00D1411E"/>
    <w:rsid w:val="00D14386"/>
    <w:rsid w:val="00D14494"/>
    <w:rsid w:val="00D15953"/>
    <w:rsid w:val="00D162A3"/>
    <w:rsid w:val="00D16622"/>
    <w:rsid w:val="00D16B9B"/>
    <w:rsid w:val="00D20666"/>
    <w:rsid w:val="00D20F26"/>
    <w:rsid w:val="00D21783"/>
    <w:rsid w:val="00D2283C"/>
    <w:rsid w:val="00D22E79"/>
    <w:rsid w:val="00D22EF2"/>
    <w:rsid w:val="00D22F13"/>
    <w:rsid w:val="00D2343E"/>
    <w:rsid w:val="00D249F0"/>
    <w:rsid w:val="00D252E4"/>
    <w:rsid w:val="00D25C59"/>
    <w:rsid w:val="00D30444"/>
    <w:rsid w:val="00D31918"/>
    <w:rsid w:val="00D32485"/>
    <w:rsid w:val="00D32E1A"/>
    <w:rsid w:val="00D33B88"/>
    <w:rsid w:val="00D3404A"/>
    <w:rsid w:val="00D34487"/>
    <w:rsid w:val="00D36123"/>
    <w:rsid w:val="00D363BB"/>
    <w:rsid w:val="00D3652B"/>
    <w:rsid w:val="00D3668D"/>
    <w:rsid w:val="00D378C3"/>
    <w:rsid w:val="00D4132E"/>
    <w:rsid w:val="00D4135C"/>
    <w:rsid w:val="00D41EA7"/>
    <w:rsid w:val="00D42831"/>
    <w:rsid w:val="00D432CA"/>
    <w:rsid w:val="00D44102"/>
    <w:rsid w:val="00D44161"/>
    <w:rsid w:val="00D441FE"/>
    <w:rsid w:val="00D44742"/>
    <w:rsid w:val="00D4475F"/>
    <w:rsid w:val="00D44824"/>
    <w:rsid w:val="00D4495F"/>
    <w:rsid w:val="00D4497E"/>
    <w:rsid w:val="00D44BF5"/>
    <w:rsid w:val="00D450DA"/>
    <w:rsid w:val="00D4569F"/>
    <w:rsid w:val="00D45C3B"/>
    <w:rsid w:val="00D467AA"/>
    <w:rsid w:val="00D46814"/>
    <w:rsid w:val="00D46E17"/>
    <w:rsid w:val="00D47D71"/>
    <w:rsid w:val="00D51140"/>
    <w:rsid w:val="00D52EF2"/>
    <w:rsid w:val="00D52F1C"/>
    <w:rsid w:val="00D53824"/>
    <w:rsid w:val="00D53904"/>
    <w:rsid w:val="00D549CE"/>
    <w:rsid w:val="00D54F92"/>
    <w:rsid w:val="00D55C68"/>
    <w:rsid w:val="00D56FE4"/>
    <w:rsid w:val="00D577F8"/>
    <w:rsid w:val="00D57C8D"/>
    <w:rsid w:val="00D60BDC"/>
    <w:rsid w:val="00D60F19"/>
    <w:rsid w:val="00D610A6"/>
    <w:rsid w:val="00D610D0"/>
    <w:rsid w:val="00D6178B"/>
    <w:rsid w:val="00D61BC5"/>
    <w:rsid w:val="00D6253C"/>
    <w:rsid w:val="00D62719"/>
    <w:rsid w:val="00D6352C"/>
    <w:rsid w:val="00D63626"/>
    <w:rsid w:val="00D63A05"/>
    <w:rsid w:val="00D6441E"/>
    <w:rsid w:val="00D6478E"/>
    <w:rsid w:val="00D64809"/>
    <w:rsid w:val="00D64C7F"/>
    <w:rsid w:val="00D6571A"/>
    <w:rsid w:val="00D65A32"/>
    <w:rsid w:val="00D65B30"/>
    <w:rsid w:val="00D70E54"/>
    <w:rsid w:val="00D70F00"/>
    <w:rsid w:val="00D711A2"/>
    <w:rsid w:val="00D71B85"/>
    <w:rsid w:val="00D71C79"/>
    <w:rsid w:val="00D7217E"/>
    <w:rsid w:val="00D728ED"/>
    <w:rsid w:val="00D728EE"/>
    <w:rsid w:val="00D72907"/>
    <w:rsid w:val="00D73FC2"/>
    <w:rsid w:val="00D7426B"/>
    <w:rsid w:val="00D74438"/>
    <w:rsid w:val="00D77673"/>
    <w:rsid w:val="00D80567"/>
    <w:rsid w:val="00D80C0C"/>
    <w:rsid w:val="00D819F8"/>
    <w:rsid w:val="00D82525"/>
    <w:rsid w:val="00D82776"/>
    <w:rsid w:val="00D83103"/>
    <w:rsid w:val="00D83217"/>
    <w:rsid w:val="00D8360E"/>
    <w:rsid w:val="00D83626"/>
    <w:rsid w:val="00D83A1C"/>
    <w:rsid w:val="00D83FA3"/>
    <w:rsid w:val="00D841DF"/>
    <w:rsid w:val="00D852CE"/>
    <w:rsid w:val="00D85459"/>
    <w:rsid w:val="00D8795C"/>
    <w:rsid w:val="00D9047F"/>
    <w:rsid w:val="00D9178D"/>
    <w:rsid w:val="00D93277"/>
    <w:rsid w:val="00D9539A"/>
    <w:rsid w:val="00D96C43"/>
    <w:rsid w:val="00DA01EA"/>
    <w:rsid w:val="00DA1304"/>
    <w:rsid w:val="00DA307D"/>
    <w:rsid w:val="00DA5172"/>
    <w:rsid w:val="00DA617B"/>
    <w:rsid w:val="00DA6F9D"/>
    <w:rsid w:val="00DA7052"/>
    <w:rsid w:val="00DA760C"/>
    <w:rsid w:val="00DB089D"/>
    <w:rsid w:val="00DB0DAD"/>
    <w:rsid w:val="00DB1D69"/>
    <w:rsid w:val="00DB240C"/>
    <w:rsid w:val="00DB30D8"/>
    <w:rsid w:val="00DB384B"/>
    <w:rsid w:val="00DB400B"/>
    <w:rsid w:val="00DB4992"/>
    <w:rsid w:val="00DB4E53"/>
    <w:rsid w:val="00DB4FCC"/>
    <w:rsid w:val="00DB6826"/>
    <w:rsid w:val="00DB69DA"/>
    <w:rsid w:val="00DB6BB2"/>
    <w:rsid w:val="00DB7C91"/>
    <w:rsid w:val="00DC1F9B"/>
    <w:rsid w:val="00DC2914"/>
    <w:rsid w:val="00DC327E"/>
    <w:rsid w:val="00DC3845"/>
    <w:rsid w:val="00DC3C01"/>
    <w:rsid w:val="00DC3E6D"/>
    <w:rsid w:val="00DC490F"/>
    <w:rsid w:val="00DC4A7A"/>
    <w:rsid w:val="00DC5051"/>
    <w:rsid w:val="00DC5F4E"/>
    <w:rsid w:val="00DC6F7F"/>
    <w:rsid w:val="00DC7024"/>
    <w:rsid w:val="00DD1AEF"/>
    <w:rsid w:val="00DD1F6E"/>
    <w:rsid w:val="00DD25C0"/>
    <w:rsid w:val="00DD2740"/>
    <w:rsid w:val="00DD286B"/>
    <w:rsid w:val="00DD2AF0"/>
    <w:rsid w:val="00DD2C77"/>
    <w:rsid w:val="00DD33ED"/>
    <w:rsid w:val="00DD412E"/>
    <w:rsid w:val="00DD47F7"/>
    <w:rsid w:val="00DD544E"/>
    <w:rsid w:val="00DD5EE1"/>
    <w:rsid w:val="00DD691F"/>
    <w:rsid w:val="00DD6FE7"/>
    <w:rsid w:val="00DD7A14"/>
    <w:rsid w:val="00DD7CF9"/>
    <w:rsid w:val="00DE01DE"/>
    <w:rsid w:val="00DE0CC4"/>
    <w:rsid w:val="00DE1CDD"/>
    <w:rsid w:val="00DE24E9"/>
    <w:rsid w:val="00DE278A"/>
    <w:rsid w:val="00DE357B"/>
    <w:rsid w:val="00DE3942"/>
    <w:rsid w:val="00DE397B"/>
    <w:rsid w:val="00DE4545"/>
    <w:rsid w:val="00DE5AB1"/>
    <w:rsid w:val="00DE5E13"/>
    <w:rsid w:val="00DE6753"/>
    <w:rsid w:val="00DE7295"/>
    <w:rsid w:val="00DE75BF"/>
    <w:rsid w:val="00DE75E2"/>
    <w:rsid w:val="00DF0D7B"/>
    <w:rsid w:val="00DF15D5"/>
    <w:rsid w:val="00DF1DF4"/>
    <w:rsid w:val="00DF1E2D"/>
    <w:rsid w:val="00DF2156"/>
    <w:rsid w:val="00DF227C"/>
    <w:rsid w:val="00DF24D6"/>
    <w:rsid w:val="00DF306D"/>
    <w:rsid w:val="00DF39F5"/>
    <w:rsid w:val="00DF3B5F"/>
    <w:rsid w:val="00DF3DF5"/>
    <w:rsid w:val="00DF63DB"/>
    <w:rsid w:val="00DF644A"/>
    <w:rsid w:val="00DF64E6"/>
    <w:rsid w:val="00DF6E2B"/>
    <w:rsid w:val="00DF6F52"/>
    <w:rsid w:val="00E00B72"/>
    <w:rsid w:val="00E01467"/>
    <w:rsid w:val="00E017D6"/>
    <w:rsid w:val="00E01A06"/>
    <w:rsid w:val="00E021B2"/>
    <w:rsid w:val="00E021C6"/>
    <w:rsid w:val="00E02CE3"/>
    <w:rsid w:val="00E02E75"/>
    <w:rsid w:val="00E030A9"/>
    <w:rsid w:val="00E0318A"/>
    <w:rsid w:val="00E039F0"/>
    <w:rsid w:val="00E04D64"/>
    <w:rsid w:val="00E0534E"/>
    <w:rsid w:val="00E05ED7"/>
    <w:rsid w:val="00E05F81"/>
    <w:rsid w:val="00E069B4"/>
    <w:rsid w:val="00E06BEE"/>
    <w:rsid w:val="00E0715A"/>
    <w:rsid w:val="00E07C0C"/>
    <w:rsid w:val="00E117A0"/>
    <w:rsid w:val="00E11EF0"/>
    <w:rsid w:val="00E13452"/>
    <w:rsid w:val="00E1352A"/>
    <w:rsid w:val="00E1376A"/>
    <w:rsid w:val="00E13944"/>
    <w:rsid w:val="00E139AF"/>
    <w:rsid w:val="00E20398"/>
    <w:rsid w:val="00E205DA"/>
    <w:rsid w:val="00E20DC5"/>
    <w:rsid w:val="00E21B0B"/>
    <w:rsid w:val="00E21B1C"/>
    <w:rsid w:val="00E21CFA"/>
    <w:rsid w:val="00E22B4F"/>
    <w:rsid w:val="00E24C40"/>
    <w:rsid w:val="00E254C8"/>
    <w:rsid w:val="00E25D43"/>
    <w:rsid w:val="00E279EA"/>
    <w:rsid w:val="00E30A95"/>
    <w:rsid w:val="00E31684"/>
    <w:rsid w:val="00E31CBF"/>
    <w:rsid w:val="00E3222A"/>
    <w:rsid w:val="00E32BD0"/>
    <w:rsid w:val="00E32FE9"/>
    <w:rsid w:val="00E33432"/>
    <w:rsid w:val="00E33640"/>
    <w:rsid w:val="00E33BFE"/>
    <w:rsid w:val="00E3539B"/>
    <w:rsid w:val="00E40A60"/>
    <w:rsid w:val="00E42545"/>
    <w:rsid w:val="00E4273E"/>
    <w:rsid w:val="00E428FC"/>
    <w:rsid w:val="00E42D54"/>
    <w:rsid w:val="00E43D41"/>
    <w:rsid w:val="00E44C74"/>
    <w:rsid w:val="00E44CAA"/>
    <w:rsid w:val="00E45B5D"/>
    <w:rsid w:val="00E45CF0"/>
    <w:rsid w:val="00E45D0D"/>
    <w:rsid w:val="00E45FE7"/>
    <w:rsid w:val="00E461EB"/>
    <w:rsid w:val="00E46330"/>
    <w:rsid w:val="00E46445"/>
    <w:rsid w:val="00E469AD"/>
    <w:rsid w:val="00E505EE"/>
    <w:rsid w:val="00E52E05"/>
    <w:rsid w:val="00E52E6F"/>
    <w:rsid w:val="00E52F87"/>
    <w:rsid w:val="00E534F7"/>
    <w:rsid w:val="00E540DE"/>
    <w:rsid w:val="00E5455E"/>
    <w:rsid w:val="00E54A15"/>
    <w:rsid w:val="00E54D48"/>
    <w:rsid w:val="00E55577"/>
    <w:rsid w:val="00E555E9"/>
    <w:rsid w:val="00E55960"/>
    <w:rsid w:val="00E56599"/>
    <w:rsid w:val="00E56E2A"/>
    <w:rsid w:val="00E56EA8"/>
    <w:rsid w:val="00E577F1"/>
    <w:rsid w:val="00E57C0C"/>
    <w:rsid w:val="00E61847"/>
    <w:rsid w:val="00E618A2"/>
    <w:rsid w:val="00E62771"/>
    <w:rsid w:val="00E62C11"/>
    <w:rsid w:val="00E6487B"/>
    <w:rsid w:val="00E64908"/>
    <w:rsid w:val="00E6518D"/>
    <w:rsid w:val="00E65419"/>
    <w:rsid w:val="00E66AB2"/>
    <w:rsid w:val="00E66B73"/>
    <w:rsid w:val="00E676D4"/>
    <w:rsid w:val="00E67D4A"/>
    <w:rsid w:val="00E821A1"/>
    <w:rsid w:val="00E82211"/>
    <w:rsid w:val="00E82BF1"/>
    <w:rsid w:val="00E848BF"/>
    <w:rsid w:val="00E85558"/>
    <w:rsid w:val="00E85567"/>
    <w:rsid w:val="00E85A5C"/>
    <w:rsid w:val="00E87D45"/>
    <w:rsid w:val="00E90054"/>
    <w:rsid w:val="00E90109"/>
    <w:rsid w:val="00E907DE"/>
    <w:rsid w:val="00E90FDC"/>
    <w:rsid w:val="00E915DF"/>
    <w:rsid w:val="00E92154"/>
    <w:rsid w:val="00E9286E"/>
    <w:rsid w:val="00E92C04"/>
    <w:rsid w:val="00E92D3D"/>
    <w:rsid w:val="00E937F1"/>
    <w:rsid w:val="00E94DBB"/>
    <w:rsid w:val="00E951CE"/>
    <w:rsid w:val="00E95DEB"/>
    <w:rsid w:val="00E96062"/>
    <w:rsid w:val="00E971DB"/>
    <w:rsid w:val="00E97F97"/>
    <w:rsid w:val="00EA0293"/>
    <w:rsid w:val="00EA0536"/>
    <w:rsid w:val="00EA0F94"/>
    <w:rsid w:val="00EA15CB"/>
    <w:rsid w:val="00EA19D6"/>
    <w:rsid w:val="00EA2144"/>
    <w:rsid w:val="00EA22F4"/>
    <w:rsid w:val="00EA2AE5"/>
    <w:rsid w:val="00EA2AF5"/>
    <w:rsid w:val="00EA325A"/>
    <w:rsid w:val="00EA3860"/>
    <w:rsid w:val="00EA3B5F"/>
    <w:rsid w:val="00EA3F8B"/>
    <w:rsid w:val="00EA5ACA"/>
    <w:rsid w:val="00EA5DFC"/>
    <w:rsid w:val="00EB129E"/>
    <w:rsid w:val="00EB19A7"/>
    <w:rsid w:val="00EB1B12"/>
    <w:rsid w:val="00EB2335"/>
    <w:rsid w:val="00EB3B60"/>
    <w:rsid w:val="00EB4E27"/>
    <w:rsid w:val="00EB5CFE"/>
    <w:rsid w:val="00EB7399"/>
    <w:rsid w:val="00EB7A4D"/>
    <w:rsid w:val="00EC0469"/>
    <w:rsid w:val="00EC06A4"/>
    <w:rsid w:val="00EC177A"/>
    <w:rsid w:val="00EC1EB3"/>
    <w:rsid w:val="00EC22DE"/>
    <w:rsid w:val="00EC47CF"/>
    <w:rsid w:val="00EC57AA"/>
    <w:rsid w:val="00EC5D0D"/>
    <w:rsid w:val="00EC62F5"/>
    <w:rsid w:val="00EC63AD"/>
    <w:rsid w:val="00EC6545"/>
    <w:rsid w:val="00EC74E8"/>
    <w:rsid w:val="00ED00A8"/>
    <w:rsid w:val="00ED14B1"/>
    <w:rsid w:val="00ED1ED8"/>
    <w:rsid w:val="00ED1F6D"/>
    <w:rsid w:val="00ED25B0"/>
    <w:rsid w:val="00ED26F3"/>
    <w:rsid w:val="00ED2881"/>
    <w:rsid w:val="00ED2B2E"/>
    <w:rsid w:val="00ED3173"/>
    <w:rsid w:val="00ED362F"/>
    <w:rsid w:val="00ED430E"/>
    <w:rsid w:val="00ED54B6"/>
    <w:rsid w:val="00ED5B1B"/>
    <w:rsid w:val="00ED5DA1"/>
    <w:rsid w:val="00ED64D5"/>
    <w:rsid w:val="00ED6A5B"/>
    <w:rsid w:val="00ED77BD"/>
    <w:rsid w:val="00EE058D"/>
    <w:rsid w:val="00EE068B"/>
    <w:rsid w:val="00EE0EE5"/>
    <w:rsid w:val="00EE1561"/>
    <w:rsid w:val="00EE1A21"/>
    <w:rsid w:val="00EE2060"/>
    <w:rsid w:val="00EE2347"/>
    <w:rsid w:val="00EE2779"/>
    <w:rsid w:val="00EE291E"/>
    <w:rsid w:val="00EE34CD"/>
    <w:rsid w:val="00EE53B6"/>
    <w:rsid w:val="00EE5492"/>
    <w:rsid w:val="00EE57D3"/>
    <w:rsid w:val="00EE5B9E"/>
    <w:rsid w:val="00EE6619"/>
    <w:rsid w:val="00EE6885"/>
    <w:rsid w:val="00EE6A89"/>
    <w:rsid w:val="00EE7667"/>
    <w:rsid w:val="00EE7865"/>
    <w:rsid w:val="00EF011C"/>
    <w:rsid w:val="00EF1104"/>
    <w:rsid w:val="00EF1336"/>
    <w:rsid w:val="00EF36AF"/>
    <w:rsid w:val="00EF3F7F"/>
    <w:rsid w:val="00EF48F7"/>
    <w:rsid w:val="00EF4C12"/>
    <w:rsid w:val="00EF6533"/>
    <w:rsid w:val="00EF6AC0"/>
    <w:rsid w:val="00EF6FEC"/>
    <w:rsid w:val="00EF7A55"/>
    <w:rsid w:val="00F000D8"/>
    <w:rsid w:val="00F00AB8"/>
    <w:rsid w:val="00F0171B"/>
    <w:rsid w:val="00F01872"/>
    <w:rsid w:val="00F019B8"/>
    <w:rsid w:val="00F01B0C"/>
    <w:rsid w:val="00F022CE"/>
    <w:rsid w:val="00F0288B"/>
    <w:rsid w:val="00F0294C"/>
    <w:rsid w:val="00F03E70"/>
    <w:rsid w:val="00F03FC6"/>
    <w:rsid w:val="00F04805"/>
    <w:rsid w:val="00F0537C"/>
    <w:rsid w:val="00F0573F"/>
    <w:rsid w:val="00F05B02"/>
    <w:rsid w:val="00F07089"/>
    <w:rsid w:val="00F0795F"/>
    <w:rsid w:val="00F07DCA"/>
    <w:rsid w:val="00F12D9C"/>
    <w:rsid w:val="00F1373F"/>
    <w:rsid w:val="00F13EAF"/>
    <w:rsid w:val="00F157C7"/>
    <w:rsid w:val="00F16541"/>
    <w:rsid w:val="00F16994"/>
    <w:rsid w:val="00F172CC"/>
    <w:rsid w:val="00F176EB"/>
    <w:rsid w:val="00F17809"/>
    <w:rsid w:val="00F17B12"/>
    <w:rsid w:val="00F20485"/>
    <w:rsid w:val="00F204B5"/>
    <w:rsid w:val="00F2184C"/>
    <w:rsid w:val="00F2201A"/>
    <w:rsid w:val="00F223B6"/>
    <w:rsid w:val="00F22B35"/>
    <w:rsid w:val="00F23358"/>
    <w:rsid w:val="00F24D02"/>
    <w:rsid w:val="00F26AA9"/>
    <w:rsid w:val="00F27223"/>
    <w:rsid w:val="00F30050"/>
    <w:rsid w:val="00F3008B"/>
    <w:rsid w:val="00F306D2"/>
    <w:rsid w:val="00F30A11"/>
    <w:rsid w:val="00F30FA7"/>
    <w:rsid w:val="00F3152B"/>
    <w:rsid w:val="00F3237A"/>
    <w:rsid w:val="00F348C1"/>
    <w:rsid w:val="00F34DAB"/>
    <w:rsid w:val="00F34EC1"/>
    <w:rsid w:val="00F35732"/>
    <w:rsid w:val="00F3777B"/>
    <w:rsid w:val="00F4076F"/>
    <w:rsid w:val="00F40A08"/>
    <w:rsid w:val="00F413CF"/>
    <w:rsid w:val="00F41477"/>
    <w:rsid w:val="00F42B90"/>
    <w:rsid w:val="00F467AC"/>
    <w:rsid w:val="00F47C42"/>
    <w:rsid w:val="00F50410"/>
    <w:rsid w:val="00F50864"/>
    <w:rsid w:val="00F5110D"/>
    <w:rsid w:val="00F5119E"/>
    <w:rsid w:val="00F522B7"/>
    <w:rsid w:val="00F527F4"/>
    <w:rsid w:val="00F52A16"/>
    <w:rsid w:val="00F542FF"/>
    <w:rsid w:val="00F54626"/>
    <w:rsid w:val="00F55286"/>
    <w:rsid w:val="00F55340"/>
    <w:rsid w:val="00F5656F"/>
    <w:rsid w:val="00F56B28"/>
    <w:rsid w:val="00F57066"/>
    <w:rsid w:val="00F57395"/>
    <w:rsid w:val="00F57AF2"/>
    <w:rsid w:val="00F57E60"/>
    <w:rsid w:val="00F60593"/>
    <w:rsid w:val="00F607F5"/>
    <w:rsid w:val="00F60C3F"/>
    <w:rsid w:val="00F6307E"/>
    <w:rsid w:val="00F632E8"/>
    <w:rsid w:val="00F636DB"/>
    <w:rsid w:val="00F637A1"/>
    <w:rsid w:val="00F637E1"/>
    <w:rsid w:val="00F63DAC"/>
    <w:rsid w:val="00F64383"/>
    <w:rsid w:val="00F6498F"/>
    <w:rsid w:val="00F64C61"/>
    <w:rsid w:val="00F65BD7"/>
    <w:rsid w:val="00F66AFF"/>
    <w:rsid w:val="00F67B0A"/>
    <w:rsid w:val="00F7016F"/>
    <w:rsid w:val="00F701AB"/>
    <w:rsid w:val="00F702B3"/>
    <w:rsid w:val="00F70806"/>
    <w:rsid w:val="00F70BA7"/>
    <w:rsid w:val="00F70EC0"/>
    <w:rsid w:val="00F7111F"/>
    <w:rsid w:val="00F72062"/>
    <w:rsid w:val="00F72088"/>
    <w:rsid w:val="00F72898"/>
    <w:rsid w:val="00F7289C"/>
    <w:rsid w:val="00F728F0"/>
    <w:rsid w:val="00F72CCE"/>
    <w:rsid w:val="00F73522"/>
    <w:rsid w:val="00F73A96"/>
    <w:rsid w:val="00F73B1E"/>
    <w:rsid w:val="00F75C16"/>
    <w:rsid w:val="00F75DD7"/>
    <w:rsid w:val="00F76007"/>
    <w:rsid w:val="00F800FE"/>
    <w:rsid w:val="00F802D7"/>
    <w:rsid w:val="00F80BE9"/>
    <w:rsid w:val="00F8117F"/>
    <w:rsid w:val="00F819D1"/>
    <w:rsid w:val="00F819FD"/>
    <w:rsid w:val="00F81B0F"/>
    <w:rsid w:val="00F81C53"/>
    <w:rsid w:val="00F83278"/>
    <w:rsid w:val="00F83B1D"/>
    <w:rsid w:val="00F86DA4"/>
    <w:rsid w:val="00F87BB5"/>
    <w:rsid w:val="00F90A59"/>
    <w:rsid w:val="00F90CE3"/>
    <w:rsid w:val="00F92093"/>
    <w:rsid w:val="00F935BB"/>
    <w:rsid w:val="00F947B5"/>
    <w:rsid w:val="00F9491C"/>
    <w:rsid w:val="00F95885"/>
    <w:rsid w:val="00F95F07"/>
    <w:rsid w:val="00F96068"/>
    <w:rsid w:val="00F9615D"/>
    <w:rsid w:val="00F964F7"/>
    <w:rsid w:val="00F9653E"/>
    <w:rsid w:val="00F97BC8"/>
    <w:rsid w:val="00F97CA1"/>
    <w:rsid w:val="00FA0539"/>
    <w:rsid w:val="00FA16CD"/>
    <w:rsid w:val="00FA2B52"/>
    <w:rsid w:val="00FA2BD2"/>
    <w:rsid w:val="00FA34CC"/>
    <w:rsid w:val="00FA3839"/>
    <w:rsid w:val="00FA3AE7"/>
    <w:rsid w:val="00FA3DE2"/>
    <w:rsid w:val="00FA3F26"/>
    <w:rsid w:val="00FA3FFE"/>
    <w:rsid w:val="00FA4D0C"/>
    <w:rsid w:val="00FA528F"/>
    <w:rsid w:val="00FA5811"/>
    <w:rsid w:val="00FA5C5A"/>
    <w:rsid w:val="00FA61D4"/>
    <w:rsid w:val="00FA6755"/>
    <w:rsid w:val="00FA7F21"/>
    <w:rsid w:val="00FB008F"/>
    <w:rsid w:val="00FB0794"/>
    <w:rsid w:val="00FB18DF"/>
    <w:rsid w:val="00FB1F41"/>
    <w:rsid w:val="00FB2080"/>
    <w:rsid w:val="00FB2858"/>
    <w:rsid w:val="00FB36D3"/>
    <w:rsid w:val="00FB3B6B"/>
    <w:rsid w:val="00FB5E4D"/>
    <w:rsid w:val="00FB666B"/>
    <w:rsid w:val="00FC047B"/>
    <w:rsid w:val="00FC102B"/>
    <w:rsid w:val="00FC1559"/>
    <w:rsid w:val="00FC1F0E"/>
    <w:rsid w:val="00FC32EB"/>
    <w:rsid w:val="00FC35EE"/>
    <w:rsid w:val="00FC394E"/>
    <w:rsid w:val="00FC56F4"/>
    <w:rsid w:val="00FC597C"/>
    <w:rsid w:val="00FC59FF"/>
    <w:rsid w:val="00FC68AE"/>
    <w:rsid w:val="00FC69B1"/>
    <w:rsid w:val="00FC74A5"/>
    <w:rsid w:val="00FC760C"/>
    <w:rsid w:val="00FC77BA"/>
    <w:rsid w:val="00FC7F2E"/>
    <w:rsid w:val="00FD057D"/>
    <w:rsid w:val="00FD08FB"/>
    <w:rsid w:val="00FD092D"/>
    <w:rsid w:val="00FD0E0B"/>
    <w:rsid w:val="00FD1955"/>
    <w:rsid w:val="00FD2DA5"/>
    <w:rsid w:val="00FD30CD"/>
    <w:rsid w:val="00FD39C1"/>
    <w:rsid w:val="00FD5D83"/>
    <w:rsid w:val="00FD666D"/>
    <w:rsid w:val="00FD6F41"/>
    <w:rsid w:val="00FD7020"/>
    <w:rsid w:val="00FD78DD"/>
    <w:rsid w:val="00FE0F0E"/>
    <w:rsid w:val="00FE14C8"/>
    <w:rsid w:val="00FE178A"/>
    <w:rsid w:val="00FE1C60"/>
    <w:rsid w:val="00FE233A"/>
    <w:rsid w:val="00FE270E"/>
    <w:rsid w:val="00FE2D90"/>
    <w:rsid w:val="00FE302E"/>
    <w:rsid w:val="00FE3641"/>
    <w:rsid w:val="00FE3953"/>
    <w:rsid w:val="00FE3A53"/>
    <w:rsid w:val="00FE49EA"/>
    <w:rsid w:val="00FE50DD"/>
    <w:rsid w:val="00FE5596"/>
    <w:rsid w:val="00FE5E81"/>
    <w:rsid w:val="00FE6EA4"/>
    <w:rsid w:val="00FE78CE"/>
    <w:rsid w:val="00FE7979"/>
    <w:rsid w:val="00FF0197"/>
    <w:rsid w:val="00FF0C9A"/>
    <w:rsid w:val="00FF102E"/>
    <w:rsid w:val="00FF13F5"/>
    <w:rsid w:val="00FF15CB"/>
    <w:rsid w:val="00FF15E1"/>
    <w:rsid w:val="00FF1BBD"/>
    <w:rsid w:val="00FF1CCB"/>
    <w:rsid w:val="00FF1D4F"/>
    <w:rsid w:val="00FF1EB0"/>
    <w:rsid w:val="00FF20C9"/>
    <w:rsid w:val="00FF2219"/>
    <w:rsid w:val="00FF2EF3"/>
    <w:rsid w:val="00FF33B1"/>
    <w:rsid w:val="00FF3464"/>
    <w:rsid w:val="00FF3A48"/>
    <w:rsid w:val="00FF3F77"/>
    <w:rsid w:val="00FF4F19"/>
    <w:rsid w:val="00FF7E1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B79F"/>
  <w15:chartTrackingRefBased/>
  <w15:docId w15:val="{66D5ABC7-EDE9-4804-9386-C965BA6F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09B1"/>
    <w:pPr>
      <w:spacing w:after="200" w:line="276" w:lineRule="auto"/>
    </w:pPr>
    <w:rPr>
      <w:sz w:val="24"/>
      <w:szCs w:val="22"/>
      <w:lang w:eastAsia="en-US"/>
    </w:rPr>
  </w:style>
  <w:style w:type="paragraph" w:styleId="Antrat1">
    <w:name w:val="heading 1"/>
    <w:basedOn w:val="prastasis"/>
    <w:next w:val="prastasis"/>
    <w:link w:val="Antrat1Diagrama"/>
    <w:qFormat/>
    <w:rsid w:val="00993AAB"/>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3AAB"/>
    <w:rPr>
      <w:sz w:val="28"/>
      <w:szCs w:val="22"/>
    </w:rPr>
  </w:style>
  <w:style w:type="character" w:customStyle="1" w:styleId="Antrat2Diagrama">
    <w:name w:val="Antraštė 2 Diagrama"/>
    <w:aliases w:val="Title Header2 Diagrama"/>
    <w:link w:val="Antrat2"/>
    <w:rsid w:val="00993AAB"/>
    <w:rPr>
      <w:rFonts w:eastAsia="Times New Roman"/>
      <w:sz w:val="24"/>
    </w:rPr>
  </w:style>
  <w:style w:type="character" w:customStyle="1" w:styleId="Antrat3Diagrama">
    <w:name w:val="Antraštė 3 Diagrama"/>
    <w:aliases w:val="Section Header3 Diagrama,Sub-Clause Paragraph Diagrama"/>
    <w:link w:val="Antrat3"/>
    <w:rsid w:val="00993AAB"/>
    <w:rPr>
      <w:rFonts w:eastAsia="Times New Roman"/>
      <w:sz w:val="24"/>
    </w:rPr>
  </w:style>
  <w:style w:type="character" w:customStyle="1" w:styleId="Antrat4Diagrama">
    <w:name w:val="Antraštė 4 Diagrama"/>
    <w:aliases w:val=" Sub-Clause Sub-paragraph Diagrama,Sub-Clause Sub-paragraph Diagrama,Heading 4 Char Char Char Char Diagrama"/>
    <w:link w:val="Antrat4"/>
    <w:rsid w:val="00993AAB"/>
    <w:rPr>
      <w:rFonts w:eastAsia="Times New Roman"/>
      <w:b/>
      <w:sz w:val="44"/>
    </w:rPr>
  </w:style>
  <w:style w:type="character" w:customStyle="1" w:styleId="Antrat5Diagrama">
    <w:name w:val="Antraštė 5 Diagrama"/>
    <w:link w:val="Antrat5"/>
    <w:rsid w:val="00993AAB"/>
    <w:rPr>
      <w:rFonts w:eastAsia="Times New Roman"/>
      <w:b/>
      <w:sz w:val="40"/>
    </w:rPr>
  </w:style>
  <w:style w:type="character" w:customStyle="1" w:styleId="Antrat6Diagrama">
    <w:name w:val="Antraštė 6 Diagrama"/>
    <w:link w:val="Antrat6"/>
    <w:rsid w:val="00993AAB"/>
    <w:rPr>
      <w:rFonts w:eastAsia="Times New Roman"/>
      <w:b/>
      <w:sz w:val="36"/>
    </w:rPr>
  </w:style>
  <w:style w:type="character" w:customStyle="1" w:styleId="Antrat7Diagrama">
    <w:name w:val="Antraštė 7 Diagrama"/>
    <w:link w:val="Antrat7"/>
    <w:rsid w:val="00993AAB"/>
    <w:rPr>
      <w:rFonts w:eastAsia="Times New Roman"/>
      <w:sz w:val="48"/>
    </w:rPr>
  </w:style>
  <w:style w:type="character" w:customStyle="1" w:styleId="Antrat8Diagrama">
    <w:name w:val="Antraštė 8 Diagrama"/>
    <w:link w:val="Antrat8"/>
    <w:rsid w:val="00993AAB"/>
    <w:rPr>
      <w:rFonts w:eastAsia="Times New Roman"/>
      <w:b/>
      <w:sz w:val="18"/>
    </w:rPr>
  </w:style>
  <w:style w:type="character" w:customStyle="1" w:styleId="Antrat9Diagrama">
    <w:name w:val="Antraštė 9 Diagrama"/>
    <w:link w:val="Antrat9"/>
    <w:rsid w:val="00993AAB"/>
    <w:rPr>
      <w:rFonts w:eastAsia="Times New Roman"/>
      <w:sz w:val="40"/>
    </w:rPr>
  </w:style>
  <w:style w:type="character" w:styleId="Hipersaitas">
    <w:name w:val="Hyperlink"/>
    <w:semiHidden/>
    <w:rsid w:val="00993AAB"/>
    <w:rPr>
      <w:color w:val="0000FF"/>
      <w:u w:val="single"/>
    </w:rPr>
  </w:style>
  <w:style w:type="paragraph" w:styleId="Komentarotekstas">
    <w:name w:val="annotation text"/>
    <w:basedOn w:val="prastasis"/>
    <w:link w:val="KomentarotekstasDiagrama"/>
    <w:uiPriority w:val="99"/>
    <w:semiHidden/>
    <w:rsid w:val="00993AAB"/>
    <w:rPr>
      <w:sz w:val="20"/>
      <w:szCs w:val="20"/>
    </w:rPr>
  </w:style>
  <w:style w:type="character" w:customStyle="1" w:styleId="KomentarotekstasDiagrama">
    <w:name w:val="Komentaro tekstas Diagrama"/>
    <w:link w:val="Komentarotekstas"/>
    <w:uiPriority w:val="99"/>
    <w:semiHidden/>
    <w:rsid w:val="00993AAB"/>
    <w:rPr>
      <w:rFonts w:eastAsia="Calibri" w:cs="Times New Roman"/>
      <w:sz w:val="20"/>
      <w:szCs w:val="20"/>
    </w:rPr>
  </w:style>
  <w:style w:type="paragraph" w:styleId="Antrats">
    <w:name w:val="header"/>
    <w:aliases w:val="Viršutinis kolontitulas Diagrama,Char Diagrama,Char Diagrama Diagrama Diagrama Diagrama Diagrama Diagrama Diagrama Diagrama Diagrama Diagrama Diagrama Diagrama Diagrama"/>
    <w:basedOn w:val="prastasis"/>
    <w:link w:val="AntratsDiagrama"/>
    <w:uiPriority w:val="99"/>
    <w:rsid w:val="00993AAB"/>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 Diagrama1,Char Diagrama Diagrama1,Char Diagrama Diagrama Diagrama Diagrama Diagrama Diagrama Diagrama Diagrama Diagrama Diagrama Diagrama Diagrama Diagrama Diagrama"/>
    <w:link w:val="Antrats"/>
    <w:uiPriority w:val="99"/>
    <w:rsid w:val="00993AAB"/>
    <w:rPr>
      <w:rFonts w:eastAsia="Times New Roman" w:cs="Times New Roman"/>
      <w:szCs w:val="20"/>
      <w:lang w:eastAsia="lt-LT"/>
    </w:rPr>
  </w:style>
  <w:style w:type="paragraph" w:styleId="Porat">
    <w:name w:val="footer"/>
    <w:basedOn w:val="prastasis"/>
    <w:link w:val="PoratDiagrama"/>
    <w:semiHidden/>
    <w:rsid w:val="00993AAB"/>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semiHidden/>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cs="Courier New"/>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rPr>
  </w:style>
  <w:style w:type="paragraph" w:styleId="Komentarotema">
    <w:name w:val="annotation subject"/>
    <w:basedOn w:val="Komentarotekstas"/>
    <w:next w:val="Komentarotekstas"/>
    <w:link w:val="KomentarotemaDiagrama"/>
    <w:semiHidden/>
    <w:rsid w:val="00993AAB"/>
    <w:rPr>
      <w:sz w:val="24"/>
      <w:szCs w:val="22"/>
      <w:lang w:eastAsia="lt-LT"/>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cs="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basedOn w:val="prastasis"/>
    <w:link w:val="PagrindinistekstasDiagrama"/>
    <w:unhideWhenUsed/>
    <w:rsid w:val="00993AAB"/>
    <w:pPr>
      <w:spacing w:after="120"/>
    </w:pPr>
  </w:style>
  <w:style w:type="character" w:customStyle="1" w:styleId="PagrindinistekstasDiagrama">
    <w:name w:val="Pagrindinis tekstas Diagrama"/>
    <w:link w:val="Pagrindinistekstas"/>
    <w:rsid w:val="00993AAB"/>
    <w:rPr>
      <w:rFonts w:eastAsia="Calibri" w:cs="Times New Roman"/>
    </w:rPr>
  </w:style>
  <w:style w:type="character" w:styleId="Komentaronuoroda">
    <w:name w:val="annotation reference"/>
    <w:uiPriority w:val="99"/>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890613"/>
    <w:pPr>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statja">
    <w:name w:val="statja"/>
    <w:basedOn w:val="prastasis"/>
    <w:rsid w:val="00890613"/>
    <w:pPr>
      <w:autoSpaceDE w:val="0"/>
      <w:autoSpaceDN w:val="0"/>
      <w:spacing w:before="113" w:after="0" w:line="240" w:lineRule="auto"/>
      <w:ind w:left="312"/>
    </w:pPr>
    <w:rPr>
      <w:rFonts w:ascii="TimesLT" w:eastAsia="Times New Roman" w:hAnsi="TimesLT"/>
      <w:b/>
      <w:bCs/>
      <w:sz w:val="20"/>
      <w:szCs w:val="20"/>
      <w:lang w:eastAsia="lt-LT"/>
    </w:rPr>
  </w:style>
  <w:style w:type="paragraph" w:customStyle="1" w:styleId="1stlevelheading">
    <w:name w:val="1st level (heading)"/>
    <w:basedOn w:val="prastasis"/>
    <w:next w:val="2ndlevelprovision"/>
    <w:rsid w:val="003D74E5"/>
    <w:pPr>
      <w:keepNext/>
      <w:numPr>
        <w:numId w:val="2"/>
      </w:numPr>
      <w:overflowPunct w:val="0"/>
      <w:autoSpaceDE w:val="0"/>
      <w:autoSpaceDN w:val="0"/>
      <w:adjustRightInd w:val="0"/>
      <w:spacing w:before="360" w:after="240" w:line="240" w:lineRule="auto"/>
      <w:jc w:val="both"/>
      <w:textAlignment w:val="baseline"/>
    </w:pPr>
    <w:rPr>
      <w:rFonts w:eastAsia="Times New Roman"/>
      <w:b/>
      <w:caps/>
      <w:spacing w:val="26"/>
      <w:szCs w:val="24"/>
    </w:rPr>
  </w:style>
  <w:style w:type="paragraph" w:customStyle="1" w:styleId="2ndlevelprovision">
    <w:name w:val="2nd level (provision)"/>
    <w:basedOn w:val="1stlevelheading"/>
    <w:rsid w:val="003D74E5"/>
    <w:pPr>
      <w:keepNext w:val="0"/>
      <w:numPr>
        <w:ilvl w:val="1"/>
      </w:numPr>
      <w:tabs>
        <w:tab w:val="left" w:pos="720"/>
      </w:tabs>
      <w:spacing w:before="120" w:after="120"/>
    </w:pPr>
    <w:rPr>
      <w:rFonts w:eastAsia="MS Mincho"/>
      <w:b w:val="0"/>
      <w:caps w:val="0"/>
      <w:spacing w:val="0"/>
    </w:rPr>
  </w:style>
  <w:style w:type="paragraph" w:customStyle="1" w:styleId="3rdlevelsubprovision">
    <w:name w:val="3rd level (subprovision)"/>
    <w:basedOn w:val="2ndlevelprovision"/>
    <w:rsid w:val="003D74E5"/>
    <w:pPr>
      <w:numPr>
        <w:ilvl w:val="2"/>
      </w:numPr>
      <w:tabs>
        <w:tab w:val="clear" w:pos="720"/>
      </w:tabs>
    </w:pPr>
  </w:style>
  <w:style w:type="paragraph" w:customStyle="1" w:styleId="4thlevellist">
    <w:name w:val="4th level (list)"/>
    <w:basedOn w:val="3rdlevelsubprovision"/>
    <w:rsid w:val="003D74E5"/>
    <w:pPr>
      <w:numPr>
        <w:ilvl w:val="3"/>
      </w:numPr>
    </w:pPr>
  </w:style>
  <w:style w:type="paragraph" w:customStyle="1" w:styleId="5thlevel">
    <w:name w:val="5th level"/>
    <w:basedOn w:val="4thlevellist"/>
    <w:rsid w:val="003D74E5"/>
    <w:pPr>
      <w:numPr>
        <w:ilvl w:val="4"/>
      </w:numPr>
      <w:tabs>
        <w:tab w:val="left" w:pos="2160"/>
      </w:tabs>
    </w:pPr>
  </w:style>
  <w:style w:type="paragraph" w:customStyle="1" w:styleId="Point1">
    <w:name w:val="Point 1"/>
    <w:basedOn w:val="prastasis"/>
    <w:rsid w:val="003D606B"/>
    <w:pPr>
      <w:spacing w:before="120" w:after="120" w:line="240" w:lineRule="auto"/>
      <w:ind w:left="1418" w:hanging="567"/>
      <w:jc w:val="both"/>
    </w:pPr>
    <w:rPr>
      <w:rFonts w:eastAsia="Times New Roman"/>
      <w:szCs w:val="20"/>
      <w:lang w:val="en-GB" w:eastAsia="lt-LT"/>
    </w:rPr>
  </w:style>
  <w:style w:type="paragraph" w:styleId="Pagrindiniotekstotrauka">
    <w:name w:val="Body Text Indent"/>
    <w:basedOn w:val="prastasis"/>
    <w:rsid w:val="0084349D"/>
    <w:pPr>
      <w:spacing w:after="120"/>
      <w:ind w:left="283"/>
    </w:pPr>
  </w:style>
  <w:style w:type="paragraph" w:customStyle="1" w:styleId="prastasistinklapis2">
    <w:name w:val="Įprastasis (tinklapis)2"/>
    <w:basedOn w:val="prastasis"/>
    <w:rsid w:val="00266DFD"/>
    <w:pPr>
      <w:spacing w:before="100" w:beforeAutospacing="1" w:after="100" w:afterAutospacing="1" w:line="240" w:lineRule="auto"/>
    </w:pPr>
    <w:rPr>
      <w:rFonts w:eastAsia="Times New Roman"/>
      <w:color w:val="000000"/>
      <w:szCs w:val="24"/>
      <w:lang w:eastAsia="lt-LT"/>
    </w:rPr>
  </w:style>
  <w:style w:type="paragraph" w:styleId="Sraassunumeriais">
    <w:name w:val="List Number"/>
    <w:basedOn w:val="prastasis"/>
    <w:rsid w:val="0073687F"/>
    <w:pPr>
      <w:numPr>
        <w:numId w:val="3"/>
      </w:numPr>
      <w:spacing w:after="60" w:line="240" w:lineRule="auto"/>
      <w:jc w:val="both"/>
    </w:pPr>
    <w:rPr>
      <w:rFonts w:eastAsia="Times New Roman"/>
      <w:szCs w:val="24"/>
      <w:lang w:val="en-US" w:bidi="lo-LA"/>
    </w:rPr>
  </w:style>
  <w:style w:type="paragraph" w:customStyle="1" w:styleId="SLONormalnospace">
    <w:name w:val="SLO Normal (nospace)"/>
    <w:basedOn w:val="prastasis"/>
    <w:rsid w:val="0073687F"/>
    <w:pPr>
      <w:overflowPunct w:val="0"/>
      <w:autoSpaceDE w:val="0"/>
      <w:autoSpaceDN w:val="0"/>
      <w:adjustRightInd w:val="0"/>
      <w:spacing w:after="0" w:line="240" w:lineRule="auto"/>
      <w:jc w:val="both"/>
      <w:textAlignment w:val="baseline"/>
    </w:pPr>
    <w:rPr>
      <w:rFonts w:eastAsia="Times New Roman"/>
      <w:noProof/>
      <w:szCs w:val="24"/>
      <w:lang w:val="en-GB"/>
    </w:rPr>
  </w:style>
  <w:style w:type="character" w:customStyle="1" w:styleId="mtextnormalus11">
    <w:name w:val="m_text_normalus11"/>
    <w:basedOn w:val="Numatytasispastraiposriftas"/>
    <w:rsid w:val="0073687F"/>
  </w:style>
  <w:style w:type="paragraph" w:customStyle="1" w:styleId="Default">
    <w:name w:val="Default"/>
    <w:rsid w:val="005B69E4"/>
    <w:pPr>
      <w:autoSpaceDE w:val="0"/>
      <w:autoSpaceDN w:val="0"/>
      <w:adjustRightInd w:val="0"/>
    </w:pPr>
    <w:rPr>
      <w:rFonts w:eastAsia="Times New Roman"/>
      <w:color w:val="000000"/>
      <w:sz w:val="24"/>
      <w:szCs w:val="24"/>
    </w:rPr>
  </w:style>
  <w:style w:type="character" w:styleId="Puslapionumeris">
    <w:name w:val="page number"/>
    <w:basedOn w:val="Numatytasispastraiposriftas"/>
    <w:rsid w:val="00341A96"/>
  </w:style>
  <w:style w:type="table" w:styleId="Lentelstinklelis">
    <w:name w:val="Table Grid"/>
    <w:basedOn w:val="prastojilentel"/>
    <w:uiPriority w:val="39"/>
    <w:rsid w:val="00D249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0">
    <w:name w:val="centrboldm"/>
    <w:basedOn w:val="prastasis"/>
    <w:rsid w:val="001A34A5"/>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1A34A5"/>
    <w:pPr>
      <w:spacing w:before="100" w:beforeAutospacing="1" w:after="100" w:afterAutospacing="1" w:line="240" w:lineRule="auto"/>
    </w:pPr>
    <w:rPr>
      <w:rFonts w:eastAsia="Times New Roman"/>
      <w:szCs w:val="24"/>
      <w:lang w:eastAsia="lt-LT"/>
    </w:rPr>
  </w:style>
  <w:style w:type="paragraph" w:styleId="Puslapioinaostekstas">
    <w:name w:val="footnote text"/>
    <w:basedOn w:val="prastasis"/>
    <w:semiHidden/>
    <w:rsid w:val="006B712F"/>
    <w:pPr>
      <w:spacing w:after="0" w:line="240" w:lineRule="auto"/>
    </w:pPr>
    <w:rPr>
      <w:rFonts w:eastAsia="Times New Roman"/>
      <w:sz w:val="20"/>
      <w:szCs w:val="20"/>
      <w:lang w:val="en-US"/>
    </w:rPr>
  </w:style>
  <w:style w:type="character" w:styleId="Puslapioinaosnuoroda">
    <w:name w:val="footnote reference"/>
    <w:semiHidden/>
    <w:rsid w:val="006B712F"/>
    <w:rPr>
      <w:vertAlign w:val="superscript"/>
    </w:rPr>
  </w:style>
  <w:style w:type="paragraph" w:customStyle="1" w:styleId="lentacentr">
    <w:name w:val="lentacentr"/>
    <w:basedOn w:val="prastasis"/>
    <w:rsid w:val="00C62EA0"/>
    <w:pPr>
      <w:spacing w:before="100" w:beforeAutospacing="1" w:after="100" w:afterAutospacing="1" w:line="240" w:lineRule="auto"/>
    </w:pPr>
    <w:rPr>
      <w:rFonts w:eastAsia="Times New Roman"/>
      <w:szCs w:val="24"/>
      <w:lang w:val="en-US"/>
    </w:rPr>
  </w:style>
  <w:style w:type="character" w:customStyle="1" w:styleId="TitleHeader2DiagramaDiagrama">
    <w:name w:val="Title Header2 Diagrama Diagrama"/>
    <w:rsid w:val="005E46CE"/>
    <w:rPr>
      <w:sz w:val="24"/>
      <w:lang w:val="lt-LT" w:eastAsia="lt-LT" w:bidi="ar-SA"/>
    </w:rPr>
  </w:style>
  <w:style w:type="paragraph" w:customStyle="1" w:styleId="Sraopastraipa1">
    <w:name w:val="Sąrašo pastraipa1"/>
    <w:basedOn w:val="prastasis"/>
    <w:qFormat/>
    <w:rsid w:val="00240E88"/>
    <w:pPr>
      <w:spacing w:after="0" w:line="240" w:lineRule="auto"/>
      <w:ind w:left="720"/>
      <w:contextualSpacing/>
    </w:pPr>
    <w:rPr>
      <w:rFonts w:eastAsia="Times New Roman"/>
      <w:szCs w:val="20"/>
      <w:lang w:eastAsia="lt-LT"/>
    </w:rPr>
  </w:style>
  <w:style w:type="character" w:styleId="Perirtashipersaitas">
    <w:name w:val="FollowedHyperlink"/>
    <w:rsid w:val="00755E9A"/>
    <w:rPr>
      <w:color w:val="800080"/>
      <w:u w:val="single"/>
    </w:rPr>
  </w:style>
  <w:style w:type="paragraph" w:customStyle="1" w:styleId="CharChar1DiagramaDiagramaCharCharDiagramaDiagramaCharCharDiagramaDiagramaCharCharDiagramaDiagramaCharCharDiagramaDiagramaCharCharDiagramaDiagrama">
    <w:name w:val="Char Char1 Diagrama Diagrama Char Char Diagrama Diagrama Char Char Diagrama Diagrama Char Char Diagrama Diagrama Char Char Diagrama Diagrama Char Char Diagrama Diagrama"/>
    <w:basedOn w:val="prastasis"/>
    <w:rsid w:val="00C35C71"/>
    <w:pPr>
      <w:widowControl w:val="0"/>
      <w:adjustRightInd w:val="0"/>
      <w:spacing w:after="160" w:line="240" w:lineRule="exact"/>
      <w:jc w:val="both"/>
      <w:textAlignment w:val="baseline"/>
    </w:pPr>
    <w:rPr>
      <w:rFonts w:ascii="Tahoma" w:eastAsia="Times New Roman" w:hAnsi="Tahoma"/>
      <w:sz w:val="20"/>
      <w:szCs w:val="20"/>
      <w:lang w:val="en-US"/>
    </w:rPr>
  </w:style>
  <w:style w:type="paragraph" w:styleId="prastasiniatinklio">
    <w:name w:val="Normal (Web)"/>
    <w:basedOn w:val="prastasis"/>
    <w:uiPriority w:val="99"/>
    <w:rsid w:val="003031F4"/>
    <w:pPr>
      <w:spacing w:before="100" w:beforeAutospacing="1" w:after="100" w:afterAutospacing="1" w:line="240" w:lineRule="auto"/>
    </w:pPr>
    <w:rPr>
      <w:rFonts w:ascii="Arial" w:eastAsia="Times New Roman" w:hAnsi="Arial" w:cs="Arial"/>
      <w:color w:val="000000"/>
      <w:sz w:val="20"/>
      <w:szCs w:val="20"/>
      <w:lang w:val="en-US"/>
    </w:rPr>
  </w:style>
  <w:style w:type="character" w:customStyle="1" w:styleId="BodytextChar">
    <w:name w:val="Body text Char"/>
    <w:link w:val="Pagrindinistekstas1"/>
    <w:rsid w:val="005E3179"/>
    <w:rPr>
      <w:rFonts w:ascii="TimesLT" w:eastAsia="Times New Roman" w:hAnsi="TimesLT"/>
      <w:lang w:val="en-US" w:eastAsia="en-US" w:bidi="ar-SA"/>
    </w:rPr>
  </w:style>
  <w:style w:type="paragraph" w:styleId="HTMLiankstoformatuotas">
    <w:name w:val="HTML Preformatted"/>
    <w:basedOn w:val="prastasis"/>
    <w:link w:val="HTMLiankstoformatuotasDiagrama"/>
    <w:rsid w:val="004A6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4A6DED"/>
    <w:rPr>
      <w:rFonts w:ascii="Courier New" w:eastAsia="Times New Roman" w:hAnsi="Courier New" w:cs="Courier New"/>
    </w:rPr>
  </w:style>
  <w:style w:type="character" w:customStyle="1" w:styleId="CharChar19">
    <w:name w:val="Char Char19"/>
    <w:rsid w:val="005742B2"/>
    <w:rPr>
      <w:rFonts w:eastAsia="Calibri"/>
      <w:sz w:val="28"/>
      <w:szCs w:val="22"/>
    </w:rPr>
  </w:style>
  <w:style w:type="character" w:customStyle="1" w:styleId="apple-style-span">
    <w:name w:val="apple-style-span"/>
    <w:basedOn w:val="Numatytasispastraiposriftas"/>
    <w:rsid w:val="005742B2"/>
  </w:style>
  <w:style w:type="paragraph" w:customStyle="1" w:styleId="Style1">
    <w:name w:val="Style1"/>
    <w:basedOn w:val="prastasis"/>
    <w:rsid w:val="005742B2"/>
    <w:pPr>
      <w:numPr>
        <w:numId w:val="7"/>
      </w:numPr>
      <w:spacing w:after="0" w:line="360" w:lineRule="auto"/>
      <w:jc w:val="both"/>
    </w:pPr>
    <w:rPr>
      <w:b/>
    </w:rPr>
  </w:style>
  <w:style w:type="paragraph" w:customStyle="1" w:styleId="StyleBodyTextFirstline0cmAfter12pt">
    <w:name w:val="Style Body Text + First line:  0 cm After:  12 pt"/>
    <w:basedOn w:val="Pagrindinistekstas"/>
    <w:rsid w:val="005742B2"/>
    <w:pPr>
      <w:spacing w:before="80" w:after="0" w:line="240" w:lineRule="auto"/>
      <w:ind w:firstLine="720"/>
      <w:jc w:val="both"/>
    </w:pPr>
    <w:rPr>
      <w:rFonts w:eastAsia="Times New Roman"/>
      <w:szCs w:val="24"/>
    </w:rPr>
  </w:style>
  <w:style w:type="paragraph" w:customStyle="1" w:styleId="BodyText1">
    <w:name w:val="Body Text1"/>
    <w:rsid w:val="001F7365"/>
    <w:pPr>
      <w:spacing w:after="120" w:line="276" w:lineRule="auto"/>
    </w:pPr>
    <w:rPr>
      <w:rFonts w:eastAsia="ヒラギノ角ゴ Pro W3"/>
      <w:color w:val="000000"/>
      <w:sz w:val="22"/>
    </w:rPr>
  </w:style>
  <w:style w:type="character" w:customStyle="1" w:styleId="VirutiniskolontitulasDiagramaDiagrama">
    <w:name w:val="Viršutinis kolontitulas Diagrama Diagrama"/>
    <w:aliases w:val="Char Diagrama Diagrama,Char Diagrama Diagrama Diagrama Diagrama Diagrama Diagrama Diagrama Diagrama Diagrama Diagrama Diagrama Diagrama Diagrama Diagrama Diagrama"/>
    <w:rsid w:val="00046B1C"/>
    <w:rPr>
      <w:rFonts w:eastAsia="ヒラギノ角ゴ Pro W3" w:cs="Times New Roman"/>
      <w:color w:val="000000"/>
      <w:sz w:val="20"/>
      <w:szCs w:val="24"/>
      <w:lang w:val="lt-LT"/>
    </w:rPr>
  </w:style>
  <w:style w:type="character" w:customStyle="1" w:styleId="Char2">
    <w:name w:val="Char2"/>
    <w:rsid w:val="00A81098"/>
    <w:rPr>
      <w:strike/>
      <w:sz w:val="24"/>
      <w:lang w:val="lt-LT" w:eastAsia="en-US" w:bidi="ar-SA"/>
    </w:rPr>
  </w:style>
  <w:style w:type="paragraph" w:styleId="Sraassuenkleliais">
    <w:name w:val="List Bullet"/>
    <w:basedOn w:val="prastasis"/>
    <w:autoRedefine/>
    <w:rsid w:val="00C92FF0"/>
    <w:pPr>
      <w:numPr>
        <w:numId w:val="8"/>
      </w:numPr>
      <w:spacing w:after="0" w:line="240" w:lineRule="auto"/>
      <w:jc w:val="both"/>
    </w:pPr>
    <w:rPr>
      <w:rFonts w:eastAsia="Times New Roman"/>
      <w:szCs w:val="24"/>
    </w:rPr>
  </w:style>
  <w:style w:type="paragraph" w:customStyle="1" w:styleId="CharDiagramaDiagramaCharCharDiagramaDiagrama">
    <w:name w:val="Char Diagrama Diagrama Char Char Diagrama Diagrama"/>
    <w:basedOn w:val="prastasis"/>
    <w:rsid w:val="007A490C"/>
    <w:pPr>
      <w:spacing w:after="160" w:line="240" w:lineRule="exact"/>
    </w:pPr>
    <w:rPr>
      <w:rFonts w:ascii="Verdana" w:eastAsia="Times New Roman" w:hAnsi="Verdana" w:cs="Verdana"/>
      <w:sz w:val="20"/>
      <w:szCs w:val="20"/>
      <w:lang w:val="en-US"/>
    </w:rPr>
  </w:style>
  <w:style w:type="paragraph" w:customStyle="1" w:styleId="Style4">
    <w:name w:val="Style4"/>
    <w:basedOn w:val="Antrat3"/>
    <w:rsid w:val="001A1CD7"/>
    <w:pPr>
      <w:numPr>
        <w:numId w:val="9"/>
      </w:numPr>
      <w:spacing w:line="360" w:lineRule="auto"/>
    </w:pPr>
  </w:style>
  <w:style w:type="paragraph" w:customStyle="1" w:styleId="modPunktai">
    <w:name w:val="mod: Punktai"/>
    <w:basedOn w:val="Antrat2"/>
    <w:rsid w:val="00E94DBB"/>
    <w:pPr>
      <w:widowControl w:val="0"/>
      <w:numPr>
        <w:ilvl w:val="0"/>
        <w:numId w:val="0"/>
      </w:numPr>
      <w:tabs>
        <w:tab w:val="num" w:pos="360"/>
      </w:tabs>
      <w:spacing w:line="360" w:lineRule="auto"/>
      <w:ind w:left="360" w:hanging="360"/>
    </w:pPr>
    <w:rPr>
      <w:bCs/>
      <w:iCs/>
      <w:szCs w:val="24"/>
      <w:lang w:eastAsia="en-US"/>
    </w:rPr>
  </w:style>
  <w:style w:type="paragraph" w:customStyle="1" w:styleId="Style3">
    <w:name w:val="Style3"/>
    <w:basedOn w:val="prastasis"/>
    <w:rsid w:val="00E94DBB"/>
    <w:pPr>
      <w:numPr>
        <w:ilvl w:val="2"/>
        <w:numId w:val="10"/>
      </w:numPr>
      <w:tabs>
        <w:tab w:val="left" w:pos="1260"/>
      </w:tabs>
      <w:spacing w:after="0" w:line="360" w:lineRule="auto"/>
      <w:jc w:val="both"/>
    </w:pPr>
    <w:rPr>
      <w:lang w:eastAsia="lt-LT"/>
    </w:rPr>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212235"/>
    <w:pPr>
      <w:spacing w:after="0" w:line="240" w:lineRule="auto"/>
      <w:ind w:left="720"/>
      <w:contextualSpacing/>
      <w:jc w:val="both"/>
    </w:pPr>
    <w:rPr>
      <w:rFonts w:eastAsia="Times New Roman"/>
    </w:rPr>
  </w:style>
  <w:style w:type="paragraph" w:customStyle="1" w:styleId="MPapunktis1lygis">
    <w:name w:val="M. Papunktis 1 lygis"/>
    <w:basedOn w:val="modPunktai"/>
    <w:rsid w:val="007D58F0"/>
    <w:pPr>
      <w:tabs>
        <w:tab w:val="num" w:pos="420"/>
        <w:tab w:val="left" w:pos="1276"/>
        <w:tab w:val="num" w:pos="1440"/>
      </w:tabs>
      <w:ind w:left="420" w:hanging="420"/>
    </w:pPr>
    <w:rPr>
      <w:rFonts w:eastAsia="Calibri"/>
    </w:rPr>
  </w:style>
  <w:style w:type="paragraph" w:styleId="Pagrindiniotekstotrauka2">
    <w:name w:val="Body Text Indent 2"/>
    <w:basedOn w:val="prastasis"/>
    <w:rsid w:val="00606B33"/>
    <w:pPr>
      <w:spacing w:after="120" w:line="480" w:lineRule="auto"/>
      <w:ind w:left="283"/>
    </w:pPr>
  </w:style>
  <w:style w:type="character" w:styleId="Grietas">
    <w:name w:val="Strong"/>
    <w:qFormat/>
    <w:rsid w:val="00F63DAC"/>
    <w:rPr>
      <w:b/>
      <w:bCs/>
    </w:rPr>
  </w:style>
  <w:style w:type="character" w:styleId="Emfaz">
    <w:name w:val="Emphasis"/>
    <w:qFormat/>
    <w:rsid w:val="00F63DAC"/>
    <w:rPr>
      <w:i/>
      <w:iCs/>
    </w:rPr>
  </w:style>
  <w:style w:type="paragraph" w:customStyle="1" w:styleId="CharChar10CharChar1DiagramaDiagramaCharCharDiagramaDiagramaCharCharDiagramaDiagramaCharCharDiagramaDiagramaDiagramaDiagramaDiagramaDiagramaDiagramaDiagrama">
    <w:name w:val="Char Char10 Char Char1 Diagrama Diagrama Char Char Diagrama Diagrama Char Char Diagrama Diagrama Char Char Diagrama Diagrama Diagrama Diagrama Diagrama Diagrama Diagrama Diagrama"/>
    <w:basedOn w:val="prastasis"/>
    <w:rsid w:val="00660683"/>
    <w:pPr>
      <w:widowControl w:val="0"/>
      <w:adjustRightInd w:val="0"/>
      <w:spacing w:after="160" w:line="240" w:lineRule="exact"/>
      <w:jc w:val="both"/>
      <w:textAlignment w:val="baseline"/>
    </w:pPr>
    <w:rPr>
      <w:rFonts w:ascii="Tahoma" w:eastAsia="Times New Roman" w:hAnsi="Tahoma"/>
      <w:sz w:val="20"/>
      <w:szCs w:val="20"/>
      <w:lang w:val="en-US"/>
    </w:rPr>
  </w:style>
  <w:style w:type="character" w:customStyle="1" w:styleId="apple-converted-space">
    <w:name w:val="apple-converted-space"/>
    <w:rsid w:val="00967154"/>
  </w:style>
  <w:style w:type="paragraph" w:styleId="Pataisymai">
    <w:name w:val="Revision"/>
    <w:hidden/>
    <w:uiPriority w:val="99"/>
    <w:semiHidden/>
    <w:rsid w:val="00414A6D"/>
    <w:rPr>
      <w:sz w:val="24"/>
      <w:szCs w:val="22"/>
      <w:lang w:eastAsia="en-US"/>
    </w:rPr>
  </w:style>
  <w:style w:type="paragraph" w:customStyle="1" w:styleId="Pagrindinistekstas10">
    <w:name w:val="Pagrindinis tekstas1"/>
    <w:rsid w:val="005F7B69"/>
    <w:pPr>
      <w:ind w:firstLine="312"/>
      <w:jc w:val="both"/>
    </w:pPr>
    <w:rPr>
      <w:rFonts w:ascii="TimesLT" w:eastAsia="Times New Roman" w:hAnsi="TimesLT"/>
      <w:snapToGrid w:val="0"/>
      <w:lang w:val="en-US"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B171F4"/>
    <w:rPr>
      <w:rFonts w:eastAsia="Times New Roman"/>
      <w:sz w:val="24"/>
      <w:szCs w:val="22"/>
      <w:lang w:eastAsia="en-US"/>
    </w:rPr>
  </w:style>
  <w:style w:type="paragraph" w:customStyle="1" w:styleId="Body2">
    <w:name w:val="Body 2"/>
    <w:rsid w:val="00F75D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44810">
      <w:bodyDiv w:val="1"/>
      <w:marLeft w:val="0"/>
      <w:marRight w:val="0"/>
      <w:marTop w:val="0"/>
      <w:marBottom w:val="0"/>
      <w:divBdr>
        <w:top w:val="none" w:sz="0" w:space="0" w:color="auto"/>
        <w:left w:val="none" w:sz="0" w:space="0" w:color="auto"/>
        <w:bottom w:val="none" w:sz="0" w:space="0" w:color="auto"/>
        <w:right w:val="none" w:sz="0" w:space="0" w:color="auto"/>
      </w:divBdr>
      <w:divsChild>
        <w:div w:id="337580212">
          <w:marLeft w:val="0"/>
          <w:marRight w:val="0"/>
          <w:marTop w:val="0"/>
          <w:marBottom w:val="0"/>
          <w:divBdr>
            <w:top w:val="none" w:sz="0" w:space="0" w:color="auto"/>
            <w:left w:val="none" w:sz="0" w:space="0" w:color="auto"/>
            <w:bottom w:val="none" w:sz="0" w:space="0" w:color="auto"/>
            <w:right w:val="none" w:sz="0" w:space="0" w:color="auto"/>
          </w:divBdr>
        </w:div>
        <w:div w:id="400568840">
          <w:marLeft w:val="0"/>
          <w:marRight w:val="0"/>
          <w:marTop w:val="0"/>
          <w:marBottom w:val="0"/>
          <w:divBdr>
            <w:top w:val="none" w:sz="0" w:space="0" w:color="auto"/>
            <w:left w:val="none" w:sz="0" w:space="0" w:color="auto"/>
            <w:bottom w:val="none" w:sz="0" w:space="0" w:color="auto"/>
            <w:right w:val="none" w:sz="0" w:space="0" w:color="auto"/>
          </w:divBdr>
        </w:div>
        <w:div w:id="585574274">
          <w:marLeft w:val="0"/>
          <w:marRight w:val="0"/>
          <w:marTop w:val="0"/>
          <w:marBottom w:val="0"/>
          <w:divBdr>
            <w:top w:val="none" w:sz="0" w:space="0" w:color="auto"/>
            <w:left w:val="none" w:sz="0" w:space="0" w:color="auto"/>
            <w:bottom w:val="none" w:sz="0" w:space="0" w:color="auto"/>
            <w:right w:val="none" w:sz="0" w:space="0" w:color="auto"/>
          </w:divBdr>
        </w:div>
        <w:div w:id="876237640">
          <w:marLeft w:val="0"/>
          <w:marRight w:val="0"/>
          <w:marTop w:val="0"/>
          <w:marBottom w:val="0"/>
          <w:divBdr>
            <w:top w:val="none" w:sz="0" w:space="0" w:color="auto"/>
            <w:left w:val="none" w:sz="0" w:space="0" w:color="auto"/>
            <w:bottom w:val="none" w:sz="0" w:space="0" w:color="auto"/>
            <w:right w:val="none" w:sz="0" w:space="0" w:color="auto"/>
          </w:divBdr>
        </w:div>
        <w:div w:id="961573194">
          <w:marLeft w:val="0"/>
          <w:marRight w:val="0"/>
          <w:marTop w:val="0"/>
          <w:marBottom w:val="0"/>
          <w:divBdr>
            <w:top w:val="none" w:sz="0" w:space="0" w:color="auto"/>
            <w:left w:val="none" w:sz="0" w:space="0" w:color="auto"/>
            <w:bottom w:val="none" w:sz="0" w:space="0" w:color="auto"/>
            <w:right w:val="none" w:sz="0" w:space="0" w:color="auto"/>
          </w:divBdr>
        </w:div>
        <w:div w:id="1134105307">
          <w:marLeft w:val="0"/>
          <w:marRight w:val="0"/>
          <w:marTop w:val="0"/>
          <w:marBottom w:val="0"/>
          <w:divBdr>
            <w:top w:val="none" w:sz="0" w:space="0" w:color="auto"/>
            <w:left w:val="none" w:sz="0" w:space="0" w:color="auto"/>
            <w:bottom w:val="none" w:sz="0" w:space="0" w:color="auto"/>
            <w:right w:val="none" w:sz="0" w:space="0" w:color="auto"/>
          </w:divBdr>
        </w:div>
        <w:div w:id="1339311190">
          <w:marLeft w:val="0"/>
          <w:marRight w:val="0"/>
          <w:marTop w:val="0"/>
          <w:marBottom w:val="0"/>
          <w:divBdr>
            <w:top w:val="none" w:sz="0" w:space="0" w:color="auto"/>
            <w:left w:val="none" w:sz="0" w:space="0" w:color="auto"/>
            <w:bottom w:val="none" w:sz="0" w:space="0" w:color="auto"/>
            <w:right w:val="none" w:sz="0" w:space="0" w:color="auto"/>
          </w:divBdr>
        </w:div>
        <w:div w:id="1404448474">
          <w:marLeft w:val="0"/>
          <w:marRight w:val="0"/>
          <w:marTop w:val="0"/>
          <w:marBottom w:val="0"/>
          <w:divBdr>
            <w:top w:val="none" w:sz="0" w:space="0" w:color="auto"/>
            <w:left w:val="none" w:sz="0" w:space="0" w:color="auto"/>
            <w:bottom w:val="none" w:sz="0" w:space="0" w:color="auto"/>
            <w:right w:val="none" w:sz="0" w:space="0" w:color="auto"/>
          </w:divBdr>
        </w:div>
        <w:div w:id="1721128353">
          <w:marLeft w:val="0"/>
          <w:marRight w:val="0"/>
          <w:marTop w:val="0"/>
          <w:marBottom w:val="0"/>
          <w:divBdr>
            <w:top w:val="none" w:sz="0" w:space="0" w:color="auto"/>
            <w:left w:val="none" w:sz="0" w:space="0" w:color="auto"/>
            <w:bottom w:val="none" w:sz="0" w:space="0" w:color="auto"/>
            <w:right w:val="none" w:sz="0" w:space="0" w:color="auto"/>
          </w:divBdr>
        </w:div>
        <w:div w:id="1970670506">
          <w:marLeft w:val="0"/>
          <w:marRight w:val="0"/>
          <w:marTop w:val="0"/>
          <w:marBottom w:val="0"/>
          <w:divBdr>
            <w:top w:val="none" w:sz="0" w:space="0" w:color="auto"/>
            <w:left w:val="none" w:sz="0" w:space="0" w:color="auto"/>
            <w:bottom w:val="none" w:sz="0" w:space="0" w:color="auto"/>
            <w:right w:val="none" w:sz="0" w:space="0" w:color="auto"/>
          </w:divBdr>
        </w:div>
        <w:div w:id="2115054794">
          <w:marLeft w:val="0"/>
          <w:marRight w:val="0"/>
          <w:marTop w:val="0"/>
          <w:marBottom w:val="0"/>
          <w:divBdr>
            <w:top w:val="none" w:sz="0" w:space="0" w:color="auto"/>
            <w:left w:val="none" w:sz="0" w:space="0" w:color="auto"/>
            <w:bottom w:val="none" w:sz="0" w:space="0" w:color="auto"/>
            <w:right w:val="none" w:sz="0" w:space="0" w:color="auto"/>
          </w:divBdr>
        </w:div>
      </w:divsChild>
    </w:div>
    <w:div w:id="609896418">
      <w:bodyDiv w:val="1"/>
      <w:marLeft w:val="0"/>
      <w:marRight w:val="0"/>
      <w:marTop w:val="0"/>
      <w:marBottom w:val="0"/>
      <w:divBdr>
        <w:top w:val="none" w:sz="0" w:space="0" w:color="auto"/>
        <w:left w:val="none" w:sz="0" w:space="0" w:color="auto"/>
        <w:bottom w:val="none" w:sz="0" w:space="0" w:color="auto"/>
        <w:right w:val="none" w:sz="0" w:space="0" w:color="auto"/>
      </w:divBdr>
      <w:divsChild>
        <w:div w:id="19672311">
          <w:marLeft w:val="0"/>
          <w:marRight w:val="0"/>
          <w:marTop w:val="0"/>
          <w:marBottom w:val="0"/>
          <w:divBdr>
            <w:top w:val="none" w:sz="0" w:space="0" w:color="auto"/>
            <w:left w:val="none" w:sz="0" w:space="0" w:color="auto"/>
            <w:bottom w:val="none" w:sz="0" w:space="0" w:color="auto"/>
            <w:right w:val="none" w:sz="0" w:space="0" w:color="auto"/>
          </w:divBdr>
        </w:div>
        <w:div w:id="191916894">
          <w:marLeft w:val="0"/>
          <w:marRight w:val="0"/>
          <w:marTop w:val="0"/>
          <w:marBottom w:val="0"/>
          <w:divBdr>
            <w:top w:val="none" w:sz="0" w:space="0" w:color="auto"/>
            <w:left w:val="none" w:sz="0" w:space="0" w:color="auto"/>
            <w:bottom w:val="none" w:sz="0" w:space="0" w:color="auto"/>
            <w:right w:val="none" w:sz="0" w:space="0" w:color="auto"/>
          </w:divBdr>
        </w:div>
        <w:div w:id="203254533">
          <w:marLeft w:val="0"/>
          <w:marRight w:val="0"/>
          <w:marTop w:val="0"/>
          <w:marBottom w:val="0"/>
          <w:divBdr>
            <w:top w:val="none" w:sz="0" w:space="0" w:color="auto"/>
            <w:left w:val="none" w:sz="0" w:space="0" w:color="auto"/>
            <w:bottom w:val="none" w:sz="0" w:space="0" w:color="auto"/>
            <w:right w:val="none" w:sz="0" w:space="0" w:color="auto"/>
          </w:divBdr>
        </w:div>
        <w:div w:id="208223398">
          <w:marLeft w:val="0"/>
          <w:marRight w:val="0"/>
          <w:marTop w:val="0"/>
          <w:marBottom w:val="0"/>
          <w:divBdr>
            <w:top w:val="none" w:sz="0" w:space="0" w:color="auto"/>
            <w:left w:val="none" w:sz="0" w:space="0" w:color="auto"/>
            <w:bottom w:val="none" w:sz="0" w:space="0" w:color="auto"/>
            <w:right w:val="none" w:sz="0" w:space="0" w:color="auto"/>
          </w:divBdr>
        </w:div>
        <w:div w:id="221914772">
          <w:marLeft w:val="0"/>
          <w:marRight w:val="0"/>
          <w:marTop w:val="0"/>
          <w:marBottom w:val="0"/>
          <w:divBdr>
            <w:top w:val="none" w:sz="0" w:space="0" w:color="auto"/>
            <w:left w:val="none" w:sz="0" w:space="0" w:color="auto"/>
            <w:bottom w:val="none" w:sz="0" w:space="0" w:color="auto"/>
            <w:right w:val="none" w:sz="0" w:space="0" w:color="auto"/>
          </w:divBdr>
        </w:div>
        <w:div w:id="222840154">
          <w:marLeft w:val="0"/>
          <w:marRight w:val="0"/>
          <w:marTop w:val="0"/>
          <w:marBottom w:val="0"/>
          <w:divBdr>
            <w:top w:val="none" w:sz="0" w:space="0" w:color="auto"/>
            <w:left w:val="none" w:sz="0" w:space="0" w:color="auto"/>
            <w:bottom w:val="none" w:sz="0" w:space="0" w:color="auto"/>
            <w:right w:val="none" w:sz="0" w:space="0" w:color="auto"/>
          </w:divBdr>
        </w:div>
        <w:div w:id="224998457">
          <w:marLeft w:val="0"/>
          <w:marRight w:val="0"/>
          <w:marTop w:val="0"/>
          <w:marBottom w:val="0"/>
          <w:divBdr>
            <w:top w:val="none" w:sz="0" w:space="0" w:color="auto"/>
            <w:left w:val="none" w:sz="0" w:space="0" w:color="auto"/>
            <w:bottom w:val="none" w:sz="0" w:space="0" w:color="auto"/>
            <w:right w:val="none" w:sz="0" w:space="0" w:color="auto"/>
          </w:divBdr>
        </w:div>
        <w:div w:id="229728128">
          <w:marLeft w:val="0"/>
          <w:marRight w:val="0"/>
          <w:marTop w:val="0"/>
          <w:marBottom w:val="0"/>
          <w:divBdr>
            <w:top w:val="none" w:sz="0" w:space="0" w:color="auto"/>
            <w:left w:val="none" w:sz="0" w:space="0" w:color="auto"/>
            <w:bottom w:val="none" w:sz="0" w:space="0" w:color="auto"/>
            <w:right w:val="none" w:sz="0" w:space="0" w:color="auto"/>
          </w:divBdr>
        </w:div>
        <w:div w:id="316763729">
          <w:marLeft w:val="0"/>
          <w:marRight w:val="0"/>
          <w:marTop w:val="0"/>
          <w:marBottom w:val="0"/>
          <w:divBdr>
            <w:top w:val="none" w:sz="0" w:space="0" w:color="auto"/>
            <w:left w:val="none" w:sz="0" w:space="0" w:color="auto"/>
            <w:bottom w:val="none" w:sz="0" w:space="0" w:color="auto"/>
            <w:right w:val="none" w:sz="0" w:space="0" w:color="auto"/>
          </w:divBdr>
        </w:div>
        <w:div w:id="329137626">
          <w:marLeft w:val="0"/>
          <w:marRight w:val="0"/>
          <w:marTop w:val="0"/>
          <w:marBottom w:val="0"/>
          <w:divBdr>
            <w:top w:val="none" w:sz="0" w:space="0" w:color="auto"/>
            <w:left w:val="none" w:sz="0" w:space="0" w:color="auto"/>
            <w:bottom w:val="none" w:sz="0" w:space="0" w:color="auto"/>
            <w:right w:val="none" w:sz="0" w:space="0" w:color="auto"/>
          </w:divBdr>
        </w:div>
        <w:div w:id="343557026">
          <w:marLeft w:val="0"/>
          <w:marRight w:val="0"/>
          <w:marTop w:val="0"/>
          <w:marBottom w:val="0"/>
          <w:divBdr>
            <w:top w:val="none" w:sz="0" w:space="0" w:color="auto"/>
            <w:left w:val="none" w:sz="0" w:space="0" w:color="auto"/>
            <w:bottom w:val="none" w:sz="0" w:space="0" w:color="auto"/>
            <w:right w:val="none" w:sz="0" w:space="0" w:color="auto"/>
          </w:divBdr>
        </w:div>
        <w:div w:id="380636363">
          <w:marLeft w:val="0"/>
          <w:marRight w:val="0"/>
          <w:marTop w:val="0"/>
          <w:marBottom w:val="0"/>
          <w:divBdr>
            <w:top w:val="none" w:sz="0" w:space="0" w:color="auto"/>
            <w:left w:val="none" w:sz="0" w:space="0" w:color="auto"/>
            <w:bottom w:val="none" w:sz="0" w:space="0" w:color="auto"/>
            <w:right w:val="none" w:sz="0" w:space="0" w:color="auto"/>
          </w:divBdr>
        </w:div>
        <w:div w:id="416637671">
          <w:marLeft w:val="0"/>
          <w:marRight w:val="0"/>
          <w:marTop w:val="0"/>
          <w:marBottom w:val="0"/>
          <w:divBdr>
            <w:top w:val="none" w:sz="0" w:space="0" w:color="auto"/>
            <w:left w:val="none" w:sz="0" w:space="0" w:color="auto"/>
            <w:bottom w:val="none" w:sz="0" w:space="0" w:color="auto"/>
            <w:right w:val="none" w:sz="0" w:space="0" w:color="auto"/>
          </w:divBdr>
        </w:div>
        <w:div w:id="447506440">
          <w:marLeft w:val="0"/>
          <w:marRight w:val="0"/>
          <w:marTop w:val="0"/>
          <w:marBottom w:val="0"/>
          <w:divBdr>
            <w:top w:val="none" w:sz="0" w:space="0" w:color="auto"/>
            <w:left w:val="none" w:sz="0" w:space="0" w:color="auto"/>
            <w:bottom w:val="none" w:sz="0" w:space="0" w:color="auto"/>
            <w:right w:val="none" w:sz="0" w:space="0" w:color="auto"/>
          </w:divBdr>
        </w:div>
        <w:div w:id="463087180">
          <w:marLeft w:val="0"/>
          <w:marRight w:val="0"/>
          <w:marTop w:val="0"/>
          <w:marBottom w:val="0"/>
          <w:divBdr>
            <w:top w:val="none" w:sz="0" w:space="0" w:color="auto"/>
            <w:left w:val="none" w:sz="0" w:space="0" w:color="auto"/>
            <w:bottom w:val="none" w:sz="0" w:space="0" w:color="auto"/>
            <w:right w:val="none" w:sz="0" w:space="0" w:color="auto"/>
          </w:divBdr>
        </w:div>
        <w:div w:id="497157383">
          <w:marLeft w:val="0"/>
          <w:marRight w:val="0"/>
          <w:marTop w:val="0"/>
          <w:marBottom w:val="0"/>
          <w:divBdr>
            <w:top w:val="none" w:sz="0" w:space="0" w:color="auto"/>
            <w:left w:val="none" w:sz="0" w:space="0" w:color="auto"/>
            <w:bottom w:val="none" w:sz="0" w:space="0" w:color="auto"/>
            <w:right w:val="none" w:sz="0" w:space="0" w:color="auto"/>
          </w:divBdr>
        </w:div>
        <w:div w:id="510990087">
          <w:marLeft w:val="0"/>
          <w:marRight w:val="0"/>
          <w:marTop w:val="0"/>
          <w:marBottom w:val="0"/>
          <w:divBdr>
            <w:top w:val="none" w:sz="0" w:space="0" w:color="auto"/>
            <w:left w:val="none" w:sz="0" w:space="0" w:color="auto"/>
            <w:bottom w:val="none" w:sz="0" w:space="0" w:color="auto"/>
            <w:right w:val="none" w:sz="0" w:space="0" w:color="auto"/>
          </w:divBdr>
        </w:div>
        <w:div w:id="527834675">
          <w:marLeft w:val="0"/>
          <w:marRight w:val="0"/>
          <w:marTop w:val="0"/>
          <w:marBottom w:val="0"/>
          <w:divBdr>
            <w:top w:val="none" w:sz="0" w:space="0" w:color="auto"/>
            <w:left w:val="none" w:sz="0" w:space="0" w:color="auto"/>
            <w:bottom w:val="none" w:sz="0" w:space="0" w:color="auto"/>
            <w:right w:val="none" w:sz="0" w:space="0" w:color="auto"/>
          </w:divBdr>
        </w:div>
        <w:div w:id="530729202">
          <w:marLeft w:val="0"/>
          <w:marRight w:val="0"/>
          <w:marTop w:val="0"/>
          <w:marBottom w:val="0"/>
          <w:divBdr>
            <w:top w:val="none" w:sz="0" w:space="0" w:color="auto"/>
            <w:left w:val="none" w:sz="0" w:space="0" w:color="auto"/>
            <w:bottom w:val="none" w:sz="0" w:space="0" w:color="auto"/>
            <w:right w:val="none" w:sz="0" w:space="0" w:color="auto"/>
          </w:divBdr>
        </w:div>
        <w:div w:id="536741378">
          <w:marLeft w:val="0"/>
          <w:marRight w:val="0"/>
          <w:marTop w:val="0"/>
          <w:marBottom w:val="0"/>
          <w:divBdr>
            <w:top w:val="none" w:sz="0" w:space="0" w:color="auto"/>
            <w:left w:val="none" w:sz="0" w:space="0" w:color="auto"/>
            <w:bottom w:val="none" w:sz="0" w:space="0" w:color="auto"/>
            <w:right w:val="none" w:sz="0" w:space="0" w:color="auto"/>
          </w:divBdr>
        </w:div>
        <w:div w:id="552228421">
          <w:marLeft w:val="0"/>
          <w:marRight w:val="0"/>
          <w:marTop w:val="0"/>
          <w:marBottom w:val="0"/>
          <w:divBdr>
            <w:top w:val="none" w:sz="0" w:space="0" w:color="auto"/>
            <w:left w:val="none" w:sz="0" w:space="0" w:color="auto"/>
            <w:bottom w:val="none" w:sz="0" w:space="0" w:color="auto"/>
            <w:right w:val="none" w:sz="0" w:space="0" w:color="auto"/>
          </w:divBdr>
        </w:div>
        <w:div w:id="560796613">
          <w:marLeft w:val="0"/>
          <w:marRight w:val="0"/>
          <w:marTop w:val="0"/>
          <w:marBottom w:val="0"/>
          <w:divBdr>
            <w:top w:val="none" w:sz="0" w:space="0" w:color="auto"/>
            <w:left w:val="none" w:sz="0" w:space="0" w:color="auto"/>
            <w:bottom w:val="none" w:sz="0" w:space="0" w:color="auto"/>
            <w:right w:val="none" w:sz="0" w:space="0" w:color="auto"/>
          </w:divBdr>
        </w:div>
        <w:div w:id="570432547">
          <w:marLeft w:val="0"/>
          <w:marRight w:val="0"/>
          <w:marTop w:val="0"/>
          <w:marBottom w:val="0"/>
          <w:divBdr>
            <w:top w:val="none" w:sz="0" w:space="0" w:color="auto"/>
            <w:left w:val="none" w:sz="0" w:space="0" w:color="auto"/>
            <w:bottom w:val="none" w:sz="0" w:space="0" w:color="auto"/>
            <w:right w:val="none" w:sz="0" w:space="0" w:color="auto"/>
          </w:divBdr>
        </w:div>
        <w:div w:id="571542996">
          <w:marLeft w:val="0"/>
          <w:marRight w:val="0"/>
          <w:marTop w:val="0"/>
          <w:marBottom w:val="0"/>
          <w:divBdr>
            <w:top w:val="none" w:sz="0" w:space="0" w:color="auto"/>
            <w:left w:val="none" w:sz="0" w:space="0" w:color="auto"/>
            <w:bottom w:val="none" w:sz="0" w:space="0" w:color="auto"/>
            <w:right w:val="none" w:sz="0" w:space="0" w:color="auto"/>
          </w:divBdr>
        </w:div>
        <w:div w:id="664867208">
          <w:marLeft w:val="0"/>
          <w:marRight w:val="0"/>
          <w:marTop w:val="0"/>
          <w:marBottom w:val="0"/>
          <w:divBdr>
            <w:top w:val="none" w:sz="0" w:space="0" w:color="auto"/>
            <w:left w:val="none" w:sz="0" w:space="0" w:color="auto"/>
            <w:bottom w:val="none" w:sz="0" w:space="0" w:color="auto"/>
            <w:right w:val="none" w:sz="0" w:space="0" w:color="auto"/>
          </w:divBdr>
        </w:div>
        <w:div w:id="770204908">
          <w:marLeft w:val="0"/>
          <w:marRight w:val="0"/>
          <w:marTop w:val="0"/>
          <w:marBottom w:val="0"/>
          <w:divBdr>
            <w:top w:val="none" w:sz="0" w:space="0" w:color="auto"/>
            <w:left w:val="none" w:sz="0" w:space="0" w:color="auto"/>
            <w:bottom w:val="none" w:sz="0" w:space="0" w:color="auto"/>
            <w:right w:val="none" w:sz="0" w:space="0" w:color="auto"/>
          </w:divBdr>
        </w:div>
        <w:div w:id="772747978">
          <w:marLeft w:val="0"/>
          <w:marRight w:val="0"/>
          <w:marTop w:val="0"/>
          <w:marBottom w:val="0"/>
          <w:divBdr>
            <w:top w:val="none" w:sz="0" w:space="0" w:color="auto"/>
            <w:left w:val="none" w:sz="0" w:space="0" w:color="auto"/>
            <w:bottom w:val="none" w:sz="0" w:space="0" w:color="auto"/>
            <w:right w:val="none" w:sz="0" w:space="0" w:color="auto"/>
          </w:divBdr>
        </w:div>
        <w:div w:id="827752085">
          <w:marLeft w:val="0"/>
          <w:marRight w:val="0"/>
          <w:marTop w:val="0"/>
          <w:marBottom w:val="0"/>
          <w:divBdr>
            <w:top w:val="none" w:sz="0" w:space="0" w:color="auto"/>
            <w:left w:val="none" w:sz="0" w:space="0" w:color="auto"/>
            <w:bottom w:val="none" w:sz="0" w:space="0" w:color="auto"/>
            <w:right w:val="none" w:sz="0" w:space="0" w:color="auto"/>
          </w:divBdr>
        </w:div>
        <w:div w:id="836266944">
          <w:marLeft w:val="0"/>
          <w:marRight w:val="0"/>
          <w:marTop w:val="0"/>
          <w:marBottom w:val="0"/>
          <w:divBdr>
            <w:top w:val="none" w:sz="0" w:space="0" w:color="auto"/>
            <w:left w:val="none" w:sz="0" w:space="0" w:color="auto"/>
            <w:bottom w:val="none" w:sz="0" w:space="0" w:color="auto"/>
            <w:right w:val="none" w:sz="0" w:space="0" w:color="auto"/>
          </w:divBdr>
        </w:div>
        <w:div w:id="979847434">
          <w:marLeft w:val="0"/>
          <w:marRight w:val="0"/>
          <w:marTop w:val="0"/>
          <w:marBottom w:val="0"/>
          <w:divBdr>
            <w:top w:val="none" w:sz="0" w:space="0" w:color="auto"/>
            <w:left w:val="none" w:sz="0" w:space="0" w:color="auto"/>
            <w:bottom w:val="none" w:sz="0" w:space="0" w:color="auto"/>
            <w:right w:val="none" w:sz="0" w:space="0" w:color="auto"/>
          </w:divBdr>
        </w:div>
        <w:div w:id="1039282299">
          <w:marLeft w:val="0"/>
          <w:marRight w:val="0"/>
          <w:marTop w:val="0"/>
          <w:marBottom w:val="0"/>
          <w:divBdr>
            <w:top w:val="none" w:sz="0" w:space="0" w:color="auto"/>
            <w:left w:val="none" w:sz="0" w:space="0" w:color="auto"/>
            <w:bottom w:val="none" w:sz="0" w:space="0" w:color="auto"/>
            <w:right w:val="none" w:sz="0" w:space="0" w:color="auto"/>
          </w:divBdr>
        </w:div>
        <w:div w:id="1080758375">
          <w:marLeft w:val="0"/>
          <w:marRight w:val="0"/>
          <w:marTop w:val="0"/>
          <w:marBottom w:val="0"/>
          <w:divBdr>
            <w:top w:val="none" w:sz="0" w:space="0" w:color="auto"/>
            <w:left w:val="none" w:sz="0" w:space="0" w:color="auto"/>
            <w:bottom w:val="none" w:sz="0" w:space="0" w:color="auto"/>
            <w:right w:val="none" w:sz="0" w:space="0" w:color="auto"/>
          </w:divBdr>
        </w:div>
        <w:div w:id="1128090223">
          <w:marLeft w:val="0"/>
          <w:marRight w:val="0"/>
          <w:marTop w:val="0"/>
          <w:marBottom w:val="0"/>
          <w:divBdr>
            <w:top w:val="none" w:sz="0" w:space="0" w:color="auto"/>
            <w:left w:val="none" w:sz="0" w:space="0" w:color="auto"/>
            <w:bottom w:val="none" w:sz="0" w:space="0" w:color="auto"/>
            <w:right w:val="none" w:sz="0" w:space="0" w:color="auto"/>
          </w:divBdr>
        </w:div>
        <w:div w:id="1175533736">
          <w:marLeft w:val="0"/>
          <w:marRight w:val="0"/>
          <w:marTop w:val="0"/>
          <w:marBottom w:val="0"/>
          <w:divBdr>
            <w:top w:val="none" w:sz="0" w:space="0" w:color="auto"/>
            <w:left w:val="none" w:sz="0" w:space="0" w:color="auto"/>
            <w:bottom w:val="none" w:sz="0" w:space="0" w:color="auto"/>
            <w:right w:val="none" w:sz="0" w:space="0" w:color="auto"/>
          </w:divBdr>
        </w:div>
        <w:div w:id="1328941676">
          <w:marLeft w:val="0"/>
          <w:marRight w:val="0"/>
          <w:marTop w:val="0"/>
          <w:marBottom w:val="0"/>
          <w:divBdr>
            <w:top w:val="none" w:sz="0" w:space="0" w:color="auto"/>
            <w:left w:val="none" w:sz="0" w:space="0" w:color="auto"/>
            <w:bottom w:val="none" w:sz="0" w:space="0" w:color="auto"/>
            <w:right w:val="none" w:sz="0" w:space="0" w:color="auto"/>
          </w:divBdr>
        </w:div>
        <w:div w:id="1351642344">
          <w:marLeft w:val="0"/>
          <w:marRight w:val="0"/>
          <w:marTop w:val="0"/>
          <w:marBottom w:val="0"/>
          <w:divBdr>
            <w:top w:val="none" w:sz="0" w:space="0" w:color="auto"/>
            <w:left w:val="none" w:sz="0" w:space="0" w:color="auto"/>
            <w:bottom w:val="none" w:sz="0" w:space="0" w:color="auto"/>
            <w:right w:val="none" w:sz="0" w:space="0" w:color="auto"/>
          </w:divBdr>
        </w:div>
        <w:div w:id="1400984605">
          <w:marLeft w:val="0"/>
          <w:marRight w:val="0"/>
          <w:marTop w:val="0"/>
          <w:marBottom w:val="0"/>
          <w:divBdr>
            <w:top w:val="none" w:sz="0" w:space="0" w:color="auto"/>
            <w:left w:val="none" w:sz="0" w:space="0" w:color="auto"/>
            <w:bottom w:val="none" w:sz="0" w:space="0" w:color="auto"/>
            <w:right w:val="none" w:sz="0" w:space="0" w:color="auto"/>
          </w:divBdr>
        </w:div>
        <w:div w:id="1444614827">
          <w:marLeft w:val="0"/>
          <w:marRight w:val="0"/>
          <w:marTop w:val="0"/>
          <w:marBottom w:val="0"/>
          <w:divBdr>
            <w:top w:val="none" w:sz="0" w:space="0" w:color="auto"/>
            <w:left w:val="none" w:sz="0" w:space="0" w:color="auto"/>
            <w:bottom w:val="none" w:sz="0" w:space="0" w:color="auto"/>
            <w:right w:val="none" w:sz="0" w:space="0" w:color="auto"/>
          </w:divBdr>
        </w:div>
        <w:div w:id="1502085707">
          <w:marLeft w:val="0"/>
          <w:marRight w:val="0"/>
          <w:marTop w:val="0"/>
          <w:marBottom w:val="0"/>
          <w:divBdr>
            <w:top w:val="none" w:sz="0" w:space="0" w:color="auto"/>
            <w:left w:val="none" w:sz="0" w:space="0" w:color="auto"/>
            <w:bottom w:val="none" w:sz="0" w:space="0" w:color="auto"/>
            <w:right w:val="none" w:sz="0" w:space="0" w:color="auto"/>
          </w:divBdr>
        </w:div>
        <w:div w:id="1514103532">
          <w:marLeft w:val="0"/>
          <w:marRight w:val="0"/>
          <w:marTop w:val="0"/>
          <w:marBottom w:val="0"/>
          <w:divBdr>
            <w:top w:val="none" w:sz="0" w:space="0" w:color="auto"/>
            <w:left w:val="none" w:sz="0" w:space="0" w:color="auto"/>
            <w:bottom w:val="none" w:sz="0" w:space="0" w:color="auto"/>
            <w:right w:val="none" w:sz="0" w:space="0" w:color="auto"/>
          </w:divBdr>
        </w:div>
        <w:div w:id="1616254900">
          <w:marLeft w:val="0"/>
          <w:marRight w:val="0"/>
          <w:marTop w:val="0"/>
          <w:marBottom w:val="0"/>
          <w:divBdr>
            <w:top w:val="none" w:sz="0" w:space="0" w:color="auto"/>
            <w:left w:val="none" w:sz="0" w:space="0" w:color="auto"/>
            <w:bottom w:val="none" w:sz="0" w:space="0" w:color="auto"/>
            <w:right w:val="none" w:sz="0" w:space="0" w:color="auto"/>
          </w:divBdr>
        </w:div>
        <w:div w:id="1628076016">
          <w:marLeft w:val="0"/>
          <w:marRight w:val="0"/>
          <w:marTop w:val="0"/>
          <w:marBottom w:val="0"/>
          <w:divBdr>
            <w:top w:val="none" w:sz="0" w:space="0" w:color="auto"/>
            <w:left w:val="none" w:sz="0" w:space="0" w:color="auto"/>
            <w:bottom w:val="none" w:sz="0" w:space="0" w:color="auto"/>
            <w:right w:val="none" w:sz="0" w:space="0" w:color="auto"/>
          </w:divBdr>
        </w:div>
        <w:div w:id="1718703589">
          <w:marLeft w:val="0"/>
          <w:marRight w:val="0"/>
          <w:marTop w:val="0"/>
          <w:marBottom w:val="0"/>
          <w:divBdr>
            <w:top w:val="none" w:sz="0" w:space="0" w:color="auto"/>
            <w:left w:val="none" w:sz="0" w:space="0" w:color="auto"/>
            <w:bottom w:val="none" w:sz="0" w:space="0" w:color="auto"/>
            <w:right w:val="none" w:sz="0" w:space="0" w:color="auto"/>
          </w:divBdr>
        </w:div>
        <w:div w:id="1746030495">
          <w:marLeft w:val="0"/>
          <w:marRight w:val="0"/>
          <w:marTop w:val="0"/>
          <w:marBottom w:val="0"/>
          <w:divBdr>
            <w:top w:val="none" w:sz="0" w:space="0" w:color="auto"/>
            <w:left w:val="none" w:sz="0" w:space="0" w:color="auto"/>
            <w:bottom w:val="none" w:sz="0" w:space="0" w:color="auto"/>
            <w:right w:val="none" w:sz="0" w:space="0" w:color="auto"/>
          </w:divBdr>
        </w:div>
        <w:div w:id="1780417143">
          <w:marLeft w:val="0"/>
          <w:marRight w:val="0"/>
          <w:marTop w:val="0"/>
          <w:marBottom w:val="0"/>
          <w:divBdr>
            <w:top w:val="none" w:sz="0" w:space="0" w:color="auto"/>
            <w:left w:val="none" w:sz="0" w:space="0" w:color="auto"/>
            <w:bottom w:val="none" w:sz="0" w:space="0" w:color="auto"/>
            <w:right w:val="none" w:sz="0" w:space="0" w:color="auto"/>
          </w:divBdr>
        </w:div>
        <w:div w:id="1794202715">
          <w:marLeft w:val="0"/>
          <w:marRight w:val="0"/>
          <w:marTop w:val="0"/>
          <w:marBottom w:val="0"/>
          <w:divBdr>
            <w:top w:val="none" w:sz="0" w:space="0" w:color="auto"/>
            <w:left w:val="none" w:sz="0" w:space="0" w:color="auto"/>
            <w:bottom w:val="none" w:sz="0" w:space="0" w:color="auto"/>
            <w:right w:val="none" w:sz="0" w:space="0" w:color="auto"/>
          </w:divBdr>
        </w:div>
        <w:div w:id="1827934654">
          <w:marLeft w:val="0"/>
          <w:marRight w:val="0"/>
          <w:marTop w:val="0"/>
          <w:marBottom w:val="0"/>
          <w:divBdr>
            <w:top w:val="none" w:sz="0" w:space="0" w:color="auto"/>
            <w:left w:val="none" w:sz="0" w:space="0" w:color="auto"/>
            <w:bottom w:val="none" w:sz="0" w:space="0" w:color="auto"/>
            <w:right w:val="none" w:sz="0" w:space="0" w:color="auto"/>
          </w:divBdr>
        </w:div>
        <w:div w:id="1838113251">
          <w:marLeft w:val="0"/>
          <w:marRight w:val="0"/>
          <w:marTop w:val="0"/>
          <w:marBottom w:val="0"/>
          <w:divBdr>
            <w:top w:val="none" w:sz="0" w:space="0" w:color="auto"/>
            <w:left w:val="none" w:sz="0" w:space="0" w:color="auto"/>
            <w:bottom w:val="none" w:sz="0" w:space="0" w:color="auto"/>
            <w:right w:val="none" w:sz="0" w:space="0" w:color="auto"/>
          </w:divBdr>
        </w:div>
        <w:div w:id="1900746797">
          <w:marLeft w:val="0"/>
          <w:marRight w:val="0"/>
          <w:marTop w:val="0"/>
          <w:marBottom w:val="0"/>
          <w:divBdr>
            <w:top w:val="none" w:sz="0" w:space="0" w:color="auto"/>
            <w:left w:val="none" w:sz="0" w:space="0" w:color="auto"/>
            <w:bottom w:val="none" w:sz="0" w:space="0" w:color="auto"/>
            <w:right w:val="none" w:sz="0" w:space="0" w:color="auto"/>
          </w:divBdr>
        </w:div>
        <w:div w:id="1958679761">
          <w:marLeft w:val="0"/>
          <w:marRight w:val="0"/>
          <w:marTop w:val="0"/>
          <w:marBottom w:val="0"/>
          <w:divBdr>
            <w:top w:val="none" w:sz="0" w:space="0" w:color="auto"/>
            <w:left w:val="none" w:sz="0" w:space="0" w:color="auto"/>
            <w:bottom w:val="none" w:sz="0" w:space="0" w:color="auto"/>
            <w:right w:val="none" w:sz="0" w:space="0" w:color="auto"/>
          </w:divBdr>
        </w:div>
        <w:div w:id="1959330570">
          <w:marLeft w:val="0"/>
          <w:marRight w:val="0"/>
          <w:marTop w:val="0"/>
          <w:marBottom w:val="0"/>
          <w:divBdr>
            <w:top w:val="none" w:sz="0" w:space="0" w:color="auto"/>
            <w:left w:val="none" w:sz="0" w:space="0" w:color="auto"/>
            <w:bottom w:val="none" w:sz="0" w:space="0" w:color="auto"/>
            <w:right w:val="none" w:sz="0" w:space="0" w:color="auto"/>
          </w:divBdr>
        </w:div>
        <w:div w:id="1995526384">
          <w:marLeft w:val="0"/>
          <w:marRight w:val="0"/>
          <w:marTop w:val="0"/>
          <w:marBottom w:val="0"/>
          <w:divBdr>
            <w:top w:val="none" w:sz="0" w:space="0" w:color="auto"/>
            <w:left w:val="none" w:sz="0" w:space="0" w:color="auto"/>
            <w:bottom w:val="none" w:sz="0" w:space="0" w:color="auto"/>
            <w:right w:val="none" w:sz="0" w:space="0" w:color="auto"/>
          </w:divBdr>
        </w:div>
        <w:div w:id="2101561952">
          <w:marLeft w:val="0"/>
          <w:marRight w:val="0"/>
          <w:marTop w:val="0"/>
          <w:marBottom w:val="0"/>
          <w:divBdr>
            <w:top w:val="none" w:sz="0" w:space="0" w:color="auto"/>
            <w:left w:val="none" w:sz="0" w:space="0" w:color="auto"/>
            <w:bottom w:val="none" w:sz="0" w:space="0" w:color="auto"/>
            <w:right w:val="none" w:sz="0" w:space="0" w:color="auto"/>
          </w:divBdr>
        </w:div>
      </w:divsChild>
    </w:div>
    <w:div w:id="1108282590">
      <w:bodyDiv w:val="1"/>
      <w:marLeft w:val="0"/>
      <w:marRight w:val="0"/>
      <w:marTop w:val="0"/>
      <w:marBottom w:val="0"/>
      <w:divBdr>
        <w:top w:val="none" w:sz="0" w:space="0" w:color="auto"/>
        <w:left w:val="none" w:sz="0" w:space="0" w:color="auto"/>
        <w:bottom w:val="none" w:sz="0" w:space="0" w:color="auto"/>
        <w:right w:val="none" w:sz="0" w:space="0" w:color="auto"/>
      </w:divBdr>
    </w:div>
    <w:div w:id="1116291541">
      <w:bodyDiv w:val="1"/>
      <w:marLeft w:val="0"/>
      <w:marRight w:val="0"/>
      <w:marTop w:val="0"/>
      <w:marBottom w:val="0"/>
      <w:divBdr>
        <w:top w:val="none" w:sz="0" w:space="0" w:color="auto"/>
        <w:left w:val="none" w:sz="0" w:space="0" w:color="auto"/>
        <w:bottom w:val="none" w:sz="0" w:space="0" w:color="auto"/>
        <w:right w:val="none" w:sz="0" w:space="0" w:color="auto"/>
      </w:divBdr>
    </w:div>
    <w:div w:id="1241985169">
      <w:bodyDiv w:val="1"/>
      <w:marLeft w:val="0"/>
      <w:marRight w:val="0"/>
      <w:marTop w:val="0"/>
      <w:marBottom w:val="0"/>
      <w:divBdr>
        <w:top w:val="none" w:sz="0" w:space="0" w:color="auto"/>
        <w:left w:val="none" w:sz="0" w:space="0" w:color="auto"/>
        <w:bottom w:val="none" w:sz="0" w:space="0" w:color="auto"/>
        <w:right w:val="none" w:sz="0" w:space="0" w:color="auto"/>
      </w:divBdr>
    </w:div>
    <w:div w:id="1396123958">
      <w:bodyDiv w:val="1"/>
      <w:marLeft w:val="0"/>
      <w:marRight w:val="0"/>
      <w:marTop w:val="0"/>
      <w:marBottom w:val="0"/>
      <w:divBdr>
        <w:top w:val="none" w:sz="0" w:space="0" w:color="auto"/>
        <w:left w:val="none" w:sz="0" w:space="0" w:color="auto"/>
        <w:bottom w:val="none" w:sz="0" w:space="0" w:color="auto"/>
        <w:right w:val="none" w:sz="0" w:space="0" w:color="auto"/>
      </w:divBdr>
    </w:div>
    <w:div w:id="1578393946">
      <w:bodyDiv w:val="1"/>
      <w:marLeft w:val="0"/>
      <w:marRight w:val="0"/>
      <w:marTop w:val="0"/>
      <w:marBottom w:val="0"/>
      <w:divBdr>
        <w:top w:val="none" w:sz="0" w:space="0" w:color="auto"/>
        <w:left w:val="none" w:sz="0" w:space="0" w:color="auto"/>
        <w:bottom w:val="none" w:sz="0" w:space="0" w:color="auto"/>
        <w:right w:val="none" w:sz="0" w:space="0" w:color="auto"/>
      </w:divBdr>
    </w:div>
    <w:div w:id="1605645693">
      <w:bodyDiv w:val="1"/>
      <w:marLeft w:val="0"/>
      <w:marRight w:val="0"/>
      <w:marTop w:val="0"/>
      <w:marBottom w:val="0"/>
      <w:divBdr>
        <w:top w:val="none" w:sz="0" w:space="0" w:color="auto"/>
        <w:left w:val="none" w:sz="0" w:space="0" w:color="auto"/>
        <w:bottom w:val="none" w:sz="0" w:space="0" w:color="auto"/>
        <w:right w:val="none" w:sz="0" w:space="0" w:color="auto"/>
      </w:divBdr>
    </w:div>
    <w:div w:id="1847550016">
      <w:bodyDiv w:val="1"/>
      <w:marLeft w:val="0"/>
      <w:marRight w:val="0"/>
      <w:marTop w:val="0"/>
      <w:marBottom w:val="0"/>
      <w:divBdr>
        <w:top w:val="none" w:sz="0" w:space="0" w:color="auto"/>
        <w:left w:val="none" w:sz="0" w:space="0" w:color="auto"/>
        <w:bottom w:val="none" w:sz="0" w:space="0" w:color="auto"/>
        <w:right w:val="none" w:sz="0" w:space="0" w:color="auto"/>
      </w:divBdr>
    </w:div>
    <w:div w:id="19390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5" ma:contentTypeDescription="Kurkite naują dokumentą." ma:contentTypeScope="" ma:versionID="73f7c33bc177ae9d29e21c62065101ad">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a71e3edb25e54f9b43c09a6432d81b8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88BE3-A8BA-4F2E-A983-DF7F7AFF28B0}">
  <ds:schemaRefs>
    <ds:schemaRef ds:uri="http://schemas.microsoft.com/sharepoint/v3/contenttype/forms"/>
  </ds:schemaRefs>
</ds:datastoreItem>
</file>

<file path=customXml/itemProps2.xml><?xml version="1.0" encoding="utf-8"?>
<ds:datastoreItem xmlns:ds="http://schemas.openxmlformats.org/officeDocument/2006/customXml" ds:itemID="{EA30B05A-A39C-4166-8DA8-41088C886B57}">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f442c5f-0610-4720-baae-1016e527973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69D9353-0D38-42AD-9B14-579B70795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F0A37-FE4F-4551-9115-6692C938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9482</Words>
  <Characters>5405</Characters>
  <Application>Microsoft Office Word</Application>
  <DocSecurity>4</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Žydrė Jucevičienė</cp:lastModifiedBy>
  <cp:revision>2</cp:revision>
  <cp:lastPrinted>2017-04-10T07:08:00Z</cp:lastPrinted>
  <dcterms:created xsi:type="dcterms:W3CDTF">2023-11-23T13:25:00Z</dcterms:created>
  <dcterms:modified xsi:type="dcterms:W3CDTF">2023-11-23T13:25:00Z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