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6DC9" w14:textId="77777777" w:rsidR="007A0B26" w:rsidRPr="002710EF" w:rsidRDefault="007A0B26" w:rsidP="007A0B26">
      <w:pPr>
        <w:jc w:val="center"/>
        <w:rPr>
          <w:b/>
          <w:sz w:val="24"/>
          <w:szCs w:val="24"/>
          <w:lang w:val="lt-LT"/>
        </w:rPr>
      </w:pPr>
      <w:r w:rsidRPr="002710EF">
        <w:rPr>
          <w:b/>
          <w:sz w:val="24"/>
          <w:szCs w:val="24"/>
          <w:lang w:val="lt-LT"/>
        </w:rPr>
        <w:t xml:space="preserve">PIRKIMO SUTARTIS </w:t>
      </w:r>
    </w:p>
    <w:p w14:paraId="079C9708" w14:textId="77777777" w:rsidR="007A0B26" w:rsidRPr="002710EF" w:rsidRDefault="007A0B26" w:rsidP="007A0B26">
      <w:pPr>
        <w:jc w:val="center"/>
        <w:rPr>
          <w:b/>
          <w:sz w:val="24"/>
          <w:szCs w:val="24"/>
          <w:lang w:val="lt-LT"/>
        </w:rPr>
      </w:pPr>
    </w:p>
    <w:p w14:paraId="1D5ACDAC" w14:textId="50050A5E" w:rsidR="007A0B26" w:rsidRPr="002710EF" w:rsidRDefault="00ED7D1F" w:rsidP="007A0B26">
      <w:pPr>
        <w:suppressAutoHyphens/>
        <w:jc w:val="center"/>
        <w:rPr>
          <w:sz w:val="24"/>
          <w:szCs w:val="24"/>
          <w:lang w:val="lt-LT"/>
        </w:rPr>
      </w:pPr>
      <w:r>
        <w:rPr>
          <w:sz w:val="24"/>
          <w:szCs w:val="24"/>
          <w:lang w:val="lt-LT"/>
        </w:rPr>
        <w:t>202</w:t>
      </w:r>
      <w:r w:rsidR="00906B53">
        <w:rPr>
          <w:sz w:val="24"/>
          <w:szCs w:val="24"/>
          <w:lang w:val="lt-LT"/>
        </w:rPr>
        <w:t>3</w:t>
      </w:r>
      <w:r w:rsidR="007A0B26" w:rsidRPr="002710EF">
        <w:rPr>
          <w:sz w:val="24"/>
          <w:szCs w:val="24"/>
          <w:lang w:val="lt-LT"/>
        </w:rPr>
        <w:t>-</w:t>
      </w:r>
      <w:r w:rsidR="00DD0F0E">
        <w:rPr>
          <w:sz w:val="24"/>
          <w:szCs w:val="24"/>
          <w:lang w:val="lt-LT"/>
        </w:rPr>
        <w:t>11</w:t>
      </w:r>
      <w:r w:rsidR="00D135A1">
        <w:rPr>
          <w:sz w:val="24"/>
          <w:szCs w:val="24"/>
          <w:lang w:val="lt-LT"/>
        </w:rPr>
        <w:t>-</w:t>
      </w:r>
      <w:r w:rsidR="0034691C">
        <w:rPr>
          <w:sz w:val="24"/>
          <w:szCs w:val="24"/>
          <w:lang w:val="lt-LT"/>
        </w:rPr>
        <w:t>09</w:t>
      </w:r>
      <w:r w:rsidR="00D135A1">
        <w:rPr>
          <w:sz w:val="24"/>
          <w:szCs w:val="24"/>
          <w:lang w:val="lt-LT"/>
        </w:rPr>
        <w:t xml:space="preserve"> Nr.</w:t>
      </w:r>
      <w:r w:rsidR="0034691C">
        <w:rPr>
          <w:sz w:val="24"/>
          <w:szCs w:val="24"/>
          <w:lang w:val="lt-LT"/>
        </w:rPr>
        <w:t xml:space="preserve"> R9-33</w:t>
      </w:r>
    </w:p>
    <w:p w14:paraId="3F910910" w14:textId="77777777" w:rsidR="007A0B26" w:rsidRPr="002710EF" w:rsidRDefault="007A0B26" w:rsidP="007A0B26">
      <w:pPr>
        <w:suppressAutoHyphens/>
        <w:jc w:val="center"/>
        <w:rPr>
          <w:sz w:val="24"/>
          <w:szCs w:val="24"/>
          <w:lang w:val="lt-LT"/>
        </w:rPr>
      </w:pPr>
      <w:r w:rsidRPr="002710EF">
        <w:rPr>
          <w:sz w:val="24"/>
          <w:szCs w:val="24"/>
          <w:lang w:val="lt-LT"/>
        </w:rPr>
        <w:t>Vilnius</w:t>
      </w:r>
    </w:p>
    <w:p w14:paraId="3A1592E3" w14:textId="77777777" w:rsidR="007A0B26" w:rsidRPr="002710EF" w:rsidRDefault="007A0B26" w:rsidP="007A0B26">
      <w:pPr>
        <w:jc w:val="both"/>
        <w:rPr>
          <w:sz w:val="24"/>
          <w:szCs w:val="24"/>
          <w:lang w:val="lt-LT"/>
        </w:rPr>
      </w:pPr>
    </w:p>
    <w:p w14:paraId="250AA191" w14:textId="523F08DA" w:rsidR="00EA3B42" w:rsidRDefault="00EA3B42" w:rsidP="007A0B26">
      <w:pPr>
        <w:pStyle w:val="Antrat1"/>
        <w:suppressAutoHyphens/>
        <w:ind w:left="0" w:firstLine="0"/>
        <w:jc w:val="center"/>
        <w:rPr>
          <w:sz w:val="24"/>
          <w:szCs w:val="24"/>
        </w:rPr>
      </w:pPr>
    </w:p>
    <w:p w14:paraId="3E3342D8" w14:textId="77777777" w:rsidR="00E414F0" w:rsidRDefault="00E414F0" w:rsidP="00E414F0">
      <w:pPr>
        <w:pStyle w:val="Sraopastraipa"/>
        <w:numPr>
          <w:ilvl w:val="0"/>
          <w:numId w:val="15"/>
        </w:numPr>
        <w:jc w:val="center"/>
        <w:rPr>
          <w:b/>
          <w:sz w:val="24"/>
          <w:szCs w:val="24"/>
        </w:rPr>
      </w:pPr>
      <w:r>
        <w:rPr>
          <w:b/>
          <w:sz w:val="24"/>
          <w:szCs w:val="24"/>
        </w:rPr>
        <w:t>SUTARTIES ŠALYS</w:t>
      </w:r>
    </w:p>
    <w:p w14:paraId="4F982BB7" w14:textId="77777777" w:rsidR="00E414F0" w:rsidRDefault="00E414F0" w:rsidP="00E414F0">
      <w:pPr>
        <w:rPr>
          <w:b/>
          <w:sz w:val="24"/>
          <w:szCs w:val="24"/>
          <w:lang w:val="lt-LT"/>
        </w:rPr>
      </w:pPr>
    </w:p>
    <w:p w14:paraId="1BD1DDC1" w14:textId="36F3F13C" w:rsidR="00E414F0" w:rsidRDefault="00B6756C" w:rsidP="00E414F0">
      <w:pPr>
        <w:pStyle w:val="Sraopastraipa"/>
        <w:widowControl/>
        <w:numPr>
          <w:ilvl w:val="0"/>
          <w:numId w:val="16"/>
        </w:numPr>
        <w:tabs>
          <w:tab w:val="left" w:pos="993"/>
        </w:tabs>
        <w:autoSpaceDE/>
        <w:adjustRightInd/>
        <w:ind w:left="0" w:firstLine="567"/>
        <w:jc w:val="both"/>
        <w:rPr>
          <w:color w:val="000000"/>
          <w:sz w:val="24"/>
          <w:szCs w:val="24"/>
        </w:rPr>
      </w:pPr>
      <w:r w:rsidRPr="00FA1429">
        <w:rPr>
          <w:sz w:val="24"/>
          <w:szCs w:val="24"/>
        </w:rPr>
        <w:t xml:space="preserve">Vilniaus lopšelis - darželis </w:t>
      </w:r>
      <w:r w:rsidR="002D3522">
        <w:rPr>
          <w:sz w:val="24"/>
          <w:szCs w:val="24"/>
        </w:rPr>
        <w:t>„Viltenė“</w:t>
      </w:r>
      <w:r>
        <w:rPr>
          <w:sz w:val="24"/>
          <w:szCs w:val="24"/>
        </w:rPr>
        <w:t xml:space="preserve"> </w:t>
      </w:r>
      <w:r w:rsidRPr="00FA1429">
        <w:rPr>
          <w:color w:val="000000"/>
          <w:sz w:val="24"/>
          <w:szCs w:val="24"/>
        </w:rPr>
        <w:t xml:space="preserve">juridinio asmens kodas </w:t>
      </w:r>
      <w:r w:rsidRPr="00FA1429">
        <w:rPr>
          <w:sz w:val="24"/>
          <w:szCs w:val="24"/>
        </w:rPr>
        <w:t>190014538</w:t>
      </w:r>
      <w:r>
        <w:rPr>
          <w:sz w:val="24"/>
          <w:szCs w:val="24"/>
        </w:rPr>
        <w:t xml:space="preserve">, </w:t>
      </w:r>
      <w:r w:rsidRPr="00FA1429">
        <w:rPr>
          <w:color w:val="000000"/>
          <w:sz w:val="24"/>
          <w:szCs w:val="24"/>
        </w:rPr>
        <w:t xml:space="preserve">kurios registruota buveinė yra </w:t>
      </w:r>
      <w:r w:rsidR="002D3522">
        <w:rPr>
          <w:sz w:val="24"/>
          <w:szCs w:val="24"/>
        </w:rPr>
        <w:t xml:space="preserve">Gerosios </w:t>
      </w:r>
      <w:r w:rsidRPr="00FA1429">
        <w:rPr>
          <w:sz w:val="24"/>
          <w:szCs w:val="24"/>
        </w:rPr>
        <w:t>Vilties 7</w:t>
      </w:r>
      <w:r w:rsidR="002D3522">
        <w:rPr>
          <w:sz w:val="24"/>
          <w:szCs w:val="24"/>
        </w:rPr>
        <w:t xml:space="preserve"> </w:t>
      </w:r>
      <w:r w:rsidRPr="00FA1429">
        <w:rPr>
          <w:sz w:val="24"/>
          <w:szCs w:val="24"/>
        </w:rPr>
        <w:t>a, LT - 03147, Vilnius</w:t>
      </w:r>
      <w:r>
        <w:rPr>
          <w:color w:val="000000"/>
          <w:sz w:val="24"/>
          <w:szCs w:val="24"/>
        </w:rPr>
        <w:t xml:space="preserve">, </w:t>
      </w:r>
      <w:r w:rsidRPr="00FA1429">
        <w:rPr>
          <w:color w:val="000000"/>
          <w:sz w:val="24"/>
          <w:szCs w:val="24"/>
        </w:rPr>
        <w:t xml:space="preserve">duomenys apie įstaigą kaupiami ir saugomi Lietuvos Respublikos juridinių asmenų registre, </w:t>
      </w:r>
      <w:r w:rsidRPr="00574421">
        <w:rPr>
          <w:color w:val="000000" w:themeColor="text1"/>
          <w:sz w:val="24"/>
          <w:szCs w:val="24"/>
        </w:rPr>
        <w:t>atstovaujama</w:t>
      </w:r>
      <w:r w:rsidR="002D3522">
        <w:rPr>
          <w:color w:val="000000" w:themeColor="text1"/>
          <w:sz w:val="24"/>
          <w:szCs w:val="24"/>
        </w:rPr>
        <w:t>s</w:t>
      </w:r>
      <w:r w:rsidRPr="00574421">
        <w:rPr>
          <w:color w:val="000000" w:themeColor="text1"/>
          <w:sz w:val="24"/>
          <w:szCs w:val="24"/>
        </w:rPr>
        <w:t xml:space="preserve"> </w:t>
      </w:r>
      <w:r w:rsidR="00AE6742">
        <w:rPr>
          <w:color w:val="000000" w:themeColor="text1"/>
          <w:sz w:val="24"/>
          <w:szCs w:val="24"/>
        </w:rPr>
        <w:t xml:space="preserve">l. e. p. </w:t>
      </w:r>
      <w:r w:rsidRPr="00574421">
        <w:rPr>
          <w:color w:val="000000" w:themeColor="text1"/>
          <w:sz w:val="24"/>
          <w:szCs w:val="24"/>
        </w:rPr>
        <w:t xml:space="preserve">direktorės </w:t>
      </w:r>
      <w:r w:rsidR="00AE6742">
        <w:rPr>
          <w:color w:val="000000" w:themeColor="text1"/>
          <w:sz w:val="24"/>
          <w:szCs w:val="24"/>
        </w:rPr>
        <w:t>Birut</w:t>
      </w:r>
      <w:r w:rsidRPr="00574421">
        <w:rPr>
          <w:color w:val="000000" w:themeColor="text1"/>
          <w:sz w:val="24"/>
          <w:szCs w:val="24"/>
        </w:rPr>
        <w:t xml:space="preserve">ės </w:t>
      </w:r>
      <w:r w:rsidR="00AE6742">
        <w:rPr>
          <w:color w:val="000000" w:themeColor="text1"/>
          <w:sz w:val="24"/>
          <w:szCs w:val="24"/>
        </w:rPr>
        <w:t>Autukevič</w:t>
      </w:r>
      <w:r w:rsidRPr="00574421">
        <w:rPr>
          <w:color w:val="000000" w:themeColor="text1"/>
          <w:sz w:val="24"/>
          <w:szCs w:val="24"/>
        </w:rPr>
        <w:t>ienės, veikiančio</w:t>
      </w:r>
      <w:r w:rsidR="00AE6742">
        <w:rPr>
          <w:color w:val="000000" w:themeColor="text1"/>
          <w:sz w:val="24"/>
          <w:szCs w:val="24"/>
        </w:rPr>
        <w:t>s</w:t>
      </w:r>
      <w:r w:rsidRPr="00574421">
        <w:rPr>
          <w:color w:val="000000" w:themeColor="text1"/>
          <w:sz w:val="24"/>
          <w:szCs w:val="24"/>
        </w:rPr>
        <w:t xml:space="preserve"> paga</w:t>
      </w:r>
      <w:r w:rsidR="00766C66">
        <w:rPr>
          <w:color w:val="000000" w:themeColor="text1"/>
          <w:sz w:val="24"/>
          <w:szCs w:val="24"/>
        </w:rPr>
        <w:t>l Vilniaus lopšelis - darželis „Viltenė“</w:t>
      </w:r>
      <w:r w:rsidRPr="00574421">
        <w:rPr>
          <w:color w:val="000000" w:themeColor="text1"/>
          <w:sz w:val="24"/>
          <w:szCs w:val="24"/>
        </w:rPr>
        <w:t xml:space="preserve"> nuostatus, patvirtintus</w:t>
      </w:r>
      <w:r w:rsidR="00766C66">
        <w:rPr>
          <w:color w:val="000000" w:themeColor="text1"/>
          <w:sz w:val="24"/>
          <w:szCs w:val="24"/>
        </w:rPr>
        <w:t xml:space="preserve"> </w:t>
      </w:r>
      <w:r w:rsidRPr="00574421">
        <w:rPr>
          <w:color w:val="000000" w:themeColor="text1"/>
          <w:sz w:val="24"/>
          <w:szCs w:val="24"/>
        </w:rPr>
        <w:t>Vilniaus miesto savivaldybės tarybos 2015 m. rugpjūčio 26 d. sprendimu Nr. 1-140</w:t>
      </w:r>
      <w:r w:rsidRPr="00FA1429">
        <w:rPr>
          <w:color w:val="000000"/>
          <w:sz w:val="24"/>
          <w:szCs w:val="24"/>
        </w:rPr>
        <w:t xml:space="preserve">, </w:t>
      </w:r>
      <w:r>
        <w:rPr>
          <w:color w:val="000000"/>
          <w:sz w:val="24"/>
          <w:szCs w:val="24"/>
        </w:rPr>
        <w:t>toliau vadinama Pirkėju</w:t>
      </w:r>
      <w:r w:rsidR="00E414F0">
        <w:rPr>
          <w:color w:val="000000"/>
          <w:sz w:val="24"/>
          <w:szCs w:val="24"/>
        </w:rPr>
        <w:t>, ir</w:t>
      </w:r>
    </w:p>
    <w:p w14:paraId="5D34F985" w14:textId="77777777" w:rsidR="00E414F0" w:rsidRDefault="00E414F0" w:rsidP="00E414F0">
      <w:pPr>
        <w:tabs>
          <w:tab w:val="left" w:pos="993"/>
        </w:tabs>
        <w:suppressAutoHyphens/>
        <w:ind w:firstLine="567"/>
        <w:jc w:val="both"/>
        <w:rPr>
          <w:color w:val="FF0000"/>
          <w:kern w:val="28"/>
          <w:position w:val="-16"/>
          <w:sz w:val="24"/>
          <w:szCs w:val="24"/>
          <w:lang w:val="lt-LT"/>
        </w:rPr>
      </w:pPr>
      <w:r>
        <w:rPr>
          <w:color w:val="FF0000"/>
          <w:kern w:val="28"/>
          <w:position w:val="-16"/>
          <w:sz w:val="24"/>
          <w:szCs w:val="24"/>
          <w:lang w:val="lt-LT"/>
        </w:rPr>
        <w:t>[įrašyti sutarties šalies pavadinimą, teisinę formą]</w:t>
      </w:r>
      <w:r>
        <w:rPr>
          <w:kern w:val="28"/>
          <w:position w:val="-16"/>
          <w:sz w:val="24"/>
          <w:szCs w:val="24"/>
          <w:lang w:val="lt-LT"/>
        </w:rPr>
        <w:t xml:space="preserve">, juridinio asmens kodas </w:t>
      </w:r>
      <w:r>
        <w:rPr>
          <w:color w:val="FF0000"/>
          <w:kern w:val="28"/>
          <w:position w:val="-16"/>
          <w:sz w:val="24"/>
          <w:szCs w:val="24"/>
          <w:lang w:val="lt-LT"/>
        </w:rPr>
        <w:t>[įrašyti]</w:t>
      </w:r>
      <w:r>
        <w:rPr>
          <w:kern w:val="28"/>
          <w:position w:val="-16"/>
          <w:sz w:val="24"/>
          <w:szCs w:val="24"/>
          <w:lang w:val="lt-LT"/>
        </w:rPr>
        <w:t xml:space="preserve">, kurios registruota buveinė yra </w:t>
      </w:r>
      <w:r>
        <w:rPr>
          <w:color w:val="FF0000"/>
          <w:kern w:val="28"/>
          <w:position w:val="-16"/>
          <w:sz w:val="24"/>
          <w:szCs w:val="24"/>
          <w:lang w:val="lt-LT"/>
        </w:rPr>
        <w:t>[įrašyti tikslų adresą]</w:t>
      </w:r>
      <w:r>
        <w:rPr>
          <w:kern w:val="28"/>
          <w:position w:val="-16"/>
          <w:sz w:val="24"/>
          <w:szCs w:val="24"/>
          <w:lang w:val="lt-LT"/>
        </w:rPr>
        <w:t xml:space="preserve">, duomenys apie įmonę kaupiami ir saugomi Lietuvos Respublikos juridinių asmenų registre, atstovaujama </w:t>
      </w:r>
      <w:r>
        <w:rPr>
          <w:color w:val="FF0000"/>
          <w:kern w:val="28"/>
          <w:position w:val="-16"/>
          <w:sz w:val="24"/>
          <w:szCs w:val="24"/>
          <w:lang w:val="lt-LT"/>
        </w:rPr>
        <w:t>[įrašyti pareigas, vardą, pavardę]</w:t>
      </w:r>
      <w:r>
        <w:rPr>
          <w:kern w:val="28"/>
          <w:position w:val="-16"/>
          <w:sz w:val="24"/>
          <w:szCs w:val="24"/>
          <w:lang w:val="lt-LT"/>
        </w:rPr>
        <w:t xml:space="preserve">, veikiančio pagal </w:t>
      </w:r>
      <w:r>
        <w:rPr>
          <w:color w:val="FF0000"/>
          <w:kern w:val="28"/>
          <w:position w:val="-16"/>
          <w:sz w:val="24"/>
          <w:szCs w:val="24"/>
          <w:lang w:val="lt-LT"/>
        </w:rPr>
        <w:t>[įrašyti atstovavimo pagrindą]</w:t>
      </w:r>
      <w:r>
        <w:rPr>
          <w:kern w:val="28"/>
          <w:position w:val="-16"/>
          <w:sz w:val="24"/>
          <w:szCs w:val="24"/>
          <w:lang w:val="lt-LT"/>
        </w:rPr>
        <w:t xml:space="preserve">, toliau vadinama Pardavėju, </w:t>
      </w:r>
      <w:r>
        <w:rPr>
          <w:color w:val="FF0000"/>
          <w:kern w:val="28"/>
          <w:position w:val="-16"/>
          <w:sz w:val="24"/>
          <w:szCs w:val="24"/>
          <w:lang w:val="lt-LT"/>
        </w:rPr>
        <w:t>(jei tai tiekėjų grupė – atitinkami duomenys apie kiekvieną partnerį),</w:t>
      </w:r>
    </w:p>
    <w:p w14:paraId="54555D4C" w14:textId="77777777" w:rsidR="00E414F0" w:rsidRDefault="00E414F0" w:rsidP="00E414F0">
      <w:pPr>
        <w:tabs>
          <w:tab w:val="left" w:pos="993"/>
        </w:tabs>
        <w:suppressAutoHyphens/>
        <w:ind w:firstLine="567"/>
        <w:jc w:val="both"/>
        <w:rPr>
          <w:kern w:val="28"/>
          <w:position w:val="-16"/>
          <w:sz w:val="24"/>
          <w:szCs w:val="24"/>
          <w:lang w:val="lt-LT"/>
        </w:rPr>
      </w:pPr>
      <w:r>
        <w:rPr>
          <w:kern w:val="28"/>
          <w:position w:val="-16"/>
          <w:sz w:val="24"/>
          <w:szCs w:val="24"/>
          <w:lang w:val="lt-LT"/>
        </w:rPr>
        <w:t xml:space="preserve">toliau kartu šioje pirkimo sutartyje vadinami </w:t>
      </w:r>
      <w:r>
        <w:rPr>
          <w:bCs/>
          <w:kern w:val="28"/>
          <w:position w:val="-16"/>
          <w:sz w:val="24"/>
          <w:szCs w:val="24"/>
          <w:lang w:val="lt-LT"/>
        </w:rPr>
        <w:t>Šalimis</w:t>
      </w:r>
      <w:r>
        <w:rPr>
          <w:kern w:val="28"/>
          <w:position w:val="-16"/>
          <w:sz w:val="24"/>
          <w:szCs w:val="24"/>
          <w:lang w:val="lt-LT"/>
        </w:rPr>
        <w:t>, o kiekvienas atskirai – Šalimi,</w:t>
      </w:r>
    </w:p>
    <w:p w14:paraId="69E921B8" w14:textId="77777777" w:rsidR="00E414F0" w:rsidRDefault="00E414F0" w:rsidP="00E414F0">
      <w:pPr>
        <w:ind w:firstLine="567"/>
        <w:jc w:val="both"/>
        <w:rPr>
          <w:sz w:val="24"/>
          <w:szCs w:val="24"/>
          <w:lang w:val="lt-LT"/>
        </w:rPr>
      </w:pPr>
    </w:p>
    <w:p w14:paraId="2FBF8C60" w14:textId="7C9D8E07" w:rsidR="00E414F0" w:rsidRPr="0034691C" w:rsidRDefault="00E414F0" w:rsidP="00E414F0">
      <w:pPr>
        <w:ind w:firstLine="567"/>
        <w:jc w:val="both"/>
        <w:rPr>
          <w:sz w:val="24"/>
          <w:szCs w:val="24"/>
          <w:lang w:val="lt-LT"/>
        </w:rPr>
      </w:pPr>
      <w:r w:rsidRPr="0034691C">
        <w:rPr>
          <w:sz w:val="24"/>
          <w:szCs w:val="24"/>
          <w:lang w:val="lt-LT"/>
        </w:rPr>
        <w:t xml:space="preserve">vadovaudamiesi </w:t>
      </w:r>
      <w:r w:rsidR="00DD0F0E" w:rsidRPr="0034691C">
        <w:rPr>
          <w:sz w:val="24"/>
          <w:szCs w:val="24"/>
          <w:lang w:val="lt-LT"/>
        </w:rPr>
        <w:t xml:space="preserve">atšaldytos vištienos šlaunelių mėsos ir kiaulienos nugarinės </w:t>
      </w:r>
      <w:r w:rsidRPr="0034691C">
        <w:rPr>
          <w:sz w:val="24"/>
          <w:szCs w:val="24"/>
          <w:lang w:val="lt-LT"/>
        </w:rPr>
        <w:t>viešojo pirkimo rezultatais, 20</w:t>
      </w:r>
      <w:r w:rsidR="002D3522" w:rsidRPr="0034691C">
        <w:rPr>
          <w:sz w:val="24"/>
          <w:szCs w:val="24"/>
          <w:lang w:val="lt-LT"/>
        </w:rPr>
        <w:t>2</w:t>
      </w:r>
      <w:r w:rsidR="00906B53" w:rsidRPr="0034691C">
        <w:rPr>
          <w:sz w:val="24"/>
          <w:szCs w:val="24"/>
          <w:lang w:val="lt-LT"/>
        </w:rPr>
        <w:t>3</w:t>
      </w:r>
      <w:r w:rsidRPr="0034691C">
        <w:rPr>
          <w:sz w:val="24"/>
          <w:szCs w:val="24"/>
          <w:lang w:val="lt-LT"/>
        </w:rPr>
        <w:t>-</w:t>
      </w:r>
      <w:r w:rsidR="00DD0F0E" w:rsidRPr="0034691C">
        <w:rPr>
          <w:sz w:val="24"/>
          <w:szCs w:val="24"/>
          <w:lang w:val="lt-LT"/>
        </w:rPr>
        <w:t>11</w:t>
      </w:r>
      <w:r w:rsidRPr="0034691C">
        <w:rPr>
          <w:sz w:val="24"/>
          <w:szCs w:val="24"/>
          <w:lang w:val="lt-LT"/>
        </w:rPr>
        <w:t>-</w:t>
      </w:r>
      <w:r w:rsidR="0034691C" w:rsidRPr="0034691C">
        <w:rPr>
          <w:sz w:val="24"/>
          <w:szCs w:val="24"/>
          <w:lang w:val="lt-LT"/>
        </w:rPr>
        <w:t>08</w:t>
      </w:r>
      <w:r w:rsidRPr="0034691C">
        <w:rPr>
          <w:sz w:val="24"/>
          <w:szCs w:val="24"/>
          <w:lang w:val="lt-LT"/>
        </w:rPr>
        <w:t xml:space="preserve"> tie</w:t>
      </w:r>
      <w:r w:rsidR="002D3522" w:rsidRPr="0034691C">
        <w:rPr>
          <w:sz w:val="24"/>
          <w:szCs w:val="24"/>
          <w:lang w:val="lt-LT"/>
        </w:rPr>
        <w:t xml:space="preserve">kėjų apklausos pažyma Nr. </w:t>
      </w:r>
      <w:r w:rsidR="0034691C" w:rsidRPr="0034691C">
        <w:rPr>
          <w:sz w:val="24"/>
          <w:szCs w:val="24"/>
          <w:lang w:val="lt-LT"/>
        </w:rPr>
        <w:t>23/1108</w:t>
      </w:r>
      <w:r w:rsidRPr="0034691C">
        <w:rPr>
          <w:sz w:val="24"/>
          <w:szCs w:val="24"/>
          <w:lang w:val="lt-LT"/>
        </w:rPr>
        <w:t>,</w:t>
      </w:r>
    </w:p>
    <w:p w14:paraId="6279145E" w14:textId="77777777" w:rsidR="00E414F0" w:rsidRDefault="00E414F0" w:rsidP="00E414F0">
      <w:pPr>
        <w:jc w:val="both"/>
        <w:rPr>
          <w:sz w:val="24"/>
          <w:szCs w:val="24"/>
          <w:lang w:val="lt-LT"/>
        </w:rPr>
      </w:pPr>
    </w:p>
    <w:p w14:paraId="5A0F3DA7" w14:textId="77777777" w:rsidR="00E414F0" w:rsidRDefault="00E414F0" w:rsidP="00E414F0">
      <w:pPr>
        <w:ind w:firstLine="567"/>
        <w:jc w:val="both"/>
        <w:rPr>
          <w:sz w:val="24"/>
          <w:szCs w:val="24"/>
          <w:lang w:val="lt-LT"/>
        </w:rPr>
      </w:pPr>
      <w:r>
        <w:rPr>
          <w:sz w:val="24"/>
          <w:szCs w:val="24"/>
          <w:lang w:val="lt-LT"/>
        </w:rPr>
        <w:t>sudarė šią pirkimo sutartį, toliau vadinama Sutartimi.</w:t>
      </w:r>
    </w:p>
    <w:p w14:paraId="15BD11E7" w14:textId="77777777" w:rsidR="00E414F0" w:rsidRDefault="00E414F0" w:rsidP="00E414F0">
      <w:pPr>
        <w:jc w:val="both"/>
        <w:rPr>
          <w:sz w:val="24"/>
          <w:szCs w:val="24"/>
          <w:lang w:val="lt-LT"/>
        </w:rPr>
      </w:pPr>
    </w:p>
    <w:p w14:paraId="1164836B" w14:textId="77777777" w:rsidR="00E414F0" w:rsidRDefault="00E414F0" w:rsidP="00E414F0">
      <w:pPr>
        <w:pStyle w:val="Sraopastraipa"/>
        <w:numPr>
          <w:ilvl w:val="0"/>
          <w:numId w:val="15"/>
        </w:numPr>
        <w:jc w:val="center"/>
        <w:rPr>
          <w:b/>
          <w:sz w:val="24"/>
          <w:szCs w:val="24"/>
        </w:rPr>
      </w:pPr>
      <w:r>
        <w:rPr>
          <w:b/>
          <w:sz w:val="24"/>
          <w:szCs w:val="24"/>
        </w:rPr>
        <w:t>SUTARTIES OBJEKTAS</w:t>
      </w:r>
    </w:p>
    <w:p w14:paraId="581251B3" w14:textId="77777777" w:rsidR="00E414F0" w:rsidRDefault="00E414F0" w:rsidP="00E414F0">
      <w:pPr>
        <w:tabs>
          <w:tab w:val="left" w:pos="993"/>
        </w:tabs>
        <w:ind w:firstLine="709"/>
        <w:jc w:val="both"/>
        <w:rPr>
          <w:b/>
          <w:sz w:val="24"/>
          <w:szCs w:val="24"/>
          <w:lang w:val="lt-LT"/>
        </w:rPr>
      </w:pPr>
    </w:p>
    <w:p w14:paraId="51D511D9" w14:textId="439456BA" w:rsidR="00E414F0" w:rsidRDefault="00E414F0" w:rsidP="00E414F0">
      <w:pPr>
        <w:pStyle w:val="Sraopastraipa"/>
        <w:numPr>
          <w:ilvl w:val="0"/>
          <w:numId w:val="16"/>
        </w:numPr>
        <w:tabs>
          <w:tab w:val="left" w:pos="709"/>
          <w:tab w:val="left" w:pos="993"/>
        </w:tabs>
        <w:ind w:left="0" w:firstLine="709"/>
        <w:jc w:val="both"/>
        <w:rPr>
          <w:sz w:val="24"/>
          <w:szCs w:val="24"/>
        </w:rPr>
      </w:pPr>
      <w:r>
        <w:rPr>
          <w:sz w:val="24"/>
          <w:szCs w:val="24"/>
        </w:rPr>
        <w:t xml:space="preserve">Vadovaujantis šioje Sutartyje nustatytomis sąlygomis ir tvarka Pirkėjas paveda, o Pardavėjas įsipareigoja parduoti </w:t>
      </w:r>
      <w:r w:rsidR="00DD0F0E">
        <w:rPr>
          <w:b/>
          <w:sz w:val="24"/>
          <w:szCs w:val="24"/>
          <w:lang w:eastAsia="en-US"/>
        </w:rPr>
        <w:t>a</w:t>
      </w:r>
      <w:r w:rsidR="00DD0F0E" w:rsidRPr="00DD0F0E">
        <w:rPr>
          <w:b/>
          <w:sz w:val="24"/>
          <w:szCs w:val="24"/>
          <w:lang w:eastAsia="en-US"/>
        </w:rPr>
        <w:t>tšaldyt</w:t>
      </w:r>
      <w:r w:rsidR="00DD0F0E">
        <w:rPr>
          <w:b/>
          <w:sz w:val="24"/>
          <w:szCs w:val="24"/>
          <w:lang w:eastAsia="en-US"/>
        </w:rPr>
        <w:t xml:space="preserve">ą </w:t>
      </w:r>
      <w:r w:rsidR="00DD0F0E" w:rsidRPr="00DD0F0E">
        <w:rPr>
          <w:b/>
          <w:sz w:val="24"/>
          <w:szCs w:val="24"/>
          <w:lang w:eastAsia="en-US"/>
        </w:rPr>
        <w:t>vištienos šlaunelių mės</w:t>
      </w:r>
      <w:r w:rsidR="00DD0F0E">
        <w:rPr>
          <w:b/>
          <w:sz w:val="24"/>
          <w:szCs w:val="24"/>
          <w:lang w:eastAsia="en-US"/>
        </w:rPr>
        <w:t>ą</w:t>
      </w:r>
      <w:r w:rsidR="00DD0F0E" w:rsidRPr="00DD0F0E">
        <w:rPr>
          <w:b/>
          <w:sz w:val="24"/>
          <w:szCs w:val="24"/>
          <w:lang w:eastAsia="en-US"/>
        </w:rPr>
        <w:t xml:space="preserve"> </w:t>
      </w:r>
      <w:r w:rsidR="00DD0F0E">
        <w:rPr>
          <w:b/>
          <w:sz w:val="24"/>
          <w:szCs w:val="24"/>
          <w:lang w:eastAsia="en-US"/>
        </w:rPr>
        <w:t>ir kiaulienos nugarinę</w:t>
      </w:r>
      <w:r w:rsidR="00DD0F0E" w:rsidRPr="008515C9">
        <w:rPr>
          <w:b/>
          <w:sz w:val="24"/>
          <w:szCs w:val="24"/>
          <w:lang w:eastAsia="en-US"/>
        </w:rPr>
        <w:t xml:space="preserve"> </w:t>
      </w:r>
      <w:r>
        <w:rPr>
          <w:sz w:val="24"/>
          <w:szCs w:val="24"/>
        </w:rPr>
        <w:t>(toliau – prekės) pagal viešojo pirkimo sąlygas.</w:t>
      </w:r>
    </w:p>
    <w:p w14:paraId="761A9928" w14:textId="77777777" w:rsidR="00E414F0" w:rsidRDefault="00E414F0" w:rsidP="00E414F0">
      <w:pPr>
        <w:pStyle w:val="Sraopastraipa"/>
        <w:numPr>
          <w:ilvl w:val="0"/>
          <w:numId w:val="16"/>
        </w:numPr>
        <w:tabs>
          <w:tab w:val="left" w:pos="709"/>
          <w:tab w:val="left" w:pos="993"/>
        </w:tabs>
        <w:ind w:left="0" w:firstLine="709"/>
        <w:jc w:val="both"/>
        <w:rPr>
          <w:sz w:val="24"/>
          <w:szCs w:val="24"/>
        </w:rPr>
      </w:pPr>
      <w:r>
        <w:rPr>
          <w:sz w:val="24"/>
          <w:szCs w:val="24"/>
        </w:rPr>
        <w:t>Prekių asortimentas, pavadinimai, kokybė, sudėtis, standartai, fasavimo ar pakavimo reikalavimai, preliminarūs ir maksimalūs kiekiai, yra nurodyti Sutarties 1 priede ,,Techninė specifikacija“.</w:t>
      </w:r>
    </w:p>
    <w:p w14:paraId="75727FE0" w14:textId="77777777" w:rsidR="00E414F0" w:rsidRDefault="00E414F0" w:rsidP="00E414F0">
      <w:pPr>
        <w:jc w:val="both"/>
        <w:rPr>
          <w:sz w:val="24"/>
          <w:szCs w:val="24"/>
          <w:lang w:val="lt-LT"/>
        </w:rPr>
      </w:pPr>
    </w:p>
    <w:p w14:paraId="44A0A764" w14:textId="77777777" w:rsidR="00E414F0" w:rsidRDefault="00E414F0" w:rsidP="00E414F0">
      <w:pPr>
        <w:pStyle w:val="Sraopastraipa"/>
        <w:numPr>
          <w:ilvl w:val="0"/>
          <w:numId w:val="15"/>
        </w:numPr>
        <w:jc w:val="center"/>
        <w:rPr>
          <w:b/>
          <w:sz w:val="24"/>
          <w:szCs w:val="24"/>
        </w:rPr>
      </w:pPr>
      <w:r>
        <w:rPr>
          <w:b/>
          <w:sz w:val="24"/>
          <w:szCs w:val="24"/>
        </w:rPr>
        <w:t>PREKIŲ PRISTATYMO TERMINAI IR VIETA</w:t>
      </w:r>
    </w:p>
    <w:p w14:paraId="62427A46" w14:textId="77777777" w:rsidR="00E414F0" w:rsidRDefault="00E414F0" w:rsidP="00E414F0">
      <w:pPr>
        <w:tabs>
          <w:tab w:val="left" w:pos="709"/>
        </w:tabs>
        <w:jc w:val="both"/>
        <w:rPr>
          <w:b/>
          <w:sz w:val="24"/>
          <w:szCs w:val="24"/>
          <w:lang w:val="lt-LT"/>
        </w:rPr>
      </w:pPr>
    </w:p>
    <w:p w14:paraId="2B59AC31" w14:textId="588BF3DB" w:rsidR="00E414F0" w:rsidRDefault="00E414F0" w:rsidP="00E414F0">
      <w:pPr>
        <w:pStyle w:val="Sraopastraipa"/>
        <w:numPr>
          <w:ilvl w:val="0"/>
          <w:numId w:val="16"/>
        </w:numPr>
        <w:tabs>
          <w:tab w:val="left" w:pos="709"/>
          <w:tab w:val="left" w:pos="851"/>
          <w:tab w:val="left" w:pos="1134"/>
        </w:tabs>
        <w:ind w:left="0" w:firstLine="709"/>
        <w:jc w:val="both"/>
        <w:rPr>
          <w:sz w:val="24"/>
          <w:szCs w:val="24"/>
        </w:rPr>
      </w:pPr>
      <w:r>
        <w:rPr>
          <w:sz w:val="24"/>
          <w:szCs w:val="24"/>
        </w:rPr>
        <w:t>Prekių tiekimo termina</w:t>
      </w:r>
      <w:r w:rsidR="00926CF9">
        <w:rPr>
          <w:sz w:val="24"/>
          <w:szCs w:val="24"/>
        </w:rPr>
        <w:t>s</w:t>
      </w:r>
      <w:r>
        <w:rPr>
          <w:sz w:val="24"/>
          <w:szCs w:val="24"/>
        </w:rPr>
        <w:t xml:space="preserve"> –</w:t>
      </w:r>
      <w:r w:rsidR="00926CF9">
        <w:rPr>
          <w:sz w:val="24"/>
          <w:szCs w:val="24"/>
        </w:rPr>
        <w:t xml:space="preserve"> </w:t>
      </w:r>
      <w:r w:rsidRPr="00926CF9">
        <w:rPr>
          <w:sz w:val="24"/>
          <w:szCs w:val="24"/>
          <w:u w:val="single"/>
        </w:rPr>
        <w:t>6 mėnesiai nuo Sutarties sudarymo dienos</w:t>
      </w:r>
      <w:r w:rsidR="001D7B6D">
        <w:rPr>
          <w:sz w:val="24"/>
          <w:szCs w:val="24"/>
        </w:rPr>
        <w:t xml:space="preserve"> su galimybe pratęsti 6 </w:t>
      </w:r>
      <w:r w:rsidR="008C200E">
        <w:rPr>
          <w:sz w:val="24"/>
          <w:szCs w:val="24"/>
        </w:rPr>
        <w:t>mėn</w:t>
      </w:r>
      <w:r>
        <w:rPr>
          <w:sz w:val="24"/>
          <w:szCs w:val="24"/>
        </w:rPr>
        <w:t xml:space="preserve">. Pirkėjo užsakytos prekės turi būti pristatomos ne vėliau nei per 24 val. nuo užsakymo pateikimo arba per ilgesnį terminą, jei jį nurodė Pirkėjas. </w:t>
      </w:r>
      <w:r w:rsidRPr="00926CF9">
        <w:rPr>
          <w:sz w:val="24"/>
          <w:szCs w:val="24"/>
          <w:u w:val="single"/>
        </w:rPr>
        <w:t>Pr</w:t>
      </w:r>
      <w:r w:rsidR="00FD1ABD" w:rsidRPr="00926CF9">
        <w:rPr>
          <w:sz w:val="24"/>
          <w:szCs w:val="24"/>
          <w:u w:val="single"/>
        </w:rPr>
        <w:t>ekės turi būti pristatomos nuo 6:30 val. iki 9:30</w:t>
      </w:r>
      <w:r w:rsidRPr="00926CF9">
        <w:rPr>
          <w:sz w:val="24"/>
          <w:szCs w:val="24"/>
          <w:u w:val="single"/>
        </w:rPr>
        <w:t xml:space="preserve"> val.</w:t>
      </w:r>
      <w:r w:rsidR="00926CF9">
        <w:rPr>
          <w:sz w:val="24"/>
          <w:szCs w:val="24"/>
        </w:rPr>
        <w:t>,</w:t>
      </w:r>
      <w:r>
        <w:rPr>
          <w:sz w:val="24"/>
          <w:szCs w:val="24"/>
        </w:rPr>
        <w:t xml:space="preserve"> prekių pristatymo laikas gali būti keičiamas tik gavus raštišką Pirkėjo sutikimą.</w:t>
      </w:r>
    </w:p>
    <w:p w14:paraId="41D5AFCE" w14:textId="7E61395D" w:rsidR="00B23BD3" w:rsidRDefault="00B23BD3" w:rsidP="00B23BD3">
      <w:pPr>
        <w:pStyle w:val="Sraopastraipa"/>
        <w:numPr>
          <w:ilvl w:val="0"/>
          <w:numId w:val="16"/>
        </w:numPr>
        <w:tabs>
          <w:tab w:val="left" w:pos="709"/>
          <w:tab w:val="left" w:pos="851"/>
          <w:tab w:val="left" w:pos="1134"/>
        </w:tabs>
        <w:ind w:left="0" w:firstLine="709"/>
        <w:jc w:val="both"/>
        <w:rPr>
          <w:sz w:val="24"/>
          <w:szCs w:val="24"/>
        </w:rPr>
      </w:pPr>
      <w:r>
        <w:rPr>
          <w:sz w:val="24"/>
          <w:szCs w:val="24"/>
        </w:rPr>
        <w:t>Prekės turi bū</w:t>
      </w:r>
      <w:r w:rsidR="00926CF9">
        <w:rPr>
          <w:sz w:val="24"/>
          <w:szCs w:val="24"/>
        </w:rPr>
        <w:t>ti pristatytos adresu: Gerosios v</w:t>
      </w:r>
      <w:r>
        <w:rPr>
          <w:sz w:val="24"/>
          <w:szCs w:val="24"/>
        </w:rPr>
        <w:t>ilties 7a, Vilnius.</w:t>
      </w:r>
    </w:p>
    <w:p w14:paraId="016786CA" w14:textId="77777777" w:rsidR="00E414F0" w:rsidRDefault="00E414F0" w:rsidP="00E414F0">
      <w:pPr>
        <w:numPr>
          <w:ilvl w:val="0"/>
          <w:numId w:val="16"/>
        </w:numPr>
        <w:tabs>
          <w:tab w:val="left" w:pos="851"/>
          <w:tab w:val="left" w:pos="1134"/>
        </w:tabs>
        <w:suppressAutoHyphens/>
        <w:ind w:left="0" w:firstLine="709"/>
        <w:jc w:val="both"/>
        <w:rPr>
          <w:rStyle w:val="Komentaronuoroda"/>
          <w:i/>
          <w:sz w:val="24"/>
          <w:szCs w:val="24"/>
          <w:lang w:val="lt-LT"/>
        </w:rPr>
      </w:pPr>
      <w:r>
        <w:rPr>
          <w:sz w:val="24"/>
          <w:szCs w:val="24"/>
          <w:lang w:val="lt-LT"/>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Pr>
          <w:color w:val="0000FF"/>
          <w:sz w:val="24"/>
          <w:szCs w:val="24"/>
          <w:lang w:val="lt-LT"/>
        </w:rPr>
        <w:t xml:space="preserve"> </w:t>
      </w:r>
      <w:r>
        <w:rPr>
          <w:sz w:val="24"/>
          <w:szCs w:val="24"/>
          <w:lang w:val="lt-LT"/>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Pr>
          <w:rStyle w:val="Komentaronuoroda"/>
          <w:rFonts w:eastAsia="Lucida Sans Unicode"/>
          <w:lang w:val="lt-LT" w:eastAsia="ar-SA"/>
        </w:rPr>
        <w:t xml:space="preserve">. </w:t>
      </w:r>
    </w:p>
    <w:p w14:paraId="7BAAA9DA" w14:textId="77777777" w:rsidR="00E414F0" w:rsidRDefault="00E414F0" w:rsidP="00DE3EB2">
      <w:pPr>
        <w:numPr>
          <w:ilvl w:val="0"/>
          <w:numId w:val="16"/>
        </w:numPr>
        <w:tabs>
          <w:tab w:val="left" w:pos="851"/>
        </w:tabs>
        <w:suppressAutoHyphens/>
        <w:ind w:left="-142" w:firstLine="709"/>
        <w:jc w:val="both"/>
      </w:pPr>
      <w:r>
        <w:rPr>
          <w:sz w:val="24"/>
          <w:szCs w:val="24"/>
          <w:lang w:val="lt-LT"/>
        </w:rPr>
        <w:t xml:space="preserve">Pardavėjas prekes Pirkėjui pristato ir iškrauna Pirkėjo nurodytoje vietoje su Pirkėju suderintu laiku. </w:t>
      </w:r>
    </w:p>
    <w:p w14:paraId="5D43126C" w14:textId="77777777" w:rsidR="00E414F0" w:rsidRDefault="00E414F0" w:rsidP="00E414F0">
      <w:pPr>
        <w:numPr>
          <w:ilvl w:val="0"/>
          <w:numId w:val="16"/>
        </w:numPr>
        <w:tabs>
          <w:tab w:val="left" w:pos="851"/>
        </w:tabs>
        <w:suppressAutoHyphens/>
        <w:ind w:left="-142" w:firstLine="709"/>
        <w:jc w:val="both"/>
        <w:rPr>
          <w:i/>
          <w:sz w:val="24"/>
          <w:szCs w:val="24"/>
          <w:lang w:val="lt-LT"/>
        </w:rPr>
      </w:pPr>
      <w:r>
        <w:rPr>
          <w:sz w:val="24"/>
          <w:szCs w:val="24"/>
          <w:lang w:val="lt-LT"/>
        </w:rPr>
        <w:lastRenderedPageBreak/>
        <w:t>Pardavėjas pasirūpina, kad prekės būtų supakuotos taip, kad jas gabenant į Pirkėjo nurodytą vietą jos nebūtų apgadintos ir nepablogėtų jų kokybė.</w:t>
      </w:r>
    </w:p>
    <w:p w14:paraId="712692C5" w14:textId="77777777" w:rsidR="00E414F0" w:rsidRDefault="00E414F0" w:rsidP="00E414F0">
      <w:pPr>
        <w:numPr>
          <w:ilvl w:val="0"/>
          <w:numId w:val="16"/>
        </w:numPr>
        <w:tabs>
          <w:tab w:val="left" w:pos="851"/>
          <w:tab w:val="left" w:pos="900"/>
        </w:tabs>
        <w:suppressAutoHyphens/>
        <w:ind w:left="-142" w:firstLine="709"/>
        <w:jc w:val="both"/>
        <w:rPr>
          <w:i/>
          <w:sz w:val="24"/>
          <w:szCs w:val="24"/>
          <w:lang w:val="lt-LT"/>
        </w:rPr>
      </w:pPr>
      <w:r>
        <w:rPr>
          <w:sz w:val="24"/>
          <w:szCs w:val="24"/>
          <w:lang w:val="lt-LT"/>
        </w:rPr>
        <w:t>Pardavėjas prekių tarą ir pakuotes išsiveža savo lėšomis.</w:t>
      </w:r>
    </w:p>
    <w:p w14:paraId="6FD99217" w14:textId="77777777" w:rsidR="00E414F0" w:rsidRDefault="00E414F0" w:rsidP="00E414F0">
      <w:pPr>
        <w:rPr>
          <w:b/>
          <w:sz w:val="24"/>
          <w:szCs w:val="24"/>
          <w:lang w:val="lt-LT"/>
        </w:rPr>
      </w:pPr>
    </w:p>
    <w:p w14:paraId="08C66662" w14:textId="77777777" w:rsidR="00E414F0" w:rsidRDefault="00E414F0" w:rsidP="00E414F0">
      <w:pPr>
        <w:rPr>
          <w:b/>
          <w:sz w:val="24"/>
          <w:szCs w:val="24"/>
          <w:lang w:val="lt-LT"/>
        </w:rPr>
      </w:pPr>
    </w:p>
    <w:p w14:paraId="3E5271FA" w14:textId="77777777" w:rsidR="00E414F0" w:rsidRDefault="00E414F0" w:rsidP="00E414F0">
      <w:pPr>
        <w:pStyle w:val="Sraopastraipa"/>
        <w:numPr>
          <w:ilvl w:val="0"/>
          <w:numId w:val="15"/>
        </w:numPr>
        <w:jc w:val="center"/>
        <w:rPr>
          <w:b/>
          <w:sz w:val="24"/>
          <w:szCs w:val="24"/>
        </w:rPr>
      </w:pPr>
      <w:r>
        <w:rPr>
          <w:b/>
          <w:sz w:val="24"/>
          <w:szCs w:val="24"/>
        </w:rPr>
        <w:t>PREKIŲ PATIKRINIMAI IR PRIĖMIMAS</w:t>
      </w:r>
    </w:p>
    <w:p w14:paraId="7BEB5C62" w14:textId="77777777" w:rsidR="00E414F0" w:rsidRDefault="00E414F0" w:rsidP="00E414F0">
      <w:pPr>
        <w:tabs>
          <w:tab w:val="left" w:pos="851"/>
          <w:tab w:val="left" w:pos="900"/>
        </w:tabs>
        <w:suppressAutoHyphens/>
        <w:jc w:val="both"/>
        <w:rPr>
          <w:i/>
          <w:sz w:val="24"/>
          <w:szCs w:val="24"/>
          <w:lang w:val="lt-LT"/>
        </w:rPr>
      </w:pPr>
    </w:p>
    <w:p w14:paraId="0F441045"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Kartu su prekėmis Pardavėjas pateikia prekių priėmimo-perdavimo aktą, kuriame turi būti nurodyta: prekių partijos numeris(-</w:t>
      </w:r>
      <w:proofErr w:type="spellStart"/>
      <w:r>
        <w:rPr>
          <w:sz w:val="24"/>
          <w:szCs w:val="24"/>
        </w:rPr>
        <w:t>iai</w:t>
      </w:r>
      <w:proofErr w:type="spellEnd"/>
      <w:r>
        <w:rPr>
          <w:sz w:val="24"/>
          <w:szCs w:val="24"/>
        </w:rPr>
        <w:t>), galutinė realizacijos data, sutampanti su duomenimis ant pateiktų prekių ženklinimo etikečių.</w:t>
      </w:r>
    </w:p>
    <w:p w14:paraId="4130D380"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092EA454"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Pirkėjas pasirašo prekių priėmimo aktą, jei prekės atitinka nustatytus reikalavimus, yra tinkamai pristatytos bei įvykdyti kiti sutartiniai įsipareigojimai.</w:t>
      </w:r>
    </w:p>
    <w:p w14:paraId="5D62E149"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Jei Pirkėjas negali vietoje patikrinti pristatytų prekių, tai prekių priėmimo akto nepasirašo, o pasirašo patikrinus prekes. Pirkėjas pasirašo aktą ne vėliau nei sekančią dieną (prekių patikrinimui skiriamos 24 val.). </w:t>
      </w:r>
    </w:p>
    <w:p w14:paraId="3569A542"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Pirkėjui per 24 val. po prekių priėmimo nustačius, kad prekės netenkina nustatytų reikalavimų, yra nekokybiškos, nesutampa duomenys ant prekių etikečių ir pristatymo dokumentuose arba pristatytas mažesnis prekių kiekis,</w:t>
      </w:r>
      <w:r>
        <w:t xml:space="preserve"> </w:t>
      </w:r>
      <w:r>
        <w:rPr>
          <w:sz w:val="24"/>
          <w:szCs w:val="24"/>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30F5927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Pardavėjui neištaisius aukščiau minėtų Sutarties vykdymo trūkumų, Pirkėjas surašo prekių neatitikimo aktą ir per 3 darbo dienas praneša Pardavėjui apie Sutarties sąlygų pažeidimą.</w:t>
      </w:r>
    </w:p>
    <w:p w14:paraId="5801CA7B"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Pirkėjas gali reikalauti Pardavėjo sąskaita atlikti prekių kokybės laboratorinius bandymus Pirkėjui įsitikinti, kad Pardavėjo tiekiamų prekių struktūra, sudėtis, maistinė vertė, ar kiti rodikliai atitinka konkurso sąlygų perkamų prekių specifikaciją,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dienų nuo Pirkėjo reikalavimo datos.</w:t>
      </w:r>
    </w:p>
    <w:p w14:paraId="57C1C14D"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Nustačius, kad prekių struktūra, sudėtis, maistinė vertė, ar kiti rodikliai neatitinka viešojo pirkimo sąlygų perkamų prekių specifikacijos,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3F218109" w14:textId="77777777" w:rsidR="00E414F0" w:rsidRDefault="00E414F0" w:rsidP="00E414F0">
      <w:pPr>
        <w:tabs>
          <w:tab w:val="left" w:pos="851"/>
          <w:tab w:val="left" w:pos="900"/>
        </w:tabs>
        <w:suppressAutoHyphens/>
        <w:ind w:left="567"/>
        <w:jc w:val="both"/>
        <w:rPr>
          <w:i/>
          <w:sz w:val="24"/>
          <w:szCs w:val="24"/>
          <w:lang w:val="lt-LT"/>
        </w:rPr>
      </w:pPr>
    </w:p>
    <w:p w14:paraId="03601CDA" w14:textId="77777777" w:rsidR="00E414F0" w:rsidRDefault="00E414F0" w:rsidP="00E414F0">
      <w:pPr>
        <w:pStyle w:val="Sraopastraipa"/>
        <w:numPr>
          <w:ilvl w:val="0"/>
          <w:numId w:val="17"/>
        </w:numPr>
        <w:jc w:val="center"/>
        <w:rPr>
          <w:b/>
          <w:color w:val="000000"/>
          <w:sz w:val="24"/>
          <w:szCs w:val="24"/>
        </w:rPr>
      </w:pPr>
      <w:r>
        <w:rPr>
          <w:b/>
          <w:color w:val="000000"/>
          <w:sz w:val="24"/>
          <w:szCs w:val="24"/>
        </w:rPr>
        <w:t>PREKIŲ GARANTIJA</w:t>
      </w:r>
    </w:p>
    <w:p w14:paraId="193F7DDC" w14:textId="77777777" w:rsidR="00E414F0" w:rsidRDefault="00E414F0" w:rsidP="00E414F0">
      <w:pPr>
        <w:jc w:val="center"/>
        <w:rPr>
          <w:b/>
          <w:color w:val="000000"/>
          <w:sz w:val="24"/>
          <w:szCs w:val="24"/>
          <w:lang w:val="lt-LT"/>
        </w:rPr>
      </w:pPr>
    </w:p>
    <w:p w14:paraId="33CC3046"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Pardavėjas  garantuoja, kad pristatytos prekės yra tinkamos kokybės ir atitinka Sutartyje, jos prieduose bei Lietuvos Respublikos teisės aktuose įtvirtintus reikalavimus.</w:t>
      </w:r>
    </w:p>
    <w:p w14:paraId="3B64AE9E"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 Pardavėjas privalo iki šioje Sutartyje nurodyto termino savo sąskaita pašalinti visus garantinio laikotarpio metu pastebėtus defektus, kurie:</w:t>
      </w:r>
    </w:p>
    <w:p w14:paraId="208BBE4A" w14:textId="77777777" w:rsidR="00E414F0" w:rsidRDefault="00E414F0" w:rsidP="00E414F0">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atsirado dėl to, kad gamintojo buvo naudojamos blogos kokybės žaliava, dėl gamybos technologijos pažeidimų ar reikalavimų neatitinkančių pristatymo sąlygų;</w:t>
      </w:r>
    </w:p>
    <w:p w14:paraId="2C0FDD06" w14:textId="77777777" w:rsidR="00E414F0" w:rsidRDefault="00E414F0" w:rsidP="00E414F0">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atsirado dėl kokių nors Pardavėjo veiksmų ar neveikimo garantinio laikotarpio metu;</w:t>
      </w:r>
    </w:p>
    <w:p w14:paraId="779EF53C" w14:textId="77777777" w:rsidR="00E414F0" w:rsidRDefault="00E414F0" w:rsidP="00E414F0">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buvo pastebėti Pirkėjui tikrinant ar vartojant pristatytas prekes.</w:t>
      </w:r>
    </w:p>
    <w:p w14:paraId="2832F8A2"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Garantinis laikotarpis visoms prekėms galioja iki šių prekių tinkamumo naudoti termino pabaigos. </w:t>
      </w:r>
    </w:p>
    <w:p w14:paraId="46791FD0"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Prekių garantinio laikotarpio trukmė sutampa su prekių tinkamumo naudoti (vartoti) </w:t>
      </w:r>
      <w:r>
        <w:rPr>
          <w:sz w:val="24"/>
          <w:szCs w:val="24"/>
        </w:rPr>
        <w:lastRenderedPageBreak/>
        <w:t xml:space="preserve">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2FC65AE9"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išlaidos išskaičiuojamos iš Pardavėjui mokėtinų sumų. </w:t>
      </w:r>
    </w:p>
    <w:p w14:paraId="679A6925"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29C09BBE" w14:textId="77777777" w:rsidR="00E414F0" w:rsidRDefault="00E414F0" w:rsidP="00E414F0">
      <w:pPr>
        <w:jc w:val="center"/>
        <w:rPr>
          <w:sz w:val="24"/>
          <w:szCs w:val="24"/>
          <w:lang w:val="lt-LT"/>
        </w:rPr>
      </w:pPr>
    </w:p>
    <w:p w14:paraId="5D237FB2" w14:textId="77777777" w:rsidR="00E414F0" w:rsidRDefault="00E414F0" w:rsidP="00E414F0">
      <w:pPr>
        <w:pStyle w:val="Sraopastraipa"/>
        <w:numPr>
          <w:ilvl w:val="0"/>
          <w:numId w:val="18"/>
        </w:numPr>
        <w:jc w:val="center"/>
        <w:rPr>
          <w:b/>
          <w:color w:val="000000"/>
          <w:sz w:val="24"/>
          <w:szCs w:val="24"/>
        </w:rPr>
      </w:pPr>
      <w:r>
        <w:rPr>
          <w:b/>
          <w:color w:val="000000"/>
          <w:sz w:val="24"/>
          <w:szCs w:val="24"/>
        </w:rPr>
        <w:t>KAINA IR ATSISKAITYMO TVARKA</w:t>
      </w:r>
    </w:p>
    <w:p w14:paraId="35E6A7EE" w14:textId="77777777" w:rsidR="00E414F0" w:rsidRDefault="00E414F0" w:rsidP="00E414F0">
      <w:pPr>
        <w:jc w:val="both"/>
        <w:rPr>
          <w:sz w:val="24"/>
          <w:szCs w:val="24"/>
          <w:lang w:val="lt-LT"/>
        </w:rPr>
      </w:pPr>
    </w:p>
    <w:p w14:paraId="6CC52E40"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bookmarkStart w:id="0" w:name="_Ref519502335"/>
      <w:r>
        <w:rPr>
          <w:sz w:val="24"/>
          <w:szCs w:val="24"/>
        </w:rPr>
        <w:t xml:space="preserve">Prekių įkainiai yra pasiūlyti Pardavėjo viešojo pirkimo metu. </w:t>
      </w:r>
      <w:bookmarkEnd w:id="0"/>
      <w:r>
        <w:rPr>
          <w:sz w:val="24"/>
          <w:szCs w:val="24"/>
        </w:rPr>
        <w:t>Prekių įkainiai yra nurodyti Sutarties 2 priede ir apima visas tiesiogines ir netiesiogines išlaidas.</w:t>
      </w:r>
    </w:p>
    <w:p w14:paraId="638C3074"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Sutartyje ir jos galimiems keitimo atvejams yra pasirinktas šis kainos apskaičiavimo būdas: fiksuoto įkainio su peržiūra. </w:t>
      </w:r>
      <w:r>
        <w:rPr>
          <w:rFonts w:eastAsia="Calibri"/>
          <w:bCs/>
          <w:sz w:val="24"/>
          <w:szCs w:val="24"/>
        </w:rPr>
        <w:t>Šis kainos apskaičiavimo būdas yra viena iš esminių Sutarties sąlygų, kuri negali būti keičiama.</w:t>
      </w:r>
    </w:p>
    <w:p w14:paraId="142BBEDD"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Prekių įkainiams įtakos negali turėti terminų pažeidimas, darbo užmokesčio ir kitų panašių išlaidų išaugimas.</w:t>
      </w:r>
    </w:p>
    <w:p w14:paraId="6D45ED43"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Prekių įkainiai dėl bendro kainų lygio kitimo nebus perskaičiuojami, visą riziką dėl prekių kainos padidėjimo prisiima Pardavėjas.</w:t>
      </w:r>
    </w:p>
    <w:p w14:paraId="2EAC2066"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Prekių kaina </w:t>
      </w:r>
      <w:r>
        <w:rPr>
          <w:bCs/>
          <w:sz w:val="24"/>
          <w:szCs w:val="24"/>
        </w:rPr>
        <w:t xml:space="preserve">dėl pasikeitusių mokesčių </w:t>
      </w:r>
      <w:r>
        <w:rPr>
          <w:sz w:val="24"/>
          <w:szCs w:val="24"/>
        </w:rPr>
        <w:t>perskaičiuojama tokia tvarka:</w:t>
      </w:r>
    </w:p>
    <w:p w14:paraId="1C63A2AD" w14:textId="77777777" w:rsidR="00E414F0" w:rsidRDefault="00E414F0" w:rsidP="00E414F0">
      <w:pPr>
        <w:tabs>
          <w:tab w:val="left" w:pos="993"/>
        </w:tabs>
        <w:ind w:firstLine="426"/>
        <w:jc w:val="both"/>
        <w:rPr>
          <w:sz w:val="24"/>
          <w:szCs w:val="24"/>
          <w:lang w:val="lt-LT"/>
        </w:rPr>
      </w:pPr>
      <w:r>
        <w:rPr>
          <w:sz w:val="24"/>
          <w:szCs w:val="24"/>
          <w:lang w:val="lt-LT"/>
        </w:rPr>
        <w:t>28.1. mokestis, kuriam pasikeitus perskaičiuojama prekių kaina: pridėtinės vertės mokestis (PVM). Pasikeitus kitiems mokesčiams prekių kaina neperskaičiuojama;</w:t>
      </w:r>
    </w:p>
    <w:p w14:paraId="35649479" w14:textId="77777777" w:rsidR="00E414F0" w:rsidRDefault="00E414F0" w:rsidP="00E414F0">
      <w:pPr>
        <w:tabs>
          <w:tab w:val="left" w:pos="993"/>
        </w:tabs>
        <w:ind w:firstLine="426"/>
        <w:jc w:val="both"/>
        <w:rPr>
          <w:sz w:val="24"/>
          <w:szCs w:val="24"/>
          <w:lang w:val="lt-LT"/>
        </w:rPr>
      </w:pPr>
      <w:r>
        <w:rPr>
          <w:sz w:val="24"/>
          <w:szCs w:val="24"/>
          <w:lang w:val="lt-LT"/>
        </w:rPr>
        <w:t>28.2. perskaičiavimas atliekamas įsigaliojus Lietuvos Respublikos pridėtinės vertės mokesčio įstatymo pakeitimo įstatymui, kuriuo keičiasi mokesčio tarifas;</w:t>
      </w:r>
    </w:p>
    <w:p w14:paraId="6EA0C6B0" w14:textId="77777777" w:rsidR="00E414F0" w:rsidRDefault="00E414F0" w:rsidP="00E414F0">
      <w:pPr>
        <w:tabs>
          <w:tab w:val="left" w:pos="993"/>
        </w:tabs>
        <w:ind w:firstLine="426"/>
        <w:jc w:val="both"/>
        <w:rPr>
          <w:sz w:val="24"/>
          <w:szCs w:val="24"/>
          <w:lang w:val="lt-LT"/>
        </w:rPr>
      </w:pPr>
      <w:r>
        <w:rPr>
          <w:sz w:val="24"/>
          <w:szCs w:val="24"/>
          <w:lang w:val="lt-LT"/>
        </w:rPr>
        <w:t>28.3. perskaičiavimo formulė: pasikeitus PVM tarifo dydžiui, prekių kainoje esantis PVM tarifas nepatiektoms prekėms keičiamas (mažinamas ar didinamas) pagal Lietuvos Respublikos galiojančius teisės aktus;</w:t>
      </w:r>
    </w:p>
    <w:p w14:paraId="28F33AE3" w14:textId="77777777" w:rsidR="00E414F0" w:rsidRDefault="00E414F0" w:rsidP="00E414F0">
      <w:pPr>
        <w:tabs>
          <w:tab w:val="left" w:pos="993"/>
        </w:tabs>
        <w:ind w:firstLine="426"/>
        <w:jc w:val="both"/>
        <w:rPr>
          <w:sz w:val="24"/>
          <w:szCs w:val="24"/>
          <w:lang w:val="lt-LT"/>
        </w:rPr>
      </w:pPr>
      <w:r>
        <w:rPr>
          <w:sz w:val="24"/>
          <w:szCs w:val="24"/>
          <w:lang w:val="lt-LT"/>
        </w:rPr>
        <w:t>28.4.  prekių kainos pakeitimas įforminamas papildomu Šalių susitarimu;</w:t>
      </w:r>
    </w:p>
    <w:p w14:paraId="1626CE24" w14:textId="77777777" w:rsidR="00E414F0" w:rsidRDefault="00E414F0" w:rsidP="00E414F0">
      <w:pPr>
        <w:tabs>
          <w:tab w:val="left" w:pos="993"/>
        </w:tabs>
        <w:ind w:firstLine="426"/>
        <w:jc w:val="both"/>
        <w:rPr>
          <w:sz w:val="24"/>
          <w:szCs w:val="24"/>
          <w:lang w:val="lt-LT"/>
        </w:rPr>
      </w:pPr>
      <w:r>
        <w:rPr>
          <w:sz w:val="24"/>
          <w:szCs w:val="24"/>
          <w:lang w:val="lt-LT"/>
        </w:rPr>
        <w:t>28.5. perskaičiuota prekių kaina pradedama taikyti nuo Lietuvos Respublikos pridėtinės vertės mokesčio įstatymo pakeitimo įstatymo, kuriuo keičiasi šio mokesčio tarifas, nurodytos tarifo įsigaliojimo dienos.</w:t>
      </w:r>
    </w:p>
    <w:p w14:paraId="69BEECFA"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Ataskaitinis laikotarpis už gautas prekes yra vienas kalendorinis mėnuo.</w:t>
      </w:r>
    </w:p>
    <w:p w14:paraId="5C9631F9" w14:textId="77777777" w:rsidR="00E414F0" w:rsidRDefault="00E414F0" w:rsidP="00E414F0">
      <w:pPr>
        <w:numPr>
          <w:ilvl w:val="0"/>
          <w:numId w:val="16"/>
        </w:numPr>
        <w:tabs>
          <w:tab w:val="left" w:pos="993"/>
        </w:tabs>
        <w:ind w:left="0" w:firstLine="567"/>
        <w:jc w:val="both"/>
        <w:rPr>
          <w:sz w:val="24"/>
          <w:szCs w:val="24"/>
          <w:lang w:val="lt-LT"/>
        </w:rPr>
      </w:pPr>
      <w:r>
        <w:rPr>
          <w:sz w:val="24"/>
          <w:szCs w:val="24"/>
          <w:lang w:val="lt-LT"/>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090800AA" w14:textId="20C16945" w:rsidR="00E414F0" w:rsidRDefault="00E414F0" w:rsidP="00E414F0">
      <w:pPr>
        <w:numPr>
          <w:ilvl w:val="0"/>
          <w:numId w:val="16"/>
        </w:numPr>
        <w:tabs>
          <w:tab w:val="left" w:pos="993"/>
        </w:tabs>
        <w:ind w:left="0" w:firstLine="567"/>
        <w:jc w:val="both"/>
        <w:rPr>
          <w:sz w:val="24"/>
          <w:szCs w:val="24"/>
          <w:lang w:val="lt-LT"/>
        </w:rPr>
      </w:pPr>
      <w:r>
        <w:rPr>
          <w:sz w:val="24"/>
          <w:szCs w:val="24"/>
          <w:lang w:val="lt-LT"/>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Pardavėjas, kartu su (PVM) sąskaita – faktūra, turi pateikti Pirkėjui pristatytų </w:t>
      </w:r>
      <w:r>
        <w:rPr>
          <w:sz w:val="24"/>
          <w:szCs w:val="24"/>
          <w:lang w:val="lt-LT"/>
        </w:rPr>
        <w:lastRenderedPageBreak/>
        <w:t>prekių priėmimo – perdavimo aktą. Pirkėjas neapmoka už pristatytas prekes, jeigu Pirkėjo atstovas, atsakingas už Sutarties vykdymą, nepasirašo pristatytų prekių priėmimo – perdavimo akto.</w:t>
      </w:r>
    </w:p>
    <w:p w14:paraId="130E401E"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Pardavėjas sąskaitas faktūras teikia tik elektroniniu būdu. Pirkėjas elektronines sąskaitas faktūras priima ir apdoroja naudodamasis informacinės sistemos „E. sąskaita“ priemonėmis (elektroninės paslaugos „E. sąskaita“ svetainė pasiekiama adresu </w:t>
      </w:r>
      <w:hyperlink r:id="rId8" w:history="1">
        <w:r>
          <w:rPr>
            <w:rStyle w:val="Hipersaitas"/>
            <w:sz w:val="24"/>
            <w:szCs w:val="24"/>
          </w:rPr>
          <w:t>www.esaskaita.eu</w:t>
        </w:r>
      </w:hyperlink>
      <w:r>
        <w:rPr>
          <w:sz w:val="24"/>
          <w:szCs w:val="24"/>
        </w:rPr>
        <w:t>).</w:t>
      </w:r>
    </w:p>
    <w:p w14:paraId="24BE87E1"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3C6F996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05DF0DF" w14:textId="77777777" w:rsidR="00E414F0" w:rsidRDefault="00E414F0" w:rsidP="00E414F0">
      <w:pPr>
        <w:tabs>
          <w:tab w:val="left" w:pos="567"/>
          <w:tab w:val="left" w:pos="993"/>
        </w:tabs>
        <w:jc w:val="both"/>
        <w:rPr>
          <w:sz w:val="24"/>
          <w:szCs w:val="24"/>
          <w:lang w:val="lt-LT"/>
        </w:rPr>
      </w:pPr>
    </w:p>
    <w:p w14:paraId="4EEE61AB" w14:textId="77777777" w:rsidR="00E414F0" w:rsidRDefault="00E414F0" w:rsidP="00E414F0">
      <w:pPr>
        <w:pStyle w:val="Sraopastraipa"/>
        <w:numPr>
          <w:ilvl w:val="0"/>
          <w:numId w:val="19"/>
        </w:numPr>
        <w:jc w:val="center"/>
        <w:outlineLvl w:val="8"/>
        <w:rPr>
          <w:b/>
          <w:sz w:val="24"/>
          <w:szCs w:val="24"/>
        </w:rPr>
      </w:pPr>
      <w:r>
        <w:rPr>
          <w:b/>
          <w:sz w:val="24"/>
          <w:szCs w:val="24"/>
        </w:rPr>
        <w:t>ŠALIŲ ĮSIPAREIGOJIMAI</w:t>
      </w:r>
    </w:p>
    <w:p w14:paraId="2A25C1FA" w14:textId="77777777" w:rsidR="00E414F0" w:rsidRDefault="00E414F0" w:rsidP="00E414F0">
      <w:pPr>
        <w:tabs>
          <w:tab w:val="left" w:pos="567"/>
          <w:tab w:val="left" w:pos="993"/>
        </w:tabs>
        <w:jc w:val="both"/>
        <w:rPr>
          <w:sz w:val="24"/>
          <w:szCs w:val="24"/>
          <w:lang w:val="lt-LT"/>
        </w:rPr>
      </w:pPr>
    </w:p>
    <w:p w14:paraId="058F5A08"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color w:val="000000"/>
          <w:sz w:val="24"/>
          <w:szCs w:val="24"/>
        </w:rPr>
        <w:t>Pirkėjas įsipareigoja:</w:t>
      </w:r>
    </w:p>
    <w:p w14:paraId="677D9FF3" w14:textId="77777777" w:rsidR="00E414F0" w:rsidRDefault="00E414F0" w:rsidP="00E414F0">
      <w:pPr>
        <w:tabs>
          <w:tab w:val="left" w:pos="567"/>
          <w:tab w:val="left" w:pos="993"/>
        </w:tabs>
        <w:ind w:firstLine="567"/>
        <w:jc w:val="both"/>
        <w:rPr>
          <w:sz w:val="24"/>
          <w:szCs w:val="24"/>
          <w:lang w:val="lt-LT"/>
        </w:rPr>
      </w:pPr>
      <w:r>
        <w:rPr>
          <w:color w:val="000000"/>
          <w:sz w:val="24"/>
          <w:szCs w:val="24"/>
          <w:lang w:val="lt-LT"/>
        </w:rPr>
        <w:t>35.1. priimti kokybiškas, tinkamai ir laiku pristatytas prekes;</w:t>
      </w:r>
    </w:p>
    <w:p w14:paraId="596E0C36" w14:textId="77777777" w:rsidR="00E414F0" w:rsidRDefault="00E414F0" w:rsidP="00E414F0">
      <w:pPr>
        <w:tabs>
          <w:tab w:val="left" w:pos="0"/>
          <w:tab w:val="left" w:pos="993"/>
        </w:tabs>
        <w:ind w:firstLine="567"/>
        <w:jc w:val="both"/>
        <w:rPr>
          <w:color w:val="000000"/>
          <w:sz w:val="24"/>
          <w:szCs w:val="24"/>
          <w:lang w:val="lt-LT"/>
        </w:rPr>
      </w:pPr>
      <w:r>
        <w:rPr>
          <w:color w:val="000000"/>
          <w:sz w:val="24"/>
          <w:szCs w:val="24"/>
          <w:lang w:val="lt-LT"/>
        </w:rPr>
        <w:t xml:space="preserve">35.2. už pristatytas prekes sumokėti Pardavėjui šioje Sutartyje numatytomis sąlygomis ir terminais pagal pateiktas PVM </w:t>
      </w:r>
      <w:r>
        <w:rPr>
          <w:color w:val="FF0000"/>
          <w:sz w:val="24"/>
          <w:szCs w:val="24"/>
          <w:lang w:val="lt-LT"/>
        </w:rPr>
        <w:t>(</w:t>
      </w:r>
      <w:r>
        <w:rPr>
          <w:i/>
          <w:color w:val="FF0000"/>
          <w:sz w:val="24"/>
          <w:szCs w:val="24"/>
          <w:lang w:val="lt-LT"/>
        </w:rPr>
        <w:t>rašyti jeigu Pardavėjas yra PVM mokėtojas</w:t>
      </w:r>
      <w:r>
        <w:rPr>
          <w:color w:val="FF0000"/>
          <w:sz w:val="24"/>
          <w:szCs w:val="24"/>
          <w:lang w:val="lt-LT"/>
        </w:rPr>
        <w:t>)</w:t>
      </w:r>
      <w:r>
        <w:rPr>
          <w:color w:val="000000"/>
          <w:sz w:val="24"/>
          <w:szCs w:val="24"/>
          <w:lang w:val="lt-LT"/>
        </w:rPr>
        <w:t xml:space="preserve"> sąskaitas faktūras.</w:t>
      </w:r>
    </w:p>
    <w:p w14:paraId="6DD752C6"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Pardavėjas įsipareigoja:</w:t>
      </w:r>
    </w:p>
    <w:p w14:paraId="788F69FE" w14:textId="77777777" w:rsidR="00E414F0" w:rsidRDefault="00E414F0" w:rsidP="00E414F0">
      <w:pPr>
        <w:tabs>
          <w:tab w:val="left" w:pos="567"/>
          <w:tab w:val="left" w:pos="993"/>
        </w:tabs>
        <w:ind w:firstLine="567"/>
        <w:jc w:val="both"/>
        <w:rPr>
          <w:sz w:val="24"/>
          <w:szCs w:val="24"/>
          <w:lang w:val="lt-LT"/>
        </w:rPr>
      </w:pPr>
      <w:r>
        <w:rPr>
          <w:sz w:val="24"/>
          <w:szCs w:val="24"/>
          <w:lang w:val="lt-LT"/>
        </w:rPr>
        <w:t xml:space="preserve">36.1. perduoti </w:t>
      </w:r>
      <w:r>
        <w:rPr>
          <w:color w:val="000000"/>
          <w:sz w:val="24"/>
          <w:szCs w:val="24"/>
          <w:lang w:val="lt-LT"/>
        </w:rPr>
        <w:t>kokybiškas, tinkamai ir laiku pristatytas prekes</w:t>
      </w:r>
      <w:r>
        <w:rPr>
          <w:sz w:val="24"/>
          <w:szCs w:val="24"/>
          <w:lang w:val="lt-LT"/>
        </w:rPr>
        <w:t xml:space="preserve"> pagal Sutartyje ir (ar) techninėje specifikacijoje nurodytus reikalavimus;</w:t>
      </w:r>
    </w:p>
    <w:p w14:paraId="30E21D0D" w14:textId="77777777" w:rsidR="00E414F0" w:rsidRDefault="00E414F0" w:rsidP="00E414F0">
      <w:pPr>
        <w:tabs>
          <w:tab w:val="left" w:pos="567"/>
          <w:tab w:val="left" w:pos="993"/>
        </w:tabs>
        <w:ind w:firstLine="567"/>
        <w:jc w:val="both"/>
        <w:rPr>
          <w:sz w:val="24"/>
          <w:szCs w:val="24"/>
          <w:lang w:val="lt-LT"/>
        </w:rPr>
      </w:pPr>
      <w:r>
        <w:rPr>
          <w:sz w:val="24"/>
          <w:szCs w:val="24"/>
          <w:lang w:val="lt-LT"/>
        </w:rPr>
        <w:t>36.2. atlyginti Pirkėjui ir tretiesiems asmenims atsiradusius nuostolius dėl netinkamo Sutarties vykdymo ar nevykdymo;</w:t>
      </w:r>
    </w:p>
    <w:p w14:paraId="6D81453A" w14:textId="77777777" w:rsidR="00E414F0" w:rsidRDefault="00E414F0" w:rsidP="00E414F0">
      <w:pPr>
        <w:tabs>
          <w:tab w:val="left" w:pos="567"/>
          <w:tab w:val="left" w:pos="993"/>
        </w:tabs>
        <w:ind w:firstLine="567"/>
        <w:jc w:val="both"/>
        <w:rPr>
          <w:sz w:val="24"/>
          <w:szCs w:val="24"/>
          <w:lang w:val="lt-LT"/>
        </w:rPr>
      </w:pPr>
      <w:r>
        <w:rPr>
          <w:sz w:val="24"/>
          <w:szCs w:val="24"/>
          <w:lang w:val="lt-LT"/>
        </w:rPr>
        <w:t xml:space="preserve">36.3. suteikti įstatymo numatytą garantiją </w:t>
      </w:r>
      <w:r>
        <w:rPr>
          <w:color w:val="FF0000"/>
          <w:sz w:val="24"/>
          <w:szCs w:val="24"/>
          <w:lang w:val="lt-LT"/>
        </w:rPr>
        <w:t>(</w:t>
      </w:r>
      <w:r>
        <w:rPr>
          <w:i/>
          <w:color w:val="FF0000"/>
          <w:sz w:val="24"/>
          <w:szCs w:val="24"/>
          <w:lang w:val="lt-LT"/>
        </w:rPr>
        <w:t>jeigu įmanoma, numatyti konkretų garantijos terminą</w:t>
      </w:r>
      <w:r>
        <w:rPr>
          <w:color w:val="FF0000"/>
          <w:sz w:val="24"/>
          <w:szCs w:val="24"/>
          <w:lang w:val="lt-LT"/>
        </w:rPr>
        <w:t>)</w:t>
      </w:r>
      <w:r>
        <w:rPr>
          <w:sz w:val="24"/>
          <w:szCs w:val="24"/>
          <w:lang w:val="lt-LT"/>
        </w:rPr>
        <w:t>. Garantija turi galioti visoms prekės (-</w:t>
      </w:r>
      <w:proofErr w:type="spellStart"/>
      <w:r>
        <w:rPr>
          <w:sz w:val="24"/>
          <w:szCs w:val="24"/>
          <w:lang w:val="lt-LT"/>
        </w:rPr>
        <w:t>ių</w:t>
      </w:r>
      <w:proofErr w:type="spellEnd"/>
      <w:r>
        <w:rPr>
          <w:sz w:val="24"/>
          <w:szCs w:val="24"/>
          <w:lang w:val="lt-LT"/>
        </w:rPr>
        <w:t>) sudėtinėms dalims</w:t>
      </w:r>
      <w:r>
        <w:rPr>
          <w:color w:val="0000FF"/>
          <w:sz w:val="24"/>
          <w:szCs w:val="24"/>
          <w:lang w:val="lt-LT"/>
        </w:rPr>
        <w:t>;</w:t>
      </w:r>
    </w:p>
    <w:p w14:paraId="1349A32E" w14:textId="77777777" w:rsidR="00E414F0" w:rsidRDefault="00E414F0" w:rsidP="00E414F0">
      <w:pPr>
        <w:tabs>
          <w:tab w:val="left" w:pos="567"/>
          <w:tab w:val="left" w:pos="993"/>
        </w:tabs>
        <w:ind w:firstLine="567"/>
        <w:jc w:val="both"/>
        <w:rPr>
          <w:sz w:val="24"/>
          <w:szCs w:val="24"/>
          <w:lang w:val="lt-LT"/>
        </w:rPr>
      </w:pPr>
      <w:r>
        <w:rPr>
          <w:sz w:val="24"/>
          <w:szCs w:val="24"/>
          <w:lang w:val="lt-LT"/>
        </w:rPr>
        <w:t>36.4. jeigu Pardavėjo kvalifikacija dėl teisės verstis atitinkama veikla nebuvo tikrinama arba tikrinama ne visa apimtimi, Pardavėjas Pirkėjui įsipareigoja, kad Sutartį vykdys tik tokią teisę turintys asmenys.</w:t>
      </w:r>
    </w:p>
    <w:p w14:paraId="0B05DEC6"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Pardavėjas garantuoja, kad prekių kokybė jų pateikimo Pirkėjui momentu atitinka pirkimo dokumentų reikalavimus, standartus ir normas, taikomas šios rūšies prekėms.</w:t>
      </w:r>
    </w:p>
    <w:p w14:paraId="7B401B35"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 xml:space="preserve">Sutarčiai vykdyti pasitelkiami šie subtiekėjai: </w:t>
      </w:r>
      <w:r>
        <w:rPr>
          <w:rFonts w:eastAsia="SimSun"/>
          <w:i/>
          <w:iCs/>
          <w:color w:val="FF0000"/>
          <w:sz w:val="24"/>
          <w:szCs w:val="24"/>
          <w:lang w:eastAsia="zh-CN"/>
        </w:rPr>
        <w:t>[surašyti pasiūlyme nurodytus subrangovus, subtiekėjus ir subteikėjus, jeigu tokių nėra parašyti žodį „nėra“]</w:t>
      </w:r>
      <w:r>
        <w:rPr>
          <w:rFonts w:eastAsia="SimSun"/>
          <w:i/>
          <w:iCs/>
          <w:sz w:val="24"/>
          <w:szCs w:val="24"/>
          <w:lang w:eastAsia="zh-CN"/>
        </w:rPr>
        <w:t>.</w:t>
      </w:r>
      <w:r>
        <w:rPr>
          <w:rFonts w:eastAsia="SimSun"/>
          <w:sz w:val="24"/>
          <w:szCs w:val="24"/>
          <w:lang w:eastAsia="zh-CN"/>
        </w:rPr>
        <w:t>  Pardavėjas įsipareigoja ne vėliau kaip iki Sutarties vykdymo pradžios raštu pranešti Pirkėjo atstovui subtiekėjų kontaktinius duomenis ir subtiekėjų atstovus.</w:t>
      </w:r>
    </w:p>
    <w:p w14:paraId="6560B2D1"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9B8F1CA"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5720A182"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9E0CAE0" w14:textId="77777777" w:rsidR="00E414F0" w:rsidRDefault="00E414F0" w:rsidP="00E414F0">
      <w:pPr>
        <w:tabs>
          <w:tab w:val="left" w:pos="567"/>
          <w:tab w:val="left" w:pos="993"/>
        </w:tabs>
        <w:jc w:val="both"/>
        <w:rPr>
          <w:sz w:val="24"/>
          <w:szCs w:val="24"/>
          <w:lang w:val="lt-LT"/>
        </w:rPr>
      </w:pPr>
    </w:p>
    <w:p w14:paraId="5FD3B443" w14:textId="77777777" w:rsidR="00E414F0" w:rsidRDefault="00E414F0" w:rsidP="00E414F0">
      <w:pPr>
        <w:pStyle w:val="Sraopastraipa"/>
        <w:numPr>
          <w:ilvl w:val="0"/>
          <w:numId w:val="19"/>
        </w:numPr>
        <w:jc w:val="center"/>
        <w:rPr>
          <w:b/>
          <w:sz w:val="24"/>
          <w:szCs w:val="24"/>
        </w:rPr>
      </w:pPr>
      <w:r>
        <w:rPr>
          <w:b/>
          <w:sz w:val="24"/>
          <w:szCs w:val="24"/>
        </w:rPr>
        <w:lastRenderedPageBreak/>
        <w:t>ŠALIŲ ATSAKOMYBĖ</w:t>
      </w:r>
    </w:p>
    <w:p w14:paraId="57B753B7" w14:textId="77777777" w:rsidR="00E414F0" w:rsidRDefault="00E414F0" w:rsidP="00E414F0">
      <w:pPr>
        <w:tabs>
          <w:tab w:val="left" w:pos="567"/>
          <w:tab w:val="left" w:pos="993"/>
        </w:tabs>
        <w:jc w:val="both"/>
        <w:rPr>
          <w:sz w:val="24"/>
          <w:szCs w:val="24"/>
          <w:lang w:val="lt-LT"/>
        </w:rPr>
      </w:pPr>
    </w:p>
    <w:p w14:paraId="2F138A78"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1BB3E228" w14:textId="77777777" w:rsidR="00E414F0" w:rsidRDefault="00E414F0" w:rsidP="00E414F0">
      <w:pPr>
        <w:pStyle w:val="Sraopastraipa"/>
        <w:widowControl/>
        <w:numPr>
          <w:ilvl w:val="0"/>
          <w:numId w:val="16"/>
        </w:numPr>
        <w:tabs>
          <w:tab w:val="left" w:pos="900"/>
        </w:tabs>
        <w:autoSpaceDE/>
        <w:adjustRightInd/>
        <w:ind w:left="0" w:firstLine="567"/>
        <w:jc w:val="both"/>
        <w:rPr>
          <w:sz w:val="24"/>
          <w:szCs w:val="24"/>
        </w:rPr>
      </w:pPr>
      <w:r>
        <w:rPr>
          <w:sz w:val="24"/>
          <w:szCs w:val="24"/>
        </w:rPr>
        <w:t>Pardavėjui pagal Sutartį priskaičiuoti delspinigiai ir (ar) baudos gali būti išskaičiuojami iš Pirkėjo mokėtinų sumų Pardavėjui.</w:t>
      </w:r>
    </w:p>
    <w:p w14:paraId="5EF7D3B9"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Uždelsus laiku atsiskaityti už pristatytas prekes, Pirkėjas Pardavėjui reikalaujant moka 0,02 proc. delspinigius nuo laiku neapmokėtos sumos už kiekvieną vėlavimo dieną. Šalys susitaria, kad šiuo atveju palūkanos nemokamos.</w:t>
      </w:r>
    </w:p>
    <w:p w14:paraId="64824D13"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Pardavėjui pagal Sutartį priskaičiuoti delspinigiai ir (ar) baudos  gali būti išskaičiuojami iš Pirkėjo mokėtinų sumų Pardavėjui.</w:t>
      </w:r>
    </w:p>
    <w:p w14:paraId="75D3CF2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Šalys susitaria, kad kilus teisminiam ginčui dėl atsiskaitymo už perduotas prekes, Pardavėjas gali reikalauti priteisti ne didesnes kaip 5 (penkių) procentų metines palūkanas nuo nesumokėtos sumos, kaip tai numatyta LR CK 6.210 str. 1 d.</w:t>
      </w:r>
    </w:p>
    <w:p w14:paraId="59C00C86"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Šalys atleidžiamos nuo atsakomybės esant nenugalimos jėgos (force majeure) aplinkybėms pagal LR CK 6.212 str.</w:t>
      </w:r>
    </w:p>
    <w:p w14:paraId="37AD516A" w14:textId="77777777" w:rsidR="00E414F0" w:rsidRDefault="00E414F0" w:rsidP="00E414F0">
      <w:pPr>
        <w:tabs>
          <w:tab w:val="left" w:pos="567"/>
          <w:tab w:val="left" w:pos="993"/>
        </w:tabs>
        <w:jc w:val="both"/>
        <w:rPr>
          <w:sz w:val="24"/>
          <w:szCs w:val="24"/>
          <w:lang w:val="lt-LT"/>
        </w:rPr>
      </w:pPr>
    </w:p>
    <w:p w14:paraId="0F191618" w14:textId="77777777" w:rsidR="00E414F0" w:rsidRDefault="00E414F0" w:rsidP="00E414F0">
      <w:pPr>
        <w:pStyle w:val="Sraopastraipa"/>
        <w:numPr>
          <w:ilvl w:val="0"/>
          <w:numId w:val="19"/>
        </w:numPr>
        <w:jc w:val="center"/>
        <w:rPr>
          <w:b/>
          <w:sz w:val="24"/>
          <w:szCs w:val="24"/>
        </w:rPr>
      </w:pPr>
      <w:r>
        <w:rPr>
          <w:b/>
          <w:sz w:val="24"/>
          <w:szCs w:val="24"/>
        </w:rPr>
        <w:t>ASMENS DUOMENŲ TVARKYMAS</w:t>
      </w:r>
    </w:p>
    <w:p w14:paraId="50714E3D" w14:textId="77777777" w:rsidR="00E414F0" w:rsidRDefault="00E414F0" w:rsidP="00E414F0">
      <w:pPr>
        <w:tabs>
          <w:tab w:val="left" w:pos="567"/>
          <w:tab w:val="left" w:pos="993"/>
        </w:tabs>
        <w:jc w:val="both"/>
        <w:rPr>
          <w:sz w:val="24"/>
          <w:szCs w:val="24"/>
          <w:lang w:val="lt-LT"/>
        </w:rPr>
      </w:pPr>
    </w:p>
    <w:p w14:paraId="25D36ADB"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B70E3A"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BA9A987" w14:textId="77777777" w:rsidR="00E414F0" w:rsidRDefault="00E414F0" w:rsidP="00E414F0">
      <w:pPr>
        <w:rPr>
          <w:b/>
          <w:sz w:val="24"/>
          <w:szCs w:val="24"/>
          <w:lang w:val="lt-LT"/>
        </w:rPr>
      </w:pPr>
    </w:p>
    <w:p w14:paraId="56D96D71" w14:textId="77777777" w:rsidR="00E414F0" w:rsidRDefault="00E414F0" w:rsidP="00E414F0">
      <w:pPr>
        <w:pStyle w:val="Sraopastraipa"/>
        <w:numPr>
          <w:ilvl w:val="0"/>
          <w:numId w:val="19"/>
        </w:numPr>
        <w:jc w:val="center"/>
        <w:rPr>
          <w:b/>
          <w:sz w:val="24"/>
          <w:szCs w:val="24"/>
        </w:rPr>
      </w:pPr>
      <w:r>
        <w:rPr>
          <w:b/>
          <w:sz w:val="24"/>
          <w:szCs w:val="24"/>
        </w:rPr>
        <w:t>KITOS SĄLYGOS</w:t>
      </w:r>
    </w:p>
    <w:p w14:paraId="6E487A3D" w14:textId="77777777" w:rsidR="00E414F0" w:rsidRDefault="00E414F0" w:rsidP="00E414F0">
      <w:pPr>
        <w:tabs>
          <w:tab w:val="left" w:pos="567"/>
          <w:tab w:val="left" w:pos="993"/>
        </w:tabs>
        <w:jc w:val="both"/>
        <w:rPr>
          <w:sz w:val="24"/>
          <w:szCs w:val="24"/>
          <w:lang w:val="lt-LT"/>
        </w:rPr>
      </w:pPr>
    </w:p>
    <w:p w14:paraId="6D866F77"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Sutartis įsigalioja nuo Sutarties pasirašymo dienos ir galioja iki visiško šalių įsipareigojimų pagal šią Sutartį įvykdymo dienos arba Sutarties nutraukimo dienos.</w:t>
      </w:r>
    </w:p>
    <w:p w14:paraId="596F2B6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Pirkimo dokumentai, Pardavėjo viešajam pirkimui pateiktas pasiūlymas, Pardavėjo parengta sąmata yra neatskiriama šios Sutarties dalis.</w:t>
      </w:r>
    </w:p>
    <w:p w14:paraId="18E1F6E7"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Sutarties sąlygos gali būti keičiamos vadovaujantis Viešųjų pirkimų įstatymo 89 straipsnio nuostatomis.</w:t>
      </w:r>
    </w:p>
    <w:p w14:paraId="37E87A83" w14:textId="5E4EDAFC" w:rsidR="00F3521D" w:rsidRDefault="00F3521D" w:rsidP="00E414F0">
      <w:pPr>
        <w:pStyle w:val="Sraopastraipa"/>
        <w:numPr>
          <w:ilvl w:val="0"/>
          <w:numId w:val="16"/>
        </w:numPr>
        <w:tabs>
          <w:tab w:val="left" w:pos="567"/>
          <w:tab w:val="left" w:pos="993"/>
        </w:tabs>
        <w:ind w:left="0" w:firstLine="567"/>
        <w:jc w:val="both"/>
        <w:rPr>
          <w:sz w:val="24"/>
          <w:szCs w:val="24"/>
        </w:rPr>
      </w:pPr>
      <w:r w:rsidRPr="00F0124A">
        <w:rPr>
          <w:sz w:val="24"/>
          <w:szCs w:val="24"/>
        </w:rPr>
        <w:t>Pirkėjas turi teisę bet kada vienašališkai nutraukti Sutartį, įspėjęs Pardavėj</w:t>
      </w:r>
      <w:r w:rsidR="00BE5104">
        <w:rPr>
          <w:sz w:val="24"/>
          <w:szCs w:val="24"/>
        </w:rPr>
        <w:t>ą</w:t>
      </w:r>
      <w:r w:rsidRPr="00F0124A">
        <w:rPr>
          <w:sz w:val="24"/>
          <w:szCs w:val="24"/>
        </w:rPr>
        <w:t xml:space="preserve"> prieš 30 (trisdešimt) dienų. Nutraukus Sutartį, Šalys neatleidžiamos nuo įsipareigojimų iki Sutarties nutraukimo dienos pilnai atsiskaityti viena su kita už iki Sutarties nutraukimo pateiktas prekes.</w:t>
      </w:r>
    </w:p>
    <w:p w14:paraId="2FC9AA86" w14:textId="602CF60F"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Pirkėjas, įspėjęs Pardavėją prieš 15 dienų, turi teisę vienašališkai nutraukti Sutartį dėl esminio Sutarties pažeidimo. Esminiu Sutarties sąlygų pažeidimu bus laikomas bet kurio įsipareigojimo pagal Sutartį nevykdymas ar netinkamas vykdymas. </w:t>
      </w:r>
      <w:r>
        <w:rPr>
          <w:rFonts w:eastAsia="Calibri"/>
          <w:bCs/>
          <w:sz w:val="24"/>
          <w:szCs w:val="24"/>
        </w:rPr>
        <w:t>Pirkėjas taip pat gali nutraukti Sutartį ir kitais Lietuvos Respublikos teisės aktuose nustatytais atvejais.</w:t>
      </w:r>
    </w:p>
    <w:p w14:paraId="669FAFC4"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lastRenderedPageBreak/>
        <w:t xml:space="preserve">Šalys gali nutraukti Sutartį abipusiu raštišku šalių susitarimu. </w:t>
      </w:r>
    </w:p>
    <w:p w14:paraId="1726F149"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4C033364"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Sutarties šalims yra žinoma, kad ši Sutartis yra vieša, išskyrus Sutartyje esančią konfidencialią informaciją. Konfidencialia informacija laikoma tik tokia informacija, kurios atskleidimas prieštarautų teisės aktams.</w:t>
      </w:r>
    </w:p>
    <w:p w14:paraId="31D7742C"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Sutarčiai, iš jos kylantiems Šalių santykiams bei jų aiškinimui taikoma Lietuvos Respublikos teisė.</w:t>
      </w:r>
    </w:p>
    <w:p w14:paraId="31908497"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Sutartis pasirašyta dviem egzemplioriais, turinčiais vienodą juridinę galią, po vieną – Pirkėjui ir Pardavėjui.</w:t>
      </w:r>
    </w:p>
    <w:p w14:paraId="103B6F13"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Sutarties priedai:</w:t>
      </w:r>
    </w:p>
    <w:p w14:paraId="5320D3B0" w14:textId="4773D82B" w:rsidR="00E414F0" w:rsidRDefault="00F3521D" w:rsidP="00E414F0">
      <w:pPr>
        <w:ind w:firstLine="567"/>
        <w:jc w:val="both"/>
        <w:rPr>
          <w:sz w:val="24"/>
          <w:szCs w:val="24"/>
          <w:lang w:val="lt-LT"/>
        </w:rPr>
      </w:pPr>
      <w:r>
        <w:rPr>
          <w:sz w:val="24"/>
          <w:szCs w:val="24"/>
          <w:lang w:val="lt-LT"/>
        </w:rPr>
        <w:t>60</w:t>
      </w:r>
      <w:r w:rsidR="00E414F0">
        <w:rPr>
          <w:sz w:val="24"/>
          <w:szCs w:val="24"/>
          <w:lang w:val="lt-LT"/>
        </w:rPr>
        <w:t>.1. techninė specifikacija (1 priedas);</w:t>
      </w:r>
    </w:p>
    <w:p w14:paraId="2D65F216" w14:textId="542557B0" w:rsidR="00E414F0" w:rsidRDefault="00F3521D" w:rsidP="00E414F0">
      <w:pPr>
        <w:ind w:firstLine="567"/>
        <w:jc w:val="both"/>
        <w:rPr>
          <w:sz w:val="24"/>
          <w:szCs w:val="24"/>
          <w:lang w:val="lt-LT"/>
        </w:rPr>
      </w:pPr>
      <w:r>
        <w:rPr>
          <w:sz w:val="24"/>
          <w:szCs w:val="24"/>
          <w:lang w:val="lt-LT"/>
        </w:rPr>
        <w:t>60</w:t>
      </w:r>
      <w:r w:rsidR="00E414F0">
        <w:rPr>
          <w:sz w:val="24"/>
          <w:szCs w:val="24"/>
          <w:lang w:val="lt-LT"/>
        </w:rPr>
        <w:t>.2. Pardavėjo viešajam pirkimui pateiktas pasiūlymas</w:t>
      </w:r>
      <w:r w:rsidR="00A53A3F">
        <w:rPr>
          <w:sz w:val="24"/>
          <w:szCs w:val="24"/>
          <w:lang w:val="lt-LT"/>
        </w:rPr>
        <w:t xml:space="preserve"> (2 priedas)</w:t>
      </w:r>
      <w:r w:rsidR="00A53A3F" w:rsidRPr="00A319E7">
        <w:rPr>
          <w:sz w:val="24"/>
          <w:szCs w:val="24"/>
          <w:lang w:val="lt-LT"/>
        </w:rPr>
        <w:t>.</w:t>
      </w:r>
    </w:p>
    <w:p w14:paraId="3B050617" w14:textId="77777777" w:rsidR="00E414F0" w:rsidRDefault="00E414F0" w:rsidP="00E414F0">
      <w:pPr>
        <w:rPr>
          <w:b/>
          <w:color w:val="000000"/>
          <w:sz w:val="24"/>
          <w:szCs w:val="24"/>
          <w:lang w:val="lt-LT"/>
        </w:rPr>
      </w:pPr>
    </w:p>
    <w:p w14:paraId="62A77653" w14:textId="45CBBCC6" w:rsidR="00E414F0" w:rsidRPr="00F47BD6" w:rsidRDefault="00E414F0" w:rsidP="00E414F0">
      <w:pPr>
        <w:pStyle w:val="Sraopastraipa"/>
        <w:numPr>
          <w:ilvl w:val="0"/>
          <w:numId w:val="19"/>
        </w:numPr>
        <w:jc w:val="center"/>
        <w:rPr>
          <w:b/>
          <w:color w:val="000000"/>
          <w:sz w:val="24"/>
          <w:szCs w:val="24"/>
        </w:rPr>
      </w:pPr>
      <w:r>
        <w:rPr>
          <w:b/>
          <w:color w:val="000000"/>
          <w:sz w:val="24"/>
          <w:szCs w:val="24"/>
        </w:rPr>
        <w:t>IX. ŠALIŲ REKVIZITAI IR PARAŠAI</w:t>
      </w:r>
    </w:p>
    <w:p w14:paraId="4D733866" w14:textId="77777777" w:rsidR="00E414F0" w:rsidRDefault="00E414F0" w:rsidP="00E414F0">
      <w:pPr>
        <w:rPr>
          <w:b/>
          <w:sz w:val="24"/>
          <w:szCs w:val="24"/>
          <w:lang w:val="lt-LT" w:eastAsia="lt-LT"/>
        </w:rPr>
      </w:pPr>
    </w:p>
    <w:p w14:paraId="5847909F" w14:textId="77777777" w:rsidR="00E414F0" w:rsidRDefault="00E414F0" w:rsidP="00E414F0">
      <w:pPr>
        <w:tabs>
          <w:tab w:val="left" w:pos="567"/>
          <w:tab w:val="left" w:pos="1418"/>
        </w:tabs>
        <w:jc w:val="center"/>
        <w:rPr>
          <w:b/>
          <w:sz w:val="24"/>
          <w:szCs w:val="24"/>
          <w:lang w:val="lt-LT"/>
        </w:rPr>
      </w:pPr>
      <w:r>
        <w:rPr>
          <w:b/>
          <w:sz w:val="24"/>
          <w:szCs w:val="24"/>
          <w:lang w:val="lt-LT"/>
        </w:rPr>
        <w:t>Pirkėjas                                                                Pardavėjas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E414F0" w14:paraId="182F77F1" w14:textId="77777777" w:rsidTr="00E414F0">
        <w:tc>
          <w:tcPr>
            <w:tcW w:w="4820" w:type="dxa"/>
            <w:tcBorders>
              <w:top w:val="single" w:sz="4" w:space="0" w:color="auto"/>
              <w:left w:val="single" w:sz="4" w:space="0" w:color="auto"/>
              <w:bottom w:val="single" w:sz="4" w:space="0" w:color="auto"/>
              <w:right w:val="single" w:sz="4" w:space="0" w:color="auto"/>
            </w:tcBorders>
          </w:tcPr>
          <w:p w14:paraId="5091D71C" w14:textId="77777777" w:rsidR="00B23BD3" w:rsidRPr="006C4B3F" w:rsidRDefault="00B23BD3" w:rsidP="006C4B3F">
            <w:pPr>
              <w:spacing w:line="276" w:lineRule="auto"/>
              <w:rPr>
                <w:color w:val="FF0000"/>
                <w:sz w:val="24"/>
                <w:szCs w:val="24"/>
                <w:lang w:val="lt-LT"/>
              </w:rPr>
            </w:pPr>
            <w:r w:rsidRPr="006C4B3F">
              <w:rPr>
                <w:bCs/>
                <w:sz w:val="24"/>
                <w:szCs w:val="24"/>
                <w:lang w:val="lt-LT"/>
              </w:rPr>
              <w:t>Vilniaus lopšelis – darželis „Viltenė“</w:t>
            </w:r>
          </w:p>
          <w:p w14:paraId="05F62225" w14:textId="77777777" w:rsidR="00B23BD3" w:rsidRPr="006C4B3F" w:rsidRDefault="00B23BD3" w:rsidP="006C4B3F">
            <w:pPr>
              <w:spacing w:line="276" w:lineRule="auto"/>
              <w:rPr>
                <w:sz w:val="24"/>
                <w:szCs w:val="24"/>
                <w:lang w:val="lt-LT"/>
              </w:rPr>
            </w:pPr>
            <w:r w:rsidRPr="006C4B3F">
              <w:rPr>
                <w:sz w:val="24"/>
                <w:szCs w:val="24"/>
                <w:lang w:val="lt-LT"/>
              </w:rPr>
              <w:t xml:space="preserve">Kodas </w:t>
            </w:r>
            <w:r w:rsidRPr="006C4B3F">
              <w:rPr>
                <w:sz w:val="24"/>
                <w:szCs w:val="24"/>
              </w:rPr>
              <w:t>190014538</w:t>
            </w:r>
          </w:p>
          <w:p w14:paraId="4E88982B" w14:textId="31B25842" w:rsidR="00B23BD3" w:rsidRPr="006C4B3F" w:rsidRDefault="006C4B3F" w:rsidP="006C4B3F">
            <w:pPr>
              <w:ind w:right="41"/>
              <w:rPr>
                <w:sz w:val="24"/>
                <w:szCs w:val="24"/>
              </w:rPr>
            </w:pPr>
            <w:proofErr w:type="spellStart"/>
            <w:r w:rsidRPr="006C4B3F">
              <w:rPr>
                <w:sz w:val="24"/>
                <w:szCs w:val="24"/>
              </w:rPr>
              <w:t>Gerosios</w:t>
            </w:r>
            <w:proofErr w:type="spellEnd"/>
            <w:r w:rsidRPr="006C4B3F">
              <w:rPr>
                <w:sz w:val="24"/>
                <w:szCs w:val="24"/>
              </w:rPr>
              <w:t xml:space="preserve"> </w:t>
            </w:r>
            <w:proofErr w:type="spellStart"/>
            <w:r w:rsidR="00B23BD3" w:rsidRPr="006C4B3F">
              <w:rPr>
                <w:sz w:val="24"/>
                <w:szCs w:val="24"/>
              </w:rPr>
              <w:t>Vilties</w:t>
            </w:r>
            <w:proofErr w:type="spellEnd"/>
            <w:r w:rsidR="00B23BD3" w:rsidRPr="006C4B3F">
              <w:rPr>
                <w:sz w:val="24"/>
                <w:szCs w:val="24"/>
              </w:rPr>
              <w:t xml:space="preserve"> 7a, LT - 03147, Vilnius</w:t>
            </w:r>
          </w:p>
          <w:p w14:paraId="69428256" w14:textId="77777777" w:rsidR="00B23BD3" w:rsidRPr="006C4B3F" w:rsidRDefault="00B23BD3" w:rsidP="006C4B3F">
            <w:pPr>
              <w:spacing w:line="276" w:lineRule="auto"/>
              <w:rPr>
                <w:sz w:val="24"/>
                <w:szCs w:val="24"/>
                <w:lang w:val="lt-LT"/>
              </w:rPr>
            </w:pPr>
            <w:r w:rsidRPr="006C4B3F">
              <w:rPr>
                <w:sz w:val="24"/>
                <w:szCs w:val="24"/>
                <w:lang w:val="lt-LT"/>
              </w:rPr>
              <w:t>Tel.</w:t>
            </w:r>
            <w:r w:rsidRPr="006C4B3F">
              <w:rPr>
                <w:snapToGrid w:val="0"/>
                <w:sz w:val="24"/>
                <w:szCs w:val="24"/>
                <w:lang w:val="lt-LT"/>
              </w:rPr>
              <w:t xml:space="preserve"> </w:t>
            </w:r>
            <w:r w:rsidRPr="006C4B3F">
              <w:rPr>
                <w:rFonts w:ascii="Palemonas" w:hAnsi="Palemonas"/>
                <w:sz w:val="24"/>
                <w:szCs w:val="24"/>
              </w:rPr>
              <w:t>(</w:t>
            </w:r>
            <w:r w:rsidRPr="006C4B3F">
              <w:rPr>
                <w:sz w:val="24"/>
                <w:szCs w:val="24"/>
              </w:rPr>
              <w:t>8-5) 2337649</w:t>
            </w:r>
          </w:p>
          <w:p w14:paraId="378EF97B" w14:textId="44D5C909" w:rsidR="00B23BD3" w:rsidRPr="006C4B3F" w:rsidRDefault="00B23BD3" w:rsidP="006C4B3F">
            <w:pPr>
              <w:spacing w:line="276" w:lineRule="auto"/>
              <w:rPr>
                <w:color w:val="FF0000"/>
                <w:sz w:val="24"/>
                <w:szCs w:val="24"/>
                <w:lang w:val="lt-LT"/>
              </w:rPr>
            </w:pPr>
            <w:r w:rsidRPr="006C4B3F">
              <w:rPr>
                <w:sz w:val="24"/>
                <w:szCs w:val="24"/>
                <w:lang w:val="lt-LT"/>
              </w:rPr>
              <w:t xml:space="preserve">El. paštas </w:t>
            </w:r>
            <w:r w:rsidRPr="006C4B3F">
              <w:rPr>
                <w:sz w:val="24"/>
                <w:szCs w:val="24"/>
              </w:rPr>
              <w:t>rastine@viltene.vilnius.lm.lt</w:t>
            </w:r>
          </w:p>
          <w:p w14:paraId="28D97D81" w14:textId="77777777" w:rsidR="00B23BD3" w:rsidRPr="006C4B3F" w:rsidRDefault="00B23BD3" w:rsidP="006C4B3F">
            <w:pPr>
              <w:spacing w:line="276" w:lineRule="auto"/>
              <w:rPr>
                <w:sz w:val="24"/>
                <w:szCs w:val="24"/>
                <w:lang w:val="lt-LT"/>
              </w:rPr>
            </w:pPr>
          </w:p>
          <w:p w14:paraId="29E0AB95" w14:textId="77777777" w:rsidR="006C4B3F" w:rsidRPr="006C4B3F" w:rsidRDefault="006C4B3F" w:rsidP="006C4B3F">
            <w:pPr>
              <w:spacing w:line="276" w:lineRule="auto"/>
              <w:rPr>
                <w:rFonts w:ascii="Palemonas" w:hAnsi="Palemonas"/>
                <w:sz w:val="24"/>
                <w:szCs w:val="24"/>
                <w:lang w:val="en-US"/>
              </w:rPr>
            </w:pPr>
          </w:p>
          <w:p w14:paraId="384342A1" w14:textId="02D4812E" w:rsidR="00AE6742" w:rsidRPr="006C4B3F" w:rsidRDefault="0034691C" w:rsidP="006C4B3F">
            <w:pPr>
              <w:spacing w:line="276" w:lineRule="auto"/>
              <w:rPr>
                <w:rFonts w:ascii="Palemonas" w:hAnsi="Palemonas"/>
                <w:sz w:val="24"/>
                <w:szCs w:val="24"/>
                <w:lang w:val="en-US"/>
              </w:rPr>
            </w:pPr>
            <w:proofErr w:type="spellStart"/>
            <w:r>
              <w:rPr>
                <w:rFonts w:ascii="Palemonas" w:hAnsi="Palemonas"/>
                <w:sz w:val="24"/>
                <w:szCs w:val="24"/>
                <w:lang w:val="en-US"/>
              </w:rPr>
              <w:t>D</w:t>
            </w:r>
            <w:r w:rsidR="00AE6742" w:rsidRPr="006C4B3F">
              <w:rPr>
                <w:rFonts w:ascii="Palemonas" w:hAnsi="Palemonas"/>
                <w:sz w:val="24"/>
                <w:szCs w:val="24"/>
                <w:lang w:val="en-US"/>
              </w:rPr>
              <w:t>irektorė</w:t>
            </w:r>
            <w:proofErr w:type="spellEnd"/>
            <w:r w:rsidR="00AE6742" w:rsidRPr="006C4B3F">
              <w:rPr>
                <w:rFonts w:ascii="Palemonas" w:hAnsi="Palemonas"/>
                <w:sz w:val="24"/>
                <w:szCs w:val="24"/>
                <w:lang w:val="en-US"/>
              </w:rPr>
              <w:t xml:space="preserve"> Birutė Autukevičienė </w:t>
            </w:r>
          </w:p>
          <w:p w14:paraId="21F0B1C6" w14:textId="77777777" w:rsidR="006C4B3F" w:rsidRDefault="006C4B3F" w:rsidP="006C4B3F">
            <w:pPr>
              <w:spacing w:line="276" w:lineRule="auto"/>
              <w:rPr>
                <w:color w:val="FF0000"/>
                <w:sz w:val="24"/>
                <w:szCs w:val="24"/>
                <w:lang w:val="lt-LT"/>
              </w:rPr>
            </w:pPr>
          </w:p>
          <w:p w14:paraId="137ABDA0" w14:textId="77777777" w:rsidR="006C4B3F" w:rsidRPr="006C4B3F" w:rsidRDefault="006C4B3F" w:rsidP="006C4B3F">
            <w:pPr>
              <w:spacing w:line="276" w:lineRule="auto"/>
              <w:rPr>
                <w:color w:val="FF0000"/>
                <w:sz w:val="24"/>
                <w:szCs w:val="24"/>
                <w:lang w:val="lt-LT"/>
              </w:rPr>
            </w:pPr>
          </w:p>
          <w:p w14:paraId="1FAA98C7" w14:textId="075FDBD4" w:rsidR="00B23BD3" w:rsidRPr="006C4B3F" w:rsidRDefault="00B23BD3" w:rsidP="006C4B3F">
            <w:pPr>
              <w:spacing w:line="276" w:lineRule="auto"/>
              <w:rPr>
                <w:sz w:val="24"/>
                <w:szCs w:val="24"/>
                <w:lang w:val="lt-LT"/>
              </w:rPr>
            </w:pPr>
            <w:r w:rsidRPr="006C4B3F">
              <w:rPr>
                <w:color w:val="FF0000"/>
                <w:sz w:val="24"/>
                <w:szCs w:val="24"/>
                <w:lang w:val="lt-LT"/>
              </w:rPr>
              <w:t>A. V.</w:t>
            </w:r>
          </w:p>
          <w:p w14:paraId="4916ABE2" w14:textId="0AC55D1D" w:rsidR="00E414F0" w:rsidRDefault="00E414F0">
            <w:pPr>
              <w:spacing w:line="276" w:lineRule="auto"/>
              <w:jc w:val="center"/>
              <w:rPr>
                <w:sz w:val="24"/>
                <w:szCs w:val="24"/>
                <w:lang w:val="lt-LT"/>
              </w:rPr>
            </w:pPr>
          </w:p>
        </w:tc>
        <w:tc>
          <w:tcPr>
            <w:tcW w:w="4819" w:type="dxa"/>
            <w:tcBorders>
              <w:top w:val="single" w:sz="4" w:space="0" w:color="auto"/>
              <w:left w:val="single" w:sz="4" w:space="0" w:color="auto"/>
              <w:bottom w:val="single" w:sz="4" w:space="0" w:color="auto"/>
              <w:right w:val="single" w:sz="4" w:space="0" w:color="auto"/>
            </w:tcBorders>
          </w:tcPr>
          <w:p w14:paraId="05CCE51B" w14:textId="77777777" w:rsidR="00E414F0" w:rsidRDefault="00E414F0" w:rsidP="006C4B3F">
            <w:pPr>
              <w:spacing w:line="276" w:lineRule="auto"/>
              <w:rPr>
                <w:i/>
                <w:color w:val="FF0000"/>
                <w:sz w:val="24"/>
                <w:szCs w:val="24"/>
                <w:lang w:val="lt-LT"/>
              </w:rPr>
            </w:pPr>
            <w:r>
              <w:rPr>
                <w:bCs/>
                <w:i/>
                <w:color w:val="FF0000"/>
                <w:sz w:val="24"/>
                <w:szCs w:val="24"/>
                <w:lang w:val="lt-LT"/>
              </w:rPr>
              <w:t>Juridinio asmens pavadinimas</w:t>
            </w:r>
          </w:p>
          <w:p w14:paraId="207DF4C8" w14:textId="77777777" w:rsidR="00E414F0" w:rsidRDefault="00E414F0" w:rsidP="006C4B3F">
            <w:pPr>
              <w:spacing w:line="276" w:lineRule="auto"/>
              <w:rPr>
                <w:sz w:val="24"/>
                <w:szCs w:val="24"/>
                <w:lang w:val="lt-LT"/>
              </w:rPr>
            </w:pPr>
            <w:r>
              <w:rPr>
                <w:sz w:val="24"/>
                <w:szCs w:val="24"/>
                <w:lang w:val="lt-LT"/>
              </w:rPr>
              <w:t>Kodas 00000000</w:t>
            </w:r>
          </w:p>
          <w:p w14:paraId="1B246A6F" w14:textId="77777777" w:rsidR="00E414F0" w:rsidRDefault="00E414F0" w:rsidP="006C4B3F">
            <w:pPr>
              <w:spacing w:line="276" w:lineRule="auto"/>
              <w:rPr>
                <w:sz w:val="24"/>
                <w:szCs w:val="24"/>
                <w:lang w:val="lt-LT"/>
              </w:rPr>
            </w:pPr>
            <w:r>
              <w:rPr>
                <w:bCs/>
                <w:i/>
                <w:color w:val="FF0000"/>
                <w:sz w:val="24"/>
                <w:szCs w:val="24"/>
                <w:lang w:val="lt-LT"/>
              </w:rPr>
              <w:t>Gatvės pavadinimas</w:t>
            </w:r>
            <w:r>
              <w:rPr>
                <w:sz w:val="24"/>
                <w:szCs w:val="24"/>
                <w:lang w:val="lt-LT"/>
              </w:rPr>
              <w:t>, LT-</w:t>
            </w:r>
            <w:r>
              <w:rPr>
                <w:color w:val="000000"/>
                <w:sz w:val="24"/>
                <w:szCs w:val="24"/>
                <w:lang w:val="lt-LT"/>
              </w:rPr>
              <w:t>00000</w:t>
            </w:r>
            <w:r>
              <w:rPr>
                <w:sz w:val="24"/>
                <w:szCs w:val="24"/>
                <w:lang w:val="lt-LT"/>
              </w:rPr>
              <w:t xml:space="preserve"> </w:t>
            </w:r>
            <w:r>
              <w:rPr>
                <w:i/>
                <w:color w:val="FF0000"/>
                <w:sz w:val="24"/>
                <w:szCs w:val="24"/>
                <w:lang w:val="lt-LT"/>
              </w:rPr>
              <w:t>miestas</w:t>
            </w:r>
          </w:p>
          <w:p w14:paraId="5F13ECA1" w14:textId="77777777" w:rsidR="00E414F0" w:rsidRDefault="00E414F0" w:rsidP="006C4B3F">
            <w:pPr>
              <w:spacing w:line="276" w:lineRule="auto"/>
              <w:rPr>
                <w:sz w:val="24"/>
                <w:szCs w:val="24"/>
                <w:lang w:val="lt-LT"/>
              </w:rPr>
            </w:pPr>
            <w:r>
              <w:rPr>
                <w:sz w:val="24"/>
                <w:szCs w:val="24"/>
                <w:lang w:val="lt-LT"/>
              </w:rPr>
              <w:t>Tel.</w:t>
            </w:r>
            <w:r>
              <w:rPr>
                <w:snapToGrid w:val="0"/>
                <w:sz w:val="24"/>
                <w:szCs w:val="24"/>
                <w:lang w:val="lt-LT"/>
              </w:rPr>
              <w:t xml:space="preserve"> (</w:t>
            </w:r>
            <w:r>
              <w:rPr>
                <w:sz w:val="24"/>
                <w:szCs w:val="24"/>
                <w:lang w:val="lt-LT"/>
              </w:rPr>
              <w:t xml:space="preserve">0 0)  </w:t>
            </w:r>
            <w:r>
              <w:rPr>
                <w:color w:val="000000"/>
                <w:sz w:val="24"/>
                <w:szCs w:val="24"/>
                <w:lang w:val="lt-LT"/>
              </w:rPr>
              <w:t>000 0000</w:t>
            </w:r>
          </w:p>
          <w:p w14:paraId="6625536F" w14:textId="77777777" w:rsidR="00E414F0" w:rsidRDefault="00E414F0" w:rsidP="006C4B3F">
            <w:pPr>
              <w:spacing w:line="276" w:lineRule="auto"/>
              <w:rPr>
                <w:color w:val="FF0000"/>
                <w:sz w:val="24"/>
                <w:szCs w:val="24"/>
                <w:lang w:val="lt-LT"/>
              </w:rPr>
            </w:pPr>
            <w:r>
              <w:rPr>
                <w:sz w:val="24"/>
                <w:szCs w:val="24"/>
                <w:lang w:val="lt-LT"/>
              </w:rPr>
              <w:t xml:space="preserve">El. paštas </w:t>
            </w:r>
            <w:r>
              <w:rPr>
                <w:i/>
                <w:color w:val="FF0000"/>
                <w:sz w:val="24"/>
                <w:szCs w:val="24"/>
                <w:lang w:val="lt-LT"/>
              </w:rPr>
              <w:t>čia įrašyti</w:t>
            </w:r>
          </w:p>
          <w:p w14:paraId="40FEB2F9" w14:textId="77777777" w:rsidR="00E414F0" w:rsidRDefault="00E414F0" w:rsidP="006C4B3F">
            <w:pPr>
              <w:spacing w:line="276" w:lineRule="auto"/>
              <w:rPr>
                <w:sz w:val="24"/>
                <w:szCs w:val="24"/>
                <w:lang w:val="lt-LT"/>
              </w:rPr>
            </w:pPr>
            <w:r>
              <w:rPr>
                <w:sz w:val="24"/>
                <w:szCs w:val="24"/>
                <w:lang w:val="lt-LT"/>
              </w:rPr>
              <w:t xml:space="preserve">A. s. </w:t>
            </w:r>
            <w:r>
              <w:rPr>
                <w:color w:val="000000"/>
                <w:sz w:val="24"/>
                <w:szCs w:val="24"/>
                <w:lang w:val="lt-LT"/>
              </w:rPr>
              <w:t>LT00 0000 0000 0000 0000</w:t>
            </w:r>
          </w:p>
          <w:p w14:paraId="0624D8A5" w14:textId="77777777" w:rsidR="00E414F0" w:rsidRDefault="00E414F0" w:rsidP="006C4B3F">
            <w:pPr>
              <w:tabs>
                <w:tab w:val="left" w:pos="664"/>
                <w:tab w:val="left" w:pos="762"/>
              </w:tabs>
              <w:spacing w:line="276" w:lineRule="auto"/>
              <w:rPr>
                <w:sz w:val="24"/>
                <w:szCs w:val="24"/>
                <w:lang w:val="lt-LT"/>
              </w:rPr>
            </w:pPr>
            <w:r>
              <w:rPr>
                <w:i/>
                <w:color w:val="FF0000"/>
                <w:sz w:val="24"/>
                <w:szCs w:val="24"/>
                <w:lang w:val="lt-LT"/>
              </w:rPr>
              <w:t>Banko pavadinimas</w:t>
            </w:r>
            <w:r>
              <w:rPr>
                <w:sz w:val="24"/>
                <w:szCs w:val="24"/>
                <w:lang w:val="lt-LT"/>
              </w:rPr>
              <w:t>, kodas 00000</w:t>
            </w:r>
          </w:p>
          <w:p w14:paraId="4E97F1C8" w14:textId="77777777" w:rsidR="00E414F0" w:rsidRDefault="00E414F0" w:rsidP="006C4B3F">
            <w:pPr>
              <w:spacing w:line="276" w:lineRule="auto"/>
              <w:rPr>
                <w:sz w:val="24"/>
                <w:szCs w:val="24"/>
                <w:lang w:val="lt-LT"/>
              </w:rPr>
            </w:pPr>
          </w:p>
          <w:p w14:paraId="2B0E0203" w14:textId="77777777" w:rsidR="006C4B3F" w:rsidRDefault="00E414F0" w:rsidP="006C4B3F">
            <w:pPr>
              <w:tabs>
                <w:tab w:val="left" w:pos="664"/>
              </w:tabs>
              <w:spacing w:line="276" w:lineRule="auto"/>
              <w:rPr>
                <w:i/>
                <w:color w:val="FF0000"/>
                <w:sz w:val="24"/>
                <w:szCs w:val="24"/>
                <w:lang w:val="lt-LT"/>
              </w:rPr>
            </w:pPr>
            <w:r>
              <w:rPr>
                <w:bCs/>
                <w:i/>
                <w:color w:val="FF0000"/>
                <w:sz w:val="24"/>
                <w:szCs w:val="24"/>
                <w:lang w:val="lt-LT"/>
              </w:rPr>
              <w:t>Juridinio asmens</w:t>
            </w:r>
            <w:r>
              <w:rPr>
                <w:color w:val="FF0000"/>
                <w:sz w:val="24"/>
                <w:szCs w:val="24"/>
                <w:lang w:val="lt-LT"/>
              </w:rPr>
              <w:t xml:space="preserve"> </w:t>
            </w:r>
            <w:r>
              <w:rPr>
                <w:sz w:val="24"/>
                <w:szCs w:val="24"/>
                <w:lang w:val="lt-LT"/>
              </w:rPr>
              <w:t>direktorius</w:t>
            </w:r>
            <w:r w:rsidR="006C4B3F">
              <w:rPr>
                <w:i/>
                <w:color w:val="FF0000"/>
                <w:sz w:val="24"/>
                <w:szCs w:val="24"/>
                <w:lang w:val="lt-LT"/>
              </w:rPr>
              <w:t xml:space="preserve"> </w:t>
            </w:r>
          </w:p>
          <w:p w14:paraId="36235635" w14:textId="536FFB50" w:rsidR="00E414F0" w:rsidRDefault="006C4B3F" w:rsidP="006C4B3F">
            <w:pPr>
              <w:tabs>
                <w:tab w:val="left" w:pos="664"/>
              </w:tabs>
              <w:spacing w:line="276" w:lineRule="auto"/>
              <w:rPr>
                <w:i/>
                <w:color w:val="FF0000"/>
                <w:sz w:val="24"/>
                <w:szCs w:val="24"/>
                <w:lang w:val="lt-LT"/>
              </w:rPr>
            </w:pPr>
            <w:r>
              <w:rPr>
                <w:i/>
                <w:color w:val="FF0000"/>
                <w:sz w:val="24"/>
                <w:szCs w:val="24"/>
                <w:lang w:val="lt-LT"/>
              </w:rPr>
              <w:t>Vardas Pavardė</w:t>
            </w:r>
          </w:p>
          <w:p w14:paraId="04AEECD9" w14:textId="2E94ABB3" w:rsidR="00E414F0" w:rsidRPr="006C4B3F" w:rsidRDefault="00E414F0" w:rsidP="006C4B3F">
            <w:pPr>
              <w:pStyle w:val="Sraopastraipa"/>
              <w:numPr>
                <w:ilvl w:val="0"/>
                <w:numId w:val="22"/>
              </w:numPr>
              <w:spacing w:line="276" w:lineRule="auto"/>
              <w:rPr>
                <w:color w:val="FF0000"/>
                <w:sz w:val="24"/>
                <w:szCs w:val="24"/>
              </w:rPr>
            </w:pPr>
            <w:r w:rsidRPr="006C4B3F">
              <w:rPr>
                <w:color w:val="FF0000"/>
                <w:sz w:val="24"/>
                <w:szCs w:val="24"/>
              </w:rPr>
              <w:t>V.</w:t>
            </w:r>
          </w:p>
          <w:p w14:paraId="45C10025" w14:textId="68428343" w:rsidR="00E414F0" w:rsidRDefault="00E414F0">
            <w:pPr>
              <w:tabs>
                <w:tab w:val="left" w:pos="664"/>
              </w:tabs>
              <w:spacing w:line="276" w:lineRule="auto"/>
              <w:jc w:val="center"/>
              <w:rPr>
                <w:i/>
                <w:sz w:val="24"/>
                <w:szCs w:val="24"/>
                <w:lang w:val="lt-LT"/>
              </w:rPr>
            </w:pPr>
          </w:p>
        </w:tc>
      </w:tr>
    </w:tbl>
    <w:p w14:paraId="70190CA0" w14:textId="77777777" w:rsidR="00E414F0" w:rsidRDefault="00E414F0" w:rsidP="00E414F0">
      <w:pPr>
        <w:pStyle w:val="Antrat1"/>
        <w:suppressAutoHyphens/>
        <w:ind w:left="0" w:firstLine="0"/>
        <w:jc w:val="center"/>
        <w:rPr>
          <w:sz w:val="24"/>
          <w:szCs w:val="24"/>
        </w:rPr>
      </w:pPr>
    </w:p>
    <w:p w14:paraId="57437640" w14:textId="77777777" w:rsidR="00E414F0" w:rsidRPr="00E414F0" w:rsidRDefault="00E414F0" w:rsidP="00E414F0">
      <w:pPr>
        <w:rPr>
          <w:lang w:val="lt-LT"/>
        </w:rPr>
      </w:pPr>
    </w:p>
    <w:sectPr w:rsidR="00E414F0" w:rsidRPr="00E414F0" w:rsidSect="00341A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9C2D" w14:textId="77777777" w:rsidR="001D6F7F" w:rsidRDefault="001D6F7F" w:rsidP="00F95F41">
      <w:r>
        <w:separator/>
      </w:r>
    </w:p>
  </w:endnote>
  <w:endnote w:type="continuationSeparator" w:id="0">
    <w:p w14:paraId="049C3CCE" w14:textId="77777777" w:rsidR="001D6F7F" w:rsidRDefault="001D6F7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EC Square Sans Pr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56EF" w14:textId="77777777" w:rsidR="005130E6" w:rsidRDefault="005130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FE0C" w14:textId="77777777" w:rsidR="005130E6" w:rsidRDefault="005130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655F" w14:textId="77777777" w:rsidR="005130E6" w:rsidRDefault="005130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D836" w14:textId="77777777" w:rsidR="001D6F7F" w:rsidRDefault="001D6F7F" w:rsidP="00F95F41">
      <w:r>
        <w:separator/>
      </w:r>
    </w:p>
  </w:footnote>
  <w:footnote w:type="continuationSeparator" w:id="0">
    <w:p w14:paraId="5FFC8DA9" w14:textId="77777777" w:rsidR="001D6F7F" w:rsidRDefault="001D6F7F"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242E" w14:textId="77777777" w:rsidR="005130E6" w:rsidRDefault="005130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7D414BCC" w14:textId="1288BC40" w:rsidR="005130E6" w:rsidRPr="00BB2715" w:rsidRDefault="005130E6">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1133E0" w:rsidRPr="001133E0">
          <w:rPr>
            <w:noProof/>
            <w:sz w:val="24"/>
            <w:szCs w:val="24"/>
            <w:lang w:val="lt-LT"/>
          </w:rPr>
          <w:t>11</w:t>
        </w:r>
        <w:r w:rsidRPr="00BB2715">
          <w:rPr>
            <w:sz w:val="24"/>
            <w:szCs w:val="24"/>
          </w:rPr>
          <w:fldChar w:fldCharType="end"/>
        </w:r>
      </w:p>
    </w:sdtContent>
  </w:sdt>
  <w:p w14:paraId="4D05CCD1" w14:textId="77777777" w:rsidR="005130E6" w:rsidRDefault="005130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D1EC" w14:textId="77777777" w:rsidR="005130E6" w:rsidRDefault="00513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962983"/>
    <w:multiLevelType w:val="hybridMultilevel"/>
    <w:tmpl w:val="EF6A6A0A"/>
    <w:lvl w:ilvl="0" w:tplc="B9CEBDF0">
      <w:start w:val="7"/>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8B4657"/>
    <w:multiLevelType w:val="hybridMultilevel"/>
    <w:tmpl w:val="6C1CD0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797454"/>
    <w:multiLevelType w:val="hybridMultilevel"/>
    <w:tmpl w:val="FE325438"/>
    <w:lvl w:ilvl="0" w:tplc="702A811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B61526"/>
    <w:multiLevelType w:val="hybridMultilevel"/>
    <w:tmpl w:val="5BAC3C64"/>
    <w:lvl w:ilvl="0" w:tplc="29981048">
      <w:start w:val="5"/>
      <w:numFmt w:val="upperRoman"/>
      <w:lvlText w:val="%1."/>
      <w:lvlJc w:val="right"/>
      <w:pPr>
        <w:ind w:left="144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AB5057"/>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8B65BB"/>
    <w:multiLevelType w:val="multilevel"/>
    <w:tmpl w:val="D06C4108"/>
    <w:lvl w:ilvl="0">
      <w:start w:val="1"/>
      <w:numFmt w:val="decimal"/>
      <w:pStyle w:val="Textbody"/>
      <w:lvlText w:val="%1."/>
      <w:lvlJc w:val="left"/>
      <w:pPr>
        <w:tabs>
          <w:tab w:val="num" w:pos="2088"/>
        </w:tabs>
        <w:ind w:left="2088"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9" w15:restartNumberingAfterBreak="0">
    <w:nsid w:val="47721C8B"/>
    <w:multiLevelType w:val="multilevel"/>
    <w:tmpl w:val="25C8B93C"/>
    <w:lvl w:ilvl="0">
      <w:start w:val="1"/>
      <w:numFmt w:val="decimal"/>
      <w:lvlText w:val="%1."/>
      <w:lvlJc w:val="left"/>
      <w:pPr>
        <w:ind w:left="1560" w:hanging="360"/>
      </w:pPr>
      <w:rPr>
        <w:rFonts w:hint="default"/>
        <w:b/>
        <w:color w:val="000000"/>
        <w:u w:val="single"/>
      </w:rPr>
    </w:lvl>
    <w:lvl w:ilvl="1">
      <w:start w:val="1"/>
      <w:numFmt w:val="decimal"/>
      <w:lvlText w:val="%1.%2."/>
      <w:lvlJc w:val="left"/>
      <w:pPr>
        <w:ind w:left="2553" w:hanging="360"/>
      </w:pPr>
      <w:rPr>
        <w:rFonts w:hint="default"/>
        <w:b w:val="0"/>
        <w:bCs w:val="0"/>
        <w:color w:val="000000"/>
        <w:u w:val="none"/>
      </w:rPr>
    </w:lvl>
    <w:lvl w:ilvl="2">
      <w:start w:val="1"/>
      <w:numFmt w:val="decimal"/>
      <w:lvlText w:val="%1.%2.%3."/>
      <w:lvlJc w:val="left"/>
      <w:pPr>
        <w:ind w:left="3906" w:hanging="720"/>
      </w:pPr>
      <w:rPr>
        <w:rFonts w:hint="default"/>
        <w:b/>
        <w:color w:val="000000"/>
        <w:u w:val="single"/>
      </w:rPr>
    </w:lvl>
    <w:lvl w:ilvl="3">
      <w:start w:val="1"/>
      <w:numFmt w:val="decimal"/>
      <w:lvlText w:val="%1.%2.%3.%4."/>
      <w:lvlJc w:val="left"/>
      <w:pPr>
        <w:ind w:left="4899" w:hanging="720"/>
      </w:pPr>
      <w:rPr>
        <w:rFonts w:hint="default"/>
        <w:b/>
        <w:color w:val="000000"/>
        <w:u w:val="single"/>
      </w:rPr>
    </w:lvl>
    <w:lvl w:ilvl="4">
      <w:start w:val="1"/>
      <w:numFmt w:val="decimal"/>
      <w:lvlText w:val="%1.%2.%3.%4.%5."/>
      <w:lvlJc w:val="left"/>
      <w:pPr>
        <w:ind w:left="6252" w:hanging="1080"/>
      </w:pPr>
      <w:rPr>
        <w:rFonts w:hint="default"/>
        <w:b/>
        <w:color w:val="000000"/>
        <w:u w:val="single"/>
      </w:rPr>
    </w:lvl>
    <w:lvl w:ilvl="5">
      <w:start w:val="1"/>
      <w:numFmt w:val="decimal"/>
      <w:lvlText w:val="%1.%2.%3.%4.%5.%6."/>
      <w:lvlJc w:val="left"/>
      <w:pPr>
        <w:ind w:left="7245" w:hanging="1080"/>
      </w:pPr>
      <w:rPr>
        <w:rFonts w:hint="default"/>
        <w:b/>
        <w:color w:val="000000"/>
        <w:u w:val="single"/>
      </w:rPr>
    </w:lvl>
    <w:lvl w:ilvl="6">
      <w:start w:val="1"/>
      <w:numFmt w:val="decimal"/>
      <w:lvlText w:val="%1.%2.%3.%4.%5.%6.%7."/>
      <w:lvlJc w:val="left"/>
      <w:pPr>
        <w:ind w:left="8598" w:hanging="1440"/>
      </w:pPr>
      <w:rPr>
        <w:rFonts w:hint="default"/>
        <w:b/>
        <w:color w:val="000000"/>
        <w:u w:val="single"/>
      </w:rPr>
    </w:lvl>
    <w:lvl w:ilvl="7">
      <w:start w:val="1"/>
      <w:numFmt w:val="decimal"/>
      <w:lvlText w:val="%1.%2.%3.%4.%5.%6.%7.%8."/>
      <w:lvlJc w:val="left"/>
      <w:pPr>
        <w:ind w:left="9591" w:hanging="1440"/>
      </w:pPr>
      <w:rPr>
        <w:rFonts w:hint="default"/>
        <w:b/>
        <w:color w:val="000000"/>
        <w:u w:val="single"/>
      </w:rPr>
    </w:lvl>
    <w:lvl w:ilvl="8">
      <w:start w:val="1"/>
      <w:numFmt w:val="decimal"/>
      <w:lvlText w:val="%1.%2.%3.%4.%5.%6.%7.%8.%9."/>
      <w:lvlJc w:val="left"/>
      <w:pPr>
        <w:ind w:left="10944" w:hanging="1800"/>
      </w:pPr>
      <w:rPr>
        <w:rFonts w:hint="default"/>
        <w:b/>
        <w:color w:val="000000"/>
        <w:u w:val="single"/>
      </w:rPr>
    </w:lvl>
  </w:abstractNum>
  <w:abstractNum w:abstractNumId="10" w15:restartNumberingAfterBreak="0">
    <w:nsid w:val="5DFB290B"/>
    <w:multiLevelType w:val="hybridMultilevel"/>
    <w:tmpl w:val="F42A8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00562B"/>
    <w:multiLevelType w:val="hybridMultilevel"/>
    <w:tmpl w:val="20388FE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2"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975A8E"/>
    <w:multiLevelType w:val="hybridMultilevel"/>
    <w:tmpl w:val="66F68C08"/>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7" w15:restartNumberingAfterBreak="0">
    <w:nsid w:val="7E4909D5"/>
    <w:multiLevelType w:val="hybridMultilevel"/>
    <w:tmpl w:val="BF34B60E"/>
    <w:lvl w:ilvl="0" w:tplc="C1208E3C">
      <w:start w:val="6"/>
      <w:numFmt w:val="upperRoman"/>
      <w:lvlText w:val="%1."/>
      <w:lvlJc w:val="right"/>
      <w:pPr>
        <w:ind w:left="16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5966210">
    <w:abstractNumId w:val="12"/>
  </w:num>
  <w:num w:numId="2" w16cid:durableId="1456752676">
    <w:abstractNumId w:val="13"/>
  </w:num>
  <w:num w:numId="3" w16cid:durableId="1480270469">
    <w:abstractNumId w:val="15"/>
  </w:num>
  <w:num w:numId="4" w16cid:durableId="967783523">
    <w:abstractNumId w:val="4"/>
  </w:num>
  <w:num w:numId="5" w16cid:durableId="329918431">
    <w:abstractNumId w:val="17"/>
  </w:num>
  <w:num w:numId="6" w16cid:durableId="1564682711">
    <w:abstractNumId w:val="1"/>
  </w:num>
  <w:num w:numId="7" w16cid:durableId="1582838593">
    <w:abstractNumId w:val="6"/>
  </w:num>
  <w:num w:numId="8" w16cid:durableId="1084760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707855">
    <w:abstractNumId w:val="5"/>
  </w:num>
  <w:num w:numId="10" w16cid:durableId="256597731">
    <w:abstractNumId w:val="7"/>
  </w:num>
  <w:num w:numId="11" w16cid:durableId="9794049">
    <w:abstractNumId w:val="16"/>
  </w:num>
  <w:num w:numId="12" w16cid:durableId="1930116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663196">
    <w:abstractNumId w:val="10"/>
  </w:num>
  <w:num w:numId="14" w16cid:durableId="291181679">
    <w:abstractNumId w:val="11"/>
  </w:num>
  <w:num w:numId="15" w16cid:durableId="765461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687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34060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2695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50756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021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9685670">
    <w:abstractNumId w:val="14"/>
  </w:num>
  <w:num w:numId="22" w16cid:durableId="954681006">
    <w:abstractNumId w:val="2"/>
  </w:num>
  <w:num w:numId="23" w16cid:durableId="1139304689">
    <w:abstractNumId w:val="0"/>
  </w:num>
  <w:num w:numId="24" w16cid:durableId="1468085011">
    <w:abstractNumId w:val="3"/>
  </w:num>
  <w:num w:numId="25" w16cid:durableId="1356824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2CB"/>
    <w:rsid w:val="00007AC4"/>
    <w:rsid w:val="00012752"/>
    <w:rsid w:val="000138D0"/>
    <w:rsid w:val="00014EDE"/>
    <w:rsid w:val="00015C53"/>
    <w:rsid w:val="000207E3"/>
    <w:rsid w:val="000213C8"/>
    <w:rsid w:val="000256AE"/>
    <w:rsid w:val="00026E4E"/>
    <w:rsid w:val="00031C81"/>
    <w:rsid w:val="00034D89"/>
    <w:rsid w:val="00036B9F"/>
    <w:rsid w:val="0003756F"/>
    <w:rsid w:val="00037AF5"/>
    <w:rsid w:val="00042B0B"/>
    <w:rsid w:val="000461B4"/>
    <w:rsid w:val="000538EF"/>
    <w:rsid w:val="00055A97"/>
    <w:rsid w:val="00056039"/>
    <w:rsid w:val="00063F2E"/>
    <w:rsid w:val="0007678E"/>
    <w:rsid w:val="000800E0"/>
    <w:rsid w:val="00080455"/>
    <w:rsid w:val="00085082"/>
    <w:rsid w:val="00092CC1"/>
    <w:rsid w:val="0009793D"/>
    <w:rsid w:val="000A1A33"/>
    <w:rsid w:val="000A2952"/>
    <w:rsid w:val="000A2FD2"/>
    <w:rsid w:val="000A5F1D"/>
    <w:rsid w:val="000B0B0C"/>
    <w:rsid w:val="000B535E"/>
    <w:rsid w:val="000C13ED"/>
    <w:rsid w:val="000C4FD8"/>
    <w:rsid w:val="000D10E1"/>
    <w:rsid w:val="000E0AEA"/>
    <w:rsid w:val="000E3950"/>
    <w:rsid w:val="000E44F7"/>
    <w:rsid w:val="000E6B85"/>
    <w:rsid w:val="000F50B7"/>
    <w:rsid w:val="000F6C76"/>
    <w:rsid w:val="0010371A"/>
    <w:rsid w:val="0010673D"/>
    <w:rsid w:val="00111A1A"/>
    <w:rsid w:val="001133E0"/>
    <w:rsid w:val="001175A5"/>
    <w:rsid w:val="001203CC"/>
    <w:rsid w:val="0012354C"/>
    <w:rsid w:val="00124B89"/>
    <w:rsid w:val="00126223"/>
    <w:rsid w:val="001314EB"/>
    <w:rsid w:val="00131B41"/>
    <w:rsid w:val="0013495D"/>
    <w:rsid w:val="00145E8D"/>
    <w:rsid w:val="001460AC"/>
    <w:rsid w:val="0015482E"/>
    <w:rsid w:val="00155770"/>
    <w:rsid w:val="00156A9D"/>
    <w:rsid w:val="001577E6"/>
    <w:rsid w:val="001621B0"/>
    <w:rsid w:val="0016243C"/>
    <w:rsid w:val="00165CAB"/>
    <w:rsid w:val="00170F53"/>
    <w:rsid w:val="00173314"/>
    <w:rsid w:val="00181150"/>
    <w:rsid w:val="0018306B"/>
    <w:rsid w:val="00185BFC"/>
    <w:rsid w:val="00186499"/>
    <w:rsid w:val="001B0CAB"/>
    <w:rsid w:val="001B58F7"/>
    <w:rsid w:val="001C237D"/>
    <w:rsid w:val="001C4535"/>
    <w:rsid w:val="001D1085"/>
    <w:rsid w:val="001D6F7F"/>
    <w:rsid w:val="001D7B6D"/>
    <w:rsid w:val="001E21DC"/>
    <w:rsid w:val="001E63F7"/>
    <w:rsid w:val="001F0DCA"/>
    <w:rsid w:val="002121D9"/>
    <w:rsid w:val="002161B8"/>
    <w:rsid w:val="0022375C"/>
    <w:rsid w:val="002243D6"/>
    <w:rsid w:val="00225888"/>
    <w:rsid w:val="0022696B"/>
    <w:rsid w:val="00227FD2"/>
    <w:rsid w:val="00233D8C"/>
    <w:rsid w:val="002372AC"/>
    <w:rsid w:val="00240428"/>
    <w:rsid w:val="00247928"/>
    <w:rsid w:val="00253BC7"/>
    <w:rsid w:val="00257CA8"/>
    <w:rsid w:val="00260935"/>
    <w:rsid w:val="00260EC7"/>
    <w:rsid w:val="002710EF"/>
    <w:rsid w:val="0027608F"/>
    <w:rsid w:val="002777B1"/>
    <w:rsid w:val="00285996"/>
    <w:rsid w:val="0028709C"/>
    <w:rsid w:val="002A058D"/>
    <w:rsid w:val="002A22CA"/>
    <w:rsid w:val="002A3BE4"/>
    <w:rsid w:val="002A571A"/>
    <w:rsid w:val="002A6533"/>
    <w:rsid w:val="002B39C0"/>
    <w:rsid w:val="002B4F18"/>
    <w:rsid w:val="002C328B"/>
    <w:rsid w:val="002C334B"/>
    <w:rsid w:val="002D1CBF"/>
    <w:rsid w:val="002D3522"/>
    <w:rsid w:val="002D36E7"/>
    <w:rsid w:val="002D478F"/>
    <w:rsid w:val="002D7726"/>
    <w:rsid w:val="002E1140"/>
    <w:rsid w:val="002E4925"/>
    <w:rsid w:val="002E6261"/>
    <w:rsid w:val="002E7DA3"/>
    <w:rsid w:val="002F1BEC"/>
    <w:rsid w:val="002F64D8"/>
    <w:rsid w:val="00300083"/>
    <w:rsid w:val="00302768"/>
    <w:rsid w:val="00302C2C"/>
    <w:rsid w:val="0030333A"/>
    <w:rsid w:val="0030520A"/>
    <w:rsid w:val="003074D1"/>
    <w:rsid w:val="00307E2D"/>
    <w:rsid w:val="00313F76"/>
    <w:rsid w:val="003173F5"/>
    <w:rsid w:val="003222DD"/>
    <w:rsid w:val="00326456"/>
    <w:rsid w:val="00330014"/>
    <w:rsid w:val="003303EC"/>
    <w:rsid w:val="00330E88"/>
    <w:rsid w:val="00334015"/>
    <w:rsid w:val="00341AE5"/>
    <w:rsid w:val="00343D51"/>
    <w:rsid w:val="00344D76"/>
    <w:rsid w:val="0034691C"/>
    <w:rsid w:val="0035616F"/>
    <w:rsid w:val="0036134D"/>
    <w:rsid w:val="00362C17"/>
    <w:rsid w:val="00363D74"/>
    <w:rsid w:val="00363E5E"/>
    <w:rsid w:val="0036789E"/>
    <w:rsid w:val="00372498"/>
    <w:rsid w:val="00374F17"/>
    <w:rsid w:val="0038254D"/>
    <w:rsid w:val="00382DBC"/>
    <w:rsid w:val="00392864"/>
    <w:rsid w:val="003953F1"/>
    <w:rsid w:val="003A1766"/>
    <w:rsid w:val="003A5C30"/>
    <w:rsid w:val="003B290F"/>
    <w:rsid w:val="003B578F"/>
    <w:rsid w:val="003D3E75"/>
    <w:rsid w:val="003E1F5A"/>
    <w:rsid w:val="003E38CB"/>
    <w:rsid w:val="003F4F31"/>
    <w:rsid w:val="003F5BE6"/>
    <w:rsid w:val="004022B1"/>
    <w:rsid w:val="00404311"/>
    <w:rsid w:val="00430F66"/>
    <w:rsid w:val="0043647D"/>
    <w:rsid w:val="00437613"/>
    <w:rsid w:val="00437875"/>
    <w:rsid w:val="00446B36"/>
    <w:rsid w:val="004501F8"/>
    <w:rsid w:val="00450EBB"/>
    <w:rsid w:val="0045101F"/>
    <w:rsid w:val="00453F8C"/>
    <w:rsid w:val="0045664D"/>
    <w:rsid w:val="00460688"/>
    <w:rsid w:val="00471E65"/>
    <w:rsid w:val="0048189C"/>
    <w:rsid w:val="00485611"/>
    <w:rsid w:val="004A0A13"/>
    <w:rsid w:val="004A2371"/>
    <w:rsid w:val="004A5DAB"/>
    <w:rsid w:val="004A5F9F"/>
    <w:rsid w:val="004C1B59"/>
    <w:rsid w:val="004D6526"/>
    <w:rsid w:val="004E3476"/>
    <w:rsid w:val="004E68FB"/>
    <w:rsid w:val="004F1ED4"/>
    <w:rsid w:val="004F3CF1"/>
    <w:rsid w:val="0050516F"/>
    <w:rsid w:val="00505A5C"/>
    <w:rsid w:val="00505DD4"/>
    <w:rsid w:val="00507EDF"/>
    <w:rsid w:val="005130E6"/>
    <w:rsid w:val="00513113"/>
    <w:rsid w:val="00515E33"/>
    <w:rsid w:val="00516B6D"/>
    <w:rsid w:val="00534BF7"/>
    <w:rsid w:val="005470F4"/>
    <w:rsid w:val="005503AE"/>
    <w:rsid w:val="005553FA"/>
    <w:rsid w:val="00561987"/>
    <w:rsid w:val="00563051"/>
    <w:rsid w:val="00563CB1"/>
    <w:rsid w:val="00565689"/>
    <w:rsid w:val="005728F3"/>
    <w:rsid w:val="00575029"/>
    <w:rsid w:val="00581ABD"/>
    <w:rsid w:val="00590265"/>
    <w:rsid w:val="005A067C"/>
    <w:rsid w:val="005A07F1"/>
    <w:rsid w:val="005B623A"/>
    <w:rsid w:val="005B6A34"/>
    <w:rsid w:val="005D09CC"/>
    <w:rsid w:val="005D3A17"/>
    <w:rsid w:val="005F17D1"/>
    <w:rsid w:val="005F1828"/>
    <w:rsid w:val="005F7B27"/>
    <w:rsid w:val="00613E90"/>
    <w:rsid w:val="00613EA7"/>
    <w:rsid w:val="006171AD"/>
    <w:rsid w:val="006214FF"/>
    <w:rsid w:val="006279A9"/>
    <w:rsid w:val="006364AC"/>
    <w:rsid w:val="00656F1A"/>
    <w:rsid w:val="00664737"/>
    <w:rsid w:val="00664E12"/>
    <w:rsid w:val="00666D36"/>
    <w:rsid w:val="006674F3"/>
    <w:rsid w:val="006700EE"/>
    <w:rsid w:val="00682D32"/>
    <w:rsid w:val="006830D4"/>
    <w:rsid w:val="00686D3B"/>
    <w:rsid w:val="00692399"/>
    <w:rsid w:val="0069323E"/>
    <w:rsid w:val="006A113D"/>
    <w:rsid w:val="006A400E"/>
    <w:rsid w:val="006A5303"/>
    <w:rsid w:val="006C4B3F"/>
    <w:rsid w:val="006D2769"/>
    <w:rsid w:val="006D68FA"/>
    <w:rsid w:val="006E4EF1"/>
    <w:rsid w:val="006F3609"/>
    <w:rsid w:val="006F5895"/>
    <w:rsid w:val="00701728"/>
    <w:rsid w:val="00710170"/>
    <w:rsid w:val="00714CE3"/>
    <w:rsid w:val="00715383"/>
    <w:rsid w:val="00717079"/>
    <w:rsid w:val="00717096"/>
    <w:rsid w:val="0072023B"/>
    <w:rsid w:val="007252C8"/>
    <w:rsid w:val="00727AC0"/>
    <w:rsid w:val="007306FE"/>
    <w:rsid w:val="00732600"/>
    <w:rsid w:val="00735335"/>
    <w:rsid w:val="007366D1"/>
    <w:rsid w:val="00736EE0"/>
    <w:rsid w:val="007404CF"/>
    <w:rsid w:val="00742700"/>
    <w:rsid w:val="00742722"/>
    <w:rsid w:val="00746B2D"/>
    <w:rsid w:val="00747178"/>
    <w:rsid w:val="00750A21"/>
    <w:rsid w:val="0075219A"/>
    <w:rsid w:val="00752F22"/>
    <w:rsid w:val="007568EC"/>
    <w:rsid w:val="00756D92"/>
    <w:rsid w:val="007626FE"/>
    <w:rsid w:val="00766C66"/>
    <w:rsid w:val="00766FDD"/>
    <w:rsid w:val="00772D6C"/>
    <w:rsid w:val="00776CC3"/>
    <w:rsid w:val="007942DE"/>
    <w:rsid w:val="007960DF"/>
    <w:rsid w:val="007A0349"/>
    <w:rsid w:val="007A0B26"/>
    <w:rsid w:val="007B035A"/>
    <w:rsid w:val="007B03E5"/>
    <w:rsid w:val="007B188F"/>
    <w:rsid w:val="007B26BE"/>
    <w:rsid w:val="007B540F"/>
    <w:rsid w:val="007C7F91"/>
    <w:rsid w:val="007D0E2E"/>
    <w:rsid w:val="007E487F"/>
    <w:rsid w:val="007E7F29"/>
    <w:rsid w:val="007F2078"/>
    <w:rsid w:val="007F58BE"/>
    <w:rsid w:val="00801C9B"/>
    <w:rsid w:val="00803DE8"/>
    <w:rsid w:val="00804E3E"/>
    <w:rsid w:val="00806813"/>
    <w:rsid w:val="00806BFC"/>
    <w:rsid w:val="0082423E"/>
    <w:rsid w:val="00830125"/>
    <w:rsid w:val="00831422"/>
    <w:rsid w:val="0084014A"/>
    <w:rsid w:val="0084062B"/>
    <w:rsid w:val="00841732"/>
    <w:rsid w:val="008515C9"/>
    <w:rsid w:val="008575C3"/>
    <w:rsid w:val="00857BBB"/>
    <w:rsid w:val="00873E09"/>
    <w:rsid w:val="00880B3F"/>
    <w:rsid w:val="00883198"/>
    <w:rsid w:val="00892B71"/>
    <w:rsid w:val="00892F7C"/>
    <w:rsid w:val="008933E1"/>
    <w:rsid w:val="00896759"/>
    <w:rsid w:val="008975B1"/>
    <w:rsid w:val="008A1564"/>
    <w:rsid w:val="008A1EE1"/>
    <w:rsid w:val="008A35CE"/>
    <w:rsid w:val="008A4DCC"/>
    <w:rsid w:val="008A742E"/>
    <w:rsid w:val="008B0E92"/>
    <w:rsid w:val="008B3B7C"/>
    <w:rsid w:val="008B4041"/>
    <w:rsid w:val="008C084B"/>
    <w:rsid w:val="008C200E"/>
    <w:rsid w:val="008C45DE"/>
    <w:rsid w:val="008C4F56"/>
    <w:rsid w:val="008C728E"/>
    <w:rsid w:val="008C7957"/>
    <w:rsid w:val="008D75BE"/>
    <w:rsid w:val="008E41B1"/>
    <w:rsid w:val="008E5907"/>
    <w:rsid w:val="008E644B"/>
    <w:rsid w:val="008F7006"/>
    <w:rsid w:val="00900E53"/>
    <w:rsid w:val="00906B53"/>
    <w:rsid w:val="00911603"/>
    <w:rsid w:val="009231A3"/>
    <w:rsid w:val="009238AE"/>
    <w:rsid w:val="00924D1E"/>
    <w:rsid w:val="00926CF9"/>
    <w:rsid w:val="009345DE"/>
    <w:rsid w:val="00934B21"/>
    <w:rsid w:val="0093500D"/>
    <w:rsid w:val="0093519A"/>
    <w:rsid w:val="00941047"/>
    <w:rsid w:val="009417A8"/>
    <w:rsid w:val="00943679"/>
    <w:rsid w:val="009446BE"/>
    <w:rsid w:val="009527FA"/>
    <w:rsid w:val="0095628D"/>
    <w:rsid w:val="00966EB8"/>
    <w:rsid w:val="00970534"/>
    <w:rsid w:val="009837A1"/>
    <w:rsid w:val="00993AF4"/>
    <w:rsid w:val="009A0842"/>
    <w:rsid w:val="009A5B43"/>
    <w:rsid w:val="009B6339"/>
    <w:rsid w:val="009C2426"/>
    <w:rsid w:val="009C6C00"/>
    <w:rsid w:val="009C7780"/>
    <w:rsid w:val="009D2BF4"/>
    <w:rsid w:val="009D3FC2"/>
    <w:rsid w:val="009D7255"/>
    <w:rsid w:val="009E3450"/>
    <w:rsid w:val="009E575F"/>
    <w:rsid w:val="009E5D51"/>
    <w:rsid w:val="009E78FF"/>
    <w:rsid w:val="009F34C3"/>
    <w:rsid w:val="009F5B8F"/>
    <w:rsid w:val="00A0204B"/>
    <w:rsid w:val="00A03027"/>
    <w:rsid w:val="00A034D3"/>
    <w:rsid w:val="00A13B30"/>
    <w:rsid w:val="00A16632"/>
    <w:rsid w:val="00A177EF"/>
    <w:rsid w:val="00A22523"/>
    <w:rsid w:val="00A2267A"/>
    <w:rsid w:val="00A22A55"/>
    <w:rsid w:val="00A22CCC"/>
    <w:rsid w:val="00A25681"/>
    <w:rsid w:val="00A319E7"/>
    <w:rsid w:val="00A33B2A"/>
    <w:rsid w:val="00A40C93"/>
    <w:rsid w:val="00A42DD3"/>
    <w:rsid w:val="00A53A3F"/>
    <w:rsid w:val="00A60316"/>
    <w:rsid w:val="00A728B8"/>
    <w:rsid w:val="00A76598"/>
    <w:rsid w:val="00A804BA"/>
    <w:rsid w:val="00A804C6"/>
    <w:rsid w:val="00A82F14"/>
    <w:rsid w:val="00A8697F"/>
    <w:rsid w:val="00A94FFB"/>
    <w:rsid w:val="00A960ED"/>
    <w:rsid w:val="00AA0294"/>
    <w:rsid w:val="00AA26D4"/>
    <w:rsid w:val="00AA5D2E"/>
    <w:rsid w:val="00AA675C"/>
    <w:rsid w:val="00AA70CF"/>
    <w:rsid w:val="00AB159E"/>
    <w:rsid w:val="00AB3ADE"/>
    <w:rsid w:val="00AB48DC"/>
    <w:rsid w:val="00AB601B"/>
    <w:rsid w:val="00AC02DF"/>
    <w:rsid w:val="00AC02E3"/>
    <w:rsid w:val="00AC2057"/>
    <w:rsid w:val="00AC51FC"/>
    <w:rsid w:val="00AC53DC"/>
    <w:rsid w:val="00AD40F6"/>
    <w:rsid w:val="00AD44F3"/>
    <w:rsid w:val="00AE0913"/>
    <w:rsid w:val="00AE4020"/>
    <w:rsid w:val="00AE5354"/>
    <w:rsid w:val="00AE54E9"/>
    <w:rsid w:val="00AE6742"/>
    <w:rsid w:val="00B015ED"/>
    <w:rsid w:val="00B11D1A"/>
    <w:rsid w:val="00B12024"/>
    <w:rsid w:val="00B146A2"/>
    <w:rsid w:val="00B23BD3"/>
    <w:rsid w:val="00B332AD"/>
    <w:rsid w:val="00B34F62"/>
    <w:rsid w:val="00B35A43"/>
    <w:rsid w:val="00B40E55"/>
    <w:rsid w:val="00B411FA"/>
    <w:rsid w:val="00B6192A"/>
    <w:rsid w:val="00B623B6"/>
    <w:rsid w:val="00B64720"/>
    <w:rsid w:val="00B64813"/>
    <w:rsid w:val="00B64C66"/>
    <w:rsid w:val="00B6756C"/>
    <w:rsid w:val="00B7011D"/>
    <w:rsid w:val="00B7262F"/>
    <w:rsid w:val="00B907A9"/>
    <w:rsid w:val="00B95930"/>
    <w:rsid w:val="00B96053"/>
    <w:rsid w:val="00BA4266"/>
    <w:rsid w:val="00BA789B"/>
    <w:rsid w:val="00BB2715"/>
    <w:rsid w:val="00BB3476"/>
    <w:rsid w:val="00BB6F6A"/>
    <w:rsid w:val="00BB7532"/>
    <w:rsid w:val="00BC22F3"/>
    <w:rsid w:val="00BC2997"/>
    <w:rsid w:val="00BC29A5"/>
    <w:rsid w:val="00BC31D2"/>
    <w:rsid w:val="00BE03BA"/>
    <w:rsid w:val="00BE34B0"/>
    <w:rsid w:val="00BE3694"/>
    <w:rsid w:val="00BE5104"/>
    <w:rsid w:val="00BE6553"/>
    <w:rsid w:val="00BE6B4D"/>
    <w:rsid w:val="00BF489F"/>
    <w:rsid w:val="00BF53D6"/>
    <w:rsid w:val="00C06519"/>
    <w:rsid w:val="00C15FB9"/>
    <w:rsid w:val="00C217DE"/>
    <w:rsid w:val="00C25BCF"/>
    <w:rsid w:val="00C4069E"/>
    <w:rsid w:val="00C47000"/>
    <w:rsid w:val="00C5063B"/>
    <w:rsid w:val="00C5135D"/>
    <w:rsid w:val="00C54771"/>
    <w:rsid w:val="00C65B38"/>
    <w:rsid w:val="00C709C4"/>
    <w:rsid w:val="00C70D60"/>
    <w:rsid w:val="00C73106"/>
    <w:rsid w:val="00C76223"/>
    <w:rsid w:val="00C8762D"/>
    <w:rsid w:val="00C9255A"/>
    <w:rsid w:val="00C94F73"/>
    <w:rsid w:val="00C96BC1"/>
    <w:rsid w:val="00CA4C74"/>
    <w:rsid w:val="00CA56F9"/>
    <w:rsid w:val="00CA582B"/>
    <w:rsid w:val="00CB0370"/>
    <w:rsid w:val="00CB14F4"/>
    <w:rsid w:val="00CB4C0D"/>
    <w:rsid w:val="00CB6D09"/>
    <w:rsid w:val="00CB7470"/>
    <w:rsid w:val="00CD0C95"/>
    <w:rsid w:val="00CD4591"/>
    <w:rsid w:val="00CE0307"/>
    <w:rsid w:val="00CE545B"/>
    <w:rsid w:val="00CF0FFD"/>
    <w:rsid w:val="00D000A3"/>
    <w:rsid w:val="00D07FB0"/>
    <w:rsid w:val="00D135A1"/>
    <w:rsid w:val="00D23C37"/>
    <w:rsid w:val="00D37535"/>
    <w:rsid w:val="00D55B78"/>
    <w:rsid w:val="00D74BAA"/>
    <w:rsid w:val="00D76623"/>
    <w:rsid w:val="00D8094C"/>
    <w:rsid w:val="00D81778"/>
    <w:rsid w:val="00D933A1"/>
    <w:rsid w:val="00DA0BA9"/>
    <w:rsid w:val="00DA5F31"/>
    <w:rsid w:val="00DB2D26"/>
    <w:rsid w:val="00DC0FF5"/>
    <w:rsid w:val="00DD0F0E"/>
    <w:rsid w:val="00DD22D8"/>
    <w:rsid w:val="00DD6211"/>
    <w:rsid w:val="00DE3EB2"/>
    <w:rsid w:val="00DE438F"/>
    <w:rsid w:val="00DE467B"/>
    <w:rsid w:val="00DE50CC"/>
    <w:rsid w:val="00DE62CB"/>
    <w:rsid w:val="00DF1DD7"/>
    <w:rsid w:val="00DF2C20"/>
    <w:rsid w:val="00E01879"/>
    <w:rsid w:val="00E03257"/>
    <w:rsid w:val="00E04BD9"/>
    <w:rsid w:val="00E060B1"/>
    <w:rsid w:val="00E07FF8"/>
    <w:rsid w:val="00E11F03"/>
    <w:rsid w:val="00E1495C"/>
    <w:rsid w:val="00E14993"/>
    <w:rsid w:val="00E210C3"/>
    <w:rsid w:val="00E21559"/>
    <w:rsid w:val="00E30A98"/>
    <w:rsid w:val="00E37959"/>
    <w:rsid w:val="00E414F0"/>
    <w:rsid w:val="00E43FBA"/>
    <w:rsid w:val="00E45640"/>
    <w:rsid w:val="00E467AB"/>
    <w:rsid w:val="00E46CDC"/>
    <w:rsid w:val="00E52251"/>
    <w:rsid w:val="00E6483F"/>
    <w:rsid w:val="00E653D3"/>
    <w:rsid w:val="00E7595B"/>
    <w:rsid w:val="00E77899"/>
    <w:rsid w:val="00E8041E"/>
    <w:rsid w:val="00E80BDD"/>
    <w:rsid w:val="00E83417"/>
    <w:rsid w:val="00E834B6"/>
    <w:rsid w:val="00E84CB0"/>
    <w:rsid w:val="00E87709"/>
    <w:rsid w:val="00E910A2"/>
    <w:rsid w:val="00E92431"/>
    <w:rsid w:val="00E92B96"/>
    <w:rsid w:val="00E93C30"/>
    <w:rsid w:val="00EA3620"/>
    <w:rsid w:val="00EA3B42"/>
    <w:rsid w:val="00EA4A34"/>
    <w:rsid w:val="00EA6DAC"/>
    <w:rsid w:val="00EB0C41"/>
    <w:rsid w:val="00EB2CF3"/>
    <w:rsid w:val="00EC06EA"/>
    <w:rsid w:val="00EC4404"/>
    <w:rsid w:val="00ED06B0"/>
    <w:rsid w:val="00ED7D1F"/>
    <w:rsid w:val="00EF65DE"/>
    <w:rsid w:val="00EF6B8A"/>
    <w:rsid w:val="00F0553A"/>
    <w:rsid w:val="00F102E4"/>
    <w:rsid w:val="00F13B5B"/>
    <w:rsid w:val="00F2078B"/>
    <w:rsid w:val="00F2134B"/>
    <w:rsid w:val="00F24452"/>
    <w:rsid w:val="00F3102E"/>
    <w:rsid w:val="00F3521D"/>
    <w:rsid w:val="00F378A7"/>
    <w:rsid w:val="00F45A03"/>
    <w:rsid w:val="00F47BD6"/>
    <w:rsid w:val="00F5730B"/>
    <w:rsid w:val="00F622D6"/>
    <w:rsid w:val="00F66778"/>
    <w:rsid w:val="00F75466"/>
    <w:rsid w:val="00F75EB2"/>
    <w:rsid w:val="00F83FCD"/>
    <w:rsid w:val="00F863D3"/>
    <w:rsid w:val="00F95F41"/>
    <w:rsid w:val="00F979C4"/>
    <w:rsid w:val="00FA4D4C"/>
    <w:rsid w:val="00FB2311"/>
    <w:rsid w:val="00FC2147"/>
    <w:rsid w:val="00FC26F1"/>
    <w:rsid w:val="00FC56AC"/>
    <w:rsid w:val="00FC72A1"/>
    <w:rsid w:val="00FC79C2"/>
    <w:rsid w:val="00FD1ABD"/>
    <w:rsid w:val="00FD38FD"/>
    <w:rsid w:val="00FD3A45"/>
    <w:rsid w:val="00FD4AB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CFE"/>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rsid w:val="00563CB1"/>
    <w:rPr>
      <w:vertAlign w:val="superscript"/>
    </w:rPr>
  </w:style>
  <w:style w:type="paragraph" w:customStyle="1" w:styleId="Default">
    <w:name w:val="Default"/>
    <w:rsid w:val="007A0B2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Sraonra1">
    <w:name w:val="Sąrašo nėra1"/>
    <w:next w:val="Sraonra"/>
    <w:semiHidden/>
    <w:rsid w:val="00302768"/>
  </w:style>
  <w:style w:type="character" w:styleId="Puslapionumeris">
    <w:name w:val="page number"/>
    <w:basedOn w:val="Numatytasispastraiposriftas"/>
    <w:rsid w:val="00302768"/>
  </w:style>
  <w:style w:type="character" w:customStyle="1" w:styleId="DiagramaDiagrama16">
    <w:name w:val="Diagrama Diagrama16"/>
    <w:rsid w:val="00302768"/>
    <w:rPr>
      <w:b/>
      <w:sz w:val="24"/>
      <w:lang w:val="lt-LT" w:eastAsia="en-US" w:bidi="ar-SA"/>
    </w:rPr>
  </w:style>
  <w:style w:type="character" w:customStyle="1" w:styleId="nomark">
    <w:name w:val="nomark"/>
    <w:basedOn w:val="Numatytasispastraiposriftas"/>
    <w:rsid w:val="00302768"/>
  </w:style>
  <w:style w:type="paragraph" w:customStyle="1" w:styleId="Textbody">
    <w:name w:val="Text body"/>
    <w:basedOn w:val="prastasis"/>
    <w:rsid w:val="00302768"/>
    <w:pPr>
      <w:widowControl w:val="0"/>
      <w:numPr>
        <w:numId w:val="8"/>
      </w:numPr>
      <w:tabs>
        <w:tab w:val="clear" w:pos="2088"/>
      </w:tabs>
      <w:spacing w:after="120"/>
      <w:ind w:left="0" w:firstLine="0"/>
      <w:jc w:val="both"/>
    </w:pPr>
    <w:rPr>
      <w:rFonts w:ascii="TimesLT" w:hAnsi="TimesLT"/>
      <w:lang w:val="lt-LT"/>
    </w:rPr>
  </w:style>
  <w:style w:type="paragraph" w:customStyle="1" w:styleId="TableContents">
    <w:name w:val="Table Contents"/>
    <w:basedOn w:val="prastasis"/>
    <w:rsid w:val="00302768"/>
    <w:pPr>
      <w:widowControl w:val="0"/>
      <w:suppressLineNumbers/>
      <w:suppressAutoHyphens/>
    </w:pPr>
    <w:rPr>
      <w:rFonts w:eastAsia="Lucida Sans Unicode" w:cs="Mangal"/>
      <w:kern w:val="1"/>
      <w:sz w:val="24"/>
      <w:szCs w:val="24"/>
      <w:lang w:val="lt-LT" w:eastAsia="hi-IN" w:bidi="hi-IN"/>
    </w:rPr>
  </w:style>
  <w:style w:type="paragraph" w:customStyle="1" w:styleId="Punktas1">
    <w:name w:val="Punktas 1"/>
    <w:basedOn w:val="prastasis"/>
    <w:autoRedefine/>
    <w:rsid w:val="00302768"/>
    <w:pPr>
      <w:tabs>
        <w:tab w:val="num" w:pos="1276"/>
      </w:tabs>
      <w:ind w:firstLine="720"/>
      <w:jc w:val="both"/>
    </w:pPr>
    <w:rPr>
      <w:rFonts w:eastAsia="Calibri"/>
      <w:bCs/>
      <w:color w:val="000000"/>
      <w:sz w:val="24"/>
      <w:szCs w:val="24"/>
      <w:lang w:val="lt-LT" w:eastAsia="lt-LT"/>
    </w:rPr>
  </w:style>
  <w:style w:type="character" w:styleId="Grietas">
    <w:name w:val="Strong"/>
    <w:qFormat/>
    <w:rsid w:val="00302768"/>
    <w:rPr>
      <w:b/>
      <w:bCs/>
    </w:rPr>
  </w:style>
  <w:style w:type="paragraph" w:styleId="prastasiniatinklio">
    <w:name w:val="Normal (Web)"/>
    <w:basedOn w:val="prastasis"/>
    <w:rsid w:val="00302768"/>
    <w:pPr>
      <w:spacing w:before="100" w:beforeAutospacing="1" w:after="240"/>
    </w:pPr>
    <w:rPr>
      <w:rFonts w:ascii="Arial" w:hAnsi="Arial" w:cs="Arial"/>
      <w:sz w:val="16"/>
      <w:szCs w:val="16"/>
      <w:lang w:val="lt-LT" w:eastAsia="lt-LT"/>
    </w:rPr>
  </w:style>
  <w:style w:type="paragraph" w:customStyle="1" w:styleId="2">
    <w:name w:val="Стиль2"/>
    <w:basedOn w:val="prastasis"/>
    <w:rsid w:val="00302768"/>
    <w:pPr>
      <w:tabs>
        <w:tab w:val="left" w:pos="1298"/>
      </w:tabs>
      <w:spacing w:line="360" w:lineRule="auto"/>
      <w:ind w:firstLine="1298"/>
    </w:pPr>
    <w:rPr>
      <w:sz w:val="24"/>
      <w:lang w:val="lt-LT"/>
    </w:rPr>
  </w:style>
  <w:style w:type="paragraph" w:customStyle="1" w:styleId="ISTATYMAS">
    <w:name w:val="ISTATYMAS"/>
    <w:basedOn w:val="prastasis"/>
    <w:rsid w:val="00302768"/>
    <w:pPr>
      <w:keepLines/>
      <w:suppressAutoHyphens/>
      <w:autoSpaceDE w:val="0"/>
      <w:autoSpaceDN w:val="0"/>
      <w:adjustRightInd w:val="0"/>
      <w:spacing w:line="288" w:lineRule="auto"/>
      <w:jc w:val="center"/>
      <w:textAlignment w:val="center"/>
    </w:pPr>
    <w:rPr>
      <w:color w:val="000000"/>
      <w:lang w:val="lt-LT"/>
    </w:rPr>
  </w:style>
  <w:style w:type="paragraph" w:customStyle="1" w:styleId="Pataisymai1">
    <w:name w:val="Pataisymai1"/>
    <w:hidden/>
    <w:semiHidden/>
    <w:rsid w:val="00302768"/>
    <w:pPr>
      <w:spacing w:after="0" w:line="240" w:lineRule="auto"/>
    </w:pPr>
    <w:rPr>
      <w:rFonts w:ascii="Times New Roman" w:eastAsia="Times New Roman" w:hAnsi="Times New Roman" w:cs="Times New Roman"/>
      <w:sz w:val="20"/>
      <w:szCs w:val="20"/>
      <w:lang w:val="ru-RU"/>
    </w:rPr>
  </w:style>
  <w:style w:type="paragraph" w:customStyle="1" w:styleId="patvirtinta0">
    <w:name w:val="patvirtinta"/>
    <w:basedOn w:val="prastasis"/>
    <w:rsid w:val="00302768"/>
    <w:pPr>
      <w:spacing w:before="100" w:beforeAutospacing="1" w:after="100" w:afterAutospacing="1"/>
    </w:pPr>
    <w:rPr>
      <w:sz w:val="24"/>
      <w:szCs w:val="24"/>
      <w:lang w:val="en-US"/>
    </w:rPr>
  </w:style>
  <w:style w:type="numbering" w:customStyle="1" w:styleId="Sraonra11">
    <w:name w:val="Sąrašo nėra11"/>
    <w:next w:val="Sraonra"/>
    <w:semiHidden/>
    <w:unhideWhenUsed/>
    <w:rsid w:val="00302768"/>
  </w:style>
  <w:style w:type="character" w:customStyle="1" w:styleId="WW8Num1z0">
    <w:name w:val="WW8Num1z0"/>
    <w:rsid w:val="00302768"/>
  </w:style>
  <w:style w:type="character" w:customStyle="1" w:styleId="WW8Num1z1">
    <w:name w:val="WW8Num1z1"/>
    <w:rsid w:val="00302768"/>
  </w:style>
  <w:style w:type="character" w:customStyle="1" w:styleId="WW8Num1z2">
    <w:name w:val="WW8Num1z2"/>
    <w:rsid w:val="00302768"/>
  </w:style>
  <w:style w:type="character" w:customStyle="1" w:styleId="WW8Num1z3">
    <w:name w:val="WW8Num1z3"/>
    <w:rsid w:val="00302768"/>
  </w:style>
  <w:style w:type="character" w:customStyle="1" w:styleId="WW8Num1z4">
    <w:name w:val="WW8Num1z4"/>
    <w:rsid w:val="00302768"/>
  </w:style>
  <w:style w:type="character" w:customStyle="1" w:styleId="WW8Num1z5">
    <w:name w:val="WW8Num1z5"/>
    <w:rsid w:val="00302768"/>
  </w:style>
  <w:style w:type="character" w:customStyle="1" w:styleId="WW8Num1z6">
    <w:name w:val="WW8Num1z6"/>
    <w:rsid w:val="00302768"/>
  </w:style>
  <w:style w:type="character" w:customStyle="1" w:styleId="WW8Num1z7">
    <w:name w:val="WW8Num1z7"/>
    <w:rsid w:val="00302768"/>
  </w:style>
  <w:style w:type="character" w:customStyle="1" w:styleId="WW8Num1z8">
    <w:name w:val="WW8Num1z8"/>
    <w:rsid w:val="00302768"/>
  </w:style>
  <w:style w:type="character" w:customStyle="1" w:styleId="WW8Num2z0">
    <w:name w:val="WW8Num2z0"/>
    <w:rsid w:val="00302768"/>
    <w:rPr>
      <w:b/>
    </w:rPr>
  </w:style>
  <w:style w:type="character" w:customStyle="1" w:styleId="WW8Num2z1">
    <w:name w:val="WW8Num2z1"/>
    <w:rsid w:val="00302768"/>
  </w:style>
  <w:style w:type="character" w:customStyle="1" w:styleId="WW8Num2z2">
    <w:name w:val="WW8Num2z2"/>
    <w:rsid w:val="00302768"/>
  </w:style>
  <w:style w:type="character" w:customStyle="1" w:styleId="WW8Num2z3">
    <w:name w:val="WW8Num2z3"/>
    <w:rsid w:val="00302768"/>
  </w:style>
  <w:style w:type="character" w:customStyle="1" w:styleId="WW8Num2z4">
    <w:name w:val="WW8Num2z4"/>
    <w:rsid w:val="00302768"/>
  </w:style>
  <w:style w:type="character" w:customStyle="1" w:styleId="WW8Num2z5">
    <w:name w:val="WW8Num2z5"/>
    <w:rsid w:val="00302768"/>
  </w:style>
  <w:style w:type="character" w:customStyle="1" w:styleId="WW8Num2z6">
    <w:name w:val="WW8Num2z6"/>
    <w:rsid w:val="00302768"/>
  </w:style>
  <w:style w:type="character" w:customStyle="1" w:styleId="WW8Num2z7">
    <w:name w:val="WW8Num2z7"/>
    <w:rsid w:val="00302768"/>
  </w:style>
  <w:style w:type="character" w:customStyle="1" w:styleId="WW8Num2z8">
    <w:name w:val="WW8Num2z8"/>
    <w:rsid w:val="00302768"/>
  </w:style>
  <w:style w:type="character" w:customStyle="1" w:styleId="WW8Num3z0">
    <w:name w:val="WW8Num3z0"/>
    <w:rsid w:val="00302768"/>
  </w:style>
  <w:style w:type="character" w:customStyle="1" w:styleId="WW8Num3z1">
    <w:name w:val="WW8Num3z1"/>
    <w:rsid w:val="00302768"/>
  </w:style>
  <w:style w:type="character" w:customStyle="1" w:styleId="WW8Num3z2">
    <w:name w:val="WW8Num3z2"/>
    <w:rsid w:val="00302768"/>
  </w:style>
  <w:style w:type="character" w:customStyle="1" w:styleId="WW8Num3z3">
    <w:name w:val="WW8Num3z3"/>
    <w:rsid w:val="00302768"/>
  </w:style>
  <w:style w:type="character" w:customStyle="1" w:styleId="WW8Num3z4">
    <w:name w:val="WW8Num3z4"/>
    <w:rsid w:val="00302768"/>
  </w:style>
  <w:style w:type="character" w:customStyle="1" w:styleId="WW8Num3z5">
    <w:name w:val="WW8Num3z5"/>
    <w:rsid w:val="00302768"/>
  </w:style>
  <w:style w:type="character" w:customStyle="1" w:styleId="WW8Num3z6">
    <w:name w:val="WW8Num3z6"/>
    <w:rsid w:val="00302768"/>
  </w:style>
  <w:style w:type="character" w:customStyle="1" w:styleId="WW8Num3z7">
    <w:name w:val="WW8Num3z7"/>
    <w:rsid w:val="00302768"/>
  </w:style>
  <w:style w:type="character" w:customStyle="1" w:styleId="WW8Num3z8">
    <w:name w:val="WW8Num3z8"/>
    <w:rsid w:val="00302768"/>
  </w:style>
  <w:style w:type="character" w:customStyle="1" w:styleId="WW8Num4z0">
    <w:name w:val="WW8Num4z0"/>
    <w:rsid w:val="00302768"/>
  </w:style>
  <w:style w:type="character" w:customStyle="1" w:styleId="WW8Num5z0">
    <w:name w:val="WW8Num5z0"/>
    <w:rsid w:val="00302768"/>
    <w:rPr>
      <w:rFonts w:ascii="Wingdings" w:hAnsi="Wingdings" w:cs="Wingdings"/>
    </w:rPr>
  </w:style>
  <w:style w:type="character" w:customStyle="1" w:styleId="WW8Num5z1">
    <w:name w:val="WW8Num5z1"/>
    <w:rsid w:val="00302768"/>
    <w:rPr>
      <w:rFonts w:ascii="Times New Roman" w:eastAsia="Times New Roman" w:hAnsi="Times New Roman" w:cs="Times New Roman"/>
      <w:sz w:val="24"/>
      <w:szCs w:val="24"/>
      <w:lang w:val="lt-LT"/>
    </w:rPr>
  </w:style>
  <w:style w:type="character" w:customStyle="1" w:styleId="WW8Num5z3">
    <w:name w:val="WW8Num5z3"/>
    <w:rsid w:val="00302768"/>
    <w:rPr>
      <w:rFonts w:ascii="Symbol" w:hAnsi="Symbol" w:cs="Symbol"/>
    </w:rPr>
  </w:style>
  <w:style w:type="character" w:customStyle="1" w:styleId="WW8Num6z0">
    <w:name w:val="WW8Num6z0"/>
    <w:rsid w:val="00302768"/>
  </w:style>
  <w:style w:type="character" w:customStyle="1" w:styleId="WW8Num6z1">
    <w:name w:val="WW8Num6z1"/>
    <w:rsid w:val="00302768"/>
  </w:style>
  <w:style w:type="character" w:customStyle="1" w:styleId="WW8Num6z2">
    <w:name w:val="WW8Num6z2"/>
    <w:rsid w:val="00302768"/>
  </w:style>
  <w:style w:type="character" w:customStyle="1" w:styleId="WW8Num6z3">
    <w:name w:val="WW8Num6z3"/>
    <w:rsid w:val="00302768"/>
  </w:style>
  <w:style w:type="character" w:customStyle="1" w:styleId="WW8Num6z4">
    <w:name w:val="WW8Num6z4"/>
    <w:rsid w:val="00302768"/>
  </w:style>
  <w:style w:type="character" w:customStyle="1" w:styleId="WW8Num6z5">
    <w:name w:val="WW8Num6z5"/>
    <w:rsid w:val="00302768"/>
  </w:style>
  <w:style w:type="character" w:customStyle="1" w:styleId="WW8Num6z6">
    <w:name w:val="WW8Num6z6"/>
    <w:rsid w:val="00302768"/>
  </w:style>
  <w:style w:type="character" w:customStyle="1" w:styleId="WW8Num6z7">
    <w:name w:val="WW8Num6z7"/>
    <w:rsid w:val="00302768"/>
  </w:style>
  <w:style w:type="character" w:customStyle="1" w:styleId="WW8Num6z8">
    <w:name w:val="WW8Num6z8"/>
    <w:rsid w:val="00302768"/>
  </w:style>
  <w:style w:type="character" w:customStyle="1" w:styleId="WW8Num7z0">
    <w:name w:val="WW8Num7z0"/>
    <w:rsid w:val="00302768"/>
  </w:style>
  <w:style w:type="character" w:customStyle="1" w:styleId="WW8Num8z0">
    <w:name w:val="WW8Num8z0"/>
    <w:rsid w:val="00302768"/>
  </w:style>
  <w:style w:type="character" w:customStyle="1" w:styleId="WW8Num8z1">
    <w:name w:val="WW8Num8z1"/>
    <w:rsid w:val="00302768"/>
  </w:style>
  <w:style w:type="character" w:customStyle="1" w:styleId="WW8Num8z2">
    <w:name w:val="WW8Num8z2"/>
    <w:rsid w:val="00302768"/>
  </w:style>
  <w:style w:type="character" w:customStyle="1" w:styleId="WW8Num8z3">
    <w:name w:val="WW8Num8z3"/>
    <w:rsid w:val="00302768"/>
  </w:style>
  <w:style w:type="character" w:customStyle="1" w:styleId="WW8Num8z4">
    <w:name w:val="WW8Num8z4"/>
    <w:rsid w:val="00302768"/>
  </w:style>
  <w:style w:type="character" w:customStyle="1" w:styleId="WW8Num8z5">
    <w:name w:val="WW8Num8z5"/>
    <w:rsid w:val="00302768"/>
  </w:style>
  <w:style w:type="character" w:customStyle="1" w:styleId="WW8Num8z6">
    <w:name w:val="WW8Num8z6"/>
    <w:rsid w:val="00302768"/>
  </w:style>
  <w:style w:type="character" w:customStyle="1" w:styleId="WW8Num8z7">
    <w:name w:val="WW8Num8z7"/>
    <w:rsid w:val="00302768"/>
  </w:style>
  <w:style w:type="character" w:customStyle="1" w:styleId="WW8Num8z8">
    <w:name w:val="WW8Num8z8"/>
    <w:rsid w:val="00302768"/>
  </w:style>
  <w:style w:type="character" w:customStyle="1" w:styleId="WW8Num9z0">
    <w:name w:val="WW8Num9z0"/>
    <w:rsid w:val="00302768"/>
    <w:rPr>
      <w:rFonts w:cs="Times New Roman"/>
      <w:spacing w:val="-8"/>
      <w:sz w:val="24"/>
      <w:szCs w:val="24"/>
    </w:rPr>
  </w:style>
  <w:style w:type="character" w:customStyle="1" w:styleId="WW8Num10z0">
    <w:name w:val="WW8Num10z0"/>
    <w:rsid w:val="00302768"/>
    <w:rPr>
      <w:rFonts w:eastAsia="Times New Roman"/>
    </w:rPr>
  </w:style>
  <w:style w:type="character" w:customStyle="1" w:styleId="WW8Num10z1">
    <w:name w:val="WW8Num10z1"/>
    <w:rsid w:val="00302768"/>
  </w:style>
  <w:style w:type="character" w:customStyle="1" w:styleId="WW8Num10z2">
    <w:name w:val="WW8Num10z2"/>
    <w:rsid w:val="00302768"/>
  </w:style>
  <w:style w:type="character" w:customStyle="1" w:styleId="WW8Num10z3">
    <w:name w:val="WW8Num10z3"/>
    <w:rsid w:val="00302768"/>
  </w:style>
  <w:style w:type="character" w:customStyle="1" w:styleId="WW8Num10z4">
    <w:name w:val="WW8Num10z4"/>
    <w:rsid w:val="00302768"/>
  </w:style>
  <w:style w:type="character" w:customStyle="1" w:styleId="WW8Num10z5">
    <w:name w:val="WW8Num10z5"/>
    <w:rsid w:val="00302768"/>
  </w:style>
  <w:style w:type="character" w:customStyle="1" w:styleId="WW8Num10z6">
    <w:name w:val="WW8Num10z6"/>
    <w:rsid w:val="00302768"/>
  </w:style>
  <w:style w:type="character" w:customStyle="1" w:styleId="WW8Num10z7">
    <w:name w:val="WW8Num10z7"/>
    <w:rsid w:val="00302768"/>
  </w:style>
  <w:style w:type="character" w:customStyle="1" w:styleId="WW8Num10z8">
    <w:name w:val="WW8Num10z8"/>
    <w:rsid w:val="00302768"/>
  </w:style>
  <w:style w:type="character" w:customStyle="1" w:styleId="WW8Num11z0">
    <w:name w:val="WW8Num11z0"/>
    <w:rsid w:val="00302768"/>
    <w:rPr>
      <w:b/>
      <w:sz w:val="24"/>
      <w:szCs w:val="24"/>
      <w:lang w:val="lt-LT"/>
    </w:rPr>
  </w:style>
  <w:style w:type="character" w:customStyle="1" w:styleId="WW8Num11z1">
    <w:name w:val="WW8Num11z1"/>
    <w:rsid w:val="00302768"/>
  </w:style>
  <w:style w:type="character" w:customStyle="1" w:styleId="WW8Num11z2">
    <w:name w:val="WW8Num11z2"/>
    <w:rsid w:val="00302768"/>
  </w:style>
  <w:style w:type="character" w:customStyle="1" w:styleId="WW8Num11z3">
    <w:name w:val="WW8Num11z3"/>
    <w:rsid w:val="00302768"/>
  </w:style>
  <w:style w:type="character" w:customStyle="1" w:styleId="WW8Num11z4">
    <w:name w:val="WW8Num11z4"/>
    <w:rsid w:val="00302768"/>
  </w:style>
  <w:style w:type="character" w:customStyle="1" w:styleId="WW8Num11z5">
    <w:name w:val="WW8Num11z5"/>
    <w:rsid w:val="00302768"/>
  </w:style>
  <w:style w:type="character" w:customStyle="1" w:styleId="WW8Num11z6">
    <w:name w:val="WW8Num11z6"/>
    <w:rsid w:val="00302768"/>
  </w:style>
  <w:style w:type="character" w:customStyle="1" w:styleId="WW8Num11z7">
    <w:name w:val="WW8Num11z7"/>
    <w:rsid w:val="00302768"/>
  </w:style>
  <w:style w:type="character" w:customStyle="1" w:styleId="WW8Num11z8">
    <w:name w:val="WW8Num11z8"/>
    <w:rsid w:val="00302768"/>
  </w:style>
  <w:style w:type="character" w:customStyle="1" w:styleId="WW8Num12z0">
    <w:name w:val="WW8Num12z0"/>
    <w:rsid w:val="00302768"/>
  </w:style>
  <w:style w:type="character" w:customStyle="1" w:styleId="WW8Num13z0">
    <w:name w:val="WW8Num13z0"/>
    <w:rsid w:val="00302768"/>
  </w:style>
  <w:style w:type="character" w:customStyle="1" w:styleId="WW8Num13z1">
    <w:name w:val="WW8Num13z1"/>
    <w:rsid w:val="00302768"/>
  </w:style>
  <w:style w:type="character" w:customStyle="1" w:styleId="WW8Num13z2">
    <w:name w:val="WW8Num13z2"/>
    <w:rsid w:val="00302768"/>
  </w:style>
  <w:style w:type="character" w:customStyle="1" w:styleId="WW8Num13z3">
    <w:name w:val="WW8Num13z3"/>
    <w:rsid w:val="00302768"/>
  </w:style>
  <w:style w:type="character" w:customStyle="1" w:styleId="WW8Num13z4">
    <w:name w:val="WW8Num13z4"/>
    <w:rsid w:val="00302768"/>
  </w:style>
  <w:style w:type="character" w:customStyle="1" w:styleId="WW8Num13z5">
    <w:name w:val="WW8Num13z5"/>
    <w:rsid w:val="00302768"/>
  </w:style>
  <w:style w:type="character" w:customStyle="1" w:styleId="WW8Num13z6">
    <w:name w:val="WW8Num13z6"/>
    <w:rsid w:val="00302768"/>
  </w:style>
  <w:style w:type="character" w:customStyle="1" w:styleId="WW8Num13z7">
    <w:name w:val="WW8Num13z7"/>
    <w:rsid w:val="00302768"/>
  </w:style>
  <w:style w:type="character" w:customStyle="1" w:styleId="WW8Num13z8">
    <w:name w:val="WW8Num13z8"/>
    <w:rsid w:val="00302768"/>
  </w:style>
  <w:style w:type="character" w:customStyle="1" w:styleId="WW8Num14z0">
    <w:name w:val="WW8Num14z0"/>
    <w:rsid w:val="00302768"/>
  </w:style>
  <w:style w:type="character" w:customStyle="1" w:styleId="WW8Num14z1">
    <w:name w:val="WW8Num14z1"/>
    <w:rsid w:val="00302768"/>
  </w:style>
  <w:style w:type="character" w:customStyle="1" w:styleId="WW8Num14z2">
    <w:name w:val="WW8Num14z2"/>
    <w:rsid w:val="00302768"/>
  </w:style>
  <w:style w:type="character" w:customStyle="1" w:styleId="WW8Num14z3">
    <w:name w:val="WW8Num14z3"/>
    <w:rsid w:val="00302768"/>
  </w:style>
  <w:style w:type="character" w:customStyle="1" w:styleId="WW8Num14z4">
    <w:name w:val="WW8Num14z4"/>
    <w:rsid w:val="00302768"/>
  </w:style>
  <w:style w:type="character" w:customStyle="1" w:styleId="WW8Num14z5">
    <w:name w:val="WW8Num14z5"/>
    <w:rsid w:val="00302768"/>
  </w:style>
  <w:style w:type="character" w:customStyle="1" w:styleId="WW8Num14z6">
    <w:name w:val="WW8Num14z6"/>
    <w:rsid w:val="00302768"/>
  </w:style>
  <w:style w:type="character" w:customStyle="1" w:styleId="WW8Num14z7">
    <w:name w:val="WW8Num14z7"/>
    <w:rsid w:val="00302768"/>
  </w:style>
  <w:style w:type="character" w:customStyle="1" w:styleId="WW8Num14z8">
    <w:name w:val="WW8Num14z8"/>
    <w:rsid w:val="00302768"/>
  </w:style>
  <w:style w:type="character" w:customStyle="1" w:styleId="WW8Num15z0">
    <w:name w:val="WW8Num15z0"/>
    <w:rsid w:val="00302768"/>
    <w:rPr>
      <w:rFonts w:ascii="Symbol" w:hAnsi="Symbol" w:cs="Symbol"/>
    </w:rPr>
  </w:style>
  <w:style w:type="character" w:customStyle="1" w:styleId="WW8Num15z1">
    <w:name w:val="WW8Num15z1"/>
    <w:rsid w:val="00302768"/>
    <w:rPr>
      <w:rFonts w:ascii="Courier New" w:hAnsi="Courier New" w:cs="Courier New"/>
    </w:rPr>
  </w:style>
  <w:style w:type="character" w:customStyle="1" w:styleId="WW8Num15z2">
    <w:name w:val="WW8Num15z2"/>
    <w:rsid w:val="00302768"/>
    <w:rPr>
      <w:rFonts w:ascii="Wingdings" w:hAnsi="Wingdings" w:cs="Wingdings"/>
    </w:rPr>
  </w:style>
  <w:style w:type="character" w:customStyle="1" w:styleId="WW8Num16z0">
    <w:name w:val="WW8Num16z0"/>
    <w:rsid w:val="00302768"/>
  </w:style>
  <w:style w:type="character" w:customStyle="1" w:styleId="WW8Num16z1">
    <w:name w:val="WW8Num16z1"/>
    <w:rsid w:val="00302768"/>
  </w:style>
  <w:style w:type="character" w:customStyle="1" w:styleId="WW8Num16z2">
    <w:name w:val="WW8Num16z2"/>
    <w:rsid w:val="00302768"/>
  </w:style>
  <w:style w:type="character" w:customStyle="1" w:styleId="WW8Num16z3">
    <w:name w:val="WW8Num16z3"/>
    <w:rsid w:val="00302768"/>
  </w:style>
  <w:style w:type="character" w:customStyle="1" w:styleId="WW8Num16z4">
    <w:name w:val="WW8Num16z4"/>
    <w:rsid w:val="00302768"/>
  </w:style>
  <w:style w:type="character" w:customStyle="1" w:styleId="WW8Num16z5">
    <w:name w:val="WW8Num16z5"/>
    <w:rsid w:val="00302768"/>
  </w:style>
  <w:style w:type="character" w:customStyle="1" w:styleId="WW8Num16z6">
    <w:name w:val="WW8Num16z6"/>
    <w:rsid w:val="00302768"/>
  </w:style>
  <w:style w:type="character" w:customStyle="1" w:styleId="WW8Num16z7">
    <w:name w:val="WW8Num16z7"/>
    <w:rsid w:val="00302768"/>
  </w:style>
  <w:style w:type="character" w:customStyle="1" w:styleId="WW8Num16z8">
    <w:name w:val="WW8Num16z8"/>
    <w:rsid w:val="00302768"/>
  </w:style>
  <w:style w:type="character" w:customStyle="1" w:styleId="WW8Num17z0">
    <w:name w:val="WW8Num17z0"/>
    <w:rsid w:val="00302768"/>
    <w:rPr>
      <w:rFonts w:ascii="Times New Roman" w:hAnsi="Times New Roman" w:cs="Times New Roman"/>
    </w:rPr>
  </w:style>
  <w:style w:type="character" w:customStyle="1" w:styleId="WW8Num18z0">
    <w:name w:val="WW8Num18z0"/>
    <w:rsid w:val="00302768"/>
    <w:rPr>
      <w:rFonts w:eastAsia="Times New Roman"/>
    </w:rPr>
  </w:style>
  <w:style w:type="character" w:customStyle="1" w:styleId="WW8Num18z1">
    <w:name w:val="WW8Num18z1"/>
    <w:rsid w:val="00302768"/>
  </w:style>
  <w:style w:type="character" w:customStyle="1" w:styleId="WW8Num18z2">
    <w:name w:val="WW8Num18z2"/>
    <w:rsid w:val="00302768"/>
  </w:style>
  <w:style w:type="character" w:customStyle="1" w:styleId="WW8Num18z3">
    <w:name w:val="WW8Num18z3"/>
    <w:rsid w:val="00302768"/>
  </w:style>
  <w:style w:type="character" w:customStyle="1" w:styleId="WW8Num18z4">
    <w:name w:val="WW8Num18z4"/>
    <w:rsid w:val="00302768"/>
  </w:style>
  <w:style w:type="character" w:customStyle="1" w:styleId="WW8Num18z5">
    <w:name w:val="WW8Num18z5"/>
    <w:rsid w:val="00302768"/>
  </w:style>
  <w:style w:type="character" w:customStyle="1" w:styleId="WW8Num18z6">
    <w:name w:val="WW8Num18z6"/>
    <w:rsid w:val="00302768"/>
  </w:style>
  <w:style w:type="character" w:customStyle="1" w:styleId="WW8Num18z7">
    <w:name w:val="WW8Num18z7"/>
    <w:rsid w:val="00302768"/>
  </w:style>
  <w:style w:type="character" w:customStyle="1" w:styleId="WW8Num18z8">
    <w:name w:val="WW8Num18z8"/>
    <w:rsid w:val="00302768"/>
  </w:style>
  <w:style w:type="character" w:customStyle="1" w:styleId="WW8Num19z0">
    <w:name w:val="WW8Num19z0"/>
    <w:rsid w:val="00302768"/>
  </w:style>
  <w:style w:type="character" w:customStyle="1" w:styleId="WW8Num19z1">
    <w:name w:val="WW8Num19z1"/>
    <w:rsid w:val="00302768"/>
  </w:style>
  <w:style w:type="character" w:customStyle="1" w:styleId="WW8Num19z2">
    <w:name w:val="WW8Num19z2"/>
    <w:rsid w:val="00302768"/>
  </w:style>
  <w:style w:type="character" w:customStyle="1" w:styleId="WW8Num19z3">
    <w:name w:val="WW8Num19z3"/>
    <w:rsid w:val="00302768"/>
  </w:style>
  <w:style w:type="character" w:customStyle="1" w:styleId="WW8Num19z4">
    <w:name w:val="WW8Num19z4"/>
    <w:rsid w:val="00302768"/>
  </w:style>
  <w:style w:type="character" w:customStyle="1" w:styleId="WW8Num19z5">
    <w:name w:val="WW8Num19z5"/>
    <w:rsid w:val="00302768"/>
  </w:style>
  <w:style w:type="character" w:customStyle="1" w:styleId="WW8Num19z6">
    <w:name w:val="WW8Num19z6"/>
    <w:rsid w:val="00302768"/>
  </w:style>
  <w:style w:type="character" w:customStyle="1" w:styleId="WW8Num19z7">
    <w:name w:val="WW8Num19z7"/>
    <w:rsid w:val="00302768"/>
  </w:style>
  <w:style w:type="character" w:customStyle="1" w:styleId="WW8Num19z8">
    <w:name w:val="WW8Num19z8"/>
    <w:rsid w:val="00302768"/>
  </w:style>
  <w:style w:type="character" w:customStyle="1" w:styleId="WW8Num20z0">
    <w:name w:val="WW8Num20z0"/>
    <w:rsid w:val="00302768"/>
  </w:style>
  <w:style w:type="character" w:customStyle="1" w:styleId="WW8Num20z1">
    <w:name w:val="WW8Num20z1"/>
    <w:rsid w:val="00302768"/>
  </w:style>
  <w:style w:type="character" w:customStyle="1" w:styleId="WW8Num20z2">
    <w:name w:val="WW8Num20z2"/>
    <w:rsid w:val="00302768"/>
  </w:style>
  <w:style w:type="character" w:customStyle="1" w:styleId="WW8Num20z3">
    <w:name w:val="WW8Num20z3"/>
    <w:rsid w:val="00302768"/>
  </w:style>
  <w:style w:type="character" w:customStyle="1" w:styleId="WW8Num20z4">
    <w:name w:val="WW8Num20z4"/>
    <w:rsid w:val="00302768"/>
  </w:style>
  <w:style w:type="character" w:customStyle="1" w:styleId="WW8Num20z5">
    <w:name w:val="WW8Num20z5"/>
    <w:rsid w:val="00302768"/>
  </w:style>
  <w:style w:type="character" w:customStyle="1" w:styleId="WW8Num20z6">
    <w:name w:val="WW8Num20z6"/>
    <w:rsid w:val="00302768"/>
  </w:style>
  <w:style w:type="character" w:customStyle="1" w:styleId="WW8Num20z7">
    <w:name w:val="WW8Num20z7"/>
    <w:rsid w:val="00302768"/>
  </w:style>
  <w:style w:type="character" w:customStyle="1" w:styleId="WW8Num20z8">
    <w:name w:val="WW8Num20z8"/>
    <w:rsid w:val="00302768"/>
  </w:style>
  <w:style w:type="character" w:customStyle="1" w:styleId="WW8Num21z0">
    <w:name w:val="WW8Num21z0"/>
    <w:rsid w:val="00302768"/>
    <w:rPr>
      <w:rFonts w:ascii="Times New Roman" w:hAnsi="Times New Roman" w:cs="Times New Roman"/>
    </w:rPr>
  </w:style>
  <w:style w:type="character" w:customStyle="1" w:styleId="WW8Num22z0">
    <w:name w:val="WW8Num22z0"/>
    <w:rsid w:val="00302768"/>
    <w:rPr>
      <w:b/>
    </w:rPr>
  </w:style>
  <w:style w:type="character" w:customStyle="1" w:styleId="WW8Num22z1">
    <w:name w:val="WW8Num22z1"/>
    <w:rsid w:val="00302768"/>
  </w:style>
  <w:style w:type="character" w:customStyle="1" w:styleId="WW8Num22z2">
    <w:name w:val="WW8Num22z2"/>
    <w:rsid w:val="00302768"/>
  </w:style>
  <w:style w:type="character" w:customStyle="1" w:styleId="WW8Num22z3">
    <w:name w:val="WW8Num22z3"/>
    <w:rsid w:val="00302768"/>
  </w:style>
  <w:style w:type="character" w:customStyle="1" w:styleId="WW8Num22z4">
    <w:name w:val="WW8Num22z4"/>
    <w:rsid w:val="00302768"/>
  </w:style>
  <w:style w:type="character" w:customStyle="1" w:styleId="WW8Num22z5">
    <w:name w:val="WW8Num22z5"/>
    <w:rsid w:val="00302768"/>
  </w:style>
  <w:style w:type="character" w:customStyle="1" w:styleId="WW8Num22z6">
    <w:name w:val="WW8Num22z6"/>
    <w:rsid w:val="00302768"/>
  </w:style>
  <w:style w:type="character" w:customStyle="1" w:styleId="WW8Num22z7">
    <w:name w:val="WW8Num22z7"/>
    <w:rsid w:val="00302768"/>
  </w:style>
  <w:style w:type="character" w:customStyle="1" w:styleId="WW8Num22z8">
    <w:name w:val="WW8Num22z8"/>
    <w:rsid w:val="00302768"/>
  </w:style>
  <w:style w:type="character" w:customStyle="1" w:styleId="WW8Num23z0">
    <w:name w:val="WW8Num23z0"/>
    <w:rsid w:val="00302768"/>
  </w:style>
  <w:style w:type="character" w:customStyle="1" w:styleId="WW8Num24z0">
    <w:name w:val="WW8Num24z0"/>
    <w:rsid w:val="00302768"/>
    <w:rPr>
      <w:rFonts w:ascii="Times New Roman" w:eastAsia="Times New Roman" w:hAnsi="Times New Roman" w:cs="Times New Roman"/>
      <w:sz w:val="24"/>
      <w:szCs w:val="24"/>
      <w:lang w:val="lt-LT"/>
    </w:rPr>
  </w:style>
  <w:style w:type="character" w:customStyle="1" w:styleId="WW8Num24z1">
    <w:name w:val="WW8Num24z1"/>
    <w:rsid w:val="00302768"/>
    <w:rPr>
      <w:rFonts w:ascii="Courier New" w:hAnsi="Courier New" w:cs="Courier New"/>
    </w:rPr>
  </w:style>
  <w:style w:type="character" w:customStyle="1" w:styleId="WW8Num24z2">
    <w:name w:val="WW8Num24z2"/>
    <w:rsid w:val="00302768"/>
    <w:rPr>
      <w:rFonts w:ascii="Wingdings" w:hAnsi="Wingdings" w:cs="Wingdings"/>
    </w:rPr>
  </w:style>
  <w:style w:type="character" w:customStyle="1" w:styleId="WW8Num24z3">
    <w:name w:val="WW8Num24z3"/>
    <w:rsid w:val="00302768"/>
    <w:rPr>
      <w:rFonts w:ascii="Symbol" w:hAnsi="Symbol" w:cs="Symbol"/>
    </w:rPr>
  </w:style>
  <w:style w:type="character" w:customStyle="1" w:styleId="WW8Num25z0">
    <w:name w:val="WW8Num25z0"/>
    <w:rsid w:val="00302768"/>
  </w:style>
  <w:style w:type="character" w:customStyle="1" w:styleId="WW8Num25z1">
    <w:name w:val="WW8Num25z1"/>
    <w:rsid w:val="00302768"/>
  </w:style>
  <w:style w:type="character" w:customStyle="1" w:styleId="WW8Num25z2">
    <w:name w:val="WW8Num25z2"/>
    <w:rsid w:val="00302768"/>
  </w:style>
  <w:style w:type="character" w:customStyle="1" w:styleId="WW8Num25z3">
    <w:name w:val="WW8Num25z3"/>
    <w:rsid w:val="00302768"/>
  </w:style>
  <w:style w:type="character" w:customStyle="1" w:styleId="WW8Num25z4">
    <w:name w:val="WW8Num25z4"/>
    <w:rsid w:val="00302768"/>
  </w:style>
  <w:style w:type="character" w:customStyle="1" w:styleId="WW8Num25z5">
    <w:name w:val="WW8Num25z5"/>
    <w:rsid w:val="00302768"/>
  </w:style>
  <w:style w:type="character" w:customStyle="1" w:styleId="WW8Num25z6">
    <w:name w:val="WW8Num25z6"/>
    <w:rsid w:val="00302768"/>
  </w:style>
  <w:style w:type="character" w:customStyle="1" w:styleId="WW8Num25z7">
    <w:name w:val="WW8Num25z7"/>
    <w:rsid w:val="00302768"/>
  </w:style>
  <w:style w:type="character" w:customStyle="1" w:styleId="WW8Num25z8">
    <w:name w:val="WW8Num25z8"/>
    <w:rsid w:val="00302768"/>
  </w:style>
  <w:style w:type="character" w:customStyle="1" w:styleId="WW8Num26z0">
    <w:name w:val="WW8Num26z0"/>
    <w:rsid w:val="00302768"/>
  </w:style>
  <w:style w:type="character" w:customStyle="1" w:styleId="WW8Num26z1">
    <w:name w:val="WW8Num26z1"/>
    <w:rsid w:val="00302768"/>
  </w:style>
  <w:style w:type="character" w:customStyle="1" w:styleId="WW8Num26z2">
    <w:name w:val="WW8Num26z2"/>
    <w:rsid w:val="00302768"/>
  </w:style>
  <w:style w:type="character" w:customStyle="1" w:styleId="WW8Num26z3">
    <w:name w:val="WW8Num26z3"/>
    <w:rsid w:val="00302768"/>
  </w:style>
  <w:style w:type="character" w:customStyle="1" w:styleId="WW8Num26z4">
    <w:name w:val="WW8Num26z4"/>
    <w:rsid w:val="00302768"/>
  </w:style>
  <w:style w:type="character" w:customStyle="1" w:styleId="WW8Num26z5">
    <w:name w:val="WW8Num26z5"/>
    <w:rsid w:val="00302768"/>
  </w:style>
  <w:style w:type="character" w:customStyle="1" w:styleId="WW8Num26z6">
    <w:name w:val="WW8Num26z6"/>
    <w:rsid w:val="00302768"/>
  </w:style>
  <w:style w:type="character" w:customStyle="1" w:styleId="WW8Num26z7">
    <w:name w:val="WW8Num26z7"/>
    <w:rsid w:val="00302768"/>
  </w:style>
  <w:style w:type="character" w:customStyle="1" w:styleId="WW8Num26z8">
    <w:name w:val="WW8Num26z8"/>
    <w:rsid w:val="00302768"/>
  </w:style>
  <w:style w:type="character" w:customStyle="1" w:styleId="WW8Num27z0">
    <w:name w:val="WW8Num27z0"/>
    <w:rsid w:val="00302768"/>
    <w:rPr>
      <w:color w:val="000000"/>
    </w:rPr>
  </w:style>
  <w:style w:type="character" w:customStyle="1" w:styleId="Numatytasispastraiposriftas1">
    <w:name w:val="Numatytasis pastraipos šriftas1"/>
    <w:rsid w:val="00302768"/>
  </w:style>
  <w:style w:type="character" w:customStyle="1" w:styleId="DiagramaDiagrama2">
    <w:name w:val="Diagrama Diagrama2"/>
    <w:rsid w:val="00302768"/>
    <w:rPr>
      <w:sz w:val="24"/>
      <w:lang w:val="lt-LT" w:bidi="ar-SA"/>
    </w:rPr>
  </w:style>
  <w:style w:type="character" w:customStyle="1" w:styleId="DiagramaDiagrama51">
    <w:name w:val="Diagrama Diagrama51"/>
    <w:rsid w:val="00302768"/>
    <w:rPr>
      <w:sz w:val="24"/>
      <w:lang w:val="lt-LT" w:bidi="ar-SA"/>
    </w:rPr>
  </w:style>
  <w:style w:type="character" w:customStyle="1" w:styleId="CharCharDiagramaDiagrama1">
    <w:name w:val="Char Char Diagrama Diagrama1"/>
    <w:rsid w:val="00302768"/>
    <w:rPr>
      <w:sz w:val="24"/>
    </w:rPr>
  </w:style>
  <w:style w:type="character" w:customStyle="1" w:styleId="apple-converted-space">
    <w:name w:val="apple-converted-space"/>
    <w:rsid w:val="00302768"/>
  </w:style>
  <w:style w:type="character" w:customStyle="1" w:styleId="FootnoteCharacters">
    <w:name w:val="Footnote Characters"/>
    <w:rsid w:val="00302768"/>
    <w:rPr>
      <w:vertAlign w:val="superscript"/>
    </w:rPr>
  </w:style>
  <w:style w:type="character" w:customStyle="1" w:styleId="ListLabel1">
    <w:name w:val="ListLabel 1"/>
    <w:rsid w:val="00302768"/>
    <w:rPr>
      <w:rFonts w:ascii="Times New Roman" w:hAnsi="Times New Roman" w:cs="Times New Roman"/>
    </w:rPr>
  </w:style>
  <w:style w:type="character" w:customStyle="1" w:styleId="NumberingSymbols">
    <w:name w:val="Numbering Symbols"/>
    <w:rsid w:val="00302768"/>
  </w:style>
  <w:style w:type="paragraph" w:customStyle="1" w:styleId="Heading">
    <w:name w:val="Heading"/>
    <w:basedOn w:val="prastasis"/>
    <w:next w:val="Pagrindinistekstas"/>
    <w:rsid w:val="00302768"/>
    <w:pPr>
      <w:keepNext/>
      <w:suppressAutoHyphens/>
      <w:spacing w:before="240" w:after="120"/>
    </w:pPr>
    <w:rPr>
      <w:rFonts w:ascii="Arial" w:eastAsia="Microsoft YaHei" w:hAnsi="Arial" w:cs="Mangal"/>
      <w:sz w:val="28"/>
      <w:szCs w:val="28"/>
      <w:lang w:val="lt-LT" w:eastAsia="zh-CN"/>
    </w:rPr>
  </w:style>
  <w:style w:type="character" w:customStyle="1" w:styleId="PagrindinistekstasDiagrama1">
    <w:name w:val="Pagrindinis tekstas Diagrama1"/>
    <w:rsid w:val="00302768"/>
    <w:rPr>
      <w:sz w:val="24"/>
      <w:lang w:eastAsia="zh-CN"/>
    </w:rPr>
  </w:style>
  <w:style w:type="paragraph" w:styleId="Sraas">
    <w:name w:val="List"/>
    <w:basedOn w:val="Pagrindinistekstas"/>
    <w:rsid w:val="00302768"/>
    <w:pPr>
      <w:suppressAutoHyphens/>
    </w:pPr>
    <w:rPr>
      <w:rFonts w:cs="Mangal"/>
      <w:lang w:eastAsia="zh-CN"/>
    </w:rPr>
  </w:style>
  <w:style w:type="paragraph" w:styleId="Antrat">
    <w:name w:val="caption"/>
    <w:basedOn w:val="prastasis"/>
    <w:qFormat/>
    <w:rsid w:val="00302768"/>
    <w:pPr>
      <w:suppressLineNumbers/>
      <w:suppressAutoHyphens/>
      <w:spacing w:before="120" w:after="120"/>
    </w:pPr>
    <w:rPr>
      <w:rFonts w:cs="Mangal"/>
      <w:i/>
      <w:iCs/>
      <w:sz w:val="24"/>
      <w:szCs w:val="24"/>
      <w:lang w:val="lt-LT" w:eastAsia="zh-CN"/>
    </w:rPr>
  </w:style>
  <w:style w:type="paragraph" w:customStyle="1" w:styleId="Index">
    <w:name w:val="Index"/>
    <w:basedOn w:val="prastasis"/>
    <w:rsid w:val="00302768"/>
    <w:pPr>
      <w:suppressLineNumbers/>
      <w:suppressAutoHyphens/>
    </w:pPr>
    <w:rPr>
      <w:rFonts w:cs="Mangal"/>
      <w:lang w:val="lt-LT" w:eastAsia="zh-CN"/>
    </w:rPr>
  </w:style>
  <w:style w:type="paragraph" w:customStyle="1" w:styleId="4">
    <w:name w:val="Стиль4"/>
    <w:basedOn w:val="2"/>
    <w:rsid w:val="00302768"/>
    <w:pPr>
      <w:tabs>
        <w:tab w:val="clear" w:pos="1298"/>
      </w:tabs>
      <w:suppressAutoHyphens/>
      <w:jc w:val="both"/>
    </w:pPr>
    <w:rPr>
      <w:lang w:eastAsia="zh-CN"/>
    </w:rPr>
  </w:style>
  <w:style w:type="paragraph" w:customStyle="1" w:styleId="Pagrindiniotekstotrauka21">
    <w:name w:val="Pagrindinio teksto įtrauka 21"/>
    <w:basedOn w:val="prastasis"/>
    <w:rsid w:val="00302768"/>
    <w:pPr>
      <w:suppressAutoHyphens/>
      <w:ind w:firstLine="720"/>
      <w:jc w:val="both"/>
    </w:pPr>
    <w:rPr>
      <w:sz w:val="24"/>
      <w:lang w:val="lt-LT" w:eastAsia="zh-CN"/>
    </w:rPr>
  </w:style>
  <w:style w:type="character" w:customStyle="1" w:styleId="AntratsDiagrama1">
    <w:name w:val="Antraštės Diagrama1"/>
    <w:rsid w:val="00302768"/>
    <w:rPr>
      <w:lang w:val="ru-RU" w:eastAsia="zh-CN"/>
    </w:rPr>
  </w:style>
  <w:style w:type="paragraph" w:customStyle="1" w:styleId="Pagrindiniotekstotrauka31">
    <w:name w:val="Pagrindinio teksto įtrauka 31"/>
    <w:basedOn w:val="prastasis"/>
    <w:rsid w:val="00302768"/>
    <w:pPr>
      <w:suppressAutoHyphens/>
      <w:ind w:left="426" w:hanging="426"/>
      <w:jc w:val="both"/>
    </w:pPr>
    <w:rPr>
      <w:sz w:val="24"/>
      <w:lang w:val="lt-LT" w:eastAsia="zh-CN"/>
    </w:rPr>
  </w:style>
  <w:style w:type="paragraph" w:customStyle="1" w:styleId="Pagrindinistekstas21">
    <w:name w:val="Pagrindinis tekstas 21"/>
    <w:basedOn w:val="prastasis"/>
    <w:rsid w:val="00302768"/>
    <w:pPr>
      <w:suppressAutoHyphens/>
      <w:jc w:val="center"/>
    </w:pPr>
    <w:rPr>
      <w:b/>
      <w:sz w:val="40"/>
      <w:lang w:val="lt-LT" w:eastAsia="zh-CN"/>
    </w:rPr>
  </w:style>
  <w:style w:type="character" w:customStyle="1" w:styleId="PoratDiagrama1">
    <w:name w:val="Poraštė Diagrama1"/>
    <w:rsid w:val="00302768"/>
    <w:rPr>
      <w:lang w:val="ru-RU" w:eastAsia="zh-CN"/>
    </w:rPr>
  </w:style>
  <w:style w:type="paragraph" w:customStyle="1" w:styleId="Point1">
    <w:name w:val="Point 1"/>
    <w:basedOn w:val="prastasis"/>
    <w:rsid w:val="00302768"/>
    <w:pPr>
      <w:suppressAutoHyphens/>
      <w:spacing w:before="120" w:after="120"/>
      <w:ind w:left="1418" w:hanging="567"/>
      <w:jc w:val="both"/>
    </w:pPr>
    <w:rPr>
      <w:sz w:val="24"/>
      <w:lang w:val="en-GB" w:eastAsia="zh-CN"/>
    </w:rPr>
  </w:style>
  <w:style w:type="character" w:customStyle="1" w:styleId="HTMLiankstoformatuotasDiagrama1">
    <w:name w:val="HTML iš anksto formatuotas Diagrama1"/>
    <w:rsid w:val="00302768"/>
    <w:rPr>
      <w:rFonts w:ascii="Courier New" w:hAnsi="Courier New" w:cs="Courier New"/>
      <w:lang w:eastAsia="zh-CN"/>
    </w:rPr>
  </w:style>
  <w:style w:type="paragraph" w:customStyle="1" w:styleId="Sraopastraipa1">
    <w:name w:val="Sąrašo pastraipa1"/>
    <w:basedOn w:val="prastasis"/>
    <w:qFormat/>
    <w:rsid w:val="00302768"/>
    <w:pPr>
      <w:widowControl w:val="0"/>
      <w:suppressAutoHyphens/>
      <w:autoSpaceDE w:val="0"/>
      <w:ind w:left="720"/>
      <w:contextualSpacing/>
    </w:pPr>
    <w:rPr>
      <w:lang w:val="lt-LT" w:eastAsia="zh-CN"/>
    </w:rPr>
  </w:style>
  <w:style w:type="character" w:customStyle="1" w:styleId="DebesliotekstasDiagrama1">
    <w:name w:val="Debesėlio tekstas Diagrama1"/>
    <w:rsid w:val="00302768"/>
    <w:rPr>
      <w:rFonts w:ascii="Tahoma" w:hAnsi="Tahoma" w:cs="Tahoma"/>
      <w:sz w:val="16"/>
      <w:szCs w:val="16"/>
      <w:lang w:val="ru-RU" w:eastAsia="zh-CN"/>
    </w:rPr>
  </w:style>
  <w:style w:type="paragraph" w:customStyle="1" w:styleId="Style-17">
    <w:name w:val="Style-17"/>
    <w:rsid w:val="0030276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PuslapioinaostekstasDiagrama1">
    <w:name w:val="Puslapio išnašos tekstas Diagrama1"/>
    <w:rsid w:val="00302768"/>
    <w:rPr>
      <w:rFonts w:eastAsia="Calibri"/>
      <w:lang w:eastAsia="zh-CN"/>
    </w:rPr>
  </w:style>
  <w:style w:type="paragraph" w:customStyle="1" w:styleId="TableHeading">
    <w:name w:val="Table Heading"/>
    <w:basedOn w:val="TableContents"/>
    <w:rsid w:val="00302768"/>
    <w:pPr>
      <w:widowControl/>
      <w:jc w:val="center"/>
    </w:pPr>
    <w:rPr>
      <w:rFonts w:eastAsia="Times New Roman" w:cs="Times New Roman"/>
      <w:b/>
      <w:bCs/>
      <w:kern w:val="0"/>
      <w:sz w:val="20"/>
      <w:szCs w:val="20"/>
      <w:lang w:val="ru-RU" w:eastAsia="zh-CN" w:bidi="ar-SA"/>
    </w:rPr>
  </w:style>
  <w:style w:type="paragraph" w:customStyle="1" w:styleId="FrameContents">
    <w:name w:val="Frame Contents"/>
    <w:basedOn w:val="prastasis"/>
    <w:rsid w:val="00302768"/>
    <w:pPr>
      <w:suppressAutoHyphens/>
    </w:pPr>
    <w:rPr>
      <w:lang w:val="lt-LT" w:eastAsia="zh-CN"/>
    </w:rPr>
  </w:style>
  <w:style w:type="paragraph" w:customStyle="1" w:styleId="HeaderLeft">
    <w:name w:val="Header Left"/>
    <w:basedOn w:val="prastasis"/>
    <w:rsid w:val="00302768"/>
    <w:pPr>
      <w:suppressLineNumbers/>
      <w:tabs>
        <w:tab w:val="center" w:pos="4819"/>
        <w:tab w:val="right" w:pos="9638"/>
      </w:tabs>
      <w:suppressAutoHyphens/>
    </w:pPr>
    <w:rPr>
      <w:lang w:val="lt-LT" w:eastAsia="zh-CN"/>
    </w:rPr>
  </w:style>
  <w:style w:type="character" w:styleId="Emfaz">
    <w:name w:val="Emphasis"/>
    <w:qFormat/>
    <w:rsid w:val="00302768"/>
    <w:rPr>
      <w:i/>
      <w:iCs/>
    </w:rPr>
  </w:style>
  <w:style w:type="character" w:customStyle="1" w:styleId="st1">
    <w:name w:val="st1"/>
    <w:rsid w:val="00302768"/>
  </w:style>
  <w:style w:type="character" w:customStyle="1" w:styleId="DiagramaDiagrama19">
    <w:name w:val="Diagrama Diagrama19"/>
    <w:rsid w:val="00302768"/>
    <w:rPr>
      <w:b/>
      <w:sz w:val="32"/>
      <w:lang w:val="lt-LT" w:eastAsia="en-US" w:bidi="ar-SA"/>
    </w:rPr>
  </w:style>
  <w:style w:type="paragraph" w:customStyle="1" w:styleId="DiagramaCharChar">
    <w:name w:val="Diagrama Char Char"/>
    <w:basedOn w:val="prastasis"/>
    <w:semiHidden/>
    <w:rsid w:val="00302768"/>
    <w:pPr>
      <w:spacing w:after="160" w:line="240" w:lineRule="exact"/>
    </w:pPr>
    <w:rPr>
      <w:rFonts w:ascii="Verdana" w:hAnsi="Verdana" w:cs="Verdana"/>
      <w:lang w:val="lt-LT" w:eastAsia="lt-LT"/>
    </w:rPr>
  </w:style>
  <w:style w:type="paragraph" w:customStyle="1" w:styleId="font5">
    <w:name w:val="font5"/>
    <w:basedOn w:val="prastasis"/>
    <w:rsid w:val="00302768"/>
    <w:pPr>
      <w:spacing w:before="100" w:beforeAutospacing="1" w:after="100" w:afterAutospacing="1"/>
    </w:pPr>
    <w:rPr>
      <w:color w:val="000000"/>
      <w:sz w:val="24"/>
      <w:szCs w:val="24"/>
      <w:lang w:val="lt-LT" w:eastAsia="lt-LT"/>
    </w:rPr>
  </w:style>
  <w:style w:type="paragraph" w:customStyle="1" w:styleId="font6">
    <w:name w:val="font6"/>
    <w:basedOn w:val="prastasis"/>
    <w:rsid w:val="00302768"/>
    <w:pPr>
      <w:spacing w:before="100" w:beforeAutospacing="1" w:after="100" w:afterAutospacing="1"/>
    </w:pPr>
    <w:rPr>
      <w:color w:val="000000"/>
      <w:sz w:val="14"/>
      <w:szCs w:val="14"/>
      <w:lang w:val="lt-LT" w:eastAsia="lt-LT"/>
    </w:rPr>
  </w:style>
  <w:style w:type="paragraph" w:customStyle="1" w:styleId="xl63">
    <w:name w:val="xl63"/>
    <w:basedOn w:val="prastasis"/>
    <w:rsid w:val="003027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64">
    <w:name w:val="xl64"/>
    <w:basedOn w:val="prastasis"/>
    <w:rsid w:val="00302768"/>
    <w:pPr>
      <w:spacing w:before="100" w:beforeAutospacing="1" w:after="100" w:afterAutospacing="1"/>
    </w:pPr>
    <w:rPr>
      <w:color w:val="000000"/>
      <w:sz w:val="24"/>
      <w:szCs w:val="24"/>
      <w:lang w:val="lt-LT" w:eastAsia="lt-LT"/>
    </w:rPr>
  </w:style>
  <w:style w:type="paragraph" w:customStyle="1" w:styleId="xl65">
    <w:name w:val="xl65"/>
    <w:basedOn w:val="prastasis"/>
    <w:rsid w:val="00302768"/>
    <w:pPr>
      <w:spacing w:before="100" w:beforeAutospacing="1" w:after="100" w:afterAutospacing="1"/>
    </w:pPr>
    <w:rPr>
      <w:color w:val="000000"/>
      <w:sz w:val="24"/>
      <w:szCs w:val="24"/>
      <w:lang w:val="lt-LT" w:eastAsia="lt-LT"/>
    </w:rPr>
  </w:style>
  <w:style w:type="numbering" w:customStyle="1" w:styleId="Sraonra2">
    <w:name w:val="Sąrašo nėra2"/>
    <w:next w:val="Sraonra"/>
    <w:uiPriority w:val="99"/>
    <w:semiHidden/>
    <w:unhideWhenUsed/>
    <w:rsid w:val="00302768"/>
  </w:style>
  <w:style w:type="numbering" w:customStyle="1" w:styleId="Sraonra12">
    <w:name w:val="Sąrašo nėra12"/>
    <w:next w:val="Sraonra"/>
    <w:semiHidden/>
    <w:rsid w:val="00302768"/>
  </w:style>
  <w:style w:type="numbering" w:customStyle="1" w:styleId="Sraonra111">
    <w:name w:val="Sąrašo nėra111"/>
    <w:next w:val="Sraonra"/>
    <w:semiHidden/>
    <w:unhideWhenUsed/>
    <w:rsid w:val="00302768"/>
  </w:style>
  <w:style w:type="paragraph" w:customStyle="1" w:styleId="Pagrindinistekstas20">
    <w:name w:val="Pagrindinis tekstas2"/>
    <w:rsid w:val="003027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3">
    <w:name w:val="Sąrašo nėra3"/>
    <w:next w:val="Sraonra"/>
    <w:uiPriority w:val="99"/>
    <w:semiHidden/>
    <w:unhideWhenUsed/>
    <w:rsid w:val="00302768"/>
  </w:style>
  <w:style w:type="numbering" w:customStyle="1" w:styleId="Sraonra13">
    <w:name w:val="Sąrašo nėra13"/>
    <w:next w:val="Sraonra"/>
    <w:semiHidden/>
    <w:rsid w:val="00302768"/>
  </w:style>
  <w:style w:type="table" w:customStyle="1" w:styleId="Lentelstinklelis2">
    <w:name w:val="Lentelės tinklelis2"/>
    <w:basedOn w:val="prastojilentel"/>
    <w:next w:val="Lentelstinklelis"/>
    <w:rsid w:val="00302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semiHidden/>
    <w:unhideWhenUsed/>
    <w:rsid w:val="00302768"/>
  </w:style>
  <w:style w:type="paragraph" w:customStyle="1" w:styleId="prastasis1">
    <w:name w:val="Įprastasis1"/>
    <w:rsid w:val="00302768"/>
    <w:pPr>
      <w:widowControl w:val="0"/>
      <w:suppressAutoHyphens/>
    </w:pPr>
    <w:rPr>
      <w:rFonts w:ascii="Times New Roman" w:eastAsia="Calibri" w:hAnsi="Times New Roman" w:cs="Calibri"/>
      <w:color w:val="00000A"/>
      <w:sz w:val="24"/>
      <w:szCs w:val="24"/>
      <w:lang w:val="en-US"/>
    </w:rPr>
  </w:style>
  <w:style w:type="character" w:customStyle="1" w:styleId="A4">
    <w:name w:val="A4"/>
    <w:uiPriority w:val="99"/>
    <w:rsid w:val="00D07FB0"/>
    <w:rPr>
      <w:rFonts w:ascii="EC Square Sans Pro" w:hAnsi="EC Square Sans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3153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3FAE-15D8-4653-BCCF-376818FD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12570</Words>
  <Characters>7166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Artiomas Vladimircevas</cp:lastModifiedBy>
  <cp:revision>24</cp:revision>
  <cp:lastPrinted>2020-03-04T07:01:00Z</cp:lastPrinted>
  <dcterms:created xsi:type="dcterms:W3CDTF">2021-01-13T14:10:00Z</dcterms:created>
  <dcterms:modified xsi:type="dcterms:W3CDTF">2023-11-08T11:14:00Z</dcterms:modified>
</cp:coreProperties>
</file>