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1C1C" w14:textId="77777777" w:rsidR="00F56DC6" w:rsidRPr="007D044D" w:rsidRDefault="00F56DC6" w:rsidP="00D5396D">
      <w:pPr>
        <w:tabs>
          <w:tab w:val="clear" w:pos="1004"/>
          <w:tab w:val="left" w:pos="567"/>
        </w:tabs>
        <w:spacing w:after="120"/>
        <w:ind w:left="0" w:firstLine="0"/>
        <w:jc w:val="center"/>
        <w:rPr>
          <w:sz w:val="24"/>
        </w:rPr>
      </w:pPr>
      <w:r w:rsidRPr="007D044D">
        <w:rPr>
          <w:b/>
          <w:sz w:val="24"/>
        </w:rPr>
        <w:t xml:space="preserve">PASLAUGŲ TEIKIMO SUTARTIS </w:t>
      </w:r>
    </w:p>
    <w:p w14:paraId="2E6726DB" w14:textId="77777777" w:rsidR="00F56DC6" w:rsidRPr="007D044D" w:rsidRDefault="00F56DC6" w:rsidP="00D5396D">
      <w:pPr>
        <w:jc w:val="center"/>
        <w:rPr>
          <w:sz w:val="24"/>
        </w:rPr>
      </w:pPr>
    </w:p>
    <w:p w14:paraId="464A5A61" w14:textId="77777777" w:rsidR="00F56DC6" w:rsidRPr="007D044D" w:rsidRDefault="00F56DC6" w:rsidP="00D5396D">
      <w:pPr>
        <w:jc w:val="center"/>
        <w:rPr>
          <w:sz w:val="24"/>
        </w:rPr>
      </w:pPr>
      <w:r w:rsidRPr="007D044D">
        <w:rPr>
          <w:sz w:val="24"/>
        </w:rPr>
        <w:t>20___ m. ________ mėn. ___ d.</w:t>
      </w:r>
    </w:p>
    <w:p w14:paraId="2D7A0545" w14:textId="77777777" w:rsidR="00F56DC6" w:rsidRPr="007D044D" w:rsidRDefault="00F56DC6" w:rsidP="00D5396D">
      <w:pPr>
        <w:pStyle w:val="Style2"/>
        <w:tabs>
          <w:tab w:val="clear" w:pos="720"/>
          <w:tab w:val="left" w:pos="567"/>
          <w:tab w:val="left" w:pos="3907"/>
        </w:tabs>
        <w:spacing w:after="120"/>
        <w:ind w:left="0" w:firstLine="0"/>
        <w:jc w:val="center"/>
        <w:rPr>
          <w:sz w:val="24"/>
        </w:rPr>
      </w:pPr>
      <w:r w:rsidRPr="007D044D">
        <w:rPr>
          <w:sz w:val="24"/>
        </w:rPr>
        <w:t>Vilnius</w:t>
      </w:r>
    </w:p>
    <w:p w14:paraId="3D28ED3A" w14:textId="77777777" w:rsidR="00F56DC6" w:rsidRPr="007D044D" w:rsidRDefault="00F56DC6" w:rsidP="00D5396D">
      <w:pPr>
        <w:pStyle w:val="Style2"/>
        <w:tabs>
          <w:tab w:val="clear" w:pos="720"/>
          <w:tab w:val="left" w:pos="567"/>
          <w:tab w:val="left" w:pos="7350"/>
        </w:tabs>
        <w:spacing w:after="120"/>
        <w:ind w:left="0" w:firstLine="0"/>
        <w:jc w:val="center"/>
        <w:rPr>
          <w:sz w:val="24"/>
        </w:rPr>
      </w:pPr>
    </w:p>
    <w:p w14:paraId="662196A5" w14:textId="1CE4E82B" w:rsidR="00F56DC6" w:rsidRPr="007D044D" w:rsidRDefault="00F56DC6" w:rsidP="00D5396D">
      <w:pPr>
        <w:tabs>
          <w:tab w:val="left" w:pos="567"/>
          <w:tab w:val="left" w:pos="748"/>
        </w:tabs>
        <w:spacing w:after="120"/>
        <w:ind w:left="0" w:firstLine="0"/>
        <w:rPr>
          <w:sz w:val="24"/>
        </w:rPr>
      </w:pPr>
      <w:r>
        <w:rPr>
          <w:b/>
          <w:sz w:val="24"/>
        </w:rPr>
        <w:t>VšĮ</w:t>
      </w:r>
      <w:r w:rsidRPr="007D044D">
        <w:rPr>
          <w:b/>
          <w:sz w:val="24"/>
        </w:rPr>
        <w:t xml:space="preserve"> „</w:t>
      </w:r>
      <w:r>
        <w:rPr>
          <w:b/>
          <w:sz w:val="24"/>
        </w:rPr>
        <w:t>Europos socialinio fondo agentūra</w:t>
      </w:r>
      <w:r w:rsidRPr="007D044D">
        <w:rPr>
          <w:b/>
          <w:sz w:val="24"/>
        </w:rPr>
        <w:t>“</w:t>
      </w:r>
      <w:r w:rsidR="009243AF">
        <w:rPr>
          <w:sz w:val="24"/>
        </w:rPr>
        <w:t xml:space="preserve"> </w:t>
      </w:r>
      <w:r w:rsidRPr="007D044D">
        <w:rPr>
          <w:sz w:val="24"/>
        </w:rPr>
        <w:t xml:space="preserve">(toliau – </w:t>
      </w:r>
      <w:r w:rsidRPr="007D044D">
        <w:rPr>
          <w:b/>
          <w:sz w:val="24"/>
        </w:rPr>
        <w:t>Užsakovas</w:t>
      </w:r>
      <w:r w:rsidRPr="007D044D">
        <w:rPr>
          <w:sz w:val="24"/>
        </w:rPr>
        <w:t>)</w:t>
      </w:r>
      <w:r w:rsidRPr="006827FF">
        <w:rPr>
          <w:sz w:val="24"/>
        </w:rPr>
        <w:t xml:space="preserve">, </w:t>
      </w:r>
      <w:r w:rsidRPr="007D044D">
        <w:rPr>
          <w:sz w:val="24"/>
        </w:rPr>
        <w:t xml:space="preserve">atstovaujama </w:t>
      </w:r>
      <w:r w:rsidR="00693437">
        <w:rPr>
          <w:sz w:val="24"/>
        </w:rPr>
        <w:t xml:space="preserve">direktorės Linos </w:t>
      </w:r>
      <w:proofErr w:type="spellStart"/>
      <w:r w:rsidR="00693437">
        <w:rPr>
          <w:sz w:val="24"/>
        </w:rPr>
        <w:t>Nevinskienės</w:t>
      </w:r>
      <w:proofErr w:type="spellEnd"/>
      <w:r w:rsidRPr="007D044D">
        <w:rPr>
          <w:sz w:val="24"/>
        </w:rPr>
        <w:t>, veikiančio</w:t>
      </w:r>
      <w:r>
        <w:rPr>
          <w:sz w:val="24"/>
        </w:rPr>
        <w:t xml:space="preserve"> pagal </w:t>
      </w:r>
      <w:r w:rsidR="00693437">
        <w:rPr>
          <w:sz w:val="24"/>
        </w:rPr>
        <w:t>įstaigos įstatus</w:t>
      </w:r>
      <w:r w:rsidRPr="007D044D">
        <w:rPr>
          <w:sz w:val="24"/>
        </w:rPr>
        <w:t xml:space="preserve">, viena šalis, </w:t>
      </w:r>
    </w:p>
    <w:p w14:paraId="75690D2A" w14:textId="45F36FDC" w:rsidR="00F56DC6" w:rsidRPr="007D044D" w:rsidRDefault="00D5396D" w:rsidP="00D5396D">
      <w:pPr>
        <w:tabs>
          <w:tab w:val="left" w:pos="567"/>
          <w:tab w:val="left" w:pos="748"/>
        </w:tabs>
        <w:spacing w:after="120"/>
        <w:ind w:left="0" w:firstLine="0"/>
        <w:rPr>
          <w:sz w:val="24"/>
        </w:rPr>
      </w:pPr>
      <w:r>
        <w:rPr>
          <w:sz w:val="24"/>
        </w:rPr>
        <w:t>i</w:t>
      </w:r>
      <w:r w:rsidR="00F56DC6" w:rsidRPr="007D044D">
        <w:rPr>
          <w:sz w:val="24"/>
        </w:rPr>
        <w:t>r</w:t>
      </w:r>
      <w:r>
        <w:rPr>
          <w:sz w:val="24"/>
        </w:rPr>
        <w:t xml:space="preserve"> </w:t>
      </w:r>
      <w:r w:rsidR="00FD5945" w:rsidRPr="00FD5945">
        <w:rPr>
          <w:sz w:val="24"/>
        </w:rPr>
        <w:t>UAB „Nuostabu“</w:t>
      </w:r>
      <w:r w:rsidR="00F56DC6" w:rsidRPr="007D044D">
        <w:rPr>
          <w:b/>
          <w:bCs/>
          <w:sz w:val="24"/>
        </w:rPr>
        <w:t xml:space="preserve">, </w:t>
      </w:r>
      <w:r w:rsidR="00F56DC6" w:rsidRPr="007D044D">
        <w:rPr>
          <w:sz w:val="24"/>
        </w:rPr>
        <w:t xml:space="preserve"> (toliau – </w:t>
      </w:r>
      <w:r w:rsidR="00F56DC6" w:rsidRPr="007D044D">
        <w:rPr>
          <w:b/>
          <w:sz w:val="24"/>
        </w:rPr>
        <w:t>Paslaugų teikėjas</w:t>
      </w:r>
      <w:r w:rsidR="00F56DC6" w:rsidRPr="007D044D">
        <w:rPr>
          <w:sz w:val="24"/>
        </w:rPr>
        <w:t>), atstovaujama</w:t>
      </w:r>
      <w:r w:rsidR="00FD5945">
        <w:rPr>
          <w:sz w:val="24"/>
        </w:rPr>
        <w:t xml:space="preserve"> direktoriaus </w:t>
      </w:r>
      <w:r w:rsidR="00FD5945" w:rsidRPr="00FD5945">
        <w:rPr>
          <w:sz w:val="24"/>
        </w:rPr>
        <w:t>Ign</w:t>
      </w:r>
      <w:r w:rsidR="00FD5945">
        <w:rPr>
          <w:sz w:val="24"/>
        </w:rPr>
        <w:t>o</w:t>
      </w:r>
      <w:r w:rsidR="00FD5945" w:rsidRPr="00FD5945">
        <w:rPr>
          <w:sz w:val="24"/>
        </w:rPr>
        <w:t xml:space="preserve"> </w:t>
      </w:r>
      <w:proofErr w:type="spellStart"/>
      <w:r w:rsidR="00FD5945" w:rsidRPr="00FD5945">
        <w:rPr>
          <w:sz w:val="24"/>
        </w:rPr>
        <w:t>Rusil</w:t>
      </w:r>
      <w:r w:rsidR="00FD5945">
        <w:rPr>
          <w:sz w:val="24"/>
        </w:rPr>
        <w:t>o</w:t>
      </w:r>
      <w:proofErr w:type="spellEnd"/>
      <w:r w:rsidR="00F56DC6" w:rsidRPr="007D044D">
        <w:rPr>
          <w:sz w:val="24"/>
        </w:rPr>
        <w:t xml:space="preserve">, veikiančio pagal </w:t>
      </w:r>
      <w:r w:rsidR="00F663A6">
        <w:rPr>
          <w:sz w:val="24"/>
        </w:rPr>
        <w:t>įmonės įstatus,</w:t>
      </w:r>
      <w:r w:rsidR="00F56DC6" w:rsidRPr="007D044D">
        <w:rPr>
          <w:sz w:val="24"/>
        </w:rPr>
        <w:t xml:space="preserve"> kita šalis,</w:t>
      </w:r>
    </w:p>
    <w:p w14:paraId="5A2B0343" w14:textId="21E98EF8" w:rsidR="00F56DC6" w:rsidRPr="007D044D" w:rsidRDefault="00F56DC6" w:rsidP="00D5396D">
      <w:pPr>
        <w:tabs>
          <w:tab w:val="clear" w:pos="1004"/>
          <w:tab w:val="left" w:pos="567"/>
          <w:tab w:val="left" w:pos="748"/>
        </w:tabs>
        <w:spacing w:after="120"/>
        <w:ind w:left="0" w:firstLine="0"/>
        <w:rPr>
          <w:sz w:val="24"/>
        </w:rPr>
      </w:pPr>
      <w:r w:rsidRPr="007D044D">
        <w:rPr>
          <w:sz w:val="24"/>
        </w:rPr>
        <w:t>toliau Užsakovas ir Paslaugų teikėjas kartu vadinami Šalimis, o atskirai – Šalimi</w:t>
      </w:r>
      <w:r>
        <w:rPr>
          <w:sz w:val="24"/>
        </w:rPr>
        <w:t xml:space="preserve">, </w:t>
      </w:r>
      <w:r w:rsidR="00693437" w:rsidRPr="00693437">
        <w:rPr>
          <w:sz w:val="24"/>
        </w:rPr>
        <w:t>atsižvelgdami į 202</w:t>
      </w:r>
      <w:r w:rsidR="00693437">
        <w:rPr>
          <w:sz w:val="24"/>
        </w:rPr>
        <w:t xml:space="preserve">3 </w:t>
      </w:r>
      <w:r w:rsidR="00693437" w:rsidRPr="00693437">
        <w:rPr>
          <w:sz w:val="24"/>
        </w:rPr>
        <w:t>m.</w:t>
      </w:r>
      <w:r w:rsidR="00FD5945">
        <w:rPr>
          <w:sz w:val="24"/>
        </w:rPr>
        <w:t xml:space="preserve"> rugsėjo </w:t>
      </w:r>
      <w:r w:rsidR="00FD5945" w:rsidRPr="00FD5945">
        <w:rPr>
          <w:sz w:val="24"/>
        </w:rPr>
        <w:t>18</w:t>
      </w:r>
      <w:r w:rsidR="00693437" w:rsidRPr="00693437">
        <w:rPr>
          <w:sz w:val="24"/>
        </w:rPr>
        <w:t xml:space="preserve"> d. paskelb</w:t>
      </w:r>
      <w:r w:rsidR="009243AF">
        <w:rPr>
          <w:sz w:val="24"/>
        </w:rPr>
        <w:t>to</w:t>
      </w:r>
      <w:r w:rsidR="00693437" w:rsidRPr="00693437">
        <w:rPr>
          <w:sz w:val="24"/>
        </w:rPr>
        <w:t xml:space="preserve"> pirkim</w:t>
      </w:r>
      <w:r w:rsidR="009243AF">
        <w:rPr>
          <w:sz w:val="24"/>
        </w:rPr>
        <w:t>o</w:t>
      </w:r>
      <w:r w:rsidR="00693437" w:rsidRPr="00693437">
        <w:rPr>
          <w:sz w:val="24"/>
        </w:rPr>
        <w:t xml:space="preserve"> </w:t>
      </w:r>
      <w:r w:rsidR="00693437">
        <w:rPr>
          <w:sz w:val="24"/>
        </w:rPr>
        <w:t>„</w:t>
      </w:r>
      <w:r w:rsidR="00693437" w:rsidRPr="00693437">
        <w:rPr>
          <w:sz w:val="24"/>
        </w:rPr>
        <w:t>ESF+ SI+ iniciatyvos interneto svetainės sukūrimas“ (</w:t>
      </w:r>
      <w:r w:rsidR="00693437">
        <w:rPr>
          <w:sz w:val="24"/>
        </w:rPr>
        <w:t xml:space="preserve">CVP IS </w:t>
      </w:r>
      <w:r w:rsidR="00693437" w:rsidRPr="00693437">
        <w:rPr>
          <w:sz w:val="24"/>
        </w:rPr>
        <w:t xml:space="preserve">pirkimo numeris – </w:t>
      </w:r>
      <w:r w:rsidR="00FD5945" w:rsidRPr="00FD5945">
        <w:rPr>
          <w:sz w:val="24"/>
        </w:rPr>
        <w:t>688353</w:t>
      </w:r>
      <w:r w:rsidR="00693437" w:rsidRPr="00693437">
        <w:rPr>
          <w:sz w:val="24"/>
        </w:rPr>
        <w:t xml:space="preserve"> (toliau – Pirkimas</w:t>
      </w:r>
      <w:r w:rsidR="00693437">
        <w:rPr>
          <w:sz w:val="24"/>
        </w:rPr>
        <w:t>)</w:t>
      </w:r>
      <w:r w:rsidR="009243AF">
        <w:rPr>
          <w:sz w:val="24"/>
        </w:rPr>
        <w:t xml:space="preserve"> rezultatus</w:t>
      </w:r>
      <w:r w:rsidR="00693437">
        <w:rPr>
          <w:sz w:val="24"/>
        </w:rPr>
        <w:t xml:space="preserve"> ir </w:t>
      </w:r>
      <w:r w:rsidR="00693437" w:rsidRPr="00693437">
        <w:rPr>
          <w:sz w:val="24"/>
        </w:rPr>
        <w:t>vadovaudamiesi Lietuvos Respublikos viešųjų pirkimų įstatymu, sudarė šią sutartį (toliau – Sutartis) ir susitarė dėl žemiau pateiktų sąlyg</w:t>
      </w:r>
      <w:r w:rsidR="00693437">
        <w:rPr>
          <w:sz w:val="24"/>
        </w:rPr>
        <w:t xml:space="preserve">ų </w:t>
      </w:r>
      <w:r w:rsidRPr="007D044D">
        <w:rPr>
          <w:sz w:val="24"/>
        </w:rPr>
        <w:t>susitarė ir sudarė šią Sutartį.</w:t>
      </w:r>
    </w:p>
    <w:p w14:paraId="3F28F6AF" w14:textId="77777777" w:rsidR="00F56DC6" w:rsidRPr="007D044D" w:rsidRDefault="00F56DC6" w:rsidP="00D5396D">
      <w:pPr>
        <w:tabs>
          <w:tab w:val="clear" w:pos="1004"/>
          <w:tab w:val="left" w:pos="567"/>
          <w:tab w:val="left" w:pos="748"/>
        </w:tabs>
        <w:spacing w:after="120"/>
        <w:ind w:left="0" w:firstLine="0"/>
        <w:rPr>
          <w:sz w:val="24"/>
        </w:rPr>
      </w:pPr>
    </w:p>
    <w:p w14:paraId="218C6D25"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t>SUTARTIES OBJEKTAS</w:t>
      </w:r>
    </w:p>
    <w:p w14:paraId="2343E88E" w14:textId="5953321F" w:rsidR="00F56DC6" w:rsidRPr="007D044D" w:rsidRDefault="00B059C3" w:rsidP="00D5396D">
      <w:pPr>
        <w:pStyle w:val="ListParagraph"/>
        <w:numPr>
          <w:ilvl w:val="0"/>
          <w:numId w:val="2"/>
        </w:numPr>
        <w:tabs>
          <w:tab w:val="left" w:pos="567"/>
          <w:tab w:val="left" w:pos="748"/>
        </w:tabs>
        <w:spacing w:after="120"/>
        <w:ind w:left="0" w:firstLine="0"/>
        <w:rPr>
          <w:sz w:val="24"/>
        </w:rPr>
      </w:pPr>
      <w:r>
        <w:rPr>
          <w:sz w:val="24"/>
        </w:rPr>
        <w:t xml:space="preserve">Sutarties objektas - </w:t>
      </w:r>
      <w:r w:rsidRPr="00693437">
        <w:rPr>
          <w:sz w:val="24"/>
        </w:rPr>
        <w:t>ESF+ SI+ iniciatyvos interneto svetainės sukūrimas</w:t>
      </w:r>
      <w:r>
        <w:rPr>
          <w:sz w:val="24"/>
        </w:rPr>
        <w:t xml:space="preserve">. </w:t>
      </w:r>
      <w:r w:rsidR="00F56DC6" w:rsidRPr="007D044D">
        <w:rPr>
          <w:sz w:val="24"/>
        </w:rPr>
        <w:t xml:space="preserve">Paslaugų teikėjas įsipareigoja Sutartyje nurodytomis sąlygomis ir terminais suteikti paslaugas pagal Sutarties Priede Nr. 1 </w:t>
      </w:r>
      <w:r>
        <w:rPr>
          <w:sz w:val="24"/>
        </w:rPr>
        <w:t xml:space="preserve">(Techninė specifikacija) </w:t>
      </w:r>
      <w:r w:rsidR="00F56DC6" w:rsidRPr="007D044D">
        <w:rPr>
          <w:sz w:val="24"/>
        </w:rPr>
        <w:t xml:space="preserve">numatytus reikalavimus (toliau – </w:t>
      </w:r>
      <w:r w:rsidR="00F56DC6" w:rsidRPr="007D044D">
        <w:rPr>
          <w:b/>
          <w:sz w:val="24"/>
        </w:rPr>
        <w:t>Paslaugos</w:t>
      </w:r>
      <w:r w:rsidR="00F56DC6" w:rsidRPr="007D044D">
        <w:rPr>
          <w:sz w:val="24"/>
        </w:rPr>
        <w:t>),</w:t>
      </w:r>
      <w:r w:rsidR="00F56DC6" w:rsidRPr="007D044D">
        <w:rPr>
          <w:sz w:val="24"/>
          <w:shd w:val="clear" w:color="auto" w:fill="FFFFFF" w:themeFill="background1"/>
        </w:rPr>
        <w:t xml:space="preserve"> o Užsakovas įsipareigoja </w:t>
      </w:r>
      <w:r w:rsidR="00F56DC6" w:rsidRPr="007D044D">
        <w:rPr>
          <w:sz w:val="24"/>
        </w:rPr>
        <w:t>sumokėti už tinkamai ir laiku suteiktas Paslaugas Sutartyje nurodytomis sąlygomis ir terminais</w:t>
      </w:r>
      <w:r w:rsidR="00F56DC6" w:rsidRPr="007D044D">
        <w:rPr>
          <w:i/>
          <w:sz w:val="24"/>
        </w:rPr>
        <w:t>.</w:t>
      </w:r>
    </w:p>
    <w:p w14:paraId="7F3D4754" w14:textId="77777777" w:rsidR="00F56DC6" w:rsidRPr="007D044D" w:rsidRDefault="00F56DC6" w:rsidP="00D5396D">
      <w:pPr>
        <w:pStyle w:val="ListParagraph"/>
        <w:numPr>
          <w:ilvl w:val="0"/>
          <w:numId w:val="2"/>
        </w:numPr>
        <w:tabs>
          <w:tab w:val="left" w:pos="567"/>
          <w:tab w:val="left" w:pos="748"/>
        </w:tabs>
        <w:spacing w:after="120"/>
        <w:ind w:left="0" w:firstLine="0"/>
        <w:rPr>
          <w:sz w:val="24"/>
        </w:rPr>
      </w:pPr>
      <w:r w:rsidRPr="007D044D">
        <w:rPr>
          <w:sz w:val="24"/>
        </w:rPr>
        <w:t>Paslaugos bus teikiamos vadovaujantis Užsakovo nurodymais ir pateikta informacija, Lietuvos Respublikos teisės aktais, šia Sutartimi, Pirkimo dokumentais bei Pasiūlymu.</w:t>
      </w:r>
    </w:p>
    <w:p w14:paraId="6CE6671C" w14:textId="77777777" w:rsidR="00F56DC6" w:rsidRPr="007D044D" w:rsidRDefault="00F56DC6" w:rsidP="00D5396D">
      <w:pPr>
        <w:pStyle w:val="ListParagraph"/>
        <w:tabs>
          <w:tab w:val="clear" w:pos="1004"/>
          <w:tab w:val="left" w:pos="567"/>
          <w:tab w:val="left" w:pos="748"/>
        </w:tabs>
        <w:spacing w:after="120"/>
        <w:ind w:left="0" w:firstLine="0"/>
        <w:rPr>
          <w:sz w:val="24"/>
        </w:rPr>
      </w:pPr>
    </w:p>
    <w:p w14:paraId="5E0E9847"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t xml:space="preserve">PASLAUGŲ KAINA </w:t>
      </w:r>
    </w:p>
    <w:p w14:paraId="70F4C66A" w14:textId="77777777" w:rsidR="00F56DC6" w:rsidRPr="007D044D" w:rsidRDefault="00F56DC6" w:rsidP="00D5396D">
      <w:pPr>
        <w:pStyle w:val="ListParagraph"/>
        <w:numPr>
          <w:ilvl w:val="0"/>
          <w:numId w:val="2"/>
        </w:numPr>
        <w:tabs>
          <w:tab w:val="left" w:pos="567"/>
          <w:tab w:val="left" w:pos="709"/>
          <w:tab w:val="left" w:pos="748"/>
        </w:tabs>
        <w:spacing w:after="120"/>
        <w:ind w:left="0" w:firstLine="0"/>
        <w:rPr>
          <w:b/>
          <w:bCs/>
          <w:sz w:val="24"/>
        </w:rPr>
      </w:pPr>
      <w:r w:rsidRPr="007D044D">
        <w:rPr>
          <w:sz w:val="24"/>
        </w:rPr>
        <w:t xml:space="preserve">Sutarčiai taikoma </w:t>
      </w:r>
      <w:r w:rsidRPr="007D044D">
        <w:rPr>
          <w:b/>
          <w:bCs/>
          <w:sz w:val="24"/>
        </w:rPr>
        <w:t xml:space="preserve">fiksuoto </w:t>
      </w:r>
      <w:r>
        <w:rPr>
          <w:b/>
          <w:bCs/>
          <w:sz w:val="24"/>
        </w:rPr>
        <w:t>įkainio</w:t>
      </w:r>
      <w:r w:rsidRPr="007D044D">
        <w:rPr>
          <w:b/>
          <w:bCs/>
          <w:sz w:val="24"/>
        </w:rPr>
        <w:t xml:space="preserve"> su peržiūra</w:t>
      </w:r>
      <w:r w:rsidRPr="007D044D">
        <w:rPr>
          <w:sz w:val="24"/>
        </w:rPr>
        <w:t xml:space="preserve"> kainodara, nustatyta ir taikoma vadovaujantis Kainodaros taisyklių nustatymo metodika patvirtinta Viešųjų pirkimų tarnybos direktoriaus 2017 m. birželio 28 d. įsakymu Nr. 1S-95. </w:t>
      </w:r>
      <w:r w:rsidRPr="00004A10">
        <w:rPr>
          <w:rFonts w:eastAsia="Calibri"/>
          <w:color w:val="000000"/>
          <w:sz w:val="24"/>
          <w:lang w:eastAsia="zh-CN"/>
        </w:rPr>
        <w:t>Užsakovas neįsipareigoja įsigyti viso Paslaugų kiekio. Paslaugos bus įsigyjamos pagal poreikį</w:t>
      </w:r>
      <w:r>
        <w:rPr>
          <w:rFonts w:eastAsia="Calibri"/>
          <w:color w:val="000000"/>
          <w:sz w:val="24"/>
          <w:lang w:eastAsia="zh-CN"/>
        </w:rPr>
        <w:t xml:space="preserve"> Sutartyje nustatyta tvarka</w:t>
      </w:r>
      <w:r w:rsidRPr="00004A10">
        <w:rPr>
          <w:rFonts w:eastAsia="Calibri"/>
          <w:color w:val="000000"/>
          <w:sz w:val="24"/>
          <w:lang w:eastAsia="zh-CN"/>
        </w:rPr>
        <w:t>.</w:t>
      </w:r>
    </w:p>
    <w:p w14:paraId="796CBC8D" w14:textId="102D6BA3" w:rsidR="00F56DC6" w:rsidRPr="00E962FC" w:rsidRDefault="00F56DC6" w:rsidP="00D5396D">
      <w:pPr>
        <w:pStyle w:val="ListParagraph"/>
        <w:numPr>
          <w:ilvl w:val="0"/>
          <w:numId w:val="2"/>
        </w:numPr>
        <w:tabs>
          <w:tab w:val="left" w:pos="567"/>
          <w:tab w:val="left" w:pos="748"/>
        </w:tabs>
        <w:spacing w:after="120"/>
        <w:ind w:left="0" w:firstLine="0"/>
        <w:rPr>
          <w:sz w:val="24"/>
        </w:rPr>
      </w:pPr>
      <w:r w:rsidRPr="00E962FC">
        <w:rPr>
          <w:b/>
          <w:bCs/>
          <w:sz w:val="24"/>
        </w:rPr>
        <w:t>Pradinė Sutarties vertė</w:t>
      </w:r>
      <w:r w:rsidRPr="00E962FC">
        <w:rPr>
          <w:rFonts w:eastAsia="Calibri"/>
          <w:sz w:val="24"/>
          <w:lang w:eastAsia="zh-CN"/>
        </w:rPr>
        <w:t xml:space="preserve"> – </w:t>
      </w:r>
      <w:r w:rsidR="00FD5945" w:rsidRPr="00FD5945">
        <w:rPr>
          <w:rFonts w:eastAsia="Calibri"/>
          <w:b/>
          <w:bCs/>
          <w:sz w:val="24"/>
          <w:lang w:eastAsia="zh-CN"/>
        </w:rPr>
        <w:t>14 500,00</w:t>
      </w:r>
      <w:r w:rsidR="00FD5945">
        <w:rPr>
          <w:rFonts w:eastAsia="Calibri"/>
          <w:sz w:val="24"/>
          <w:lang w:eastAsia="zh-CN"/>
        </w:rPr>
        <w:t xml:space="preserve"> </w:t>
      </w:r>
      <w:r w:rsidRPr="00E962FC">
        <w:rPr>
          <w:bCs/>
          <w:sz w:val="24"/>
        </w:rPr>
        <w:t>(</w:t>
      </w:r>
      <w:r w:rsidR="00FD5945">
        <w:rPr>
          <w:bCs/>
          <w:sz w:val="24"/>
        </w:rPr>
        <w:t>keturiolika tūkstančių penki šimtai eurų ir 00 cnt.</w:t>
      </w:r>
      <w:r w:rsidRPr="00E962FC">
        <w:rPr>
          <w:bCs/>
          <w:sz w:val="24"/>
        </w:rPr>
        <w:t>)</w:t>
      </w:r>
      <w:r w:rsidRPr="00E962FC">
        <w:rPr>
          <w:sz w:val="24"/>
        </w:rPr>
        <w:t xml:space="preserve"> EUR be PVM</w:t>
      </w:r>
      <w:r w:rsidRPr="00E962FC">
        <w:rPr>
          <w:bCs/>
          <w:sz w:val="24"/>
        </w:rPr>
        <w:t>.</w:t>
      </w:r>
    </w:p>
    <w:p w14:paraId="5B8A6ABA" w14:textId="2BC000BB" w:rsidR="00F56DC6" w:rsidRPr="00E962FC" w:rsidRDefault="00F56DC6" w:rsidP="00D5396D">
      <w:pPr>
        <w:pStyle w:val="ListParagraph"/>
        <w:numPr>
          <w:ilvl w:val="0"/>
          <w:numId w:val="2"/>
        </w:numPr>
        <w:tabs>
          <w:tab w:val="left" w:pos="0"/>
          <w:tab w:val="left" w:pos="49"/>
          <w:tab w:val="left" w:pos="540"/>
          <w:tab w:val="left" w:pos="1134"/>
        </w:tabs>
        <w:spacing w:after="120"/>
        <w:ind w:left="0" w:firstLine="0"/>
        <w:rPr>
          <w:sz w:val="24"/>
        </w:rPr>
      </w:pPr>
      <w:r w:rsidRPr="00E962FC">
        <w:rPr>
          <w:b/>
          <w:bCs/>
          <w:sz w:val="24"/>
        </w:rPr>
        <w:t>Maksimali sutarties kaina</w:t>
      </w:r>
      <w:r w:rsidRPr="00E962FC">
        <w:rPr>
          <w:sz w:val="24"/>
        </w:rPr>
        <w:t xml:space="preserve"> </w:t>
      </w:r>
      <w:r w:rsidRPr="00E962FC">
        <w:rPr>
          <w:rFonts w:eastAsia="Calibri"/>
          <w:sz w:val="24"/>
          <w:lang w:eastAsia="zh-CN"/>
        </w:rPr>
        <w:t xml:space="preserve">– </w:t>
      </w:r>
      <w:r w:rsidR="00FD5945" w:rsidRPr="00FD5945">
        <w:rPr>
          <w:rFonts w:eastAsia="Calibri"/>
          <w:b/>
          <w:bCs/>
          <w:sz w:val="24"/>
          <w:lang w:eastAsia="zh-CN"/>
        </w:rPr>
        <w:t>17 545,00</w:t>
      </w:r>
      <w:r w:rsidRPr="00E962FC">
        <w:rPr>
          <w:bCs/>
          <w:sz w:val="24"/>
        </w:rPr>
        <w:t xml:space="preserve"> (</w:t>
      </w:r>
      <w:r w:rsidR="00FD5945">
        <w:rPr>
          <w:bCs/>
          <w:sz w:val="24"/>
        </w:rPr>
        <w:t>septyniolika tūkstančių penki šimtai keturiasdešimt penki eurai ir 00 cnt.</w:t>
      </w:r>
      <w:r w:rsidRPr="00E962FC">
        <w:rPr>
          <w:bCs/>
          <w:sz w:val="24"/>
        </w:rPr>
        <w:t>)</w:t>
      </w:r>
      <w:r w:rsidRPr="00E962FC">
        <w:rPr>
          <w:sz w:val="24"/>
        </w:rPr>
        <w:t xml:space="preserve"> EUR </w:t>
      </w:r>
      <w:r w:rsidR="00FD5945">
        <w:rPr>
          <w:sz w:val="24"/>
        </w:rPr>
        <w:t xml:space="preserve">su </w:t>
      </w:r>
      <w:r w:rsidRPr="00E962FC">
        <w:rPr>
          <w:sz w:val="24"/>
        </w:rPr>
        <w:t xml:space="preserve">PVM, </w:t>
      </w:r>
      <w:r w:rsidR="00FD5945">
        <w:rPr>
          <w:sz w:val="24"/>
        </w:rPr>
        <w:t xml:space="preserve">iš kurių </w:t>
      </w:r>
      <w:r w:rsidRPr="00E962FC">
        <w:rPr>
          <w:sz w:val="24"/>
        </w:rPr>
        <w:t>PVM (21 proc.) –</w:t>
      </w:r>
      <w:r>
        <w:rPr>
          <w:bCs/>
          <w:sz w:val="24"/>
        </w:rPr>
        <w:t xml:space="preserve"> </w:t>
      </w:r>
      <w:r w:rsidR="00FD5945" w:rsidRPr="00FD5945">
        <w:rPr>
          <w:b/>
          <w:sz w:val="24"/>
        </w:rPr>
        <w:t>3 045,00</w:t>
      </w:r>
      <w:r w:rsidR="00FD5945">
        <w:rPr>
          <w:bCs/>
          <w:sz w:val="24"/>
        </w:rPr>
        <w:t xml:space="preserve"> </w:t>
      </w:r>
      <w:r w:rsidRPr="00E962FC">
        <w:rPr>
          <w:sz w:val="24"/>
        </w:rPr>
        <w:t>EUR</w:t>
      </w:r>
      <w:r w:rsidR="00FD5945">
        <w:rPr>
          <w:sz w:val="24"/>
        </w:rPr>
        <w:t xml:space="preserve">. </w:t>
      </w:r>
      <w:r w:rsidRPr="00E962FC">
        <w:rPr>
          <w:sz w:val="24"/>
        </w:rPr>
        <w:t>Į Sutarties kainą įtrauktos visos galimos Paslaugų teikėjo išlaidos, susijusios su Paslaugų teikėjo įsipareigojimų pagal šią Sutartį vykdymu.</w:t>
      </w:r>
    </w:p>
    <w:p w14:paraId="682D44FF" w14:textId="77777777" w:rsidR="00F56DC6" w:rsidRPr="007D044D" w:rsidRDefault="00F56DC6" w:rsidP="00D5396D">
      <w:pPr>
        <w:pStyle w:val="ListParagraph"/>
        <w:numPr>
          <w:ilvl w:val="0"/>
          <w:numId w:val="2"/>
        </w:numPr>
        <w:tabs>
          <w:tab w:val="left" w:pos="567"/>
        </w:tabs>
        <w:spacing w:after="120"/>
        <w:ind w:left="0" w:firstLine="0"/>
        <w:rPr>
          <w:sz w:val="24"/>
        </w:rPr>
      </w:pPr>
      <w:r w:rsidRPr="007D044D">
        <w:rPr>
          <w:rFonts w:eastAsia="Calibri"/>
          <w:color w:val="000000"/>
          <w:sz w:val="24"/>
          <w:lang w:eastAsia="zh-CN"/>
        </w:rPr>
        <w:t>Sutarties kaina</w:t>
      </w:r>
      <w:r>
        <w:rPr>
          <w:rFonts w:eastAsia="Calibri"/>
          <w:color w:val="000000"/>
          <w:sz w:val="24"/>
          <w:lang w:eastAsia="zh-CN"/>
        </w:rPr>
        <w:t xml:space="preserve"> / įkainiai</w:t>
      </w:r>
      <w:r w:rsidRPr="007D044D">
        <w:rPr>
          <w:rFonts w:eastAsia="Calibri"/>
          <w:color w:val="000000"/>
          <w:sz w:val="24"/>
          <w:lang w:eastAsia="zh-CN"/>
        </w:rPr>
        <w:t xml:space="preserve"> perskaičiuojama tuo atveju, kai teisės aktais pakeičiamas taikomas pridėtinės vertės mokestis Sutartyje nurodytoms Paslaugoms. Perskaičiuojama tokiu pat santykiu, kokiu pasikeičia pridėtinės vertės mokestis. Perskaičiavimas įforminamas Šalių pasirašomu susitarimu, kuris tampa neatsiejama Sutarties dalimi. Perskaičiuota kaina</w:t>
      </w:r>
      <w:r>
        <w:rPr>
          <w:rFonts w:eastAsia="Calibri"/>
          <w:color w:val="000000"/>
          <w:sz w:val="24"/>
          <w:lang w:eastAsia="zh-CN"/>
        </w:rPr>
        <w:t xml:space="preserve"> / įkainiai</w:t>
      </w:r>
      <w:r w:rsidRPr="007D044D">
        <w:rPr>
          <w:rFonts w:eastAsia="Calibri"/>
          <w:color w:val="000000"/>
          <w:sz w:val="24"/>
          <w:lang w:eastAsia="zh-CN"/>
        </w:rPr>
        <w:t xml:space="preserve"> taikoma už tas Paslaugas, už kurias PVM sąskaita faktūra išrašoma galiojant naujam pridėtinės vertės mokesčiui. Dėl kitų mokesčių pasikeitimo Sutarties kaina neperskaičiuojama.</w:t>
      </w:r>
    </w:p>
    <w:p w14:paraId="2BBCEC44" w14:textId="77777777" w:rsidR="00F56DC6" w:rsidRPr="007D044D" w:rsidRDefault="00F56DC6" w:rsidP="00D5396D">
      <w:pPr>
        <w:pStyle w:val="ListParagraph"/>
        <w:numPr>
          <w:ilvl w:val="0"/>
          <w:numId w:val="2"/>
        </w:numPr>
        <w:tabs>
          <w:tab w:val="left" w:pos="567"/>
        </w:tabs>
        <w:spacing w:after="120"/>
        <w:ind w:left="0" w:firstLine="0"/>
        <w:rPr>
          <w:sz w:val="24"/>
        </w:rPr>
      </w:pPr>
      <w:r w:rsidRPr="00004A10">
        <w:rPr>
          <w:rFonts w:eastAsia="Calibri"/>
          <w:color w:val="000000"/>
          <w:sz w:val="24"/>
          <w:lang w:eastAsia="zh-CN"/>
        </w:rPr>
        <w:t xml:space="preserve">Sutarties kaina </w:t>
      </w:r>
      <w:r>
        <w:rPr>
          <w:rFonts w:eastAsia="Calibri"/>
          <w:color w:val="000000"/>
          <w:sz w:val="24"/>
          <w:lang w:eastAsia="zh-CN"/>
        </w:rPr>
        <w:t xml:space="preserve">/ įkainiai </w:t>
      </w:r>
      <w:r w:rsidRPr="00004A10">
        <w:rPr>
          <w:rFonts w:eastAsia="Calibri"/>
          <w:color w:val="000000"/>
          <w:sz w:val="24"/>
          <w:lang w:eastAsia="zh-CN"/>
        </w:rPr>
        <w:t>taip pat gali būti perskaičiuojama</w:t>
      </w:r>
      <w:r w:rsidRPr="00004A10">
        <w:rPr>
          <w:sz w:val="24"/>
        </w:rPr>
        <w:t xml:space="preserve"> ne dažniau kaip kartą per metus (praėjus ne mažiau kaip 12 </w:t>
      </w:r>
      <w:r w:rsidRPr="00004A10">
        <w:rPr>
          <w:rFonts w:eastAsia="Calibri"/>
          <w:color w:val="000000"/>
          <w:sz w:val="24"/>
          <w:lang w:eastAsia="zh-CN"/>
        </w:rPr>
        <w:t>mėnesių</w:t>
      </w:r>
      <w:r w:rsidRPr="00004A10">
        <w:rPr>
          <w:sz w:val="24"/>
        </w:rPr>
        <w:t xml:space="preserve"> </w:t>
      </w:r>
      <w:r w:rsidRPr="00004A10">
        <w:rPr>
          <w:rFonts w:eastAsia="Calibri"/>
          <w:color w:val="000000"/>
          <w:sz w:val="24"/>
          <w:lang w:eastAsia="zh-CN"/>
        </w:rPr>
        <w:t>nuo</w:t>
      </w:r>
      <w:r w:rsidRPr="00004A10">
        <w:rPr>
          <w:sz w:val="24"/>
        </w:rPr>
        <w:t xml:space="preserve"> Sutarties įsigaliojimo),</w:t>
      </w:r>
      <w:r w:rsidRPr="00004A10">
        <w:rPr>
          <w:rFonts w:eastAsia="Calibri"/>
          <w:color w:val="000000"/>
          <w:sz w:val="24"/>
          <w:lang w:eastAsia="zh-CN"/>
        </w:rPr>
        <w:t xml:space="preserve"> kai </w:t>
      </w:r>
      <w:r w:rsidRPr="00004A10">
        <w:rPr>
          <w:sz w:val="24"/>
        </w:rPr>
        <w:t xml:space="preserve">dėl kainų lygio pokyčio Sutartyje numatyta </w:t>
      </w:r>
      <w:r w:rsidRPr="00004A10">
        <w:rPr>
          <w:rFonts w:eastAsia="Calibri"/>
          <w:color w:val="000000"/>
          <w:sz w:val="24"/>
          <w:lang w:eastAsia="zh-CN"/>
        </w:rPr>
        <w:t>Paslaugų</w:t>
      </w:r>
      <w:r w:rsidRPr="00004A10">
        <w:rPr>
          <w:sz w:val="24"/>
        </w:rPr>
        <w:t xml:space="preserve"> kaina</w:t>
      </w:r>
      <w:r>
        <w:rPr>
          <w:sz w:val="24"/>
        </w:rPr>
        <w:t xml:space="preserve"> / įkainiai</w:t>
      </w:r>
      <w:r w:rsidRPr="00004A10">
        <w:rPr>
          <w:sz w:val="24"/>
        </w:rPr>
        <w:t xml:space="preserve">, skaičiuojant pagal Statistikos departamento nustatytą vartojimo </w:t>
      </w:r>
      <w:r w:rsidRPr="00004A10">
        <w:rPr>
          <w:sz w:val="24"/>
        </w:rPr>
        <w:lastRenderedPageBreak/>
        <w:t xml:space="preserve">kainų indeksą, padidėjo arba sumažėjo ne mažiau </w:t>
      </w:r>
      <w:r w:rsidRPr="00516653">
        <w:rPr>
          <w:sz w:val="24"/>
        </w:rPr>
        <w:t>kaip 10 proc. P</w:t>
      </w:r>
      <w:r w:rsidRPr="00004A10">
        <w:rPr>
          <w:sz w:val="24"/>
        </w:rPr>
        <w:t>aslaugų kaina</w:t>
      </w:r>
      <w:r>
        <w:rPr>
          <w:sz w:val="24"/>
        </w:rPr>
        <w:t>/įkainiai</w:t>
      </w:r>
      <w:r w:rsidRPr="00004A10">
        <w:rPr>
          <w:sz w:val="24"/>
        </w:rPr>
        <w:t xml:space="preserve"> mažinama arba didinama per pastaruosius 12 mėnesių pasikeitusio kainų lygio procentiniu dydžiu. </w:t>
      </w:r>
      <w:r w:rsidRPr="00004A10">
        <w:rPr>
          <w:rFonts w:eastAsia="Calibri"/>
          <w:color w:val="000000"/>
          <w:sz w:val="24"/>
          <w:lang w:eastAsia="zh-CN"/>
        </w:rPr>
        <w:t>Perskaičiavimas įforminamas Šalių pasirašomu susitarimu, kuris tampa neatsiejama Sutarties dalimi.</w:t>
      </w:r>
    </w:p>
    <w:p w14:paraId="09C0A953" w14:textId="77777777" w:rsidR="00F56DC6" w:rsidRPr="007D044D" w:rsidRDefault="00F56DC6" w:rsidP="00D5396D">
      <w:pPr>
        <w:pStyle w:val="ListParagraph"/>
        <w:tabs>
          <w:tab w:val="clear" w:pos="1004"/>
          <w:tab w:val="left" w:pos="567"/>
        </w:tabs>
        <w:spacing w:after="120"/>
        <w:ind w:left="0" w:firstLine="0"/>
        <w:rPr>
          <w:sz w:val="24"/>
        </w:rPr>
      </w:pPr>
    </w:p>
    <w:p w14:paraId="3F2C869B"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t>PASLAUGŲ TEIKIMO TERMINAI IR PERDAVIMO-PRIĖMIMO TVARKA</w:t>
      </w:r>
    </w:p>
    <w:p w14:paraId="460B27E0" w14:textId="181923D0" w:rsidR="003C25E9" w:rsidRPr="00503F24" w:rsidRDefault="00F56DC6" w:rsidP="00D5396D">
      <w:pPr>
        <w:pStyle w:val="ListParagraph"/>
        <w:numPr>
          <w:ilvl w:val="0"/>
          <w:numId w:val="2"/>
        </w:numPr>
        <w:tabs>
          <w:tab w:val="left" w:pos="49"/>
          <w:tab w:val="left" w:pos="567"/>
        </w:tabs>
        <w:spacing w:after="120"/>
        <w:ind w:left="0" w:firstLine="0"/>
        <w:rPr>
          <w:sz w:val="24"/>
        </w:rPr>
      </w:pPr>
      <w:bookmarkStart w:id="0" w:name="_Ref84945050"/>
      <w:bookmarkStart w:id="1" w:name="_Hlk78896651"/>
      <w:bookmarkStart w:id="2" w:name="_Ref340669652"/>
      <w:r w:rsidRPr="00503F24">
        <w:rPr>
          <w:b/>
          <w:bCs/>
          <w:sz w:val="24"/>
        </w:rPr>
        <w:t>Paslaugų teikimo terminas.</w:t>
      </w:r>
      <w:r w:rsidRPr="00503F24">
        <w:rPr>
          <w:sz w:val="24"/>
        </w:rPr>
        <w:t xml:space="preserve"> Paslaugos </w:t>
      </w:r>
      <w:r w:rsidR="003C25E9" w:rsidRPr="00503F24">
        <w:rPr>
          <w:sz w:val="24"/>
        </w:rPr>
        <w:t xml:space="preserve">turi būti suteiktos iki </w:t>
      </w:r>
      <w:r w:rsidR="00845146">
        <w:rPr>
          <w:sz w:val="24"/>
        </w:rPr>
        <w:t>2024 m. balandžio 30 d.</w:t>
      </w:r>
      <w:r w:rsidR="00503F24" w:rsidRPr="00503F24">
        <w:rPr>
          <w:i/>
          <w:iCs/>
          <w:sz w:val="24"/>
        </w:rPr>
        <w:t>(</w:t>
      </w:r>
      <w:r w:rsidR="003C25E9" w:rsidRPr="00503F24">
        <w:rPr>
          <w:i/>
          <w:iCs/>
          <w:sz w:val="24"/>
        </w:rPr>
        <w:t xml:space="preserve">per 5 mėn. </w:t>
      </w:r>
      <w:r w:rsidRPr="00503F24">
        <w:rPr>
          <w:i/>
          <w:iCs/>
          <w:sz w:val="24"/>
        </w:rPr>
        <w:t>nuo Sutarties įsigaliojimo dienos</w:t>
      </w:r>
      <w:bookmarkEnd w:id="0"/>
      <w:r w:rsidR="00503F24" w:rsidRPr="00503F24">
        <w:rPr>
          <w:i/>
          <w:iCs/>
          <w:sz w:val="24"/>
        </w:rPr>
        <w:t>)</w:t>
      </w:r>
      <w:r w:rsidR="00503F24">
        <w:rPr>
          <w:sz w:val="24"/>
        </w:rPr>
        <w:t>.</w:t>
      </w:r>
      <w:r w:rsidRPr="00503F24">
        <w:rPr>
          <w:sz w:val="24"/>
        </w:rPr>
        <w:t xml:space="preserve"> </w:t>
      </w:r>
      <w:bookmarkStart w:id="3" w:name="_Ref103263786"/>
      <w:r w:rsidR="00011755" w:rsidRPr="00503F24">
        <w:rPr>
          <w:sz w:val="24"/>
        </w:rPr>
        <w:t xml:space="preserve">Garantinio termino skaičiavimas pradedamas nuo sekančios dienos, kai Užsakovas priima suteiktą paslaugą. Paslaugų teikėjui perdavus, o Užsakovui priėmus sukurtos interneto svetainės sukūrimo paslaugą, Paslaugos teikėjas per 10 darbo dienų turi pateikti besąlyginį banko ar draudiko garantą garantinės priežiūros periodui, 5 proc. nuo maksimalios sutarties vertės. Nepateikus garanto, Užsakovas </w:t>
      </w:r>
      <w:r w:rsidR="00902A62" w:rsidRPr="00503F24">
        <w:rPr>
          <w:sz w:val="24"/>
        </w:rPr>
        <w:t>sulaiko visam garantiniam laikotarpiui</w:t>
      </w:r>
      <w:r w:rsidR="00011755" w:rsidRPr="00503F24">
        <w:rPr>
          <w:sz w:val="24"/>
        </w:rPr>
        <w:t xml:space="preserve"> 5 proc. nuo sutarties maksimalios vertės </w:t>
      </w:r>
      <w:r w:rsidR="00902A62" w:rsidRPr="00503F24">
        <w:rPr>
          <w:sz w:val="24"/>
        </w:rPr>
        <w:t xml:space="preserve">mokėtinos sumos garantinių įsipareigojimų užtikrinimui. </w:t>
      </w:r>
    </w:p>
    <w:p w14:paraId="6851EA2D" w14:textId="77777777" w:rsidR="00F56DC6" w:rsidRDefault="00F56DC6" w:rsidP="00D5396D">
      <w:pPr>
        <w:pStyle w:val="ListParagraph"/>
        <w:numPr>
          <w:ilvl w:val="0"/>
          <w:numId w:val="2"/>
        </w:numPr>
        <w:tabs>
          <w:tab w:val="left" w:pos="49"/>
          <w:tab w:val="left" w:pos="567"/>
        </w:tabs>
        <w:spacing w:after="120"/>
        <w:ind w:left="0" w:firstLine="0"/>
        <w:rPr>
          <w:sz w:val="24"/>
        </w:rPr>
      </w:pPr>
      <w:bookmarkStart w:id="4" w:name="_Ref84945083"/>
      <w:bookmarkEnd w:id="1"/>
      <w:bookmarkEnd w:id="3"/>
      <w:r w:rsidRPr="007D044D">
        <w:rPr>
          <w:sz w:val="24"/>
        </w:rPr>
        <w:t>Susiklosčius aplinkybėms, kad Šalis negali įgyvendinti savo įsipareigojimų pagal Sutartį dėl nuo Šalies nepriklausančių aplinkybių susijusių su teisės aktais, nustatančiais laikinus imperatyvius apribojimus, dėl kurių Paslaugų teikėjas negali suteikti Paslaugų, ar Užsakovas negali priimti Paslaugų nepažeidžiant teisės aktų reikalavimų, Paslaugų teikimas stabdomas iki tokių teisės aktais numatytų imperatyvių apribojimų pasibaigimo. Užsakovas nekompensuoja Paslaugų teikėjui dėl tokio sustabdymo kilusių Paslaugų teikėjo išlaidų. Jei Paslaugų teikimo sustabdymas trunka ilgiau nei 90 (devyniasdešimt) dienų, Šalis turi teisę nutraukti Sutartį.</w:t>
      </w:r>
      <w:bookmarkEnd w:id="4"/>
    </w:p>
    <w:bookmarkEnd w:id="2"/>
    <w:p w14:paraId="29919F95" w14:textId="7D15F546" w:rsidR="00F56DC6" w:rsidRPr="00503F24" w:rsidRDefault="00F56DC6" w:rsidP="00D5396D">
      <w:pPr>
        <w:pStyle w:val="ListParagraph"/>
        <w:numPr>
          <w:ilvl w:val="0"/>
          <w:numId w:val="2"/>
        </w:numPr>
        <w:tabs>
          <w:tab w:val="left" w:pos="49"/>
          <w:tab w:val="left" w:pos="567"/>
        </w:tabs>
        <w:spacing w:after="120"/>
        <w:ind w:left="0" w:firstLine="0"/>
        <w:rPr>
          <w:sz w:val="24"/>
        </w:rPr>
      </w:pPr>
      <w:r w:rsidRPr="00503F24">
        <w:rPr>
          <w:sz w:val="24"/>
        </w:rPr>
        <w:t xml:space="preserve">Paslaugų teikėjas iki </w:t>
      </w:r>
      <w:r w:rsidR="00845146">
        <w:rPr>
          <w:sz w:val="24"/>
        </w:rPr>
        <w:t xml:space="preserve">einamojo mėnesio 15 d. </w:t>
      </w:r>
      <w:r w:rsidRPr="00503F24">
        <w:rPr>
          <w:sz w:val="24"/>
        </w:rPr>
        <w:t>parengia bei pateikia Užsakovui PVM sąskaitą faktūrą, kuri prilyginama Paslaugų</w:t>
      </w:r>
      <w:r w:rsidRPr="00503F24">
        <w:rPr>
          <w:i/>
          <w:sz w:val="24"/>
          <w:vertAlign w:val="superscript"/>
        </w:rPr>
        <w:t xml:space="preserve"> </w:t>
      </w:r>
      <w:r w:rsidRPr="00503F24">
        <w:rPr>
          <w:sz w:val="24"/>
          <w:lang w:eastAsia="lt-LT"/>
        </w:rPr>
        <w:t xml:space="preserve">perdavimo ir priėmimo aktui, </w:t>
      </w:r>
      <w:r w:rsidRPr="00503F24">
        <w:rPr>
          <w:sz w:val="24"/>
        </w:rPr>
        <w:t>už faktiškai per praėjusį mėnesį suteiktas Paslaugas.</w:t>
      </w:r>
    </w:p>
    <w:p w14:paraId="52A3EBCC" w14:textId="77777777" w:rsidR="00F56DC6" w:rsidRPr="00586E84" w:rsidRDefault="00F56DC6" w:rsidP="00D5396D">
      <w:pPr>
        <w:pStyle w:val="ListParagraph"/>
        <w:numPr>
          <w:ilvl w:val="0"/>
          <w:numId w:val="2"/>
        </w:numPr>
        <w:tabs>
          <w:tab w:val="left" w:pos="49"/>
          <w:tab w:val="left" w:pos="567"/>
        </w:tabs>
        <w:spacing w:after="120"/>
        <w:ind w:left="0" w:firstLine="0"/>
        <w:rPr>
          <w:sz w:val="24"/>
        </w:rPr>
      </w:pPr>
      <w:r w:rsidRPr="00586E84">
        <w:rPr>
          <w:sz w:val="24"/>
        </w:rPr>
        <w:t xml:space="preserve">Užsakovo atsakingas už Sutarties vykdymą asmuo Paslaugų teikėjo pateiktą PVM sąskaitą faktūrą ne vėliau kaip </w:t>
      </w:r>
      <w:r w:rsidRPr="00B059C3">
        <w:rPr>
          <w:sz w:val="24"/>
        </w:rPr>
        <w:t>per 5 (penkias) darbo dienas</w:t>
      </w:r>
      <w:r w:rsidRPr="00586E84">
        <w:rPr>
          <w:sz w:val="24"/>
        </w:rPr>
        <w:t xml:space="preserve"> perduoda apmokėjimui arba, nustačius trūkum</w:t>
      </w:r>
      <w:r>
        <w:rPr>
          <w:sz w:val="24"/>
        </w:rPr>
        <w:t>ų</w:t>
      </w:r>
      <w:r w:rsidRPr="00586E84">
        <w:rPr>
          <w:sz w:val="24"/>
        </w:rPr>
        <w:t>, Paslaugų teikėjui teikia motyvuotą paaiškinimą, kuriame išdėstomi nustatyti trūkumai ir nurodomi protingi, bet ne ilgesni nei 14 (keturiolikos) dienų terminai trūkumams pašalinti. Paslaugų teikėjas trūkumus pašalina savo sąskaita ir teikia naują PVM sąskaitą faktūrą.</w:t>
      </w:r>
      <w:r>
        <w:rPr>
          <w:sz w:val="24"/>
        </w:rPr>
        <w:t xml:space="preserve"> </w:t>
      </w:r>
    </w:p>
    <w:p w14:paraId="7599D4B0" w14:textId="77777777" w:rsidR="00F56DC6" w:rsidRPr="007D044D" w:rsidRDefault="00F56DC6" w:rsidP="00D5396D">
      <w:pPr>
        <w:pStyle w:val="ListParagraph"/>
        <w:tabs>
          <w:tab w:val="clear" w:pos="1004"/>
          <w:tab w:val="left" w:pos="49"/>
          <w:tab w:val="left" w:pos="567"/>
        </w:tabs>
        <w:spacing w:after="120"/>
        <w:ind w:left="0" w:firstLine="0"/>
        <w:rPr>
          <w:sz w:val="24"/>
        </w:rPr>
      </w:pPr>
    </w:p>
    <w:p w14:paraId="29814D23"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t>APMOKĖJIMO UŽ PASLAUGAS TVARKA IR TERMINAI</w:t>
      </w:r>
    </w:p>
    <w:p w14:paraId="60791274" w14:textId="77777777" w:rsidR="00F56DC6" w:rsidRPr="007D044D" w:rsidRDefault="00F56DC6" w:rsidP="00D5396D">
      <w:pPr>
        <w:pStyle w:val="ListParagraph"/>
        <w:keepNext/>
        <w:numPr>
          <w:ilvl w:val="0"/>
          <w:numId w:val="2"/>
        </w:numPr>
        <w:tabs>
          <w:tab w:val="left" w:pos="567"/>
        </w:tabs>
        <w:spacing w:after="120"/>
        <w:ind w:left="0" w:firstLine="0"/>
        <w:rPr>
          <w:sz w:val="24"/>
        </w:rPr>
      </w:pPr>
      <w:r w:rsidRPr="007D044D">
        <w:rPr>
          <w:sz w:val="24"/>
        </w:rPr>
        <w:t xml:space="preserve">Šalys susitaria, kad už </w:t>
      </w:r>
      <w:r>
        <w:rPr>
          <w:sz w:val="24"/>
        </w:rPr>
        <w:t xml:space="preserve">faktiškai </w:t>
      </w:r>
      <w:r w:rsidRPr="007D044D">
        <w:rPr>
          <w:sz w:val="24"/>
        </w:rPr>
        <w:t xml:space="preserve">suteiktas </w:t>
      </w:r>
      <w:r>
        <w:rPr>
          <w:sz w:val="24"/>
        </w:rPr>
        <w:t xml:space="preserve">kokybiškas ir tinkamas </w:t>
      </w:r>
      <w:r w:rsidRPr="007D044D">
        <w:rPr>
          <w:sz w:val="24"/>
        </w:rPr>
        <w:t xml:space="preserve">Paslaugas Užsakovas įsipareigoja apmokėti Paslaugų teikėjui ne vėliau kaip per 30 (trisdešimt) kalendorinių dienų nuo PVM sąskaitos faktūros Užsakovui pateikimo dienos. Paslaugų teikėjas PVM sąskaitas faktūras teikia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PVM sąskaitos faktūros gali būti teikiamos tik naudojantis informacinės sistemos „E. sąskaita“ priemonėmis („E. sąskaita“ svetainė pasiekiama adresu </w:t>
      </w:r>
      <w:hyperlink r:id="rId11" w:history="1">
        <w:r w:rsidRPr="007D044D">
          <w:rPr>
            <w:rStyle w:val="Hyperlink"/>
            <w:sz w:val="24"/>
          </w:rPr>
          <w:t>www.esaskaita.eu</w:t>
        </w:r>
      </w:hyperlink>
      <w:r w:rsidRPr="007D044D">
        <w:rPr>
          <w:sz w:val="24"/>
        </w:rPr>
        <w:t xml:space="preserve">). Užsakovas Paslaugų teikėjui nekompensuoja PVM sąskaitos faktūros teikimo mokesčių. Užsakovas elektronines PVM sąskaitas faktūras priima ir apdoroja naudodamasis informacinės sistemos „E. sąskaita“ priemonėmis. Elektroninė PVM sąskaita faktūra suprantama kaip PVM sąskaita faktūra, išrašyta, perduota ir gauta tokiu elektroniniu formatu, kuris sudaro galimybę ją apdoroti automatiniu ir elektroniniu būdu. </w:t>
      </w:r>
      <w:r w:rsidRPr="007D044D">
        <w:rPr>
          <w:sz w:val="24"/>
        </w:rPr>
        <w:lastRenderedPageBreak/>
        <w:t xml:space="preserve">Nesant objektyvių galimybių sąskaitas pateikti pagal šiame punkte nustatytus reikalavimus, jas Paslaugų teikėjas pateikia el. paštu. </w:t>
      </w:r>
    </w:p>
    <w:p w14:paraId="1FC5C4B5" w14:textId="77777777" w:rsidR="00F56DC6" w:rsidRPr="007D044D" w:rsidRDefault="00F56DC6" w:rsidP="00D5396D">
      <w:pPr>
        <w:pStyle w:val="ListParagraph"/>
        <w:numPr>
          <w:ilvl w:val="0"/>
          <w:numId w:val="2"/>
        </w:numPr>
        <w:tabs>
          <w:tab w:val="left" w:pos="567"/>
        </w:tabs>
        <w:spacing w:after="120"/>
        <w:ind w:left="0" w:firstLine="0"/>
        <w:rPr>
          <w:sz w:val="24"/>
        </w:rPr>
      </w:pPr>
      <w:r w:rsidRPr="007D044D">
        <w:rPr>
          <w:sz w:val="24"/>
        </w:rPr>
        <w:t>Visi atsiskaitymai pagal šią Sutartį atliekami eurais.</w:t>
      </w:r>
    </w:p>
    <w:p w14:paraId="0118220F" w14:textId="77777777" w:rsidR="00F56DC6" w:rsidRPr="007D044D" w:rsidRDefault="00F56DC6" w:rsidP="00D5396D">
      <w:pPr>
        <w:pStyle w:val="ListParagraph"/>
        <w:numPr>
          <w:ilvl w:val="0"/>
          <w:numId w:val="2"/>
        </w:numPr>
        <w:tabs>
          <w:tab w:val="left" w:pos="49"/>
          <w:tab w:val="left" w:pos="567"/>
        </w:tabs>
        <w:spacing w:after="120"/>
        <w:ind w:left="0" w:firstLine="0"/>
        <w:rPr>
          <w:sz w:val="24"/>
        </w:rPr>
      </w:pPr>
      <w:r w:rsidRPr="007D044D">
        <w:rPr>
          <w:sz w:val="24"/>
        </w:rPr>
        <w:t>Šalys susitaria taikyti tokią Užsakovo mokėjimų, atliekamų pagal šią Sutartį, įskaitymo tvarką: (i) pirmąja eile yra įskaitomi Paslaugų teikėjo reikalavimai, susiję su mokėjimo prievolių už pagal šią Sutartį suteiktas Paslaugas įvykdymu; (ii) antrąja eile yra įskaitomi Paslaugų teikėjo reikalavimai, susiję su netesybų, delspinigių arba nuostolių pagal šią Sutartį atlyginimu; (iii) trečiąja eile yra įskaitomos kitos Užsakovo Paslaugų teikėjui mokėtinos sumos (jei tokių yra).</w:t>
      </w:r>
    </w:p>
    <w:p w14:paraId="15DF45CF" w14:textId="77777777" w:rsidR="00F56DC6" w:rsidRPr="007D044D" w:rsidRDefault="00F56DC6" w:rsidP="00D5396D">
      <w:pPr>
        <w:pStyle w:val="ListParagraph"/>
        <w:numPr>
          <w:ilvl w:val="0"/>
          <w:numId w:val="2"/>
        </w:numPr>
        <w:tabs>
          <w:tab w:val="left" w:pos="49"/>
          <w:tab w:val="left" w:pos="567"/>
        </w:tabs>
        <w:spacing w:after="120"/>
        <w:ind w:left="0" w:firstLine="0"/>
        <w:rPr>
          <w:sz w:val="24"/>
        </w:rPr>
      </w:pPr>
      <w:r w:rsidRPr="007D044D">
        <w:rPr>
          <w:sz w:val="24"/>
        </w:rPr>
        <w:t>Jei mokėjimai pagal šią Sutartį yra tarptautiniai, taikoma SHA atsiskaitymų schema (mokančioji Šalis sumoka banko mokesčius už tarptautinį mokėjimo nurodymą, o užsienio bankų mokesčius sumoka mokėjimą priimanti Šalis).</w:t>
      </w:r>
    </w:p>
    <w:p w14:paraId="3185DE0F" w14:textId="77777777" w:rsidR="00F56DC6" w:rsidRPr="007D044D" w:rsidRDefault="00F56DC6" w:rsidP="00D5396D">
      <w:pPr>
        <w:pStyle w:val="ListParagraph"/>
        <w:numPr>
          <w:ilvl w:val="0"/>
          <w:numId w:val="2"/>
        </w:numPr>
        <w:tabs>
          <w:tab w:val="left" w:pos="49"/>
          <w:tab w:val="left" w:pos="567"/>
        </w:tabs>
        <w:spacing w:after="120"/>
        <w:ind w:left="0" w:firstLine="0"/>
        <w:rPr>
          <w:sz w:val="24"/>
        </w:rPr>
      </w:pPr>
      <w:r w:rsidRPr="007D044D">
        <w:rPr>
          <w:sz w:val="24"/>
        </w:rPr>
        <w:t>Užsakovas turi teisę sulaikyti apmokėjimą Paslaugų teikėjui, jei Paslaugų teikėjas pateikė PVM sąskaitą faktūrą netinkamu būdu.</w:t>
      </w:r>
    </w:p>
    <w:p w14:paraId="77A4ABD7" w14:textId="77777777" w:rsidR="00F56DC6" w:rsidRPr="007D044D" w:rsidRDefault="00F56DC6" w:rsidP="00D5396D">
      <w:pPr>
        <w:pStyle w:val="ListParagraph"/>
        <w:numPr>
          <w:ilvl w:val="0"/>
          <w:numId w:val="2"/>
        </w:numPr>
        <w:tabs>
          <w:tab w:val="left" w:pos="49"/>
          <w:tab w:val="left" w:pos="567"/>
        </w:tabs>
        <w:spacing w:after="120"/>
        <w:ind w:left="0" w:firstLine="0"/>
        <w:rPr>
          <w:sz w:val="24"/>
        </w:rPr>
      </w:pPr>
      <w:r w:rsidRPr="007D044D">
        <w:rPr>
          <w:sz w:val="24"/>
        </w:rPr>
        <w:t>Jei Paslaugų teikėjui pagal šią Sutartį yra priskaičiuoti delspinigiai, baudos ir (ar) nuostoliai, Užsakovo už Paslaugas mokėtina suma mažinama priskaičiuotų delspinigių, baudų ir (ar) nuostolių suma. Taip pat Užsakovas turi teisę priskaičiuotus delspinigius</w:t>
      </w:r>
      <w:bookmarkStart w:id="5" w:name="_Hlk33790953"/>
      <w:r w:rsidRPr="007D044D">
        <w:rPr>
          <w:sz w:val="24"/>
        </w:rPr>
        <w:t xml:space="preserve">, baudas ir (ar) nuostolius </w:t>
      </w:r>
      <w:bookmarkEnd w:id="5"/>
      <w:r w:rsidRPr="007D044D">
        <w:rPr>
          <w:sz w:val="24"/>
        </w:rPr>
        <w:t>išskaičiuoti iš bet kokių Paslaugų teikėjui atliekamų mokėjimų be atskiro pranešimo Paslaugų teikėjui.</w:t>
      </w:r>
    </w:p>
    <w:p w14:paraId="03615D1E" w14:textId="77777777" w:rsidR="00F56DC6" w:rsidRPr="007D044D" w:rsidRDefault="00F56DC6" w:rsidP="00D5396D">
      <w:pPr>
        <w:pStyle w:val="ListParagraph"/>
        <w:tabs>
          <w:tab w:val="clear" w:pos="1004"/>
          <w:tab w:val="left" w:pos="567"/>
          <w:tab w:val="left" w:pos="748"/>
        </w:tabs>
        <w:spacing w:after="120"/>
        <w:ind w:left="0" w:firstLine="0"/>
        <w:rPr>
          <w:sz w:val="24"/>
        </w:rPr>
      </w:pPr>
    </w:p>
    <w:p w14:paraId="493E0976"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t>ŠALIŲ TEISĖS IR PAREIGOS</w:t>
      </w:r>
    </w:p>
    <w:p w14:paraId="6BFDCB3B"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Užsakovas įsipareigoja:</w:t>
      </w:r>
    </w:p>
    <w:p w14:paraId="026A8EB3"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pateikti Paslaugų teikėjui visus reikalingus dokumentus, informaciją ir su tuo susijusią medžiagą, reikalingą tinkamam Paslaugų teikimui;</w:t>
      </w:r>
    </w:p>
    <w:p w14:paraId="4CF10AAB"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tinkamai ir sąžiningai vykdyti Sutartį;</w:t>
      </w:r>
    </w:p>
    <w:p w14:paraId="56333151"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informuoti Paslaugų teikėją apie įvykius, susijusius su Užsakovo veikla, jos pokyčiais ar pan., jeigu minėti įvykiai daro įtaką Paslaugoms, jų apimtims ir (ar) atlikimo terminams;</w:t>
      </w:r>
    </w:p>
    <w:p w14:paraId="04F7D030"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bendradarbiauti su Paslaugų teikėju, teikiant Sutarties vykdymui pagrįstai reikalingą informaciją;</w:t>
      </w:r>
    </w:p>
    <w:p w14:paraId="31FA7A29"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sumokėti už tinkamai suteiktas ir priimtas Paslaugas šioje Sutartyje nustatyta tvarka ir terminais;</w:t>
      </w:r>
    </w:p>
    <w:p w14:paraId="712D3DA0"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Užsakovas turi teisę:</w:t>
      </w:r>
    </w:p>
    <w:p w14:paraId="6FA20EF2"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gauti paaiškinimus iš Paslaugų teikėjo į jam iškilusius, su Paslaugomis susijusius, klausimus;</w:t>
      </w:r>
    </w:p>
    <w:p w14:paraId="37244271"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teikti pretenzijas dėl Paslaugų kokybės ir reikalauti pašalinti (ištaisyti) Paslaugų trūkumus bei nustatyti terminus, per kuriuos trūkumai turi būti pašalinti.</w:t>
      </w:r>
    </w:p>
    <w:p w14:paraId="0515AB84"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Paslaugų teikėjas įsipareigoja:</w:t>
      </w:r>
    </w:p>
    <w:p w14:paraId="2B619EDA"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t>teikti Paslaugas pagal Sutartį kaip įmanoma rūpestingai, įskaitant, tačiau neapsiribojant, Paslaugų teikimą pagal geriausius visuotinai pripažįstamus profesinius standartus ir praktiką, panaudodamas visus reikiamus įgūdžius ir žinias;</w:t>
      </w:r>
    </w:p>
    <w:p w14:paraId="5B17D800"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t>glaudžiai bendradarbiauti su Užsakovu, vadovautis jo teikiamomis pastabomis, atsižvelgti į pagrįstai keliamus kokybės ir kitus Paslaugoms keliamus reikalavimus;</w:t>
      </w:r>
    </w:p>
    <w:p w14:paraId="3CC66ACA"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t>prisiimti atsakomybę už suteiktų Paslaugų kokybę;</w:t>
      </w:r>
    </w:p>
    <w:p w14:paraId="22FBABB7"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lastRenderedPageBreak/>
        <w:t>esant Užsakovo prašymui, teikti Užsakovui paaiškinimus, taip pat teikti ataskaitas apie Sutarties vykdymo eigą raštu ar žodžiu;</w:t>
      </w:r>
    </w:p>
    <w:p w14:paraId="2BF74746"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t>gavęs Užsakovo pretenziją dėl Paslaugų kokybės, ją išnagrinėti ir Užsakovo nustatytais terminais pašalinti (ištaisyti) Paslaugų trūkumus;</w:t>
      </w:r>
    </w:p>
    <w:p w14:paraId="48762052"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t>laikyti konfidencialia visą informaciją gautą Paslaugų teikimo metu;</w:t>
      </w:r>
    </w:p>
    <w:p w14:paraId="76C2C619"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bookmarkStart w:id="6" w:name="_Hlk36642938"/>
      <w:r w:rsidRPr="007D044D">
        <w:rPr>
          <w:sz w:val="24"/>
        </w:rPr>
        <w:t>užtikrinti asmens duomenų apsaugą, vadovaujantis Bendruoju asmens duomenų reglamentu (ES) 2016/679, Lietuvos Respublikos asmens duomenų teisinės apsaugos įstatymu ir kitais teisės aktais, reglamentuojančiais asmens duomenų apsaugą;</w:t>
      </w:r>
    </w:p>
    <w:bookmarkEnd w:id="6"/>
    <w:p w14:paraId="2936A4E5"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t>nedelsiant raštu informuoti Užsakovą apie Sutarties vykdymo metu atsiradusias aplinkybes, kliudančias teikti Paslaugas, nurodant aplinkybių priežastis ir numatomą trukmę;</w:t>
      </w:r>
    </w:p>
    <w:p w14:paraId="3060A9C1"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t>per Užsakovo nurodytą terminą savo lėšomis atlyginti Užsakovui visus tiesioginius nuostolius ar žalą, susidariusius dėl Paslaugų teikėjo netinkamo Sutarties vykdymo arba nevykdymo;</w:t>
      </w:r>
    </w:p>
    <w:p w14:paraId="075D0C4F" w14:textId="77777777" w:rsidR="00F56DC6" w:rsidRPr="007D044D" w:rsidRDefault="00F56DC6" w:rsidP="00D5396D">
      <w:pPr>
        <w:pStyle w:val="ListParagraph"/>
        <w:numPr>
          <w:ilvl w:val="1"/>
          <w:numId w:val="2"/>
        </w:numPr>
        <w:tabs>
          <w:tab w:val="left" w:pos="567"/>
          <w:tab w:val="left" w:pos="720"/>
        </w:tabs>
        <w:spacing w:after="120"/>
        <w:ind w:left="0" w:firstLine="0"/>
        <w:rPr>
          <w:sz w:val="24"/>
        </w:rPr>
      </w:pPr>
      <w:r w:rsidRPr="007D044D">
        <w:rPr>
          <w:sz w:val="24"/>
        </w:rPr>
        <w:t>stabdyti Paslaugų teikimą, atidėti jų suteikimo terminą, jei tai turės neigiamos įtakos Užsakovo televizijos ir (ar) radijo programų transliavimui. Paslaugų teikimas dėl nurodytos priežasties stabdomas gavus Užsakovo prašymą raštu. Paslaugų teikimo sustabdymas ar jų suteikimo termino atidėjimas trunka tol, kol egzistuoja tai sąlygojančios objektyvios aplinkybės, tačiau ne ilgiau kaip 60 (šešiasdešimt) kalendorinių dienų. Dėl objektyvių priežasčių, nepriklausančių nuo Paslaugų tiekėjo, sustabdžius Paslaugų teikimą ar atidėjus jų suteikimo terminą, atitinkamam terminui laikotarpiui pratęsiamas ir Paslaugų teikimo terminas;</w:t>
      </w:r>
    </w:p>
    <w:p w14:paraId="17ADF936" w14:textId="77777777" w:rsidR="00F56DC6" w:rsidRPr="007D044D" w:rsidRDefault="00F56DC6" w:rsidP="00D5396D">
      <w:pPr>
        <w:pStyle w:val="ListParagraph"/>
        <w:numPr>
          <w:ilvl w:val="1"/>
          <w:numId w:val="2"/>
        </w:numPr>
        <w:tabs>
          <w:tab w:val="left" w:pos="567"/>
          <w:tab w:val="left" w:pos="709"/>
        </w:tabs>
        <w:spacing w:after="120"/>
        <w:ind w:left="0" w:firstLine="0"/>
        <w:rPr>
          <w:sz w:val="24"/>
        </w:rPr>
      </w:pPr>
      <w:r w:rsidRPr="007D044D">
        <w:rPr>
          <w:sz w:val="24"/>
        </w:rPr>
        <w:t>užtikrinti, kad Sutarties sudarymo momentu ir visu jos galiojimo laikotarpiu Paslaugų teikėjo darbuotojai turėtų reikiamą kvalifikaciją ir patirtį, reikalingą Sutarčiai įvykdyti;</w:t>
      </w:r>
    </w:p>
    <w:p w14:paraId="083E3D2D" w14:textId="77777777" w:rsidR="00F56DC6" w:rsidRPr="007D044D" w:rsidRDefault="00F56DC6" w:rsidP="00D5396D">
      <w:pPr>
        <w:pStyle w:val="ListParagraph"/>
        <w:numPr>
          <w:ilvl w:val="1"/>
          <w:numId w:val="2"/>
        </w:numPr>
        <w:tabs>
          <w:tab w:val="left" w:pos="567"/>
          <w:tab w:val="left" w:pos="709"/>
        </w:tabs>
        <w:spacing w:after="120"/>
        <w:ind w:left="0" w:firstLine="0"/>
        <w:rPr>
          <w:sz w:val="24"/>
        </w:rPr>
      </w:pPr>
      <w:r w:rsidRPr="007D044D">
        <w:rPr>
          <w:sz w:val="24"/>
        </w:rPr>
        <w:t>j</w:t>
      </w:r>
      <w:bookmarkStart w:id="7" w:name="_Hlk33774340"/>
      <w:r w:rsidRPr="007D044D">
        <w:rPr>
          <w:sz w:val="24"/>
        </w:rPr>
        <w:t>eigu Paslaugų teikėjo kvalifikacija dėl teisės verstis atitinkama veikla nebuvo tikrinama arba tikrinama ne visa apimtimi, užtikrinti, kad Sutarties sudarymo metu turės teisę verstis Paslaugų teikimui reikalinga veikla (įskaitant Paslaugų teikėjo darbuotojus ir kitus pasitelkiamus asmenis).</w:t>
      </w:r>
    </w:p>
    <w:bookmarkEnd w:id="7"/>
    <w:p w14:paraId="56BD8F6F" w14:textId="77777777" w:rsidR="00F56DC6" w:rsidRPr="007D044D" w:rsidRDefault="00F56DC6" w:rsidP="00D5396D">
      <w:pPr>
        <w:tabs>
          <w:tab w:val="clear" w:pos="1004"/>
          <w:tab w:val="left" w:pos="567"/>
          <w:tab w:val="left" w:pos="720"/>
        </w:tabs>
        <w:spacing w:after="120"/>
        <w:ind w:left="851" w:hanging="851"/>
        <w:rPr>
          <w:sz w:val="24"/>
        </w:rPr>
      </w:pPr>
    </w:p>
    <w:p w14:paraId="413475FB"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t>PASLAUGŲ TEIKĖJO TEISĖ PASITELKTI TREČIUOSIUS ASMENIS (SUBTEIKIMAS)</w:t>
      </w:r>
    </w:p>
    <w:p w14:paraId="149F042A" w14:textId="6D81DDF5" w:rsidR="00F56DC6" w:rsidRPr="007D044D" w:rsidRDefault="00F56DC6" w:rsidP="00D5396D">
      <w:pPr>
        <w:pStyle w:val="Style2"/>
        <w:numPr>
          <w:ilvl w:val="0"/>
          <w:numId w:val="2"/>
        </w:numPr>
        <w:tabs>
          <w:tab w:val="left" w:pos="567"/>
        </w:tabs>
        <w:spacing w:after="120"/>
        <w:ind w:left="0" w:firstLine="0"/>
        <w:rPr>
          <w:sz w:val="24"/>
        </w:rPr>
      </w:pPr>
      <w:r w:rsidRPr="007D044D">
        <w:rPr>
          <w:sz w:val="24"/>
        </w:rPr>
        <w:t xml:space="preserve">Sutartyje numatytų įsipareigojimų vykdymui Paslaugų teikėjas subteikėjo (-ų) nepasitelks. Be išankstinio Užsakovo sutikimo Paslaugų teikėjas negali pasitelkti naujų (pasiūlyme nenurodytų) subteikėjų. </w:t>
      </w:r>
    </w:p>
    <w:p w14:paraId="34654835"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 xml:space="preserve">Jei Paslaugų teikėjas sudaro </w:t>
      </w:r>
      <w:proofErr w:type="spellStart"/>
      <w:r w:rsidRPr="007D044D">
        <w:rPr>
          <w:sz w:val="24"/>
        </w:rPr>
        <w:t>subteikimo</w:t>
      </w:r>
      <w:proofErr w:type="spellEnd"/>
      <w:r w:rsidRPr="007D044D">
        <w:rPr>
          <w:sz w:val="24"/>
        </w:rPr>
        <w:t xml:space="preserve"> sutartį be Užsakovo sutikimo, tai laikoma </w:t>
      </w:r>
      <w:r w:rsidRPr="007D044D">
        <w:rPr>
          <w:b/>
          <w:bCs/>
          <w:sz w:val="24"/>
        </w:rPr>
        <w:t>esminiu Sutarties pažeidimu</w:t>
      </w:r>
      <w:r w:rsidRPr="007D044D">
        <w:rPr>
          <w:sz w:val="24"/>
        </w:rPr>
        <w:t>.</w:t>
      </w:r>
    </w:p>
    <w:p w14:paraId="2C8FF784" w14:textId="77777777" w:rsidR="00F56DC6" w:rsidRPr="007D044D" w:rsidRDefault="00F56DC6" w:rsidP="00D5396D">
      <w:pPr>
        <w:pStyle w:val="Style2"/>
        <w:tabs>
          <w:tab w:val="clear" w:pos="720"/>
          <w:tab w:val="left" w:pos="567"/>
        </w:tabs>
        <w:spacing w:after="120"/>
        <w:ind w:left="0" w:firstLine="0"/>
        <w:rPr>
          <w:sz w:val="24"/>
        </w:rPr>
      </w:pPr>
    </w:p>
    <w:p w14:paraId="2A1749C3"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t>ŠALIŲ ATSAKOMYBĖ</w:t>
      </w:r>
    </w:p>
    <w:p w14:paraId="5A758A44" w14:textId="77777777" w:rsidR="00F56DC6" w:rsidRPr="007D044D" w:rsidRDefault="00F56DC6" w:rsidP="00D5396D">
      <w:pPr>
        <w:pStyle w:val="Style2"/>
        <w:keepNext/>
        <w:numPr>
          <w:ilvl w:val="0"/>
          <w:numId w:val="2"/>
        </w:numPr>
        <w:tabs>
          <w:tab w:val="left" w:pos="567"/>
        </w:tabs>
        <w:spacing w:after="120"/>
        <w:ind w:left="0" w:firstLine="0"/>
        <w:rPr>
          <w:sz w:val="24"/>
        </w:rPr>
      </w:pPr>
      <w:r w:rsidRPr="007D044D">
        <w:rPr>
          <w:sz w:val="24"/>
        </w:rPr>
        <w:t>Už savo sutartinių įsipareigojimų nevykdymą ir (ar) netinkamą vykdymą Šalys atsako Sutartyje ir teisės aktuose nustatyta tvarka.</w:t>
      </w:r>
    </w:p>
    <w:p w14:paraId="6A463708" w14:textId="77777777" w:rsidR="00F56DC6" w:rsidRPr="00586E84" w:rsidRDefault="00F56DC6" w:rsidP="00D5396D">
      <w:pPr>
        <w:pStyle w:val="Style2"/>
        <w:numPr>
          <w:ilvl w:val="0"/>
          <w:numId w:val="2"/>
        </w:numPr>
        <w:tabs>
          <w:tab w:val="left" w:pos="567"/>
        </w:tabs>
        <w:spacing w:after="120"/>
        <w:ind w:left="0" w:firstLine="0"/>
        <w:rPr>
          <w:sz w:val="24"/>
        </w:rPr>
      </w:pPr>
      <w:r w:rsidRPr="007D044D">
        <w:rPr>
          <w:sz w:val="24"/>
        </w:rPr>
        <w:t xml:space="preserve">Kiekviena Šalis teisės aktų nustatyta tvarka atsako kitai Šaliai už tiesioginius nuostolius, vienos Šalies patirtus dėl šioje Sutartyje numatytų kitos Šalies </w:t>
      </w:r>
      <w:r w:rsidRPr="00586E84">
        <w:rPr>
          <w:sz w:val="24"/>
        </w:rPr>
        <w:t>įsipareigojimų pažeidimo.</w:t>
      </w:r>
    </w:p>
    <w:p w14:paraId="22BA1010" w14:textId="66083074" w:rsidR="00F56DC6" w:rsidRPr="007D044D" w:rsidRDefault="00F56DC6" w:rsidP="00D5396D">
      <w:pPr>
        <w:pStyle w:val="ListParagraph"/>
        <w:numPr>
          <w:ilvl w:val="0"/>
          <w:numId w:val="2"/>
        </w:numPr>
        <w:tabs>
          <w:tab w:val="left" w:pos="567"/>
        </w:tabs>
        <w:spacing w:after="120"/>
        <w:ind w:left="0" w:firstLine="0"/>
        <w:rPr>
          <w:sz w:val="24"/>
        </w:rPr>
      </w:pPr>
      <w:r w:rsidRPr="00586E84">
        <w:rPr>
          <w:sz w:val="24"/>
        </w:rPr>
        <w:t xml:space="preserve">Paslaugų teikėjui vėluojant suteikti Paslaugas Sutartyje ir jos priede nustatytais terminais, Paslaugų teikėjas, Užsakovui pareikalavus, moka Užsakovui </w:t>
      </w:r>
      <w:r w:rsidR="009243AF">
        <w:rPr>
          <w:sz w:val="24"/>
        </w:rPr>
        <w:t xml:space="preserve"> </w:t>
      </w:r>
      <w:r w:rsidR="009243AF" w:rsidRPr="007D044D">
        <w:rPr>
          <w:sz w:val="24"/>
        </w:rPr>
        <w:t>0,0</w:t>
      </w:r>
      <w:r w:rsidR="009243AF">
        <w:rPr>
          <w:sz w:val="24"/>
        </w:rPr>
        <w:t>3</w:t>
      </w:r>
      <w:r w:rsidR="009243AF" w:rsidRPr="007D044D">
        <w:rPr>
          <w:sz w:val="24"/>
        </w:rPr>
        <w:t xml:space="preserve"> (</w:t>
      </w:r>
      <w:r w:rsidR="009243AF">
        <w:rPr>
          <w:sz w:val="24"/>
        </w:rPr>
        <w:t>tri</w:t>
      </w:r>
      <w:r w:rsidR="009243AF" w:rsidRPr="007D044D">
        <w:rPr>
          <w:sz w:val="24"/>
        </w:rPr>
        <w:t>jų šimtųjų) procento dydžio delspinigius</w:t>
      </w:r>
      <w:r w:rsidR="009243AF">
        <w:rPr>
          <w:sz w:val="24"/>
        </w:rPr>
        <w:t xml:space="preserve"> už kiekvieną uždelstą dieną.</w:t>
      </w:r>
    </w:p>
    <w:p w14:paraId="57070DB4" w14:textId="77777777" w:rsidR="00F56DC6" w:rsidRPr="007D044D" w:rsidRDefault="00F56DC6" w:rsidP="00D5396D">
      <w:pPr>
        <w:pStyle w:val="ListParagraph"/>
        <w:numPr>
          <w:ilvl w:val="0"/>
          <w:numId w:val="2"/>
        </w:numPr>
        <w:tabs>
          <w:tab w:val="left" w:pos="567"/>
        </w:tabs>
        <w:spacing w:after="120"/>
        <w:ind w:left="0" w:firstLine="0"/>
        <w:rPr>
          <w:sz w:val="24"/>
        </w:rPr>
      </w:pPr>
      <w:bookmarkStart w:id="8" w:name="_Ref37852381"/>
      <w:r w:rsidRPr="007D044D">
        <w:rPr>
          <w:sz w:val="24"/>
        </w:rPr>
        <w:lastRenderedPageBreak/>
        <w:t>Paslaugų teikėjui vėluojant suteikti Paslaugas arba pašalinti Paslaugų trūkumus ilgiau kaip per 30 (trisdešimt) kalendorinių dienų nuo Paslaugų teikimo ar trūkumų pašalinimo termino pabaigos ir nesant objektyvių nuo Paslaugų teikėjo nepriklausančių aplinkybių, lemiančių vėlavimą, tai laikoma esminiu Sutarties pažeidimu, Užsakovas nutraukia Sutartį, o Paslaugų teikėjas privalo sumokėti Užsakovui 5 (penkių) procentų dydžio baudą, skaičiuojamą nuo Sutarties kainos</w:t>
      </w:r>
      <w:r>
        <w:rPr>
          <w:color w:val="FF0000"/>
          <w:sz w:val="24"/>
        </w:rPr>
        <w:t xml:space="preserve"> </w:t>
      </w:r>
      <w:r w:rsidRPr="007D044D">
        <w:rPr>
          <w:sz w:val="24"/>
        </w:rPr>
        <w:t>ir atlyginti nuostolius, susijusius su Sutarties nutraukimu bei kito Paslaugų tiekėjo samdymu pagal Sutartį Paslaugoms įsigyti (jei taikoma), kurių nepadengia nurodyta bauda.</w:t>
      </w:r>
      <w:bookmarkEnd w:id="8"/>
    </w:p>
    <w:p w14:paraId="44A58EB4" w14:textId="6B65BB7D" w:rsidR="00F56DC6" w:rsidRPr="007D044D" w:rsidRDefault="00F56DC6" w:rsidP="00D5396D">
      <w:pPr>
        <w:pStyle w:val="Style2"/>
        <w:numPr>
          <w:ilvl w:val="0"/>
          <w:numId w:val="2"/>
        </w:numPr>
        <w:tabs>
          <w:tab w:val="left" w:pos="567"/>
        </w:tabs>
        <w:spacing w:after="120"/>
        <w:ind w:left="0" w:firstLine="0"/>
        <w:rPr>
          <w:sz w:val="24"/>
        </w:rPr>
      </w:pPr>
      <w:r w:rsidRPr="007D044D">
        <w:rPr>
          <w:sz w:val="24"/>
        </w:rPr>
        <w:t>Užsakovas, nesant šioje Sutartyje nurodytų apmokėjimo sulaikymo pagrindų, nesumokėjęs Paslaugų teikėjui už suteiktas tinkamas Paslaugas per Sutartyje nurodytą terminą, Paslaugų teikėjui pareikalavus, moka 0,</w:t>
      </w:r>
      <w:r w:rsidR="009243AF" w:rsidRPr="007D044D">
        <w:rPr>
          <w:sz w:val="24"/>
        </w:rPr>
        <w:t>0</w:t>
      </w:r>
      <w:r w:rsidR="009243AF">
        <w:rPr>
          <w:sz w:val="24"/>
        </w:rPr>
        <w:t>3</w:t>
      </w:r>
      <w:r w:rsidR="009243AF" w:rsidRPr="007D044D">
        <w:rPr>
          <w:sz w:val="24"/>
        </w:rPr>
        <w:t xml:space="preserve"> </w:t>
      </w:r>
      <w:r w:rsidRPr="007D044D">
        <w:rPr>
          <w:sz w:val="24"/>
        </w:rPr>
        <w:t>(</w:t>
      </w:r>
      <w:proofErr w:type="spellStart"/>
      <w:r w:rsidR="009243AF">
        <w:rPr>
          <w:sz w:val="24"/>
        </w:rPr>
        <w:t>trijų</w:t>
      </w:r>
      <w:r w:rsidRPr="007D044D">
        <w:rPr>
          <w:sz w:val="24"/>
        </w:rPr>
        <w:t>jų</w:t>
      </w:r>
      <w:proofErr w:type="spellEnd"/>
      <w:r w:rsidRPr="007D044D">
        <w:rPr>
          <w:sz w:val="24"/>
        </w:rPr>
        <w:t xml:space="preserve"> šimtųjų) procento dydžio delspinigius nuo laiku nesumokėtos sumos už kiekvieną uždelstą dieną.</w:t>
      </w:r>
    </w:p>
    <w:p w14:paraId="1E6060D7"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 xml:space="preserve">Paslaugų teikėjas, </w:t>
      </w:r>
      <w:bookmarkStart w:id="9" w:name="_Hlk33805919"/>
      <w:r w:rsidRPr="007D044D">
        <w:rPr>
          <w:sz w:val="24"/>
        </w:rPr>
        <w:t>nepagrįstai, t. y. nesant Sutartyje ar aktualiuose teisės aktuose imperatyviai numatytų Sutarties nutraukimo pagrindų</w:t>
      </w:r>
      <w:bookmarkEnd w:id="9"/>
      <w:r w:rsidRPr="007D044D">
        <w:rPr>
          <w:sz w:val="24"/>
        </w:rPr>
        <w:t>, nutraukęs Sutartį moka Užsakovui 5 (penkių) procentų dydžio baudą, skaičiuojamą nuo Sutarties kainos. Paslaugų teikėjas taip pat atlygina nuostolius, susijusius su Sutarties nutraukimu bei kito Paslaugų teikėjo samdymu pagal Sutartį Paslaugoms įsigyti (jei taikoma), kurių nepadengia nurodyta bauda ar Sutarties įvykdymo užtikrinimas.</w:t>
      </w:r>
    </w:p>
    <w:p w14:paraId="726FDC96"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Šalis, pažeidusi Sutartyje numatytą konfidencialumo pareigą, įsipareigoja kitos Šalies reikalavimu sumokėti 3 000,00 (trijų tūkstančių) EUR baudą ir atlyginti visus kitos Šalies patirtus tiesioginius nuostolius, kiek jų nepadengia numatyta bauda.</w:t>
      </w:r>
    </w:p>
    <w:p w14:paraId="486E6772" w14:textId="77777777" w:rsidR="00F56DC6" w:rsidRPr="007D044D" w:rsidRDefault="00F56DC6" w:rsidP="00D5396D">
      <w:pPr>
        <w:pStyle w:val="ListParagraph"/>
        <w:numPr>
          <w:ilvl w:val="0"/>
          <w:numId w:val="2"/>
        </w:numPr>
        <w:tabs>
          <w:tab w:val="left" w:pos="567"/>
          <w:tab w:val="left" w:pos="720"/>
        </w:tabs>
        <w:spacing w:after="120"/>
        <w:ind w:left="0" w:firstLine="0"/>
        <w:rPr>
          <w:sz w:val="24"/>
        </w:rPr>
      </w:pPr>
      <w:r w:rsidRPr="007D044D">
        <w:rPr>
          <w:sz w:val="24"/>
        </w:rPr>
        <w:t>Šalis, nesilaikiusi asmens duomenų apsaugos reikalavimų, įsipareigoja kitos Šalies reikalavimu sumokėti 3 000,00 (trijų tūkstančių) EUR baudą už kiekvieną atskirą pažeidimą ir atlyginti visus kitos Šalies patirtus tiesioginius nuostolius, kiek jų nepadengia numatyta bauda.</w:t>
      </w:r>
    </w:p>
    <w:p w14:paraId="4E834B1E"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Netesybų sumokėjimas ir (ar) nuostolių atlyginimas neatleidžia Šalių nuo pareigos vykdyti visus prisiimtus įsipareigojimus.</w:t>
      </w:r>
    </w:p>
    <w:p w14:paraId="1DE59B69"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Šalys pareiškia ir patvirtina, kad šioje Sutartyje nustatytos netesyb</w:t>
      </w:r>
      <w:r>
        <w:rPr>
          <w:sz w:val="24"/>
        </w:rPr>
        <w:t>o</w:t>
      </w:r>
      <w:r w:rsidRPr="007D044D">
        <w:rPr>
          <w:sz w:val="24"/>
        </w:rPr>
        <w:t>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0C87D900" w14:textId="77777777" w:rsidR="00F56DC6" w:rsidRPr="007D044D" w:rsidRDefault="00F56DC6" w:rsidP="00D5396D">
      <w:pPr>
        <w:pStyle w:val="ListParagraph"/>
        <w:numPr>
          <w:ilvl w:val="0"/>
          <w:numId w:val="2"/>
        </w:numPr>
        <w:tabs>
          <w:tab w:val="left" w:pos="567"/>
        </w:tabs>
        <w:spacing w:after="120"/>
        <w:ind w:left="0" w:firstLine="0"/>
        <w:rPr>
          <w:sz w:val="24"/>
        </w:rPr>
      </w:pPr>
      <w:r w:rsidRPr="007D044D">
        <w:rPr>
          <w:sz w:val="24"/>
        </w:rPr>
        <w:t>Šalis gali būti visiškai ar iš dalies atleidžiama nuo atsakomybės dėl ypatingų ir neišvengiamų aplinkybių – nenugalimos jėgos (</w:t>
      </w:r>
      <w:r w:rsidRPr="007D044D">
        <w:rPr>
          <w:i/>
          <w:sz w:val="24"/>
        </w:rPr>
        <w:t>force majeure</w:t>
      </w:r>
      <w:r w:rsidRPr="007D044D">
        <w:rPr>
          <w:sz w:val="24"/>
        </w:rPr>
        <w:t>) (taip kaip ji suprantama pagal Lietuvos Respublikos civilinį kodeksą), jeigu Šalis, dėl nenugalimos jėgos aplinkybių negalinti tinkamai vykdyti Sutarties ne vėliau kaip per 3 (tris) darbo dienas pranešė kitai Šaliai apie atsiradusias kliūtis bei jų poveikį sutartinių įsipareigojimų vykdymui. Jeigu nenugalimos jėgos aplinkybės užsitęsia ilgiau kaip 3 (tris) mėnesius, Šalys tarpusavio susitarimu gali nutraukti Sutartį.</w:t>
      </w:r>
    </w:p>
    <w:p w14:paraId="529C7DE9" w14:textId="77777777" w:rsidR="00F56DC6" w:rsidRPr="007D044D" w:rsidRDefault="00F56DC6" w:rsidP="00D5396D">
      <w:pPr>
        <w:pStyle w:val="Style2"/>
        <w:tabs>
          <w:tab w:val="clear" w:pos="720"/>
          <w:tab w:val="left" w:pos="567"/>
        </w:tabs>
        <w:spacing w:after="120"/>
        <w:ind w:left="0" w:firstLine="0"/>
        <w:rPr>
          <w:sz w:val="24"/>
        </w:rPr>
      </w:pPr>
      <w:r w:rsidRPr="007D044D" w:rsidDel="00F764AE">
        <w:rPr>
          <w:color w:val="000000"/>
          <w:sz w:val="24"/>
        </w:rPr>
        <w:t xml:space="preserve"> </w:t>
      </w:r>
    </w:p>
    <w:p w14:paraId="5897343A"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t>SUTARTIES GALIOJIMAS, NUTRAUKIMAS, PAKEITIMAS</w:t>
      </w:r>
    </w:p>
    <w:p w14:paraId="3BBB7414" w14:textId="485A6F7A" w:rsidR="00F56DC6" w:rsidRDefault="00F56DC6" w:rsidP="00D5396D">
      <w:pPr>
        <w:pStyle w:val="Style2"/>
        <w:numPr>
          <w:ilvl w:val="0"/>
          <w:numId w:val="2"/>
        </w:numPr>
        <w:tabs>
          <w:tab w:val="left" w:pos="567"/>
        </w:tabs>
        <w:spacing w:after="120"/>
        <w:ind w:left="0" w:firstLine="0"/>
        <w:rPr>
          <w:sz w:val="24"/>
        </w:rPr>
      </w:pPr>
      <w:bookmarkStart w:id="10" w:name="_Hlk78896687"/>
      <w:r w:rsidRPr="007D044D">
        <w:rPr>
          <w:sz w:val="24"/>
        </w:rPr>
        <w:t>Sutartis įsigalioja, kai ją pasirašo abi Sutarties šalys. Sutartis galioja iki visiško abipusių įsipareigojimų įvykdymo</w:t>
      </w:r>
      <w:r w:rsidR="00011755">
        <w:rPr>
          <w:sz w:val="24"/>
        </w:rPr>
        <w:t>.</w:t>
      </w:r>
      <w:r w:rsidRPr="007D044D">
        <w:rPr>
          <w:sz w:val="24"/>
        </w:rPr>
        <w:t>.</w:t>
      </w:r>
      <w:r>
        <w:rPr>
          <w:sz w:val="24"/>
        </w:rPr>
        <w:t xml:space="preserve"> </w:t>
      </w:r>
    </w:p>
    <w:p w14:paraId="21610965" w14:textId="77777777" w:rsidR="00F56DC6" w:rsidRPr="007D044D" w:rsidRDefault="00F56DC6" w:rsidP="00D5396D">
      <w:pPr>
        <w:pStyle w:val="Style2"/>
        <w:numPr>
          <w:ilvl w:val="0"/>
          <w:numId w:val="2"/>
        </w:numPr>
        <w:tabs>
          <w:tab w:val="left" w:pos="567"/>
        </w:tabs>
        <w:spacing w:after="120"/>
        <w:ind w:left="0" w:firstLine="0"/>
        <w:rPr>
          <w:sz w:val="24"/>
        </w:rPr>
      </w:pPr>
      <w:r w:rsidRPr="00004A10">
        <w:rPr>
          <w:sz w:val="24"/>
        </w:rPr>
        <w:t>Sutartis taip pat pasibaigia bet kuriuo Sutarties galiojimo laikotarpiu, jeigu išnaudojama visa Sutarčiai skirta suma.</w:t>
      </w:r>
    </w:p>
    <w:bookmarkEnd w:id="10"/>
    <w:p w14:paraId="22B23146"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Sutartis gali būti nutraukta rašytiniu abiejų Šalių susitarimu.</w:t>
      </w:r>
    </w:p>
    <w:p w14:paraId="29190C25"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Užsakovas turi teisę vienašališkai nutraukti šią Sutartį prieš terminą įspėjęs kitą Sutarties Šalį raštu prieš 20 (dvidešimt) darbo dienų šiais atvejais:</w:t>
      </w:r>
    </w:p>
    <w:p w14:paraId="40F3A662"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lastRenderedPageBreak/>
        <w:t>kai Paslaugų teikėjas bankrutuoja arba yra likviduojamas, sustabdo ūkinę veiklą arba įstatymuose ir kituose teisės aktuose numatyta tvarka susidaro analogiška situacija;</w:t>
      </w:r>
    </w:p>
    <w:p w14:paraId="5E42C741"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kai keičiasi Paslaugų teikėjo organizacinė struktūra – juridinis statusas, pobūdis ar valdymo struktūra ir tai gali turėti įtakos tinkamam Sutarties įvykdymui;</w:t>
      </w:r>
    </w:p>
    <w:p w14:paraId="42E2F7A8"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kai Paslaugų teikėjas įsiteisėjusiu teismo sprendimu pripažintas kaltu dėl sukčiavimo, korupcijos, pinigų plovimo, dalyvavimo nusikalstamoje organizacijoje;</w:t>
      </w:r>
    </w:p>
    <w:p w14:paraId="1843C937" w14:textId="3F491909"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 xml:space="preserve">esant Sutarties </w:t>
      </w:r>
      <w:r>
        <w:rPr>
          <w:sz w:val="24"/>
        </w:rPr>
        <w:fldChar w:fldCharType="begin"/>
      </w:r>
      <w:r>
        <w:rPr>
          <w:sz w:val="24"/>
        </w:rPr>
        <w:instrText xml:space="preserve"> REF _Ref37852381 \r \h </w:instrText>
      </w:r>
      <w:r w:rsidR="00D5396D">
        <w:rPr>
          <w:sz w:val="24"/>
        </w:rPr>
        <w:instrText xml:space="preserve"> \* MERGEFORMAT </w:instrText>
      </w:r>
      <w:r>
        <w:rPr>
          <w:sz w:val="24"/>
        </w:rPr>
      </w:r>
      <w:r>
        <w:rPr>
          <w:sz w:val="24"/>
        </w:rPr>
        <w:fldChar w:fldCharType="separate"/>
      </w:r>
      <w:r w:rsidR="008353BB">
        <w:rPr>
          <w:sz w:val="24"/>
        </w:rPr>
        <w:t>26</w:t>
      </w:r>
      <w:r>
        <w:rPr>
          <w:sz w:val="24"/>
        </w:rPr>
        <w:fldChar w:fldCharType="end"/>
      </w:r>
      <w:r w:rsidRPr="007D044D">
        <w:rPr>
          <w:sz w:val="24"/>
        </w:rPr>
        <w:t xml:space="preserve"> punkte nustatytam atvejui;</w:t>
      </w:r>
    </w:p>
    <w:p w14:paraId="7B8B0D02"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 xml:space="preserve">kai Paslaugų teikėjas nevykdo kitų savo sutartinių įsipareigojimų ir tai yra esminis Sutarties pažeidimas, vadovaujantis Lietuvos Respublikos civilinio kodekso 6.217 straipsniu; </w:t>
      </w:r>
    </w:p>
    <w:p w14:paraId="207EF140"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 xml:space="preserve">Paslaugų teikėjas sudaro </w:t>
      </w:r>
      <w:proofErr w:type="spellStart"/>
      <w:r w:rsidRPr="007D044D">
        <w:rPr>
          <w:sz w:val="24"/>
        </w:rPr>
        <w:t>subteikimo</w:t>
      </w:r>
      <w:proofErr w:type="spellEnd"/>
      <w:r w:rsidRPr="007D044D">
        <w:rPr>
          <w:sz w:val="24"/>
        </w:rPr>
        <w:t xml:space="preserve"> sutartį be Užsakovo sutikimo;</w:t>
      </w:r>
    </w:p>
    <w:p w14:paraId="40F9F0E7"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kai Sutartis buvo pakeista pažeidžiant Lietuvos Respublikos viešųjų pirkimų įstatymo 89 straipsnį;</w:t>
      </w:r>
    </w:p>
    <w:p w14:paraId="4F9BA0CA"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kai paaiškėjo, kad Paslaugų teikėjas, su kuriuo sudaryta Sutartis, turi būti pašalintas iš Pirkimo procedūros pagal Lietuvos Respublikos viešųjų pirkimų įstatymo 46 straipsnio 1 dalį;</w:t>
      </w:r>
    </w:p>
    <w:p w14:paraId="20743B2E"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260F065D" w14:textId="77777777" w:rsidR="00F56DC6" w:rsidRPr="007D044D" w:rsidRDefault="00F56DC6" w:rsidP="00D5396D">
      <w:pPr>
        <w:pStyle w:val="BodyText"/>
        <w:numPr>
          <w:ilvl w:val="1"/>
          <w:numId w:val="2"/>
        </w:numPr>
        <w:tabs>
          <w:tab w:val="left" w:pos="0"/>
          <w:tab w:val="left" w:pos="567"/>
          <w:tab w:val="left" w:pos="709"/>
          <w:tab w:val="left" w:pos="1134"/>
        </w:tabs>
        <w:ind w:left="0" w:firstLine="0"/>
        <w:rPr>
          <w:sz w:val="24"/>
        </w:rPr>
      </w:pPr>
      <w:r w:rsidRPr="007D044D">
        <w:rPr>
          <w:sz w:val="24"/>
        </w:rPr>
        <w:t>dėl kitokio pobūdžio neveiksnumo, trukdančio vykdyti Sutartį.</w:t>
      </w:r>
    </w:p>
    <w:p w14:paraId="2973EF89"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Paslaugų teikėjas turi teisę vienašališkai nutraukti šią Sutartį, kai Užsakovas 60 (šešiasdešimt) kalendorinių dienų vėluoja atlikti mokėjimus už suteiktas Paslaugas.</w:t>
      </w:r>
    </w:p>
    <w:p w14:paraId="5FB914C3"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Šalys žino ir supranta, kad, jei Sutartis bus nutraukta dėl Paslaugų teikėjo esminio Sutarties pažeidimo, Užsakovas, vadovaudamasis Lietuvos Respublikos viešųjų pirkimų įstatymo 91 straipsnio 1 punktu, privalės viešai paskelbti apie Sutarties neįvykdymą ar netinkamą įvykdymą.</w:t>
      </w:r>
    </w:p>
    <w:p w14:paraId="5A5E6D4E"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Sutarties galiojimo laikotarpiu Sutarties sąlygų keitimui taikomos Lietuvos Respublikos viešųjų pirkimų įstatymo bei šį įstatymą įgyvendinančių teisės aktų nuostatos.</w:t>
      </w:r>
    </w:p>
    <w:p w14:paraId="73943BD3"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Sutarties sąlygų keitimu nebus laikomas Sutarties sąlygų koregavimas joje numatytomis aplinkybėmis, jei šios aplinkybės nustatytos aiškiai ir nedviprasmiškai buvo pateiktos Pirkimo sąlygose.</w:t>
      </w:r>
    </w:p>
    <w:p w14:paraId="18C7FC79"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Sutarties sąlygų keitimą gali inicijuoti kiekviena Šalis, pateikdama kitai Šaliai atitinkamą prašymą bei jį pagrindžiančius dokumentus. Šalis, gavusi tokį prašymą, privalo jį išnagrinėti ir kitai Šaliai pateikti atsakymą raštu. Šalims sutarus dėl Sutarties sąlygų keitimo, atitinkamų Sutarties sąlygų keitimas įforminamas Šalių rašytiniu sutarimu, kuris tampa neatskiriama Sutarties dalimi.</w:t>
      </w:r>
    </w:p>
    <w:p w14:paraId="4B2D7A4F" w14:textId="77777777" w:rsidR="00F56DC6" w:rsidRDefault="00F56DC6" w:rsidP="00D5396D">
      <w:pPr>
        <w:pStyle w:val="Style2"/>
        <w:numPr>
          <w:ilvl w:val="0"/>
          <w:numId w:val="2"/>
        </w:numPr>
        <w:tabs>
          <w:tab w:val="left" w:pos="567"/>
        </w:tabs>
        <w:spacing w:after="120"/>
        <w:ind w:left="0" w:firstLine="0"/>
        <w:rPr>
          <w:sz w:val="24"/>
        </w:rPr>
      </w:pPr>
      <w:r w:rsidRPr="007D044D">
        <w:rPr>
          <w:sz w:val="24"/>
        </w:rPr>
        <w:t>Paslaugų teikėjo pasitelkiamas specialistas su Užsakovo sutikimu gali būti keičiamas Paslaugų teikėjo motyvuotu prašymu dėl specialisto mirties, ligos, atostogų, darbo sutarties pasibaigimo, įsipareigojimų nevykdymo ar netinkamo vykdymo, ar kitų objektyvių aplinkybių, nepriklausančių nuo Paslaugų teikėjo. Specialistas gali būti keičiamas tik į ne žemesnės kvalifikacijos specialistą. Paslaugų teikėjas privalo Užsakovui pateikti dokumentus, įrodančius, kad naujas specialistas atitinka jam Pirkimo sąlygose keliamus kvalifikacinius reikalavimus (jei taikoma), pasiūlyme Paslaugų teikėjo deklaruotas jam taikomas ekonominio naudingumo kriterijų reikšmes (jei taikoma), taip pat jo atžvilgiu nėra Pirkimo sąlygose įtvirtintų pašalinimo pagrindų (jei taikoma). Specialistui nevykdant ar netinkamai vykdant įsipareigojimus, Užsakovas gali pareikalauti jį pakeisti kitu specialistu, o Paslaugų teikėjas tokį prašymą privalo įvykdyti.</w:t>
      </w:r>
    </w:p>
    <w:p w14:paraId="3D8753BA" w14:textId="77777777" w:rsidR="00F56DC6" w:rsidRPr="007D044D" w:rsidRDefault="00F56DC6" w:rsidP="00D5396D">
      <w:pPr>
        <w:pStyle w:val="ListParagraph"/>
        <w:numPr>
          <w:ilvl w:val="1"/>
          <w:numId w:val="1"/>
        </w:numPr>
        <w:tabs>
          <w:tab w:val="left" w:pos="567"/>
          <w:tab w:val="left" w:pos="748"/>
        </w:tabs>
        <w:spacing w:after="120"/>
        <w:ind w:left="0" w:firstLine="0"/>
        <w:jc w:val="center"/>
        <w:rPr>
          <w:b/>
          <w:sz w:val="24"/>
        </w:rPr>
      </w:pPr>
      <w:r w:rsidRPr="007D044D">
        <w:rPr>
          <w:b/>
          <w:sz w:val="24"/>
        </w:rPr>
        <w:lastRenderedPageBreak/>
        <w:t>KONFIDENCIALUMAS</w:t>
      </w:r>
    </w:p>
    <w:p w14:paraId="0BA3DE17"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288BD1D4"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Visa Užsakovo Paslaugų teikėjui suteikta informacija yra laikoma konfidencialia, nebent Užsakovas raštu patvirtins, kad tam tikra pateikta informacija nėra konfidenciali.</w:t>
      </w:r>
    </w:p>
    <w:p w14:paraId="16FD71B5"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Šioje Sutartyje nustatyti Šalių konfidencialumo įsipareigojimai galioja neterminuotai.</w:t>
      </w:r>
    </w:p>
    <w:p w14:paraId="13FFEF5E" w14:textId="77777777" w:rsidR="00F56DC6" w:rsidRPr="007D044D" w:rsidRDefault="00F56DC6" w:rsidP="00D5396D">
      <w:pPr>
        <w:pStyle w:val="Style2"/>
        <w:tabs>
          <w:tab w:val="clear" w:pos="720"/>
          <w:tab w:val="left" w:pos="567"/>
        </w:tabs>
        <w:spacing w:after="120"/>
        <w:ind w:left="0" w:firstLine="0"/>
        <w:rPr>
          <w:b/>
          <w:sz w:val="24"/>
        </w:rPr>
      </w:pPr>
    </w:p>
    <w:p w14:paraId="5C8EAEFB" w14:textId="77777777" w:rsidR="00F56DC6" w:rsidRPr="007D044D" w:rsidRDefault="00F56DC6" w:rsidP="00D5396D">
      <w:pPr>
        <w:pStyle w:val="ListParagraph"/>
        <w:keepNext/>
        <w:numPr>
          <w:ilvl w:val="1"/>
          <w:numId w:val="1"/>
        </w:numPr>
        <w:tabs>
          <w:tab w:val="left" w:pos="567"/>
          <w:tab w:val="left" w:pos="748"/>
        </w:tabs>
        <w:spacing w:after="120"/>
        <w:ind w:left="0" w:firstLine="0"/>
        <w:jc w:val="center"/>
        <w:rPr>
          <w:b/>
          <w:sz w:val="24"/>
        </w:rPr>
      </w:pPr>
      <w:r w:rsidRPr="007D044D">
        <w:rPr>
          <w:b/>
          <w:sz w:val="24"/>
        </w:rPr>
        <w:t xml:space="preserve">PRANEŠIMAI </w:t>
      </w:r>
    </w:p>
    <w:p w14:paraId="68DBB81C" w14:textId="77777777" w:rsidR="00F56DC6" w:rsidRPr="007D044D" w:rsidRDefault="00F56DC6" w:rsidP="00D5396D">
      <w:pPr>
        <w:pStyle w:val="Style2"/>
        <w:keepNext/>
        <w:numPr>
          <w:ilvl w:val="0"/>
          <w:numId w:val="2"/>
        </w:numPr>
        <w:tabs>
          <w:tab w:val="left" w:pos="567"/>
        </w:tabs>
        <w:spacing w:after="120"/>
        <w:ind w:left="0" w:firstLine="0"/>
        <w:rPr>
          <w:sz w:val="24"/>
        </w:rPr>
      </w:pPr>
      <w:r w:rsidRPr="007D044D">
        <w:rPr>
          <w:sz w:val="24"/>
        </w:rPr>
        <w:t>Sutarties Šalių susirašinėjimas vykdomas lietuvių kalba. Visi Šalių pagal Sutartį viena kitai siunčiami pranešimai ir kita korespondencija bus teikiami asmeniškai, žemiau nurodytais registruotu paštu arba el. paštu, išskyrus atvejus, kai Sutartyje numatyta kitaip:</w:t>
      </w:r>
    </w:p>
    <w:p w14:paraId="5032FDB6" w14:textId="2B13C7BB" w:rsidR="00F56DC6" w:rsidRPr="007D044D" w:rsidRDefault="00F56DC6" w:rsidP="00D5396D">
      <w:pPr>
        <w:pStyle w:val="Style2"/>
        <w:numPr>
          <w:ilvl w:val="0"/>
          <w:numId w:val="2"/>
        </w:numPr>
        <w:tabs>
          <w:tab w:val="left" w:pos="567"/>
        </w:tabs>
        <w:spacing w:after="120"/>
        <w:ind w:left="0" w:firstLine="0"/>
        <w:rPr>
          <w:sz w:val="24"/>
        </w:rPr>
      </w:pPr>
      <w:r w:rsidRPr="007D044D">
        <w:rPr>
          <w:sz w:val="24"/>
        </w:rPr>
        <w:t xml:space="preserve">Užsakovo adresas: </w:t>
      </w:r>
      <w:r>
        <w:rPr>
          <w:sz w:val="24"/>
        </w:rPr>
        <w:t>M. Katkaus 44</w:t>
      </w:r>
      <w:r w:rsidRPr="007D044D">
        <w:rPr>
          <w:sz w:val="24"/>
        </w:rPr>
        <w:t>, LT-</w:t>
      </w:r>
      <w:r>
        <w:rPr>
          <w:sz w:val="24"/>
        </w:rPr>
        <w:t>09217</w:t>
      </w:r>
      <w:r w:rsidRPr="007D044D">
        <w:rPr>
          <w:sz w:val="24"/>
        </w:rPr>
        <w:t> Vilnius, el. paštas:</w:t>
      </w:r>
      <w:r w:rsidRPr="007D044D">
        <w:rPr>
          <w:bCs/>
          <w:sz w:val="24"/>
        </w:rPr>
        <w:t> </w:t>
      </w:r>
      <w:hyperlink r:id="rId12" w:history="1">
        <w:r w:rsidRPr="001B0583">
          <w:rPr>
            <w:rStyle w:val="Hyperlink"/>
            <w:bCs/>
            <w:sz w:val="24"/>
          </w:rPr>
          <w:t>info@esf.lt</w:t>
        </w:r>
      </w:hyperlink>
      <w:r w:rsidRPr="007D044D">
        <w:rPr>
          <w:rStyle w:val="Hyperlink"/>
          <w:bCs/>
          <w:sz w:val="24"/>
        </w:rPr>
        <w:t>,</w:t>
      </w:r>
      <w:r w:rsidRPr="007D044D">
        <w:rPr>
          <w:sz w:val="24"/>
        </w:rPr>
        <w:t xml:space="preserve"> asmuo atsakingas už Sutarties vykdymą – </w:t>
      </w:r>
      <w:r w:rsidR="00843F98">
        <w:rPr>
          <w:sz w:val="24"/>
        </w:rPr>
        <w:t xml:space="preserve"> Neringa </w:t>
      </w:r>
      <w:proofErr w:type="spellStart"/>
      <w:r w:rsidR="00843F98">
        <w:rPr>
          <w:sz w:val="24"/>
        </w:rPr>
        <w:t>Poškutė</w:t>
      </w:r>
      <w:proofErr w:type="spellEnd"/>
      <w:r w:rsidR="00843F98">
        <w:rPr>
          <w:sz w:val="24"/>
        </w:rPr>
        <w:t xml:space="preserve">, </w:t>
      </w:r>
      <w:hyperlink r:id="rId13" w:history="1">
        <w:r w:rsidR="00843F98" w:rsidRPr="00C75DD5">
          <w:rPr>
            <w:rStyle w:val="Hyperlink"/>
            <w:sz w:val="24"/>
          </w:rPr>
          <w:t>neringa.poskute</w:t>
        </w:r>
        <w:r w:rsidR="00843F98" w:rsidRPr="00C75DD5">
          <w:rPr>
            <w:rStyle w:val="Hyperlink"/>
            <w:sz w:val="24"/>
            <w:lang w:val="en-US"/>
          </w:rPr>
          <w:t>@</w:t>
        </w:r>
        <w:proofErr w:type="spellStart"/>
        <w:r w:rsidR="00843F98" w:rsidRPr="00C75DD5">
          <w:rPr>
            <w:rStyle w:val="Hyperlink"/>
            <w:sz w:val="24"/>
          </w:rPr>
          <w:t>esf.lt</w:t>
        </w:r>
        <w:proofErr w:type="spellEnd"/>
      </w:hyperlink>
      <w:r w:rsidR="00843F98">
        <w:rPr>
          <w:sz w:val="24"/>
        </w:rPr>
        <w:t>, tel. 8 66980293</w:t>
      </w:r>
      <w:r w:rsidRPr="007D044D">
        <w:rPr>
          <w:sz w:val="24"/>
        </w:rPr>
        <w:t xml:space="preserve">. </w:t>
      </w:r>
    </w:p>
    <w:p w14:paraId="4F3C0C67" w14:textId="521CAAFB" w:rsidR="00F56DC6" w:rsidRPr="00F663A6" w:rsidRDefault="00F56DC6" w:rsidP="00D5396D">
      <w:pPr>
        <w:pStyle w:val="ListParagraph"/>
        <w:numPr>
          <w:ilvl w:val="0"/>
          <w:numId w:val="2"/>
        </w:numPr>
        <w:tabs>
          <w:tab w:val="left" w:pos="567"/>
        </w:tabs>
        <w:spacing w:after="120"/>
        <w:ind w:left="0" w:firstLine="0"/>
        <w:rPr>
          <w:sz w:val="24"/>
        </w:rPr>
      </w:pPr>
      <w:r w:rsidRPr="00F663A6">
        <w:rPr>
          <w:sz w:val="24"/>
        </w:rPr>
        <w:t xml:space="preserve">Paslaugų teikėjo adresas: </w:t>
      </w:r>
      <w:r w:rsidR="00DA347A" w:rsidRPr="00F663A6">
        <w:rPr>
          <w:sz w:val="24"/>
        </w:rPr>
        <w:t>Laisvės pr. 60-1107, LT-05120 Vilnius</w:t>
      </w:r>
      <w:r w:rsidRPr="00F663A6">
        <w:rPr>
          <w:sz w:val="24"/>
        </w:rPr>
        <w:t xml:space="preserve">, el. paštas: </w:t>
      </w:r>
      <w:r w:rsidRPr="00F663A6">
        <w:rPr>
          <w:bCs/>
          <w:sz w:val="24"/>
        </w:rPr>
        <w:t xml:space="preserve"> </w:t>
      </w:r>
      <w:proofErr w:type="spellStart"/>
      <w:r w:rsidR="00DA347A" w:rsidRPr="00F663A6">
        <w:rPr>
          <w:bCs/>
          <w:sz w:val="24"/>
        </w:rPr>
        <w:t>ignas@nuostabu.lt</w:t>
      </w:r>
      <w:proofErr w:type="spellEnd"/>
      <w:r w:rsidRPr="00F663A6">
        <w:rPr>
          <w:bCs/>
          <w:sz w:val="24"/>
        </w:rPr>
        <w:t>,</w:t>
      </w:r>
      <w:r w:rsidRPr="00F663A6">
        <w:rPr>
          <w:bCs/>
          <w:sz w:val="24"/>
          <w:lang w:val="en-US"/>
        </w:rPr>
        <w:t xml:space="preserve"> </w:t>
      </w:r>
      <w:r w:rsidRPr="00F663A6">
        <w:rPr>
          <w:sz w:val="24"/>
        </w:rPr>
        <w:t xml:space="preserve">asmuo atsakingas už Sutarties vykdymą – </w:t>
      </w:r>
      <w:r w:rsidR="00F663A6" w:rsidRPr="00F663A6">
        <w:rPr>
          <w:sz w:val="24"/>
        </w:rPr>
        <w:t xml:space="preserve"> IT projekto vadovas, Arnas Mažutis, tel. </w:t>
      </w:r>
      <w:r w:rsidR="00F663A6" w:rsidRPr="00F663A6">
        <w:rPr>
          <w:sz w:val="24"/>
        </w:rPr>
        <w:t>+370</w:t>
      </w:r>
      <w:r w:rsidR="00F663A6">
        <w:rPr>
          <w:sz w:val="24"/>
        </w:rPr>
        <w:t> </w:t>
      </w:r>
      <w:r w:rsidR="00F663A6" w:rsidRPr="00F663A6">
        <w:rPr>
          <w:sz w:val="24"/>
        </w:rPr>
        <w:t>663</w:t>
      </w:r>
      <w:r w:rsidR="00F663A6">
        <w:rPr>
          <w:sz w:val="24"/>
        </w:rPr>
        <w:t xml:space="preserve"> </w:t>
      </w:r>
      <w:r w:rsidR="00F663A6" w:rsidRPr="00F663A6">
        <w:rPr>
          <w:sz w:val="24"/>
        </w:rPr>
        <w:t>72334</w:t>
      </w:r>
      <w:r w:rsidR="00F663A6" w:rsidRPr="00F663A6">
        <w:rPr>
          <w:sz w:val="24"/>
        </w:rPr>
        <w:t>.</w:t>
      </w:r>
    </w:p>
    <w:p w14:paraId="4DB4AABA" w14:textId="77777777" w:rsidR="00F56DC6" w:rsidRPr="007D044D" w:rsidRDefault="00F56DC6" w:rsidP="00D5396D">
      <w:pPr>
        <w:pStyle w:val="Style2"/>
        <w:numPr>
          <w:ilvl w:val="0"/>
          <w:numId w:val="2"/>
        </w:numPr>
        <w:tabs>
          <w:tab w:val="left" w:pos="567"/>
        </w:tabs>
        <w:spacing w:after="120"/>
        <w:ind w:left="0" w:firstLine="0"/>
        <w:rPr>
          <w:sz w:val="24"/>
        </w:rPr>
      </w:pPr>
      <w:bookmarkStart w:id="11" w:name="_Ref92187664"/>
      <w:r w:rsidRPr="007D044D">
        <w:rPr>
          <w:sz w:val="24"/>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bookmarkEnd w:id="11"/>
      <w:r w:rsidRPr="007D044D">
        <w:rPr>
          <w:sz w:val="24"/>
        </w:rPr>
        <w:t xml:space="preserve"> </w:t>
      </w:r>
    </w:p>
    <w:p w14:paraId="27067D36" w14:textId="77777777" w:rsidR="00F56DC6" w:rsidRPr="007D044D" w:rsidRDefault="00F56DC6" w:rsidP="00D5396D">
      <w:pPr>
        <w:pStyle w:val="Style2"/>
        <w:tabs>
          <w:tab w:val="clear" w:pos="720"/>
          <w:tab w:val="left" w:pos="567"/>
        </w:tabs>
        <w:spacing w:after="120"/>
        <w:ind w:left="0" w:firstLine="0"/>
        <w:rPr>
          <w:sz w:val="24"/>
        </w:rPr>
      </w:pPr>
    </w:p>
    <w:p w14:paraId="3EFE39B7" w14:textId="77777777" w:rsidR="00F56DC6" w:rsidRPr="007D044D" w:rsidRDefault="00F56DC6" w:rsidP="00D5396D">
      <w:pPr>
        <w:pStyle w:val="ListParagraph"/>
        <w:keepNext/>
        <w:numPr>
          <w:ilvl w:val="1"/>
          <w:numId w:val="1"/>
        </w:numPr>
        <w:tabs>
          <w:tab w:val="left" w:pos="567"/>
          <w:tab w:val="left" w:pos="748"/>
        </w:tabs>
        <w:spacing w:after="120"/>
        <w:ind w:left="0" w:firstLine="0"/>
        <w:jc w:val="center"/>
        <w:rPr>
          <w:sz w:val="24"/>
        </w:rPr>
      </w:pPr>
      <w:r w:rsidRPr="007D044D">
        <w:rPr>
          <w:b/>
          <w:bCs/>
          <w:sz w:val="24"/>
        </w:rPr>
        <w:t xml:space="preserve">ASMENS </w:t>
      </w:r>
      <w:r w:rsidRPr="007D044D">
        <w:rPr>
          <w:b/>
          <w:sz w:val="24"/>
        </w:rPr>
        <w:t>DUOMENŲ</w:t>
      </w:r>
      <w:r w:rsidRPr="007D044D">
        <w:rPr>
          <w:b/>
          <w:bCs/>
          <w:sz w:val="24"/>
        </w:rPr>
        <w:t xml:space="preserve"> TVARKYMAS</w:t>
      </w:r>
    </w:p>
    <w:p w14:paraId="39F8E4B1" w14:textId="77777777" w:rsidR="00F56DC6" w:rsidRPr="007D044D" w:rsidRDefault="00F56DC6" w:rsidP="00D5396D">
      <w:pPr>
        <w:pStyle w:val="Style2"/>
        <w:numPr>
          <w:ilvl w:val="0"/>
          <w:numId w:val="2"/>
        </w:numPr>
        <w:tabs>
          <w:tab w:val="left" w:pos="567"/>
        </w:tabs>
        <w:spacing w:after="120"/>
        <w:ind w:left="0" w:firstLine="0"/>
        <w:rPr>
          <w:sz w:val="24"/>
        </w:rPr>
      </w:pPr>
      <w:bookmarkStart w:id="12" w:name="_Ref92187678"/>
      <w:r w:rsidRPr="007D044D">
        <w:rPr>
          <w:sz w:val="24"/>
        </w:rPr>
        <w:t>Vykdant Sutartį Užsakovas kaip duomenų valdytojas gali tvarkyti šiuos Paslaugų teikėjo darbuotojų ar kitų įgaliotų fizinių asmenų (pvz., įgaliotinių, valdymo organų narių ar kt.) (toliau ir – Įgalioti atstovai) asmens duomenis:</w:t>
      </w:r>
      <w:bookmarkEnd w:id="12"/>
    </w:p>
    <w:p w14:paraId="1C6A3185"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vardas ir pavardė;</w:t>
      </w:r>
    </w:p>
    <w:p w14:paraId="30FA7F47"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pareigos;</w:t>
      </w:r>
    </w:p>
    <w:p w14:paraId="14F196F8"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telefono numeris ir / ar elektroninio pašto adresas;</w:t>
      </w:r>
    </w:p>
    <w:p w14:paraId="13396936"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susirašinėjimo su Užsakovu turinys, kiti duomenys, sugeneruoti sutarties vykdymo metu (pvz., parašas dokumentuose);</w:t>
      </w:r>
    </w:p>
    <w:p w14:paraId="1C85EA2D"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įgaliojimų (atstovavimo) duomenys;</w:t>
      </w:r>
    </w:p>
    <w:p w14:paraId="5875849B" w14:textId="77777777" w:rsidR="00F56DC6" w:rsidRPr="007D044D" w:rsidRDefault="00F56DC6" w:rsidP="00D5396D">
      <w:pPr>
        <w:pStyle w:val="ListParagraph"/>
        <w:numPr>
          <w:ilvl w:val="1"/>
          <w:numId w:val="2"/>
        </w:numPr>
        <w:tabs>
          <w:tab w:val="left" w:pos="567"/>
          <w:tab w:val="left" w:pos="1276"/>
        </w:tabs>
        <w:spacing w:after="120"/>
        <w:ind w:left="0" w:firstLine="0"/>
        <w:rPr>
          <w:sz w:val="24"/>
        </w:rPr>
      </w:pPr>
      <w:r w:rsidRPr="007D044D">
        <w:rPr>
          <w:sz w:val="24"/>
        </w:rPr>
        <w:t>transporto priemonės valstybinis numeris, transporto priemonės registracijos numeris ir transporto priemonės statymo laikotarpis (jei reikalinga įvažiavimo į Pirkėjo teritoriją kontrolei).</w:t>
      </w:r>
    </w:p>
    <w:p w14:paraId="2F6D1A5B" w14:textId="56B12DDB" w:rsidR="00F56DC6" w:rsidRPr="007D044D" w:rsidRDefault="00F56DC6" w:rsidP="00D5396D">
      <w:pPr>
        <w:pStyle w:val="Style2"/>
        <w:numPr>
          <w:ilvl w:val="0"/>
          <w:numId w:val="2"/>
        </w:numPr>
        <w:tabs>
          <w:tab w:val="left" w:pos="567"/>
        </w:tabs>
        <w:spacing w:after="120"/>
        <w:ind w:left="0" w:firstLine="0"/>
        <w:rPr>
          <w:sz w:val="24"/>
        </w:rPr>
      </w:pPr>
      <w:r w:rsidRPr="007D044D">
        <w:rPr>
          <w:sz w:val="24"/>
        </w:rPr>
        <w:t xml:space="preserve">Sutarties </w:t>
      </w:r>
      <w:r>
        <w:rPr>
          <w:sz w:val="24"/>
        </w:rPr>
        <w:fldChar w:fldCharType="begin"/>
      </w:r>
      <w:r>
        <w:rPr>
          <w:sz w:val="24"/>
        </w:rPr>
        <w:instrText xml:space="preserve"> REF _Ref92187678 \r \h </w:instrText>
      </w:r>
      <w:r w:rsidR="00D5396D">
        <w:rPr>
          <w:sz w:val="24"/>
        </w:rPr>
        <w:instrText xml:space="preserve"> \* MERGEFORMAT </w:instrText>
      </w:r>
      <w:r>
        <w:rPr>
          <w:sz w:val="24"/>
        </w:rPr>
      </w:r>
      <w:r>
        <w:rPr>
          <w:sz w:val="24"/>
        </w:rPr>
        <w:fldChar w:fldCharType="separate"/>
      </w:r>
      <w:r w:rsidR="008353BB">
        <w:rPr>
          <w:sz w:val="24"/>
        </w:rPr>
        <w:t>51</w:t>
      </w:r>
      <w:r>
        <w:rPr>
          <w:sz w:val="24"/>
        </w:rPr>
        <w:fldChar w:fldCharType="end"/>
      </w:r>
      <w:r w:rsidRPr="007D044D">
        <w:rPr>
          <w:sz w:val="24"/>
        </w:rPr>
        <w:t xml:space="preserve"> punkte nurodyti Įgaliotų asmenų asmens duomenys tvarkomi tik Sutarties sudarymo, apskaitos, vykdymo ir nutraukimo tikslu.</w:t>
      </w:r>
    </w:p>
    <w:p w14:paraId="0798EC0E" w14:textId="35CEFEB1" w:rsidR="00F56DC6" w:rsidRPr="007D044D" w:rsidRDefault="00F56DC6" w:rsidP="00D5396D">
      <w:pPr>
        <w:pStyle w:val="Style2"/>
        <w:numPr>
          <w:ilvl w:val="0"/>
          <w:numId w:val="2"/>
        </w:numPr>
        <w:tabs>
          <w:tab w:val="left" w:pos="567"/>
        </w:tabs>
        <w:spacing w:after="120"/>
        <w:ind w:left="0" w:firstLine="0"/>
        <w:rPr>
          <w:sz w:val="24"/>
        </w:rPr>
      </w:pPr>
      <w:r w:rsidRPr="007D044D">
        <w:rPr>
          <w:sz w:val="24"/>
        </w:rPr>
        <w:t xml:space="preserve">Sutarties </w:t>
      </w:r>
      <w:r>
        <w:rPr>
          <w:sz w:val="24"/>
        </w:rPr>
        <w:fldChar w:fldCharType="begin"/>
      </w:r>
      <w:r>
        <w:rPr>
          <w:sz w:val="24"/>
        </w:rPr>
        <w:instrText xml:space="preserve"> REF _Ref92187678 \r \h </w:instrText>
      </w:r>
      <w:r w:rsidR="00D5396D">
        <w:rPr>
          <w:sz w:val="24"/>
        </w:rPr>
        <w:instrText xml:space="preserve"> \* MERGEFORMAT </w:instrText>
      </w:r>
      <w:r>
        <w:rPr>
          <w:sz w:val="24"/>
        </w:rPr>
      </w:r>
      <w:r>
        <w:rPr>
          <w:sz w:val="24"/>
        </w:rPr>
        <w:fldChar w:fldCharType="separate"/>
      </w:r>
      <w:r w:rsidR="008353BB">
        <w:rPr>
          <w:sz w:val="24"/>
        </w:rPr>
        <w:t>51</w:t>
      </w:r>
      <w:r>
        <w:rPr>
          <w:sz w:val="24"/>
        </w:rPr>
        <w:fldChar w:fldCharType="end"/>
      </w:r>
      <w:r w:rsidRPr="007D044D">
        <w:rPr>
          <w:sz w:val="24"/>
        </w:rPr>
        <w:t xml:space="preserve"> punkte nurodyti Įgaliotų asmenų asmens duomenys yra renkami ir tvarkomi, siekiant teisėtų duomenų valdytojo arba trečiosios šalies interesų (2016 m. balandžio 27 d. Europos Parlamento ir Tarybos  reglamento (ES) 2016/679 dėl fizinių asmenų apsaugos tvarkant asmens duomenis ir dėl laisvo tokių duomenų judėjimo (toliau – Reglamentas) 6 str. 1 d. f) p.), taip pat sutikimo pagrindu (Reglamento 6 str. 1 d. a) p.). </w:t>
      </w:r>
    </w:p>
    <w:p w14:paraId="126E359E" w14:textId="77777777" w:rsidR="00F56DC6" w:rsidRPr="007D044D" w:rsidRDefault="00F56DC6" w:rsidP="00D5396D">
      <w:pPr>
        <w:pStyle w:val="Style2"/>
        <w:tabs>
          <w:tab w:val="clear" w:pos="720"/>
          <w:tab w:val="left" w:pos="567"/>
        </w:tabs>
        <w:spacing w:after="120"/>
        <w:ind w:left="0" w:firstLine="0"/>
        <w:jc w:val="center"/>
        <w:rPr>
          <w:b/>
          <w:sz w:val="24"/>
        </w:rPr>
      </w:pPr>
      <w:r w:rsidRPr="007D044D">
        <w:rPr>
          <w:b/>
          <w:sz w:val="24"/>
        </w:rPr>
        <w:lastRenderedPageBreak/>
        <w:t>X. BAIGIAMOSIOS NUOSTATOS</w:t>
      </w:r>
    </w:p>
    <w:p w14:paraId="290BAE64"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 xml:space="preserve">Šalis neturi teisės perleisti savo teisių ir įsipareigojimų pagal šią Sutartį tretiesiems asmenims be išankstinio kitos Šalies sutikimo raštu. </w:t>
      </w:r>
    </w:p>
    <w:p w14:paraId="402DEA73"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C88197D"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4C46B6D6"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 xml:space="preserve">Ši Sutartis yra sudaryta dviem egzemplioriais lietuvių kalba. Kiekviena Šalis gauna po vieną Sutarties egzempliorių. </w:t>
      </w:r>
    </w:p>
    <w:p w14:paraId="4FE11532"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Sutarties priedai yra neatskiriama Sutarties dalis. Sutarties nuostatos taikomos vieningai ir jos priedams.</w:t>
      </w:r>
    </w:p>
    <w:p w14:paraId="08F6F6C2" w14:textId="77777777" w:rsidR="00F56DC6" w:rsidRPr="007D044D" w:rsidRDefault="00F56DC6" w:rsidP="00D5396D">
      <w:pPr>
        <w:pStyle w:val="Style2"/>
        <w:numPr>
          <w:ilvl w:val="0"/>
          <w:numId w:val="2"/>
        </w:numPr>
        <w:tabs>
          <w:tab w:val="left" w:pos="567"/>
        </w:tabs>
        <w:spacing w:after="120"/>
        <w:ind w:left="0" w:firstLine="0"/>
        <w:rPr>
          <w:sz w:val="24"/>
        </w:rPr>
      </w:pPr>
      <w:r w:rsidRPr="007D044D">
        <w:rPr>
          <w:sz w:val="24"/>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p w14:paraId="056530EB" w14:textId="77777777" w:rsidR="00F56DC6" w:rsidRPr="007D044D" w:rsidRDefault="00F56DC6" w:rsidP="00D5396D">
      <w:pPr>
        <w:tabs>
          <w:tab w:val="left" w:pos="567"/>
        </w:tabs>
        <w:spacing w:after="120"/>
        <w:ind w:left="0" w:firstLine="0"/>
        <w:rPr>
          <w:sz w:val="24"/>
        </w:rPr>
      </w:pPr>
    </w:p>
    <w:p w14:paraId="161262F1" w14:textId="77777777" w:rsidR="00F56DC6" w:rsidRPr="007D044D" w:rsidRDefault="00F56DC6" w:rsidP="00D5396D">
      <w:pPr>
        <w:pStyle w:val="Style2"/>
        <w:tabs>
          <w:tab w:val="clear" w:pos="720"/>
          <w:tab w:val="left" w:pos="567"/>
        </w:tabs>
        <w:spacing w:after="120"/>
        <w:ind w:left="0" w:firstLine="0"/>
        <w:jc w:val="center"/>
        <w:rPr>
          <w:b/>
          <w:sz w:val="24"/>
        </w:rPr>
      </w:pPr>
      <w:r w:rsidRPr="007D044D">
        <w:rPr>
          <w:b/>
          <w:sz w:val="24"/>
        </w:rPr>
        <w:t>XI. SUTARTIES PRIEDAI</w:t>
      </w:r>
    </w:p>
    <w:p w14:paraId="5A6A7A89" w14:textId="0593AC2A" w:rsidR="00F56DC6" w:rsidRDefault="00F56DC6" w:rsidP="00D5396D">
      <w:pPr>
        <w:pStyle w:val="ListParagraph"/>
        <w:numPr>
          <w:ilvl w:val="0"/>
          <w:numId w:val="2"/>
        </w:numPr>
        <w:tabs>
          <w:tab w:val="left" w:pos="567"/>
        </w:tabs>
        <w:spacing w:after="120"/>
        <w:ind w:left="0" w:firstLine="0"/>
        <w:rPr>
          <w:sz w:val="24"/>
        </w:rPr>
      </w:pPr>
      <w:r w:rsidRPr="007D044D">
        <w:rPr>
          <w:sz w:val="24"/>
        </w:rPr>
        <w:t>Priedas Nr. 1 „</w:t>
      </w:r>
      <w:r w:rsidR="003C25E9">
        <w:rPr>
          <w:sz w:val="24"/>
        </w:rPr>
        <w:t>T</w:t>
      </w:r>
      <w:r w:rsidRPr="007D044D">
        <w:rPr>
          <w:sz w:val="24"/>
        </w:rPr>
        <w:t>echninė specifikacija“.</w:t>
      </w:r>
    </w:p>
    <w:p w14:paraId="7F355E82" w14:textId="37FC943E" w:rsidR="003C25E9" w:rsidRPr="007D044D" w:rsidRDefault="003C25E9" w:rsidP="00D5396D">
      <w:pPr>
        <w:pStyle w:val="ListParagraph"/>
        <w:numPr>
          <w:ilvl w:val="0"/>
          <w:numId w:val="2"/>
        </w:numPr>
        <w:tabs>
          <w:tab w:val="left" w:pos="567"/>
        </w:tabs>
        <w:spacing w:after="120"/>
        <w:ind w:left="0" w:firstLine="0"/>
        <w:rPr>
          <w:sz w:val="24"/>
        </w:rPr>
      </w:pPr>
      <w:r>
        <w:rPr>
          <w:sz w:val="24"/>
        </w:rPr>
        <w:t>Priedas Nr. 2 „Pasiūlymas“</w:t>
      </w:r>
    </w:p>
    <w:p w14:paraId="41EBC272" w14:textId="77777777" w:rsidR="00F56DC6" w:rsidRPr="007D044D" w:rsidRDefault="00F56DC6" w:rsidP="00D5396D">
      <w:pPr>
        <w:tabs>
          <w:tab w:val="left" w:pos="567"/>
        </w:tabs>
        <w:spacing w:after="120"/>
        <w:ind w:left="0" w:firstLine="0"/>
        <w:rPr>
          <w:sz w:val="24"/>
        </w:rPr>
      </w:pPr>
    </w:p>
    <w:p w14:paraId="0C8F5FBE" w14:textId="77777777" w:rsidR="00F56DC6" w:rsidRPr="007D044D" w:rsidRDefault="00F56DC6" w:rsidP="00D5396D">
      <w:pPr>
        <w:pStyle w:val="Style2"/>
        <w:tabs>
          <w:tab w:val="clear" w:pos="720"/>
          <w:tab w:val="left" w:pos="567"/>
        </w:tabs>
        <w:spacing w:after="120"/>
        <w:ind w:left="0" w:firstLine="0"/>
        <w:jc w:val="center"/>
        <w:rPr>
          <w:b/>
          <w:caps/>
          <w:sz w:val="24"/>
        </w:rPr>
      </w:pPr>
      <w:r w:rsidRPr="007D044D">
        <w:rPr>
          <w:b/>
          <w:sz w:val="24"/>
        </w:rPr>
        <w:t xml:space="preserve">XII. JURIDINIAI </w:t>
      </w:r>
      <w:r w:rsidRPr="007D044D">
        <w:rPr>
          <w:b/>
          <w:caps/>
          <w:sz w:val="24"/>
        </w:rPr>
        <w:t>Šalių adresai</w:t>
      </w: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F56DC6" w:rsidRPr="007D044D" w14:paraId="48EC4845" w14:textId="77777777" w:rsidTr="00102496">
        <w:trPr>
          <w:trHeight w:val="375"/>
        </w:trPr>
        <w:tc>
          <w:tcPr>
            <w:tcW w:w="4758" w:type="dxa"/>
          </w:tcPr>
          <w:p w14:paraId="7358A4B5" w14:textId="77777777" w:rsidR="00F56DC6" w:rsidRPr="00DA347A" w:rsidRDefault="00F56DC6" w:rsidP="00D5396D">
            <w:pPr>
              <w:pStyle w:val="Style2"/>
              <w:tabs>
                <w:tab w:val="clear" w:pos="720"/>
                <w:tab w:val="left" w:pos="567"/>
              </w:tabs>
              <w:spacing w:after="120"/>
              <w:ind w:left="0" w:firstLine="0"/>
              <w:rPr>
                <w:b/>
                <w:caps/>
                <w:sz w:val="24"/>
              </w:rPr>
            </w:pPr>
            <w:r w:rsidRPr="00DA347A">
              <w:rPr>
                <w:b/>
                <w:sz w:val="24"/>
              </w:rPr>
              <w:t>Užsakovas:</w:t>
            </w:r>
          </w:p>
        </w:tc>
        <w:tc>
          <w:tcPr>
            <w:tcW w:w="4364" w:type="dxa"/>
          </w:tcPr>
          <w:p w14:paraId="2AB3A5CC" w14:textId="77777777" w:rsidR="00F56DC6" w:rsidRPr="007D044D" w:rsidRDefault="00F56DC6" w:rsidP="00D5396D">
            <w:pPr>
              <w:pStyle w:val="Style2"/>
              <w:tabs>
                <w:tab w:val="clear" w:pos="720"/>
                <w:tab w:val="left" w:pos="567"/>
              </w:tabs>
              <w:spacing w:after="120"/>
              <w:ind w:left="0" w:firstLine="0"/>
              <w:rPr>
                <w:b/>
                <w:caps/>
                <w:sz w:val="24"/>
              </w:rPr>
            </w:pPr>
            <w:r w:rsidRPr="007D044D">
              <w:rPr>
                <w:b/>
                <w:caps/>
                <w:sz w:val="24"/>
              </w:rPr>
              <w:t>P</w:t>
            </w:r>
            <w:r w:rsidRPr="007D044D">
              <w:rPr>
                <w:b/>
                <w:sz w:val="24"/>
              </w:rPr>
              <w:t>aslaugų teikėjas:</w:t>
            </w:r>
          </w:p>
        </w:tc>
      </w:tr>
      <w:tr w:rsidR="00F56DC6" w:rsidRPr="007D044D" w14:paraId="5D6B6C62" w14:textId="77777777" w:rsidTr="00102496">
        <w:trPr>
          <w:trHeight w:val="615"/>
        </w:trPr>
        <w:tc>
          <w:tcPr>
            <w:tcW w:w="4758" w:type="dxa"/>
          </w:tcPr>
          <w:p w14:paraId="2B9D4BA5" w14:textId="77777777" w:rsidR="00F56DC6" w:rsidRPr="00DA347A" w:rsidRDefault="00F56DC6" w:rsidP="00D5396D">
            <w:pPr>
              <w:pStyle w:val="Style2"/>
              <w:tabs>
                <w:tab w:val="clear" w:pos="720"/>
              </w:tabs>
              <w:spacing w:after="120"/>
              <w:ind w:left="0" w:firstLine="0"/>
              <w:jc w:val="left"/>
              <w:rPr>
                <w:b/>
                <w:caps/>
                <w:sz w:val="24"/>
              </w:rPr>
            </w:pPr>
            <w:r w:rsidRPr="00DA347A">
              <w:rPr>
                <w:b/>
                <w:sz w:val="24"/>
              </w:rPr>
              <w:t>VšĮ „Europos socialinio fondo agentūra“</w:t>
            </w:r>
          </w:p>
        </w:tc>
        <w:tc>
          <w:tcPr>
            <w:tcW w:w="4364" w:type="dxa"/>
          </w:tcPr>
          <w:p w14:paraId="4C6BC4D8" w14:textId="127DE29D" w:rsidR="00F56DC6" w:rsidRPr="007D044D" w:rsidRDefault="00DA347A" w:rsidP="00D5396D">
            <w:pPr>
              <w:pStyle w:val="Style2"/>
              <w:tabs>
                <w:tab w:val="clear" w:pos="720"/>
                <w:tab w:val="left" w:pos="567"/>
              </w:tabs>
              <w:spacing w:after="120"/>
              <w:ind w:left="0" w:firstLine="0"/>
              <w:rPr>
                <w:b/>
                <w:caps/>
                <w:sz w:val="24"/>
              </w:rPr>
            </w:pPr>
            <w:r>
              <w:rPr>
                <w:b/>
                <w:caps/>
                <w:sz w:val="24"/>
              </w:rPr>
              <w:t>UAB „Nuostabu“</w:t>
            </w:r>
          </w:p>
        </w:tc>
      </w:tr>
      <w:tr w:rsidR="00F56DC6" w:rsidRPr="007D044D" w14:paraId="124D6180" w14:textId="77777777" w:rsidTr="00102496">
        <w:trPr>
          <w:trHeight w:val="375"/>
        </w:trPr>
        <w:tc>
          <w:tcPr>
            <w:tcW w:w="4758" w:type="dxa"/>
          </w:tcPr>
          <w:p w14:paraId="7D29C43D" w14:textId="77777777" w:rsidR="00F56DC6" w:rsidRPr="00DA347A" w:rsidRDefault="00F56DC6" w:rsidP="00D5396D">
            <w:pPr>
              <w:pStyle w:val="Style2"/>
              <w:tabs>
                <w:tab w:val="clear" w:pos="720"/>
                <w:tab w:val="left" w:pos="567"/>
              </w:tabs>
              <w:spacing w:after="120"/>
              <w:ind w:left="0" w:firstLine="0"/>
              <w:rPr>
                <w:sz w:val="24"/>
              </w:rPr>
            </w:pPr>
            <w:r w:rsidRPr="00DA347A">
              <w:rPr>
                <w:sz w:val="24"/>
              </w:rPr>
              <w:t>M. Katkaus 44, LT-09217 Vilnius</w:t>
            </w:r>
          </w:p>
        </w:tc>
        <w:tc>
          <w:tcPr>
            <w:tcW w:w="4364" w:type="dxa"/>
          </w:tcPr>
          <w:p w14:paraId="465A53CB" w14:textId="518AF3D5" w:rsidR="00F56DC6" w:rsidRPr="00DA347A" w:rsidRDefault="00DA347A" w:rsidP="00D5396D">
            <w:pPr>
              <w:pStyle w:val="Style2"/>
              <w:tabs>
                <w:tab w:val="clear" w:pos="720"/>
                <w:tab w:val="left" w:pos="567"/>
              </w:tabs>
              <w:spacing w:after="120"/>
              <w:ind w:left="0" w:firstLine="0"/>
              <w:rPr>
                <w:color w:val="000000"/>
                <w:sz w:val="24"/>
              </w:rPr>
            </w:pPr>
            <w:r w:rsidRPr="00DA347A">
              <w:rPr>
                <w:sz w:val="24"/>
              </w:rPr>
              <w:t>Laisvės pr. 60-1107, LT-05120 Vilnius</w:t>
            </w:r>
          </w:p>
        </w:tc>
      </w:tr>
      <w:tr w:rsidR="00F56DC6" w:rsidRPr="007D044D" w14:paraId="4E092C85" w14:textId="77777777" w:rsidTr="00102496">
        <w:trPr>
          <w:trHeight w:val="375"/>
        </w:trPr>
        <w:tc>
          <w:tcPr>
            <w:tcW w:w="4758" w:type="dxa"/>
          </w:tcPr>
          <w:p w14:paraId="3DA21B4E" w14:textId="77777777" w:rsidR="00F56DC6" w:rsidRPr="00DA347A" w:rsidRDefault="00F56DC6" w:rsidP="00D5396D">
            <w:pPr>
              <w:pStyle w:val="Style2"/>
              <w:tabs>
                <w:tab w:val="clear" w:pos="720"/>
                <w:tab w:val="left" w:pos="567"/>
              </w:tabs>
              <w:spacing w:after="120"/>
              <w:ind w:left="0" w:firstLine="0"/>
              <w:rPr>
                <w:caps/>
                <w:sz w:val="24"/>
              </w:rPr>
            </w:pPr>
            <w:bookmarkStart w:id="13" w:name="OLE_LINK1"/>
            <w:r w:rsidRPr="00DA347A">
              <w:rPr>
                <w:sz w:val="24"/>
              </w:rPr>
              <w:t>Juridinio asmens kodas </w:t>
            </w:r>
            <w:bookmarkEnd w:id="13"/>
            <w:r w:rsidRPr="00DA347A">
              <w:rPr>
                <w:bCs/>
                <w:sz w:val="24"/>
              </w:rPr>
              <w:t>192050725</w:t>
            </w:r>
          </w:p>
        </w:tc>
        <w:tc>
          <w:tcPr>
            <w:tcW w:w="4364" w:type="dxa"/>
          </w:tcPr>
          <w:p w14:paraId="0EFE54D5" w14:textId="0571B28C" w:rsidR="00F56DC6" w:rsidRPr="00DA347A" w:rsidRDefault="00F56DC6" w:rsidP="00D5396D">
            <w:pPr>
              <w:pStyle w:val="Style2"/>
              <w:tabs>
                <w:tab w:val="clear" w:pos="720"/>
                <w:tab w:val="left" w:pos="567"/>
              </w:tabs>
              <w:spacing w:after="120"/>
              <w:ind w:left="0" w:firstLine="0"/>
              <w:rPr>
                <w:b/>
                <w:caps/>
                <w:sz w:val="24"/>
              </w:rPr>
            </w:pPr>
            <w:r w:rsidRPr="00DA347A">
              <w:rPr>
                <w:sz w:val="24"/>
              </w:rPr>
              <w:t xml:space="preserve">Juridinio asmens kodas  </w:t>
            </w:r>
            <w:r w:rsidR="00DA347A" w:rsidRPr="00DA347A">
              <w:rPr>
                <w:sz w:val="24"/>
              </w:rPr>
              <w:t>304557170</w:t>
            </w:r>
          </w:p>
        </w:tc>
      </w:tr>
      <w:tr w:rsidR="00F56DC6" w:rsidRPr="007D044D" w14:paraId="278B6C09" w14:textId="77777777" w:rsidTr="00102496">
        <w:trPr>
          <w:trHeight w:val="375"/>
        </w:trPr>
        <w:tc>
          <w:tcPr>
            <w:tcW w:w="4758" w:type="dxa"/>
          </w:tcPr>
          <w:p w14:paraId="50FDCC8C" w14:textId="77777777" w:rsidR="00F56DC6" w:rsidRPr="00DA347A" w:rsidRDefault="00F56DC6" w:rsidP="00D5396D">
            <w:pPr>
              <w:pStyle w:val="Style2"/>
              <w:tabs>
                <w:tab w:val="clear" w:pos="720"/>
                <w:tab w:val="left" w:pos="567"/>
              </w:tabs>
              <w:spacing w:after="120"/>
              <w:ind w:left="0" w:firstLine="0"/>
              <w:rPr>
                <w:b/>
                <w:caps/>
                <w:sz w:val="24"/>
              </w:rPr>
            </w:pPr>
            <w:bookmarkStart w:id="14" w:name="OLE_LINK2"/>
            <w:r w:rsidRPr="00DA347A">
              <w:rPr>
                <w:bCs/>
                <w:sz w:val="24"/>
              </w:rPr>
              <w:t>PVM mokėtojo kodas </w:t>
            </w:r>
            <w:bookmarkEnd w:id="14"/>
            <w:r w:rsidRPr="00DA347A">
              <w:rPr>
                <w:bCs/>
                <w:sz w:val="24"/>
              </w:rPr>
              <w:t>LT100012270012</w:t>
            </w:r>
          </w:p>
        </w:tc>
        <w:tc>
          <w:tcPr>
            <w:tcW w:w="4364" w:type="dxa"/>
          </w:tcPr>
          <w:p w14:paraId="339CF5B8" w14:textId="37F478D1" w:rsidR="00F56DC6" w:rsidRPr="00DA347A" w:rsidRDefault="00F56DC6" w:rsidP="00D5396D">
            <w:pPr>
              <w:pStyle w:val="Style2"/>
              <w:tabs>
                <w:tab w:val="clear" w:pos="720"/>
                <w:tab w:val="left" w:pos="567"/>
              </w:tabs>
              <w:spacing w:after="120"/>
              <w:ind w:left="0" w:firstLine="0"/>
              <w:rPr>
                <w:caps/>
                <w:sz w:val="24"/>
              </w:rPr>
            </w:pPr>
            <w:r w:rsidRPr="00DA347A">
              <w:rPr>
                <w:bCs/>
                <w:sz w:val="24"/>
              </w:rPr>
              <w:t xml:space="preserve">PVM mokėtojo kodas </w:t>
            </w:r>
            <w:r w:rsidR="00DA347A" w:rsidRPr="00DA347A">
              <w:rPr>
                <w:bCs/>
                <w:sz w:val="24"/>
              </w:rPr>
              <w:t>LT100011222118</w:t>
            </w:r>
          </w:p>
        </w:tc>
      </w:tr>
      <w:tr w:rsidR="00DA347A" w:rsidRPr="007D044D" w14:paraId="5C45338E" w14:textId="77777777" w:rsidTr="00102496">
        <w:trPr>
          <w:trHeight w:val="375"/>
        </w:trPr>
        <w:tc>
          <w:tcPr>
            <w:tcW w:w="4758" w:type="dxa"/>
          </w:tcPr>
          <w:p w14:paraId="2ABC6718" w14:textId="6C1AC3DF" w:rsidR="00DA347A" w:rsidRPr="00DA347A" w:rsidRDefault="00DA347A" w:rsidP="00D5396D">
            <w:pPr>
              <w:tabs>
                <w:tab w:val="left" w:pos="567"/>
              </w:tabs>
              <w:spacing w:after="120"/>
              <w:ind w:left="0" w:firstLine="0"/>
              <w:jc w:val="left"/>
              <w:rPr>
                <w:b/>
                <w:caps/>
                <w:sz w:val="24"/>
              </w:rPr>
            </w:pPr>
            <w:proofErr w:type="spellStart"/>
            <w:r w:rsidRPr="00DA347A">
              <w:rPr>
                <w:sz w:val="24"/>
              </w:rPr>
              <w:t>A.s</w:t>
            </w:r>
            <w:proofErr w:type="spellEnd"/>
            <w:r w:rsidRPr="00DA347A">
              <w:rPr>
                <w:sz w:val="24"/>
              </w:rPr>
              <w:t>. Nr. LT497300010156659218</w:t>
            </w:r>
          </w:p>
        </w:tc>
        <w:tc>
          <w:tcPr>
            <w:tcW w:w="4364" w:type="dxa"/>
          </w:tcPr>
          <w:p w14:paraId="18CBC4AF" w14:textId="713FEEC4" w:rsidR="00DA347A" w:rsidRPr="00DA347A" w:rsidRDefault="00DA347A" w:rsidP="00D5396D">
            <w:pPr>
              <w:pStyle w:val="BlockText"/>
              <w:ind w:left="0" w:right="0"/>
              <w:rPr>
                <w:rFonts w:ascii="Times New Roman" w:hAnsi="Times New Roman"/>
                <w:color w:val="000000"/>
                <w:sz w:val="24"/>
                <w:szCs w:val="24"/>
              </w:rPr>
            </w:pPr>
            <w:r w:rsidRPr="00DA347A">
              <w:rPr>
                <w:rFonts w:ascii="Times New Roman" w:hAnsi="Times New Roman"/>
                <w:sz w:val="24"/>
                <w:szCs w:val="24"/>
              </w:rPr>
              <w:t>A. s. LT347044060008304238</w:t>
            </w:r>
          </w:p>
        </w:tc>
      </w:tr>
      <w:tr w:rsidR="00DA347A" w:rsidRPr="007D044D" w14:paraId="2DB16AF0" w14:textId="77777777" w:rsidTr="00102496">
        <w:trPr>
          <w:trHeight w:val="375"/>
        </w:trPr>
        <w:tc>
          <w:tcPr>
            <w:tcW w:w="4758" w:type="dxa"/>
          </w:tcPr>
          <w:p w14:paraId="65D7C173" w14:textId="0D95CE47" w:rsidR="00DA347A" w:rsidRPr="00DA347A" w:rsidRDefault="00DA347A" w:rsidP="00D5396D">
            <w:pPr>
              <w:pStyle w:val="Style2"/>
              <w:tabs>
                <w:tab w:val="clear" w:pos="720"/>
                <w:tab w:val="left" w:pos="567"/>
              </w:tabs>
              <w:spacing w:after="120"/>
              <w:ind w:left="0" w:firstLine="0"/>
              <w:rPr>
                <w:bCs/>
                <w:sz w:val="24"/>
              </w:rPr>
            </w:pPr>
            <w:r w:rsidRPr="00DA347A">
              <w:rPr>
                <w:sz w:val="24"/>
              </w:rPr>
              <w:t>AB Swedbank, banko kodas 73000</w:t>
            </w:r>
          </w:p>
        </w:tc>
        <w:tc>
          <w:tcPr>
            <w:tcW w:w="4364" w:type="dxa"/>
          </w:tcPr>
          <w:p w14:paraId="21254414" w14:textId="10134708" w:rsidR="00DA347A" w:rsidRPr="00DA347A" w:rsidRDefault="00DA347A" w:rsidP="00D5396D">
            <w:pPr>
              <w:pStyle w:val="Style2"/>
              <w:tabs>
                <w:tab w:val="clear" w:pos="720"/>
                <w:tab w:val="left" w:pos="567"/>
              </w:tabs>
              <w:spacing w:after="120"/>
              <w:ind w:left="0" w:firstLine="0"/>
              <w:rPr>
                <w:caps/>
                <w:sz w:val="24"/>
              </w:rPr>
            </w:pPr>
            <w:r w:rsidRPr="00DA347A">
              <w:rPr>
                <w:sz w:val="24"/>
              </w:rPr>
              <w:t>AB SEB bankas, Banko kodas: 70440</w:t>
            </w:r>
          </w:p>
        </w:tc>
      </w:tr>
      <w:tr w:rsidR="00F56DC6" w:rsidRPr="007D044D" w14:paraId="223438AB" w14:textId="77777777" w:rsidTr="00102496">
        <w:trPr>
          <w:trHeight w:val="375"/>
        </w:trPr>
        <w:tc>
          <w:tcPr>
            <w:tcW w:w="4758" w:type="dxa"/>
          </w:tcPr>
          <w:p w14:paraId="0A605175" w14:textId="77777777" w:rsidR="00F56DC6" w:rsidRPr="00DA347A" w:rsidRDefault="00F56DC6" w:rsidP="00D5396D">
            <w:pPr>
              <w:pStyle w:val="Style2"/>
              <w:tabs>
                <w:tab w:val="clear" w:pos="720"/>
                <w:tab w:val="left" w:pos="567"/>
              </w:tabs>
              <w:spacing w:after="120"/>
              <w:ind w:left="0" w:firstLine="0"/>
              <w:rPr>
                <w:b/>
                <w:caps/>
                <w:sz w:val="24"/>
              </w:rPr>
            </w:pPr>
            <w:bookmarkStart w:id="15" w:name="OLE_LINK5"/>
            <w:r w:rsidRPr="00DA347A">
              <w:rPr>
                <w:bCs/>
                <w:sz w:val="24"/>
              </w:rPr>
              <w:t xml:space="preserve">Tel. </w:t>
            </w:r>
            <w:bookmarkEnd w:id="15"/>
            <w:r w:rsidRPr="00DA347A">
              <w:rPr>
                <w:bCs/>
                <w:sz w:val="24"/>
              </w:rPr>
              <w:t>(8 5) 264 9340</w:t>
            </w:r>
          </w:p>
        </w:tc>
        <w:tc>
          <w:tcPr>
            <w:tcW w:w="4364" w:type="dxa"/>
          </w:tcPr>
          <w:p w14:paraId="2C21A7EF" w14:textId="63A359D2" w:rsidR="00F56DC6" w:rsidRPr="00DA347A" w:rsidRDefault="00F56DC6" w:rsidP="00D5396D">
            <w:pPr>
              <w:pStyle w:val="Style2"/>
              <w:tabs>
                <w:tab w:val="clear" w:pos="720"/>
                <w:tab w:val="left" w:pos="567"/>
              </w:tabs>
              <w:spacing w:after="120"/>
              <w:ind w:left="0" w:firstLine="0"/>
              <w:rPr>
                <w:caps/>
                <w:sz w:val="24"/>
              </w:rPr>
            </w:pPr>
            <w:r w:rsidRPr="00DA347A">
              <w:rPr>
                <w:bCs/>
                <w:sz w:val="24"/>
              </w:rPr>
              <w:t xml:space="preserve">Tel. </w:t>
            </w:r>
            <w:r w:rsidR="00DA347A" w:rsidRPr="00DA347A">
              <w:rPr>
                <w:sz w:val="24"/>
              </w:rPr>
              <w:t>+370 639 41183</w:t>
            </w:r>
          </w:p>
        </w:tc>
      </w:tr>
      <w:tr w:rsidR="00F56DC6" w:rsidRPr="007D044D" w14:paraId="7AE07972" w14:textId="77777777" w:rsidTr="00102496">
        <w:trPr>
          <w:trHeight w:val="375"/>
        </w:trPr>
        <w:tc>
          <w:tcPr>
            <w:tcW w:w="4758" w:type="dxa"/>
          </w:tcPr>
          <w:p w14:paraId="486EBE7B" w14:textId="77777777" w:rsidR="00F56DC6" w:rsidRPr="00DA347A" w:rsidRDefault="00F56DC6" w:rsidP="00D5396D">
            <w:pPr>
              <w:pStyle w:val="Style2"/>
              <w:tabs>
                <w:tab w:val="clear" w:pos="720"/>
                <w:tab w:val="left" w:pos="567"/>
              </w:tabs>
              <w:spacing w:after="120"/>
              <w:ind w:left="0" w:firstLine="0"/>
              <w:rPr>
                <w:b/>
                <w:caps/>
                <w:sz w:val="24"/>
              </w:rPr>
            </w:pPr>
            <w:bookmarkStart w:id="16" w:name="OLE_LINK6"/>
            <w:r w:rsidRPr="00DA347A">
              <w:rPr>
                <w:bCs/>
                <w:sz w:val="24"/>
              </w:rPr>
              <w:t>El. paštas </w:t>
            </w:r>
            <w:bookmarkEnd w:id="16"/>
            <w:r w:rsidRPr="00DA347A">
              <w:rPr>
                <w:sz w:val="24"/>
              </w:rPr>
              <w:fldChar w:fldCharType="begin"/>
            </w:r>
            <w:r w:rsidRPr="00DA347A">
              <w:rPr>
                <w:sz w:val="24"/>
              </w:rPr>
              <w:instrText xml:space="preserve"> HYPERLINK "mailto:info</w:instrText>
            </w:r>
            <w:r w:rsidRPr="00DA347A">
              <w:rPr>
                <w:sz w:val="24"/>
                <w:lang w:val="en-US"/>
              </w:rPr>
              <w:instrText>@esf</w:instrText>
            </w:r>
            <w:r w:rsidRPr="00DA347A">
              <w:rPr>
                <w:sz w:val="24"/>
              </w:rPr>
              <w:instrText xml:space="preserve">.lt" </w:instrText>
            </w:r>
            <w:r w:rsidRPr="00DA347A">
              <w:rPr>
                <w:sz w:val="24"/>
              </w:rPr>
            </w:r>
            <w:r w:rsidRPr="00DA347A">
              <w:rPr>
                <w:sz w:val="24"/>
              </w:rPr>
              <w:fldChar w:fldCharType="separate"/>
            </w:r>
            <w:r w:rsidRPr="00DA347A">
              <w:rPr>
                <w:rStyle w:val="Hyperlink"/>
                <w:sz w:val="24"/>
              </w:rPr>
              <w:t>info</w:t>
            </w:r>
            <w:r w:rsidRPr="00DA347A">
              <w:rPr>
                <w:rStyle w:val="Hyperlink"/>
                <w:sz w:val="24"/>
                <w:lang w:val="en-US"/>
              </w:rPr>
              <w:t>@esf</w:t>
            </w:r>
            <w:r w:rsidRPr="00DA347A">
              <w:rPr>
                <w:rStyle w:val="Hyperlink"/>
                <w:sz w:val="24"/>
              </w:rPr>
              <w:t>.</w:t>
            </w:r>
            <w:proofErr w:type="spellStart"/>
            <w:r w:rsidRPr="00DA347A">
              <w:rPr>
                <w:rStyle w:val="Hyperlink"/>
                <w:sz w:val="24"/>
              </w:rPr>
              <w:t>lt</w:t>
            </w:r>
            <w:proofErr w:type="spellEnd"/>
            <w:r w:rsidRPr="00DA347A">
              <w:rPr>
                <w:sz w:val="24"/>
              </w:rPr>
              <w:fldChar w:fldCharType="end"/>
            </w:r>
            <w:r w:rsidRPr="00DA347A">
              <w:rPr>
                <w:rStyle w:val="Hyperlink"/>
                <w:sz w:val="24"/>
              </w:rPr>
              <w:t xml:space="preserve"> </w:t>
            </w:r>
          </w:p>
        </w:tc>
        <w:tc>
          <w:tcPr>
            <w:tcW w:w="4364" w:type="dxa"/>
          </w:tcPr>
          <w:p w14:paraId="5B8E3DAA" w14:textId="173BC5B7" w:rsidR="00F56DC6" w:rsidRPr="00DA347A" w:rsidRDefault="00F56DC6" w:rsidP="00D5396D">
            <w:pPr>
              <w:pStyle w:val="Style2"/>
              <w:tabs>
                <w:tab w:val="clear" w:pos="720"/>
                <w:tab w:val="left" w:pos="567"/>
              </w:tabs>
              <w:spacing w:after="120"/>
              <w:ind w:left="0" w:firstLine="0"/>
              <w:rPr>
                <w:caps/>
                <w:sz w:val="24"/>
                <w:lang w:val="en-US"/>
              </w:rPr>
            </w:pPr>
            <w:r w:rsidRPr="00DA347A">
              <w:rPr>
                <w:bCs/>
                <w:sz w:val="24"/>
              </w:rPr>
              <w:t>El. paštas </w:t>
            </w:r>
            <w:r w:rsidRPr="00DA347A">
              <w:rPr>
                <w:sz w:val="24"/>
              </w:rPr>
              <w:t xml:space="preserve"> </w:t>
            </w:r>
            <w:proofErr w:type="spellStart"/>
            <w:r w:rsidR="00DA347A" w:rsidRPr="00DA347A">
              <w:rPr>
                <w:sz w:val="24"/>
              </w:rPr>
              <w:t>ignas@nuostabu.lt</w:t>
            </w:r>
            <w:proofErr w:type="spellEnd"/>
          </w:p>
        </w:tc>
      </w:tr>
      <w:tr w:rsidR="00F56DC6" w:rsidRPr="007D044D" w14:paraId="4556E0C8" w14:textId="77777777" w:rsidTr="00102496">
        <w:trPr>
          <w:trHeight w:val="898"/>
        </w:trPr>
        <w:tc>
          <w:tcPr>
            <w:tcW w:w="4758" w:type="dxa"/>
          </w:tcPr>
          <w:p w14:paraId="10A010B0" w14:textId="77777777" w:rsidR="00F56DC6" w:rsidRPr="007D044D" w:rsidRDefault="00F56DC6" w:rsidP="00D5396D">
            <w:pPr>
              <w:tabs>
                <w:tab w:val="clear" w:pos="1004"/>
              </w:tabs>
              <w:ind w:left="0" w:firstLine="0"/>
              <w:rPr>
                <w:sz w:val="24"/>
              </w:rPr>
            </w:pPr>
          </w:p>
          <w:p w14:paraId="67ACF698" w14:textId="77777777" w:rsidR="00F56DC6" w:rsidRPr="007D044D" w:rsidRDefault="00F56DC6" w:rsidP="00D5396D">
            <w:pPr>
              <w:tabs>
                <w:tab w:val="clear" w:pos="1004"/>
              </w:tabs>
              <w:ind w:left="0" w:firstLine="0"/>
              <w:rPr>
                <w:sz w:val="24"/>
              </w:rPr>
            </w:pPr>
          </w:p>
          <w:p w14:paraId="717D0A12" w14:textId="17D01E91" w:rsidR="00F56DC6" w:rsidRPr="007D044D" w:rsidRDefault="00DA347A" w:rsidP="00D5396D">
            <w:pPr>
              <w:tabs>
                <w:tab w:val="clear" w:pos="1004"/>
              </w:tabs>
              <w:ind w:left="0" w:firstLine="0"/>
              <w:rPr>
                <w:sz w:val="24"/>
              </w:rPr>
            </w:pPr>
            <w:r>
              <w:rPr>
                <w:sz w:val="24"/>
              </w:rPr>
              <w:t xml:space="preserve">Direktorė </w:t>
            </w:r>
          </w:p>
          <w:p w14:paraId="64F8411C" w14:textId="3D8843FD" w:rsidR="00F56DC6" w:rsidRDefault="00DA347A" w:rsidP="00D5396D">
            <w:pPr>
              <w:tabs>
                <w:tab w:val="clear" w:pos="1004"/>
              </w:tabs>
              <w:ind w:left="0" w:firstLine="0"/>
              <w:rPr>
                <w:sz w:val="24"/>
              </w:rPr>
            </w:pPr>
            <w:r w:rsidRPr="00DA347A">
              <w:rPr>
                <w:sz w:val="24"/>
              </w:rPr>
              <w:t xml:space="preserve">Lina </w:t>
            </w:r>
            <w:proofErr w:type="spellStart"/>
            <w:r w:rsidRPr="00DA347A">
              <w:rPr>
                <w:sz w:val="24"/>
              </w:rPr>
              <w:t>Nevinskienė</w:t>
            </w:r>
            <w:proofErr w:type="spellEnd"/>
          </w:p>
          <w:p w14:paraId="62BB5199" w14:textId="77777777" w:rsidR="00DA347A" w:rsidRDefault="00DA347A" w:rsidP="00D5396D">
            <w:pPr>
              <w:tabs>
                <w:tab w:val="clear" w:pos="1004"/>
              </w:tabs>
              <w:ind w:left="0" w:firstLine="0"/>
              <w:rPr>
                <w:sz w:val="24"/>
              </w:rPr>
            </w:pPr>
          </w:p>
          <w:p w14:paraId="07F5A8D9" w14:textId="6E487DD7" w:rsidR="00DA347A" w:rsidRPr="00DA347A" w:rsidRDefault="00DA347A" w:rsidP="00D5396D">
            <w:pPr>
              <w:tabs>
                <w:tab w:val="clear" w:pos="1004"/>
              </w:tabs>
              <w:ind w:left="0" w:firstLine="0"/>
              <w:rPr>
                <w:i/>
                <w:iCs/>
                <w:sz w:val="24"/>
              </w:rPr>
            </w:pPr>
            <w:r w:rsidRPr="00DA347A">
              <w:rPr>
                <w:i/>
                <w:iCs/>
                <w:sz w:val="24"/>
              </w:rPr>
              <w:t>Parašas</w:t>
            </w:r>
          </w:p>
          <w:p w14:paraId="22E6B0A8" w14:textId="77777777" w:rsidR="00F56DC6" w:rsidRPr="007D044D" w:rsidRDefault="00F56DC6" w:rsidP="00D5396D">
            <w:pPr>
              <w:tabs>
                <w:tab w:val="clear" w:pos="1004"/>
              </w:tabs>
              <w:ind w:left="0" w:firstLine="0"/>
              <w:rPr>
                <w:bCs/>
                <w:sz w:val="24"/>
              </w:rPr>
            </w:pPr>
          </w:p>
          <w:p w14:paraId="0713DC93" w14:textId="77777777" w:rsidR="00F56DC6" w:rsidRPr="007D044D" w:rsidRDefault="00F56DC6" w:rsidP="00D5396D">
            <w:pPr>
              <w:tabs>
                <w:tab w:val="clear" w:pos="1004"/>
              </w:tabs>
              <w:ind w:left="0" w:firstLine="0"/>
              <w:rPr>
                <w:bCs/>
                <w:sz w:val="24"/>
              </w:rPr>
            </w:pPr>
          </w:p>
        </w:tc>
        <w:tc>
          <w:tcPr>
            <w:tcW w:w="4364" w:type="dxa"/>
          </w:tcPr>
          <w:p w14:paraId="2001A814" w14:textId="77777777" w:rsidR="00F56DC6" w:rsidRPr="007D044D" w:rsidRDefault="00F56DC6" w:rsidP="00D5396D">
            <w:pPr>
              <w:tabs>
                <w:tab w:val="clear" w:pos="1004"/>
              </w:tabs>
              <w:ind w:left="0" w:firstLine="0"/>
              <w:rPr>
                <w:sz w:val="24"/>
              </w:rPr>
            </w:pPr>
          </w:p>
          <w:p w14:paraId="7A99D556" w14:textId="77777777" w:rsidR="00F56DC6" w:rsidRPr="007D044D" w:rsidRDefault="00F56DC6" w:rsidP="00D5396D">
            <w:pPr>
              <w:tabs>
                <w:tab w:val="clear" w:pos="1004"/>
              </w:tabs>
              <w:ind w:left="0" w:firstLine="0"/>
              <w:rPr>
                <w:sz w:val="24"/>
              </w:rPr>
            </w:pPr>
          </w:p>
          <w:p w14:paraId="7A9A4EC8" w14:textId="768F4CB2" w:rsidR="00F56DC6" w:rsidRPr="007D044D" w:rsidRDefault="00DA347A" w:rsidP="00D5396D">
            <w:pPr>
              <w:tabs>
                <w:tab w:val="clear" w:pos="1004"/>
              </w:tabs>
              <w:ind w:left="0" w:firstLine="0"/>
              <w:rPr>
                <w:sz w:val="24"/>
              </w:rPr>
            </w:pPr>
            <w:r>
              <w:rPr>
                <w:sz w:val="24"/>
              </w:rPr>
              <w:t xml:space="preserve">Direktorius </w:t>
            </w:r>
          </w:p>
          <w:p w14:paraId="0CCD4951" w14:textId="5C74EB03" w:rsidR="00F56DC6" w:rsidRPr="007D044D" w:rsidRDefault="00DA347A" w:rsidP="00D5396D">
            <w:pPr>
              <w:tabs>
                <w:tab w:val="clear" w:pos="1004"/>
              </w:tabs>
              <w:ind w:left="0" w:firstLine="0"/>
              <w:rPr>
                <w:sz w:val="24"/>
              </w:rPr>
            </w:pPr>
            <w:r w:rsidRPr="00DA347A">
              <w:rPr>
                <w:sz w:val="24"/>
              </w:rPr>
              <w:t xml:space="preserve">Ignas </w:t>
            </w:r>
            <w:proofErr w:type="spellStart"/>
            <w:r w:rsidRPr="00DA347A">
              <w:rPr>
                <w:sz w:val="24"/>
              </w:rPr>
              <w:t>Rusilas</w:t>
            </w:r>
            <w:proofErr w:type="spellEnd"/>
          </w:p>
          <w:p w14:paraId="3A82693D" w14:textId="77777777" w:rsidR="00F56DC6" w:rsidRPr="007D044D" w:rsidRDefault="00F56DC6" w:rsidP="00D5396D">
            <w:pPr>
              <w:tabs>
                <w:tab w:val="clear" w:pos="1004"/>
              </w:tabs>
              <w:ind w:left="0" w:firstLine="0"/>
              <w:rPr>
                <w:sz w:val="24"/>
              </w:rPr>
            </w:pPr>
          </w:p>
          <w:p w14:paraId="380C2792" w14:textId="7D235A06" w:rsidR="00F56DC6" w:rsidRPr="00DA347A" w:rsidRDefault="00DA347A" w:rsidP="00D5396D">
            <w:pPr>
              <w:tabs>
                <w:tab w:val="clear" w:pos="1004"/>
              </w:tabs>
              <w:ind w:left="0" w:firstLine="0"/>
              <w:rPr>
                <w:i/>
                <w:iCs/>
                <w:sz w:val="24"/>
              </w:rPr>
            </w:pPr>
            <w:r w:rsidRPr="00DA347A">
              <w:rPr>
                <w:i/>
                <w:iCs/>
                <w:sz w:val="24"/>
              </w:rPr>
              <w:t>Parašas</w:t>
            </w:r>
          </w:p>
        </w:tc>
      </w:tr>
    </w:tbl>
    <w:p w14:paraId="1F88E29E" w14:textId="13BC245C" w:rsidR="008A5B1F" w:rsidRPr="003C25E9" w:rsidRDefault="008A5B1F" w:rsidP="00D5396D">
      <w:pPr>
        <w:ind w:left="0" w:firstLine="0"/>
        <w:rPr>
          <w:sz w:val="24"/>
        </w:rPr>
      </w:pPr>
    </w:p>
    <w:sectPr w:rsidR="008A5B1F" w:rsidRPr="003C25E9">
      <w:head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DBA4" w14:textId="77777777" w:rsidR="00A11F03" w:rsidRDefault="00A11F03" w:rsidP="00F663A6">
      <w:r>
        <w:separator/>
      </w:r>
    </w:p>
  </w:endnote>
  <w:endnote w:type="continuationSeparator" w:id="0">
    <w:p w14:paraId="7414922E" w14:textId="77777777" w:rsidR="00A11F03" w:rsidRDefault="00A11F03" w:rsidP="00F6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CAEC" w14:textId="77777777" w:rsidR="00A11F03" w:rsidRDefault="00A11F03" w:rsidP="00F663A6">
      <w:r>
        <w:separator/>
      </w:r>
    </w:p>
  </w:footnote>
  <w:footnote w:type="continuationSeparator" w:id="0">
    <w:p w14:paraId="185EAA41" w14:textId="77777777" w:rsidR="00A11F03" w:rsidRDefault="00A11F03" w:rsidP="00F6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065A" w14:textId="77777777" w:rsidR="00F663A6" w:rsidRDefault="00F663A6" w:rsidP="00F663A6">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 w15:restartNumberingAfterBreak="0">
    <w:nsid w:val="48953D8D"/>
    <w:multiLevelType w:val="hybridMultilevel"/>
    <w:tmpl w:val="FDD44B10"/>
    <w:lvl w:ilvl="0" w:tplc="39E0B5C6">
      <w:start w:val="1"/>
      <w:numFmt w:val="upperLetter"/>
      <w:lvlText w:val="(%1)"/>
      <w:lvlJc w:val="left"/>
      <w:pPr>
        <w:ind w:left="735" w:hanging="375"/>
      </w:pPr>
      <w:rPr>
        <w:rFonts w:hint="default"/>
      </w:rPr>
    </w:lvl>
    <w:lvl w:ilvl="1" w:tplc="2954D0FA">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0292516">
    <w:abstractNumId w:val="1"/>
  </w:num>
  <w:num w:numId="2" w16cid:durableId="88349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1F"/>
    <w:rsid w:val="00011755"/>
    <w:rsid w:val="000D119A"/>
    <w:rsid w:val="001052B6"/>
    <w:rsid w:val="003C25E9"/>
    <w:rsid w:val="004B08AC"/>
    <w:rsid w:val="004F1313"/>
    <w:rsid w:val="00503F24"/>
    <w:rsid w:val="005548B5"/>
    <w:rsid w:val="00693437"/>
    <w:rsid w:val="00816BD3"/>
    <w:rsid w:val="008353BB"/>
    <w:rsid w:val="00843F98"/>
    <w:rsid w:val="00845146"/>
    <w:rsid w:val="008A5B1F"/>
    <w:rsid w:val="00902018"/>
    <w:rsid w:val="00902A62"/>
    <w:rsid w:val="009243AF"/>
    <w:rsid w:val="00A11F03"/>
    <w:rsid w:val="00B059C3"/>
    <w:rsid w:val="00C913CC"/>
    <w:rsid w:val="00CC56A8"/>
    <w:rsid w:val="00D22BD5"/>
    <w:rsid w:val="00D5396D"/>
    <w:rsid w:val="00DA347A"/>
    <w:rsid w:val="00F56DC6"/>
    <w:rsid w:val="00F663A6"/>
    <w:rsid w:val="00FD5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ABBC"/>
  <w15:chartTrackingRefBased/>
  <w15:docId w15:val="{F0022A6C-254A-4F7D-9056-87804FD7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C6"/>
    <w:pPr>
      <w:tabs>
        <w:tab w:val="num" w:pos="1004"/>
      </w:tabs>
      <w:spacing w:after="0" w:line="240" w:lineRule="auto"/>
      <w:ind w:left="1004" w:hanging="720"/>
      <w:jc w:val="both"/>
    </w:pPr>
    <w:rPr>
      <w:rFonts w:ascii="Times New Roman" w:eastAsia="Times New Roman" w:hAnsi="Times New Roman" w:cs="Times New Roman"/>
      <w:kern w:val="0"/>
      <w:sz w:val="20"/>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F56DC6"/>
    <w:pPr>
      <w:tabs>
        <w:tab w:val="clear" w:pos="1004"/>
        <w:tab w:val="num" w:pos="720"/>
      </w:tabs>
      <w:ind w:left="-17" w:firstLine="737"/>
    </w:pPr>
  </w:style>
  <w:style w:type="paragraph" w:styleId="ListParagraph">
    <w:name w:val="List Paragraph"/>
    <w:aliases w:val="List Paragraph Red,Bullet EY,List Paragraph111,Buletai,List Paragraph21,List Paragraph1,List Paragraph2,lp1,Bullet 1,Use Case List Paragraph,Numbering,ERP-List Paragraph,List Paragraph11,Paragraph,Sąrašo pastraipa.Bullet,Lentele,Bullet"/>
    <w:basedOn w:val="Normal"/>
    <w:link w:val="ListParagraphChar"/>
    <w:uiPriority w:val="34"/>
    <w:qFormat/>
    <w:rsid w:val="00F56DC6"/>
    <w:pPr>
      <w:ind w:left="1296"/>
    </w:pPr>
  </w:style>
  <w:style w:type="character" w:styleId="Hyperlink">
    <w:name w:val="Hyperlink"/>
    <w:aliases w:val="Alna"/>
    <w:basedOn w:val="DefaultParagraphFont"/>
    <w:uiPriority w:val="99"/>
    <w:unhideWhenUsed/>
    <w:rsid w:val="00F56DC6"/>
    <w:rPr>
      <w:color w:val="0563C1" w:themeColor="hyperlink"/>
      <w:u w:val="single"/>
    </w:rPr>
  </w:style>
  <w:style w:type="table" w:styleId="TableGrid">
    <w:name w:val="Table Grid"/>
    <w:basedOn w:val="TableNormal"/>
    <w:uiPriority w:val="39"/>
    <w:rsid w:val="00F56DC6"/>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basedOn w:val="DefaultParagraphFont"/>
    <w:link w:val="ListParagraph"/>
    <w:uiPriority w:val="34"/>
    <w:qFormat/>
    <w:locked/>
    <w:rsid w:val="00F56DC6"/>
    <w:rPr>
      <w:rFonts w:ascii="Times New Roman" w:eastAsia="Times New Roman" w:hAnsi="Times New Roman" w:cs="Times New Roman"/>
      <w:kern w:val="0"/>
      <w:sz w:val="20"/>
      <w:szCs w:val="24"/>
      <w14:ligatures w14:val="none"/>
    </w:rPr>
  </w:style>
  <w:style w:type="paragraph" w:styleId="BodyText">
    <w:name w:val="Body Text"/>
    <w:aliases w:val=" Char1,Char"/>
    <w:basedOn w:val="Normal"/>
    <w:link w:val="BodyTextChar"/>
    <w:unhideWhenUsed/>
    <w:rsid w:val="00F56DC6"/>
    <w:pPr>
      <w:spacing w:after="120"/>
    </w:pPr>
  </w:style>
  <w:style w:type="character" w:customStyle="1" w:styleId="BodyTextChar">
    <w:name w:val="Body Text Char"/>
    <w:aliases w:val=" Char1 Char,Char Char"/>
    <w:basedOn w:val="DefaultParagraphFont"/>
    <w:link w:val="BodyText"/>
    <w:rsid w:val="00F56DC6"/>
    <w:rPr>
      <w:rFonts w:ascii="Times New Roman" w:eastAsia="Times New Roman" w:hAnsi="Times New Roman" w:cs="Times New Roman"/>
      <w:kern w:val="0"/>
      <w:sz w:val="20"/>
      <w:szCs w:val="24"/>
      <w14:ligatures w14:val="none"/>
    </w:rPr>
  </w:style>
  <w:style w:type="paragraph" w:styleId="BlockText">
    <w:name w:val="Block Text"/>
    <w:basedOn w:val="Normal"/>
    <w:semiHidden/>
    <w:rsid w:val="00F56DC6"/>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9243AF"/>
    <w:pPr>
      <w:spacing w:after="0" w:line="240" w:lineRule="auto"/>
    </w:pPr>
    <w:rPr>
      <w:rFonts w:ascii="Times New Roman" w:eastAsia="Times New Roman" w:hAnsi="Times New Roman" w:cs="Times New Roman"/>
      <w:kern w:val="0"/>
      <w:sz w:val="20"/>
      <w:szCs w:val="24"/>
      <w14:ligatures w14:val="none"/>
    </w:rPr>
  </w:style>
  <w:style w:type="character" w:styleId="CommentReference">
    <w:name w:val="annotation reference"/>
    <w:basedOn w:val="DefaultParagraphFont"/>
    <w:uiPriority w:val="99"/>
    <w:semiHidden/>
    <w:unhideWhenUsed/>
    <w:rsid w:val="009243AF"/>
    <w:rPr>
      <w:sz w:val="16"/>
      <w:szCs w:val="16"/>
    </w:rPr>
  </w:style>
  <w:style w:type="paragraph" w:styleId="CommentText">
    <w:name w:val="annotation text"/>
    <w:basedOn w:val="Normal"/>
    <w:link w:val="CommentTextChar"/>
    <w:uiPriority w:val="99"/>
    <w:unhideWhenUsed/>
    <w:rsid w:val="009243AF"/>
    <w:rPr>
      <w:szCs w:val="20"/>
    </w:rPr>
  </w:style>
  <w:style w:type="character" w:customStyle="1" w:styleId="CommentTextChar">
    <w:name w:val="Comment Text Char"/>
    <w:basedOn w:val="DefaultParagraphFont"/>
    <w:link w:val="CommentText"/>
    <w:uiPriority w:val="99"/>
    <w:rsid w:val="009243A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243AF"/>
    <w:rPr>
      <w:b/>
      <w:bCs/>
    </w:rPr>
  </w:style>
  <w:style w:type="character" w:customStyle="1" w:styleId="CommentSubjectChar">
    <w:name w:val="Comment Subject Char"/>
    <w:basedOn w:val="CommentTextChar"/>
    <w:link w:val="CommentSubject"/>
    <w:uiPriority w:val="99"/>
    <w:semiHidden/>
    <w:rsid w:val="009243AF"/>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843F98"/>
    <w:rPr>
      <w:color w:val="605E5C"/>
      <w:shd w:val="clear" w:color="auto" w:fill="E1DFDD"/>
    </w:rPr>
  </w:style>
  <w:style w:type="paragraph" w:styleId="Header">
    <w:name w:val="header"/>
    <w:basedOn w:val="Normal"/>
    <w:link w:val="HeaderChar"/>
    <w:uiPriority w:val="99"/>
    <w:unhideWhenUsed/>
    <w:rsid w:val="00F663A6"/>
    <w:pPr>
      <w:tabs>
        <w:tab w:val="clear" w:pos="1004"/>
        <w:tab w:val="center" w:pos="4513"/>
        <w:tab w:val="right" w:pos="9026"/>
      </w:tabs>
    </w:pPr>
  </w:style>
  <w:style w:type="character" w:customStyle="1" w:styleId="HeaderChar">
    <w:name w:val="Header Char"/>
    <w:basedOn w:val="DefaultParagraphFont"/>
    <w:link w:val="Header"/>
    <w:uiPriority w:val="99"/>
    <w:rsid w:val="00F663A6"/>
    <w:rPr>
      <w:rFonts w:ascii="Times New Roman" w:eastAsia="Times New Roman" w:hAnsi="Times New Roman" w:cs="Times New Roman"/>
      <w:kern w:val="0"/>
      <w:sz w:val="20"/>
      <w:szCs w:val="24"/>
      <w14:ligatures w14:val="none"/>
    </w:rPr>
  </w:style>
  <w:style w:type="paragraph" w:styleId="Footer">
    <w:name w:val="footer"/>
    <w:basedOn w:val="Normal"/>
    <w:link w:val="FooterChar"/>
    <w:uiPriority w:val="99"/>
    <w:unhideWhenUsed/>
    <w:rsid w:val="00F663A6"/>
    <w:pPr>
      <w:tabs>
        <w:tab w:val="clear" w:pos="1004"/>
        <w:tab w:val="center" w:pos="4513"/>
        <w:tab w:val="right" w:pos="9026"/>
      </w:tabs>
    </w:pPr>
  </w:style>
  <w:style w:type="character" w:customStyle="1" w:styleId="FooterChar">
    <w:name w:val="Footer Char"/>
    <w:basedOn w:val="DefaultParagraphFont"/>
    <w:link w:val="Footer"/>
    <w:uiPriority w:val="99"/>
    <w:rsid w:val="00F663A6"/>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48301">
      <w:bodyDiv w:val="1"/>
      <w:marLeft w:val="0"/>
      <w:marRight w:val="0"/>
      <w:marTop w:val="0"/>
      <w:marBottom w:val="0"/>
      <w:divBdr>
        <w:top w:val="none" w:sz="0" w:space="0" w:color="auto"/>
        <w:left w:val="none" w:sz="0" w:space="0" w:color="auto"/>
        <w:bottom w:val="none" w:sz="0" w:space="0" w:color="auto"/>
        <w:right w:val="none" w:sz="0" w:space="0" w:color="auto"/>
      </w:divBdr>
      <w:divsChild>
        <w:div w:id="1227381132">
          <w:marLeft w:val="0"/>
          <w:marRight w:val="0"/>
          <w:marTop w:val="0"/>
          <w:marBottom w:val="0"/>
          <w:divBdr>
            <w:top w:val="none" w:sz="0" w:space="0" w:color="auto"/>
            <w:left w:val="none" w:sz="0" w:space="0" w:color="auto"/>
            <w:bottom w:val="none" w:sz="0" w:space="0" w:color="auto"/>
            <w:right w:val="none" w:sz="0" w:space="0" w:color="auto"/>
          </w:divBdr>
          <w:divsChild>
            <w:div w:id="2096395918">
              <w:marLeft w:val="0"/>
              <w:marRight w:val="0"/>
              <w:marTop w:val="0"/>
              <w:marBottom w:val="0"/>
              <w:divBdr>
                <w:top w:val="none" w:sz="0" w:space="0" w:color="auto"/>
                <w:left w:val="none" w:sz="0" w:space="0" w:color="auto"/>
                <w:bottom w:val="none" w:sz="0" w:space="0" w:color="auto"/>
                <w:right w:val="none" w:sz="0" w:space="0" w:color="auto"/>
              </w:divBdr>
              <w:divsChild>
                <w:div w:id="1049844525">
                  <w:marLeft w:val="0"/>
                  <w:marRight w:val="0"/>
                  <w:marTop w:val="0"/>
                  <w:marBottom w:val="0"/>
                  <w:divBdr>
                    <w:top w:val="none" w:sz="0" w:space="0" w:color="auto"/>
                    <w:left w:val="none" w:sz="0" w:space="0" w:color="auto"/>
                    <w:bottom w:val="none" w:sz="0" w:space="0" w:color="auto"/>
                    <w:right w:val="none" w:sz="0" w:space="0" w:color="auto"/>
                  </w:divBdr>
                  <w:divsChild>
                    <w:div w:id="1460104698">
                      <w:marLeft w:val="0"/>
                      <w:marRight w:val="0"/>
                      <w:marTop w:val="0"/>
                      <w:marBottom w:val="0"/>
                      <w:divBdr>
                        <w:top w:val="none" w:sz="0" w:space="0" w:color="auto"/>
                        <w:left w:val="none" w:sz="0" w:space="0" w:color="auto"/>
                        <w:bottom w:val="none" w:sz="0" w:space="0" w:color="auto"/>
                        <w:right w:val="none" w:sz="0" w:space="0" w:color="auto"/>
                      </w:divBdr>
                      <w:divsChild>
                        <w:div w:id="1237935010">
                          <w:marLeft w:val="0"/>
                          <w:marRight w:val="0"/>
                          <w:marTop w:val="0"/>
                          <w:marBottom w:val="0"/>
                          <w:divBdr>
                            <w:top w:val="none" w:sz="0" w:space="0" w:color="auto"/>
                            <w:left w:val="none" w:sz="0" w:space="0" w:color="auto"/>
                            <w:bottom w:val="none" w:sz="0" w:space="0" w:color="auto"/>
                            <w:right w:val="none" w:sz="0" w:space="0" w:color="auto"/>
                          </w:divBdr>
                          <w:divsChild>
                            <w:div w:id="12367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ringa.poskute@esf.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sf.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Props1.xml><?xml version="1.0" encoding="utf-8"?>
<ds:datastoreItem xmlns:ds="http://schemas.openxmlformats.org/officeDocument/2006/customXml" ds:itemID="{01792D80-2B93-4DEE-AB46-7117D89D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61FCC-C68A-474B-9E5F-062382AF9B21}">
  <ds:schemaRefs>
    <ds:schemaRef ds:uri="http://schemas.microsoft.com/sharepoint/v3/contenttype/forms"/>
  </ds:schemaRefs>
</ds:datastoreItem>
</file>

<file path=customXml/itemProps3.xml><?xml version="1.0" encoding="utf-8"?>
<ds:datastoreItem xmlns:ds="http://schemas.openxmlformats.org/officeDocument/2006/customXml" ds:itemID="{5F341EFC-6FE6-465D-A90D-C9E786E50972}">
  <ds:schemaRefs>
    <ds:schemaRef ds:uri="http://schemas.openxmlformats.org/officeDocument/2006/bibliography"/>
  </ds:schemaRefs>
</ds:datastoreItem>
</file>

<file path=customXml/itemProps4.xml><?xml version="1.0" encoding="utf-8"?>
<ds:datastoreItem xmlns:ds="http://schemas.openxmlformats.org/officeDocument/2006/customXml" ds:itemID="{7163B0B8-A54D-4463-B566-F5F71B8C1CFE}">
  <ds:schemaRefs>
    <ds:schemaRef ds:uri="http://schemas.microsoft.com/office/2006/metadata/properties"/>
    <ds:schemaRef ds:uri="http://schemas.microsoft.com/office/infopath/2007/PartnerControls"/>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3731</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DĖL ESF+ SI+ INICIATYVOS EUROPOS SOCIALINIŲ INOVACIJŲ KOMPETENCIJŲ CENTRO INTERNETO SVETAINĖS SUKŪRIMAS</vt:lpstr>
    </vt:vector>
  </TitlesOfParts>
  <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ESF+ SI+ INICIATYVOS EUROPOS SOCIALINIŲ INOVACIJŲ KOMPETENCIJŲ CENTRO INTERNETO SVETAINĖS SUKŪRIMAS</dc:title>
  <dc:subject/>
  <dc:creator>Ingrida Vigelė</dc:creator>
  <cp:keywords/>
  <dc:description/>
  <cp:lastModifiedBy>Ignas Rusilas</cp:lastModifiedBy>
  <cp:revision>3</cp:revision>
  <cp:lastPrinted>2023-11-26T13:59:00Z</cp:lastPrinted>
  <dcterms:created xsi:type="dcterms:W3CDTF">2023-11-26T13:59:00Z</dcterms:created>
  <dcterms:modified xsi:type="dcterms:W3CDTF">2023-11-26T13:59:00Z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b320e00ba90f44aac0525d08ea8e1f7961101366e48a0afe6eeafc5d7f433385</vt:lpwstr>
  </property>
  <property fmtid="{D5CDD505-2E9C-101B-9397-08002B2CF9AE}" pid="3" name="ContentTypeId">
    <vt:lpwstr>0x010100EB64655E70C241FABF833EE3AF0D724A0007BBCD5F705848F083D4044423E541F40058C7A48EB72B8943A07FEEFFB55FA491</vt:lpwstr>
  </property>
</Properties>
</file>