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3E6D" w14:textId="77777777" w:rsidR="00587471" w:rsidRDefault="00587471" w:rsidP="0058747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/23</w:t>
      </w:r>
    </w:p>
    <w:p w14:paraId="4567924C" w14:textId="77777777" w:rsidR="00587471" w:rsidRDefault="00587471" w:rsidP="0058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29 d.</w:t>
      </w:r>
    </w:p>
    <w:p w14:paraId="31643804" w14:textId="77777777" w:rsidR="00587471" w:rsidRDefault="00587471" w:rsidP="0058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6CC5B317" w14:textId="77777777" w:rsidR="00587471" w:rsidRDefault="00587471" w:rsidP="005874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457B0" w14:textId="04A14518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r., toliau vadinama Užsakovu ir toliau vadinama Vykdytoju  susitarė ir sudarė šią sutartį, toliau vadinamą Sutartimi.</w:t>
      </w:r>
    </w:p>
    <w:p w14:paraId="4554EF27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66677A84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suteikti apšvietimo, įgarsinimo bei vaizdo projektoriaus nuomos paslaugas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muzikinei programai </w:t>
      </w:r>
      <w:r>
        <w:rPr>
          <w:rFonts w:ascii="Times New Roman" w:hAnsi="Times New Roman" w:cs="Times New Roman"/>
          <w:sz w:val="24"/>
          <w:szCs w:val="24"/>
        </w:rPr>
        <w:t xml:space="preserve">„ Jausmų ratu“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Padėkos vakaro renginyje </w:t>
      </w:r>
      <w:r>
        <w:rPr>
          <w:rFonts w:ascii="Times New Roman" w:hAnsi="Times New Roman" w:cs="Times New Roman"/>
          <w:sz w:val="24"/>
          <w:szCs w:val="24"/>
        </w:rPr>
        <w:t xml:space="preserve">2023 m. gruodžio 4 d., 18 val.  Naujamiesčio kultūros centre-dailės galerijoje. </w:t>
      </w:r>
    </w:p>
    <w:p w14:paraId="2AD40181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224A8CC1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21068841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12A5EBAD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024EF8F5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2AB18FD2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78E72356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564385FD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77781C8A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700,00 (septyni šimtai)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55EBCDF9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52499C67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6D01F82D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7F9AD19A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7167F981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3CDBADBE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52A530CF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264E466C" w14:textId="77777777" w:rsidR="00587471" w:rsidRDefault="00587471" w:rsidP="00BC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23F0732E" w14:textId="77777777" w:rsidR="00587471" w:rsidRDefault="00587471" w:rsidP="00BC6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5A7F6C4C" w14:textId="77777777" w:rsidR="00587471" w:rsidRDefault="00587471" w:rsidP="00BC6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656A8F7A" w14:textId="77777777" w:rsidR="00587471" w:rsidRDefault="00587471" w:rsidP="00BC6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F1C6D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6"/>
      </w:tblGrid>
      <w:tr w:rsidR="00587471" w14:paraId="593EA2DA" w14:textId="77777777" w:rsidTr="00587471">
        <w:tc>
          <w:tcPr>
            <w:tcW w:w="4677" w:type="dxa"/>
          </w:tcPr>
          <w:p w14:paraId="12C26B06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47908E76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0FB61113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56B9AEF6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2C7A01E3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5FA7383B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2D251650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85208D" w14:textId="77777777" w:rsidR="00587471" w:rsidRDefault="00587471" w:rsidP="00BC6E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A7909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44B15B9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8D2477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BC9CEF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DD3D09" w14:textId="77777777" w:rsidR="00587471" w:rsidRDefault="00587471" w:rsidP="00BC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7B75AA" w14:textId="77777777" w:rsidR="00587471" w:rsidRDefault="00587471" w:rsidP="00587471">
      <w:pPr>
        <w:rPr>
          <w:rFonts w:ascii="Times New Roman" w:hAnsi="Times New Roman" w:cs="Times New Roman"/>
          <w:sz w:val="24"/>
          <w:szCs w:val="24"/>
        </w:rPr>
      </w:pPr>
    </w:p>
    <w:p w14:paraId="28D92BB1" w14:textId="77777777" w:rsidR="0014094C" w:rsidRDefault="0014094C"/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71"/>
    <w:rsid w:val="0014094C"/>
    <w:rsid w:val="00587471"/>
    <w:rsid w:val="00B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3A0A"/>
  <w15:chartTrackingRefBased/>
  <w15:docId w15:val="{156292E6-4F1A-4FA6-8EBC-01F45D4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7471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8747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1598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2023-12-07T06:56:00Z</dcterms:created>
  <dcterms:modified xsi:type="dcterms:W3CDTF">2023-12-07T07:01:00Z</dcterms:modified>
</cp:coreProperties>
</file>