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68505A20" w:rsidR="00324E3D" w:rsidRPr="00202EA9" w:rsidRDefault="00200BD4" w:rsidP="00B81E9B">
      <w:pPr>
        <w:jc w:val="right"/>
        <w:rPr>
          <w:b/>
          <w:sz w:val="20"/>
          <w:szCs w:val="20"/>
        </w:rPr>
      </w:pPr>
      <w:r w:rsidRPr="00202EA9">
        <w:rPr>
          <w:b/>
          <w:bCs/>
          <w:sz w:val="20"/>
          <w:szCs w:val="20"/>
        </w:rPr>
        <w:tab/>
      </w:r>
      <w:r w:rsidR="00B81E9B" w:rsidRPr="00202EA9">
        <w:rPr>
          <w:b/>
          <w:bCs/>
          <w:sz w:val="20"/>
          <w:szCs w:val="20"/>
        </w:rPr>
        <w:tab/>
        <w:t>S</w:t>
      </w:r>
      <w:r w:rsidR="00324E3D" w:rsidRPr="00202EA9">
        <w:rPr>
          <w:b/>
          <w:sz w:val="20"/>
          <w:szCs w:val="20"/>
        </w:rPr>
        <w:t>ąlygų</w:t>
      </w:r>
      <w:r w:rsidR="00B81E9B" w:rsidRPr="00202EA9">
        <w:rPr>
          <w:b/>
          <w:sz w:val="20"/>
          <w:szCs w:val="20"/>
        </w:rPr>
        <w:t xml:space="preserve"> </w:t>
      </w:r>
      <w:r w:rsidR="00825473" w:rsidRPr="00202EA9">
        <w:rPr>
          <w:b/>
          <w:sz w:val="20"/>
          <w:szCs w:val="20"/>
        </w:rPr>
        <w:t>priedas Nr. 1</w:t>
      </w:r>
    </w:p>
    <w:p w14:paraId="6F00E59C" w14:textId="77777777" w:rsidR="00324E3D" w:rsidRPr="00202EA9" w:rsidRDefault="00324E3D" w:rsidP="00324E3D">
      <w:pPr>
        <w:pStyle w:val="Paantrat"/>
        <w:spacing w:before="60" w:after="60"/>
        <w:rPr>
          <w:b/>
          <w:bCs/>
          <w:sz w:val="20"/>
          <w:szCs w:val="20"/>
          <w:u w:val="none"/>
          <w:lang w:val="lt-LT"/>
        </w:rPr>
      </w:pPr>
    </w:p>
    <w:p w14:paraId="057EDD56" w14:textId="77777777" w:rsidR="00324E3D" w:rsidRPr="00202EA9" w:rsidRDefault="00324E3D" w:rsidP="00324E3D">
      <w:pPr>
        <w:pStyle w:val="Paantrat"/>
        <w:spacing w:before="60" w:after="60"/>
        <w:rPr>
          <w:b/>
          <w:bCs/>
          <w:sz w:val="20"/>
          <w:szCs w:val="20"/>
          <w:u w:val="none"/>
          <w:lang w:val="lt-LT"/>
        </w:rPr>
      </w:pPr>
    </w:p>
    <w:p w14:paraId="6EFDD9A5" w14:textId="77777777" w:rsidR="00B16F3D" w:rsidRPr="00202EA9" w:rsidRDefault="00324E3D" w:rsidP="00324E3D">
      <w:pPr>
        <w:pStyle w:val="Paantrat"/>
        <w:spacing w:before="60" w:after="60"/>
        <w:jc w:val="center"/>
        <w:rPr>
          <w:b/>
          <w:bCs/>
          <w:sz w:val="20"/>
          <w:szCs w:val="20"/>
          <w:u w:val="none"/>
          <w:lang w:val="lt-LT"/>
        </w:rPr>
      </w:pPr>
      <w:r w:rsidRPr="00202EA9">
        <w:rPr>
          <w:b/>
          <w:bCs/>
          <w:sz w:val="20"/>
          <w:szCs w:val="20"/>
          <w:u w:val="none"/>
          <w:lang w:val="lt-LT"/>
        </w:rPr>
        <w:t xml:space="preserve">PASIŪLYMAS </w:t>
      </w:r>
    </w:p>
    <w:p w14:paraId="6F2DEC61" w14:textId="77777777" w:rsidR="00202EA9" w:rsidRPr="00202EA9" w:rsidRDefault="00202EA9" w:rsidP="00202EA9">
      <w:pPr>
        <w:pStyle w:val="Paantrat"/>
        <w:spacing w:before="60" w:after="60"/>
        <w:jc w:val="center"/>
        <w:rPr>
          <w:rFonts w:eastAsia="Calibri"/>
          <w:i/>
          <w:color w:val="2E74B5" w:themeColor="accent1" w:themeShade="BF"/>
          <w:sz w:val="20"/>
          <w:szCs w:val="20"/>
          <w:u w:val="none"/>
          <w:lang w:val="lt-LT"/>
        </w:rPr>
      </w:pPr>
      <w:bookmarkStart w:id="0" w:name="_Hlk499305143"/>
      <w:r w:rsidRPr="00202EA9">
        <w:rPr>
          <w:b/>
          <w:bCs/>
          <w:sz w:val="20"/>
          <w:szCs w:val="20"/>
          <w:u w:val="none"/>
          <w:lang w:val="lt-LT"/>
        </w:rPr>
        <w:t xml:space="preserve">VIENKARTINIŲ MEDICINOS PAGALBOS PRIEMONIŲ PIRKIMAS </w:t>
      </w:r>
    </w:p>
    <w:bookmarkEnd w:id="0"/>
    <w:p w14:paraId="516FD9A4" w14:textId="77777777" w:rsidR="00324E3D" w:rsidRPr="00202EA9" w:rsidRDefault="00324E3D" w:rsidP="00324E3D">
      <w:pPr>
        <w:pStyle w:val="Paantrat"/>
        <w:spacing w:before="60" w:after="60"/>
        <w:rPr>
          <w:b/>
          <w:bCs/>
          <w:sz w:val="20"/>
          <w:szCs w:val="20"/>
          <w:u w:val="none"/>
          <w:lang w:val="lt-LT"/>
        </w:rPr>
      </w:pPr>
    </w:p>
    <w:p w14:paraId="4AFD40EB" w14:textId="64E0FEDE" w:rsidR="00324E3D" w:rsidRPr="00202EA9" w:rsidRDefault="004079E6" w:rsidP="00324E3D">
      <w:pPr>
        <w:pStyle w:val="Paantrat"/>
        <w:spacing w:before="60" w:after="60"/>
        <w:rPr>
          <w:bCs/>
          <w:i/>
          <w:color w:val="2E74B5" w:themeColor="accent1" w:themeShade="BF"/>
          <w:sz w:val="20"/>
          <w:szCs w:val="20"/>
          <w:lang w:val="lt-LT"/>
        </w:rPr>
      </w:pPr>
      <w:r w:rsidRPr="00202EA9">
        <w:rPr>
          <w:bCs/>
          <w:i/>
          <w:color w:val="2E74B5" w:themeColor="accent1" w:themeShade="BF"/>
          <w:sz w:val="20"/>
          <w:szCs w:val="20"/>
          <w:lang w:val="lt-LT"/>
        </w:rPr>
        <w:t>Viešajai įstaigai Tauragės ligoninei</w:t>
      </w:r>
    </w:p>
    <w:p w14:paraId="70B05720" w14:textId="77777777" w:rsidR="00324E3D" w:rsidRPr="00202EA9" w:rsidRDefault="00324E3D" w:rsidP="00324E3D">
      <w:pPr>
        <w:pStyle w:val="Paantrat"/>
        <w:spacing w:before="60" w:after="60"/>
        <w:rPr>
          <w:bCs/>
          <w:color w:val="000000" w:themeColor="text1"/>
          <w:sz w:val="20"/>
          <w:szCs w:val="20"/>
          <w:u w:val="none"/>
          <w:vertAlign w:val="superscript"/>
          <w:lang w:val="lt-LT"/>
        </w:rPr>
      </w:pPr>
      <w:r w:rsidRPr="00202EA9">
        <w:rPr>
          <w:bCs/>
          <w:color w:val="000000" w:themeColor="text1"/>
          <w:sz w:val="20"/>
          <w:szCs w:val="20"/>
          <w:u w:val="none"/>
          <w:vertAlign w:val="superscript"/>
          <w:lang w:val="lt-LT"/>
        </w:rPr>
        <w:t>(Adresatas)</w:t>
      </w:r>
    </w:p>
    <w:p w14:paraId="2E9709E0" w14:textId="094F43AF" w:rsidR="00152C1E" w:rsidRPr="00202EA9" w:rsidRDefault="00152C1E" w:rsidP="00152C1E">
      <w:pPr>
        <w:jc w:val="center"/>
        <w:rPr>
          <w:b/>
          <w:sz w:val="20"/>
          <w:szCs w:val="20"/>
        </w:rPr>
      </w:pPr>
      <w:bookmarkStart w:id="1" w:name="_Toc147739116"/>
      <w:r w:rsidRPr="00202EA9">
        <w:rPr>
          <w:sz w:val="20"/>
          <w:szCs w:val="20"/>
        </w:rPr>
        <w:t>1.</w:t>
      </w:r>
      <w:r w:rsidR="003F3166" w:rsidRPr="00202EA9">
        <w:rPr>
          <w:b/>
          <w:sz w:val="20"/>
          <w:szCs w:val="20"/>
        </w:rPr>
        <w:t xml:space="preserve"> </w:t>
      </w:r>
      <w:r w:rsidRPr="00202EA9">
        <w:rPr>
          <w:b/>
          <w:sz w:val="20"/>
          <w:szCs w:val="20"/>
        </w:rPr>
        <w:t>INFORMACIJA APIE TIEKĖJĄ</w:t>
      </w:r>
    </w:p>
    <w:p w14:paraId="608854F2" w14:textId="77777777" w:rsidR="00152C1E" w:rsidRPr="00202EA9" w:rsidRDefault="00152C1E" w:rsidP="00152C1E">
      <w:pPr>
        <w:jc w:val="center"/>
        <w:rPr>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24E3D" w:rsidRPr="00202EA9" w14:paraId="6FC9C1CE" w14:textId="77777777" w:rsidTr="00895827">
        <w:tc>
          <w:tcPr>
            <w:tcW w:w="5070" w:type="dxa"/>
            <w:tcBorders>
              <w:top w:val="single" w:sz="4" w:space="0" w:color="auto"/>
              <w:left w:val="single" w:sz="4" w:space="0" w:color="auto"/>
              <w:bottom w:val="single" w:sz="4" w:space="0" w:color="auto"/>
              <w:right w:val="single" w:sz="4" w:space="0" w:color="auto"/>
            </w:tcBorders>
            <w:hideMark/>
          </w:tcPr>
          <w:p w14:paraId="4522A18B" w14:textId="12575520" w:rsidR="00324E3D" w:rsidRPr="00202EA9" w:rsidRDefault="00324E3D" w:rsidP="00E50623">
            <w:pPr>
              <w:spacing w:before="60" w:after="60"/>
              <w:jc w:val="both"/>
              <w:rPr>
                <w:sz w:val="20"/>
                <w:szCs w:val="20"/>
              </w:rPr>
            </w:pPr>
            <w:r w:rsidRPr="00202EA9">
              <w:rPr>
                <w:sz w:val="20"/>
                <w:szCs w:val="20"/>
              </w:rPr>
              <w:t xml:space="preserve">Tiekėjo arba </w:t>
            </w:r>
            <w:r w:rsidR="00E50623" w:rsidRPr="00202EA9">
              <w:rPr>
                <w:sz w:val="20"/>
                <w:szCs w:val="20"/>
              </w:rPr>
              <w:t>ūkio subjektų</w:t>
            </w:r>
            <w:r w:rsidRPr="00202EA9">
              <w:rPr>
                <w:sz w:val="20"/>
                <w:szCs w:val="20"/>
              </w:rPr>
              <w:t xml:space="preserve">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C9C35D3" w14:textId="5A9AFD27" w:rsidR="00324E3D" w:rsidRPr="00202EA9" w:rsidRDefault="00F23DCB" w:rsidP="00895827">
            <w:pPr>
              <w:spacing w:before="60" w:after="60"/>
              <w:jc w:val="both"/>
              <w:rPr>
                <w:caps/>
                <w:sz w:val="20"/>
                <w:szCs w:val="20"/>
              </w:rPr>
            </w:pPr>
            <w:r>
              <w:rPr>
                <w:caps/>
                <w:sz w:val="20"/>
                <w:szCs w:val="20"/>
              </w:rPr>
              <w:t>A.Zapalskio IĮ „AZAS“</w:t>
            </w:r>
          </w:p>
        </w:tc>
      </w:tr>
      <w:tr w:rsidR="00324E3D" w:rsidRPr="00202EA9" w14:paraId="56FBF170" w14:textId="77777777" w:rsidTr="00895827">
        <w:tc>
          <w:tcPr>
            <w:tcW w:w="5070" w:type="dxa"/>
            <w:tcBorders>
              <w:top w:val="single" w:sz="4" w:space="0" w:color="auto"/>
              <w:left w:val="single" w:sz="4" w:space="0" w:color="auto"/>
              <w:bottom w:val="single" w:sz="4" w:space="0" w:color="auto"/>
              <w:right w:val="single" w:sz="4" w:space="0" w:color="auto"/>
            </w:tcBorders>
          </w:tcPr>
          <w:p w14:paraId="2A1CFA17" w14:textId="701C99E5" w:rsidR="00324E3D" w:rsidRPr="00202EA9" w:rsidRDefault="00567814" w:rsidP="00895827">
            <w:pPr>
              <w:spacing w:before="60" w:after="60"/>
              <w:jc w:val="both"/>
              <w:rPr>
                <w:sz w:val="20"/>
                <w:szCs w:val="20"/>
              </w:rPr>
            </w:pPr>
            <w:r w:rsidRPr="00202EA9">
              <w:rPr>
                <w:sz w:val="20"/>
                <w:szCs w:val="20"/>
              </w:rPr>
              <w:t>Tiekėjo arba ūkio subjektų</w:t>
            </w:r>
            <w:r w:rsidR="00324E3D" w:rsidRPr="00202EA9">
              <w:rPr>
                <w:sz w:val="20"/>
                <w:szCs w:val="20"/>
              </w:rPr>
              <w:t xml:space="preserve"> grupės narių juridinio asmens kodas (-ai) </w:t>
            </w:r>
            <w:r w:rsidR="00324E3D" w:rsidRPr="00202EA9">
              <w:rPr>
                <w:i/>
                <w:sz w:val="20"/>
                <w:szCs w:val="20"/>
              </w:rPr>
              <w:t>(tuo atveju, jei pasiūlymą teikia fizinis asmuo - verslo pažymėjimo Nr. ar pan.)</w:t>
            </w:r>
            <w:r w:rsidR="007D7FA1" w:rsidRPr="00202EA9">
              <w:rPr>
                <w:i/>
                <w:sz w:val="20"/>
                <w:szCs w:val="20"/>
              </w:rPr>
              <w:t xml:space="preserve">, </w:t>
            </w:r>
            <w:r w:rsidR="007D7FA1" w:rsidRPr="00202EA9">
              <w:rPr>
                <w:sz w:val="20"/>
                <w:szCs w:val="20"/>
              </w:rPr>
              <w:t>adresas (-ai)</w:t>
            </w:r>
            <w:r w:rsidR="007706ED" w:rsidRPr="00202EA9">
              <w:rPr>
                <w:sz w:val="20"/>
                <w:szCs w:val="20"/>
              </w:rPr>
              <w:t>, atsiskaitomosios sąskaitos numeris.</w:t>
            </w:r>
          </w:p>
        </w:tc>
        <w:tc>
          <w:tcPr>
            <w:tcW w:w="4785" w:type="dxa"/>
            <w:tcBorders>
              <w:top w:val="single" w:sz="4" w:space="0" w:color="auto"/>
              <w:left w:val="single" w:sz="4" w:space="0" w:color="auto"/>
              <w:bottom w:val="single" w:sz="4" w:space="0" w:color="auto"/>
              <w:right w:val="single" w:sz="4" w:space="0" w:color="auto"/>
            </w:tcBorders>
          </w:tcPr>
          <w:p w14:paraId="34B320BE" w14:textId="7401E4F5" w:rsidR="00AE5E22" w:rsidRPr="00202EA9" w:rsidRDefault="00F23DCB" w:rsidP="00895827">
            <w:pPr>
              <w:spacing w:before="60" w:after="60"/>
              <w:jc w:val="both"/>
              <w:rPr>
                <w:sz w:val="20"/>
                <w:szCs w:val="20"/>
              </w:rPr>
            </w:pPr>
            <w:r>
              <w:rPr>
                <w:sz w:val="20"/>
                <w:szCs w:val="20"/>
              </w:rPr>
              <w:t>147838431, A/S LT647300010002368420</w:t>
            </w:r>
          </w:p>
        </w:tc>
      </w:tr>
      <w:tr w:rsidR="00324E3D" w:rsidRPr="00202EA9" w14:paraId="2852AE11" w14:textId="77777777" w:rsidTr="00895827">
        <w:tc>
          <w:tcPr>
            <w:tcW w:w="5070" w:type="dxa"/>
            <w:tcBorders>
              <w:top w:val="single" w:sz="4" w:space="0" w:color="auto"/>
              <w:left w:val="single" w:sz="4" w:space="0" w:color="auto"/>
              <w:bottom w:val="single" w:sz="4" w:space="0" w:color="auto"/>
              <w:right w:val="single" w:sz="4" w:space="0" w:color="auto"/>
            </w:tcBorders>
          </w:tcPr>
          <w:p w14:paraId="1A6A3C6B" w14:textId="668587F1" w:rsidR="00324E3D" w:rsidRPr="00202EA9" w:rsidRDefault="00567814" w:rsidP="00E96E31">
            <w:pPr>
              <w:spacing w:before="60" w:after="60"/>
              <w:jc w:val="both"/>
              <w:rPr>
                <w:sz w:val="20"/>
                <w:szCs w:val="20"/>
              </w:rPr>
            </w:pPr>
            <w:r w:rsidRPr="00202EA9">
              <w:rPr>
                <w:rFonts w:eastAsia="Calibri"/>
                <w:sz w:val="20"/>
                <w:szCs w:val="20"/>
              </w:rPr>
              <w:t>Ūkio subjektų</w:t>
            </w:r>
            <w:r w:rsidR="00324E3D" w:rsidRPr="00202EA9">
              <w:rPr>
                <w:rFonts w:eastAsia="Calibri"/>
                <w:sz w:val="20"/>
                <w:szCs w:val="20"/>
              </w:rPr>
              <w:t xml:space="preserve"> grupės narys, atstovaujantis </w:t>
            </w:r>
            <w:r w:rsidR="00534E4D" w:rsidRPr="00202EA9">
              <w:rPr>
                <w:rFonts w:eastAsia="Calibri"/>
                <w:sz w:val="20"/>
                <w:szCs w:val="20"/>
              </w:rPr>
              <w:t xml:space="preserve">grupei </w:t>
            </w:r>
            <w:r w:rsidR="00324E3D" w:rsidRPr="00202EA9">
              <w:rPr>
                <w:i/>
                <w:sz w:val="20"/>
                <w:szCs w:val="20"/>
              </w:rPr>
              <w:t xml:space="preserve">(pildoma, jei pasiūlymą teikia </w:t>
            </w:r>
            <w:r w:rsidR="00867C73" w:rsidRPr="00202EA9">
              <w:rPr>
                <w:i/>
                <w:sz w:val="20"/>
                <w:szCs w:val="20"/>
              </w:rPr>
              <w:t>ūkio subjektų</w:t>
            </w:r>
            <w:r w:rsidR="00324E3D" w:rsidRPr="00202EA9">
              <w:rPr>
                <w:i/>
                <w:sz w:val="20"/>
                <w:szCs w:val="20"/>
              </w:rPr>
              <w:t xml:space="preserve"> grupė)</w:t>
            </w:r>
          </w:p>
        </w:tc>
        <w:tc>
          <w:tcPr>
            <w:tcW w:w="4785" w:type="dxa"/>
            <w:tcBorders>
              <w:top w:val="single" w:sz="4" w:space="0" w:color="auto"/>
              <w:left w:val="single" w:sz="4" w:space="0" w:color="auto"/>
              <w:bottom w:val="single" w:sz="4" w:space="0" w:color="auto"/>
              <w:right w:val="single" w:sz="4" w:space="0" w:color="auto"/>
            </w:tcBorders>
          </w:tcPr>
          <w:p w14:paraId="789C8978" w14:textId="77777777" w:rsidR="00324E3D" w:rsidRPr="00202EA9" w:rsidRDefault="00324E3D" w:rsidP="00895827">
            <w:pPr>
              <w:spacing w:before="60" w:after="60"/>
              <w:jc w:val="both"/>
              <w:rPr>
                <w:sz w:val="20"/>
                <w:szCs w:val="20"/>
              </w:rPr>
            </w:pPr>
          </w:p>
        </w:tc>
      </w:tr>
    </w:tbl>
    <w:p w14:paraId="13C709BA" w14:textId="77777777" w:rsidR="00534E4D" w:rsidRPr="00202EA9" w:rsidRDefault="00534E4D" w:rsidP="00152C1E">
      <w:pPr>
        <w:spacing w:after="160" w:line="259" w:lineRule="auto"/>
        <w:ind w:left="720"/>
        <w:jc w:val="center"/>
        <w:rPr>
          <w:b/>
          <w:bCs/>
          <w:sz w:val="20"/>
          <w:szCs w:val="20"/>
        </w:rPr>
      </w:pPr>
      <w:bookmarkStart w:id="2" w:name="_Toc329443227"/>
    </w:p>
    <w:p w14:paraId="29DE7539" w14:textId="102A775D" w:rsidR="00152C1E" w:rsidRPr="00202EA9" w:rsidRDefault="00152C1E" w:rsidP="00B81E9B">
      <w:pPr>
        <w:spacing w:line="259" w:lineRule="auto"/>
        <w:ind w:left="720"/>
        <w:jc w:val="center"/>
        <w:rPr>
          <w:sz w:val="20"/>
          <w:szCs w:val="20"/>
        </w:rPr>
      </w:pPr>
      <w:r w:rsidRPr="00202EA9">
        <w:rPr>
          <w:bCs/>
          <w:sz w:val="20"/>
          <w:szCs w:val="20"/>
        </w:rPr>
        <w:t>2.</w:t>
      </w:r>
      <w:r w:rsidRPr="00202EA9">
        <w:rPr>
          <w:b/>
          <w:bCs/>
          <w:sz w:val="20"/>
          <w:szCs w:val="20"/>
        </w:rPr>
        <w:t xml:space="preserve"> INFORMACIJA APIE SUBTIEKĖJUS</w:t>
      </w:r>
      <w:bookmarkEnd w:id="2"/>
    </w:p>
    <w:p w14:paraId="4E8BB2CD" w14:textId="6D9E7056" w:rsidR="00324E3D" w:rsidRPr="00202EA9" w:rsidRDefault="00867C73" w:rsidP="00B81E9B">
      <w:pPr>
        <w:spacing w:before="60"/>
        <w:jc w:val="center"/>
        <w:rPr>
          <w:i/>
          <w:sz w:val="20"/>
          <w:szCs w:val="20"/>
        </w:rPr>
      </w:pPr>
      <w:r w:rsidRPr="00202EA9">
        <w:rPr>
          <w:i/>
          <w:sz w:val="20"/>
          <w:szCs w:val="20"/>
        </w:rPr>
        <w:t>(pildoma, jei tiekėjas pasitelkia subtiekėjus</w:t>
      </w:r>
      <w:r w:rsidR="008B527B" w:rsidRPr="00202EA9">
        <w:rPr>
          <w:i/>
          <w:sz w:val="20"/>
          <w:szCs w:val="20"/>
        </w:rPr>
        <w:t>)</w:t>
      </w:r>
    </w:p>
    <w:p w14:paraId="35E416ED" w14:textId="77777777" w:rsidR="008B527B" w:rsidRPr="00202EA9" w:rsidRDefault="008B527B" w:rsidP="00324E3D">
      <w:pPr>
        <w:spacing w:before="60" w:after="60"/>
        <w:jc w:val="both"/>
        <w:rPr>
          <w:rFonts w:eastAsia="Calibri"/>
          <w:color w:val="000000" w:themeColor="text1"/>
          <w:sz w:val="20"/>
          <w:szCs w:val="20"/>
        </w:rPr>
      </w:pPr>
    </w:p>
    <w:tbl>
      <w:tblPr>
        <w:tblStyle w:val="Lentelstinklelis"/>
        <w:tblW w:w="0" w:type="auto"/>
        <w:tblLook w:val="04A0" w:firstRow="1" w:lastRow="0" w:firstColumn="1" w:lastColumn="0" w:noHBand="0" w:noVBand="1"/>
      </w:tblPr>
      <w:tblGrid>
        <w:gridCol w:w="792"/>
        <w:gridCol w:w="3639"/>
        <w:gridCol w:w="4919"/>
      </w:tblGrid>
      <w:tr w:rsidR="00324E3D" w:rsidRPr="00202EA9" w14:paraId="0E1EBDE2" w14:textId="77777777" w:rsidTr="006073B4">
        <w:tc>
          <w:tcPr>
            <w:tcW w:w="792" w:type="dxa"/>
            <w:shd w:val="clear" w:color="auto" w:fill="D9E2F3" w:themeFill="accent5" w:themeFillTint="33"/>
          </w:tcPr>
          <w:p w14:paraId="3107F94A" w14:textId="77777777" w:rsidR="00324E3D" w:rsidRPr="00202EA9" w:rsidRDefault="00324E3D" w:rsidP="00895827">
            <w:pPr>
              <w:spacing w:before="60" w:after="60"/>
              <w:jc w:val="center"/>
              <w:rPr>
                <w:b/>
                <w:sz w:val="20"/>
                <w:szCs w:val="20"/>
              </w:rPr>
            </w:pPr>
            <w:r w:rsidRPr="00202EA9">
              <w:rPr>
                <w:b/>
                <w:sz w:val="20"/>
                <w:szCs w:val="20"/>
              </w:rPr>
              <w:t>Eil. Nr.</w:t>
            </w:r>
          </w:p>
        </w:tc>
        <w:tc>
          <w:tcPr>
            <w:tcW w:w="3639" w:type="dxa"/>
            <w:shd w:val="clear" w:color="auto" w:fill="D9E2F3" w:themeFill="accent5" w:themeFillTint="33"/>
          </w:tcPr>
          <w:p w14:paraId="3698283F" w14:textId="4C7A6618" w:rsidR="00C052CD" w:rsidRPr="00202EA9" w:rsidRDefault="00C052CD" w:rsidP="00895827">
            <w:pPr>
              <w:spacing w:before="60" w:after="60"/>
              <w:jc w:val="center"/>
              <w:rPr>
                <w:rFonts w:eastAsia="Calibri"/>
                <w:b/>
                <w:i/>
                <w:sz w:val="20"/>
                <w:szCs w:val="20"/>
              </w:rPr>
            </w:pPr>
          </w:p>
          <w:p w14:paraId="19F34D39" w14:textId="582FA34A" w:rsidR="00324E3D" w:rsidRPr="00202EA9" w:rsidRDefault="00C53FA2" w:rsidP="00895827">
            <w:pPr>
              <w:spacing w:before="60" w:after="60"/>
              <w:jc w:val="center"/>
              <w:rPr>
                <w:b/>
                <w:sz w:val="20"/>
                <w:szCs w:val="20"/>
              </w:rPr>
            </w:pPr>
            <w:r w:rsidRPr="00202EA9">
              <w:rPr>
                <w:rFonts w:eastAsia="Calibri"/>
                <w:b/>
                <w:sz w:val="20"/>
                <w:szCs w:val="20"/>
              </w:rPr>
              <w:t>Pirkimo sutarties dalies (pirkimo objekto dalies sutarties dalies)</w:t>
            </w:r>
            <w:r w:rsidRPr="00202EA9">
              <w:rPr>
                <w:b/>
                <w:sz w:val="20"/>
                <w:szCs w:val="20"/>
              </w:rPr>
              <w:t>, perduodamos vykdyti subtiekėjui, aprašymas</w:t>
            </w:r>
          </w:p>
        </w:tc>
        <w:tc>
          <w:tcPr>
            <w:tcW w:w="4919" w:type="dxa"/>
            <w:shd w:val="clear" w:color="auto" w:fill="D9E2F3" w:themeFill="accent5" w:themeFillTint="33"/>
          </w:tcPr>
          <w:p w14:paraId="30F05459" w14:textId="049F72CD" w:rsidR="00C052CD" w:rsidRPr="00202EA9" w:rsidRDefault="00C052CD" w:rsidP="00534E4D">
            <w:pPr>
              <w:spacing w:before="60" w:after="60"/>
              <w:jc w:val="center"/>
              <w:rPr>
                <w:b/>
                <w:sz w:val="20"/>
                <w:szCs w:val="20"/>
              </w:rPr>
            </w:pPr>
          </w:p>
          <w:p w14:paraId="25E6462C" w14:textId="67E40067" w:rsidR="00324E3D" w:rsidRPr="00202EA9" w:rsidRDefault="00C53FA2" w:rsidP="00534E4D">
            <w:pPr>
              <w:spacing w:before="60" w:after="60"/>
              <w:jc w:val="center"/>
              <w:rPr>
                <w:b/>
                <w:sz w:val="20"/>
                <w:szCs w:val="20"/>
              </w:rPr>
            </w:pPr>
            <w:r w:rsidRPr="00202EA9">
              <w:rPr>
                <w:b/>
                <w:sz w:val="20"/>
                <w:szCs w:val="20"/>
              </w:rPr>
              <w:t>Subtiekėjo pavadinimas</w:t>
            </w:r>
            <w:r w:rsidR="00C052CD" w:rsidRPr="00202EA9">
              <w:rPr>
                <w:b/>
                <w:sz w:val="20"/>
                <w:szCs w:val="20"/>
              </w:rPr>
              <w:t xml:space="preserve"> </w:t>
            </w:r>
            <w:r w:rsidR="00C052CD" w:rsidRPr="00202EA9">
              <w:rPr>
                <w:sz w:val="20"/>
                <w:szCs w:val="20"/>
              </w:rPr>
              <w:t>(jeigu žinomas)</w:t>
            </w:r>
          </w:p>
        </w:tc>
      </w:tr>
      <w:tr w:rsidR="00324E3D" w:rsidRPr="00202EA9" w14:paraId="04D9D4CF" w14:textId="77777777" w:rsidTr="006073B4">
        <w:tc>
          <w:tcPr>
            <w:tcW w:w="792" w:type="dxa"/>
          </w:tcPr>
          <w:p w14:paraId="4C674DE9" w14:textId="77777777" w:rsidR="00324E3D" w:rsidRPr="00202EA9" w:rsidRDefault="00324E3D" w:rsidP="00867C73">
            <w:pPr>
              <w:spacing w:before="60" w:after="60"/>
              <w:jc w:val="center"/>
              <w:rPr>
                <w:sz w:val="20"/>
                <w:szCs w:val="20"/>
              </w:rPr>
            </w:pPr>
            <w:r w:rsidRPr="00202EA9">
              <w:rPr>
                <w:b/>
                <w:sz w:val="20"/>
                <w:szCs w:val="20"/>
              </w:rPr>
              <w:t>1.</w:t>
            </w:r>
          </w:p>
        </w:tc>
        <w:tc>
          <w:tcPr>
            <w:tcW w:w="3639" w:type="dxa"/>
          </w:tcPr>
          <w:p w14:paraId="3224B013" w14:textId="04550D20" w:rsidR="00324E3D" w:rsidRPr="00202EA9" w:rsidRDefault="00324E3D" w:rsidP="00310567">
            <w:pPr>
              <w:pStyle w:val="Paantrat"/>
              <w:spacing w:before="60" w:after="60"/>
              <w:jc w:val="both"/>
              <w:rPr>
                <w:sz w:val="20"/>
                <w:szCs w:val="20"/>
              </w:rPr>
            </w:pPr>
          </w:p>
        </w:tc>
        <w:tc>
          <w:tcPr>
            <w:tcW w:w="4919" w:type="dxa"/>
          </w:tcPr>
          <w:p w14:paraId="448386DE" w14:textId="77777777" w:rsidR="00324E3D" w:rsidRPr="00202EA9" w:rsidRDefault="00324E3D" w:rsidP="00895827">
            <w:pPr>
              <w:spacing w:before="60" w:after="60"/>
              <w:jc w:val="both"/>
              <w:rPr>
                <w:sz w:val="20"/>
                <w:szCs w:val="20"/>
              </w:rPr>
            </w:pPr>
          </w:p>
        </w:tc>
      </w:tr>
      <w:tr w:rsidR="00324E3D" w:rsidRPr="00202EA9" w14:paraId="1D47EDB6" w14:textId="77777777" w:rsidTr="006073B4">
        <w:tc>
          <w:tcPr>
            <w:tcW w:w="792" w:type="dxa"/>
          </w:tcPr>
          <w:p w14:paraId="33C5BABA" w14:textId="77777777" w:rsidR="00324E3D" w:rsidRPr="00202EA9" w:rsidRDefault="00324E3D" w:rsidP="00867C73">
            <w:pPr>
              <w:spacing w:before="60" w:after="60"/>
              <w:jc w:val="center"/>
              <w:rPr>
                <w:sz w:val="20"/>
                <w:szCs w:val="20"/>
              </w:rPr>
            </w:pPr>
            <w:r w:rsidRPr="00202EA9">
              <w:rPr>
                <w:b/>
                <w:sz w:val="20"/>
                <w:szCs w:val="20"/>
              </w:rPr>
              <w:t>2.</w:t>
            </w:r>
          </w:p>
        </w:tc>
        <w:tc>
          <w:tcPr>
            <w:tcW w:w="3639" w:type="dxa"/>
          </w:tcPr>
          <w:p w14:paraId="43994DE2" w14:textId="77777777" w:rsidR="00324E3D" w:rsidRPr="00202EA9" w:rsidRDefault="00324E3D" w:rsidP="00895827">
            <w:pPr>
              <w:spacing w:before="60" w:after="60"/>
              <w:jc w:val="both"/>
              <w:rPr>
                <w:sz w:val="20"/>
                <w:szCs w:val="20"/>
              </w:rPr>
            </w:pPr>
          </w:p>
        </w:tc>
        <w:tc>
          <w:tcPr>
            <w:tcW w:w="4919" w:type="dxa"/>
          </w:tcPr>
          <w:p w14:paraId="6B4DA88C" w14:textId="77777777" w:rsidR="00324E3D" w:rsidRPr="00202EA9" w:rsidRDefault="00324E3D" w:rsidP="00895827">
            <w:pPr>
              <w:spacing w:before="60" w:after="60"/>
              <w:jc w:val="both"/>
              <w:rPr>
                <w:sz w:val="20"/>
                <w:szCs w:val="20"/>
              </w:rPr>
            </w:pPr>
          </w:p>
        </w:tc>
      </w:tr>
    </w:tbl>
    <w:p w14:paraId="3F200C1F" w14:textId="4B7DD302" w:rsidR="00200BD4" w:rsidRPr="00202EA9" w:rsidRDefault="00200BD4" w:rsidP="00200BD4">
      <w:pPr>
        <w:rPr>
          <w:sz w:val="20"/>
          <w:szCs w:val="20"/>
        </w:rPr>
      </w:pPr>
    </w:p>
    <w:p w14:paraId="21C1550F" w14:textId="48B1474E" w:rsidR="00324E3D" w:rsidRPr="00202EA9" w:rsidRDefault="00200BD4" w:rsidP="00DE1360">
      <w:pPr>
        <w:jc w:val="center"/>
        <w:rPr>
          <w:color w:val="2E74B5" w:themeColor="accent1" w:themeShade="BF"/>
          <w:sz w:val="20"/>
          <w:szCs w:val="20"/>
        </w:rPr>
      </w:pPr>
      <w:r w:rsidRPr="00202EA9">
        <w:rPr>
          <w:b/>
          <w:sz w:val="20"/>
          <w:szCs w:val="20"/>
        </w:rPr>
        <w:t xml:space="preserve">3. PASIŪLYMO KAINA </w:t>
      </w:r>
    </w:p>
    <w:p w14:paraId="21F0A24A" w14:textId="77777777" w:rsidR="00200BD4" w:rsidRPr="00202EA9" w:rsidRDefault="00200BD4" w:rsidP="000B3595">
      <w:pPr>
        <w:pStyle w:val="Body2"/>
        <w:rPr>
          <w:rFonts w:cs="Times New Roman"/>
          <w:bCs/>
          <w:iCs/>
          <w:color w:val="FF0000"/>
          <w:sz w:val="20"/>
          <w:szCs w:val="20"/>
          <w:lang w:val="lt-LT"/>
        </w:rPr>
      </w:pPr>
    </w:p>
    <w:p w14:paraId="1342DE80" w14:textId="5C8EE1EF" w:rsidR="00EF5ABF" w:rsidRDefault="00200BD4" w:rsidP="00B21CC5">
      <w:pPr>
        <w:spacing w:before="60" w:after="60"/>
        <w:jc w:val="both"/>
        <w:rPr>
          <w:sz w:val="20"/>
          <w:szCs w:val="20"/>
        </w:rPr>
      </w:pPr>
      <w:r w:rsidRPr="00202EA9">
        <w:rPr>
          <w:sz w:val="20"/>
          <w:szCs w:val="20"/>
        </w:rPr>
        <w:lastRenderedPageBreak/>
        <w:t>3.1</w:t>
      </w:r>
      <w:r w:rsidR="0046623A" w:rsidRPr="00202EA9">
        <w:rPr>
          <w:sz w:val="20"/>
          <w:szCs w:val="20"/>
        </w:rPr>
        <w:t>.</w:t>
      </w:r>
      <w:r w:rsidRPr="00202EA9">
        <w:rPr>
          <w:sz w:val="20"/>
          <w:szCs w:val="20"/>
        </w:rPr>
        <w:t xml:space="preserve"> </w:t>
      </w:r>
      <w:r w:rsidR="00324E3D" w:rsidRPr="00202EA9">
        <w:rPr>
          <w:sz w:val="20"/>
          <w:szCs w:val="20"/>
        </w:rPr>
        <w:t xml:space="preserve">Pasiūlymo kaina nurodoma užpildant pateiktą </w:t>
      </w:r>
      <w:hyperlink r:id="rId8" w:history="1">
        <w:r w:rsidR="00324E3D" w:rsidRPr="00202EA9">
          <w:rPr>
            <w:rStyle w:val="Hipersaitas"/>
            <w:sz w:val="20"/>
            <w:szCs w:val="20"/>
          </w:rPr>
          <w:t>lentelę</w:t>
        </w:r>
      </w:hyperlink>
      <w:r w:rsidR="009E5C74" w:rsidRPr="00202EA9">
        <w:rPr>
          <w:sz w:val="20"/>
          <w:szCs w:val="20"/>
        </w:rPr>
        <w:t>.</w:t>
      </w:r>
      <w:r w:rsidR="00986FCF">
        <w:rPr>
          <w:sz w:val="20"/>
          <w:szCs w:val="20"/>
        </w:rPr>
        <w:t xml:space="preserve"> ( Žr. techninę specifikaciją) </w:t>
      </w:r>
      <w:r w:rsidR="009E5C74" w:rsidRPr="00202EA9">
        <w:rPr>
          <w:sz w:val="20"/>
          <w:szCs w:val="20"/>
        </w:rPr>
        <w:t xml:space="preserve"> </w:t>
      </w:r>
      <w:r w:rsidR="00B21CC5" w:rsidRPr="00202EA9">
        <w:rPr>
          <w:sz w:val="20"/>
          <w:szCs w:val="20"/>
        </w:rPr>
        <w:t>Nurodyta</w:t>
      </w:r>
      <w:r w:rsidR="00F22703" w:rsidRPr="00202EA9">
        <w:rPr>
          <w:sz w:val="20"/>
          <w:szCs w:val="20"/>
        </w:rPr>
        <w:t xml:space="preserve"> vieneto</w:t>
      </w:r>
      <w:r w:rsidR="00B21CC5" w:rsidRPr="00202EA9">
        <w:rPr>
          <w:sz w:val="20"/>
          <w:szCs w:val="20"/>
        </w:rPr>
        <w:t xml:space="preserve"> kaina </w:t>
      </w:r>
      <w:r w:rsidR="00F22703" w:rsidRPr="00202EA9">
        <w:rPr>
          <w:sz w:val="20"/>
          <w:szCs w:val="20"/>
        </w:rPr>
        <w:t>galioja visą sutarties laikotarpį</w:t>
      </w:r>
      <w:r w:rsidR="00B21CC5" w:rsidRPr="00202EA9">
        <w:rPr>
          <w:sz w:val="20"/>
          <w:szCs w:val="20"/>
        </w:rPr>
        <w:t xml:space="preserve">. </w:t>
      </w:r>
      <w:r w:rsidR="009E5C74" w:rsidRPr="00202EA9">
        <w:rPr>
          <w:sz w:val="20"/>
          <w:szCs w:val="20"/>
        </w:rPr>
        <w:t>Įsigyjami kiekiai orientaciniai.</w:t>
      </w:r>
      <w:r w:rsidR="00F22703" w:rsidRPr="00202EA9">
        <w:rPr>
          <w:sz w:val="20"/>
          <w:szCs w:val="20"/>
        </w:rPr>
        <w:t xml:space="preserve"> Perkama per sutarties laikotarpį ne daugiau nei už pasiūlymo bendrą kainą, tačiau 1-5 dalių prekių kiekiai gali būti ir kitokie, pvz., mažiau įsigyjama programinės įrangos, daugiau spausdintuvų ar pan. </w:t>
      </w:r>
    </w:p>
    <w:p w14:paraId="6EFE146F" w14:textId="77777777" w:rsidR="009F44DB" w:rsidRDefault="009F44DB" w:rsidP="00B21CC5">
      <w:pPr>
        <w:spacing w:before="60" w:after="60"/>
        <w:jc w:val="both"/>
        <w:rPr>
          <w:sz w:val="20"/>
          <w:szCs w:val="20"/>
        </w:rPr>
      </w:pPr>
    </w:p>
    <w:p w14:paraId="01FBD1BE" w14:textId="77777777" w:rsidR="009F44DB" w:rsidRPr="00202EA9" w:rsidRDefault="009F44DB" w:rsidP="00B21CC5">
      <w:pPr>
        <w:spacing w:before="60" w:after="60"/>
        <w:jc w:val="both"/>
        <w:rPr>
          <w:sz w:val="20"/>
          <w:szCs w:val="20"/>
        </w:rPr>
      </w:pPr>
    </w:p>
    <w:p w14:paraId="2E10FBDB" w14:textId="23E14862" w:rsidR="008B527B" w:rsidRPr="00202EA9" w:rsidRDefault="008B527B" w:rsidP="00832C1C">
      <w:pPr>
        <w:pStyle w:val="Paantrat"/>
        <w:spacing w:before="60" w:after="60"/>
        <w:jc w:val="both"/>
        <w:rPr>
          <w:b/>
          <w:bCs/>
          <w:color w:val="2E74B5" w:themeColor="accent1" w:themeShade="BF"/>
          <w:sz w:val="20"/>
          <w:szCs w:val="20"/>
          <w:u w:val="none"/>
          <w:lang w:val="lt-LT"/>
        </w:rPr>
      </w:pPr>
    </w:p>
    <w:tbl>
      <w:tblPr>
        <w:tblW w:w="14026" w:type="dxa"/>
        <w:tblInd w:w="-113" w:type="dxa"/>
        <w:tblLayout w:type="fixed"/>
        <w:tblLook w:val="04A0" w:firstRow="1" w:lastRow="0" w:firstColumn="1" w:lastColumn="0" w:noHBand="0" w:noVBand="1"/>
      </w:tblPr>
      <w:tblGrid>
        <w:gridCol w:w="113"/>
        <w:gridCol w:w="940"/>
        <w:gridCol w:w="4300"/>
        <w:gridCol w:w="708"/>
        <w:gridCol w:w="993"/>
        <w:gridCol w:w="1217"/>
        <w:gridCol w:w="74"/>
        <w:gridCol w:w="1911"/>
        <w:gridCol w:w="66"/>
        <w:gridCol w:w="751"/>
        <w:gridCol w:w="67"/>
        <w:gridCol w:w="929"/>
        <w:gridCol w:w="67"/>
        <w:gridCol w:w="864"/>
        <w:gridCol w:w="67"/>
        <w:gridCol w:w="929"/>
        <w:gridCol w:w="30"/>
      </w:tblGrid>
      <w:tr w:rsidR="00202EA9" w:rsidRPr="00202EA9" w14:paraId="2DD575B2" w14:textId="77777777" w:rsidTr="00557801">
        <w:trPr>
          <w:gridBefore w:val="1"/>
          <w:gridAfter w:val="1"/>
          <w:wBefore w:w="113" w:type="dxa"/>
          <w:wAfter w:w="30" w:type="dxa"/>
          <w:trHeight w:val="190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91D6508" w14:textId="77777777" w:rsidR="00202EA9" w:rsidRPr="00202EA9" w:rsidRDefault="00202EA9" w:rsidP="00202EA9">
            <w:pPr>
              <w:rPr>
                <w:sz w:val="20"/>
                <w:szCs w:val="20"/>
                <w:lang w:eastAsia="lt-LT" w:bidi="ug-CN"/>
              </w:rPr>
            </w:pPr>
            <w:r w:rsidRPr="00202EA9">
              <w:rPr>
                <w:sz w:val="20"/>
                <w:szCs w:val="20"/>
                <w:lang w:eastAsia="lt-LT" w:bidi="ug-CN"/>
              </w:rPr>
              <w:t>Pirkimo objekto dalies ir eilės numeris</w:t>
            </w:r>
          </w:p>
        </w:tc>
        <w:tc>
          <w:tcPr>
            <w:tcW w:w="4300" w:type="dxa"/>
            <w:tcBorders>
              <w:top w:val="single" w:sz="4" w:space="0" w:color="auto"/>
              <w:left w:val="nil"/>
              <w:bottom w:val="single" w:sz="4" w:space="0" w:color="auto"/>
              <w:right w:val="single" w:sz="4" w:space="0" w:color="auto"/>
            </w:tcBorders>
            <w:shd w:val="clear" w:color="auto" w:fill="auto"/>
            <w:hideMark/>
          </w:tcPr>
          <w:p w14:paraId="47B994D6" w14:textId="77777777" w:rsidR="00202EA9" w:rsidRPr="00202EA9" w:rsidRDefault="00202EA9" w:rsidP="00202EA9">
            <w:pPr>
              <w:rPr>
                <w:sz w:val="20"/>
                <w:szCs w:val="20"/>
                <w:lang w:eastAsia="lt-LT" w:bidi="ug-CN"/>
              </w:rPr>
            </w:pPr>
            <w:r w:rsidRPr="00202EA9">
              <w:rPr>
                <w:sz w:val="20"/>
                <w:szCs w:val="20"/>
                <w:lang w:eastAsia="lt-LT" w:bidi="ug-CN"/>
              </w:rPr>
              <w:t>Prekės pavadinimas, trumpas aprašymas ir būtini techniniai parametrai</w:t>
            </w:r>
          </w:p>
        </w:tc>
        <w:tc>
          <w:tcPr>
            <w:tcW w:w="708" w:type="dxa"/>
            <w:tcBorders>
              <w:top w:val="single" w:sz="4" w:space="0" w:color="auto"/>
              <w:left w:val="nil"/>
              <w:bottom w:val="single" w:sz="4" w:space="0" w:color="auto"/>
              <w:right w:val="single" w:sz="4" w:space="0" w:color="auto"/>
            </w:tcBorders>
            <w:shd w:val="clear" w:color="auto" w:fill="auto"/>
            <w:hideMark/>
          </w:tcPr>
          <w:p w14:paraId="358FA0AC" w14:textId="77777777" w:rsidR="00202EA9" w:rsidRPr="00202EA9" w:rsidRDefault="00202EA9" w:rsidP="00202EA9">
            <w:pPr>
              <w:rPr>
                <w:sz w:val="20"/>
                <w:szCs w:val="20"/>
                <w:lang w:eastAsia="lt-LT" w:bidi="ug-CN"/>
              </w:rPr>
            </w:pPr>
            <w:r w:rsidRPr="00202EA9">
              <w:rPr>
                <w:sz w:val="20"/>
                <w:szCs w:val="20"/>
                <w:lang w:eastAsia="lt-LT" w:bidi="ug-CN"/>
              </w:rPr>
              <w:t>Mato vnt.</w:t>
            </w:r>
          </w:p>
        </w:tc>
        <w:tc>
          <w:tcPr>
            <w:tcW w:w="993" w:type="dxa"/>
            <w:tcBorders>
              <w:top w:val="single" w:sz="4" w:space="0" w:color="auto"/>
              <w:left w:val="nil"/>
              <w:bottom w:val="single" w:sz="4" w:space="0" w:color="auto"/>
              <w:right w:val="single" w:sz="4" w:space="0" w:color="auto"/>
            </w:tcBorders>
            <w:shd w:val="clear" w:color="auto" w:fill="auto"/>
            <w:hideMark/>
          </w:tcPr>
          <w:p w14:paraId="6213B289" w14:textId="77777777" w:rsidR="00202EA9" w:rsidRPr="00202EA9" w:rsidRDefault="00202EA9" w:rsidP="00202EA9">
            <w:pPr>
              <w:rPr>
                <w:sz w:val="20"/>
                <w:szCs w:val="20"/>
                <w:lang w:eastAsia="lt-LT" w:bidi="ug-CN"/>
              </w:rPr>
            </w:pPr>
            <w:r w:rsidRPr="00202EA9">
              <w:rPr>
                <w:sz w:val="20"/>
                <w:szCs w:val="20"/>
                <w:lang w:eastAsia="lt-LT" w:bidi="ug-CN"/>
              </w:rPr>
              <w:t xml:space="preserve">Orientacinis poreikis 1  metams </w:t>
            </w:r>
          </w:p>
        </w:tc>
        <w:tc>
          <w:tcPr>
            <w:tcW w:w="1217" w:type="dxa"/>
            <w:tcBorders>
              <w:top w:val="single" w:sz="4" w:space="0" w:color="auto"/>
              <w:left w:val="nil"/>
              <w:bottom w:val="single" w:sz="4" w:space="0" w:color="auto"/>
              <w:right w:val="single" w:sz="4" w:space="0" w:color="auto"/>
            </w:tcBorders>
            <w:shd w:val="clear" w:color="auto" w:fill="auto"/>
            <w:hideMark/>
          </w:tcPr>
          <w:p w14:paraId="28B5199F" w14:textId="77777777" w:rsidR="00202EA9" w:rsidRPr="00202EA9" w:rsidRDefault="00202EA9" w:rsidP="00202EA9">
            <w:pPr>
              <w:rPr>
                <w:sz w:val="20"/>
                <w:szCs w:val="20"/>
                <w:lang w:eastAsia="lt-LT" w:bidi="ug-CN"/>
              </w:rPr>
            </w:pPr>
            <w:r w:rsidRPr="00202EA9">
              <w:rPr>
                <w:sz w:val="20"/>
                <w:szCs w:val="20"/>
                <w:lang w:eastAsia="lt-LT" w:bidi="ug-CN"/>
              </w:rPr>
              <w:t>Gamintojas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46A4B929" w14:textId="77777777" w:rsidR="00202EA9" w:rsidRPr="00202EA9" w:rsidRDefault="00202EA9" w:rsidP="00202EA9">
            <w:pPr>
              <w:rPr>
                <w:sz w:val="20"/>
                <w:szCs w:val="20"/>
                <w:lang w:eastAsia="lt-LT" w:bidi="ug-CN"/>
              </w:rPr>
            </w:pPr>
            <w:r w:rsidRPr="00202EA9">
              <w:rPr>
                <w:sz w:val="20"/>
                <w:szCs w:val="20"/>
                <w:lang w:eastAsia="lt-LT" w:bidi="ug-CN"/>
              </w:rPr>
              <w:t>Prekės pavdinimas, kiekis pakuotėje (kaip bus rašoma sąskaitoje)  ir REF kodas</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38602FEA" w14:textId="77777777" w:rsidR="00202EA9" w:rsidRPr="00202EA9" w:rsidRDefault="00202EA9" w:rsidP="00202EA9">
            <w:pPr>
              <w:rPr>
                <w:sz w:val="20"/>
                <w:szCs w:val="20"/>
                <w:lang w:eastAsia="lt-LT" w:bidi="ug-CN"/>
              </w:rPr>
            </w:pPr>
            <w:r w:rsidRPr="00202EA9">
              <w:rPr>
                <w:sz w:val="20"/>
                <w:szCs w:val="20"/>
                <w:lang w:eastAsia="lt-LT" w:bidi="ug-CN"/>
              </w:rPr>
              <w:t>Vieno mato vnt. kaina be PVM, €</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5D1AEB90" w14:textId="77777777" w:rsidR="00202EA9" w:rsidRPr="00202EA9" w:rsidRDefault="00202EA9" w:rsidP="00202EA9">
            <w:pPr>
              <w:rPr>
                <w:sz w:val="20"/>
                <w:szCs w:val="20"/>
                <w:lang w:eastAsia="lt-LT" w:bidi="ug-CN"/>
              </w:rPr>
            </w:pPr>
            <w:r w:rsidRPr="00202EA9">
              <w:rPr>
                <w:sz w:val="20"/>
                <w:szCs w:val="20"/>
                <w:lang w:eastAsia="lt-LT" w:bidi="ug-CN"/>
              </w:rPr>
              <w:t>1 metų poreikio suma be PVM, €</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6CCBDF0F" w14:textId="77777777" w:rsidR="00202EA9" w:rsidRPr="00202EA9" w:rsidRDefault="00202EA9" w:rsidP="00202EA9">
            <w:pPr>
              <w:rPr>
                <w:sz w:val="20"/>
                <w:szCs w:val="20"/>
                <w:lang w:eastAsia="lt-LT" w:bidi="ug-CN"/>
              </w:rPr>
            </w:pPr>
            <w:r w:rsidRPr="00202EA9">
              <w:rPr>
                <w:sz w:val="20"/>
                <w:szCs w:val="20"/>
                <w:lang w:eastAsia="lt-LT" w:bidi="ug-CN"/>
              </w:rPr>
              <w:t xml:space="preserve">1 metų poreikio PVM suma, € </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643923EE" w14:textId="77777777" w:rsidR="00202EA9" w:rsidRPr="00202EA9" w:rsidRDefault="00202EA9" w:rsidP="00202EA9">
            <w:pPr>
              <w:rPr>
                <w:sz w:val="20"/>
                <w:szCs w:val="20"/>
                <w:lang w:eastAsia="lt-LT" w:bidi="ug-CN"/>
              </w:rPr>
            </w:pPr>
            <w:r w:rsidRPr="00202EA9">
              <w:rPr>
                <w:sz w:val="20"/>
                <w:szCs w:val="20"/>
                <w:lang w:eastAsia="lt-LT" w:bidi="ug-CN"/>
              </w:rPr>
              <w:t>1 metų poreikio suma su PVM, €</w:t>
            </w:r>
          </w:p>
        </w:tc>
      </w:tr>
      <w:tr w:rsidR="009F44DB" w:rsidRPr="00202EA9" w14:paraId="429D268C" w14:textId="77777777" w:rsidTr="00557801">
        <w:trPr>
          <w:gridBefore w:val="1"/>
          <w:gridAfter w:val="1"/>
          <w:wBefore w:w="113" w:type="dxa"/>
          <w:wAfter w:w="30" w:type="dxa"/>
          <w:trHeight w:val="3285"/>
        </w:trPr>
        <w:tc>
          <w:tcPr>
            <w:tcW w:w="940" w:type="dxa"/>
            <w:tcBorders>
              <w:top w:val="nil"/>
              <w:left w:val="single" w:sz="4" w:space="0" w:color="auto"/>
              <w:bottom w:val="single" w:sz="4" w:space="0" w:color="auto"/>
              <w:right w:val="single" w:sz="4" w:space="0" w:color="auto"/>
            </w:tcBorders>
            <w:shd w:val="clear" w:color="auto" w:fill="auto"/>
            <w:hideMark/>
          </w:tcPr>
          <w:p w14:paraId="59857DE0" w14:textId="77777777" w:rsidR="009F44DB" w:rsidRPr="00202EA9" w:rsidRDefault="009F44DB" w:rsidP="009F44DB">
            <w:pPr>
              <w:rPr>
                <w:sz w:val="20"/>
                <w:szCs w:val="20"/>
                <w:lang w:eastAsia="lt-LT" w:bidi="ug-CN"/>
              </w:rPr>
            </w:pPr>
            <w:r w:rsidRPr="00202EA9">
              <w:rPr>
                <w:sz w:val="20"/>
                <w:szCs w:val="20"/>
                <w:lang w:eastAsia="lt-LT" w:bidi="ug-CN"/>
              </w:rPr>
              <w:t>1.1</w:t>
            </w:r>
          </w:p>
        </w:tc>
        <w:tc>
          <w:tcPr>
            <w:tcW w:w="4300" w:type="dxa"/>
            <w:tcBorders>
              <w:top w:val="nil"/>
              <w:left w:val="nil"/>
              <w:bottom w:val="single" w:sz="4" w:space="0" w:color="auto"/>
              <w:right w:val="single" w:sz="4" w:space="0" w:color="auto"/>
            </w:tcBorders>
            <w:shd w:val="clear" w:color="auto" w:fill="auto"/>
            <w:hideMark/>
          </w:tcPr>
          <w:p w14:paraId="713ACFB7" w14:textId="77777777" w:rsidR="009F44DB" w:rsidRPr="00202EA9" w:rsidRDefault="009F44DB" w:rsidP="009F44DB">
            <w:pPr>
              <w:rPr>
                <w:sz w:val="20"/>
                <w:szCs w:val="20"/>
                <w:lang w:eastAsia="lt-LT" w:bidi="ug-CN"/>
              </w:rPr>
            </w:pPr>
            <w:r w:rsidRPr="00202EA9">
              <w:rPr>
                <w:b/>
                <w:bCs/>
                <w:sz w:val="20"/>
                <w:szCs w:val="20"/>
                <w:lang w:eastAsia="lt-LT" w:bidi="ug-CN"/>
              </w:rPr>
              <w:t>Nosies kaniulės suaugusiems.</w:t>
            </w:r>
            <w:r w:rsidRPr="00202EA9">
              <w:rPr>
                <w:sz w:val="20"/>
                <w:szCs w:val="20"/>
                <w:lang w:eastAsia="lt-LT" w:bidi="ug-CN"/>
              </w:rPr>
              <w:t xml:space="preserve"> Vienkartinės, kliniškai švarios, gaminio sudėtyje nėra latekso, turi CE ženklinimą. Atšakos tiesios, minkštos, netraumuojančios gleivinės, su atšakėles fiksuojančia atramėle, deguonies vamzdelis ne lygiasienis, su specialiu vidiniu profiliu, su kūginės formos elastiniu konektoriumi gale (minkštas). Deguonis į atšakėles paduodamas dviem skirtingais vamzdeliais, kad apsaugotų nuo visiško deguonies tiekimo užblokavimo, jei atsitiktinumo dėka būtų užspaustas vienas iš vamzdelių. Nosies kaniulės ilgis 1.8- 2.0 m. Esant 4-6 l/min. srautui, tiekiamas 28-36 % koncentracijos deguonis. Ant pakuotės pateikta informacija apie gaminį (gamintojas, gaminio pavadinimas, prekės kodas, galiojimo laikas ir t.t.). Supakuotos į maišelius po 1 vnt.</w:t>
            </w:r>
          </w:p>
        </w:tc>
        <w:tc>
          <w:tcPr>
            <w:tcW w:w="708" w:type="dxa"/>
            <w:tcBorders>
              <w:top w:val="nil"/>
              <w:left w:val="nil"/>
              <w:bottom w:val="single" w:sz="4" w:space="0" w:color="auto"/>
              <w:right w:val="single" w:sz="4" w:space="0" w:color="auto"/>
            </w:tcBorders>
            <w:shd w:val="clear" w:color="auto" w:fill="auto"/>
            <w:hideMark/>
          </w:tcPr>
          <w:p w14:paraId="783F9B69"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3B39F5C5" w14:textId="77777777" w:rsidR="009F44DB" w:rsidRPr="00202EA9" w:rsidRDefault="009F44DB" w:rsidP="009F44DB">
            <w:pPr>
              <w:rPr>
                <w:sz w:val="20"/>
                <w:szCs w:val="20"/>
                <w:lang w:eastAsia="lt-LT" w:bidi="ug-CN"/>
              </w:rPr>
            </w:pPr>
            <w:r w:rsidRPr="00202EA9">
              <w:rPr>
                <w:sz w:val="20"/>
                <w:szCs w:val="20"/>
                <w:lang w:eastAsia="lt-LT" w:bidi="ug-CN"/>
              </w:rPr>
              <w:t>4000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39964C53" w14:textId="5D2232EF" w:rsidR="009F44DB" w:rsidRPr="009F44DB" w:rsidRDefault="009F44DB" w:rsidP="009F44DB">
            <w:pPr>
              <w:rPr>
                <w:sz w:val="20"/>
                <w:szCs w:val="20"/>
                <w:lang w:eastAsia="lt-LT" w:bidi="ug-CN"/>
              </w:rPr>
            </w:pPr>
            <w:r w:rsidRPr="009F44DB">
              <w:rPr>
                <w:sz w:val="20"/>
                <w:szCs w:val="20"/>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55FAEA1D" w14:textId="636B7D10" w:rsidR="009F44DB" w:rsidRPr="009F44DB" w:rsidRDefault="009F44DB" w:rsidP="009F44DB">
            <w:pPr>
              <w:rPr>
                <w:sz w:val="20"/>
                <w:szCs w:val="20"/>
                <w:lang w:eastAsia="lt-LT" w:bidi="ug-CN"/>
              </w:rPr>
            </w:pPr>
            <w:r w:rsidRPr="009F44DB">
              <w:rPr>
                <w:sz w:val="20"/>
                <w:szCs w:val="20"/>
              </w:rPr>
              <w:t xml:space="preserve">Deguonies kateteris (oksigenatorius) 2,0 m /CTND-200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15F42BD6" w14:textId="64F0AFB6" w:rsidR="009F44DB" w:rsidRPr="009F44DB" w:rsidRDefault="009F44DB" w:rsidP="009F44DB">
            <w:pPr>
              <w:rPr>
                <w:sz w:val="20"/>
                <w:szCs w:val="20"/>
                <w:lang w:eastAsia="lt-LT" w:bidi="ug-CN"/>
              </w:rPr>
            </w:pPr>
            <w:r w:rsidRPr="009F44DB">
              <w:rPr>
                <w:sz w:val="20"/>
                <w:szCs w:val="20"/>
              </w:rPr>
              <w:t>0,229</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5342674A" w14:textId="73FACB19" w:rsidR="009F44DB" w:rsidRPr="009F44DB" w:rsidRDefault="009F44DB" w:rsidP="009F44DB">
            <w:pPr>
              <w:rPr>
                <w:sz w:val="20"/>
                <w:szCs w:val="20"/>
                <w:lang w:eastAsia="lt-LT" w:bidi="ug-CN"/>
              </w:rPr>
            </w:pPr>
            <w:r w:rsidRPr="009F44DB">
              <w:rPr>
                <w:sz w:val="20"/>
                <w:szCs w:val="20"/>
              </w:rPr>
              <w:t>916</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358164B7" w14:textId="19FC0C0C" w:rsidR="009F44DB" w:rsidRPr="009F44DB" w:rsidRDefault="009F44DB" w:rsidP="009F44DB">
            <w:pPr>
              <w:rPr>
                <w:sz w:val="20"/>
                <w:szCs w:val="20"/>
                <w:lang w:eastAsia="lt-LT" w:bidi="ug-CN"/>
              </w:rPr>
            </w:pPr>
            <w:r w:rsidRPr="009F44DB">
              <w:rPr>
                <w:sz w:val="20"/>
                <w:szCs w:val="20"/>
              </w:rPr>
              <w:t>45,8</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40018A5C" w14:textId="0A11841E" w:rsidR="009F44DB" w:rsidRPr="009F44DB" w:rsidRDefault="009F44DB" w:rsidP="009F44DB">
            <w:pPr>
              <w:rPr>
                <w:sz w:val="20"/>
                <w:szCs w:val="20"/>
                <w:lang w:eastAsia="lt-LT" w:bidi="ug-CN"/>
              </w:rPr>
            </w:pPr>
            <w:r w:rsidRPr="009F44DB">
              <w:rPr>
                <w:sz w:val="20"/>
                <w:szCs w:val="20"/>
              </w:rPr>
              <w:t>961,8</w:t>
            </w:r>
          </w:p>
        </w:tc>
      </w:tr>
      <w:tr w:rsidR="009F44DB" w:rsidRPr="00202EA9" w14:paraId="63E5B3D9" w14:textId="77777777" w:rsidTr="00557801">
        <w:trPr>
          <w:gridBefore w:val="1"/>
          <w:gridAfter w:val="1"/>
          <w:wBefore w:w="113" w:type="dxa"/>
          <w:wAfter w:w="30" w:type="dxa"/>
          <w:trHeight w:val="328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21DC9404" w14:textId="77777777" w:rsidR="009F44DB" w:rsidRPr="00202EA9" w:rsidRDefault="009F44DB" w:rsidP="009F44DB">
            <w:pPr>
              <w:rPr>
                <w:sz w:val="20"/>
                <w:szCs w:val="20"/>
                <w:lang w:eastAsia="lt-LT" w:bidi="ug-CN"/>
              </w:rPr>
            </w:pPr>
            <w:r w:rsidRPr="00202EA9">
              <w:rPr>
                <w:sz w:val="20"/>
                <w:szCs w:val="20"/>
                <w:lang w:eastAsia="lt-LT" w:bidi="ug-CN"/>
              </w:rPr>
              <w:lastRenderedPageBreak/>
              <w:t>1.2</w:t>
            </w: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14:paraId="2627180D" w14:textId="77777777" w:rsidR="009F44DB" w:rsidRPr="00202EA9" w:rsidRDefault="009F44DB" w:rsidP="009F44DB">
            <w:pPr>
              <w:rPr>
                <w:sz w:val="20"/>
                <w:szCs w:val="20"/>
                <w:lang w:eastAsia="lt-LT" w:bidi="ug-CN"/>
              </w:rPr>
            </w:pPr>
            <w:r w:rsidRPr="00202EA9">
              <w:rPr>
                <w:b/>
                <w:bCs/>
                <w:sz w:val="20"/>
                <w:szCs w:val="20"/>
                <w:lang w:eastAsia="lt-LT" w:bidi="ug-CN"/>
              </w:rPr>
              <w:t>Nosies kaniulės suaugusiems.</w:t>
            </w:r>
            <w:r w:rsidRPr="00202EA9">
              <w:rPr>
                <w:sz w:val="20"/>
                <w:szCs w:val="20"/>
                <w:lang w:eastAsia="lt-LT" w:bidi="ug-CN"/>
              </w:rPr>
              <w:t xml:space="preserve"> Vienkartinės, kliniškai švarios, gaminio sudėtyje nėra latekso, turi CE ženklinimą. Atšakos tiesios, minkštos, netraumuojančios gleivinės, su atšakėles fiksuojančia atramėle, deguonies vamzdelis ne lygiasienis, su specialiu vidiniu profiliu, su kūginės formos elastiniu konektoriumi gale (minkštas). Deguonis į atšakėles paduodamas dviem skirtingais vamzdeliais, kad apsaugotų nuo visiško deguonies tiekimo užblokavimo, jei atsitiktinumo dėka būtų užspaustas vienas iš vamzdelių. Nosies kaniulės ilgis 3.0 m. Esant 4-6 l/min. srautui, tiekiamas 28-36 % koncentracijos deguonis. Ant pakuotės pateikta informacija apie gaminį (gamintojas, gaminio pavadinimas, prekės kodas, galiojimo laikas ir t.t.). Supakuotos į maišelius po 1 vnt.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4D25FD9"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5B3D95A" w14:textId="77777777" w:rsidR="009F44DB" w:rsidRPr="00202EA9" w:rsidRDefault="009F44DB" w:rsidP="009F44DB">
            <w:pPr>
              <w:rPr>
                <w:sz w:val="20"/>
                <w:szCs w:val="20"/>
                <w:lang w:eastAsia="lt-LT" w:bidi="ug-CN"/>
              </w:rPr>
            </w:pPr>
            <w:r w:rsidRPr="00202EA9">
              <w:rPr>
                <w:sz w:val="20"/>
                <w:szCs w:val="20"/>
                <w:lang w:eastAsia="lt-LT" w:bidi="ug-CN"/>
              </w:rPr>
              <w:t>1500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6FA64382" w14:textId="528FF71B" w:rsidR="009F44DB" w:rsidRPr="009F44DB" w:rsidRDefault="009F44DB" w:rsidP="009F44DB">
            <w:pPr>
              <w:rPr>
                <w:sz w:val="22"/>
                <w:szCs w:val="22"/>
                <w:lang w:eastAsia="lt-LT" w:bidi="ug-CN"/>
              </w:rPr>
            </w:pPr>
            <w:r w:rsidRPr="009F44DB">
              <w:rPr>
                <w:sz w:val="22"/>
                <w:szCs w:val="22"/>
              </w:rPr>
              <w:t>Zarys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78CF0E" w14:textId="5876E8CB" w:rsidR="009F44DB" w:rsidRPr="009F44DB" w:rsidRDefault="009F44DB" w:rsidP="009F44DB">
            <w:pPr>
              <w:rPr>
                <w:sz w:val="22"/>
                <w:szCs w:val="22"/>
                <w:lang w:eastAsia="lt-LT" w:bidi="ug-CN"/>
              </w:rPr>
            </w:pPr>
            <w:r w:rsidRPr="009F44DB">
              <w:rPr>
                <w:sz w:val="22"/>
                <w:szCs w:val="22"/>
              </w:rPr>
              <w:t xml:space="preserve">Deguonies kateteris (oksigenatorius) 2,0 m, vaikams/CTND-300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AC3D9B" w14:textId="3ED42D1C" w:rsidR="009F44DB" w:rsidRPr="009F44DB" w:rsidRDefault="009F44DB" w:rsidP="009F44DB">
            <w:pPr>
              <w:rPr>
                <w:sz w:val="22"/>
                <w:szCs w:val="22"/>
                <w:lang w:eastAsia="lt-LT" w:bidi="ug-CN"/>
              </w:rPr>
            </w:pPr>
            <w:r w:rsidRPr="009F44DB">
              <w:rPr>
                <w:sz w:val="22"/>
                <w:szCs w:val="22"/>
              </w:rPr>
              <w:t>0,298</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C41DE7" w14:textId="04E27540" w:rsidR="009F44DB" w:rsidRPr="009F44DB" w:rsidRDefault="009F44DB" w:rsidP="009F44DB">
            <w:pPr>
              <w:rPr>
                <w:sz w:val="22"/>
                <w:szCs w:val="22"/>
                <w:lang w:eastAsia="lt-LT" w:bidi="ug-CN"/>
              </w:rPr>
            </w:pPr>
            <w:r w:rsidRPr="009F44DB">
              <w:rPr>
                <w:sz w:val="22"/>
                <w:szCs w:val="22"/>
              </w:rPr>
              <w:t>447</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55BC0268" w14:textId="0FE88D37" w:rsidR="009F44DB" w:rsidRPr="009F44DB" w:rsidRDefault="009F44DB" w:rsidP="009F44DB">
            <w:pPr>
              <w:rPr>
                <w:sz w:val="22"/>
                <w:szCs w:val="22"/>
                <w:lang w:eastAsia="lt-LT" w:bidi="ug-CN"/>
              </w:rPr>
            </w:pPr>
            <w:r w:rsidRPr="009F44DB">
              <w:rPr>
                <w:sz w:val="22"/>
                <w:szCs w:val="22"/>
              </w:rPr>
              <w:t>22,35</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28B5214E" w14:textId="6E80188D" w:rsidR="009F44DB" w:rsidRPr="00202EA9" w:rsidRDefault="009F44DB" w:rsidP="009F44DB">
            <w:pPr>
              <w:rPr>
                <w:sz w:val="20"/>
                <w:szCs w:val="20"/>
                <w:lang w:eastAsia="lt-LT" w:bidi="ug-CN"/>
              </w:rPr>
            </w:pPr>
            <w:r>
              <w:t>469,35</w:t>
            </w:r>
          </w:p>
        </w:tc>
      </w:tr>
      <w:tr w:rsidR="009F44DB" w:rsidRPr="00202EA9" w14:paraId="78C4673C" w14:textId="77777777" w:rsidTr="00557801">
        <w:trPr>
          <w:gridBefore w:val="1"/>
          <w:gridAfter w:val="1"/>
          <w:wBefore w:w="113" w:type="dxa"/>
          <w:wAfter w:w="30" w:type="dxa"/>
          <w:trHeight w:val="295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7E317D32" w14:textId="77777777" w:rsidR="009F44DB" w:rsidRPr="00202EA9" w:rsidRDefault="009F44DB" w:rsidP="009F44DB">
            <w:pPr>
              <w:rPr>
                <w:sz w:val="20"/>
                <w:szCs w:val="20"/>
                <w:lang w:eastAsia="lt-LT" w:bidi="ug-CN"/>
              </w:rPr>
            </w:pPr>
            <w:r w:rsidRPr="00202EA9">
              <w:rPr>
                <w:sz w:val="20"/>
                <w:szCs w:val="20"/>
                <w:lang w:eastAsia="lt-LT" w:bidi="ug-CN"/>
              </w:rPr>
              <w:t>1.3</w:t>
            </w:r>
          </w:p>
        </w:tc>
        <w:tc>
          <w:tcPr>
            <w:tcW w:w="4300" w:type="dxa"/>
            <w:tcBorders>
              <w:top w:val="single" w:sz="4" w:space="0" w:color="auto"/>
              <w:left w:val="nil"/>
              <w:bottom w:val="single" w:sz="4" w:space="0" w:color="auto"/>
              <w:right w:val="single" w:sz="4" w:space="0" w:color="auto"/>
            </w:tcBorders>
            <w:shd w:val="clear" w:color="000000" w:fill="FFFFFF"/>
            <w:hideMark/>
          </w:tcPr>
          <w:p w14:paraId="4B9CE08C" w14:textId="77777777" w:rsidR="009F44DB" w:rsidRPr="00202EA9" w:rsidRDefault="009F44DB" w:rsidP="009F44DB">
            <w:pPr>
              <w:rPr>
                <w:b/>
                <w:bCs/>
                <w:sz w:val="20"/>
                <w:szCs w:val="20"/>
                <w:lang w:eastAsia="lt-LT" w:bidi="ug-CN"/>
              </w:rPr>
            </w:pPr>
            <w:r w:rsidRPr="00202EA9">
              <w:rPr>
                <w:b/>
                <w:bCs/>
                <w:sz w:val="20"/>
                <w:szCs w:val="20"/>
                <w:lang w:eastAsia="lt-LT" w:bidi="ug-CN"/>
              </w:rPr>
              <w:t xml:space="preserve">Nosies kaniulės naujagimiams. </w:t>
            </w:r>
            <w:r w:rsidRPr="00202EA9">
              <w:rPr>
                <w:sz w:val="20"/>
                <w:szCs w:val="20"/>
                <w:lang w:eastAsia="lt-LT" w:bidi="ug-CN"/>
              </w:rPr>
              <w:t>Vienkartinės, kliniškai švarios, gaminio sudėtyje nėra latekso, turi CE ženklinimą. Atšakos lenktos, minkštos, netraumuojančios gleivinės, su atšakėles fiksuojančia atramėle, deguonies vamzdelis ne lygiasienis, su specialiu vidiniu profiliu, su kūginės formos konektoriais galuose. Deguonis į atšakėles paduodamas dviem skirtingais vamzdeliais, kad apsaugotų nuo visiško deguonies tiekimo užblokavimo, jei atsitiktinumo dėka būtų užspaustas vienas iš vamzdelių. Nosies kaniulės ilgis</w:t>
            </w:r>
            <w:r w:rsidRPr="00202EA9">
              <w:rPr>
                <w:color w:val="FF0000"/>
                <w:sz w:val="20"/>
                <w:szCs w:val="20"/>
                <w:lang w:eastAsia="lt-LT" w:bidi="ug-CN"/>
              </w:rPr>
              <w:t xml:space="preserve"> </w:t>
            </w:r>
            <w:r w:rsidRPr="00202EA9">
              <w:rPr>
                <w:sz w:val="20"/>
                <w:szCs w:val="20"/>
                <w:lang w:eastAsia="lt-LT" w:bidi="ug-CN"/>
              </w:rPr>
              <w:t>1.8 - 2.0 m.   Ant pakuotės pateikta informacija apie gaminį (gamintojas, gaminio pavadinimas, prekės kodas, galiojimo laikas ir t.t.). Supakuotos į maišelius po 1 vnt.</w:t>
            </w:r>
          </w:p>
        </w:tc>
        <w:tc>
          <w:tcPr>
            <w:tcW w:w="708" w:type="dxa"/>
            <w:tcBorders>
              <w:top w:val="single" w:sz="4" w:space="0" w:color="auto"/>
              <w:left w:val="nil"/>
              <w:bottom w:val="single" w:sz="4" w:space="0" w:color="auto"/>
              <w:right w:val="single" w:sz="4" w:space="0" w:color="auto"/>
            </w:tcBorders>
            <w:shd w:val="clear" w:color="auto" w:fill="auto"/>
            <w:hideMark/>
          </w:tcPr>
          <w:p w14:paraId="5C5F3E96"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single" w:sz="4" w:space="0" w:color="auto"/>
              <w:left w:val="nil"/>
              <w:bottom w:val="single" w:sz="4" w:space="0" w:color="auto"/>
              <w:right w:val="single" w:sz="4" w:space="0" w:color="auto"/>
            </w:tcBorders>
            <w:shd w:val="clear" w:color="auto" w:fill="auto"/>
            <w:hideMark/>
          </w:tcPr>
          <w:p w14:paraId="4CF0F7A1" w14:textId="77777777" w:rsidR="009F44DB" w:rsidRPr="00202EA9" w:rsidRDefault="009F44DB" w:rsidP="009F44DB">
            <w:pPr>
              <w:rPr>
                <w:sz w:val="20"/>
                <w:szCs w:val="20"/>
                <w:lang w:eastAsia="lt-LT" w:bidi="ug-CN"/>
              </w:rPr>
            </w:pPr>
            <w:r w:rsidRPr="00202EA9">
              <w:rPr>
                <w:sz w:val="20"/>
                <w:szCs w:val="20"/>
                <w:lang w:eastAsia="lt-LT" w:bidi="ug-CN"/>
              </w:rPr>
              <w:t>20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5358ADFC" w14:textId="43973DA3" w:rsidR="009F44DB" w:rsidRPr="009F44DB" w:rsidRDefault="009F44DB" w:rsidP="009F44DB">
            <w:pPr>
              <w:rPr>
                <w:sz w:val="22"/>
                <w:szCs w:val="22"/>
                <w:lang w:eastAsia="lt-LT" w:bidi="ug-CN"/>
              </w:rPr>
            </w:pPr>
            <w:r w:rsidRPr="009F44DB">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0C1775DD" w14:textId="3E52EA98" w:rsidR="009F44DB" w:rsidRPr="009F44DB" w:rsidRDefault="009F44DB" w:rsidP="009F44DB">
            <w:pPr>
              <w:rPr>
                <w:sz w:val="22"/>
                <w:szCs w:val="22"/>
                <w:lang w:eastAsia="lt-LT" w:bidi="ug-CN"/>
              </w:rPr>
            </w:pPr>
            <w:r w:rsidRPr="009F44DB">
              <w:rPr>
                <w:sz w:val="22"/>
                <w:szCs w:val="22"/>
              </w:rPr>
              <w:t xml:space="preserve">Deguonies kateteris (oksigenatorius) 2,0 m, naujagimiams/CTNN-200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7B11668A" w14:textId="7A3B8537" w:rsidR="009F44DB" w:rsidRPr="009F44DB" w:rsidRDefault="009F44DB" w:rsidP="009F44DB">
            <w:pPr>
              <w:rPr>
                <w:sz w:val="22"/>
                <w:szCs w:val="22"/>
                <w:lang w:eastAsia="lt-LT" w:bidi="ug-CN"/>
              </w:rPr>
            </w:pPr>
            <w:r w:rsidRPr="009F44DB">
              <w:rPr>
                <w:sz w:val="22"/>
                <w:szCs w:val="22"/>
              </w:rPr>
              <w:t>0,2</w:t>
            </w:r>
          </w:p>
        </w:tc>
        <w:tc>
          <w:tcPr>
            <w:tcW w:w="996" w:type="dxa"/>
            <w:gridSpan w:val="2"/>
            <w:tcBorders>
              <w:top w:val="nil"/>
              <w:left w:val="nil"/>
              <w:bottom w:val="single" w:sz="4" w:space="0" w:color="auto"/>
              <w:right w:val="single" w:sz="4" w:space="0" w:color="auto"/>
            </w:tcBorders>
            <w:shd w:val="clear" w:color="auto" w:fill="auto"/>
            <w:hideMark/>
          </w:tcPr>
          <w:p w14:paraId="6597B25E" w14:textId="3ED4A545" w:rsidR="009F44DB" w:rsidRPr="009F44DB" w:rsidRDefault="009F44DB" w:rsidP="009F44DB">
            <w:pPr>
              <w:rPr>
                <w:sz w:val="22"/>
                <w:szCs w:val="22"/>
                <w:lang w:eastAsia="lt-LT" w:bidi="ug-CN"/>
              </w:rPr>
            </w:pPr>
            <w:r w:rsidRPr="009F44DB">
              <w:rPr>
                <w:sz w:val="22"/>
                <w:szCs w:val="22"/>
              </w:rPr>
              <w:t>4</w:t>
            </w:r>
          </w:p>
        </w:tc>
        <w:tc>
          <w:tcPr>
            <w:tcW w:w="931" w:type="dxa"/>
            <w:gridSpan w:val="2"/>
            <w:tcBorders>
              <w:top w:val="nil"/>
              <w:left w:val="nil"/>
              <w:bottom w:val="single" w:sz="4" w:space="0" w:color="auto"/>
              <w:right w:val="single" w:sz="4" w:space="0" w:color="auto"/>
            </w:tcBorders>
            <w:shd w:val="clear" w:color="auto" w:fill="auto"/>
            <w:hideMark/>
          </w:tcPr>
          <w:p w14:paraId="07A2B245" w14:textId="53291FF1" w:rsidR="009F44DB" w:rsidRPr="009F44DB" w:rsidRDefault="009F44DB" w:rsidP="009F44DB">
            <w:pPr>
              <w:rPr>
                <w:sz w:val="22"/>
                <w:szCs w:val="22"/>
                <w:lang w:eastAsia="lt-LT" w:bidi="ug-CN"/>
              </w:rPr>
            </w:pPr>
            <w:r w:rsidRPr="009F44DB">
              <w:rPr>
                <w:sz w:val="22"/>
                <w:szCs w:val="22"/>
              </w:rPr>
              <w:t>0,2</w:t>
            </w:r>
          </w:p>
        </w:tc>
        <w:tc>
          <w:tcPr>
            <w:tcW w:w="996" w:type="dxa"/>
            <w:gridSpan w:val="2"/>
            <w:tcBorders>
              <w:top w:val="nil"/>
              <w:left w:val="nil"/>
              <w:bottom w:val="single" w:sz="4" w:space="0" w:color="auto"/>
              <w:right w:val="single" w:sz="4" w:space="0" w:color="auto"/>
            </w:tcBorders>
            <w:shd w:val="clear" w:color="auto" w:fill="auto"/>
            <w:hideMark/>
          </w:tcPr>
          <w:p w14:paraId="079DA6AF" w14:textId="09E112D0" w:rsidR="009F44DB" w:rsidRPr="00202EA9" w:rsidRDefault="009F44DB" w:rsidP="009F44DB">
            <w:pPr>
              <w:rPr>
                <w:sz w:val="20"/>
                <w:szCs w:val="20"/>
                <w:lang w:eastAsia="lt-LT" w:bidi="ug-CN"/>
              </w:rPr>
            </w:pPr>
            <w:r>
              <w:t>4,2</w:t>
            </w:r>
          </w:p>
        </w:tc>
      </w:tr>
      <w:tr w:rsidR="009F44DB" w:rsidRPr="00202EA9" w14:paraId="1F9B8757"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1B964CE" w14:textId="77777777" w:rsidR="009F44DB" w:rsidRPr="00202EA9" w:rsidRDefault="009F44DB" w:rsidP="009F44DB">
            <w:pPr>
              <w:rPr>
                <w:b/>
                <w:bCs/>
                <w:color w:val="FF0000"/>
                <w:sz w:val="20"/>
                <w:szCs w:val="20"/>
                <w:lang w:eastAsia="lt-LT" w:bidi="ug-CN"/>
              </w:rPr>
            </w:pPr>
            <w:r w:rsidRPr="00202EA9">
              <w:rPr>
                <w:b/>
                <w:bCs/>
                <w:color w:val="FF0000"/>
                <w:sz w:val="20"/>
                <w:szCs w:val="20"/>
                <w:lang w:eastAsia="lt-LT" w:bidi="ug-CN"/>
              </w:rPr>
              <w:t>Visos 1 pirkimo objekto dalies suma:</w:t>
            </w:r>
          </w:p>
        </w:tc>
        <w:tc>
          <w:tcPr>
            <w:tcW w:w="708" w:type="dxa"/>
            <w:tcBorders>
              <w:top w:val="nil"/>
              <w:left w:val="nil"/>
              <w:bottom w:val="single" w:sz="4" w:space="0" w:color="auto"/>
              <w:right w:val="single" w:sz="4" w:space="0" w:color="auto"/>
            </w:tcBorders>
            <w:shd w:val="clear" w:color="auto" w:fill="auto"/>
            <w:hideMark/>
          </w:tcPr>
          <w:p w14:paraId="605CFDFD" w14:textId="77777777" w:rsidR="009F44DB" w:rsidRPr="00202EA9" w:rsidRDefault="009F44DB" w:rsidP="009F44DB">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6A88B3DD" w14:textId="77777777" w:rsidR="009F44DB" w:rsidRPr="00202EA9" w:rsidRDefault="009F44DB" w:rsidP="009F44DB">
            <w:pPr>
              <w:rPr>
                <w:color w:val="FF0000"/>
                <w:sz w:val="20"/>
                <w:szCs w:val="20"/>
                <w:lang w:eastAsia="lt-LT" w:bidi="ug-CN"/>
              </w:rPr>
            </w:pPr>
            <w:r w:rsidRPr="00202EA9">
              <w:rPr>
                <w:color w:val="FF0000"/>
                <w:sz w:val="20"/>
                <w:szCs w:val="20"/>
                <w:lang w:eastAsia="lt-LT" w:bidi="ug-CN"/>
              </w:rPr>
              <w:t>4020</w:t>
            </w:r>
          </w:p>
        </w:tc>
        <w:tc>
          <w:tcPr>
            <w:tcW w:w="1217" w:type="dxa"/>
            <w:tcBorders>
              <w:top w:val="nil"/>
              <w:left w:val="nil"/>
              <w:bottom w:val="single" w:sz="4" w:space="0" w:color="auto"/>
              <w:right w:val="single" w:sz="4" w:space="0" w:color="auto"/>
            </w:tcBorders>
            <w:shd w:val="clear" w:color="auto" w:fill="auto"/>
            <w:hideMark/>
          </w:tcPr>
          <w:p w14:paraId="19692723" w14:textId="77777777" w:rsidR="009F44DB" w:rsidRPr="009F44DB" w:rsidRDefault="009F44DB" w:rsidP="009F44DB">
            <w:pPr>
              <w:rPr>
                <w:sz w:val="22"/>
                <w:szCs w:val="22"/>
                <w:lang w:eastAsia="lt-LT" w:bidi="ug-CN"/>
              </w:rPr>
            </w:pPr>
            <w:r w:rsidRPr="009F44DB">
              <w:rPr>
                <w:sz w:val="22"/>
                <w:szCs w:val="22"/>
                <w:lang w:eastAsia="lt-LT" w:bidi="ug-CN"/>
              </w:rPr>
              <w:t> </w:t>
            </w:r>
          </w:p>
        </w:tc>
        <w:tc>
          <w:tcPr>
            <w:tcW w:w="1985" w:type="dxa"/>
            <w:gridSpan w:val="2"/>
            <w:tcBorders>
              <w:top w:val="nil"/>
              <w:left w:val="single" w:sz="4" w:space="0" w:color="auto"/>
              <w:bottom w:val="single" w:sz="4" w:space="0" w:color="auto"/>
              <w:right w:val="single" w:sz="4" w:space="0" w:color="auto"/>
            </w:tcBorders>
            <w:shd w:val="clear" w:color="auto" w:fill="auto"/>
            <w:hideMark/>
          </w:tcPr>
          <w:p w14:paraId="720F3B3C" w14:textId="5747743C" w:rsidR="009F44DB" w:rsidRPr="009F44DB" w:rsidRDefault="009F44DB" w:rsidP="009F44DB">
            <w:pPr>
              <w:rPr>
                <w:sz w:val="22"/>
                <w:szCs w:val="22"/>
                <w:lang w:eastAsia="lt-LT" w:bidi="ug-CN"/>
              </w:rPr>
            </w:pPr>
            <w:r w:rsidRPr="009F44DB">
              <w:rPr>
                <w:sz w:val="22"/>
                <w:szCs w:val="22"/>
              </w:rPr>
              <w:t> </w:t>
            </w:r>
          </w:p>
        </w:tc>
        <w:tc>
          <w:tcPr>
            <w:tcW w:w="817" w:type="dxa"/>
            <w:gridSpan w:val="2"/>
            <w:tcBorders>
              <w:top w:val="nil"/>
              <w:left w:val="nil"/>
              <w:bottom w:val="single" w:sz="4" w:space="0" w:color="auto"/>
              <w:right w:val="single" w:sz="4" w:space="0" w:color="auto"/>
            </w:tcBorders>
            <w:shd w:val="clear" w:color="auto" w:fill="auto"/>
            <w:hideMark/>
          </w:tcPr>
          <w:p w14:paraId="4D605E9D" w14:textId="05491C0B" w:rsidR="009F44DB" w:rsidRPr="009F44DB" w:rsidRDefault="009F44DB" w:rsidP="009F44DB">
            <w:pPr>
              <w:rPr>
                <w:sz w:val="22"/>
                <w:szCs w:val="22"/>
                <w:lang w:eastAsia="lt-LT" w:bidi="ug-CN"/>
              </w:rPr>
            </w:pPr>
            <w:r w:rsidRPr="009F44DB">
              <w:rPr>
                <w:sz w:val="22"/>
                <w:szCs w:val="22"/>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1A8395" w14:textId="4D650A42" w:rsidR="009F44DB" w:rsidRPr="00DF4959" w:rsidRDefault="009F44DB" w:rsidP="009F44DB">
            <w:pPr>
              <w:rPr>
                <w:sz w:val="22"/>
                <w:szCs w:val="22"/>
                <w:lang w:eastAsia="lt-LT" w:bidi="ug-CN"/>
              </w:rPr>
            </w:pPr>
            <w:r w:rsidRPr="00DF4959">
              <w:rPr>
                <w:b/>
                <w:bCs/>
                <w:sz w:val="22"/>
                <w:szCs w:val="22"/>
              </w:rPr>
              <w:t>1367,00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653696BC" w14:textId="287DE0B5" w:rsidR="009F44DB" w:rsidRPr="00DF4959" w:rsidRDefault="009F44DB" w:rsidP="009F44DB">
            <w:pPr>
              <w:rPr>
                <w:sz w:val="22"/>
                <w:szCs w:val="22"/>
                <w:lang w:eastAsia="lt-LT" w:bidi="ug-CN"/>
              </w:rPr>
            </w:pPr>
            <w:r w:rsidRPr="00DF4959">
              <w:rPr>
                <w:b/>
                <w:bCs/>
                <w:sz w:val="22"/>
                <w:szCs w:val="22"/>
              </w:rPr>
              <w:t>68,35</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7A419F8E" w14:textId="3E082E18" w:rsidR="009F44DB" w:rsidRPr="00DF4959" w:rsidRDefault="009F44DB" w:rsidP="009F44DB">
            <w:pPr>
              <w:rPr>
                <w:sz w:val="22"/>
                <w:szCs w:val="22"/>
                <w:lang w:eastAsia="lt-LT" w:bidi="ug-CN"/>
              </w:rPr>
            </w:pPr>
            <w:r w:rsidRPr="00DF4959">
              <w:rPr>
                <w:b/>
                <w:bCs/>
                <w:sz w:val="22"/>
                <w:szCs w:val="22"/>
              </w:rPr>
              <w:t>1435,35</w:t>
            </w:r>
          </w:p>
        </w:tc>
      </w:tr>
      <w:tr w:rsidR="00202EA9" w:rsidRPr="00202EA9" w14:paraId="356934D9" w14:textId="77777777" w:rsidTr="00557801">
        <w:trPr>
          <w:gridBefore w:val="1"/>
          <w:gridAfter w:val="1"/>
          <w:wBefore w:w="113" w:type="dxa"/>
          <w:wAfter w:w="30" w:type="dxa"/>
          <w:trHeight w:val="175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96F1832" w14:textId="77777777" w:rsidR="00202EA9" w:rsidRPr="00202EA9" w:rsidRDefault="00202EA9" w:rsidP="00202EA9">
            <w:pPr>
              <w:rPr>
                <w:sz w:val="20"/>
                <w:szCs w:val="20"/>
                <w:lang w:eastAsia="lt-LT" w:bidi="ug-CN"/>
              </w:rPr>
            </w:pPr>
            <w:r w:rsidRPr="00202EA9">
              <w:rPr>
                <w:sz w:val="20"/>
                <w:szCs w:val="20"/>
                <w:lang w:eastAsia="lt-LT" w:bidi="ug-CN"/>
              </w:rPr>
              <w:lastRenderedPageBreak/>
              <w:t>2.1</w:t>
            </w:r>
          </w:p>
        </w:tc>
        <w:tc>
          <w:tcPr>
            <w:tcW w:w="4300" w:type="dxa"/>
            <w:tcBorders>
              <w:top w:val="single" w:sz="4" w:space="0" w:color="auto"/>
              <w:left w:val="nil"/>
              <w:bottom w:val="single" w:sz="4" w:space="0" w:color="auto"/>
              <w:right w:val="single" w:sz="4" w:space="0" w:color="auto"/>
            </w:tcBorders>
            <w:shd w:val="clear" w:color="auto" w:fill="auto"/>
            <w:hideMark/>
          </w:tcPr>
          <w:p w14:paraId="16000B23" w14:textId="77777777" w:rsidR="00202EA9" w:rsidRPr="00202EA9" w:rsidRDefault="00202EA9" w:rsidP="00202EA9">
            <w:pPr>
              <w:rPr>
                <w:b/>
                <w:bCs/>
                <w:sz w:val="20"/>
                <w:szCs w:val="20"/>
                <w:lang w:eastAsia="lt-LT" w:bidi="ug-CN"/>
              </w:rPr>
            </w:pPr>
            <w:r w:rsidRPr="00202EA9">
              <w:rPr>
                <w:b/>
                <w:bCs/>
                <w:sz w:val="20"/>
                <w:szCs w:val="20"/>
                <w:lang w:eastAsia="lt-LT" w:bidi="ug-CN"/>
              </w:rPr>
              <w:t xml:space="preserve">Orofaringiniai vamzdeliai. </w:t>
            </w:r>
            <w:r w:rsidRPr="00202EA9">
              <w:rPr>
                <w:sz w:val="20"/>
                <w:szCs w:val="20"/>
                <w:lang w:eastAsia="lt-LT" w:bidi="ug-CN"/>
              </w:rPr>
              <w:t>Vienkartiniai, klliniškai švarūs, gaminio sudėtyje nėra latekso, turi CE ženklinimą. Skaidrūs. Su elastinėmis detalėmis apsaugančiomis pacientą nuo galimų traumų (dantų sukandimo vietoje ir distalinėje dalyje). Su praplatinta anga (atsiurbimams ir pan.). Spalvinis kodavimas pagal dydžius. Supakuota po 1 vnt.</w:t>
            </w:r>
          </w:p>
        </w:tc>
        <w:tc>
          <w:tcPr>
            <w:tcW w:w="708" w:type="dxa"/>
            <w:tcBorders>
              <w:top w:val="single" w:sz="4" w:space="0" w:color="auto"/>
              <w:left w:val="nil"/>
              <w:bottom w:val="single" w:sz="4" w:space="0" w:color="auto"/>
              <w:right w:val="single" w:sz="4" w:space="0" w:color="auto"/>
            </w:tcBorders>
            <w:shd w:val="clear" w:color="auto" w:fill="auto"/>
            <w:hideMark/>
          </w:tcPr>
          <w:p w14:paraId="1AB7F072"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93" w:type="dxa"/>
            <w:tcBorders>
              <w:top w:val="single" w:sz="4" w:space="0" w:color="auto"/>
              <w:left w:val="nil"/>
              <w:bottom w:val="single" w:sz="4" w:space="0" w:color="auto"/>
              <w:right w:val="single" w:sz="4" w:space="0" w:color="auto"/>
            </w:tcBorders>
            <w:shd w:val="clear" w:color="auto" w:fill="auto"/>
            <w:hideMark/>
          </w:tcPr>
          <w:p w14:paraId="1D8FF7C5"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1217" w:type="dxa"/>
            <w:tcBorders>
              <w:top w:val="single" w:sz="4" w:space="0" w:color="auto"/>
              <w:left w:val="nil"/>
              <w:bottom w:val="single" w:sz="4" w:space="0" w:color="auto"/>
              <w:right w:val="single" w:sz="4" w:space="0" w:color="auto"/>
            </w:tcBorders>
            <w:shd w:val="clear" w:color="auto" w:fill="auto"/>
            <w:hideMark/>
          </w:tcPr>
          <w:p w14:paraId="3720F671"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069B1789"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06E28504"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B159E4E" w14:textId="140B2302" w:rsidR="00202EA9" w:rsidRPr="00202EA9" w:rsidRDefault="00202EA9" w:rsidP="00202EA9">
            <w:pPr>
              <w:rPr>
                <w:sz w:val="20"/>
                <w:szCs w:val="20"/>
                <w:lang w:eastAsia="lt-LT" w:bidi="ug-CN"/>
              </w:rPr>
            </w:pP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4766E47C"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51585432"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r>
      <w:tr w:rsidR="009F44DB" w:rsidRPr="00202EA9" w14:paraId="2A4FDA99"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201D40E0" w14:textId="77777777" w:rsidR="009F44DB" w:rsidRPr="00202EA9" w:rsidRDefault="009F44DB" w:rsidP="009F44DB">
            <w:pPr>
              <w:rPr>
                <w:sz w:val="20"/>
                <w:szCs w:val="20"/>
                <w:lang w:eastAsia="lt-LT" w:bidi="ug-CN"/>
              </w:rPr>
            </w:pPr>
            <w:r w:rsidRPr="00202EA9">
              <w:rPr>
                <w:sz w:val="20"/>
                <w:szCs w:val="20"/>
                <w:lang w:eastAsia="lt-LT" w:bidi="ug-CN"/>
              </w:rPr>
              <w:t>2.1.1</w:t>
            </w:r>
          </w:p>
        </w:tc>
        <w:tc>
          <w:tcPr>
            <w:tcW w:w="4300" w:type="dxa"/>
            <w:tcBorders>
              <w:top w:val="nil"/>
              <w:left w:val="nil"/>
              <w:bottom w:val="single" w:sz="4" w:space="0" w:color="auto"/>
              <w:right w:val="single" w:sz="4" w:space="0" w:color="auto"/>
            </w:tcBorders>
            <w:shd w:val="clear" w:color="auto" w:fill="auto"/>
            <w:hideMark/>
          </w:tcPr>
          <w:p w14:paraId="1D4E9543" w14:textId="77777777" w:rsidR="009F44DB" w:rsidRPr="00202EA9" w:rsidRDefault="009F44DB" w:rsidP="009F44DB">
            <w:pPr>
              <w:rPr>
                <w:sz w:val="20"/>
                <w:szCs w:val="20"/>
                <w:lang w:eastAsia="lt-LT" w:bidi="ug-CN"/>
              </w:rPr>
            </w:pPr>
            <w:r w:rsidRPr="00202EA9">
              <w:rPr>
                <w:sz w:val="20"/>
                <w:szCs w:val="20"/>
                <w:lang w:eastAsia="lt-LT" w:bidi="ug-CN"/>
              </w:rPr>
              <w:t>000 dydis</w:t>
            </w:r>
          </w:p>
        </w:tc>
        <w:tc>
          <w:tcPr>
            <w:tcW w:w="708" w:type="dxa"/>
            <w:tcBorders>
              <w:top w:val="nil"/>
              <w:left w:val="nil"/>
              <w:bottom w:val="single" w:sz="4" w:space="0" w:color="auto"/>
              <w:right w:val="single" w:sz="4" w:space="0" w:color="auto"/>
            </w:tcBorders>
            <w:shd w:val="clear" w:color="auto" w:fill="auto"/>
            <w:hideMark/>
          </w:tcPr>
          <w:p w14:paraId="6AC0F48B"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07726419" w14:textId="77777777" w:rsidR="009F44DB" w:rsidRPr="00202EA9" w:rsidRDefault="009F44DB" w:rsidP="009F44DB">
            <w:pPr>
              <w:rPr>
                <w:sz w:val="20"/>
                <w:szCs w:val="20"/>
                <w:lang w:eastAsia="lt-LT" w:bidi="ug-CN"/>
              </w:rPr>
            </w:pPr>
            <w:r w:rsidRPr="00202EA9">
              <w:rPr>
                <w:sz w:val="20"/>
                <w:szCs w:val="20"/>
                <w:lang w:eastAsia="lt-LT" w:bidi="ug-CN"/>
              </w:rPr>
              <w:t>5</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4A76C043" w14:textId="28B94E9D"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48BAB87C" w14:textId="552CFE67" w:rsidR="009F44DB" w:rsidRPr="009F44DB" w:rsidRDefault="009F44DB" w:rsidP="009F44DB">
            <w:pPr>
              <w:rPr>
                <w:b/>
                <w:bCs/>
                <w:sz w:val="22"/>
                <w:szCs w:val="22"/>
                <w:lang w:eastAsia="lt-LT" w:bidi="ug-CN"/>
              </w:rPr>
            </w:pPr>
            <w:r w:rsidRPr="009F44DB">
              <w:rPr>
                <w:sz w:val="22"/>
                <w:szCs w:val="22"/>
              </w:rPr>
              <w:t xml:space="preserve">Orofaringinis vamzdelis Nr. 000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3E444756" w14:textId="4331AFF3"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5C71835C" w14:textId="4A396E9E" w:rsidR="009F44DB" w:rsidRPr="009F44DB" w:rsidRDefault="009F44DB" w:rsidP="009F44DB">
            <w:pPr>
              <w:rPr>
                <w:sz w:val="22"/>
                <w:szCs w:val="22"/>
                <w:lang w:eastAsia="lt-LT" w:bidi="ug-CN"/>
              </w:rPr>
            </w:pPr>
            <w:r w:rsidRPr="009F44DB">
              <w:rPr>
                <w:sz w:val="22"/>
                <w:szCs w:val="22"/>
              </w:rPr>
              <w:t>1,1</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09C94774" w14:textId="2344F83D" w:rsidR="009F44DB" w:rsidRPr="009F44DB" w:rsidRDefault="009F44DB" w:rsidP="009F44DB">
            <w:pPr>
              <w:rPr>
                <w:b/>
                <w:bCs/>
                <w:sz w:val="22"/>
                <w:szCs w:val="22"/>
                <w:lang w:eastAsia="lt-LT" w:bidi="ug-CN"/>
              </w:rPr>
            </w:pPr>
            <w:r w:rsidRPr="009F44DB">
              <w:rPr>
                <w:sz w:val="22"/>
                <w:szCs w:val="22"/>
              </w:rPr>
              <w:t>0,055</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09C6D741" w14:textId="572B5022" w:rsidR="009F44DB" w:rsidRPr="00202EA9" w:rsidRDefault="009F44DB" w:rsidP="009F44DB">
            <w:pPr>
              <w:rPr>
                <w:b/>
                <w:bCs/>
                <w:sz w:val="20"/>
                <w:szCs w:val="20"/>
                <w:lang w:eastAsia="lt-LT" w:bidi="ug-CN"/>
              </w:rPr>
            </w:pPr>
            <w:r>
              <w:t>1,16</w:t>
            </w:r>
          </w:p>
        </w:tc>
      </w:tr>
      <w:tr w:rsidR="009F44DB" w:rsidRPr="00202EA9" w14:paraId="0A2088D3"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5481E557" w14:textId="77777777" w:rsidR="009F44DB" w:rsidRPr="00202EA9" w:rsidRDefault="009F44DB" w:rsidP="009F44DB">
            <w:pPr>
              <w:rPr>
                <w:sz w:val="20"/>
                <w:szCs w:val="20"/>
                <w:lang w:eastAsia="lt-LT" w:bidi="ug-CN"/>
              </w:rPr>
            </w:pPr>
            <w:r w:rsidRPr="00202EA9">
              <w:rPr>
                <w:sz w:val="20"/>
                <w:szCs w:val="20"/>
                <w:lang w:eastAsia="lt-LT" w:bidi="ug-CN"/>
              </w:rPr>
              <w:t>2.1.2</w:t>
            </w:r>
          </w:p>
        </w:tc>
        <w:tc>
          <w:tcPr>
            <w:tcW w:w="4300" w:type="dxa"/>
            <w:tcBorders>
              <w:top w:val="nil"/>
              <w:left w:val="nil"/>
              <w:bottom w:val="single" w:sz="4" w:space="0" w:color="auto"/>
              <w:right w:val="single" w:sz="4" w:space="0" w:color="auto"/>
            </w:tcBorders>
            <w:shd w:val="clear" w:color="auto" w:fill="auto"/>
            <w:hideMark/>
          </w:tcPr>
          <w:p w14:paraId="16481892" w14:textId="77777777" w:rsidR="009F44DB" w:rsidRPr="00202EA9" w:rsidRDefault="009F44DB" w:rsidP="009F44DB">
            <w:pPr>
              <w:rPr>
                <w:sz w:val="20"/>
                <w:szCs w:val="20"/>
                <w:lang w:eastAsia="lt-LT" w:bidi="ug-CN"/>
              </w:rPr>
            </w:pPr>
            <w:r w:rsidRPr="00202EA9">
              <w:rPr>
                <w:sz w:val="20"/>
                <w:szCs w:val="20"/>
                <w:lang w:eastAsia="lt-LT" w:bidi="ug-CN"/>
              </w:rPr>
              <w:t xml:space="preserve">  00 dydis</w:t>
            </w:r>
          </w:p>
        </w:tc>
        <w:tc>
          <w:tcPr>
            <w:tcW w:w="708" w:type="dxa"/>
            <w:tcBorders>
              <w:top w:val="nil"/>
              <w:left w:val="nil"/>
              <w:bottom w:val="single" w:sz="4" w:space="0" w:color="auto"/>
              <w:right w:val="single" w:sz="4" w:space="0" w:color="auto"/>
            </w:tcBorders>
            <w:shd w:val="clear" w:color="auto" w:fill="auto"/>
            <w:hideMark/>
          </w:tcPr>
          <w:p w14:paraId="66E343F9"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37B3845E" w14:textId="77777777" w:rsidR="009F44DB" w:rsidRPr="00202EA9" w:rsidRDefault="009F44DB" w:rsidP="009F44DB">
            <w:pPr>
              <w:rPr>
                <w:sz w:val="20"/>
                <w:szCs w:val="20"/>
                <w:lang w:eastAsia="lt-LT" w:bidi="ug-CN"/>
              </w:rPr>
            </w:pPr>
            <w:r w:rsidRPr="00202EA9">
              <w:rPr>
                <w:sz w:val="20"/>
                <w:szCs w:val="20"/>
                <w:lang w:eastAsia="lt-LT" w:bidi="ug-CN"/>
              </w:rPr>
              <w:t>5</w:t>
            </w:r>
          </w:p>
        </w:tc>
        <w:tc>
          <w:tcPr>
            <w:tcW w:w="1217" w:type="dxa"/>
            <w:tcBorders>
              <w:top w:val="nil"/>
              <w:left w:val="single" w:sz="4" w:space="0" w:color="auto"/>
              <w:bottom w:val="single" w:sz="4" w:space="0" w:color="auto"/>
              <w:right w:val="single" w:sz="4" w:space="0" w:color="auto"/>
            </w:tcBorders>
            <w:shd w:val="clear" w:color="auto" w:fill="auto"/>
            <w:hideMark/>
          </w:tcPr>
          <w:p w14:paraId="7CE9ECFA" w14:textId="354F06B5"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35352310" w14:textId="1238B97E" w:rsidR="009F44DB" w:rsidRPr="009F44DB" w:rsidRDefault="009F44DB" w:rsidP="009F44DB">
            <w:pPr>
              <w:rPr>
                <w:b/>
                <w:bCs/>
                <w:sz w:val="22"/>
                <w:szCs w:val="22"/>
                <w:lang w:eastAsia="lt-LT" w:bidi="ug-CN"/>
              </w:rPr>
            </w:pPr>
            <w:r w:rsidRPr="009F44DB">
              <w:rPr>
                <w:sz w:val="22"/>
                <w:szCs w:val="22"/>
              </w:rPr>
              <w:t>Orofaringinis vamzdelis Nr. 00/RG50</w:t>
            </w:r>
          </w:p>
        </w:tc>
        <w:tc>
          <w:tcPr>
            <w:tcW w:w="817" w:type="dxa"/>
            <w:gridSpan w:val="2"/>
            <w:tcBorders>
              <w:top w:val="nil"/>
              <w:left w:val="nil"/>
              <w:bottom w:val="single" w:sz="4" w:space="0" w:color="auto"/>
              <w:right w:val="single" w:sz="4" w:space="0" w:color="auto"/>
            </w:tcBorders>
            <w:shd w:val="clear" w:color="auto" w:fill="auto"/>
            <w:hideMark/>
          </w:tcPr>
          <w:p w14:paraId="528EFA8C" w14:textId="5B616FB5"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522EAF9D" w14:textId="66DB9759" w:rsidR="009F44DB" w:rsidRPr="009F44DB" w:rsidRDefault="009F44DB" w:rsidP="009F44DB">
            <w:pPr>
              <w:rPr>
                <w:sz w:val="22"/>
                <w:szCs w:val="22"/>
                <w:lang w:eastAsia="lt-LT" w:bidi="ug-CN"/>
              </w:rPr>
            </w:pPr>
            <w:r w:rsidRPr="009F44DB">
              <w:rPr>
                <w:sz w:val="22"/>
                <w:szCs w:val="22"/>
              </w:rPr>
              <w:t>1,1</w:t>
            </w:r>
          </w:p>
        </w:tc>
        <w:tc>
          <w:tcPr>
            <w:tcW w:w="931" w:type="dxa"/>
            <w:gridSpan w:val="2"/>
            <w:tcBorders>
              <w:top w:val="nil"/>
              <w:left w:val="nil"/>
              <w:bottom w:val="single" w:sz="4" w:space="0" w:color="auto"/>
              <w:right w:val="single" w:sz="4" w:space="0" w:color="auto"/>
            </w:tcBorders>
            <w:shd w:val="clear" w:color="auto" w:fill="auto"/>
            <w:hideMark/>
          </w:tcPr>
          <w:p w14:paraId="6414034F" w14:textId="60C686B7" w:rsidR="009F44DB" w:rsidRPr="009F44DB" w:rsidRDefault="009F44DB" w:rsidP="009F44DB">
            <w:pPr>
              <w:rPr>
                <w:b/>
                <w:bCs/>
                <w:sz w:val="22"/>
                <w:szCs w:val="22"/>
                <w:lang w:eastAsia="lt-LT" w:bidi="ug-CN"/>
              </w:rPr>
            </w:pPr>
            <w:r w:rsidRPr="009F44DB">
              <w:rPr>
                <w:sz w:val="22"/>
                <w:szCs w:val="22"/>
              </w:rPr>
              <w:t>0,055</w:t>
            </w:r>
          </w:p>
        </w:tc>
        <w:tc>
          <w:tcPr>
            <w:tcW w:w="996" w:type="dxa"/>
            <w:gridSpan w:val="2"/>
            <w:tcBorders>
              <w:top w:val="nil"/>
              <w:left w:val="nil"/>
              <w:bottom w:val="single" w:sz="4" w:space="0" w:color="auto"/>
              <w:right w:val="single" w:sz="4" w:space="0" w:color="auto"/>
            </w:tcBorders>
            <w:shd w:val="clear" w:color="auto" w:fill="auto"/>
            <w:hideMark/>
          </w:tcPr>
          <w:p w14:paraId="6ECFCF67" w14:textId="7C16867F" w:rsidR="009F44DB" w:rsidRPr="00202EA9" w:rsidRDefault="009F44DB" w:rsidP="009F44DB">
            <w:pPr>
              <w:rPr>
                <w:b/>
                <w:bCs/>
                <w:sz w:val="20"/>
                <w:szCs w:val="20"/>
                <w:lang w:eastAsia="lt-LT" w:bidi="ug-CN"/>
              </w:rPr>
            </w:pPr>
            <w:r>
              <w:t>1,16</w:t>
            </w:r>
          </w:p>
        </w:tc>
      </w:tr>
      <w:tr w:rsidR="009F44DB" w:rsidRPr="00202EA9" w14:paraId="799C3399"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D2DB676" w14:textId="77777777" w:rsidR="009F44DB" w:rsidRPr="00202EA9" w:rsidRDefault="009F44DB" w:rsidP="009F44DB">
            <w:pPr>
              <w:rPr>
                <w:sz w:val="20"/>
                <w:szCs w:val="20"/>
                <w:lang w:eastAsia="lt-LT" w:bidi="ug-CN"/>
              </w:rPr>
            </w:pPr>
            <w:r w:rsidRPr="00202EA9">
              <w:rPr>
                <w:sz w:val="20"/>
                <w:szCs w:val="20"/>
                <w:lang w:eastAsia="lt-LT" w:bidi="ug-CN"/>
              </w:rPr>
              <w:t>2.1.3</w:t>
            </w:r>
          </w:p>
        </w:tc>
        <w:tc>
          <w:tcPr>
            <w:tcW w:w="4300" w:type="dxa"/>
            <w:tcBorders>
              <w:top w:val="nil"/>
              <w:left w:val="nil"/>
              <w:bottom w:val="single" w:sz="4" w:space="0" w:color="auto"/>
              <w:right w:val="single" w:sz="4" w:space="0" w:color="auto"/>
            </w:tcBorders>
            <w:shd w:val="clear" w:color="auto" w:fill="auto"/>
            <w:hideMark/>
          </w:tcPr>
          <w:p w14:paraId="7DBD7BFE" w14:textId="77777777" w:rsidR="009F44DB" w:rsidRPr="00202EA9" w:rsidRDefault="009F44DB" w:rsidP="009F44DB">
            <w:pPr>
              <w:rPr>
                <w:sz w:val="20"/>
                <w:szCs w:val="20"/>
                <w:lang w:eastAsia="lt-LT" w:bidi="ug-CN"/>
              </w:rPr>
            </w:pPr>
            <w:r w:rsidRPr="00202EA9">
              <w:rPr>
                <w:sz w:val="20"/>
                <w:szCs w:val="20"/>
                <w:lang w:eastAsia="lt-LT" w:bidi="ug-CN"/>
              </w:rPr>
              <w:t xml:space="preserve">   0 dydis</w:t>
            </w:r>
          </w:p>
        </w:tc>
        <w:tc>
          <w:tcPr>
            <w:tcW w:w="708" w:type="dxa"/>
            <w:tcBorders>
              <w:top w:val="nil"/>
              <w:left w:val="nil"/>
              <w:bottom w:val="single" w:sz="4" w:space="0" w:color="auto"/>
              <w:right w:val="single" w:sz="4" w:space="0" w:color="auto"/>
            </w:tcBorders>
            <w:shd w:val="clear" w:color="auto" w:fill="auto"/>
            <w:hideMark/>
          </w:tcPr>
          <w:p w14:paraId="694AC924"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5134C4E" w14:textId="77777777" w:rsidR="009F44DB" w:rsidRPr="00202EA9" w:rsidRDefault="009F44DB" w:rsidP="009F44DB">
            <w:pPr>
              <w:rPr>
                <w:sz w:val="20"/>
                <w:szCs w:val="20"/>
                <w:lang w:eastAsia="lt-LT" w:bidi="ug-CN"/>
              </w:rPr>
            </w:pPr>
            <w:r w:rsidRPr="00202EA9">
              <w:rPr>
                <w:sz w:val="20"/>
                <w:szCs w:val="20"/>
                <w:lang w:eastAsia="lt-LT" w:bidi="ug-CN"/>
              </w:rPr>
              <w:t>5</w:t>
            </w:r>
          </w:p>
        </w:tc>
        <w:tc>
          <w:tcPr>
            <w:tcW w:w="1217" w:type="dxa"/>
            <w:tcBorders>
              <w:top w:val="nil"/>
              <w:left w:val="single" w:sz="4" w:space="0" w:color="auto"/>
              <w:bottom w:val="single" w:sz="4" w:space="0" w:color="auto"/>
              <w:right w:val="single" w:sz="4" w:space="0" w:color="auto"/>
            </w:tcBorders>
            <w:shd w:val="clear" w:color="auto" w:fill="auto"/>
            <w:hideMark/>
          </w:tcPr>
          <w:p w14:paraId="00635190" w14:textId="4102887C"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7D3CB349" w14:textId="02EDA1A6" w:rsidR="009F44DB" w:rsidRPr="009F44DB" w:rsidRDefault="009F44DB" w:rsidP="009F44DB">
            <w:pPr>
              <w:rPr>
                <w:b/>
                <w:bCs/>
                <w:sz w:val="22"/>
                <w:szCs w:val="22"/>
                <w:lang w:eastAsia="lt-LT" w:bidi="ug-CN"/>
              </w:rPr>
            </w:pPr>
            <w:r w:rsidRPr="009F44DB">
              <w:rPr>
                <w:sz w:val="22"/>
                <w:szCs w:val="22"/>
              </w:rPr>
              <w:t xml:space="preserve">Orofaringinis vamzdelis Nr.0, juod., (ISO5.5)                                                       </w:t>
            </w:r>
          </w:p>
        </w:tc>
        <w:tc>
          <w:tcPr>
            <w:tcW w:w="817" w:type="dxa"/>
            <w:gridSpan w:val="2"/>
            <w:tcBorders>
              <w:top w:val="nil"/>
              <w:left w:val="nil"/>
              <w:bottom w:val="single" w:sz="4" w:space="0" w:color="auto"/>
              <w:right w:val="single" w:sz="4" w:space="0" w:color="auto"/>
            </w:tcBorders>
            <w:shd w:val="clear" w:color="auto" w:fill="auto"/>
            <w:hideMark/>
          </w:tcPr>
          <w:p w14:paraId="1CB6FDA5" w14:textId="64EE9308"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332D6A0D" w14:textId="147F7114" w:rsidR="009F44DB" w:rsidRPr="009F44DB" w:rsidRDefault="009F44DB" w:rsidP="009F44DB">
            <w:pPr>
              <w:rPr>
                <w:sz w:val="22"/>
                <w:szCs w:val="22"/>
                <w:lang w:eastAsia="lt-LT" w:bidi="ug-CN"/>
              </w:rPr>
            </w:pPr>
            <w:r w:rsidRPr="009F44DB">
              <w:rPr>
                <w:sz w:val="22"/>
                <w:szCs w:val="22"/>
              </w:rPr>
              <w:t>1,1</w:t>
            </w:r>
          </w:p>
        </w:tc>
        <w:tc>
          <w:tcPr>
            <w:tcW w:w="931" w:type="dxa"/>
            <w:gridSpan w:val="2"/>
            <w:tcBorders>
              <w:top w:val="nil"/>
              <w:left w:val="nil"/>
              <w:bottom w:val="single" w:sz="4" w:space="0" w:color="auto"/>
              <w:right w:val="single" w:sz="4" w:space="0" w:color="auto"/>
            </w:tcBorders>
            <w:shd w:val="clear" w:color="auto" w:fill="auto"/>
            <w:hideMark/>
          </w:tcPr>
          <w:p w14:paraId="704A36A8" w14:textId="42D9A148" w:rsidR="009F44DB" w:rsidRPr="009F44DB" w:rsidRDefault="009F44DB" w:rsidP="009F44DB">
            <w:pPr>
              <w:rPr>
                <w:b/>
                <w:bCs/>
                <w:sz w:val="22"/>
                <w:szCs w:val="22"/>
                <w:lang w:eastAsia="lt-LT" w:bidi="ug-CN"/>
              </w:rPr>
            </w:pPr>
            <w:r w:rsidRPr="009F44DB">
              <w:rPr>
                <w:sz w:val="22"/>
                <w:szCs w:val="22"/>
              </w:rPr>
              <w:t>0,055</w:t>
            </w:r>
          </w:p>
        </w:tc>
        <w:tc>
          <w:tcPr>
            <w:tcW w:w="996" w:type="dxa"/>
            <w:gridSpan w:val="2"/>
            <w:tcBorders>
              <w:top w:val="nil"/>
              <w:left w:val="nil"/>
              <w:bottom w:val="single" w:sz="4" w:space="0" w:color="auto"/>
              <w:right w:val="single" w:sz="4" w:space="0" w:color="auto"/>
            </w:tcBorders>
            <w:shd w:val="clear" w:color="auto" w:fill="auto"/>
            <w:hideMark/>
          </w:tcPr>
          <w:p w14:paraId="6A1FC53D" w14:textId="3AE03D85" w:rsidR="009F44DB" w:rsidRPr="00202EA9" w:rsidRDefault="009F44DB" w:rsidP="009F44DB">
            <w:pPr>
              <w:rPr>
                <w:b/>
                <w:bCs/>
                <w:sz w:val="20"/>
                <w:szCs w:val="20"/>
                <w:lang w:eastAsia="lt-LT" w:bidi="ug-CN"/>
              </w:rPr>
            </w:pPr>
            <w:r>
              <w:t>1,16</w:t>
            </w:r>
          </w:p>
        </w:tc>
      </w:tr>
      <w:tr w:rsidR="009F44DB" w:rsidRPr="00202EA9" w14:paraId="4DAD93CA"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78746D70" w14:textId="77777777" w:rsidR="009F44DB" w:rsidRPr="00202EA9" w:rsidRDefault="009F44DB" w:rsidP="009F44DB">
            <w:pPr>
              <w:rPr>
                <w:sz w:val="20"/>
                <w:szCs w:val="20"/>
                <w:lang w:eastAsia="lt-LT" w:bidi="ug-CN"/>
              </w:rPr>
            </w:pPr>
            <w:r w:rsidRPr="00202EA9">
              <w:rPr>
                <w:sz w:val="20"/>
                <w:szCs w:val="20"/>
                <w:lang w:eastAsia="lt-LT" w:bidi="ug-CN"/>
              </w:rPr>
              <w:t>2.1.4</w:t>
            </w:r>
          </w:p>
        </w:tc>
        <w:tc>
          <w:tcPr>
            <w:tcW w:w="4300" w:type="dxa"/>
            <w:tcBorders>
              <w:top w:val="nil"/>
              <w:left w:val="nil"/>
              <w:bottom w:val="single" w:sz="4" w:space="0" w:color="auto"/>
              <w:right w:val="single" w:sz="4" w:space="0" w:color="auto"/>
            </w:tcBorders>
            <w:shd w:val="clear" w:color="auto" w:fill="auto"/>
            <w:hideMark/>
          </w:tcPr>
          <w:p w14:paraId="25976171" w14:textId="77777777" w:rsidR="009F44DB" w:rsidRPr="00202EA9" w:rsidRDefault="009F44DB" w:rsidP="009F44DB">
            <w:pPr>
              <w:rPr>
                <w:sz w:val="20"/>
                <w:szCs w:val="20"/>
                <w:lang w:eastAsia="lt-LT" w:bidi="ug-CN"/>
              </w:rPr>
            </w:pPr>
            <w:r w:rsidRPr="00202EA9">
              <w:rPr>
                <w:sz w:val="20"/>
                <w:szCs w:val="20"/>
                <w:lang w:eastAsia="lt-LT" w:bidi="ug-CN"/>
              </w:rPr>
              <w:t>1 dydis</w:t>
            </w:r>
          </w:p>
        </w:tc>
        <w:tc>
          <w:tcPr>
            <w:tcW w:w="708" w:type="dxa"/>
            <w:tcBorders>
              <w:top w:val="nil"/>
              <w:left w:val="nil"/>
              <w:bottom w:val="single" w:sz="4" w:space="0" w:color="auto"/>
              <w:right w:val="single" w:sz="4" w:space="0" w:color="auto"/>
            </w:tcBorders>
            <w:shd w:val="clear" w:color="auto" w:fill="auto"/>
            <w:hideMark/>
          </w:tcPr>
          <w:p w14:paraId="3B81FA5A"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046E216C" w14:textId="77777777" w:rsidR="009F44DB" w:rsidRPr="00202EA9" w:rsidRDefault="009F44DB" w:rsidP="009F44DB">
            <w:pPr>
              <w:rPr>
                <w:sz w:val="20"/>
                <w:szCs w:val="20"/>
                <w:lang w:eastAsia="lt-LT" w:bidi="ug-CN"/>
              </w:rPr>
            </w:pPr>
            <w:r w:rsidRPr="00202EA9">
              <w:rPr>
                <w:sz w:val="20"/>
                <w:szCs w:val="20"/>
                <w:lang w:eastAsia="lt-LT" w:bidi="ug-CN"/>
              </w:rPr>
              <w:t>5</w:t>
            </w:r>
          </w:p>
        </w:tc>
        <w:tc>
          <w:tcPr>
            <w:tcW w:w="1217" w:type="dxa"/>
            <w:tcBorders>
              <w:top w:val="nil"/>
              <w:left w:val="single" w:sz="4" w:space="0" w:color="auto"/>
              <w:bottom w:val="single" w:sz="4" w:space="0" w:color="auto"/>
              <w:right w:val="single" w:sz="4" w:space="0" w:color="auto"/>
            </w:tcBorders>
            <w:shd w:val="clear" w:color="auto" w:fill="auto"/>
            <w:hideMark/>
          </w:tcPr>
          <w:p w14:paraId="1004CDBB" w14:textId="1B7FB754"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235539D4" w14:textId="228DE86D" w:rsidR="009F44DB" w:rsidRPr="009F44DB" w:rsidRDefault="009F44DB" w:rsidP="009F44DB">
            <w:pPr>
              <w:rPr>
                <w:b/>
                <w:bCs/>
                <w:sz w:val="22"/>
                <w:szCs w:val="22"/>
                <w:lang w:eastAsia="lt-LT" w:bidi="ug-CN"/>
              </w:rPr>
            </w:pPr>
            <w:r w:rsidRPr="009F44DB">
              <w:rPr>
                <w:sz w:val="22"/>
                <w:szCs w:val="22"/>
              </w:rPr>
              <w:t xml:space="preserve">Orofaringinis vamzdelis Nr.1, balt., (ISO6,5)/RG60    </w:t>
            </w:r>
          </w:p>
        </w:tc>
        <w:tc>
          <w:tcPr>
            <w:tcW w:w="817" w:type="dxa"/>
            <w:gridSpan w:val="2"/>
            <w:tcBorders>
              <w:top w:val="nil"/>
              <w:left w:val="nil"/>
              <w:bottom w:val="single" w:sz="4" w:space="0" w:color="auto"/>
              <w:right w:val="single" w:sz="4" w:space="0" w:color="auto"/>
            </w:tcBorders>
            <w:shd w:val="clear" w:color="auto" w:fill="auto"/>
            <w:hideMark/>
          </w:tcPr>
          <w:p w14:paraId="17984B04" w14:textId="42A7CBEF"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4882997E" w14:textId="6284DB38" w:rsidR="009F44DB" w:rsidRPr="009F44DB" w:rsidRDefault="009F44DB" w:rsidP="009F44DB">
            <w:pPr>
              <w:rPr>
                <w:sz w:val="22"/>
                <w:szCs w:val="22"/>
                <w:lang w:eastAsia="lt-LT" w:bidi="ug-CN"/>
              </w:rPr>
            </w:pPr>
            <w:r w:rsidRPr="009F44DB">
              <w:rPr>
                <w:sz w:val="22"/>
                <w:szCs w:val="22"/>
              </w:rPr>
              <w:t>1,1</w:t>
            </w:r>
          </w:p>
        </w:tc>
        <w:tc>
          <w:tcPr>
            <w:tcW w:w="931" w:type="dxa"/>
            <w:gridSpan w:val="2"/>
            <w:tcBorders>
              <w:top w:val="nil"/>
              <w:left w:val="nil"/>
              <w:bottom w:val="single" w:sz="4" w:space="0" w:color="auto"/>
              <w:right w:val="single" w:sz="4" w:space="0" w:color="auto"/>
            </w:tcBorders>
            <w:shd w:val="clear" w:color="auto" w:fill="auto"/>
            <w:hideMark/>
          </w:tcPr>
          <w:p w14:paraId="554743B9" w14:textId="70207D2C" w:rsidR="009F44DB" w:rsidRPr="009F44DB" w:rsidRDefault="009F44DB" w:rsidP="009F44DB">
            <w:pPr>
              <w:rPr>
                <w:b/>
                <w:bCs/>
                <w:sz w:val="22"/>
                <w:szCs w:val="22"/>
                <w:lang w:eastAsia="lt-LT" w:bidi="ug-CN"/>
              </w:rPr>
            </w:pPr>
            <w:r w:rsidRPr="009F44DB">
              <w:rPr>
                <w:sz w:val="22"/>
                <w:szCs w:val="22"/>
              </w:rPr>
              <w:t>0,055</w:t>
            </w:r>
          </w:p>
        </w:tc>
        <w:tc>
          <w:tcPr>
            <w:tcW w:w="996" w:type="dxa"/>
            <w:gridSpan w:val="2"/>
            <w:tcBorders>
              <w:top w:val="nil"/>
              <w:left w:val="nil"/>
              <w:bottom w:val="single" w:sz="4" w:space="0" w:color="auto"/>
              <w:right w:val="single" w:sz="4" w:space="0" w:color="auto"/>
            </w:tcBorders>
            <w:shd w:val="clear" w:color="auto" w:fill="auto"/>
            <w:hideMark/>
          </w:tcPr>
          <w:p w14:paraId="29FDFEF4" w14:textId="20207C1F" w:rsidR="009F44DB" w:rsidRPr="00202EA9" w:rsidRDefault="009F44DB" w:rsidP="009F44DB">
            <w:pPr>
              <w:rPr>
                <w:b/>
                <w:bCs/>
                <w:sz w:val="20"/>
                <w:szCs w:val="20"/>
                <w:lang w:eastAsia="lt-LT" w:bidi="ug-CN"/>
              </w:rPr>
            </w:pPr>
            <w:r>
              <w:t>1,16</w:t>
            </w:r>
          </w:p>
        </w:tc>
      </w:tr>
      <w:tr w:rsidR="009F44DB" w:rsidRPr="00202EA9" w14:paraId="61ED587C"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70B9669" w14:textId="77777777" w:rsidR="009F44DB" w:rsidRPr="00202EA9" w:rsidRDefault="009F44DB" w:rsidP="009F44DB">
            <w:pPr>
              <w:rPr>
                <w:sz w:val="20"/>
                <w:szCs w:val="20"/>
                <w:lang w:eastAsia="lt-LT" w:bidi="ug-CN"/>
              </w:rPr>
            </w:pPr>
            <w:r w:rsidRPr="00202EA9">
              <w:rPr>
                <w:sz w:val="20"/>
                <w:szCs w:val="20"/>
                <w:lang w:eastAsia="lt-LT" w:bidi="ug-CN"/>
              </w:rPr>
              <w:t>2.1.5</w:t>
            </w:r>
          </w:p>
        </w:tc>
        <w:tc>
          <w:tcPr>
            <w:tcW w:w="4300" w:type="dxa"/>
            <w:tcBorders>
              <w:top w:val="nil"/>
              <w:left w:val="nil"/>
              <w:bottom w:val="single" w:sz="4" w:space="0" w:color="auto"/>
              <w:right w:val="single" w:sz="4" w:space="0" w:color="auto"/>
            </w:tcBorders>
            <w:shd w:val="clear" w:color="auto" w:fill="auto"/>
            <w:hideMark/>
          </w:tcPr>
          <w:p w14:paraId="3295EE72" w14:textId="77777777" w:rsidR="009F44DB" w:rsidRPr="00202EA9" w:rsidRDefault="009F44DB" w:rsidP="009F44DB">
            <w:pPr>
              <w:rPr>
                <w:sz w:val="20"/>
                <w:szCs w:val="20"/>
                <w:lang w:eastAsia="lt-LT" w:bidi="ug-CN"/>
              </w:rPr>
            </w:pPr>
            <w:r w:rsidRPr="00202EA9">
              <w:rPr>
                <w:sz w:val="20"/>
                <w:szCs w:val="20"/>
                <w:lang w:eastAsia="lt-LT" w:bidi="ug-CN"/>
              </w:rPr>
              <w:t>1,5 dydis</w:t>
            </w:r>
          </w:p>
        </w:tc>
        <w:tc>
          <w:tcPr>
            <w:tcW w:w="708" w:type="dxa"/>
            <w:tcBorders>
              <w:top w:val="nil"/>
              <w:left w:val="nil"/>
              <w:bottom w:val="single" w:sz="4" w:space="0" w:color="auto"/>
              <w:right w:val="single" w:sz="4" w:space="0" w:color="auto"/>
            </w:tcBorders>
            <w:shd w:val="clear" w:color="auto" w:fill="auto"/>
            <w:hideMark/>
          </w:tcPr>
          <w:p w14:paraId="3CE95D03"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5FA20E82" w14:textId="77777777" w:rsidR="009F44DB" w:rsidRPr="00202EA9" w:rsidRDefault="009F44DB" w:rsidP="009F44DB">
            <w:pPr>
              <w:rPr>
                <w:sz w:val="20"/>
                <w:szCs w:val="20"/>
                <w:lang w:eastAsia="lt-LT" w:bidi="ug-CN"/>
              </w:rPr>
            </w:pPr>
            <w:r w:rsidRPr="00202EA9">
              <w:rPr>
                <w:sz w:val="20"/>
                <w:szCs w:val="20"/>
                <w:lang w:eastAsia="lt-LT" w:bidi="ug-CN"/>
              </w:rPr>
              <w:t>5</w:t>
            </w:r>
          </w:p>
        </w:tc>
        <w:tc>
          <w:tcPr>
            <w:tcW w:w="1217" w:type="dxa"/>
            <w:tcBorders>
              <w:top w:val="nil"/>
              <w:left w:val="single" w:sz="4" w:space="0" w:color="auto"/>
              <w:bottom w:val="single" w:sz="4" w:space="0" w:color="auto"/>
              <w:right w:val="single" w:sz="4" w:space="0" w:color="auto"/>
            </w:tcBorders>
            <w:shd w:val="clear" w:color="auto" w:fill="auto"/>
            <w:hideMark/>
          </w:tcPr>
          <w:p w14:paraId="671389EF" w14:textId="3EB87FA2"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739F8790" w14:textId="2CF7B205" w:rsidR="009F44DB" w:rsidRPr="009F44DB" w:rsidRDefault="009F44DB" w:rsidP="009F44DB">
            <w:pPr>
              <w:rPr>
                <w:b/>
                <w:bCs/>
                <w:sz w:val="22"/>
                <w:szCs w:val="22"/>
                <w:lang w:eastAsia="lt-LT" w:bidi="ug-CN"/>
              </w:rPr>
            </w:pPr>
            <w:r w:rsidRPr="009F44DB">
              <w:rPr>
                <w:sz w:val="22"/>
                <w:szCs w:val="22"/>
              </w:rPr>
              <w:t xml:space="preserve">Orofaringinis vamzdelis Nr.1,5, žal., (ISO8) /RG70 </w:t>
            </w:r>
          </w:p>
        </w:tc>
        <w:tc>
          <w:tcPr>
            <w:tcW w:w="817" w:type="dxa"/>
            <w:gridSpan w:val="2"/>
            <w:tcBorders>
              <w:top w:val="nil"/>
              <w:left w:val="nil"/>
              <w:bottom w:val="single" w:sz="4" w:space="0" w:color="auto"/>
              <w:right w:val="single" w:sz="4" w:space="0" w:color="auto"/>
            </w:tcBorders>
            <w:shd w:val="clear" w:color="auto" w:fill="auto"/>
            <w:hideMark/>
          </w:tcPr>
          <w:p w14:paraId="4A20952D" w14:textId="6F43EF1B"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5F07AE8C" w14:textId="49FEC839" w:rsidR="009F44DB" w:rsidRPr="009F44DB" w:rsidRDefault="009F44DB" w:rsidP="009F44DB">
            <w:pPr>
              <w:rPr>
                <w:sz w:val="22"/>
                <w:szCs w:val="22"/>
                <w:lang w:eastAsia="lt-LT" w:bidi="ug-CN"/>
              </w:rPr>
            </w:pPr>
            <w:r w:rsidRPr="009F44DB">
              <w:rPr>
                <w:sz w:val="22"/>
                <w:szCs w:val="22"/>
              </w:rPr>
              <w:t>1,1</w:t>
            </w:r>
          </w:p>
        </w:tc>
        <w:tc>
          <w:tcPr>
            <w:tcW w:w="931" w:type="dxa"/>
            <w:gridSpan w:val="2"/>
            <w:tcBorders>
              <w:top w:val="nil"/>
              <w:left w:val="nil"/>
              <w:bottom w:val="single" w:sz="4" w:space="0" w:color="auto"/>
              <w:right w:val="single" w:sz="4" w:space="0" w:color="auto"/>
            </w:tcBorders>
            <w:shd w:val="clear" w:color="auto" w:fill="auto"/>
            <w:hideMark/>
          </w:tcPr>
          <w:p w14:paraId="44C00A79" w14:textId="092A4BC5" w:rsidR="009F44DB" w:rsidRPr="009F44DB" w:rsidRDefault="009F44DB" w:rsidP="009F44DB">
            <w:pPr>
              <w:rPr>
                <w:b/>
                <w:bCs/>
                <w:sz w:val="22"/>
                <w:szCs w:val="22"/>
                <w:lang w:eastAsia="lt-LT" w:bidi="ug-CN"/>
              </w:rPr>
            </w:pPr>
            <w:r w:rsidRPr="009F44DB">
              <w:rPr>
                <w:sz w:val="22"/>
                <w:szCs w:val="22"/>
              </w:rPr>
              <w:t>0,055</w:t>
            </w:r>
          </w:p>
        </w:tc>
        <w:tc>
          <w:tcPr>
            <w:tcW w:w="996" w:type="dxa"/>
            <w:gridSpan w:val="2"/>
            <w:tcBorders>
              <w:top w:val="nil"/>
              <w:left w:val="nil"/>
              <w:bottom w:val="single" w:sz="4" w:space="0" w:color="auto"/>
              <w:right w:val="single" w:sz="4" w:space="0" w:color="auto"/>
            </w:tcBorders>
            <w:shd w:val="clear" w:color="auto" w:fill="auto"/>
            <w:hideMark/>
          </w:tcPr>
          <w:p w14:paraId="165EA717" w14:textId="1C8F0545" w:rsidR="009F44DB" w:rsidRPr="00202EA9" w:rsidRDefault="009F44DB" w:rsidP="009F44DB">
            <w:pPr>
              <w:rPr>
                <w:b/>
                <w:bCs/>
                <w:sz w:val="20"/>
                <w:szCs w:val="20"/>
                <w:lang w:eastAsia="lt-LT" w:bidi="ug-CN"/>
              </w:rPr>
            </w:pPr>
            <w:r>
              <w:t>1,16</w:t>
            </w:r>
          </w:p>
        </w:tc>
      </w:tr>
      <w:tr w:rsidR="009F44DB" w:rsidRPr="00202EA9" w14:paraId="1F114FB1"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696889BA" w14:textId="77777777" w:rsidR="009F44DB" w:rsidRPr="00202EA9" w:rsidRDefault="009F44DB" w:rsidP="009F44DB">
            <w:pPr>
              <w:rPr>
                <w:sz w:val="20"/>
                <w:szCs w:val="20"/>
                <w:lang w:eastAsia="lt-LT" w:bidi="ug-CN"/>
              </w:rPr>
            </w:pPr>
            <w:r w:rsidRPr="00202EA9">
              <w:rPr>
                <w:sz w:val="20"/>
                <w:szCs w:val="20"/>
                <w:lang w:eastAsia="lt-LT" w:bidi="ug-CN"/>
              </w:rPr>
              <w:t>2.1.6</w:t>
            </w:r>
          </w:p>
        </w:tc>
        <w:tc>
          <w:tcPr>
            <w:tcW w:w="4300" w:type="dxa"/>
            <w:tcBorders>
              <w:top w:val="nil"/>
              <w:left w:val="nil"/>
              <w:bottom w:val="single" w:sz="4" w:space="0" w:color="auto"/>
              <w:right w:val="single" w:sz="4" w:space="0" w:color="auto"/>
            </w:tcBorders>
            <w:shd w:val="clear" w:color="auto" w:fill="auto"/>
            <w:hideMark/>
          </w:tcPr>
          <w:p w14:paraId="6A7887FF" w14:textId="77777777" w:rsidR="009F44DB" w:rsidRPr="00202EA9" w:rsidRDefault="009F44DB" w:rsidP="009F44DB">
            <w:pPr>
              <w:rPr>
                <w:sz w:val="20"/>
                <w:szCs w:val="20"/>
                <w:lang w:eastAsia="lt-LT" w:bidi="ug-CN"/>
              </w:rPr>
            </w:pPr>
            <w:r w:rsidRPr="00202EA9">
              <w:rPr>
                <w:sz w:val="20"/>
                <w:szCs w:val="20"/>
                <w:lang w:eastAsia="lt-LT" w:bidi="ug-CN"/>
              </w:rPr>
              <w:t>2 dydis</w:t>
            </w:r>
          </w:p>
        </w:tc>
        <w:tc>
          <w:tcPr>
            <w:tcW w:w="708" w:type="dxa"/>
            <w:tcBorders>
              <w:top w:val="nil"/>
              <w:left w:val="nil"/>
              <w:bottom w:val="single" w:sz="4" w:space="0" w:color="auto"/>
              <w:right w:val="single" w:sz="4" w:space="0" w:color="auto"/>
            </w:tcBorders>
            <w:shd w:val="clear" w:color="auto" w:fill="auto"/>
            <w:hideMark/>
          </w:tcPr>
          <w:p w14:paraId="2D064344"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644F4451" w14:textId="77777777" w:rsidR="009F44DB" w:rsidRPr="00202EA9" w:rsidRDefault="009F44DB" w:rsidP="009F44DB">
            <w:pPr>
              <w:rPr>
                <w:sz w:val="20"/>
                <w:szCs w:val="20"/>
                <w:lang w:eastAsia="lt-LT" w:bidi="ug-CN"/>
              </w:rPr>
            </w:pPr>
            <w:r w:rsidRPr="00202EA9">
              <w:rPr>
                <w:sz w:val="20"/>
                <w:szCs w:val="20"/>
                <w:lang w:eastAsia="lt-LT" w:bidi="ug-CN"/>
              </w:rPr>
              <w:t>150</w:t>
            </w:r>
          </w:p>
        </w:tc>
        <w:tc>
          <w:tcPr>
            <w:tcW w:w="1217" w:type="dxa"/>
            <w:tcBorders>
              <w:top w:val="nil"/>
              <w:left w:val="single" w:sz="4" w:space="0" w:color="auto"/>
              <w:bottom w:val="single" w:sz="4" w:space="0" w:color="auto"/>
              <w:right w:val="single" w:sz="4" w:space="0" w:color="auto"/>
            </w:tcBorders>
            <w:shd w:val="clear" w:color="auto" w:fill="auto"/>
            <w:hideMark/>
          </w:tcPr>
          <w:p w14:paraId="4FFCD59B" w14:textId="1B8DD9F5"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319B70A7" w14:textId="142C85D1" w:rsidR="009F44DB" w:rsidRPr="009F44DB" w:rsidRDefault="009F44DB" w:rsidP="009F44DB">
            <w:pPr>
              <w:rPr>
                <w:b/>
                <w:bCs/>
                <w:sz w:val="22"/>
                <w:szCs w:val="22"/>
                <w:lang w:eastAsia="lt-LT" w:bidi="ug-CN"/>
              </w:rPr>
            </w:pPr>
            <w:r w:rsidRPr="009F44DB">
              <w:rPr>
                <w:sz w:val="22"/>
                <w:szCs w:val="22"/>
              </w:rPr>
              <w:t>Orofaringinis vamzdelis Nr.2, žal., (ISO8)/  RG80</w:t>
            </w:r>
          </w:p>
        </w:tc>
        <w:tc>
          <w:tcPr>
            <w:tcW w:w="817" w:type="dxa"/>
            <w:gridSpan w:val="2"/>
            <w:tcBorders>
              <w:top w:val="nil"/>
              <w:left w:val="nil"/>
              <w:bottom w:val="single" w:sz="4" w:space="0" w:color="auto"/>
              <w:right w:val="single" w:sz="4" w:space="0" w:color="auto"/>
            </w:tcBorders>
            <w:shd w:val="clear" w:color="auto" w:fill="auto"/>
            <w:hideMark/>
          </w:tcPr>
          <w:p w14:paraId="333D8C3D" w14:textId="73289D26"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5B39C445" w14:textId="3D7B16A7" w:rsidR="009F44DB" w:rsidRPr="009F44DB" w:rsidRDefault="009F44DB" w:rsidP="009F44DB">
            <w:pPr>
              <w:rPr>
                <w:sz w:val="22"/>
                <w:szCs w:val="22"/>
                <w:lang w:eastAsia="lt-LT" w:bidi="ug-CN"/>
              </w:rPr>
            </w:pPr>
            <w:r w:rsidRPr="009F44DB">
              <w:rPr>
                <w:sz w:val="22"/>
                <w:szCs w:val="22"/>
              </w:rPr>
              <w:t>33</w:t>
            </w:r>
          </w:p>
        </w:tc>
        <w:tc>
          <w:tcPr>
            <w:tcW w:w="931" w:type="dxa"/>
            <w:gridSpan w:val="2"/>
            <w:tcBorders>
              <w:top w:val="nil"/>
              <w:left w:val="nil"/>
              <w:bottom w:val="single" w:sz="4" w:space="0" w:color="auto"/>
              <w:right w:val="single" w:sz="4" w:space="0" w:color="auto"/>
            </w:tcBorders>
            <w:shd w:val="clear" w:color="auto" w:fill="auto"/>
            <w:hideMark/>
          </w:tcPr>
          <w:p w14:paraId="522B692D" w14:textId="278061D4" w:rsidR="009F44DB" w:rsidRPr="009F44DB" w:rsidRDefault="009F44DB" w:rsidP="009F44DB">
            <w:pPr>
              <w:rPr>
                <w:b/>
                <w:bCs/>
                <w:sz w:val="22"/>
                <w:szCs w:val="22"/>
                <w:lang w:eastAsia="lt-LT" w:bidi="ug-CN"/>
              </w:rPr>
            </w:pPr>
            <w:r w:rsidRPr="009F44DB">
              <w:rPr>
                <w:sz w:val="22"/>
                <w:szCs w:val="22"/>
              </w:rPr>
              <w:t>1,65</w:t>
            </w:r>
          </w:p>
        </w:tc>
        <w:tc>
          <w:tcPr>
            <w:tcW w:w="996" w:type="dxa"/>
            <w:gridSpan w:val="2"/>
            <w:tcBorders>
              <w:top w:val="nil"/>
              <w:left w:val="nil"/>
              <w:bottom w:val="single" w:sz="4" w:space="0" w:color="auto"/>
              <w:right w:val="single" w:sz="4" w:space="0" w:color="auto"/>
            </w:tcBorders>
            <w:shd w:val="clear" w:color="auto" w:fill="auto"/>
            <w:hideMark/>
          </w:tcPr>
          <w:p w14:paraId="666EC294" w14:textId="43267EE8" w:rsidR="009F44DB" w:rsidRPr="00202EA9" w:rsidRDefault="009F44DB" w:rsidP="009F44DB">
            <w:pPr>
              <w:rPr>
                <w:b/>
                <w:bCs/>
                <w:sz w:val="20"/>
                <w:szCs w:val="20"/>
                <w:lang w:eastAsia="lt-LT" w:bidi="ug-CN"/>
              </w:rPr>
            </w:pPr>
            <w:r>
              <w:t>34,65</w:t>
            </w:r>
          </w:p>
        </w:tc>
      </w:tr>
      <w:tr w:rsidR="009F44DB" w:rsidRPr="00202EA9" w14:paraId="7062F584"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762AFC22" w14:textId="77777777" w:rsidR="009F44DB" w:rsidRPr="00202EA9" w:rsidRDefault="009F44DB" w:rsidP="009F44DB">
            <w:pPr>
              <w:rPr>
                <w:sz w:val="20"/>
                <w:szCs w:val="20"/>
                <w:lang w:eastAsia="lt-LT" w:bidi="ug-CN"/>
              </w:rPr>
            </w:pPr>
            <w:r w:rsidRPr="00202EA9">
              <w:rPr>
                <w:sz w:val="20"/>
                <w:szCs w:val="20"/>
                <w:lang w:eastAsia="lt-LT" w:bidi="ug-CN"/>
              </w:rPr>
              <w:t>2.1.7</w:t>
            </w:r>
          </w:p>
        </w:tc>
        <w:tc>
          <w:tcPr>
            <w:tcW w:w="4300" w:type="dxa"/>
            <w:tcBorders>
              <w:top w:val="nil"/>
              <w:left w:val="nil"/>
              <w:bottom w:val="single" w:sz="4" w:space="0" w:color="auto"/>
              <w:right w:val="single" w:sz="4" w:space="0" w:color="auto"/>
            </w:tcBorders>
            <w:shd w:val="clear" w:color="auto" w:fill="auto"/>
            <w:hideMark/>
          </w:tcPr>
          <w:p w14:paraId="6A17A573" w14:textId="77777777" w:rsidR="009F44DB" w:rsidRPr="00202EA9" w:rsidRDefault="009F44DB" w:rsidP="009F44DB">
            <w:pPr>
              <w:rPr>
                <w:sz w:val="20"/>
                <w:szCs w:val="20"/>
                <w:lang w:eastAsia="lt-LT" w:bidi="ug-CN"/>
              </w:rPr>
            </w:pPr>
            <w:r w:rsidRPr="00202EA9">
              <w:rPr>
                <w:sz w:val="20"/>
                <w:szCs w:val="20"/>
                <w:lang w:eastAsia="lt-LT" w:bidi="ug-CN"/>
              </w:rPr>
              <w:t>3 dydis</w:t>
            </w:r>
          </w:p>
        </w:tc>
        <w:tc>
          <w:tcPr>
            <w:tcW w:w="708" w:type="dxa"/>
            <w:tcBorders>
              <w:top w:val="nil"/>
              <w:left w:val="nil"/>
              <w:bottom w:val="single" w:sz="4" w:space="0" w:color="auto"/>
              <w:right w:val="single" w:sz="4" w:space="0" w:color="auto"/>
            </w:tcBorders>
            <w:shd w:val="clear" w:color="auto" w:fill="auto"/>
            <w:hideMark/>
          </w:tcPr>
          <w:p w14:paraId="28332BC8"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4E236CED" w14:textId="77777777" w:rsidR="009F44DB" w:rsidRPr="00202EA9" w:rsidRDefault="009F44DB" w:rsidP="009F44DB">
            <w:pPr>
              <w:rPr>
                <w:sz w:val="20"/>
                <w:szCs w:val="20"/>
                <w:lang w:eastAsia="lt-LT" w:bidi="ug-CN"/>
              </w:rPr>
            </w:pPr>
            <w:r w:rsidRPr="00202EA9">
              <w:rPr>
                <w:sz w:val="20"/>
                <w:szCs w:val="20"/>
                <w:lang w:eastAsia="lt-LT" w:bidi="ug-CN"/>
              </w:rPr>
              <w:t>300</w:t>
            </w:r>
          </w:p>
        </w:tc>
        <w:tc>
          <w:tcPr>
            <w:tcW w:w="1217" w:type="dxa"/>
            <w:tcBorders>
              <w:top w:val="nil"/>
              <w:left w:val="single" w:sz="4" w:space="0" w:color="auto"/>
              <w:bottom w:val="single" w:sz="4" w:space="0" w:color="auto"/>
              <w:right w:val="single" w:sz="4" w:space="0" w:color="auto"/>
            </w:tcBorders>
            <w:shd w:val="clear" w:color="auto" w:fill="auto"/>
            <w:hideMark/>
          </w:tcPr>
          <w:p w14:paraId="40168EB3" w14:textId="30480203"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3C6D3142" w14:textId="74D2B25A" w:rsidR="009F44DB" w:rsidRPr="009F44DB" w:rsidRDefault="009F44DB" w:rsidP="009F44DB">
            <w:pPr>
              <w:rPr>
                <w:b/>
                <w:bCs/>
                <w:sz w:val="22"/>
                <w:szCs w:val="22"/>
                <w:lang w:eastAsia="lt-LT" w:bidi="ug-CN"/>
              </w:rPr>
            </w:pPr>
            <w:r w:rsidRPr="009F44DB">
              <w:rPr>
                <w:sz w:val="22"/>
                <w:szCs w:val="22"/>
              </w:rPr>
              <w:t xml:space="preserve">Orofaringinis vamzdelis Nr.3, gelt., (ISO9) /RG90  </w:t>
            </w:r>
          </w:p>
        </w:tc>
        <w:tc>
          <w:tcPr>
            <w:tcW w:w="817" w:type="dxa"/>
            <w:gridSpan w:val="2"/>
            <w:tcBorders>
              <w:top w:val="nil"/>
              <w:left w:val="nil"/>
              <w:bottom w:val="single" w:sz="4" w:space="0" w:color="auto"/>
              <w:right w:val="single" w:sz="4" w:space="0" w:color="auto"/>
            </w:tcBorders>
            <w:shd w:val="clear" w:color="auto" w:fill="auto"/>
            <w:hideMark/>
          </w:tcPr>
          <w:p w14:paraId="44078EB6" w14:textId="7395DF56"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70FABEDF" w14:textId="0FE8B35F" w:rsidR="009F44DB" w:rsidRPr="009F44DB" w:rsidRDefault="009F44DB" w:rsidP="009F44DB">
            <w:pPr>
              <w:rPr>
                <w:sz w:val="22"/>
                <w:szCs w:val="22"/>
                <w:lang w:eastAsia="lt-LT" w:bidi="ug-CN"/>
              </w:rPr>
            </w:pPr>
            <w:r w:rsidRPr="009F44DB">
              <w:rPr>
                <w:sz w:val="22"/>
                <w:szCs w:val="22"/>
              </w:rPr>
              <w:t>66</w:t>
            </w:r>
          </w:p>
        </w:tc>
        <w:tc>
          <w:tcPr>
            <w:tcW w:w="931" w:type="dxa"/>
            <w:gridSpan w:val="2"/>
            <w:tcBorders>
              <w:top w:val="nil"/>
              <w:left w:val="nil"/>
              <w:bottom w:val="single" w:sz="4" w:space="0" w:color="auto"/>
              <w:right w:val="single" w:sz="4" w:space="0" w:color="auto"/>
            </w:tcBorders>
            <w:shd w:val="clear" w:color="auto" w:fill="auto"/>
            <w:hideMark/>
          </w:tcPr>
          <w:p w14:paraId="5E795A49" w14:textId="4C81A05D" w:rsidR="009F44DB" w:rsidRPr="009F44DB" w:rsidRDefault="009F44DB" w:rsidP="009F44DB">
            <w:pPr>
              <w:rPr>
                <w:b/>
                <w:bCs/>
                <w:sz w:val="22"/>
                <w:szCs w:val="22"/>
                <w:lang w:eastAsia="lt-LT" w:bidi="ug-CN"/>
              </w:rPr>
            </w:pPr>
            <w:r w:rsidRPr="009F44DB">
              <w:rPr>
                <w:sz w:val="22"/>
                <w:szCs w:val="22"/>
              </w:rPr>
              <w:t>3,3</w:t>
            </w:r>
          </w:p>
        </w:tc>
        <w:tc>
          <w:tcPr>
            <w:tcW w:w="996" w:type="dxa"/>
            <w:gridSpan w:val="2"/>
            <w:tcBorders>
              <w:top w:val="nil"/>
              <w:left w:val="nil"/>
              <w:bottom w:val="single" w:sz="4" w:space="0" w:color="auto"/>
              <w:right w:val="single" w:sz="4" w:space="0" w:color="auto"/>
            </w:tcBorders>
            <w:shd w:val="clear" w:color="auto" w:fill="auto"/>
            <w:hideMark/>
          </w:tcPr>
          <w:p w14:paraId="7089844C" w14:textId="12DBADF4" w:rsidR="009F44DB" w:rsidRPr="00202EA9" w:rsidRDefault="009F44DB" w:rsidP="009F44DB">
            <w:pPr>
              <w:rPr>
                <w:b/>
                <w:bCs/>
                <w:sz w:val="20"/>
                <w:szCs w:val="20"/>
                <w:lang w:eastAsia="lt-LT" w:bidi="ug-CN"/>
              </w:rPr>
            </w:pPr>
            <w:r>
              <w:t>69,3</w:t>
            </w:r>
          </w:p>
        </w:tc>
      </w:tr>
      <w:tr w:rsidR="009F44DB" w:rsidRPr="00202EA9" w14:paraId="49EC4BAE"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F71BEE5" w14:textId="77777777" w:rsidR="009F44DB" w:rsidRPr="00202EA9" w:rsidRDefault="009F44DB" w:rsidP="009F44DB">
            <w:pPr>
              <w:rPr>
                <w:sz w:val="20"/>
                <w:szCs w:val="20"/>
                <w:lang w:eastAsia="lt-LT" w:bidi="ug-CN"/>
              </w:rPr>
            </w:pPr>
            <w:r w:rsidRPr="00202EA9">
              <w:rPr>
                <w:sz w:val="20"/>
                <w:szCs w:val="20"/>
                <w:lang w:eastAsia="lt-LT" w:bidi="ug-CN"/>
              </w:rPr>
              <w:t>2.1.8</w:t>
            </w:r>
          </w:p>
        </w:tc>
        <w:tc>
          <w:tcPr>
            <w:tcW w:w="4300" w:type="dxa"/>
            <w:tcBorders>
              <w:top w:val="nil"/>
              <w:left w:val="nil"/>
              <w:bottom w:val="single" w:sz="4" w:space="0" w:color="auto"/>
              <w:right w:val="single" w:sz="4" w:space="0" w:color="auto"/>
            </w:tcBorders>
            <w:shd w:val="clear" w:color="auto" w:fill="auto"/>
            <w:hideMark/>
          </w:tcPr>
          <w:p w14:paraId="69B50712" w14:textId="77777777" w:rsidR="009F44DB" w:rsidRPr="00202EA9" w:rsidRDefault="009F44DB" w:rsidP="009F44DB">
            <w:pPr>
              <w:rPr>
                <w:sz w:val="20"/>
                <w:szCs w:val="20"/>
                <w:lang w:eastAsia="lt-LT" w:bidi="ug-CN"/>
              </w:rPr>
            </w:pPr>
            <w:r w:rsidRPr="00202EA9">
              <w:rPr>
                <w:sz w:val="20"/>
                <w:szCs w:val="20"/>
                <w:lang w:eastAsia="lt-LT" w:bidi="ug-CN"/>
              </w:rPr>
              <w:t>4 dydis</w:t>
            </w:r>
          </w:p>
        </w:tc>
        <w:tc>
          <w:tcPr>
            <w:tcW w:w="708" w:type="dxa"/>
            <w:tcBorders>
              <w:top w:val="nil"/>
              <w:left w:val="nil"/>
              <w:bottom w:val="single" w:sz="4" w:space="0" w:color="auto"/>
              <w:right w:val="single" w:sz="4" w:space="0" w:color="auto"/>
            </w:tcBorders>
            <w:shd w:val="clear" w:color="auto" w:fill="auto"/>
            <w:hideMark/>
          </w:tcPr>
          <w:p w14:paraId="60DD1A00"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1D3B5163" w14:textId="77777777" w:rsidR="009F44DB" w:rsidRPr="00202EA9" w:rsidRDefault="009F44DB" w:rsidP="009F44DB">
            <w:pPr>
              <w:rPr>
                <w:sz w:val="20"/>
                <w:szCs w:val="20"/>
                <w:lang w:eastAsia="lt-LT" w:bidi="ug-CN"/>
              </w:rPr>
            </w:pPr>
            <w:r w:rsidRPr="00202EA9">
              <w:rPr>
                <w:sz w:val="20"/>
                <w:szCs w:val="20"/>
                <w:lang w:eastAsia="lt-LT" w:bidi="ug-CN"/>
              </w:rPr>
              <w:t>300</w:t>
            </w:r>
          </w:p>
        </w:tc>
        <w:tc>
          <w:tcPr>
            <w:tcW w:w="1217" w:type="dxa"/>
            <w:tcBorders>
              <w:top w:val="nil"/>
              <w:left w:val="single" w:sz="4" w:space="0" w:color="auto"/>
              <w:bottom w:val="single" w:sz="4" w:space="0" w:color="auto"/>
              <w:right w:val="single" w:sz="4" w:space="0" w:color="auto"/>
            </w:tcBorders>
            <w:shd w:val="clear" w:color="auto" w:fill="auto"/>
            <w:hideMark/>
          </w:tcPr>
          <w:p w14:paraId="07ADFF36" w14:textId="5FDAB02F"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39246F98" w14:textId="6F6C7E12" w:rsidR="009F44DB" w:rsidRPr="009F44DB" w:rsidRDefault="009F44DB" w:rsidP="009F44DB">
            <w:pPr>
              <w:rPr>
                <w:b/>
                <w:bCs/>
                <w:sz w:val="22"/>
                <w:szCs w:val="22"/>
                <w:lang w:eastAsia="lt-LT" w:bidi="ug-CN"/>
              </w:rPr>
            </w:pPr>
            <w:r w:rsidRPr="009F44DB">
              <w:rPr>
                <w:sz w:val="22"/>
                <w:szCs w:val="22"/>
              </w:rPr>
              <w:t xml:space="preserve">Orofaringinis vamzdelis Nr.4, raud., (ISO10)  /RG100    </w:t>
            </w:r>
          </w:p>
        </w:tc>
        <w:tc>
          <w:tcPr>
            <w:tcW w:w="817" w:type="dxa"/>
            <w:gridSpan w:val="2"/>
            <w:tcBorders>
              <w:top w:val="nil"/>
              <w:left w:val="nil"/>
              <w:bottom w:val="single" w:sz="4" w:space="0" w:color="auto"/>
              <w:right w:val="single" w:sz="4" w:space="0" w:color="auto"/>
            </w:tcBorders>
            <w:shd w:val="clear" w:color="auto" w:fill="auto"/>
            <w:hideMark/>
          </w:tcPr>
          <w:p w14:paraId="45D9DDCE" w14:textId="573993EA"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521EFB88" w14:textId="42FE6427" w:rsidR="009F44DB" w:rsidRPr="009F44DB" w:rsidRDefault="009F44DB" w:rsidP="009F44DB">
            <w:pPr>
              <w:rPr>
                <w:sz w:val="22"/>
                <w:szCs w:val="22"/>
                <w:lang w:eastAsia="lt-LT" w:bidi="ug-CN"/>
              </w:rPr>
            </w:pPr>
            <w:r w:rsidRPr="009F44DB">
              <w:rPr>
                <w:sz w:val="22"/>
                <w:szCs w:val="22"/>
              </w:rPr>
              <w:t>66</w:t>
            </w:r>
          </w:p>
        </w:tc>
        <w:tc>
          <w:tcPr>
            <w:tcW w:w="931" w:type="dxa"/>
            <w:gridSpan w:val="2"/>
            <w:tcBorders>
              <w:top w:val="nil"/>
              <w:left w:val="nil"/>
              <w:bottom w:val="single" w:sz="4" w:space="0" w:color="auto"/>
              <w:right w:val="single" w:sz="4" w:space="0" w:color="auto"/>
            </w:tcBorders>
            <w:shd w:val="clear" w:color="auto" w:fill="auto"/>
            <w:hideMark/>
          </w:tcPr>
          <w:p w14:paraId="09A46621" w14:textId="3A19CBD3" w:rsidR="009F44DB" w:rsidRPr="009F44DB" w:rsidRDefault="009F44DB" w:rsidP="009F44DB">
            <w:pPr>
              <w:rPr>
                <w:b/>
                <w:bCs/>
                <w:sz w:val="22"/>
                <w:szCs w:val="22"/>
                <w:lang w:eastAsia="lt-LT" w:bidi="ug-CN"/>
              </w:rPr>
            </w:pPr>
            <w:r w:rsidRPr="009F44DB">
              <w:rPr>
                <w:sz w:val="22"/>
                <w:szCs w:val="22"/>
              </w:rPr>
              <w:t>3,3</w:t>
            </w:r>
          </w:p>
        </w:tc>
        <w:tc>
          <w:tcPr>
            <w:tcW w:w="996" w:type="dxa"/>
            <w:gridSpan w:val="2"/>
            <w:tcBorders>
              <w:top w:val="nil"/>
              <w:left w:val="nil"/>
              <w:bottom w:val="single" w:sz="4" w:space="0" w:color="auto"/>
              <w:right w:val="single" w:sz="4" w:space="0" w:color="auto"/>
            </w:tcBorders>
            <w:shd w:val="clear" w:color="auto" w:fill="auto"/>
            <w:hideMark/>
          </w:tcPr>
          <w:p w14:paraId="02EEABAD" w14:textId="32BDC85E" w:rsidR="009F44DB" w:rsidRPr="00202EA9" w:rsidRDefault="009F44DB" w:rsidP="009F44DB">
            <w:pPr>
              <w:rPr>
                <w:b/>
                <w:bCs/>
                <w:sz w:val="20"/>
                <w:szCs w:val="20"/>
                <w:lang w:eastAsia="lt-LT" w:bidi="ug-CN"/>
              </w:rPr>
            </w:pPr>
            <w:r>
              <w:t>69,3</w:t>
            </w:r>
          </w:p>
        </w:tc>
      </w:tr>
      <w:tr w:rsidR="009F44DB" w:rsidRPr="00202EA9" w14:paraId="00CC18FB"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92036D8" w14:textId="77777777" w:rsidR="009F44DB" w:rsidRPr="00202EA9" w:rsidRDefault="009F44DB" w:rsidP="009F44DB">
            <w:pPr>
              <w:rPr>
                <w:sz w:val="20"/>
                <w:szCs w:val="20"/>
                <w:lang w:eastAsia="lt-LT" w:bidi="ug-CN"/>
              </w:rPr>
            </w:pPr>
            <w:r w:rsidRPr="00202EA9">
              <w:rPr>
                <w:sz w:val="20"/>
                <w:szCs w:val="20"/>
                <w:lang w:eastAsia="lt-LT" w:bidi="ug-CN"/>
              </w:rPr>
              <w:t>2.1.9</w:t>
            </w:r>
          </w:p>
        </w:tc>
        <w:tc>
          <w:tcPr>
            <w:tcW w:w="4300" w:type="dxa"/>
            <w:tcBorders>
              <w:top w:val="nil"/>
              <w:left w:val="nil"/>
              <w:bottom w:val="single" w:sz="4" w:space="0" w:color="auto"/>
              <w:right w:val="single" w:sz="4" w:space="0" w:color="auto"/>
            </w:tcBorders>
            <w:shd w:val="clear" w:color="auto" w:fill="auto"/>
            <w:hideMark/>
          </w:tcPr>
          <w:p w14:paraId="33E4ADC6" w14:textId="77777777" w:rsidR="009F44DB" w:rsidRPr="00202EA9" w:rsidRDefault="009F44DB" w:rsidP="009F44DB">
            <w:pPr>
              <w:rPr>
                <w:sz w:val="20"/>
                <w:szCs w:val="20"/>
                <w:lang w:eastAsia="lt-LT" w:bidi="ug-CN"/>
              </w:rPr>
            </w:pPr>
            <w:r w:rsidRPr="00202EA9">
              <w:rPr>
                <w:sz w:val="20"/>
                <w:szCs w:val="20"/>
                <w:lang w:eastAsia="lt-LT" w:bidi="ug-CN"/>
              </w:rPr>
              <w:t>5 dydis</w:t>
            </w:r>
          </w:p>
        </w:tc>
        <w:tc>
          <w:tcPr>
            <w:tcW w:w="708" w:type="dxa"/>
            <w:tcBorders>
              <w:top w:val="nil"/>
              <w:left w:val="nil"/>
              <w:bottom w:val="single" w:sz="4" w:space="0" w:color="auto"/>
              <w:right w:val="single" w:sz="4" w:space="0" w:color="auto"/>
            </w:tcBorders>
            <w:shd w:val="clear" w:color="auto" w:fill="auto"/>
            <w:hideMark/>
          </w:tcPr>
          <w:p w14:paraId="66EB4C56" w14:textId="77777777" w:rsidR="009F44DB" w:rsidRPr="00202EA9" w:rsidRDefault="009F44DB" w:rsidP="009F44DB">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6BDC5D0D" w14:textId="77777777" w:rsidR="009F44DB" w:rsidRPr="00202EA9" w:rsidRDefault="009F44DB" w:rsidP="009F44DB">
            <w:pPr>
              <w:rPr>
                <w:sz w:val="20"/>
                <w:szCs w:val="20"/>
                <w:lang w:eastAsia="lt-LT" w:bidi="ug-CN"/>
              </w:rPr>
            </w:pPr>
            <w:r w:rsidRPr="00202EA9">
              <w:rPr>
                <w:sz w:val="20"/>
                <w:szCs w:val="20"/>
                <w:lang w:eastAsia="lt-LT" w:bidi="ug-CN"/>
              </w:rPr>
              <w:t>200</w:t>
            </w:r>
          </w:p>
        </w:tc>
        <w:tc>
          <w:tcPr>
            <w:tcW w:w="1217" w:type="dxa"/>
            <w:tcBorders>
              <w:top w:val="nil"/>
              <w:left w:val="single" w:sz="4" w:space="0" w:color="auto"/>
              <w:bottom w:val="single" w:sz="4" w:space="0" w:color="auto"/>
              <w:right w:val="single" w:sz="4" w:space="0" w:color="auto"/>
            </w:tcBorders>
            <w:shd w:val="clear" w:color="auto" w:fill="auto"/>
            <w:hideMark/>
          </w:tcPr>
          <w:p w14:paraId="7FEAA571" w14:textId="1EC67A98" w:rsidR="009F44DB" w:rsidRPr="009F44DB" w:rsidRDefault="009F44DB" w:rsidP="009F44DB">
            <w:pPr>
              <w:rPr>
                <w:b/>
                <w:bCs/>
                <w:sz w:val="22"/>
                <w:szCs w:val="22"/>
                <w:lang w:eastAsia="lt-LT" w:bidi="ug-CN"/>
              </w:rPr>
            </w:pPr>
            <w:r w:rsidRPr="009F44DB">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67D9EBA4" w14:textId="74E32541" w:rsidR="009F44DB" w:rsidRPr="009F44DB" w:rsidRDefault="009F44DB" w:rsidP="009F44DB">
            <w:pPr>
              <w:rPr>
                <w:b/>
                <w:bCs/>
                <w:sz w:val="22"/>
                <w:szCs w:val="22"/>
                <w:lang w:eastAsia="lt-LT" w:bidi="ug-CN"/>
              </w:rPr>
            </w:pPr>
            <w:r w:rsidRPr="009F44DB">
              <w:rPr>
                <w:sz w:val="22"/>
                <w:szCs w:val="22"/>
              </w:rPr>
              <w:t>Orofaringinis vamzdelis Nr.5, mėl., (ISO12) /RG110</w:t>
            </w:r>
          </w:p>
        </w:tc>
        <w:tc>
          <w:tcPr>
            <w:tcW w:w="817" w:type="dxa"/>
            <w:gridSpan w:val="2"/>
            <w:tcBorders>
              <w:top w:val="nil"/>
              <w:left w:val="nil"/>
              <w:bottom w:val="single" w:sz="4" w:space="0" w:color="auto"/>
              <w:right w:val="single" w:sz="4" w:space="0" w:color="auto"/>
            </w:tcBorders>
            <w:shd w:val="clear" w:color="auto" w:fill="auto"/>
            <w:hideMark/>
          </w:tcPr>
          <w:p w14:paraId="2E31DBB4" w14:textId="63265C20" w:rsidR="009F44DB" w:rsidRPr="009F44DB" w:rsidRDefault="009F44DB" w:rsidP="009F44DB">
            <w:pPr>
              <w:rPr>
                <w:b/>
                <w:bCs/>
                <w:sz w:val="22"/>
                <w:szCs w:val="22"/>
                <w:lang w:eastAsia="lt-LT" w:bidi="ug-CN"/>
              </w:rPr>
            </w:pPr>
            <w:r w:rsidRPr="009F44DB">
              <w:rPr>
                <w:sz w:val="22"/>
                <w:szCs w:val="22"/>
              </w:rPr>
              <w:t>0,22</w:t>
            </w:r>
          </w:p>
        </w:tc>
        <w:tc>
          <w:tcPr>
            <w:tcW w:w="996" w:type="dxa"/>
            <w:gridSpan w:val="2"/>
            <w:tcBorders>
              <w:top w:val="nil"/>
              <w:left w:val="nil"/>
              <w:bottom w:val="single" w:sz="4" w:space="0" w:color="auto"/>
              <w:right w:val="single" w:sz="4" w:space="0" w:color="auto"/>
            </w:tcBorders>
            <w:shd w:val="clear" w:color="auto" w:fill="auto"/>
            <w:hideMark/>
          </w:tcPr>
          <w:p w14:paraId="49C65C29" w14:textId="61E9C78B" w:rsidR="009F44DB" w:rsidRPr="009F44DB" w:rsidRDefault="009F44DB" w:rsidP="009F44DB">
            <w:pPr>
              <w:rPr>
                <w:sz w:val="22"/>
                <w:szCs w:val="22"/>
                <w:lang w:eastAsia="lt-LT" w:bidi="ug-CN"/>
              </w:rPr>
            </w:pPr>
            <w:r w:rsidRPr="009F44DB">
              <w:rPr>
                <w:sz w:val="22"/>
                <w:szCs w:val="22"/>
              </w:rPr>
              <w:t>44</w:t>
            </w:r>
          </w:p>
        </w:tc>
        <w:tc>
          <w:tcPr>
            <w:tcW w:w="931" w:type="dxa"/>
            <w:gridSpan w:val="2"/>
            <w:tcBorders>
              <w:top w:val="nil"/>
              <w:left w:val="nil"/>
              <w:bottom w:val="single" w:sz="4" w:space="0" w:color="auto"/>
              <w:right w:val="single" w:sz="4" w:space="0" w:color="auto"/>
            </w:tcBorders>
            <w:shd w:val="clear" w:color="auto" w:fill="auto"/>
            <w:hideMark/>
          </w:tcPr>
          <w:p w14:paraId="59CA6D94" w14:textId="68740079" w:rsidR="009F44DB" w:rsidRPr="009F44DB" w:rsidRDefault="009F44DB" w:rsidP="009F44DB">
            <w:pPr>
              <w:rPr>
                <w:b/>
                <w:bCs/>
                <w:sz w:val="22"/>
                <w:szCs w:val="22"/>
                <w:lang w:eastAsia="lt-LT" w:bidi="ug-CN"/>
              </w:rPr>
            </w:pPr>
            <w:r w:rsidRPr="009F44DB">
              <w:rPr>
                <w:sz w:val="22"/>
                <w:szCs w:val="22"/>
              </w:rPr>
              <w:t>2,2</w:t>
            </w:r>
          </w:p>
        </w:tc>
        <w:tc>
          <w:tcPr>
            <w:tcW w:w="996" w:type="dxa"/>
            <w:gridSpan w:val="2"/>
            <w:tcBorders>
              <w:top w:val="nil"/>
              <w:left w:val="nil"/>
              <w:bottom w:val="single" w:sz="4" w:space="0" w:color="auto"/>
              <w:right w:val="single" w:sz="4" w:space="0" w:color="auto"/>
            </w:tcBorders>
            <w:shd w:val="clear" w:color="auto" w:fill="auto"/>
            <w:hideMark/>
          </w:tcPr>
          <w:p w14:paraId="45DABB0E" w14:textId="369A2915" w:rsidR="009F44DB" w:rsidRPr="00202EA9" w:rsidRDefault="009F44DB" w:rsidP="009F44DB">
            <w:pPr>
              <w:rPr>
                <w:b/>
                <w:bCs/>
                <w:sz w:val="20"/>
                <w:szCs w:val="20"/>
                <w:lang w:eastAsia="lt-LT" w:bidi="ug-CN"/>
              </w:rPr>
            </w:pPr>
            <w:r>
              <w:t>46,2</w:t>
            </w:r>
          </w:p>
        </w:tc>
      </w:tr>
      <w:tr w:rsidR="00DF4959" w:rsidRPr="00202EA9" w14:paraId="2D5E1983"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E70E5B" w14:textId="77777777" w:rsidR="00DF4959" w:rsidRPr="00202EA9" w:rsidRDefault="00DF4959" w:rsidP="00DF4959">
            <w:pPr>
              <w:rPr>
                <w:b/>
                <w:bCs/>
                <w:color w:val="FF0000"/>
                <w:sz w:val="20"/>
                <w:szCs w:val="20"/>
                <w:lang w:eastAsia="lt-LT" w:bidi="ug-CN"/>
              </w:rPr>
            </w:pPr>
            <w:r w:rsidRPr="00202EA9">
              <w:rPr>
                <w:b/>
                <w:bCs/>
                <w:color w:val="FF0000"/>
                <w:sz w:val="20"/>
                <w:szCs w:val="20"/>
                <w:lang w:eastAsia="lt-LT" w:bidi="ug-CN"/>
              </w:rPr>
              <w:lastRenderedPageBreak/>
              <w:t>Visos 2 pirkimo objekto dalies suma:</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B1E833E" w14:textId="77777777" w:rsidR="00DF4959" w:rsidRPr="00202EA9" w:rsidRDefault="00DF4959" w:rsidP="00DF4959">
            <w:pPr>
              <w:rPr>
                <w:sz w:val="20"/>
                <w:szCs w:val="20"/>
                <w:lang w:eastAsia="lt-LT" w:bidi="ug-CN"/>
              </w:rPr>
            </w:pPr>
            <w:r w:rsidRPr="00202EA9">
              <w:rPr>
                <w:sz w:val="20"/>
                <w:szCs w:val="20"/>
                <w:lang w:eastAsia="lt-LT" w:bidi="ug-CN"/>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C9D99C2" w14:textId="77777777" w:rsidR="00DF4959" w:rsidRPr="00202EA9" w:rsidRDefault="00DF4959" w:rsidP="00DF4959">
            <w:pPr>
              <w:rPr>
                <w:color w:val="FF0000"/>
                <w:sz w:val="20"/>
                <w:szCs w:val="20"/>
                <w:lang w:eastAsia="lt-LT" w:bidi="ug-CN"/>
              </w:rPr>
            </w:pPr>
            <w:r w:rsidRPr="00202EA9">
              <w:rPr>
                <w:color w:val="FF0000"/>
                <w:sz w:val="20"/>
                <w:szCs w:val="20"/>
                <w:lang w:eastAsia="lt-LT" w:bidi="ug-CN"/>
              </w:rPr>
              <w:t>975</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55207A75" w14:textId="77777777" w:rsidR="00DF4959" w:rsidRPr="009F44DB" w:rsidRDefault="00DF4959" w:rsidP="00DF4959">
            <w:pPr>
              <w:rPr>
                <w:b/>
                <w:bCs/>
                <w:sz w:val="22"/>
                <w:szCs w:val="22"/>
                <w:lang w:eastAsia="lt-LT" w:bidi="ug-CN"/>
              </w:rPr>
            </w:pPr>
            <w:r w:rsidRPr="009F44DB">
              <w:rPr>
                <w:b/>
                <w:bCs/>
                <w:sz w:val="22"/>
                <w:szCs w:val="22"/>
                <w:lang w:eastAsia="lt-LT" w:bidi="ug-CN"/>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06CDE4" w14:textId="15B305CB" w:rsidR="00DF4959" w:rsidRPr="009F44DB" w:rsidRDefault="00DF4959" w:rsidP="00DF4959">
            <w:pPr>
              <w:rPr>
                <w:b/>
                <w:bCs/>
                <w:sz w:val="22"/>
                <w:szCs w:val="22"/>
                <w:lang w:eastAsia="lt-LT" w:bidi="ug-CN"/>
              </w:rPr>
            </w:pPr>
            <w:r w:rsidRPr="009F44DB">
              <w:rPr>
                <w:b/>
                <w:bCs/>
                <w:sz w:val="22"/>
                <w:szCs w:val="22"/>
              </w:rPr>
              <w:t>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15998A" w14:textId="53E67AD9" w:rsidR="00DF4959" w:rsidRPr="009F44DB" w:rsidRDefault="00DF4959" w:rsidP="00DF4959">
            <w:pPr>
              <w:rPr>
                <w:b/>
                <w:bCs/>
                <w:sz w:val="22"/>
                <w:szCs w:val="22"/>
                <w:lang w:eastAsia="lt-LT" w:bidi="ug-CN"/>
              </w:rPr>
            </w:pPr>
            <w:r w:rsidRPr="009F44DB">
              <w:rPr>
                <w:b/>
                <w:bCs/>
                <w:sz w:val="22"/>
                <w:szCs w:val="22"/>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B02AB0" w14:textId="418A8BB3" w:rsidR="00DF4959" w:rsidRPr="00DF4959" w:rsidRDefault="00DF4959" w:rsidP="00DF4959">
            <w:pPr>
              <w:rPr>
                <w:sz w:val="22"/>
                <w:szCs w:val="22"/>
                <w:lang w:eastAsia="lt-LT" w:bidi="ug-CN"/>
              </w:rPr>
            </w:pPr>
            <w:r w:rsidRPr="00DF4959">
              <w:rPr>
                <w:sz w:val="22"/>
                <w:szCs w:val="22"/>
              </w:rPr>
              <w:t>214,50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14:paraId="7E625675" w14:textId="7B1E2678" w:rsidR="00DF4959" w:rsidRPr="00DF4959" w:rsidRDefault="00DF4959" w:rsidP="00DF4959">
            <w:pPr>
              <w:rPr>
                <w:b/>
                <w:bCs/>
                <w:sz w:val="22"/>
                <w:szCs w:val="22"/>
                <w:lang w:eastAsia="lt-LT" w:bidi="ug-CN"/>
              </w:rPr>
            </w:pPr>
            <w:r w:rsidRPr="00DF4959">
              <w:rPr>
                <w:b/>
                <w:bCs/>
                <w:sz w:val="22"/>
                <w:szCs w:val="22"/>
              </w:rPr>
              <w:t>10,73</w:t>
            </w:r>
          </w:p>
        </w:tc>
        <w:tc>
          <w:tcPr>
            <w:tcW w:w="996" w:type="dxa"/>
            <w:gridSpan w:val="2"/>
            <w:tcBorders>
              <w:top w:val="single" w:sz="4" w:space="0" w:color="auto"/>
              <w:left w:val="nil"/>
              <w:bottom w:val="single" w:sz="4" w:space="0" w:color="auto"/>
              <w:right w:val="single" w:sz="4" w:space="0" w:color="auto"/>
            </w:tcBorders>
            <w:shd w:val="clear" w:color="auto" w:fill="auto"/>
          </w:tcPr>
          <w:p w14:paraId="1D9BD35F" w14:textId="4EB6BEA2" w:rsidR="00DF4959" w:rsidRPr="00DF4959" w:rsidRDefault="00DF4959" w:rsidP="00DF4959">
            <w:pPr>
              <w:rPr>
                <w:b/>
                <w:bCs/>
                <w:sz w:val="22"/>
                <w:szCs w:val="22"/>
                <w:lang w:eastAsia="lt-LT" w:bidi="ug-CN"/>
              </w:rPr>
            </w:pPr>
            <w:r w:rsidRPr="00DF4959">
              <w:rPr>
                <w:b/>
                <w:bCs/>
                <w:sz w:val="22"/>
                <w:szCs w:val="22"/>
              </w:rPr>
              <w:t>225,25</w:t>
            </w:r>
          </w:p>
        </w:tc>
      </w:tr>
      <w:tr w:rsidR="00202EA9" w:rsidRPr="00202EA9" w14:paraId="2BCC29E4" w14:textId="77777777" w:rsidTr="00557801">
        <w:trPr>
          <w:gridBefore w:val="1"/>
          <w:gridAfter w:val="1"/>
          <w:wBefore w:w="113" w:type="dxa"/>
          <w:wAfter w:w="30" w:type="dxa"/>
          <w:trHeight w:val="3330"/>
        </w:trPr>
        <w:tc>
          <w:tcPr>
            <w:tcW w:w="940" w:type="dxa"/>
            <w:tcBorders>
              <w:top w:val="nil"/>
              <w:left w:val="single" w:sz="4" w:space="0" w:color="auto"/>
              <w:bottom w:val="single" w:sz="4" w:space="0" w:color="auto"/>
              <w:right w:val="single" w:sz="4" w:space="0" w:color="auto"/>
            </w:tcBorders>
            <w:shd w:val="clear" w:color="auto" w:fill="auto"/>
            <w:hideMark/>
          </w:tcPr>
          <w:p w14:paraId="60D0FA6E" w14:textId="77777777" w:rsidR="00202EA9" w:rsidRPr="00202EA9" w:rsidRDefault="00202EA9" w:rsidP="00202EA9">
            <w:pPr>
              <w:rPr>
                <w:sz w:val="20"/>
                <w:szCs w:val="20"/>
                <w:lang w:eastAsia="lt-LT" w:bidi="ug-CN"/>
              </w:rPr>
            </w:pPr>
            <w:r w:rsidRPr="00202EA9">
              <w:rPr>
                <w:sz w:val="20"/>
                <w:szCs w:val="20"/>
                <w:lang w:eastAsia="lt-LT" w:bidi="ug-CN"/>
              </w:rPr>
              <w:t>3.1.</w:t>
            </w:r>
          </w:p>
        </w:tc>
        <w:tc>
          <w:tcPr>
            <w:tcW w:w="4300" w:type="dxa"/>
            <w:tcBorders>
              <w:top w:val="nil"/>
              <w:left w:val="nil"/>
              <w:bottom w:val="single" w:sz="4" w:space="0" w:color="auto"/>
              <w:right w:val="single" w:sz="4" w:space="0" w:color="auto"/>
            </w:tcBorders>
            <w:shd w:val="clear" w:color="auto" w:fill="auto"/>
            <w:hideMark/>
          </w:tcPr>
          <w:p w14:paraId="4C244300" w14:textId="77777777" w:rsidR="00202EA9" w:rsidRPr="00202EA9" w:rsidRDefault="00202EA9" w:rsidP="00202EA9">
            <w:pPr>
              <w:rPr>
                <w:b/>
                <w:bCs/>
                <w:sz w:val="20"/>
                <w:szCs w:val="20"/>
                <w:lang w:eastAsia="lt-LT" w:bidi="ug-CN"/>
              </w:rPr>
            </w:pPr>
            <w:r w:rsidRPr="00202EA9">
              <w:rPr>
                <w:b/>
                <w:bCs/>
                <w:sz w:val="20"/>
                <w:szCs w:val="20"/>
                <w:lang w:eastAsia="lt-LT" w:bidi="ug-CN"/>
              </w:rPr>
              <w:t xml:space="preserve">Intubacinis vamzdelis be manžetės. </w:t>
            </w:r>
            <w:r w:rsidRPr="00202EA9">
              <w:rPr>
                <w:sz w:val="20"/>
                <w:szCs w:val="20"/>
                <w:lang w:eastAsia="lt-LT" w:bidi="ug-CN"/>
              </w:rPr>
              <w:t xml:space="preserve"> Sterilūs. Vienkartiniai. Turi CE ženklinimą. Gaminio sudėtyje nėra latekso. Intubacinio vamzdelio distalinėje dalyje, dešinėje yra angelė. Yra rentgenokrastinė linija. Vamzdelis turi 2 linijas intubavimo gyliui kontroliuoti. Distalinės dalies bei šoninės angelės kraštai yra švelnūs/glotnūs (užapvalinti), netraumuojantys gleivinės. Proksimaliniame gale yra jungtis. Intubaciniai vamzdeliai yra pagaminti iš termolabilaus plastiko. Užrašai ant vamzdelio neišsitrinantys ir ryškūs. Vartotojui reikalinga informacija yra matomoje intubacinio vamzdelio dalyje. Sterili pakuotė, ant kurios pateikta informacija apie intubacinį vamzdelį (užrašytas gamintojas, vamzdelio dydis, prekės kodas, galiojimo laikas ir t. t.). Supakuoti po 1 vnt.</w:t>
            </w:r>
          </w:p>
        </w:tc>
        <w:tc>
          <w:tcPr>
            <w:tcW w:w="708" w:type="dxa"/>
            <w:tcBorders>
              <w:top w:val="nil"/>
              <w:left w:val="nil"/>
              <w:bottom w:val="single" w:sz="4" w:space="0" w:color="auto"/>
              <w:right w:val="single" w:sz="4" w:space="0" w:color="auto"/>
            </w:tcBorders>
            <w:shd w:val="clear" w:color="auto" w:fill="auto"/>
            <w:hideMark/>
          </w:tcPr>
          <w:p w14:paraId="262B2633" w14:textId="77777777" w:rsidR="00202EA9" w:rsidRPr="00202EA9" w:rsidRDefault="00202EA9" w:rsidP="00202EA9">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60654C24" w14:textId="77777777" w:rsidR="00202EA9" w:rsidRPr="00202EA9" w:rsidRDefault="00202EA9" w:rsidP="00202EA9">
            <w:pPr>
              <w:rPr>
                <w:sz w:val="20"/>
                <w:szCs w:val="20"/>
                <w:lang w:eastAsia="lt-LT" w:bidi="ug-CN"/>
              </w:rPr>
            </w:pPr>
            <w:r w:rsidRPr="00202EA9">
              <w:rPr>
                <w:sz w:val="20"/>
                <w:szCs w:val="20"/>
                <w:lang w:eastAsia="lt-LT" w:bidi="ug-CN"/>
              </w:rPr>
              <w:t> </w:t>
            </w:r>
          </w:p>
        </w:tc>
        <w:tc>
          <w:tcPr>
            <w:tcW w:w="1217" w:type="dxa"/>
            <w:tcBorders>
              <w:top w:val="nil"/>
              <w:left w:val="nil"/>
              <w:bottom w:val="single" w:sz="4" w:space="0" w:color="auto"/>
              <w:right w:val="single" w:sz="4" w:space="0" w:color="auto"/>
            </w:tcBorders>
            <w:shd w:val="clear" w:color="auto" w:fill="auto"/>
            <w:hideMark/>
          </w:tcPr>
          <w:p w14:paraId="2926E436" w14:textId="77777777" w:rsidR="00202EA9" w:rsidRPr="00202EA9" w:rsidRDefault="00202EA9" w:rsidP="00202EA9">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540DAB01" w14:textId="77777777" w:rsidR="00202EA9" w:rsidRPr="00202EA9" w:rsidRDefault="00202EA9" w:rsidP="00202EA9">
            <w:pP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2B6638D4" w14:textId="77777777" w:rsidR="00202EA9" w:rsidRPr="00202EA9" w:rsidRDefault="00202EA9" w:rsidP="00202EA9">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0B9EF356" w14:textId="77777777" w:rsidR="00202EA9" w:rsidRPr="00202EA9" w:rsidRDefault="00202EA9" w:rsidP="00202EA9">
            <w:pPr>
              <w:rPr>
                <w:sz w:val="20"/>
                <w:szCs w:val="20"/>
                <w:lang w:eastAsia="lt-LT" w:bidi="ug-CN"/>
              </w:rPr>
            </w:pPr>
            <w:r w:rsidRPr="00202EA9">
              <w:rPr>
                <w:sz w:val="20"/>
                <w:szCs w:val="20"/>
                <w:lang w:eastAsia="lt-LT" w:bidi="ug-CN"/>
              </w:rPr>
              <w:t> </w:t>
            </w:r>
          </w:p>
        </w:tc>
        <w:tc>
          <w:tcPr>
            <w:tcW w:w="931" w:type="dxa"/>
            <w:gridSpan w:val="2"/>
            <w:tcBorders>
              <w:top w:val="nil"/>
              <w:left w:val="nil"/>
              <w:bottom w:val="single" w:sz="4" w:space="0" w:color="auto"/>
              <w:right w:val="single" w:sz="4" w:space="0" w:color="auto"/>
            </w:tcBorders>
            <w:shd w:val="clear" w:color="auto" w:fill="auto"/>
            <w:hideMark/>
          </w:tcPr>
          <w:p w14:paraId="6BE9E74E" w14:textId="77777777" w:rsidR="00202EA9" w:rsidRPr="00202EA9" w:rsidRDefault="00202EA9" w:rsidP="00202EA9">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075B9CF7" w14:textId="77777777" w:rsidR="00202EA9" w:rsidRPr="00202EA9" w:rsidRDefault="00202EA9" w:rsidP="00202EA9">
            <w:pPr>
              <w:rPr>
                <w:sz w:val="20"/>
                <w:szCs w:val="20"/>
                <w:lang w:eastAsia="lt-LT" w:bidi="ug-CN"/>
              </w:rPr>
            </w:pPr>
            <w:r w:rsidRPr="00202EA9">
              <w:rPr>
                <w:sz w:val="20"/>
                <w:szCs w:val="20"/>
                <w:lang w:eastAsia="lt-LT" w:bidi="ug-CN"/>
              </w:rPr>
              <w:t> </w:t>
            </w:r>
          </w:p>
        </w:tc>
      </w:tr>
      <w:tr w:rsidR="00DF4959" w:rsidRPr="00202EA9" w14:paraId="29281A35"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526FDCEE" w14:textId="77777777" w:rsidR="00DF4959" w:rsidRPr="00202EA9" w:rsidRDefault="00DF4959" w:rsidP="00DF4959">
            <w:pPr>
              <w:rPr>
                <w:sz w:val="20"/>
                <w:szCs w:val="20"/>
                <w:lang w:eastAsia="lt-LT" w:bidi="ug-CN"/>
              </w:rPr>
            </w:pPr>
            <w:r w:rsidRPr="00202EA9">
              <w:rPr>
                <w:sz w:val="20"/>
                <w:szCs w:val="20"/>
                <w:lang w:eastAsia="lt-LT" w:bidi="ug-CN"/>
              </w:rPr>
              <w:t>3.1.1</w:t>
            </w:r>
          </w:p>
        </w:tc>
        <w:tc>
          <w:tcPr>
            <w:tcW w:w="4300" w:type="dxa"/>
            <w:tcBorders>
              <w:top w:val="nil"/>
              <w:left w:val="nil"/>
              <w:bottom w:val="single" w:sz="4" w:space="0" w:color="auto"/>
              <w:right w:val="single" w:sz="4" w:space="0" w:color="auto"/>
            </w:tcBorders>
            <w:shd w:val="clear" w:color="auto" w:fill="auto"/>
            <w:hideMark/>
          </w:tcPr>
          <w:p w14:paraId="287B6CC8" w14:textId="77777777" w:rsidR="00DF4959" w:rsidRPr="00202EA9" w:rsidRDefault="00DF4959" w:rsidP="00DF4959">
            <w:pPr>
              <w:rPr>
                <w:sz w:val="20"/>
                <w:szCs w:val="20"/>
                <w:lang w:eastAsia="lt-LT" w:bidi="ug-CN"/>
              </w:rPr>
            </w:pPr>
            <w:r w:rsidRPr="00202EA9">
              <w:rPr>
                <w:sz w:val="20"/>
                <w:szCs w:val="20"/>
                <w:lang w:eastAsia="lt-LT" w:bidi="ug-CN"/>
              </w:rPr>
              <w:t>2,5 CH</w:t>
            </w:r>
          </w:p>
        </w:tc>
        <w:tc>
          <w:tcPr>
            <w:tcW w:w="708" w:type="dxa"/>
            <w:tcBorders>
              <w:top w:val="nil"/>
              <w:left w:val="nil"/>
              <w:bottom w:val="single" w:sz="4" w:space="0" w:color="auto"/>
              <w:right w:val="single" w:sz="4" w:space="0" w:color="auto"/>
            </w:tcBorders>
            <w:shd w:val="clear" w:color="auto" w:fill="auto"/>
            <w:hideMark/>
          </w:tcPr>
          <w:p w14:paraId="2208F1BA"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4C2E2178" w14:textId="77777777" w:rsidR="00DF4959" w:rsidRPr="00202EA9" w:rsidRDefault="00DF4959" w:rsidP="00DF4959">
            <w:pPr>
              <w:rPr>
                <w:b/>
                <w:bCs/>
                <w:sz w:val="20"/>
                <w:szCs w:val="20"/>
                <w:lang w:eastAsia="lt-LT" w:bidi="ug-CN"/>
              </w:rPr>
            </w:pPr>
            <w:r w:rsidRPr="00202EA9">
              <w:rPr>
                <w:b/>
                <w:bCs/>
                <w:sz w:val="20"/>
                <w:szCs w:val="20"/>
                <w:lang w:eastAsia="lt-LT" w:bidi="ug-CN"/>
              </w:rPr>
              <w:t>5</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20C6DB94" w14:textId="07F990CF"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07E26E39" w14:textId="6C3B4841" w:rsidR="00DF4959" w:rsidRPr="00DF4959" w:rsidRDefault="00DF4959" w:rsidP="00DF4959">
            <w:pPr>
              <w:rPr>
                <w:sz w:val="22"/>
                <w:szCs w:val="22"/>
                <w:lang w:eastAsia="lt-LT" w:bidi="ug-CN"/>
              </w:rPr>
            </w:pPr>
            <w:r w:rsidRPr="00DF4959">
              <w:rPr>
                <w:sz w:val="22"/>
                <w:szCs w:val="22"/>
              </w:rPr>
              <w:t>Endotrachėjinis vamzdelis be manžetės 2,5 mm /RIB-25</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14AB2FB1" w14:textId="4855DE80" w:rsidR="00DF4959" w:rsidRPr="00DF4959" w:rsidRDefault="00DF4959" w:rsidP="00DF4959">
            <w:pPr>
              <w:rPr>
                <w:sz w:val="22"/>
                <w:szCs w:val="22"/>
                <w:lang w:eastAsia="lt-LT" w:bidi="ug-CN"/>
              </w:rPr>
            </w:pPr>
            <w:r w:rsidRPr="00DF4959">
              <w:rPr>
                <w:sz w:val="22"/>
                <w:szCs w:val="22"/>
              </w:rPr>
              <w:t>0,448</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06514882" w14:textId="0B299B2B" w:rsidR="00DF4959" w:rsidRPr="00DF4959" w:rsidRDefault="00DF4959" w:rsidP="00DF4959">
            <w:pPr>
              <w:rPr>
                <w:sz w:val="22"/>
                <w:szCs w:val="22"/>
                <w:lang w:eastAsia="lt-LT" w:bidi="ug-CN"/>
              </w:rPr>
            </w:pPr>
            <w:r w:rsidRPr="00DF4959">
              <w:rPr>
                <w:sz w:val="22"/>
                <w:szCs w:val="22"/>
              </w:rPr>
              <w:t>2,24</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77576755" w14:textId="666C2DF8" w:rsidR="00DF4959" w:rsidRPr="00DF4959" w:rsidRDefault="00DF4959" w:rsidP="00DF4959">
            <w:pPr>
              <w:rPr>
                <w:sz w:val="22"/>
                <w:szCs w:val="22"/>
                <w:lang w:eastAsia="lt-LT" w:bidi="ug-CN"/>
              </w:rPr>
            </w:pPr>
            <w:r w:rsidRPr="00DF4959">
              <w:rPr>
                <w:sz w:val="22"/>
                <w:szCs w:val="22"/>
              </w:rPr>
              <w:t>0,112</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6F242C59" w14:textId="4956F08C" w:rsidR="00DF4959" w:rsidRPr="00DF4959" w:rsidRDefault="00DF4959" w:rsidP="00DF4959">
            <w:pPr>
              <w:rPr>
                <w:sz w:val="22"/>
                <w:szCs w:val="22"/>
                <w:lang w:eastAsia="lt-LT" w:bidi="ug-CN"/>
              </w:rPr>
            </w:pPr>
            <w:r w:rsidRPr="00DF4959">
              <w:rPr>
                <w:sz w:val="22"/>
                <w:szCs w:val="22"/>
              </w:rPr>
              <w:t>6,68</w:t>
            </w:r>
          </w:p>
        </w:tc>
      </w:tr>
      <w:tr w:rsidR="00DF4959" w:rsidRPr="00202EA9" w14:paraId="559C4E6E"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2822771" w14:textId="77777777" w:rsidR="00DF4959" w:rsidRPr="00202EA9" w:rsidRDefault="00DF4959" w:rsidP="00DF4959">
            <w:pPr>
              <w:rPr>
                <w:sz w:val="20"/>
                <w:szCs w:val="20"/>
                <w:lang w:eastAsia="lt-LT" w:bidi="ug-CN"/>
              </w:rPr>
            </w:pPr>
            <w:r w:rsidRPr="00202EA9">
              <w:rPr>
                <w:sz w:val="20"/>
                <w:szCs w:val="20"/>
                <w:lang w:eastAsia="lt-LT" w:bidi="ug-CN"/>
              </w:rPr>
              <w:t>3.1.2</w:t>
            </w:r>
          </w:p>
        </w:tc>
        <w:tc>
          <w:tcPr>
            <w:tcW w:w="4300" w:type="dxa"/>
            <w:tcBorders>
              <w:top w:val="nil"/>
              <w:left w:val="nil"/>
              <w:bottom w:val="single" w:sz="4" w:space="0" w:color="auto"/>
              <w:right w:val="single" w:sz="4" w:space="0" w:color="auto"/>
            </w:tcBorders>
            <w:shd w:val="clear" w:color="auto" w:fill="auto"/>
            <w:hideMark/>
          </w:tcPr>
          <w:p w14:paraId="562FD8C4" w14:textId="77777777" w:rsidR="00DF4959" w:rsidRPr="00202EA9" w:rsidRDefault="00DF4959" w:rsidP="00DF4959">
            <w:pPr>
              <w:rPr>
                <w:sz w:val="20"/>
                <w:szCs w:val="20"/>
                <w:lang w:eastAsia="lt-LT" w:bidi="ug-CN"/>
              </w:rPr>
            </w:pPr>
            <w:r w:rsidRPr="00202EA9">
              <w:rPr>
                <w:sz w:val="20"/>
                <w:szCs w:val="20"/>
                <w:lang w:eastAsia="lt-LT" w:bidi="ug-CN"/>
              </w:rPr>
              <w:t>3,0 CH</w:t>
            </w:r>
          </w:p>
        </w:tc>
        <w:tc>
          <w:tcPr>
            <w:tcW w:w="708" w:type="dxa"/>
            <w:tcBorders>
              <w:top w:val="nil"/>
              <w:left w:val="nil"/>
              <w:bottom w:val="single" w:sz="4" w:space="0" w:color="auto"/>
              <w:right w:val="single" w:sz="4" w:space="0" w:color="auto"/>
            </w:tcBorders>
            <w:shd w:val="clear" w:color="auto" w:fill="auto"/>
            <w:hideMark/>
          </w:tcPr>
          <w:p w14:paraId="049BB252"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6414B978" w14:textId="77777777" w:rsidR="00DF4959" w:rsidRPr="00202EA9" w:rsidRDefault="00DF4959" w:rsidP="00DF4959">
            <w:pPr>
              <w:rPr>
                <w:b/>
                <w:bCs/>
                <w:sz w:val="20"/>
                <w:szCs w:val="20"/>
                <w:lang w:eastAsia="lt-LT" w:bidi="ug-CN"/>
              </w:rPr>
            </w:pPr>
            <w:r w:rsidRPr="00202EA9">
              <w:rPr>
                <w:b/>
                <w:bCs/>
                <w:sz w:val="20"/>
                <w:szCs w:val="20"/>
                <w:lang w:eastAsia="lt-LT" w:bidi="ug-CN"/>
              </w:rPr>
              <w:t>5</w:t>
            </w:r>
          </w:p>
        </w:tc>
        <w:tc>
          <w:tcPr>
            <w:tcW w:w="1217" w:type="dxa"/>
            <w:tcBorders>
              <w:top w:val="nil"/>
              <w:left w:val="single" w:sz="4" w:space="0" w:color="auto"/>
              <w:bottom w:val="single" w:sz="4" w:space="0" w:color="auto"/>
              <w:right w:val="single" w:sz="4" w:space="0" w:color="auto"/>
            </w:tcBorders>
            <w:shd w:val="clear" w:color="auto" w:fill="auto"/>
            <w:hideMark/>
          </w:tcPr>
          <w:p w14:paraId="0A1C2DF4" w14:textId="536CD564"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761B98B1" w14:textId="5E76B273" w:rsidR="00DF4959" w:rsidRPr="00DF4959" w:rsidRDefault="00DF4959" w:rsidP="00DF4959">
            <w:pPr>
              <w:rPr>
                <w:sz w:val="22"/>
                <w:szCs w:val="22"/>
                <w:lang w:eastAsia="lt-LT" w:bidi="ug-CN"/>
              </w:rPr>
            </w:pPr>
            <w:r w:rsidRPr="00DF4959">
              <w:rPr>
                <w:sz w:val="22"/>
                <w:szCs w:val="22"/>
              </w:rPr>
              <w:t>Endotrachėjinis vamzdelis be manžetės 3 mm /RIB-30</w:t>
            </w:r>
          </w:p>
        </w:tc>
        <w:tc>
          <w:tcPr>
            <w:tcW w:w="817" w:type="dxa"/>
            <w:gridSpan w:val="2"/>
            <w:tcBorders>
              <w:top w:val="nil"/>
              <w:left w:val="nil"/>
              <w:bottom w:val="single" w:sz="4" w:space="0" w:color="auto"/>
              <w:right w:val="single" w:sz="4" w:space="0" w:color="auto"/>
            </w:tcBorders>
            <w:shd w:val="clear" w:color="auto" w:fill="auto"/>
            <w:hideMark/>
          </w:tcPr>
          <w:p w14:paraId="1BBDC134" w14:textId="0A161C2E" w:rsidR="00DF4959" w:rsidRPr="00DF4959" w:rsidRDefault="00DF4959" w:rsidP="00DF4959">
            <w:pPr>
              <w:rPr>
                <w:sz w:val="22"/>
                <w:szCs w:val="22"/>
                <w:lang w:eastAsia="lt-LT" w:bidi="ug-CN"/>
              </w:rPr>
            </w:pPr>
            <w:r w:rsidRPr="00DF4959">
              <w:rPr>
                <w:sz w:val="22"/>
                <w:szCs w:val="22"/>
              </w:rPr>
              <w:t>0,448</w:t>
            </w:r>
          </w:p>
        </w:tc>
        <w:tc>
          <w:tcPr>
            <w:tcW w:w="996" w:type="dxa"/>
            <w:gridSpan w:val="2"/>
            <w:tcBorders>
              <w:top w:val="nil"/>
              <w:left w:val="nil"/>
              <w:bottom w:val="single" w:sz="4" w:space="0" w:color="auto"/>
              <w:right w:val="single" w:sz="4" w:space="0" w:color="auto"/>
            </w:tcBorders>
            <w:shd w:val="clear" w:color="auto" w:fill="auto"/>
            <w:hideMark/>
          </w:tcPr>
          <w:p w14:paraId="59A9A7F4" w14:textId="7EBE3518" w:rsidR="00DF4959" w:rsidRPr="00DF4959" w:rsidRDefault="00DF4959" w:rsidP="00DF4959">
            <w:pPr>
              <w:rPr>
                <w:sz w:val="22"/>
                <w:szCs w:val="22"/>
                <w:lang w:eastAsia="lt-LT" w:bidi="ug-CN"/>
              </w:rPr>
            </w:pPr>
            <w:r w:rsidRPr="00DF4959">
              <w:rPr>
                <w:sz w:val="22"/>
                <w:szCs w:val="22"/>
              </w:rPr>
              <w:t>2,24</w:t>
            </w:r>
          </w:p>
        </w:tc>
        <w:tc>
          <w:tcPr>
            <w:tcW w:w="931" w:type="dxa"/>
            <w:gridSpan w:val="2"/>
            <w:tcBorders>
              <w:top w:val="nil"/>
              <w:left w:val="nil"/>
              <w:bottom w:val="single" w:sz="4" w:space="0" w:color="auto"/>
              <w:right w:val="single" w:sz="4" w:space="0" w:color="auto"/>
            </w:tcBorders>
            <w:shd w:val="clear" w:color="auto" w:fill="auto"/>
            <w:hideMark/>
          </w:tcPr>
          <w:p w14:paraId="5C9D2118" w14:textId="60BBF5DD" w:rsidR="00DF4959" w:rsidRPr="00DF4959" w:rsidRDefault="00DF4959" w:rsidP="00DF4959">
            <w:pPr>
              <w:rPr>
                <w:sz w:val="22"/>
                <w:szCs w:val="22"/>
                <w:lang w:eastAsia="lt-LT" w:bidi="ug-CN"/>
              </w:rPr>
            </w:pPr>
            <w:r w:rsidRPr="00DF4959">
              <w:rPr>
                <w:sz w:val="22"/>
                <w:szCs w:val="22"/>
              </w:rPr>
              <w:t>0,112</w:t>
            </w:r>
          </w:p>
        </w:tc>
        <w:tc>
          <w:tcPr>
            <w:tcW w:w="996" w:type="dxa"/>
            <w:gridSpan w:val="2"/>
            <w:tcBorders>
              <w:top w:val="nil"/>
              <w:left w:val="nil"/>
              <w:bottom w:val="single" w:sz="4" w:space="0" w:color="auto"/>
              <w:right w:val="single" w:sz="4" w:space="0" w:color="auto"/>
            </w:tcBorders>
            <w:shd w:val="clear" w:color="auto" w:fill="auto"/>
            <w:hideMark/>
          </w:tcPr>
          <w:p w14:paraId="130B6D50" w14:textId="52DA91D6" w:rsidR="00DF4959" w:rsidRPr="00DF4959" w:rsidRDefault="00DF4959" w:rsidP="00DF4959">
            <w:pPr>
              <w:rPr>
                <w:sz w:val="22"/>
                <w:szCs w:val="22"/>
                <w:lang w:eastAsia="lt-LT" w:bidi="ug-CN"/>
              </w:rPr>
            </w:pPr>
            <w:r w:rsidRPr="00DF4959">
              <w:rPr>
                <w:sz w:val="22"/>
                <w:szCs w:val="22"/>
              </w:rPr>
              <w:t>13,36</w:t>
            </w:r>
          </w:p>
        </w:tc>
      </w:tr>
      <w:tr w:rsidR="00DF4959" w:rsidRPr="00202EA9" w14:paraId="3FC68FA8"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6879BB4F" w14:textId="77777777" w:rsidR="00DF4959" w:rsidRPr="00202EA9" w:rsidRDefault="00DF4959" w:rsidP="00DF4959">
            <w:pPr>
              <w:rPr>
                <w:sz w:val="20"/>
                <w:szCs w:val="20"/>
                <w:lang w:eastAsia="lt-LT" w:bidi="ug-CN"/>
              </w:rPr>
            </w:pPr>
            <w:r w:rsidRPr="00202EA9">
              <w:rPr>
                <w:sz w:val="20"/>
                <w:szCs w:val="20"/>
                <w:lang w:eastAsia="lt-LT" w:bidi="ug-CN"/>
              </w:rPr>
              <w:t>3.1.3</w:t>
            </w:r>
          </w:p>
        </w:tc>
        <w:tc>
          <w:tcPr>
            <w:tcW w:w="4300" w:type="dxa"/>
            <w:tcBorders>
              <w:top w:val="nil"/>
              <w:left w:val="nil"/>
              <w:bottom w:val="single" w:sz="4" w:space="0" w:color="auto"/>
              <w:right w:val="single" w:sz="4" w:space="0" w:color="auto"/>
            </w:tcBorders>
            <w:shd w:val="clear" w:color="auto" w:fill="auto"/>
            <w:hideMark/>
          </w:tcPr>
          <w:p w14:paraId="2113AE60" w14:textId="77777777" w:rsidR="00DF4959" w:rsidRPr="00202EA9" w:rsidRDefault="00DF4959" w:rsidP="00DF4959">
            <w:pPr>
              <w:rPr>
                <w:sz w:val="20"/>
                <w:szCs w:val="20"/>
                <w:lang w:eastAsia="lt-LT" w:bidi="ug-CN"/>
              </w:rPr>
            </w:pPr>
            <w:r w:rsidRPr="00202EA9">
              <w:rPr>
                <w:sz w:val="20"/>
                <w:szCs w:val="20"/>
                <w:lang w:eastAsia="lt-LT" w:bidi="ug-CN"/>
              </w:rPr>
              <w:t xml:space="preserve">3,5 CH </w:t>
            </w:r>
          </w:p>
        </w:tc>
        <w:tc>
          <w:tcPr>
            <w:tcW w:w="708" w:type="dxa"/>
            <w:tcBorders>
              <w:top w:val="nil"/>
              <w:left w:val="nil"/>
              <w:bottom w:val="single" w:sz="4" w:space="0" w:color="auto"/>
              <w:right w:val="single" w:sz="4" w:space="0" w:color="auto"/>
            </w:tcBorders>
            <w:shd w:val="clear" w:color="auto" w:fill="auto"/>
            <w:hideMark/>
          </w:tcPr>
          <w:p w14:paraId="0B156934"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4F719893" w14:textId="77777777" w:rsidR="00DF4959" w:rsidRPr="00202EA9" w:rsidRDefault="00DF4959" w:rsidP="00DF4959">
            <w:pPr>
              <w:rPr>
                <w:b/>
                <w:bCs/>
                <w:sz w:val="20"/>
                <w:szCs w:val="20"/>
                <w:lang w:eastAsia="lt-LT" w:bidi="ug-CN"/>
              </w:rPr>
            </w:pPr>
            <w:r w:rsidRPr="00202EA9">
              <w:rPr>
                <w:b/>
                <w:bCs/>
                <w:sz w:val="20"/>
                <w:szCs w:val="20"/>
                <w:lang w:eastAsia="lt-LT" w:bidi="ug-CN"/>
              </w:rPr>
              <w:t>5</w:t>
            </w:r>
          </w:p>
        </w:tc>
        <w:tc>
          <w:tcPr>
            <w:tcW w:w="1217" w:type="dxa"/>
            <w:tcBorders>
              <w:top w:val="nil"/>
              <w:left w:val="single" w:sz="4" w:space="0" w:color="auto"/>
              <w:bottom w:val="single" w:sz="4" w:space="0" w:color="auto"/>
              <w:right w:val="single" w:sz="4" w:space="0" w:color="auto"/>
            </w:tcBorders>
            <w:shd w:val="clear" w:color="auto" w:fill="auto"/>
            <w:hideMark/>
          </w:tcPr>
          <w:p w14:paraId="53F73171" w14:textId="3F24BC1F"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4D30A76C" w14:textId="7D90B125" w:rsidR="00DF4959" w:rsidRPr="00DF4959" w:rsidRDefault="00DF4959" w:rsidP="00DF4959">
            <w:pPr>
              <w:rPr>
                <w:sz w:val="22"/>
                <w:szCs w:val="22"/>
                <w:lang w:eastAsia="lt-LT" w:bidi="ug-CN"/>
              </w:rPr>
            </w:pPr>
            <w:r w:rsidRPr="00DF4959">
              <w:rPr>
                <w:sz w:val="22"/>
                <w:szCs w:val="22"/>
              </w:rPr>
              <w:t>Endotrachėjinis vamzdelis be manžetės 3,5 mm /RIB-35</w:t>
            </w:r>
          </w:p>
        </w:tc>
        <w:tc>
          <w:tcPr>
            <w:tcW w:w="817" w:type="dxa"/>
            <w:gridSpan w:val="2"/>
            <w:tcBorders>
              <w:top w:val="nil"/>
              <w:left w:val="nil"/>
              <w:bottom w:val="single" w:sz="4" w:space="0" w:color="auto"/>
              <w:right w:val="single" w:sz="4" w:space="0" w:color="auto"/>
            </w:tcBorders>
            <w:shd w:val="clear" w:color="auto" w:fill="auto"/>
            <w:hideMark/>
          </w:tcPr>
          <w:p w14:paraId="5E93BF3C" w14:textId="2695E8AD" w:rsidR="00DF4959" w:rsidRPr="00DF4959" w:rsidRDefault="00DF4959" w:rsidP="00DF4959">
            <w:pPr>
              <w:rPr>
                <w:sz w:val="22"/>
                <w:szCs w:val="22"/>
                <w:lang w:eastAsia="lt-LT" w:bidi="ug-CN"/>
              </w:rPr>
            </w:pPr>
            <w:r w:rsidRPr="00DF4959">
              <w:rPr>
                <w:sz w:val="22"/>
                <w:szCs w:val="22"/>
              </w:rPr>
              <w:t>0,448</w:t>
            </w:r>
          </w:p>
        </w:tc>
        <w:tc>
          <w:tcPr>
            <w:tcW w:w="996" w:type="dxa"/>
            <w:gridSpan w:val="2"/>
            <w:tcBorders>
              <w:top w:val="nil"/>
              <w:left w:val="nil"/>
              <w:bottom w:val="single" w:sz="4" w:space="0" w:color="auto"/>
              <w:right w:val="single" w:sz="4" w:space="0" w:color="auto"/>
            </w:tcBorders>
            <w:shd w:val="clear" w:color="auto" w:fill="auto"/>
            <w:hideMark/>
          </w:tcPr>
          <w:p w14:paraId="651C5B4D" w14:textId="48FE2EB9" w:rsidR="00DF4959" w:rsidRPr="00DF4959" w:rsidRDefault="00DF4959" w:rsidP="00DF4959">
            <w:pPr>
              <w:rPr>
                <w:sz w:val="22"/>
                <w:szCs w:val="22"/>
                <w:lang w:eastAsia="lt-LT" w:bidi="ug-CN"/>
              </w:rPr>
            </w:pPr>
            <w:r w:rsidRPr="00DF4959">
              <w:rPr>
                <w:sz w:val="22"/>
                <w:szCs w:val="22"/>
              </w:rPr>
              <w:t>2,24</w:t>
            </w:r>
          </w:p>
        </w:tc>
        <w:tc>
          <w:tcPr>
            <w:tcW w:w="931" w:type="dxa"/>
            <w:gridSpan w:val="2"/>
            <w:tcBorders>
              <w:top w:val="nil"/>
              <w:left w:val="nil"/>
              <w:bottom w:val="single" w:sz="4" w:space="0" w:color="auto"/>
              <w:right w:val="single" w:sz="4" w:space="0" w:color="auto"/>
            </w:tcBorders>
            <w:shd w:val="clear" w:color="auto" w:fill="auto"/>
            <w:hideMark/>
          </w:tcPr>
          <w:p w14:paraId="0BE79881" w14:textId="478DC9E3" w:rsidR="00DF4959" w:rsidRPr="00DF4959" w:rsidRDefault="00DF4959" w:rsidP="00DF4959">
            <w:pPr>
              <w:rPr>
                <w:sz w:val="22"/>
                <w:szCs w:val="22"/>
                <w:lang w:eastAsia="lt-LT" w:bidi="ug-CN"/>
              </w:rPr>
            </w:pPr>
            <w:r w:rsidRPr="00DF4959">
              <w:rPr>
                <w:sz w:val="22"/>
                <w:szCs w:val="22"/>
              </w:rPr>
              <w:t>0,112</w:t>
            </w:r>
          </w:p>
        </w:tc>
        <w:tc>
          <w:tcPr>
            <w:tcW w:w="996" w:type="dxa"/>
            <w:gridSpan w:val="2"/>
            <w:tcBorders>
              <w:top w:val="nil"/>
              <w:left w:val="nil"/>
              <w:bottom w:val="single" w:sz="4" w:space="0" w:color="auto"/>
              <w:right w:val="single" w:sz="4" w:space="0" w:color="auto"/>
            </w:tcBorders>
            <w:shd w:val="clear" w:color="auto" w:fill="auto"/>
            <w:hideMark/>
          </w:tcPr>
          <w:p w14:paraId="4ED2462F" w14:textId="40F66E17" w:rsidR="00DF4959" w:rsidRPr="00DF4959" w:rsidRDefault="00DF4959" w:rsidP="00DF4959">
            <w:pPr>
              <w:rPr>
                <w:sz w:val="22"/>
                <w:szCs w:val="22"/>
                <w:lang w:eastAsia="lt-LT" w:bidi="ug-CN"/>
              </w:rPr>
            </w:pPr>
            <w:r w:rsidRPr="00DF4959">
              <w:rPr>
                <w:sz w:val="22"/>
                <w:szCs w:val="22"/>
              </w:rPr>
              <w:t>20,03</w:t>
            </w:r>
          </w:p>
        </w:tc>
      </w:tr>
      <w:tr w:rsidR="00DF4959" w:rsidRPr="00202EA9" w14:paraId="2D8D2A34"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3F81E531" w14:textId="77777777" w:rsidR="00DF4959" w:rsidRPr="00202EA9" w:rsidRDefault="00DF4959" w:rsidP="00DF4959">
            <w:pPr>
              <w:rPr>
                <w:sz w:val="20"/>
                <w:szCs w:val="20"/>
                <w:lang w:eastAsia="lt-LT" w:bidi="ug-CN"/>
              </w:rPr>
            </w:pPr>
            <w:r w:rsidRPr="00202EA9">
              <w:rPr>
                <w:sz w:val="20"/>
                <w:szCs w:val="20"/>
                <w:lang w:eastAsia="lt-LT" w:bidi="ug-CN"/>
              </w:rPr>
              <w:t>3.1.4</w:t>
            </w:r>
          </w:p>
        </w:tc>
        <w:tc>
          <w:tcPr>
            <w:tcW w:w="4300" w:type="dxa"/>
            <w:tcBorders>
              <w:top w:val="nil"/>
              <w:left w:val="nil"/>
              <w:bottom w:val="single" w:sz="4" w:space="0" w:color="auto"/>
              <w:right w:val="single" w:sz="4" w:space="0" w:color="auto"/>
            </w:tcBorders>
            <w:shd w:val="clear" w:color="auto" w:fill="auto"/>
            <w:hideMark/>
          </w:tcPr>
          <w:p w14:paraId="75425560" w14:textId="77777777" w:rsidR="00DF4959" w:rsidRPr="00202EA9" w:rsidRDefault="00DF4959" w:rsidP="00DF4959">
            <w:pPr>
              <w:rPr>
                <w:sz w:val="20"/>
                <w:szCs w:val="20"/>
                <w:lang w:eastAsia="lt-LT" w:bidi="ug-CN"/>
              </w:rPr>
            </w:pPr>
            <w:r w:rsidRPr="00202EA9">
              <w:rPr>
                <w:sz w:val="20"/>
                <w:szCs w:val="20"/>
                <w:lang w:eastAsia="lt-LT" w:bidi="ug-CN"/>
              </w:rPr>
              <w:t xml:space="preserve">4,0 CH </w:t>
            </w:r>
          </w:p>
        </w:tc>
        <w:tc>
          <w:tcPr>
            <w:tcW w:w="708" w:type="dxa"/>
            <w:tcBorders>
              <w:top w:val="nil"/>
              <w:left w:val="nil"/>
              <w:bottom w:val="single" w:sz="4" w:space="0" w:color="auto"/>
              <w:right w:val="single" w:sz="4" w:space="0" w:color="auto"/>
            </w:tcBorders>
            <w:shd w:val="clear" w:color="auto" w:fill="auto"/>
            <w:hideMark/>
          </w:tcPr>
          <w:p w14:paraId="0CD23625"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773DD10" w14:textId="77777777" w:rsidR="00DF4959" w:rsidRPr="00202EA9" w:rsidRDefault="00DF4959" w:rsidP="00DF4959">
            <w:pPr>
              <w:rPr>
                <w:b/>
                <w:bCs/>
                <w:sz w:val="20"/>
                <w:szCs w:val="20"/>
                <w:lang w:eastAsia="lt-LT" w:bidi="ug-CN"/>
              </w:rPr>
            </w:pPr>
            <w:r w:rsidRPr="00202EA9">
              <w:rPr>
                <w:b/>
                <w:bCs/>
                <w:sz w:val="20"/>
                <w:szCs w:val="20"/>
                <w:lang w:eastAsia="lt-LT" w:bidi="ug-CN"/>
              </w:rPr>
              <w:t>10</w:t>
            </w:r>
          </w:p>
        </w:tc>
        <w:tc>
          <w:tcPr>
            <w:tcW w:w="1217" w:type="dxa"/>
            <w:tcBorders>
              <w:top w:val="nil"/>
              <w:left w:val="single" w:sz="4" w:space="0" w:color="auto"/>
              <w:bottom w:val="single" w:sz="4" w:space="0" w:color="auto"/>
              <w:right w:val="single" w:sz="4" w:space="0" w:color="auto"/>
            </w:tcBorders>
            <w:shd w:val="clear" w:color="auto" w:fill="auto"/>
            <w:hideMark/>
          </w:tcPr>
          <w:p w14:paraId="32F4B4C9" w14:textId="5B178B12"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70C8542A" w14:textId="5E111277" w:rsidR="00DF4959" w:rsidRPr="00DF4959" w:rsidRDefault="00DF4959" w:rsidP="00DF4959">
            <w:pPr>
              <w:rPr>
                <w:sz w:val="22"/>
                <w:szCs w:val="22"/>
                <w:lang w:eastAsia="lt-LT" w:bidi="ug-CN"/>
              </w:rPr>
            </w:pPr>
            <w:r w:rsidRPr="00DF4959">
              <w:rPr>
                <w:sz w:val="22"/>
                <w:szCs w:val="22"/>
              </w:rPr>
              <w:t>Endotrachėjinis vamzdelis be manžetės 4 mm /RIB-40</w:t>
            </w:r>
          </w:p>
        </w:tc>
        <w:tc>
          <w:tcPr>
            <w:tcW w:w="817" w:type="dxa"/>
            <w:gridSpan w:val="2"/>
            <w:tcBorders>
              <w:top w:val="nil"/>
              <w:left w:val="nil"/>
              <w:bottom w:val="single" w:sz="4" w:space="0" w:color="auto"/>
              <w:right w:val="single" w:sz="4" w:space="0" w:color="auto"/>
            </w:tcBorders>
            <w:shd w:val="clear" w:color="auto" w:fill="auto"/>
            <w:hideMark/>
          </w:tcPr>
          <w:p w14:paraId="5051C498" w14:textId="682ACA56" w:rsidR="00DF4959" w:rsidRPr="00DF4959" w:rsidRDefault="00DF4959" w:rsidP="00DF4959">
            <w:pPr>
              <w:rPr>
                <w:sz w:val="22"/>
                <w:szCs w:val="22"/>
                <w:lang w:eastAsia="lt-LT" w:bidi="ug-CN"/>
              </w:rPr>
            </w:pPr>
            <w:r w:rsidRPr="00DF4959">
              <w:rPr>
                <w:sz w:val="22"/>
                <w:szCs w:val="22"/>
              </w:rPr>
              <w:t>0,448</w:t>
            </w:r>
          </w:p>
        </w:tc>
        <w:tc>
          <w:tcPr>
            <w:tcW w:w="996" w:type="dxa"/>
            <w:gridSpan w:val="2"/>
            <w:tcBorders>
              <w:top w:val="nil"/>
              <w:left w:val="nil"/>
              <w:bottom w:val="single" w:sz="4" w:space="0" w:color="auto"/>
              <w:right w:val="single" w:sz="4" w:space="0" w:color="auto"/>
            </w:tcBorders>
            <w:shd w:val="clear" w:color="auto" w:fill="auto"/>
            <w:hideMark/>
          </w:tcPr>
          <w:p w14:paraId="6BEFE670" w14:textId="5FD87045" w:rsidR="00DF4959" w:rsidRPr="00DF4959" w:rsidRDefault="00DF4959" w:rsidP="00DF4959">
            <w:pPr>
              <w:rPr>
                <w:sz w:val="22"/>
                <w:szCs w:val="22"/>
                <w:lang w:eastAsia="lt-LT" w:bidi="ug-CN"/>
              </w:rPr>
            </w:pPr>
            <w:r w:rsidRPr="00DF4959">
              <w:rPr>
                <w:sz w:val="22"/>
                <w:szCs w:val="22"/>
              </w:rPr>
              <w:t>4,48</w:t>
            </w:r>
          </w:p>
        </w:tc>
        <w:tc>
          <w:tcPr>
            <w:tcW w:w="931" w:type="dxa"/>
            <w:gridSpan w:val="2"/>
            <w:tcBorders>
              <w:top w:val="nil"/>
              <w:left w:val="nil"/>
              <w:bottom w:val="single" w:sz="4" w:space="0" w:color="auto"/>
              <w:right w:val="single" w:sz="4" w:space="0" w:color="auto"/>
            </w:tcBorders>
            <w:shd w:val="clear" w:color="auto" w:fill="auto"/>
            <w:hideMark/>
          </w:tcPr>
          <w:p w14:paraId="6D68541D" w14:textId="7FCC10E8" w:rsidR="00DF4959" w:rsidRPr="00DF4959" w:rsidRDefault="00DF4959" w:rsidP="00DF4959">
            <w:pPr>
              <w:rPr>
                <w:sz w:val="22"/>
                <w:szCs w:val="22"/>
                <w:lang w:eastAsia="lt-LT" w:bidi="ug-CN"/>
              </w:rPr>
            </w:pPr>
            <w:r w:rsidRPr="00DF4959">
              <w:rPr>
                <w:sz w:val="22"/>
                <w:szCs w:val="22"/>
              </w:rPr>
              <w:t>0,224</w:t>
            </w:r>
          </w:p>
        </w:tc>
        <w:tc>
          <w:tcPr>
            <w:tcW w:w="996" w:type="dxa"/>
            <w:gridSpan w:val="2"/>
            <w:tcBorders>
              <w:top w:val="nil"/>
              <w:left w:val="nil"/>
              <w:bottom w:val="single" w:sz="4" w:space="0" w:color="auto"/>
              <w:right w:val="single" w:sz="4" w:space="0" w:color="auto"/>
            </w:tcBorders>
            <w:shd w:val="clear" w:color="auto" w:fill="auto"/>
            <w:hideMark/>
          </w:tcPr>
          <w:p w14:paraId="566FDF6F" w14:textId="0072180B" w:rsidR="00DF4959" w:rsidRPr="00DF4959" w:rsidRDefault="00DF4959" w:rsidP="00DF4959">
            <w:pPr>
              <w:rPr>
                <w:sz w:val="22"/>
                <w:szCs w:val="22"/>
                <w:lang w:eastAsia="lt-LT" w:bidi="ug-CN"/>
              </w:rPr>
            </w:pPr>
            <w:r w:rsidRPr="00DF4959">
              <w:rPr>
                <w:sz w:val="22"/>
                <w:szCs w:val="22"/>
              </w:rPr>
              <w:t>26,71</w:t>
            </w:r>
          </w:p>
        </w:tc>
      </w:tr>
      <w:tr w:rsidR="00DF4959" w:rsidRPr="00202EA9" w14:paraId="555755DC" w14:textId="77777777" w:rsidTr="00557801">
        <w:trPr>
          <w:gridBefore w:val="1"/>
          <w:gridAfter w:val="1"/>
          <w:wBefore w:w="113" w:type="dxa"/>
          <w:wAfter w:w="30" w:type="dxa"/>
          <w:trHeight w:val="523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1B98E47C" w14:textId="77777777" w:rsidR="00DF4959" w:rsidRPr="00202EA9" w:rsidRDefault="00DF4959" w:rsidP="00DF4959">
            <w:pPr>
              <w:rPr>
                <w:sz w:val="20"/>
                <w:szCs w:val="20"/>
                <w:lang w:eastAsia="lt-LT" w:bidi="ug-CN"/>
              </w:rPr>
            </w:pPr>
            <w:r w:rsidRPr="00202EA9">
              <w:rPr>
                <w:sz w:val="20"/>
                <w:szCs w:val="20"/>
                <w:lang w:eastAsia="lt-LT" w:bidi="ug-CN"/>
              </w:rPr>
              <w:lastRenderedPageBreak/>
              <w:t>3.2.</w:t>
            </w:r>
          </w:p>
        </w:tc>
        <w:tc>
          <w:tcPr>
            <w:tcW w:w="4300" w:type="dxa"/>
            <w:tcBorders>
              <w:top w:val="single" w:sz="4" w:space="0" w:color="auto"/>
              <w:left w:val="single" w:sz="4" w:space="0" w:color="auto"/>
              <w:bottom w:val="single" w:sz="4" w:space="0" w:color="auto"/>
              <w:right w:val="single" w:sz="4" w:space="0" w:color="auto"/>
            </w:tcBorders>
            <w:shd w:val="clear" w:color="000000" w:fill="FFFFFF"/>
            <w:hideMark/>
          </w:tcPr>
          <w:p w14:paraId="5382297C" w14:textId="77777777" w:rsidR="00DF4959" w:rsidRPr="00202EA9" w:rsidRDefault="00DF4959" w:rsidP="00DF4959">
            <w:pPr>
              <w:rPr>
                <w:b/>
                <w:bCs/>
                <w:sz w:val="20"/>
                <w:szCs w:val="20"/>
                <w:lang w:eastAsia="lt-LT" w:bidi="ug-CN"/>
              </w:rPr>
            </w:pPr>
            <w:r w:rsidRPr="00202EA9">
              <w:rPr>
                <w:b/>
                <w:bCs/>
                <w:sz w:val="20"/>
                <w:szCs w:val="20"/>
                <w:lang w:eastAsia="lt-LT" w:bidi="ug-CN"/>
              </w:rPr>
              <w:t xml:space="preserve">Intubacinis vamzdelis su manžete. </w:t>
            </w:r>
            <w:r w:rsidRPr="00202EA9">
              <w:rPr>
                <w:sz w:val="20"/>
                <w:szCs w:val="20"/>
                <w:lang w:eastAsia="lt-LT" w:bidi="ug-CN"/>
              </w:rPr>
              <w:t>Sterilūs. Vienkartiniai. Turi CE ženklinimą. Pagaminta iš minkšto PVC. Gaminio sudėtyje nėra latekso. Skirti oralinei ir nazalinei intubacijai. Permatomi, termostabilūs. Dydžių numeriai atitinka vidinio diametro skaičių  milimetrais. Endotrachėjinio vamzdelio distalinėje dalyje, dešinėje yra angelė. Yra rentgenokontrastinė linija. Distalinės dalies bei šoninės angelės kraštai yra švelnūs/glotnūs (užapvalinti), netraumuojantys gleivinės. Proksimaliniame gale yra standartinė jungtis 15 M.  Užrašai ant vamzdelio ryškūs ir neišsitrinantys. Vartotojui reikalinga informacija yra matomoje endotrachėjinio vamzdelio dalyje. Ant kontrolinio manžetės balionėlio nurodytas intubacinio vamzdelio dydis. Endotrachėjiniai vamzdeliai pagaminti iš permatomos medžiagos (PVC), elastingi. Endotrachėjinio vamzdelio mova (balionas) yra didelio tūrio, mažo slėgio. Kontrolinis manžetės pripūtimo balionėlis, su vožtuvėliu ir Luer Lock jungtimi. Vamzdelio mova pagaminta iš minkštos gleivinės netraumuojančios medžiagos. Sterili pakuotė, ant kurios pateikta informacija apie intubacinį vamzdelį (užrašytas gamintojas, vamzdelio dydis, prekės kodas, galiojimo laikas ir t.t.). Supakuoti po 1 vnt.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37E5BFA" w14:textId="77777777" w:rsidR="00DF4959" w:rsidRPr="00202EA9" w:rsidRDefault="00DF4959" w:rsidP="00DF4959">
            <w:pPr>
              <w:rPr>
                <w:sz w:val="20"/>
                <w:szCs w:val="20"/>
                <w:lang w:eastAsia="lt-LT" w:bidi="ug-CN"/>
              </w:rPr>
            </w:pPr>
            <w:r w:rsidRPr="00202EA9">
              <w:rPr>
                <w:sz w:val="20"/>
                <w:szCs w:val="20"/>
                <w:lang w:eastAsia="lt-LT" w:bidi="ug-CN"/>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19B6F2B" w14:textId="77777777" w:rsidR="00DF4959" w:rsidRPr="00202EA9" w:rsidRDefault="00DF4959" w:rsidP="00DF4959">
            <w:pPr>
              <w:rPr>
                <w:b/>
                <w:bCs/>
                <w:sz w:val="20"/>
                <w:szCs w:val="20"/>
                <w:lang w:eastAsia="lt-LT" w:bidi="ug-CN"/>
              </w:rPr>
            </w:pPr>
            <w:r w:rsidRPr="00202EA9">
              <w:rPr>
                <w:b/>
                <w:bCs/>
                <w:sz w:val="20"/>
                <w:szCs w:val="20"/>
                <w:lang w:eastAsia="lt-LT" w:bidi="ug-CN"/>
              </w:rPr>
              <w:t> </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2304AD4C" w14:textId="0E25BD24" w:rsidR="00DF4959" w:rsidRPr="00DF4959" w:rsidRDefault="00DF4959" w:rsidP="00DF4959">
            <w:pPr>
              <w:rPr>
                <w:sz w:val="22"/>
                <w:szCs w:val="22"/>
                <w:lang w:eastAsia="lt-LT" w:bidi="ug-CN"/>
              </w:rPr>
            </w:pPr>
            <w:r w:rsidRPr="00DF4959">
              <w:rPr>
                <w:sz w:val="22"/>
                <w:szCs w:val="22"/>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790CF0" w14:textId="1DA9CC97" w:rsidR="00DF4959" w:rsidRPr="00DF4959" w:rsidRDefault="00DF4959" w:rsidP="00DF4959">
            <w:pPr>
              <w:rPr>
                <w:sz w:val="22"/>
                <w:szCs w:val="22"/>
                <w:lang w:eastAsia="lt-LT" w:bidi="ug-CN"/>
              </w:rPr>
            </w:pPr>
            <w:r w:rsidRPr="00DF4959">
              <w:rPr>
                <w:sz w:val="22"/>
                <w:szCs w:val="22"/>
              </w:rPr>
              <w:t>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F1FBE0" w14:textId="10489390" w:rsidR="00DF4959" w:rsidRPr="00DF4959" w:rsidRDefault="00DF4959" w:rsidP="00DF4959">
            <w:pPr>
              <w:rPr>
                <w:sz w:val="22"/>
                <w:szCs w:val="22"/>
                <w:lang w:eastAsia="lt-LT" w:bidi="ug-CN"/>
              </w:rPr>
            </w:pPr>
            <w:r w:rsidRPr="00DF4959">
              <w:rPr>
                <w:sz w:val="22"/>
                <w:szCs w:val="22"/>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588C0D" w14:textId="16D97680" w:rsidR="00DF4959" w:rsidRPr="00DF4959" w:rsidRDefault="00DF4959" w:rsidP="00DF4959">
            <w:pPr>
              <w:rPr>
                <w:sz w:val="22"/>
                <w:szCs w:val="22"/>
                <w:lang w:eastAsia="lt-LT" w:bidi="ug-CN"/>
              </w:rPr>
            </w:pPr>
            <w:r w:rsidRPr="00DF4959">
              <w:rPr>
                <w:sz w:val="22"/>
                <w:szCs w:val="22"/>
              </w:rPr>
              <w:t> </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01BA18" w14:textId="370E96BF" w:rsidR="00DF4959" w:rsidRPr="00DF4959" w:rsidRDefault="00DF4959" w:rsidP="00DF4959">
            <w:pPr>
              <w:rPr>
                <w:sz w:val="22"/>
                <w:szCs w:val="22"/>
                <w:lang w:eastAsia="lt-LT" w:bidi="ug-CN"/>
              </w:rPr>
            </w:pPr>
            <w:r w:rsidRPr="00DF4959">
              <w:rPr>
                <w:sz w:val="22"/>
                <w:szCs w:val="22"/>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4D0FB9" w14:textId="067A09D9" w:rsidR="00DF4959" w:rsidRPr="00DF4959" w:rsidRDefault="00DF4959" w:rsidP="00DF4959">
            <w:pPr>
              <w:rPr>
                <w:sz w:val="22"/>
                <w:szCs w:val="22"/>
                <w:lang w:eastAsia="lt-LT" w:bidi="ug-CN"/>
              </w:rPr>
            </w:pPr>
            <w:r w:rsidRPr="00DF4959">
              <w:rPr>
                <w:sz w:val="22"/>
                <w:szCs w:val="22"/>
              </w:rPr>
              <w:t> </w:t>
            </w:r>
          </w:p>
        </w:tc>
      </w:tr>
      <w:tr w:rsidR="00DF4959" w:rsidRPr="00202EA9" w14:paraId="06FE3949"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1285B89C" w14:textId="77777777" w:rsidR="00DF4959" w:rsidRPr="00202EA9" w:rsidRDefault="00DF4959" w:rsidP="00DF4959">
            <w:pPr>
              <w:rPr>
                <w:sz w:val="20"/>
                <w:szCs w:val="20"/>
                <w:lang w:eastAsia="lt-LT" w:bidi="ug-CN"/>
              </w:rPr>
            </w:pPr>
            <w:r w:rsidRPr="00202EA9">
              <w:rPr>
                <w:sz w:val="20"/>
                <w:szCs w:val="20"/>
                <w:lang w:eastAsia="lt-LT" w:bidi="ug-CN"/>
              </w:rPr>
              <w:t>3.2.1</w:t>
            </w:r>
          </w:p>
        </w:tc>
        <w:tc>
          <w:tcPr>
            <w:tcW w:w="4300" w:type="dxa"/>
            <w:tcBorders>
              <w:top w:val="single" w:sz="4" w:space="0" w:color="auto"/>
              <w:left w:val="nil"/>
              <w:bottom w:val="single" w:sz="4" w:space="0" w:color="auto"/>
              <w:right w:val="single" w:sz="4" w:space="0" w:color="auto"/>
            </w:tcBorders>
            <w:shd w:val="clear" w:color="auto" w:fill="auto"/>
            <w:hideMark/>
          </w:tcPr>
          <w:p w14:paraId="2F07EA6D" w14:textId="77777777" w:rsidR="00DF4959" w:rsidRPr="00202EA9" w:rsidRDefault="00DF4959" w:rsidP="00DF4959">
            <w:pPr>
              <w:rPr>
                <w:sz w:val="20"/>
                <w:szCs w:val="20"/>
                <w:lang w:eastAsia="lt-LT" w:bidi="ug-CN"/>
              </w:rPr>
            </w:pPr>
            <w:r w:rsidRPr="00202EA9">
              <w:rPr>
                <w:sz w:val="20"/>
                <w:szCs w:val="20"/>
                <w:lang w:eastAsia="lt-LT" w:bidi="ug-CN"/>
              </w:rPr>
              <w:t xml:space="preserve">3,5 CH </w:t>
            </w:r>
          </w:p>
        </w:tc>
        <w:tc>
          <w:tcPr>
            <w:tcW w:w="708" w:type="dxa"/>
            <w:tcBorders>
              <w:top w:val="single" w:sz="4" w:space="0" w:color="auto"/>
              <w:left w:val="nil"/>
              <w:bottom w:val="single" w:sz="4" w:space="0" w:color="auto"/>
              <w:right w:val="single" w:sz="4" w:space="0" w:color="auto"/>
            </w:tcBorders>
            <w:shd w:val="clear" w:color="auto" w:fill="auto"/>
            <w:hideMark/>
          </w:tcPr>
          <w:p w14:paraId="5DB92273"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single" w:sz="4" w:space="0" w:color="auto"/>
              <w:left w:val="nil"/>
              <w:bottom w:val="single" w:sz="4" w:space="0" w:color="auto"/>
              <w:right w:val="single" w:sz="4" w:space="0" w:color="auto"/>
            </w:tcBorders>
            <w:shd w:val="clear" w:color="auto" w:fill="auto"/>
            <w:hideMark/>
          </w:tcPr>
          <w:p w14:paraId="226B813A" w14:textId="77777777" w:rsidR="00DF4959" w:rsidRPr="00202EA9" w:rsidRDefault="00DF4959" w:rsidP="00DF4959">
            <w:pPr>
              <w:rPr>
                <w:sz w:val="20"/>
                <w:szCs w:val="20"/>
                <w:lang w:eastAsia="lt-LT" w:bidi="ug-CN"/>
              </w:rPr>
            </w:pPr>
            <w:r w:rsidRPr="00202EA9">
              <w:rPr>
                <w:sz w:val="20"/>
                <w:szCs w:val="20"/>
                <w:lang w:eastAsia="lt-LT" w:bidi="ug-CN"/>
              </w:rPr>
              <w:t>10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114953AF" w14:textId="141B8A98"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451C0A3C" w14:textId="4F494E9A" w:rsidR="00DF4959" w:rsidRPr="00DF4959" w:rsidRDefault="00DF4959" w:rsidP="00DF4959">
            <w:pPr>
              <w:rPr>
                <w:sz w:val="22"/>
                <w:szCs w:val="22"/>
                <w:lang w:eastAsia="lt-LT" w:bidi="ug-CN"/>
              </w:rPr>
            </w:pPr>
            <w:r w:rsidRPr="00DF4959">
              <w:rPr>
                <w:sz w:val="22"/>
                <w:szCs w:val="22"/>
              </w:rPr>
              <w:t xml:space="preserve">Endotrachėjinis vamzdelis su manž. 3,5 mm ZARYS /RIM-35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5FC17956" w14:textId="609DE441"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1C58B468" w14:textId="59396E15" w:rsidR="00DF4959" w:rsidRPr="00DF4959" w:rsidRDefault="00DF4959" w:rsidP="00DF4959">
            <w:pPr>
              <w:rPr>
                <w:sz w:val="22"/>
                <w:szCs w:val="22"/>
                <w:lang w:eastAsia="lt-LT" w:bidi="ug-CN"/>
              </w:rPr>
            </w:pPr>
            <w:r w:rsidRPr="00DF4959">
              <w:rPr>
                <w:sz w:val="22"/>
                <w:szCs w:val="22"/>
              </w:rPr>
              <w:t>6,36</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120DBD4B" w14:textId="58D8EE73" w:rsidR="00DF4959" w:rsidRPr="00DF4959" w:rsidRDefault="00DF4959" w:rsidP="00DF4959">
            <w:pPr>
              <w:rPr>
                <w:sz w:val="22"/>
                <w:szCs w:val="22"/>
                <w:lang w:eastAsia="lt-LT" w:bidi="ug-CN"/>
              </w:rPr>
            </w:pPr>
            <w:r w:rsidRPr="00DF4959">
              <w:rPr>
                <w:sz w:val="22"/>
                <w:szCs w:val="22"/>
              </w:rPr>
              <w:t>0,318</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423B2F9" w14:textId="6B74D8D2" w:rsidR="00DF4959" w:rsidRPr="00DF4959" w:rsidRDefault="00DF4959" w:rsidP="00DF4959">
            <w:pPr>
              <w:rPr>
                <w:sz w:val="22"/>
                <w:szCs w:val="22"/>
                <w:lang w:eastAsia="lt-LT" w:bidi="ug-CN"/>
              </w:rPr>
            </w:pPr>
            <w:r w:rsidRPr="00DF4959">
              <w:rPr>
                <w:sz w:val="22"/>
                <w:szCs w:val="22"/>
              </w:rPr>
              <w:t>26,71</w:t>
            </w:r>
          </w:p>
        </w:tc>
      </w:tr>
      <w:tr w:rsidR="00DF4959" w:rsidRPr="00202EA9" w14:paraId="284C0575"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61E8588B" w14:textId="77777777" w:rsidR="00DF4959" w:rsidRPr="00202EA9" w:rsidRDefault="00DF4959" w:rsidP="00DF4959">
            <w:pPr>
              <w:rPr>
                <w:sz w:val="20"/>
                <w:szCs w:val="20"/>
                <w:lang w:eastAsia="lt-LT" w:bidi="ug-CN"/>
              </w:rPr>
            </w:pPr>
            <w:r w:rsidRPr="00202EA9">
              <w:rPr>
                <w:sz w:val="20"/>
                <w:szCs w:val="20"/>
                <w:lang w:eastAsia="lt-LT" w:bidi="ug-CN"/>
              </w:rPr>
              <w:t>3.2.2</w:t>
            </w:r>
          </w:p>
        </w:tc>
        <w:tc>
          <w:tcPr>
            <w:tcW w:w="4300" w:type="dxa"/>
            <w:tcBorders>
              <w:top w:val="nil"/>
              <w:left w:val="nil"/>
              <w:bottom w:val="single" w:sz="4" w:space="0" w:color="auto"/>
              <w:right w:val="single" w:sz="4" w:space="0" w:color="auto"/>
            </w:tcBorders>
            <w:shd w:val="clear" w:color="auto" w:fill="auto"/>
            <w:hideMark/>
          </w:tcPr>
          <w:p w14:paraId="2999C116" w14:textId="77777777" w:rsidR="00DF4959" w:rsidRPr="00202EA9" w:rsidRDefault="00DF4959" w:rsidP="00DF4959">
            <w:pPr>
              <w:rPr>
                <w:sz w:val="20"/>
                <w:szCs w:val="20"/>
                <w:lang w:eastAsia="lt-LT" w:bidi="ug-CN"/>
              </w:rPr>
            </w:pPr>
            <w:r w:rsidRPr="00202EA9">
              <w:rPr>
                <w:sz w:val="20"/>
                <w:szCs w:val="20"/>
                <w:lang w:eastAsia="lt-LT" w:bidi="ug-CN"/>
              </w:rPr>
              <w:t xml:space="preserve">4,0 CH </w:t>
            </w:r>
          </w:p>
        </w:tc>
        <w:tc>
          <w:tcPr>
            <w:tcW w:w="708" w:type="dxa"/>
            <w:tcBorders>
              <w:top w:val="nil"/>
              <w:left w:val="nil"/>
              <w:bottom w:val="single" w:sz="4" w:space="0" w:color="auto"/>
              <w:right w:val="single" w:sz="4" w:space="0" w:color="auto"/>
            </w:tcBorders>
            <w:shd w:val="clear" w:color="auto" w:fill="auto"/>
            <w:hideMark/>
          </w:tcPr>
          <w:p w14:paraId="0A9134C0"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FA14F5C" w14:textId="77777777" w:rsidR="00DF4959" w:rsidRPr="00202EA9" w:rsidRDefault="00DF4959" w:rsidP="00DF4959">
            <w:pPr>
              <w:rPr>
                <w:sz w:val="20"/>
                <w:szCs w:val="20"/>
                <w:lang w:eastAsia="lt-LT" w:bidi="ug-CN"/>
              </w:rPr>
            </w:pPr>
            <w:r w:rsidRPr="00202EA9">
              <w:rPr>
                <w:sz w:val="20"/>
                <w:szCs w:val="20"/>
                <w:lang w:eastAsia="lt-LT" w:bidi="ug-CN"/>
              </w:rPr>
              <w:t>20</w:t>
            </w:r>
          </w:p>
        </w:tc>
        <w:tc>
          <w:tcPr>
            <w:tcW w:w="1217" w:type="dxa"/>
            <w:tcBorders>
              <w:top w:val="nil"/>
              <w:left w:val="single" w:sz="4" w:space="0" w:color="auto"/>
              <w:bottom w:val="single" w:sz="4" w:space="0" w:color="auto"/>
              <w:right w:val="single" w:sz="4" w:space="0" w:color="auto"/>
            </w:tcBorders>
            <w:shd w:val="clear" w:color="auto" w:fill="auto"/>
            <w:hideMark/>
          </w:tcPr>
          <w:p w14:paraId="6A6E83AA" w14:textId="5E97A028"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2CBE0BB7" w14:textId="555DCD18" w:rsidR="00DF4959" w:rsidRPr="00DF4959" w:rsidRDefault="00DF4959" w:rsidP="00DF4959">
            <w:pPr>
              <w:rPr>
                <w:sz w:val="22"/>
                <w:szCs w:val="22"/>
                <w:lang w:eastAsia="lt-LT" w:bidi="ug-CN"/>
              </w:rPr>
            </w:pPr>
            <w:r w:rsidRPr="00DF4959">
              <w:rPr>
                <w:sz w:val="22"/>
                <w:szCs w:val="22"/>
              </w:rPr>
              <w:t xml:space="preserve">Endotrachėjinis vamzdelis su manž. 4 mm ZARYS /RIM-40 </w:t>
            </w:r>
          </w:p>
        </w:tc>
        <w:tc>
          <w:tcPr>
            <w:tcW w:w="817" w:type="dxa"/>
            <w:gridSpan w:val="2"/>
            <w:tcBorders>
              <w:top w:val="nil"/>
              <w:left w:val="nil"/>
              <w:bottom w:val="single" w:sz="4" w:space="0" w:color="auto"/>
              <w:right w:val="single" w:sz="4" w:space="0" w:color="auto"/>
            </w:tcBorders>
            <w:shd w:val="clear" w:color="auto" w:fill="auto"/>
            <w:hideMark/>
          </w:tcPr>
          <w:p w14:paraId="11D44818" w14:textId="1BE114CB"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17DE87AE" w14:textId="60935CCD" w:rsidR="00DF4959" w:rsidRPr="00DF4959" w:rsidRDefault="00DF4959" w:rsidP="00DF4959">
            <w:pPr>
              <w:rPr>
                <w:sz w:val="22"/>
                <w:szCs w:val="22"/>
                <w:lang w:eastAsia="lt-LT" w:bidi="ug-CN"/>
              </w:rPr>
            </w:pPr>
            <w:r w:rsidRPr="00DF4959">
              <w:rPr>
                <w:sz w:val="22"/>
                <w:szCs w:val="22"/>
              </w:rPr>
              <w:t>12,72</w:t>
            </w:r>
          </w:p>
        </w:tc>
        <w:tc>
          <w:tcPr>
            <w:tcW w:w="931" w:type="dxa"/>
            <w:gridSpan w:val="2"/>
            <w:tcBorders>
              <w:top w:val="nil"/>
              <w:left w:val="nil"/>
              <w:bottom w:val="single" w:sz="4" w:space="0" w:color="auto"/>
              <w:right w:val="single" w:sz="4" w:space="0" w:color="auto"/>
            </w:tcBorders>
            <w:shd w:val="clear" w:color="auto" w:fill="auto"/>
            <w:hideMark/>
          </w:tcPr>
          <w:p w14:paraId="4F07D236" w14:textId="37FDE948"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7A183DB3" w14:textId="36C0F74B" w:rsidR="00DF4959" w:rsidRPr="00DF4959" w:rsidRDefault="00DF4959" w:rsidP="00DF4959">
            <w:pPr>
              <w:rPr>
                <w:sz w:val="22"/>
                <w:szCs w:val="22"/>
                <w:lang w:eastAsia="lt-LT" w:bidi="ug-CN"/>
              </w:rPr>
            </w:pPr>
            <w:r w:rsidRPr="00DF4959">
              <w:rPr>
                <w:sz w:val="22"/>
                <w:szCs w:val="22"/>
              </w:rPr>
              <w:t>40,07</w:t>
            </w:r>
          </w:p>
        </w:tc>
      </w:tr>
      <w:tr w:rsidR="00DF4959" w:rsidRPr="00202EA9" w14:paraId="5227446A"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77A32F9" w14:textId="77777777" w:rsidR="00DF4959" w:rsidRPr="00202EA9" w:rsidRDefault="00DF4959" w:rsidP="00DF4959">
            <w:pPr>
              <w:rPr>
                <w:sz w:val="20"/>
                <w:szCs w:val="20"/>
                <w:lang w:eastAsia="lt-LT" w:bidi="ug-CN"/>
              </w:rPr>
            </w:pPr>
            <w:r w:rsidRPr="00202EA9">
              <w:rPr>
                <w:sz w:val="20"/>
                <w:szCs w:val="20"/>
                <w:lang w:eastAsia="lt-LT" w:bidi="ug-CN"/>
              </w:rPr>
              <w:t>3.2.3</w:t>
            </w:r>
          </w:p>
        </w:tc>
        <w:tc>
          <w:tcPr>
            <w:tcW w:w="4300" w:type="dxa"/>
            <w:tcBorders>
              <w:top w:val="nil"/>
              <w:left w:val="nil"/>
              <w:bottom w:val="single" w:sz="4" w:space="0" w:color="auto"/>
              <w:right w:val="single" w:sz="4" w:space="0" w:color="auto"/>
            </w:tcBorders>
            <w:shd w:val="clear" w:color="auto" w:fill="auto"/>
            <w:hideMark/>
          </w:tcPr>
          <w:p w14:paraId="76022949" w14:textId="77777777" w:rsidR="00DF4959" w:rsidRPr="00202EA9" w:rsidRDefault="00DF4959" w:rsidP="00DF4959">
            <w:pPr>
              <w:rPr>
                <w:sz w:val="20"/>
                <w:szCs w:val="20"/>
                <w:lang w:eastAsia="lt-LT" w:bidi="ug-CN"/>
              </w:rPr>
            </w:pPr>
            <w:r w:rsidRPr="00202EA9">
              <w:rPr>
                <w:sz w:val="20"/>
                <w:szCs w:val="20"/>
                <w:lang w:eastAsia="lt-LT" w:bidi="ug-CN"/>
              </w:rPr>
              <w:t xml:space="preserve">4,5 CH </w:t>
            </w:r>
          </w:p>
        </w:tc>
        <w:tc>
          <w:tcPr>
            <w:tcW w:w="708" w:type="dxa"/>
            <w:tcBorders>
              <w:top w:val="nil"/>
              <w:left w:val="nil"/>
              <w:bottom w:val="single" w:sz="4" w:space="0" w:color="auto"/>
              <w:right w:val="single" w:sz="4" w:space="0" w:color="auto"/>
            </w:tcBorders>
            <w:shd w:val="clear" w:color="auto" w:fill="auto"/>
            <w:hideMark/>
          </w:tcPr>
          <w:p w14:paraId="4BF6C384"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54B76B4E" w14:textId="77777777" w:rsidR="00DF4959" w:rsidRPr="00202EA9" w:rsidRDefault="00DF4959" w:rsidP="00DF4959">
            <w:pPr>
              <w:rPr>
                <w:sz w:val="20"/>
                <w:szCs w:val="20"/>
                <w:lang w:eastAsia="lt-LT" w:bidi="ug-CN"/>
              </w:rPr>
            </w:pPr>
            <w:r w:rsidRPr="00202EA9">
              <w:rPr>
                <w:sz w:val="20"/>
                <w:szCs w:val="20"/>
                <w:lang w:eastAsia="lt-LT" w:bidi="ug-CN"/>
              </w:rPr>
              <w:t>30</w:t>
            </w:r>
          </w:p>
        </w:tc>
        <w:tc>
          <w:tcPr>
            <w:tcW w:w="1217" w:type="dxa"/>
            <w:tcBorders>
              <w:top w:val="nil"/>
              <w:left w:val="single" w:sz="4" w:space="0" w:color="auto"/>
              <w:bottom w:val="single" w:sz="4" w:space="0" w:color="auto"/>
              <w:right w:val="single" w:sz="4" w:space="0" w:color="auto"/>
            </w:tcBorders>
            <w:shd w:val="clear" w:color="auto" w:fill="auto"/>
            <w:hideMark/>
          </w:tcPr>
          <w:p w14:paraId="1B9C6CB3" w14:textId="41E0F5A2"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5B02CEF1" w14:textId="1189B022" w:rsidR="00DF4959" w:rsidRPr="00DF4959" w:rsidRDefault="00DF4959" w:rsidP="00DF4959">
            <w:pPr>
              <w:rPr>
                <w:sz w:val="22"/>
                <w:szCs w:val="22"/>
                <w:lang w:eastAsia="lt-LT" w:bidi="ug-CN"/>
              </w:rPr>
            </w:pPr>
            <w:r w:rsidRPr="00DF4959">
              <w:rPr>
                <w:sz w:val="22"/>
                <w:szCs w:val="22"/>
              </w:rPr>
              <w:t xml:space="preserve">Endotrachėjinis vamzdelis su manž. 4,5 mm ZARYS /RIM-45  </w:t>
            </w:r>
          </w:p>
        </w:tc>
        <w:tc>
          <w:tcPr>
            <w:tcW w:w="817" w:type="dxa"/>
            <w:gridSpan w:val="2"/>
            <w:tcBorders>
              <w:top w:val="nil"/>
              <w:left w:val="nil"/>
              <w:bottom w:val="single" w:sz="4" w:space="0" w:color="auto"/>
              <w:right w:val="single" w:sz="4" w:space="0" w:color="auto"/>
            </w:tcBorders>
            <w:shd w:val="clear" w:color="auto" w:fill="auto"/>
            <w:hideMark/>
          </w:tcPr>
          <w:p w14:paraId="15C9CB12" w14:textId="53F5617A"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79802B02" w14:textId="07303F85" w:rsidR="00DF4959" w:rsidRPr="00DF4959" w:rsidRDefault="00DF4959" w:rsidP="00DF4959">
            <w:pPr>
              <w:rPr>
                <w:sz w:val="22"/>
                <w:szCs w:val="22"/>
                <w:lang w:eastAsia="lt-LT" w:bidi="ug-CN"/>
              </w:rPr>
            </w:pPr>
            <w:r w:rsidRPr="00DF4959">
              <w:rPr>
                <w:sz w:val="22"/>
                <w:szCs w:val="22"/>
              </w:rPr>
              <w:t>19,08</w:t>
            </w:r>
          </w:p>
        </w:tc>
        <w:tc>
          <w:tcPr>
            <w:tcW w:w="931" w:type="dxa"/>
            <w:gridSpan w:val="2"/>
            <w:tcBorders>
              <w:top w:val="nil"/>
              <w:left w:val="nil"/>
              <w:bottom w:val="single" w:sz="4" w:space="0" w:color="auto"/>
              <w:right w:val="single" w:sz="4" w:space="0" w:color="auto"/>
            </w:tcBorders>
            <w:shd w:val="clear" w:color="auto" w:fill="auto"/>
            <w:hideMark/>
          </w:tcPr>
          <w:p w14:paraId="44FED1C7" w14:textId="11E8B614" w:rsidR="00DF4959" w:rsidRPr="00DF4959" w:rsidRDefault="00DF4959" w:rsidP="00DF4959">
            <w:pPr>
              <w:rPr>
                <w:sz w:val="22"/>
                <w:szCs w:val="22"/>
                <w:lang w:eastAsia="lt-LT" w:bidi="ug-CN"/>
              </w:rPr>
            </w:pPr>
            <w:r w:rsidRPr="00DF4959">
              <w:rPr>
                <w:sz w:val="22"/>
                <w:szCs w:val="22"/>
              </w:rPr>
              <w:t>0,954</w:t>
            </w:r>
          </w:p>
        </w:tc>
        <w:tc>
          <w:tcPr>
            <w:tcW w:w="996" w:type="dxa"/>
            <w:gridSpan w:val="2"/>
            <w:tcBorders>
              <w:top w:val="nil"/>
              <w:left w:val="nil"/>
              <w:bottom w:val="single" w:sz="4" w:space="0" w:color="auto"/>
              <w:right w:val="single" w:sz="4" w:space="0" w:color="auto"/>
            </w:tcBorders>
            <w:shd w:val="clear" w:color="auto" w:fill="auto"/>
            <w:hideMark/>
          </w:tcPr>
          <w:p w14:paraId="7EC2A86A" w14:textId="6B892443" w:rsidR="00DF4959" w:rsidRPr="00DF4959" w:rsidRDefault="00DF4959" w:rsidP="00DF4959">
            <w:pPr>
              <w:rPr>
                <w:sz w:val="22"/>
                <w:szCs w:val="22"/>
                <w:lang w:eastAsia="lt-LT" w:bidi="ug-CN"/>
              </w:rPr>
            </w:pPr>
            <w:r w:rsidRPr="00DF4959">
              <w:rPr>
                <w:sz w:val="22"/>
                <w:szCs w:val="22"/>
              </w:rPr>
              <w:t>133,56</w:t>
            </w:r>
          </w:p>
        </w:tc>
      </w:tr>
      <w:tr w:rsidR="00DF4959" w:rsidRPr="00202EA9" w14:paraId="12A0CEF7"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4778725F" w14:textId="77777777" w:rsidR="00DF4959" w:rsidRPr="00202EA9" w:rsidRDefault="00DF4959" w:rsidP="00DF4959">
            <w:pPr>
              <w:rPr>
                <w:sz w:val="20"/>
                <w:szCs w:val="20"/>
                <w:lang w:eastAsia="lt-LT" w:bidi="ug-CN"/>
              </w:rPr>
            </w:pPr>
            <w:r w:rsidRPr="00202EA9">
              <w:rPr>
                <w:sz w:val="20"/>
                <w:szCs w:val="20"/>
                <w:lang w:eastAsia="lt-LT" w:bidi="ug-CN"/>
              </w:rPr>
              <w:lastRenderedPageBreak/>
              <w:t>3.2.4</w:t>
            </w: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14:paraId="72C87482" w14:textId="77777777" w:rsidR="00DF4959" w:rsidRPr="00202EA9" w:rsidRDefault="00DF4959" w:rsidP="00DF4959">
            <w:pPr>
              <w:rPr>
                <w:sz w:val="20"/>
                <w:szCs w:val="20"/>
                <w:lang w:eastAsia="lt-LT" w:bidi="ug-CN"/>
              </w:rPr>
            </w:pPr>
            <w:r w:rsidRPr="00202EA9">
              <w:rPr>
                <w:sz w:val="20"/>
                <w:szCs w:val="20"/>
                <w:lang w:eastAsia="lt-LT" w:bidi="ug-CN"/>
              </w:rPr>
              <w:t xml:space="preserve">5,0 CH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F2AA2CE"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1B46ACF" w14:textId="77777777" w:rsidR="00DF4959" w:rsidRPr="00202EA9" w:rsidRDefault="00DF4959" w:rsidP="00DF4959">
            <w:pPr>
              <w:rPr>
                <w:sz w:val="20"/>
                <w:szCs w:val="20"/>
                <w:lang w:eastAsia="lt-LT" w:bidi="ug-CN"/>
              </w:rPr>
            </w:pPr>
            <w:r w:rsidRPr="00202EA9">
              <w:rPr>
                <w:sz w:val="20"/>
                <w:szCs w:val="20"/>
                <w:lang w:eastAsia="lt-LT" w:bidi="ug-CN"/>
              </w:rPr>
              <w:t>40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31728D52" w14:textId="67E19061"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A46207" w14:textId="0F9CCFB8" w:rsidR="00DF4959" w:rsidRPr="00DF4959" w:rsidRDefault="00DF4959" w:rsidP="00DF4959">
            <w:pPr>
              <w:rPr>
                <w:sz w:val="22"/>
                <w:szCs w:val="22"/>
                <w:lang w:eastAsia="lt-LT" w:bidi="ug-CN"/>
              </w:rPr>
            </w:pPr>
            <w:r w:rsidRPr="00DF4959">
              <w:rPr>
                <w:sz w:val="22"/>
                <w:szCs w:val="22"/>
              </w:rPr>
              <w:t xml:space="preserve">Endotrachėjinis vamzdelis su manž. 5 mm ZARYS /RIM-50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5154D9" w14:textId="6E65CA0C"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30EC6A" w14:textId="2C53B693" w:rsidR="00DF4959" w:rsidRPr="00DF4959" w:rsidRDefault="00DF4959" w:rsidP="00DF4959">
            <w:pPr>
              <w:rPr>
                <w:sz w:val="22"/>
                <w:szCs w:val="22"/>
                <w:lang w:eastAsia="lt-LT" w:bidi="ug-CN"/>
              </w:rPr>
            </w:pPr>
            <w:r w:rsidRPr="00DF4959">
              <w:rPr>
                <w:sz w:val="22"/>
                <w:szCs w:val="22"/>
              </w:rPr>
              <w:t>25,44</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EA6157" w14:textId="07B5F0EB" w:rsidR="00DF4959" w:rsidRPr="00DF4959" w:rsidRDefault="00DF4959" w:rsidP="00DF4959">
            <w:pPr>
              <w:rPr>
                <w:sz w:val="22"/>
                <w:szCs w:val="22"/>
                <w:lang w:eastAsia="lt-LT" w:bidi="ug-CN"/>
              </w:rPr>
            </w:pPr>
            <w:r w:rsidRPr="00DF4959">
              <w:rPr>
                <w:sz w:val="22"/>
                <w:szCs w:val="22"/>
              </w:rPr>
              <w:t>1,272</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A547B5" w14:textId="06A8BC09" w:rsidR="00DF4959" w:rsidRPr="00DF4959" w:rsidRDefault="00DF4959" w:rsidP="00DF4959">
            <w:pPr>
              <w:rPr>
                <w:sz w:val="22"/>
                <w:szCs w:val="22"/>
                <w:lang w:eastAsia="lt-LT" w:bidi="ug-CN"/>
              </w:rPr>
            </w:pPr>
            <w:r w:rsidRPr="00DF4959">
              <w:rPr>
                <w:sz w:val="22"/>
                <w:szCs w:val="22"/>
              </w:rPr>
              <w:t>200,34</w:t>
            </w:r>
          </w:p>
        </w:tc>
      </w:tr>
      <w:tr w:rsidR="00DF4959" w:rsidRPr="00202EA9" w14:paraId="48CF495B"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3E3081F8" w14:textId="77777777" w:rsidR="00DF4959" w:rsidRPr="00202EA9" w:rsidRDefault="00DF4959" w:rsidP="00DF4959">
            <w:pPr>
              <w:rPr>
                <w:sz w:val="20"/>
                <w:szCs w:val="20"/>
                <w:lang w:eastAsia="lt-LT" w:bidi="ug-CN"/>
              </w:rPr>
            </w:pPr>
            <w:r w:rsidRPr="00202EA9">
              <w:rPr>
                <w:sz w:val="20"/>
                <w:szCs w:val="20"/>
                <w:lang w:eastAsia="lt-LT" w:bidi="ug-CN"/>
              </w:rPr>
              <w:t>3.2.5</w:t>
            </w: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14:paraId="65F6CF53" w14:textId="77777777" w:rsidR="00DF4959" w:rsidRPr="00202EA9" w:rsidRDefault="00DF4959" w:rsidP="00DF4959">
            <w:pPr>
              <w:rPr>
                <w:sz w:val="20"/>
                <w:szCs w:val="20"/>
                <w:lang w:eastAsia="lt-LT" w:bidi="ug-CN"/>
              </w:rPr>
            </w:pPr>
            <w:r w:rsidRPr="00202EA9">
              <w:rPr>
                <w:sz w:val="20"/>
                <w:szCs w:val="20"/>
                <w:lang w:eastAsia="lt-LT" w:bidi="ug-CN"/>
              </w:rPr>
              <w:t xml:space="preserve">5,5 CH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87C80E3"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B696738" w14:textId="77777777" w:rsidR="00DF4959" w:rsidRPr="00202EA9" w:rsidRDefault="00DF4959" w:rsidP="00DF4959">
            <w:pPr>
              <w:rPr>
                <w:sz w:val="20"/>
                <w:szCs w:val="20"/>
                <w:lang w:eastAsia="lt-LT" w:bidi="ug-CN"/>
              </w:rPr>
            </w:pPr>
            <w:r w:rsidRPr="00202EA9">
              <w:rPr>
                <w:sz w:val="20"/>
                <w:szCs w:val="20"/>
                <w:lang w:eastAsia="lt-LT" w:bidi="ug-CN"/>
              </w:rPr>
              <w:t>40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45A9B89E" w14:textId="1786FB39"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1C672F" w14:textId="0120B508" w:rsidR="00DF4959" w:rsidRPr="00DF4959" w:rsidRDefault="00DF4959" w:rsidP="00DF4959">
            <w:pPr>
              <w:rPr>
                <w:sz w:val="22"/>
                <w:szCs w:val="22"/>
                <w:lang w:eastAsia="lt-LT" w:bidi="ug-CN"/>
              </w:rPr>
            </w:pPr>
            <w:r w:rsidRPr="00DF4959">
              <w:rPr>
                <w:sz w:val="22"/>
                <w:szCs w:val="22"/>
              </w:rPr>
              <w:t xml:space="preserve">Endotrachėjinis vamzdelis su manž. 5,5 mm ZARYS /RIM-55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AF2B20" w14:textId="118458D3"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6352D" w14:textId="2A897910" w:rsidR="00DF4959" w:rsidRPr="00DF4959" w:rsidRDefault="00DF4959" w:rsidP="00DF4959">
            <w:pPr>
              <w:rPr>
                <w:sz w:val="22"/>
                <w:szCs w:val="22"/>
                <w:lang w:eastAsia="lt-LT" w:bidi="ug-CN"/>
              </w:rPr>
            </w:pPr>
            <w:r w:rsidRPr="00DF4959">
              <w:rPr>
                <w:sz w:val="22"/>
                <w:szCs w:val="22"/>
              </w:rPr>
              <w:t>25,44</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02F549" w14:textId="592477D4" w:rsidR="00DF4959" w:rsidRPr="00DF4959" w:rsidRDefault="00DF4959" w:rsidP="00DF4959">
            <w:pPr>
              <w:rPr>
                <w:sz w:val="22"/>
                <w:szCs w:val="22"/>
                <w:lang w:eastAsia="lt-LT" w:bidi="ug-CN"/>
              </w:rPr>
            </w:pPr>
            <w:r w:rsidRPr="00DF4959">
              <w:rPr>
                <w:sz w:val="22"/>
                <w:szCs w:val="22"/>
              </w:rPr>
              <w:t>1,272</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88C7C4" w14:textId="4EA95D55" w:rsidR="00DF4959" w:rsidRPr="00DF4959" w:rsidRDefault="00DF4959" w:rsidP="00DF4959">
            <w:pPr>
              <w:rPr>
                <w:sz w:val="22"/>
                <w:szCs w:val="22"/>
                <w:lang w:eastAsia="lt-LT" w:bidi="ug-CN"/>
              </w:rPr>
            </w:pPr>
            <w:r w:rsidRPr="00DF4959">
              <w:rPr>
                <w:sz w:val="22"/>
                <w:szCs w:val="22"/>
              </w:rPr>
              <w:t>133,56</w:t>
            </w:r>
          </w:p>
        </w:tc>
      </w:tr>
      <w:tr w:rsidR="00DF4959" w:rsidRPr="00202EA9" w14:paraId="0583C709"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33E0ABD" w14:textId="77777777" w:rsidR="00DF4959" w:rsidRPr="00202EA9" w:rsidRDefault="00DF4959" w:rsidP="00DF4959">
            <w:pPr>
              <w:rPr>
                <w:sz w:val="20"/>
                <w:szCs w:val="20"/>
                <w:lang w:eastAsia="lt-LT" w:bidi="ug-CN"/>
              </w:rPr>
            </w:pPr>
            <w:r w:rsidRPr="00202EA9">
              <w:rPr>
                <w:sz w:val="20"/>
                <w:szCs w:val="20"/>
                <w:lang w:eastAsia="lt-LT" w:bidi="ug-CN"/>
              </w:rPr>
              <w:t>3.2.6</w:t>
            </w:r>
          </w:p>
        </w:tc>
        <w:tc>
          <w:tcPr>
            <w:tcW w:w="4300" w:type="dxa"/>
            <w:tcBorders>
              <w:top w:val="single" w:sz="4" w:space="0" w:color="auto"/>
              <w:left w:val="nil"/>
              <w:bottom w:val="single" w:sz="4" w:space="0" w:color="auto"/>
              <w:right w:val="single" w:sz="4" w:space="0" w:color="auto"/>
            </w:tcBorders>
            <w:shd w:val="clear" w:color="auto" w:fill="auto"/>
            <w:hideMark/>
          </w:tcPr>
          <w:p w14:paraId="0E2ED6F8" w14:textId="77777777" w:rsidR="00DF4959" w:rsidRPr="00202EA9" w:rsidRDefault="00DF4959" w:rsidP="00DF4959">
            <w:pPr>
              <w:rPr>
                <w:sz w:val="20"/>
                <w:szCs w:val="20"/>
                <w:lang w:eastAsia="lt-LT" w:bidi="ug-CN"/>
              </w:rPr>
            </w:pPr>
            <w:r w:rsidRPr="00202EA9">
              <w:rPr>
                <w:sz w:val="20"/>
                <w:szCs w:val="20"/>
                <w:lang w:eastAsia="lt-LT" w:bidi="ug-CN"/>
              </w:rPr>
              <w:t xml:space="preserve">6,0 CH     </w:t>
            </w:r>
          </w:p>
        </w:tc>
        <w:tc>
          <w:tcPr>
            <w:tcW w:w="708" w:type="dxa"/>
            <w:tcBorders>
              <w:top w:val="single" w:sz="4" w:space="0" w:color="auto"/>
              <w:left w:val="nil"/>
              <w:bottom w:val="single" w:sz="4" w:space="0" w:color="auto"/>
              <w:right w:val="single" w:sz="4" w:space="0" w:color="auto"/>
            </w:tcBorders>
            <w:shd w:val="clear" w:color="auto" w:fill="auto"/>
            <w:hideMark/>
          </w:tcPr>
          <w:p w14:paraId="35F9A78F"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single" w:sz="4" w:space="0" w:color="auto"/>
              <w:left w:val="nil"/>
              <w:bottom w:val="single" w:sz="4" w:space="0" w:color="auto"/>
              <w:right w:val="single" w:sz="4" w:space="0" w:color="auto"/>
            </w:tcBorders>
            <w:shd w:val="clear" w:color="auto" w:fill="auto"/>
            <w:hideMark/>
          </w:tcPr>
          <w:p w14:paraId="459DED05" w14:textId="77777777" w:rsidR="00DF4959" w:rsidRPr="00202EA9" w:rsidRDefault="00DF4959" w:rsidP="00DF4959">
            <w:pPr>
              <w:rPr>
                <w:sz w:val="20"/>
                <w:szCs w:val="20"/>
                <w:lang w:eastAsia="lt-LT" w:bidi="ug-CN"/>
              </w:rPr>
            </w:pPr>
            <w:r w:rsidRPr="00202EA9">
              <w:rPr>
                <w:sz w:val="20"/>
                <w:szCs w:val="20"/>
                <w:lang w:eastAsia="lt-LT" w:bidi="ug-CN"/>
              </w:rPr>
              <w:t>40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569AAB03" w14:textId="6D4FBF0D"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069F75E6" w14:textId="5983D55D" w:rsidR="00DF4959" w:rsidRPr="00DF4959" w:rsidRDefault="00DF4959" w:rsidP="00DF4959">
            <w:pPr>
              <w:rPr>
                <w:sz w:val="22"/>
                <w:szCs w:val="22"/>
                <w:lang w:eastAsia="lt-LT" w:bidi="ug-CN"/>
              </w:rPr>
            </w:pPr>
            <w:r w:rsidRPr="00DF4959">
              <w:rPr>
                <w:sz w:val="22"/>
                <w:szCs w:val="22"/>
              </w:rPr>
              <w:t xml:space="preserve">Endotrachėjinis vamzdelis su manž. 6 mm ZARYS /RIM-60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2E7AA9EF" w14:textId="78788B44"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2D60433" w14:textId="2A03B6DE" w:rsidR="00DF4959" w:rsidRPr="00DF4959" w:rsidRDefault="00DF4959" w:rsidP="00DF4959">
            <w:pPr>
              <w:rPr>
                <w:sz w:val="22"/>
                <w:szCs w:val="22"/>
                <w:lang w:eastAsia="lt-LT" w:bidi="ug-CN"/>
              </w:rPr>
            </w:pPr>
            <w:r w:rsidRPr="00DF4959">
              <w:rPr>
                <w:sz w:val="22"/>
                <w:szCs w:val="22"/>
              </w:rPr>
              <w:t>25,44</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576BF237" w14:textId="5291B326" w:rsidR="00DF4959" w:rsidRPr="00DF4959" w:rsidRDefault="00DF4959" w:rsidP="00DF4959">
            <w:pPr>
              <w:rPr>
                <w:sz w:val="22"/>
                <w:szCs w:val="22"/>
                <w:lang w:eastAsia="lt-LT" w:bidi="ug-CN"/>
              </w:rPr>
            </w:pPr>
            <w:r w:rsidRPr="00DF4959">
              <w:rPr>
                <w:sz w:val="22"/>
                <w:szCs w:val="22"/>
              </w:rPr>
              <w:t>1,272</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63381214" w14:textId="255846DF" w:rsidR="00DF4959" w:rsidRPr="00DF4959" w:rsidRDefault="00DF4959" w:rsidP="00DF4959">
            <w:pPr>
              <w:rPr>
                <w:sz w:val="22"/>
                <w:szCs w:val="22"/>
                <w:lang w:eastAsia="lt-LT" w:bidi="ug-CN"/>
              </w:rPr>
            </w:pPr>
            <w:r w:rsidRPr="00DF4959">
              <w:rPr>
                <w:sz w:val="22"/>
                <w:szCs w:val="22"/>
              </w:rPr>
              <w:t>33,39</w:t>
            </w:r>
          </w:p>
        </w:tc>
      </w:tr>
      <w:tr w:rsidR="00DF4959" w:rsidRPr="00202EA9" w14:paraId="05F80508"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2B7750DA" w14:textId="77777777" w:rsidR="00DF4959" w:rsidRPr="00202EA9" w:rsidRDefault="00DF4959" w:rsidP="00DF4959">
            <w:pPr>
              <w:rPr>
                <w:sz w:val="20"/>
                <w:szCs w:val="20"/>
                <w:lang w:eastAsia="lt-LT" w:bidi="ug-CN"/>
              </w:rPr>
            </w:pPr>
            <w:r w:rsidRPr="00202EA9">
              <w:rPr>
                <w:sz w:val="20"/>
                <w:szCs w:val="20"/>
                <w:lang w:eastAsia="lt-LT" w:bidi="ug-CN"/>
              </w:rPr>
              <w:t>3.2.7</w:t>
            </w:r>
          </w:p>
        </w:tc>
        <w:tc>
          <w:tcPr>
            <w:tcW w:w="4300" w:type="dxa"/>
            <w:tcBorders>
              <w:top w:val="nil"/>
              <w:left w:val="nil"/>
              <w:bottom w:val="single" w:sz="4" w:space="0" w:color="auto"/>
              <w:right w:val="single" w:sz="4" w:space="0" w:color="auto"/>
            </w:tcBorders>
            <w:shd w:val="clear" w:color="auto" w:fill="auto"/>
            <w:hideMark/>
          </w:tcPr>
          <w:p w14:paraId="1B6597F6" w14:textId="77777777" w:rsidR="00DF4959" w:rsidRPr="00202EA9" w:rsidRDefault="00DF4959" w:rsidP="00DF4959">
            <w:pPr>
              <w:rPr>
                <w:sz w:val="20"/>
                <w:szCs w:val="20"/>
                <w:lang w:eastAsia="lt-LT" w:bidi="ug-CN"/>
              </w:rPr>
            </w:pPr>
            <w:r w:rsidRPr="00202EA9">
              <w:rPr>
                <w:sz w:val="20"/>
                <w:szCs w:val="20"/>
                <w:lang w:eastAsia="lt-LT" w:bidi="ug-CN"/>
              </w:rPr>
              <w:t xml:space="preserve">6,5 CH      </w:t>
            </w:r>
          </w:p>
        </w:tc>
        <w:tc>
          <w:tcPr>
            <w:tcW w:w="708" w:type="dxa"/>
            <w:tcBorders>
              <w:top w:val="nil"/>
              <w:left w:val="nil"/>
              <w:bottom w:val="single" w:sz="4" w:space="0" w:color="auto"/>
              <w:right w:val="single" w:sz="4" w:space="0" w:color="auto"/>
            </w:tcBorders>
            <w:shd w:val="clear" w:color="auto" w:fill="auto"/>
            <w:hideMark/>
          </w:tcPr>
          <w:p w14:paraId="238366E6"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030F57AE" w14:textId="77777777" w:rsidR="00DF4959" w:rsidRPr="00202EA9" w:rsidRDefault="00DF4959" w:rsidP="00DF4959">
            <w:pPr>
              <w:rPr>
                <w:sz w:val="20"/>
                <w:szCs w:val="20"/>
                <w:lang w:eastAsia="lt-LT" w:bidi="ug-CN"/>
              </w:rPr>
            </w:pPr>
            <w:r w:rsidRPr="00202EA9">
              <w:rPr>
                <w:sz w:val="20"/>
                <w:szCs w:val="20"/>
                <w:lang w:eastAsia="lt-LT" w:bidi="ug-CN"/>
              </w:rPr>
              <w:t>60</w:t>
            </w:r>
          </w:p>
        </w:tc>
        <w:tc>
          <w:tcPr>
            <w:tcW w:w="1217" w:type="dxa"/>
            <w:tcBorders>
              <w:top w:val="nil"/>
              <w:left w:val="single" w:sz="4" w:space="0" w:color="auto"/>
              <w:bottom w:val="single" w:sz="4" w:space="0" w:color="auto"/>
              <w:right w:val="single" w:sz="4" w:space="0" w:color="auto"/>
            </w:tcBorders>
            <w:shd w:val="clear" w:color="auto" w:fill="auto"/>
            <w:hideMark/>
          </w:tcPr>
          <w:p w14:paraId="7EA364AE" w14:textId="0F95B7F1"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5D5A6970" w14:textId="096EAF19" w:rsidR="00DF4959" w:rsidRPr="00DF4959" w:rsidRDefault="00DF4959" w:rsidP="00DF4959">
            <w:pPr>
              <w:rPr>
                <w:sz w:val="22"/>
                <w:szCs w:val="22"/>
                <w:lang w:eastAsia="lt-LT" w:bidi="ug-CN"/>
              </w:rPr>
            </w:pPr>
            <w:r w:rsidRPr="00DF4959">
              <w:rPr>
                <w:sz w:val="22"/>
                <w:szCs w:val="22"/>
              </w:rPr>
              <w:t xml:space="preserve">Endotrachėjinis vamzdelis su manž. 6,5 mm ZARYS /RIM-65  </w:t>
            </w:r>
          </w:p>
        </w:tc>
        <w:tc>
          <w:tcPr>
            <w:tcW w:w="817" w:type="dxa"/>
            <w:gridSpan w:val="2"/>
            <w:tcBorders>
              <w:top w:val="nil"/>
              <w:left w:val="nil"/>
              <w:bottom w:val="single" w:sz="4" w:space="0" w:color="auto"/>
              <w:right w:val="single" w:sz="4" w:space="0" w:color="auto"/>
            </w:tcBorders>
            <w:shd w:val="clear" w:color="auto" w:fill="auto"/>
            <w:hideMark/>
          </w:tcPr>
          <w:p w14:paraId="708BD2C3" w14:textId="0FB2212E"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3F218451" w14:textId="4C7FB52E" w:rsidR="00DF4959" w:rsidRPr="00DF4959" w:rsidRDefault="00DF4959" w:rsidP="00DF4959">
            <w:pPr>
              <w:rPr>
                <w:sz w:val="22"/>
                <w:szCs w:val="22"/>
                <w:lang w:eastAsia="lt-LT" w:bidi="ug-CN"/>
              </w:rPr>
            </w:pPr>
            <w:r w:rsidRPr="00DF4959">
              <w:rPr>
                <w:sz w:val="22"/>
                <w:szCs w:val="22"/>
              </w:rPr>
              <w:t>38,16</w:t>
            </w:r>
          </w:p>
        </w:tc>
        <w:tc>
          <w:tcPr>
            <w:tcW w:w="931" w:type="dxa"/>
            <w:gridSpan w:val="2"/>
            <w:tcBorders>
              <w:top w:val="nil"/>
              <w:left w:val="nil"/>
              <w:bottom w:val="single" w:sz="4" w:space="0" w:color="auto"/>
              <w:right w:val="single" w:sz="4" w:space="0" w:color="auto"/>
            </w:tcBorders>
            <w:shd w:val="clear" w:color="auto" w:fill="auto"/>
            <w:hideMark/>
          </w:tcPr>
          <w:p w14:paraId="03DDEC79" w14:textId="445F4AC6" w:rsidR="00DF4959" w:rsidRPr="00DF4959" w:rsidRDefault="00DF4959" w:rsidP="00DF4959">
            <w:pPr>
              <w:rPr>
                <w:sz w:val="22"/>
                <w:szCs w:val="22"/>
                <w:lang w:eastAsia="lt-LT" w:bidi="ug-CN"/>
              </w:rPr>
            </w:pPr>
            <w:r w:rsidRPr="00DF4959">
              <w:rPr>
                <w:sz w:val="22"/>
                <w:szCs w:val="22"/>
              </w:rPr>
              <w:t>1,908</w:t>
            </w:r>
          </w:p>
        </w:tc>
        <w:tc>
          <w:tcPr>
            <w:tcW w:w="996" w:type="dxa"/>
            <w:gridSpan w:val="2"/>
            <w:tcBorders>
              <w:top w:val="nil"/>
              <w:left w:val="nil"/>
              <w:bottom w:val="single" w:sz="4" w:space="0" w:color="auto"/>
              <w:right w:val="single" w:sz="4" w:space="0" w:color="auto"/>
            </w:tcBorders>
            <w:shd w:val="clear" w:color="auto" w:fill="auto"/>
            <w:hideMark/>
          </w:tcPr>
          <w:p w14:paraId="73C597A6" w14:textId="065DD2CC" w:rsidR="00DF4959" w:rsidRPr="00DF4959" w:rsidRDefault="00DF4959" w:rsidP="00DF4959">
            <w:pPr>
              <w:rPr>
                <w:sz w:val="22"/>
                <w:szCs w:val="22"/>
                <w:lang w:eastAsia="lt-LT" w:bidi="ug-CN"/>
              </w:rPr>
            </w:pPr>
            <w:r w:rsidRPr="00DF4959">
              <w:rPr>
                <w:sz w:val="22"/>
                <w:szCs w:val="22"/>
              </w:rPr>
              <w:t>13,36</w:t>
            </w:r>
          </w:p>
        </w:tc>
      </w:tr>
      <w:tr w:rsidR="00DF4959" w:rsidRPr="00202EA9" w14:paraId="00B3CD74"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6E5AB8C" w14:textId="77777777" w:rsidR="00DF4959" w:rsidRPr="00202EA9" w:rsidRDefault="00DF4959" w:rsidP="00DF4959">
            <w:pPr>
              <w:rPr>
                <w:sz w:val="20"/>
                <w:szCs w:val="20"/>
                <w:lang w:eastAsia="lt-LT" w:bidi="ug-CN"/>
              </w:rPr>
            </w:pPr>
            <w:r w:rsidRPr="00202EA9">
              <w:rPr>
                <w:sz w:val="20"/>
                <w:szCs w:val="20"/>
                <w:lang w:eastAsia="lt-LT" w:bidi="ug-CN"/>
              </w:rPr>
              <w:t>3.2.8</w:t>
            </w:r>
          </w:p>
        </w:tc>
        <w:tc>
          <w:tcPr>
            <w:tcW w:w="4300" w:type="dxa"/>
            <w:tcBorders>
              <w:top w:val="nil"/>
              <w:left w:val="nil"/>
              <w:bottom w:val="single" w:sz="4" w:space="0" w:color="auto"/>
              <w:right w:val="single" w:sz="4" w:space="0" w:color="auto"/>
            </w:tcBorders>
            <w:shd w:val="clear" w:color="auto" w:fill="auto"/>
            <w:hideMark/>
          </w:tcPr>
          <w:p w14:paraId="03F2D0B6" w14:textId="77777777" w:rsidR="00DF4959" w:rsidRPr="00202EA9" w:rsidRDefault="00DF4959" w:rsidP="00DF4959">
            <w:pPr>
              <w:rPr>
                <w:sz w:val="20"/>
                <w:szCs w:val="20"/>
                <w:lang w:eastAsia="lt-LT" w:bidi="ug-CN"/>
              </w:rPr>
            </w:pPr>
            <w:r w:rsidRPr="00202EA9">
              <w:rPr>
                <w:sz w:val="20"/>
                <w:szCs w:val="20"/>
                <w:lang w:eastAsia="lt-LT" w:bidi="ug-CN"/>
              </w:rPr>
              <w:t xml:space="preserve">7,0 CH   </w:t>
            </w:r>
          </w:p>
        </w:tc>
        <w:tc>
          <w:tcPr>
            <w:tcW w:w="708" w:type="dxa"/>
            <w:tcBorders>
              <w:top w:val="nil"/>
              <w:left w:val="nil"/>
              <w:bottom w:val="single" w:sz="4" w:space="0" w:color="auto"/>
              <w:right w:val="single" w:sz="4" w:space="0" w:color="auto"/>
            </w:tcBorders>
            <w:shd w:val="clear" w:color="auto" w:fill="auto"/>
            <w:hideMark/>
          </w:tcPr>
          <w:p w14:paraId="153D8819"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49AE079" w14:textId="77777777" w:rsidR="00DF4959" w:rsidRPr="00202EA9" w:rsidRDefault="00DF4959" w:rsidP="00DF4959">
            <w:pPr>
              <w:rPr>
                <w:sz w:val="20"/>
                <w:szCs w:val="20"/>
                <w:lang w:eastAsia="lt-LT" w:bidi="ug-CN"/>
              </w:rPr>
            </w:pPr>
            <w:r w:rsidRPr="00202EA9">
              <w:rPr>
                <w:sz w:val="20"/>
                <w:szCs w:val="20"/>
                <w:lang w:eastAsia="lt-LT" w:bidi="ug-CN"/>
              </w:rPr>
              <w:t>200</w:t>
            </w:r>
          </w:p>
        </w:tc>
        <w:tc>
          <w:tcPr>
            <w:tcW w:w="1217" w:type="dxa"/>
            <w:tcBorders>
              <w:top w:val="nil"/>
              <w:left w:val="single" w:sz="4" w:space="0" w:color="auto"/>
              <w:bottom w:val="single" w:sz="4" w:space="0" w:color="auto"/>
              <w:right w:val="single" w:sz="4" w:space="0" w:color="auto"/>
            </w:tcBorders>
            <w:shd w:val="clear" w:color="auto" w:fill="auto"/>
            <w:hideMark/>
          </w:tcPr>
          <w:p w14:paraId="74A28767" w14:textId="564C107E"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1A316797" w14:textId="07293E5D" w:rsidR="00DF4959" w:rsidRPr="00DF4959" w:rsidRDefault="00DF4959" w:rsidP="00DF4959">
            <w:pPr>
              <w:rPr>
                <w:sz w:val="22"/>
                <w:szCs w:val="22"/>
                <w:lang w:eastAsia="lt-LT" w:bidi="ug-CN"/>
              </w:rPr>
            </w:pPr>
            <w:r w:rsidRPr="00DF4959">
              <w:rPr>
                <w:sz w:val="22"/>
                <w:szCs w:val="22"/>
              </w:rPr>
              <w:t xml:space="preserve">Endotrachėjinis vamzdelis su manž. 7 mm ZARYS /RIM-70  </w:t>
            </w:r>
          </w:p>
        </w:tc>
        <w:tc>
          <w:tcPr>
            <w:tcW w:w="817" w:type="dxa"/>
            <w:gridSpan w:val="2"/>
            <w:tcBorders>
              <w:top w:val="nil"/>
              <w:left w:val="nil"/>
              <w:bottom w:val="single" w:sz="4" w:space="0" w:color="auto"/>
              <w:right w:val="single" w:sz="4" w:space="0" w:color="auto"/>
            </w:tcBorders>
            <w:shd w:val="clear" w:color="auto" w:fill="auto"/>
            <w:hideMark/>
          </w:tcPr>
          <w:p w14:paraId="745FD85B" w14:textId="3BBC0569"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1BFC065C" w14:textId="21F2BB04" w:rsidR="00DF4959" w:rsidRPr="00DF4959" w:rsidRDefault="00DF4959" w:rsidP="00DF4959">
            <w:pPr>
              <w:rPr>
                <w:sz w:val="22"/>
                <w:szCs w:val="22"/>
                <w:lang w:eastAsia="lt-LT" w:bidi="ug-CN"/>
              </w:rPr>
            </w:pPr>
            <w:r w:rsidRPr="00DF4959">
              <w:rPr>
                <w:sz w:val="22"/>
                <w:szCs w:val="22"/>
              </w:rPr>
              <w:t>127,2</w:t>
            </w:r>
          </w:p>
        </w:tc>
        <w:tc>
          <w:tcPr>
            <w:tcW w:w="931" w:type="dxa"/>
            <w:gridSpan w:val="2"/>
            <w:tcBorders>
              <w:top w:val="nil"/>
              <w:left w:val="nil"/>
              <w:bottom w:val="single" w:sz="4" w:space="0" w:color="auto"/>
              <w:right w:val="single" w:sz="4" w:space="0" w:color="auto"/>
            </w:tcBorders>
            <w:shd w:val="clear" w:color="auto" w:fill="auto"/>
            <w:hideMark/>
          </w:tcPr>
          <w:p w14:paraId="2E8CAF18" w14:textId="4D467936" w:rsidR="00DF4959" w:rsidRPr="00DF4959" w:rsidRDefault="00DF4959" w:rsidP="00DF4959">
            <w:pPr>
              <w:rPr>
                <w:sz w:val="22"/>
                <w:szCs w:val="22"/>
                <w:lang w:eastAsia="lt-LT" w:bidi="ug-CN"/>
              </w:rPr>
            </w:pPr>
            <w:r w:rsidRPr="00DF4959">
              <w:rPr>
                <w:sz w:val="22"/>
                <w:szCs w:val="22"/>
              </w:rPr>
              <w:t>6,36</w:t>
            </w:r>
          </w:p>
        </w:tc>
        <w:tc>
          <w:tcPr>
            <w:tcW w:w="996" w:type="dxa"/>
            <w:gridSpan w:val="2"/>
            <w:tcBorders>
              <w:top w:val="nil"/>
              <w:left w:val="nil"/>
              <w:bottom w:val="single" w:sz="4" w:space="0" w:color="auto"/>
              <w:right w:val="single" w:sz="4" w:space="0" w:color="auto"/>
            </w:tcBorders>
            <w:shd w:val="clear" w:color="auto" w:fill="auto"/>
            <w:hideMark/>
          </w:tcPr>
          <w:p w14:paraId="662603FB" w14:textId="0B2C4585" w:rsidR="00DF4959" w:rsidRPr="00DF4959" w:rsidRDefault="00DF4959" w:rsidP="00DF4959">
            <w:pPr>
              <w:rPr>
                <w:sz w:val="22"/>
                <w:szCs w:val="22"/>
                <w:lang w:eastAsia="lt-LT" w:bidi="ug-CN"/>
              </w:rPr>
            </w:pPr>
            <w:r w:rsidRPr="00DF4959">
              <w:rPr>
                <w:sz w:val="22"/>
                <w:szCs w:val="22"/>
              </w:rPr>
              <w:t>55,44</w:t>
            </w:r>
          </w:p>
        </w:tc>
      </w:tr>
      <w:tr w:rsidR="00DF4959" w:rsidRPr="00202EA9" w14:paraId="51895695"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CDD7B23" w14:textId="77777777" w:rsidR="00DF4959" w:rsidRPr="00202EA9" w:rsidRDefault="00DF4959" w:rsidP="00DF4959">
            <w:pPr>
              <w:rPr>
                <w:sz w:val="20"/>
                <w:szCs w:val="20"/>
                <w:lang w:eastAsia="lt-LT" w:bidi="ug-CN"/>
              </w:rPr>
            </w:pPr>
            <w:r w:rsidRPr="00202EA9">
              <w:rPr>
                <w:sz w:val="20"/>
                <w:szCs w:val="20"/>
                <w:lang w:eastAsia="lt-LT" w:bidi="ug-CN"/>
              </w:rPr>
              <w:t>3.2.9</w:t>
            </w:r>
          </w:p>
        </w:tc>
        <w:tc>
          <w:tcPr>
            <w:tcW w:w="4300" w:type="dxa"/>
            <w:tcBorders>
              <w:top w:val="nil"/>
              <w:left w:val="nil"/>
              <w:bottom w:val="single" w:sz="4" w:space="0" w:color="auto"/>
              <w:right w:val="single" w:sz="4" w:space="0" w:color="auto"/>
            </w:tcBorders>
            <w:shd w:val="clear" w:color="auto" w:fill="auto"/>
            <w:hideMark/>
          </w:tcPr>
          <w:p w14:paraId="27C9B6B3" w14:textId="77777777" w:rsidR="00DF4959" w:rsidRPr="00202EA9" w:rsidRDefault="00DF4959" w:rsidP="00DF4959">
            <w:pPr>
              <w:rPr>
                <w:sz w:val="20"/>
                <w:szCs w:val="20"/>
                <w:lang w:eastAsia="lt-LT" w:bidi="ug-CN"/>
              </w:rPr>
            </w:pPr>
            <w:r w:rsidRPr="00202EA9">
              <w:rPr>
                <w:sz w:val="20"/>
                <w:szCs w:val="20"/>
                <w:lang w:eastAsia="lt-LT" w:bidi="ug-CN"/>
              </w:rPr>
              <w:t xml:space="preserve">7,5 CH   </w:t>
            </w:r>
          </w:p>
        </w:tc>
        <w:tc>
          <w:tcPr>
            <w:tcW w:w="708" w:type="dxa"/>
            <w:tcBorders>
              <w:top w:val="nil"/>
              <w:left w:val="nil"/>
              <w:bottom w:val="single" w:sz="4" w:space="0" w:color="auto"/>
              <w:right w:val="single" w:sz="4" w:space="0" w:color="auto"/>
            </w:tcBorders>
            <w:shd w:val="clear" w:color="auto" w:fill="auto"/>
            <w:hideMark/>
          </w:tcPr>
          <w:p w14:paraId="0072ACDD"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4A5E3C1D" w14:textId="77777777" w:rsidR="00DF4959" w:rsidRPr="00202EA9" w:rsidRDefault="00DF4959" w:rsidP="00DF4959">
            <w:pPr>
              <w:rPr>
                <w:sz w:val="20"/>
                <w:szCs w:val="20"/>
                <w:lang w:eastAsia="lt-LT" w:bidi="ug-CN"/>
              </w:rPr>
            </w:pPr>
            <w:r w:rsidRPr="00202EA9">
              <w:rPr>
                <w:sz w:val="20"/>
                <w:szCs w:val="20"/>
                <w:lang w:eastAsia="lt-LT" w:bidi="ug-CN"/>
              </w:rPr>
              <w:t>300</w:t>
            </w:r>
          </w:p>
        </w:tc>
        <w:tc>
          <w:tcPr>
            <w:tcW w:w="1217" w:type="dxa"/>
            <w:tcBorders>
              <w:top w:val="nil"/>
              <w:left w:val="single" w:sz="4" w:space="0" w:color="auto"/>
              <w:bottom w:val="single" w:sz="4" w:space="0" w:color="auto"/>
              <w:right w:val="single" w:sz="4" w:space="0" w:color="auto"/>
            </w:tcBorders>
            <w:shd w:val="clear" w:color="auto" w:fill="auto"/>
            <w:hideMark/>
          </w:tcPr>
          <w:p w14:paraId="1C3511F9" w14:textId="3EC41A3A"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3AFF343B" w14:textId="19D74640" w:rsidR="00DF4959" w:rsidRPr="00DF4959" w:rsidRDefault="00DF4959" w:rsidP="00DF4959">
            <w:pPr>
              <w:rPr>
                <w:sz w:val="22"/>
                <w:szCs w:val="22"/>
                <w:lang w:eastAsia="lt-LT" w:bidi="ug-CN"/>
              </w:rPr>
            </w:pPr>
            <w:r w:rsidRPr="00DF4959">
              <w:rPr>
                <w:sz w:val="22"/>
                <w:szCs w:val="22"/>
              </w:rPr>
              <w:t xml:space="preserve">Endotrachėjinis vamzdelis su manž. 7,5 mm ZARYS /RIM-75  </w:t>
            </w:r>
          </w:p>
        </w:tc>
        <w:tc>
          <w:tcPr>
            <w:tcW w:w="817" w:type="dxa"/>
            <w:gridSpan w:val="2"/>
            <w:tcBorders>
              <w:top w:val="nil"/>
              <w:left w:val="nil"/>
              <w:bottom w:val="single" w:sz="4" w:space="0" w:color="auto"/>
              <w:right w:val="single" w:sz="4" w:space="0" w:color="auto"/>
            </w:tcBorders>
            <w:shd w:val="clear" w:color="auto" w:fill="auto"/>
            <w:hideMark/>
          </w:tcPr>
          <w:p w14:paraId="6B838CCE" w14:textId="357E3765"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30BD9EB7" w14:textId="54596337" w:rsidR="00DF4959" w:rsidRPr="00DF4959" w:rsidRDefault="00DF4959" w:rsidP="00DF4959">
            <w:pPr>
              <w:rPr>
                <w:sz w:val="22"/>
                <w:szCs w:val="22"/>
                <w:lang w:eastAsia="lt-LT" w:bidi="ug-CN"/>
              </w:rPr>
            </w:pPr>
            <w:r w:rsidRPr="00DF4959">
              <w:rPr>
                <w:sz w:val="22"/>
                <w:szCs w:val="22"/>
              </w:rPr>
              <w:t>190,8</w:t>
            </w:r>
          </w:p>
        </w:tc>
        <w:tc>
          <w:tcPr>
            <w:tcW w:w="931" w:type="dxa"/>
            <w:gridSpan w:val="2"/>
            <w:tcBorders>
              <w:top w:val="nil"/>
              <w:left w:val="nil"/>
              <w:bottom w:val="single" w:sz="4" w:space="0" w:color="auto"/>
              <w:right w:val="single" w:sz="4" w:space="0" w:color="auto"/>
            </w:tcBorders>
            <w:shd w:val="clear" w:color="auto" w:fill="auto"/>
            <w:hideMark/>
          </w:tcPr>
          <w:p w14:paraId="757EB143" w14:textId="2851A24A" w:rsidR="00DF4959" w:rsidRPr="00DF4959" w:rsidRDefault="00DF4959" w:rsidP="00DF4959">
            <w:pPr>
              <w:rPr>
                <w:sz w:val="22"/>
                <w:szCs w:val="22"/>
                <w:lang w:eastAsia="lt-LT" w:bidi="ug-CN"/>
              </w:rPr>
            </w:pPr>
            <w:r w:rsidRPr="00DF4959">
              <w:rPr>
                <w:sz w:val="22"/>
                <w:szCs w:val="22"/>
              </w:rPr>
              <w:t>9,54</w:t>
            </w:r>
          </w:p>
        </w:tc>
        <w:tc>
          <w:tcPr>
            <w:tcW w:w="996" w:type="dxa"/>
            <w:gridSpan w:val="2"/>
            <w:tcBorders>
              <w:top w:val="nil"/>
              <w:left w:val="nil"/>
              <w:bottom w:val="single" w:sz="4" w:space="0" w:color="auto"/>
              <w:right w:val="single" w:sz="4" w:space="0" w:color="auto"/>
            </w:tcBorders>
            <w:shd w:val="clear" w:color="auto" w:fill="auto"/>
            <w:hideMark/>
          </w:tcPr>
          <w:p w14:paraId="18634EEE" w14:textId="4AB9F20D" w:rsidR="00DF4959" w:rsidRPr="00DF4959" w:rsidRDefault="00DF4959" w:rsidP="00DF4959">
            <w:pPr>
              <w:rPr>
                <w:sz w:val="22"/>
                <w:szCs w:val="22"/>
                <w:lang w:eastAsia="lt-LT" w:bidi="ug-CN"/>
              </w:rPr>
            </w:pPr>
            <w:r w:rsidRPr="00DF4959">
              <w:rPr>
                <w:sz w:val="22"/>
                <w:szCs w:val="22"/>
              </w:rPr>
              <w:t>1043,96</w:t>
            </w:r>
          </w:p>
        </w:tc>
      </w:tr>
      <w:tr w:rsidR="00DF4959" w:rsidRPr="00202EA9" w14:paraId="140A3979"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CCB8200" w14:textId="77777777" w:rsidR="00DF4959" w:rsidRPr="00202EA9" w:rsidRDefault="00DF4959" w:rsidP="00DF4959">
            <w:pPr>
              <w:rPr>
                <w:sz w:val="20"/>
                <w:szCs w:val="20"/>
                <w:lang w:eastAsia="lt-LT" w:bidi="ug-CN"/>
              </w:rPr>
            </w:pPr>
            <w:r w:rsidRPr="00202EA9">
              <w:rPr>
                <w:sz w:val="20"/>
                <w:szCs w:val="20"/>
                <w:lang w:eastAsia="lt-LT" w:bidi="ug-CN"/>
              </w:rPr>
              <w:t>3.2.10</w:t>
            </w:r>
          </w:p>
        </w:tc>
        <w:tc>
          <w:tcPr>
            <w:tcW w:w="4300" w:type="dxa"/>
            <w:tcBorders>
              <w:top w:val="nil"/>
              <w:left w:val="nil"/>
              <w:bottom w:val="single" w:sz="4" w:space="0" w:color="auto"/>
              <w:right w:val="single" w:sz="4" w:space="0" w:color="auto"/>
            </w:tcBorders>
            <w:shd w:val="clear" w:color="auto" w:fill="auto"/>
            <w:hideMark/>
          </w:tcPr>
          <w:p w14:paraId="4646F4BE" w14:textId="77777777" w:rsidR="00DF4959" w:rsidRPr="00202EA9" w:rsidRDefault="00DF4959" w:rsidP="00DF4959">
            <w:pPr>
              <w:rPr>
                <w:sz w:val="20"/>
                <w:szCs w:val="20"/>
                <w:lang w:eastAsia="lt-LT" w:bidi="ug-CN"/>
              </w:rPr>
            </w:pPr>
            <w:r w:rsidRPr="00202EA9">
              <w:rPr>
                <w:sz w:val="20"/>
                <w:szCs w:val="20"/>
                <w:lang w:eastAsia="lt-LT" w:bidi="ug-CN"/>
              </w:rPr>
              <w:t xml:space="preserve">8,0 CH      </w:t>
            </w:r>
          </w:p>
        </w:tc>
        <w:tc>
          <w:tcPr>
            <w:tcW w:w="708" w:type="dxa"/>
            <w:tcBorders>
              <w:top w:val="nil"/>
              <w:left w:val="nil"/>
              <w:bottom w:val="single" w:sz="4" w:space="0" w:color="auto"/>
              <w:right w:val="single" w:sz="4" w:space="0" w:color="auto"/>
            </w:tcBorders>
            <w:shd w:val="clear" w:color="auto" w:fill="auto"/>
            <w:hideMark/>
          </w:tcPr>
          <w:p w14:paraId="2B280673"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398C330F" w14:textId="77777777" w:rsidR="00DF4959" w:rsidRPr="00202EA9" w:rsidRDefault="00DF4959" w:rsidP="00DF4959">
            <w:pPr>
              <w:rPr>
                <w:sz w:val="20"/>
                <w:szCs w:val="20"/>
                <w:lang w:eastAsia="lt-LT" w:bidi="ug-CN"/>
              </w:rPr>
            </w:pPr>
            <w:r w:rsidRPr="00202EA9">
              <w:rPr>
                <w:sz w:val="20"/>
                <w:szCs w:val="20"/>
                <w:lang w:eastAsia="lt-LT" w:bidi="ug-CN"/>
              </w:rPr>
              <w:t>200</w:t>
            </w:r>
          </w:p>
        </w:tc>
        <w:tc>
          <w:tcPr>
            <w:tcW w:w="1217" w:type="dxa"/>
            <w:tcBorders>
              <w:top w:val="nil"/>
              <w:left w:val="single" w:sz="4" w:space="0" w:color="auto"/>
              <w:bottom w:val="single" w:sz="4" w:space="0" w:color="auto"/>
              <w:right w:val="single" w:sz="4" w:space="0" w:color="auto"/>
            </w:tcBorders>
            <w:shd w:val="clear" w:color="auto" w:fill="auto"/>
            <w:hideMark/>
          </w:tcPr>
          <w:p w14:paraId="528F92A7" w14:textId="2517311B"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68F9E017" w14:textId="3BAA0A04" w:rsidR="00DF4959" w:rsidRPr="00DF4959" w:rsidRDefault="00DF4959" w:rsidP="00DF4959">
            <w:pPr>
              <w:rPr>
                <w:sz w:val="22"/>
                <w:szCs w:val="22"/>
                <w:lang w:eastAsia="lt-LT" w:bidi="ug-CN"/>
              </w:rPr>
            </w:pPr>
            <w:r w:rsidRPr="00DF4959">
              <w:rPr>
                <w:sz w:val="22"/>
                <w:szCs w:val="22"/>
              </w:rPr>
              <w:t xml:space="preserve">Endotrachėjinis vamzdelis su manž. 8 mm ZARYS /RIM-80  </w:t>
            </w:r>
          </w:p>
        </w:tc>
        <w:tc>
          <w:tcPr>
            <w:tcW w:w="817" w:type="dxa"/>
            <w:gridSpan w:val="2"/>
            <w:tcBorders>
              <w:top w:val="nil"/>
              <w:left w:val="nil"/>
              <w:bottom w:val="single" w:sz="4" w:space="0" w:color="auto"/>
              <w:right w:val="single" w:sz="4" w:space="0" w:color="auto"/>
            </w:tcBorders>
            <w:shd w:val="clear" w:color="auto" w:fill="auto"/>
            <w:hideMark/>
          </w:tcPr>
          <w:p w14:paraId="5516C0E0" w14:textId="4743E0A8"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64F22824" w14:textId="4F5935FE" w:rsidR="00DF4959" w:rsidRPr="00DF4959" w:rsidRDefault="00DF4959" w:rsidP="00DF4959">
            <w:pPr>
              <w:rPr>
                <w:sz w:val="22"/>
                <w:szCs w:val="22"/>
                <w:lang w:eastAsia="lt-LT" w:bidi="ug-CN"/>
              </w:rPr>
            </w:pPr>
            <w:r w:rsidRPr="00DF4959">
              <w:rPr>
                <w:sz w:val="22"/>
                <w:szCs w:val="22"/>
              </w:rPr>
              <w:t>127,2</w:t>
            </w:r>
          </w:p>
        </w:tc>
        <w:tc>
          <w:tcPr>
            <w:tcW w:w="931" w:type="dxa"/>
            <w:gridSpan w:val="2"/>
            <w:tcBorders>
              <w:top w:val="nil"/>
              <w:left w:val="nil"/>
              <w:bottom w:val="single" w:sz="4" w:space="0" w:color="auto"/>
              <w:right w:val="single" w:sz="4" w:space="0" w:color="auto"/>
            </w:tcBorders>
            <w:shd w:val="clear" w:color="auto" w:fill="auto"/>
            <w:hideMark/>
          </w:tcPr>
          <w:p w14:paraId="38FAD3F5" w14:textId="3E529666" w:rsidR="00DF4959" w:rsidRPr="00DF4959" w:rsidRDefault="00DF4959" w:rsidP="00DF4959">
            <w:pPr>
              <w:rPr>
                <w:sz w:val="22"/>
                <w:szCs w:val="22"/>
                <w:lang w:eastAsia="lt-LT" w:bidi="ug-CN"/>
              </w:rPr>
            </w:pPr>
            <w:r w:rsidRPr="00DF4959">
              <w:rPr>
                <w:sz w:val="22"/>
                <w:szCs w:val="22"/>
              </w:rPr>
              <w:t>6,36</w:t>
            </w:r>
          </w:p>
        </w:tc>
        <w:tc>
          <w:tcPr>
            <w:tcW w:w="996" w:type="dxa"/>
            <w:gridSpan w:val="2"/>
            <w:tcBorders>
              <w:top w:val="nil"/>
              <w:left w:val="nil"/>
              <w:bottom w:val="single" w:sz="4" w:space="0" w:color="auto"/>
              <w:right w:val="single" w:sz="4" w:space="0" w:color="auto"/>
            </w:tcBorders>
            <w:shd w:val="clear" w:color="auto" w:fill="auto"/>
            <w:hideMark/>
          </w:tcPr>
          <w:p w14:paraId="09A2208B" w14:textId="72B8C67B" w:rsidR="00DF4959" w:rsidRPr="00DF4959" w:rsidRDefault="00DF4959" w:rsidP="00DF4959">
            <w:pPr>
              <w:rPr>
                <w:sz w:val="22"/>
                <w:szCs w:val="22"/>
                <w:lang w:eastAsia="lt-LT" w:bidi="ug-CN"/>
              </w:rPr>
            </w:pPr>
            <w:r w:rsidRPr="00DF4959">
              <w:rPr>
                <w:sz w:val="22"/>
                <w:szCs w:val="22"/>
              </w:rPr>
              <w:t>133,56</w:t>
            </w:r>
          </w:p>
        </w:tc>
      </w:tr>
      <w:tr w:rsidR="00DF4959" w:rsidRPr="00202EA9" w14:paraId="67BCFFA1"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674BA3C2" w14:textId="77777777" w:rsidR="00DF4959" w:rsidRPr="00202EA9" w:rsidRDefault="00DF4959" w:rsidP="00DF4959">
            <w:pPr>
              <w:rPr>
                <w:sz w:val="20"/>
                <w:szCs w:val="20"/>
                <w:lang w:eastAsia="lt-LT" w:bidi="ug-CN"/>
              </w:rPr>
            </w:pPr>
            <w:r w:rsidRPr="00202EA9">
              <w:rPr>
                <w:sz w:val="20"/>
                <w:szCs w:val="20"/>
                <w:lang w:eastAsia="lt-LT" w:bidi="ug-CN"/>
              </w:rPr>
              <w:t>3.2.11</w:t>
            </w:r>
          </w:p>
        </w:tc>
        <w:tc>
          <w:tcPr>
            <w:tcW w:w="4300" w:type="dxa"/>
            <w:tcBorders>
              <w:top w:val="nil"/>
              <w:left w:val="nil"/>
              <w:bottom w:val="single" w:sz="4" w:space="0" w:color="auto"/>
              <w:right w:val="single" w:sz="4" w:space="0" w:color="auto"/>
            </w:tcBorders>
            <w:shd w:val="clear" w:color="auto" w:fill="auto"/>
            <w:hideMark/>
          </w:tcPr>
          <w:p w14:paraId="5BD62A48" w14:textId="77777777" w:rsidR="00DF4959" w:rsidRPr="00202EA9" w:rsidRDefault="00DF4959" w:rsidP="00DF4959">
            <w:pPr>
              <w:rPr>
                <w:sz w:val="20"/>
                <w:szCs w:val="20"/>
                <w:lang w:eastAsia="lt-LT" w:bidi="ug-CN"/>
              </w:rPr>
            </w:pPr>
            <w:r w:rsidRPr="00202EA9">
              <w:rPr>
                <w:sz w:val="20"/>
                <w:szCs w:val="20"/>
                <w:lang w:eastAsia="lt-LT" w:bidi="ug-CN"/>
              </w:rPr>
              <w:t xml:space="preserve">8,5 CH </w:t>
            </w:r>
          </w:p>
        </w:tc>
        <w:tc>
          <w:tcPr>
            <w:tcW w:w="708" w:type="dxa"/>
            <w:tcBorders>
              <w:top w:val="nil"/>
              <w:left w:val="nil"/>
              <w:bottom w:val="single" w:sz="4" w:space="0" w:color="auto"/>
              <w:right w:val="single" w:sz="4" w:space="0" w:color="auto"/>
            </w:tcBorders>
            <w:shd w:val="clear" w:color="auto" w:fill="auto"/>
            <w:hideMark/>
          </w:tcPr>
          <w:p w14:paraId="42210012"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070C8C4F" w14:textId="77777777" w:rsidR="00DF4959" w:rsidRPr="00202EA9" w:rsidRDefault="00DF4959" w:rsidP="00DF4959">
            <w:pPr>
              <w:rPr>
                <w:sz w:val="20"/>
                <w:szCs w:val="20"/>
                <w:lang w:eastAsia="lt-LT" w:bidi="ug-CN"/>
              </w:rPr>
            </w:pPr>
            <w:r w:rsidRPr="00202EA9">
              <w:rPr>
                <w:sz w:val="20"/>
                <w:szCs w:val="20"/>
                <w:lang w:eastAsia="lt-LT" w:bidi="ug-CN"/>
              </w:rPr>
              <w:t>50</w:t>
            </w:r>
          </w:p>
        </w:tc>
        <w:tc>
          <w:tcPr>
            <w:tcW w:w="1217" w:type="dxa"/>
            <w:tcBorders>
              <w:top w:val="nil"/>
              <w:left w:val="single" w:sz="4" w:space="0" w:color="auto"/>
              <w:bottom w:val="single" w:sz="4" w:space="0" w:color="auto"/>
              <w:right w:val="single" w:sz="4" w:space="0" w:color="auto"/>
            </w:tcBorders>
            <w:shd w:val="clear" w:color="auto" w:fill="auto"/>
            <w:hideMark/>
          </w:tcPr>
          <w:p w14:paraId="076F570B" w14:textId="57298E02"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556AF824" w14:textId="7411E0AE" w:rsidR="00DF4959" w:rsidRPr="00DF4959" w:rsidRDefault="00DF4959" w:rsidP="00DF4959">
            <w:pPr>
              <w:rPr>
                <w:sz w:val="22"/>
                <w:szCs w:val="22"/>
                <w:lang w:eastAsia="lt-LT" w:bidi="ug-CN"/>
              </w:rPr>
            </w:pPr>
            <w:r w:rsidRPr="00DF4959">
              <w:rPr>
                <w:sz w:val="22"/>
                <w:szCs w:val="22"/>
              </w:rPr>
              <w:t xml:space="preserve">Endotrachėjinis vamzdelis su manž. 8,5 mm ZARYS /RIM-85  </w:t>
            </w:r>
          </w:p>
        </w:tc>
        <w:tc>
          <w:tcPr>
            <w:tcW w:w="817" w:type="dxa"/>
            <w:gridSpan w:val="2"/>
            <w:tcBorders>
              <w:top w:val="nil"/>
              <w:left w:val="nil"/>
              <w:bottom w:val="single" w:sz="4" w:space="0" w:color="auto"/>
              <w:right w:val="single" w:sz="4" w:space="0" w:color="auto"/>
            </w:tcBorders>
            <w:shd w:val="clear" w:color="auto" w:fill="auto"/>
            <w:hideMark/>
          </w:tcPr>
          <w:p w14:paraId="03BE714C" w14:textId="35B2677C"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3C0D1985" w14:textId="57877116" w:rsidR="00DF4959" w:rsidRPr="00DF4959" w:rsidRDefault="00DF4959" w:rsidP="00DF4959">
            <w:pPr>
              <w:rPr>
                <w:sz w:val="22"/>
                <w:szCs w:val="22"/>
                <w:lang w:eastAsia="lt-LT" w:bidi="ug-CN"/>
              </w:rPr>
            </w:pPr>
            <w:r w:rsidRPr="00DF4959">
              <w:rPr>
                <w:sz w:val="22"/>
                <w:szCs w:val="22"/>
              </w:rPr>
              <w:t>31,8</w:t>
            </w:r>
          </w:p>
        </w:tc>
        <w:tc>
          <w:tcPr>
            <w:tcW w:w="931" w:type="dxa"/>
            <w:gridSpan w:val="2"/>
            <w:tcBorders>
              <w:top w:val="nil"/>
              <w:left w:val="nil"/>
              <w:bottom w:val="single" w:sz="4" w:space="0" w:color="auto"/>
              <w:right w:val="single" w:sz="4" w:space="0" w:color="auto"/>
            </w:tcBorders>
            <w:shd w:val="clear" w:color="auto" w:fill="auto"/>
            <w:hideMark/>
          </w:tcPr>
          <w:p w14:paraId="5D98E3E6" w14:textId="5BE56BB5" w:rsidR="00DF4959" w:rsidRPr="00DF4959" w:rsidRDefault="00DF4959" w:rsidP="00DF4959">
            <w:pPr>
              <w:rPr>
                <w:sz w:val="22"/>
                <w:szCs w:val="22"/>
                <w:lang w:eastAsia="lt-LT" w:bidi="ug-CN"/>
              </w:rPr>
            </w:pPr>
            <w:r w:rsidRPr="00DF4959">
              <w:rPr>
                <w:sz w:val="22"/>
                <w:szCs w:val="22"/>
              </w:rPr>
              <w:t>1,59</w:t>
            </w:r>
          </w:p>
        </w:tc>
        <w:tc>
          <w:tcPr>
            <w:tcW w:w="996" w:type="dxa"/>
            <w:gridSpan w:val="2"/>
            <w:tcBorders>
              <w:top w:val="nil"/>
              <w:left w:val="nil"/>
              <w:bottom w:val="single" w:sz="4" w:space="0" w:color="auto"/>
              <w:right w:val="single" w:sz="4" w:space="0" w:color="auto"/>
            </w:tcBorders>
            <w:shd w:val="clear" w:color="auto" w:fill="auto"/>
            <w:hideMark/>
          </w:tcPr>
          <w:p w14:paraId="4D6BCD90" w14:textId="42EA7177" w:rsidR="00DF4959" w:rsidRPr="00DF4959" w:rsidRDefault="00DF4959" w:rsidP="00DF4959">
            <w:pPr>
              <w:rPr>
                <w:sz w:val="22"/>
                <w:szCs w:val="22"/>
                <w:lang w:eastAsia="lt-LT" w:bidi="ug-CN"/>
              </w:rPr>
            </w:pPr>
            <w:r w:rsidRPr="00DF4959">
              <w:rPr>
                <w:sz w:val="22"/>
                <w:szCs w:val="22"/>
              </w:rPr>
              <w:t>33,39</w:t>
            </w:r>
          </w:p>
        </w:tc>
      </w:tr>
      <w:tr w:rsidR="00DF4959" w:rsidRPr="00202EA9" w14:paraId="0F6666C7"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58A7AB90" w14:textId="77777777" w:rsidR="00DF4959" w:rsidRPr="00202EA9" w:rsidRDefault="00DF4959" w:rsidP="00DF4959">
            <w:pPr>
              <w:rPr>
                <w:sz w:val="20"/>
                <w:szCs w:val="20"/>
                <w:lang w:eastAsia="lt-LT" w:bidi="ug-CN"/>
              </w:rPr>
            </w:pPr>
            <w:r w:rsidRPr="00202EA9">
              <w:rPr>
                <w:sz w:val="20"/>
                <w:szCs w:val="20"/>
                <w:lang w:eastAsia="lt-LT" w:bidi="ug-CN"/>
              </w:rPr>
              <w:t>3.2.12</w:t>
            </w:r>
          </w:p>
        </w:tc>
        <w:tc>
          <w:tcPr>
            <w:tcW w:w="4300" w:type="dxa"/>
            <w:tcBorders>
              <w:top w:val="nil"/>
              <w:left w:val="nil"/>
              <w:bottom w:val="single" w:sz="4" w:space="0" w:color="auto"/>
              <w:right w:val="single" w:sz="4" w:space="0" w:color="auto"/>
            </w:tcBorders>
            <w:shd w:val="clear" w:color="auto" w:fill="auto"/>
            <w:hideMark/>
          </w:tcPr>
          <w:p w14:paraId="336D989E" w14:textId="77777777" w:rsidR="00DF4959" w:rsidRPr="00202EA9" w:rsidRDefault="00DF4959" w:rsidP="00DF4959">
            <w:pPr>
              <w:rPr>
                <w:sz w:val="20"/>
                <w:szCs w:val="20"/>
                <w:lang w:eastAsia="lt-LT" w:bidi="ug-CN"/>
              </w:rPr>
            </w:pPr>
            <w:r w:rsidRPr="00202EA9">
              <w:rPr>
                <w:sz w:val="20"/>
                <w:szCs w:val="20"/>
                <w:lang w:eastAsia="lt-LT" w:bidi="ug-CN"/>
              </w:rPr>
              <w:t xml:space="preserve">9,0 CH </w:t>
            </w:r>
          </w:p>
        </w:tc>
        <w:tc>
          <w:tcPr>
            <w:tcW w:w="708" w:type="dxa"/>
            <w:tcBorders>
              <w:top w:val="nil"/>
              <w:left w:val="nil"/>
              <w:bottom w:val="single" w:sz="4" w:space="0" w:color="auto"/>
              <w:right w:val="single" w:sz="4" w:space="0" w:color="auto"/>
            </w:tcBorders>
            <w:shd w:val="clear" w:color="auto" w:fill="auto"/>
            <w:hideMark/>
          </w:tcPr>
          <w:p w14:paraId="0E84AF0E"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133C74C5" w14:textId="77777777" w:rsidR="00DF4959" w:rsidRPr="00202EA9" w:rsidRDefault="00DF4959" w:rsidP="00DF4959">
            <w:pPr>
              <w:rPr>
                <w:sz w:val="20"/>
                <w:szCs w:val="20"/>
                <w:lang w:eastAsia="lt-LT" w:bidi="ug-CN"/>
              </w:rPr>
            </w:pPr>
            <w:r w:rsidRPr="00202EA9">
              <w:rPr>
                <w:sz w:val="20"/>
                <w:szCs w:val="20"/>
                <w:lang w:eastAsia="lt-LT" w:bidi="ug-CN"/>
              </w:rPr>
              <w:t>20</w:t>
            </w:r>
          </w:p>
        </w:tc>
        <w:tc>
          <w:tcPr>
            <w:tcW w:w="1217" w:type="dxa"/>
            <w:tcBorders>
              <w:top w:val="nil"/>
              <w:left w:val="single" w:sz="4" w:space="0" w:color="auto"/>
              <w:bottom w:val="single" w:sz="4" w:space="0" w:color="auto"/>
              <w:right w:val="single" w:sz="4" w:space="0" w:color="auto"/>
            </w:tcBorders>
            <w:shd w:val="clear" w:color="auto" w:fill="auto"/>
            <w:hideMark/>
          </w:tcPr>
          <w:p w14:paraId="11586463" w14:textId="6FF703FF"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070FF3FF" w14:textId="16A408EE" w:rsidR="00DF4959" w:rsidRPr="00DF4959" w:rsidRDefault="00DF4959" w:rsidP="00DF4959">
            <w:pPr>
              <w:rPr>
                <w:sz w:val="22"/>
                <w:szCs w:val="22"/>
                <w:lang w:eastAsia="lt-LT" w:bidi="ug-CN"/>
              </w:rPr>
            </w:pPr>
            <w:r w:rsidRPr="00DF4959">
              <w:rPr>
                <w:sz w:val="22"/>
                <w:szCs w:val="22"/>
              </w:rPr>
              <w:t xml:space="preserve">Endotrachėjinis vamzdelis su manž. 9 mm ZARYS /RIM-90  </w:t>
            </w:r>
          </w:p>
        </w:tc>
        <w:tc>
          <w:tcPr>
            <w:tcW w:w="817" w:type="dxa"/>
            <w:gridSpan w:val="2"/>
            <w:tcBorders>
              <w:top w:val="nil"/>
              <w:left w:val="nil"/>
              <w:bottom w:val="single" w:sz="4" w:space="0" w:color="auto"/>
              <w:right w:val="single" w:sz="4" w:space="0" w:color="auto"/>
            </w:tcBorders>
            <w:shd w:val="clear" w:color="auto" w:fill="auto"/>
            <w:hideMark/>
          </w:tcPr>
          <w:p w14:paraId="0A1042CD" w14:textId="062B2CDC"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2CDF58B0" w14:textId="4B321FDA" w:rsidR="00DF4959" w:rsidRPr="00DF4959" w:rsidRDefault="00DF4959" w:rsidP="00DF4959">
            <w:pPr>
              <w:rPr>
                <w:sz w:val="22"/>
                <w:szCs w:val="22"/>
                <w:lang w:eastAsia="lt-LT" w:bidi="ug-CN"/>
              </w:rPr>
            </w:pPr>
            <w:r w:rsidRPr="00DF4959">
              <w:rPr>
                <w:sz w:val="22"/>
                <w:szCs w:val="22"/>
              </w:rPr>
              <w:t>12,72</w:t>
            </w:r>
          </w:p>
        </w:tc>
        <w:tc>
          <w:tcPr>
            <w:tcW w:w="931" w:type="dxa"/>
            <w:gridSpan w:val="2"/>
            <w:tcBorders>
              <w:top w:val="nil"/>
              <w:left w:val="nil"/>
              <w:bottom w:val="single" w:sz="4" w:space="0" w:color="auto"/>
              <w:right w:val="single" w:sz="4" w:space="0" w:color="auto"/>
            </w:tcBorders>
            <w:shd w:val="clear" w:color="auto" w:fill="auto"/>
            <w:hideMark/>
          </w:tcPr>
          <w:p w14:paraId="0F5A23D8" w14:textId="66C6E7A2" w:rsidR="00DF4959" w:rsidRPr="00DF4959" w:rsidRDefault="00DF4959" w:rsidP="00DF4959">
            <w:pPr>
              <w:rPr>
                <w:sz w:val="22"/>
                <w:szCs w:val="22"/>
                <w:lang w:eastAsia="lt-LT" w:bidi="ug-CN"/>
              </w:rPr>
            </w:pPr>
            <w:r w:rsidRPr="00DF4959">
              <w:rPr>
                <w:sz w:val="22"/>
                <w:szCs w:val="22"/>
              </w:rPr>
              <w:t>0,636</w:t>
            </w:r>
          </w:p>
        </w:tc>
        <w:tc>
          <w:tcPr>
            <w:tcW w:w="996" w:type="dxa"/>
            <w:gridSpan w:val="2"/>
            <w:tcBorders>
              <w:top w:val="nil"/>
              <w:left w:val="nil"/>
              <w:bottom w:val="single" w:sz="4" w:space="0" w:color="auto"/>
              <w:right w:val="single" w:sz="4" w:space="0" w:color="auto"/>
            </w:tcBorders>
            <w:shd w:val="clear" w:color="auto" w:fill="auto"/>
            <w:hideMark/>
          </w:tcPr>
          <w:p w14:paraId="101DC906" w14:textId="5F1D0B55" w:rsidR="00DF4959" w:rsidRPr="00DF4959" w:rsidRDefault="00DF4959" w:rsidP="00DF4959">
            <w:pPr>
              <w:rPr>
                <w:sz w:val="22"/>
                <w:szCs w:val="22"/>
                <w:lang w:eastAsia="lt-LT" w:bidi="ug-CN"/>
              </w:rPr>
            </w:pPr>
            <w:r w:rsidRPr="00DF4959">
              <w:rPr>
                <w:sz w:val="22"/>
                <w:szCs w:val="22"/>
              </w:rPr>
              <w:t>13,356</w:t>
            </w:r>
          </w:p>
        </w:tc>
      </w:tr>
      <w:tr w:rsidR="00DF4959" w:rsidRPr="00202EA9" w14:paraId="4823D9A7" w14:textId="77777777" w:rsidTr="00557801">
        <w:trPr>
          <w:gridBefore w:val="1"/>
          <w:gridAfter w:val="1"/>
          <w:wBefore w:w="113" w:type="dxa"/>
          <w:wAfter w:w="30" w:type="dxa"/>
          <w:trHeight w:val="463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66818887" w14:textId="77777777" w:rsidR="00DF4959" w:rsidRPr="00202EA9" w:rsidRDefault="00DF4959" w:rsidP="00DF4959">
            <w:pPr>
              <w:rPr>
                <w:sz w:val="20"/>
                <w:szCs w:val="20"/>
                <w:lang w:eastAsia="lt-LT" w:bidi="ug-CN"/>
              </w:rPr>
            </w:pPr>
            <w:r w:rsidRPr="00202EA9">
              <w:rPr>
                <w:sz w:val="20"/>
                <w:szCs w:val="20"/>
                <w:lang w:eastAsia="lt-LT" w:bidi="ug-CN"/>
              </w:rPr>
              <w:lastRenderedPageBreak/>
              <w:t>3.3.</w:t>
            </w: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14:paraId="125F91A4" w14:textId="77777777" w:rsidR="00DF4959" w:rsidRPr="00202EA9" w:rsidRDefault="00DF4959" w:rsidP="00DF4959">
            <w:pPr>
              <w:rPr>
                <w:b/>
                <w:bCs/>
                <w:sz w:val="20"/>
                <w:szCs w:val="20"/>
                <w:lang w:eastAsia="lt-LT" w:bidi="ug-CN"/>
              </w:rPr>
            </w:pPr>
            <w:r w:rsidRPr="00202EA9">
              <w:rPr>
                <w:b/>
                <w:bCs/>
                <w:sz w:val="20"/>
                <w:szCs w:val="20"/>
                <w:lang w:eastAsia="lt-LT" w:bidi="ug-CN"/>
              </w:rPr>
              <w:t>Aerozolinės kaukės su vaistų purkštuvu.</w:t>
            </w:r>
            <w:r w:rsidRPr="00202EA9">
              <w:rPr>
                <w:sz w:val="20"/>
                <w:szCs w:val="20"/>
                <w:lang w:eastAsia="lt-LT" w:bidi="ug-CN"/>
              </w:rPr>
              <w:t xml:space="preserve"> Kliniškai švarios. Turi CE ženklinimą. Gaminio sudėtyje nėra latekso ir polivinilchlorido (PVC). Maksimalus leistinas Cirrus 2 tūris - 5 ml (talpa 12 ml). Vaistų purškimas įmanomas esant 8 l/min oro/deguonies srautui. Nebulaizeris veikia ir vertikalioje, ir horizontalioje padėtyse. Nebuaizerio našumas ne &lt; 0,25 g vaistų/min. Likutinis vaistų tūris ne &gt; 0,9 ml. Vaisto tirpalas paverčiamas į 1-5 mikronų dydžio dalelių aerozolį. Paruoštą trijų dalių rinkinį sudaro: nebulaizeris, 1,8 m deguonies vamzdelis (ne lygiasienis, su specialiu vidiniu profiliu) ir aerozolio kaukė (be PVC).  Kaukė hermetiskai priglunda prie veido. Kaukės kraštai, kontaktuojantys su paciento veidu, yra minkšti ir neaštrūs. Kaukė yra su sutvirtinimo juostele (gumele), kuri leidžia hermetiškai fiksuoti kaukę pacientui ant veido. Kaukė nedeformuota. Kaukės dydis atitinka europietiško veido anatomiją, dydžiai L ir M. Kaukės jungtis 22 M, vaistų purkštuvo - 22 F. Plastikinis nosies spaustukas integruotas į kaukės korpusą. Supakuota po 1 komplektą.</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762F7F2" w14:textId="77777777" w:rsidR="00DF4959" w:rsidRPr="00202EA9" w:rsidRDefault="00DF4959" w:rsidP="00DF4959">
            <w:pPr>
              <w:rPr>
                <w:sz w:val="20"/>
                <w:szCs w:val="20"/>
                <w:lang w:eastAsia="lt-LT" w:bidi="ug-CN"/>
              </w:rPr>
            </w:pPr>
            <w:r w:rsidRPr="00202EA9">
              <w:rPr>
                <w:sz w:val="20"/>
                <w:szCs w:val="20"/>
                <w:lang w:eastAsia="lt-LT" w:bidi="ug-CN"/>
              </w:rPr>
              <w:t>vnt.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ACF0809" w14:textId="77777777" w:rsidR="00DF4959" w:rsidRPr="00202EA9" w:rsidRDefault="00DF4959" w:rsidP="00DF4959">
            <w:pPr>
              <w:rPr>
                <w:sz w:val="20"/>
                <w:szCs w:val="20"/>
                <w:lang w:eastAsia="lt-LT" w:bidi="ug-CN"/>
              </w:rPr>
            </w:pPr>
            <w:r w:rsidRPr="00202EA9">
              <w:rPr>
                <w:sz w:val="20"/>
                <w:szCs w:val="20"/>
                <w:lang w:eastAsia="lt-LT" w:bidi="ug-CN"/>
              </w:rPr>
              <w:t>80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63740454" w14:textId="157BF04F" w:rsidR="00DF4959" w:rsidRPr="00DF4959" w:rsidRDefault="00DF4959" w:rsidP="00DF4959">
            <w:pPr>
              <w:rPr>
                <w:sz w:val="22"/>
                <w:szCs w:val="22"/>
                <w:lang w:eastAsia="lt-LT" w:bidi="ug-CN"/>
              </w:rPr>
            </w:pPr>
            <w:r w:rsidRPr="00DF4959">
              <w:rPr>
                <w:sz w:val="22"/>
                <w:szCs w:val="22"/>
              </w:rPr>
              <w:t>Zarys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D6FA28" w14:textId="08210931" w:rsidR="00DF4959" w:rsidRPr="00DF4959" w:rsidRDefault="00DF4959" w:rsidP="00DF4959">
            <w:pPr>
              <w:rPr>
                <w:sz w:val="22"/>
                <w:szCs w:val="22"/>
                <w:lang w:eastAsia="lt-LT" w:bidi="ug-CN"/>
              </w:rPr>
            </w:pPr>
            <w:r w:rsidRPr="00DF4959">
              <w:rPr>
                <w:sz w:val="22"/>
                <w:szCs w:val="22"/>
              </w:rPr>
              <w:t>Deguonies kaukė su purkštuvu ir vamzd. (nebulaizeriui)/MTN</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47C318" w14:textId="69AD2D68" w:rsidR="00DF4959" w:rsidRPr="00DF4959" w:rsidRDefault="00DF4959" w:rsidP="00DF4959">
            <w:pPr>
              <w:rPr>
                <w:sz w:val="22"/>
                <w:szCs w:val="22"/>
                <w:lang w:eastAsia="lt-LT" w:bidi="ug-CN"/>
              </w:rPr>
            </w:pPr>
            <w:r w:rsidRPr="00DF4959">
              <w:rPr>
                <w:sz w:val="22"/>
                <w:szCs w:val="22"/>
              </w:rPr>
              <w:t>0,66</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146595" w14:textId="18EF8AB4" w:rsidR="00DF4959" w:rsidRPr="00DF4959" w:rsidRDefault="00DF4959" w:rsidP="00DF4959">
            <w:pPr>
              <w:rPr>
                <w:sz w:val="22"/>
                <w:szCs w:val="22"/>
                <w:lang w:eastAsia="lt-LT" w:bidi="ug-CN"/>
              </w:rPr>
            </w:pPr>
            <w:r w:rsidRPr="00DF4959">
              <w:rPr>
                <w:sz w:val="22"/>
                <w:szCs w:val="22"/>
              </w:rPr>
              <w:t>52,8</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89D454" w14:textId="424B0755" w:rsidR="00DF4959" w:rsidRPr="00DF4959" w:rsidRDefault="00DF4959" w:rsidP="00DF4959">
            <w:pPr>
              <w:rPr>
                <w:sz w:val="22"/>
                <w:szCs w:val="22"/>
                <w:lang w:eastAsia="lt-LT" w:bidi="ug-CN"/>
              </w:rPr>
            </w:pPr>
            <w:r w:rsidRPr="00DF4959">
              <w:rPr>
                <w:sz w:val="22"/>
                <w:szCs w:val="22"/>
              </w:rPr>
              <w:t>2,64</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A37422" w14:textId="6B524FED" w:rsidR="00DF4959" w:rsidRPr="00DF4959" w:rsidRDefault="00DF4959" w:rsidP="00DF4959">
            <w:pPr>
              <w:rPr>
                <w:sz w:val="22"/>
                <w:szCs w:val="22"/>
                <w:lang w:eastAsia="lt-LT" w:bidi="ug-CN"/>
              </w:rPr>
            </w:pPr>
            <w:r w:rsidRPr="00DF4959">
              <w:rPr>
                <w:sz w:val="22"/>
                <w:szCs w:val="22"/>
              </w:rPr>
              <w:t>55,44</w:t>
            </w:r>
          </w:p>
        </w:tc>
      </w:tr>
      <w:tr w:rsidR="00986FCF" w:rsidRPr="00202EA9" w14:paraId="6118081C"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261A8C5" w14:textId="77777777" w:rsidR="00986FCF" w:rsidRPr="00202EA9" w:rsidRDefault="00986FCF" w:rsidP="00986FCF">
            <w:pPr>
              <w:rPr>
                <w:b/>
                <w:bCs/>
                <w:color w:val="FF0000"/>
                <w:sz w:val="20"/>
                <w:szCs w:val="20"/>
                <w:lang w:eastAsia="lt-LT" w:bidi="ug-CN"/>
              </w:rPr>
            </w:pPr>
            <w:r w:rsidRPr="00202EA9">
              <w:rPr>
                <w:b/>
                <w:bCs/>
                <w:color w:val="FF0000"/>
                <w:sz w:val="20"/>
                <w:szCs w:val="20"/>
                <w:lang w:eastAsia="lt-LT" w:bidi="ug-CN"/>
              </w:rPr>
              <w:t>Visos 3 pirkimo objekto dalies suma:</w:t>
            </w:r>
          </w:p>
        </w:tc>
        <w:tc>
          <w:tcPr>
            <w:tcW w:w="708" w:type="dxa"/>
            <w:tcBorders>
              <w:top w:val="single" w:sz="4" w:space="0" w:color="auto"/>
              <w:left w:val="nil"/>
              <w:bottom w:val="single" w:sz="4" w:space="0" w:color="auto"/>
              <w:right w:val="single" w:sz="4" w:space="0" w:color="auto"/>
            </w:tcBorders>
            <w:shd w:val="clear" w:color="auto" w:fill="auto"/>
            <w:hideMark/>
          </w:tcPr>
          <w:p w14:paraId="179463E3"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993" w:type="dxa"/>
            <w:tcBorders>
              <w:top w:val="single" w:sz="4" w:space="0" w:color="auto"/>
              <w:left w:val="nil"/>
              <w:bottom w:val="single" w:sz="4" w:space="0" w:color="auto"/>
              <w:right w:val="single" w:sz="4" w:space="0" w:color="auto"/>
            </w:tcBorders>
            <w:shd w:val="clear" w:color="auto" w:fill="auto"/>
            <w:hideMark/>
          </w:tcPr>
          <w:p w14:paraId="32C8B888"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1115</w:t>
            </w:r>
          </w:p>
        </w:tc>
        <w:tc>
          <w:tcPr>
            <w:tcW w:w="1217" w:type="dxa"/>
            <w:tcBorders>
              <w:top w:val="single" w:sz="4" w:space="0" w:color="auto"/>
              <w:left w:val="nil"/>
              <w:bottom w:val="single" w:sz="4" w:space="0" w:color="auto"/>
              <w:right w:val="single" w:sz="4" w:space="0" w:color="auto"/>
            </w:tcBorders>
            <w:shd w:val="clear" w:color="auto" w:fill="auto"/>
            <w:hideMark/>
          </w:tcPr>
          <w:p w14:paraId="595C14AB"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3C91C71A"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3F900843"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99C7B0" w14:textId="73CA7152" w:rsidR="00986FCF" w:rsidRPr="00986FCF" w:rsidRDefault="00986FCF" w:rsidP="00986FCF">
            <w:pPr>
              <w:rPr>
                <w:color w:val="FF0000"/>
                <w:sz w:val="22"/>
                <w:szCs w:val="22"/>
                <w:lang w:eastAsia="lt-LT" w:bidi="ug-CN"/>
              </w:rPr>
            </w:pPr>
            <w:r w:rsidRPr="00986FCF">
              <w:rPr>
                <w:b/>
                <w:bCs/>
                <w:sz w:val="22"/>
                <w:szCs w:val="22"/>
              </w:rPr>
              <w:t>706,36</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0D8E5A25" w14:textId="5FAFA170" w:rsidR="00986FCF" w:rsidRPr="00986FCF" w:rsidRDefault="00986FCF" w:rsidP="00986FCF">
            <w:pPr>
              <w:rPr>
                <w:color w:val="FF0000"/>
                <w:sz w:val="22"/>
                <w:szCs w:val="22"/>
                <w:lang w:eastAsia="lt-LT" w:bidi="ug-CN"/>
              </w:rPr>
            </w:pPr>
            <w:r w:rsidRPr="00986FCF">
              <w:rPr>
                <w:b/>
                <w:bCs/>
                <w:sz w:val="22"/>
                <w:szCs w:val="22"/>
              </w:rPr>
              <w:t>35,32</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2925018E" w14:textId="495C3A0B" w:rsidR="00986FCF" w:rsidRPr="00986FCF" w:rsidRDefault="00986FCF" w:rsidP="00986FCF">
            <w:pPr>
              <w:rPr>
                <w:color w:val="FF0000"/>
                <w:sz w:val="22"/>
                <w:szCs w:val="22"/>
                <w:lang w:eastAsia="lt-LT" w:bidi="ug-CN"/>
              </w:rPr>
            </w:pPr>
            <w:r w:rsidRPr="00986FCF">
              <w:rPr>
                <w:b/>
                <w:bCs/>
                <w:sz w:val="22"/>
                <w:szCs w:val="22"/>
              </w:rPr>
              <w:t>741,67</w:t>
            </w:r>
          </w:p>
        </w:tc>
      </w:tr>
      <w:tr w:rsidR="00986FCF" w:rsidRPr="00202EA9" w14:paraId="32C52574" w14:textId="77777777" w:rsidTr="00557801">
        <w:trPr>
          <w:gridBefore w:val="1"/>
          <w:gridAfter w:val="1"/>
          <w:wBefore w:w="113" w:type="dxa"/>
          <w:wAfter w:w="30" w:type="dxa"/>
          <w:trHeight w:val="1050"/>
        </w:trPr>
        <w:tc>
          <w:tcPr>
            <w:tcW w:w="940" w:type="dxa"/>
            <w:tcBorders>
              <w:top w:val="nil"/>
              <w:left w:val="single" w:sz="4" w:space="0" w:color="auto"/>
              <w:bottom w:val="single" w:sz="4" w:space="0" w:color="auto"/>
              <w:right w:val="single" w:sz="4" w:space="0" w:color="auto"/>
            </w:tcBorders>
            <w:shd w:val="clear" w:color="auto" w:fill="auto"/>
            <w:hideMark/>
          </w:tcPr>
          <w:p w14:paraId="5E46016E" w14:textId="77777777" w:rsidR="00986FCF" w:rsidRPr="00202EA9" w:rsidRDefault="00986FCF" w:rsidP="00986FCF">
            <w:pPr>
              <w:rPr>
                <w:sz w:val="20"/>
                <w:szCs w:val="20"/>
                <w:lang w:eastAsia="lt-LT" w:bidi="ug-CN"/>
              </w:rPr>
            </w:pPr>
            <w:r w:rsidRPr="00202EA9">
              <w:rPr>
                <w:sz w:val="20"/>
                <w:szCs w:val="20"/>
                <w:lang w:eastAsia="lt-LT" w:bidi="ug-CN"/>
              </w:rPr>
              <w:t>4.1.</w:t>
            </w:r>
          </w:p>
        </w:tc>
        <w:tc>
          <w:tcPr>
            <w:tcW w:w="4300" w:type="dxa"/>
            <w:tcBorders>
              <w:top w:val="nil"/>
              <w:left w:val="nil"/>
              <w:bottom w:val="single" w:sz="4" w:space="0" w:color="auto"/>
              <w:right w:val="single" w:sz="4" w:space="0" w:color="auto"/>
            </w:tcBorders>
            <w:shd w:val="clear" w:color="auto" w:fill="auto"/>
            <w:hideMark/>
          </w:tcPr>
          <w:p w14:paraId="3EB1B460" w14:textId="77777777" w:rsidR="00986FCF" w:rsidRPr="00202EA9" w:rsidRDefault="00986FCF" w:rsidP="00986FCF">
            <w:pPr>
              <w:rPr>
                <w:sz w:val="20"/>
                <w:szCs w:val="20"/>
                <w:lang w:eastAsia="lt-LT" w:bidi="ug-CN"/>
              </w:rPr>
            </w:pPr>
            <w:r w:rsidRPr="00202EA9">
              <w:rPr>
                <w:b/>
                <w:bCs/>
                <w:sz w:val="20"/>
                <w:szCs w:val="20"/>
                <w:lang w:eastAsia="lt-LT" w:bidi="ug-CN"/>
              </w:rPr>
              <w:t>Hipoderminė adata</w:t>
            </w:r>
            <w:r w:rsidRPr="00202EA9">
              <w:rPr>
                <w:sz w:val="20"/>
                <w:szCs w:val="20"/>
                <w:lang w:eastAsia="lt-LT" w:bidi="ug-CN"/>
              </w:rPr>
              <w:t xml:space="preserve"> injekcijoms permatomu, spalva koduotu antgaliu, antrinėse pakuotėse - dėžutėse ≤ 100 vnt. Ant dėžutės turi būti pavadinimas, dydis, serija, galiojimas.</w:t>
            </w:r>
          </w:p>
        </w:tc>
        <w:tc>
          <w:tcPr>
            <w:tcW w:w="708" w:type="dxa"/>
            <w:tcBorders>
              <w:top w:val="nil"/>
              <w:left w:val="nil"/>
              <w:bottom w:val="single" w:sz="4" w:space="0" w:color="auto"/>
              <w:right w:val="single" w:sz="4" w:space="0" w:color="auto"/>
            </w:tcBorders>
            <w:shd w:val="clear" w:color="auto" w:fill="auto"/>
            <w:hideMark/>
          </w:tcPr>
          <w:p w14:paraId="4261916E" w14:textId="77777777" w:rsidR="00986FCF" w:rsidRPr="00202EA9" w:rsidRDefault="00986FCF" w:rsidP="00986FCF">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3414F889" w14:textId="77777777" w:rsidR="00986FCF" w:rsidRPr="00202EA9" w:rsidRDefault="00986FCF" w:rsidP="00986FCF">
            <w:pPr>
              <w:rPr>
                <w:sz w:val="20"/>
                <w:szCs w:val="20"/>
                <w:lang w:eastAsia="lt-LT" w:bidi="ug-CN"/>
              </w:rPr>
            </w:pPr>
            <w:r w:rsidRPr="00202EA9">
              <w:rPr>
                <w:sz w:val="20"/>
                <w:szCs w:val="20"/>
                <w:lang w:eastAsia="lt-LT" w:bidi="ug-CN"/>
              </w:rPr>
              <w:t> </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F75DD" w14:textId="77C77044" w:rsidR="00986FCF" w:rsidRPr="00202EA9" w:rsidRDefault="00986FCF" w:rsidP="00986FCF">
            <w:pPr>
              <w:rPr>
                <w:sz w:val="20"/>
                <w:szCs w:val="20"/>
                <w:lang w:eastAsia="lt-LT" w:bidi="ug-CN"/>
              </w:rPr>
            </w:pPr>
            <w: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51A96DCF" w14:textId="3AE0CE9A" w:rsidR="00986FCF" w:rsidRPr="00202EA9" w:rsidRDefault="00986FCF" w:rsidP="00986FCF">
            <w:pPr>
              <w:rPr>
                <w:sz w:val="20"/>
                <w:szCs w:val="20"/>
                <w:lang w:eastAsia="lt-LT" w:bidi="ug-CN"/>
              </w:rPr>
            </w:pPr>
            <w:r>
              <w:t>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6BE685D3" w14:textId="2E93C37F" w:rsidR="00986FCF" w:rsidRPr="00202EA9" w:rsidRDefault="00986FCF" w:rsidP="00986FCF">
            <w:pPr>
              <w:rPr>
                <w:sz w:val="20"/>
                <w:szCs w:val="20"/>
                <w:lang w:eastAsia="lt-LT" w:bidi="ug-CN"/>
              </w:rPr>
            </w:pPr>
            <w:r>
              <w:t> </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05A8D183" w14:textId="57A3BAEE" w:rsidR="00986FCF" w:rsidRPr="00202EA9" w:rsidRDefault="00986FCF" w:rsidP="00986FCF">
            <w:pPr>
              <w:rPr>
                <w:sz w:val="20"/>
                <w:szCs w:val="20"/>
                <w:lang w:eastAsia="lt-LT" w:bidi="ug-CN"/>
              </w:rPr>
            </w:pPr>
            <w:r>
              <w:t> </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387A4AC2" w14:textId="27518113" w:rsidR="00986FCF" w:rsidRPr="00202EA9" w:rsidRDefault="00986FCF" w:rsidP="00986FCF">
            <w:pPr>
              <w:rPr>
                <w:sz w:val="20"/>
                <w:szCs w:val="20"/>
                <w:lang w:eastAsia="lt-LT" w:bidi="ug-CN"/>
              </w:rPr>
            </w:pPr>
            <w:r>
              <w:t> </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4692C8D9" w14:textId="0C1759A2" w:rsidR="00986FCF" w:rsidRPr="00202EA9" w:rsidRDefault="00986FCF" w:rsidP="00986FCF">
            <w:pPr>
              <w:rPr>
                <w:sz w:val="20"/>
                <w:szCs w:val="20"/>
                <w:lang w:eastAsia="lt-LT" w:bidi="ug-CN"/>
              </w:rPr>
            </w:pPr>
            <w:r>
              <w:t> </w:t>
            </w:r>
          </w:p>
        </w:tc>
      </w:tr>
      <w:tr w:rsidR="00986FCF" w:rsidRPr="00202EA9" w14:paraId="41F5FFC2"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503AAC61" w14:textId="77777777" w:rsidR="00986FCF" w:rsidRPr="00202EA9" w:rsidRDefault="00986FCF" w:rsidP="00986FCF">
            <w:pPr>
              <w:rPr>
                <w:sz w:val="20"/>
                <w:szCs w:val="20"/>
                <w:lang w:eastAsia="lt-LT" w:bidi="ug-CN"/>
              </w:rPr>
            </w:pPr>
            <w:r w:rsidRPr="00202EA9">
              <w:rPr>
                <w:sz w:val="20"/>
                <w:szCs w:val="20"/>
                <w:lang w:eastAsia="lt-LT" w:bidi="ug-CN"/>
              </w:rPr>
              <w:t>4.1.1.</w:t>
            </w:r>
          </w:p>
        </w:tc>
        <w:tc>
          <w:tcPr>
            <w:tcW w:w="4300" w:type="dxa"/>
            <w:tcBorders>
              <w:top w:val="nil"/>
              <w:left w:val="nil"/>
              <w:bottom w:val="single" w:sz="4" w:space="0" w:color="auto"/>
              <w:right w:val="single" w:sz="4" w:space="0" w:color="auto"/>
            </w:tcBorders>
            <w:shd w:val="clear" w:color="auto" w:fill="auto"/>
            <w:hideMark/>
          </w:tcPr>
          <w:p w14:paraId="75F3EBE3" w14:textId="77777777" w:rsidR="00986FCF" w:rsidRPr="00202EA9" w:rsidRDefault="00986FCF" w:rsidP="00986FCF">
            <w:pPr>
              <w:rPr>
                <w:sz w:val="20"/>
                <w:szCs w:val="20"/>
                <w:lang w:eastAsia="lt-LT" w:bidi="ug-CN"/>
              </w:rPr>
            </w:pPr>
            <w:r w:rsidRPr="00202EA9">
              <w:rPr>
                <w:sz w:val="20"/>
                <w:szCs w:val="20"/>
                <w:lang w:eastAsia="lt-LT" w:bidi="ug-CN"/>
              </w:rPr>
              <w:t>16 G (1,6 x 40 mm</w:t>
            </w:r>
          </w:p>
        </w:tc>
        <w:tc>
          <w:tcPr>
            <w:tcW w:w="708" w:type="dxa"/>
            <w:tcBorders>
              <w:top w:val="nil"/>
              <w:left w:val="nil"/>
              <w:bottom w:val="single" w:sz="4" w:space="0" w:color="auto"/>
              <w:right w:val="single" w:sz="4" w:space="0" w:color="auto"/>
            </w:tcBorders>
            <w:shd w:val="clear" w:color="auto" w:fill="auto"/>
            <w:hideMark/>
          </w:tcPr>
          <w:p w14:paraId="29AD5DD3"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AF532F4" w14:textId="77777777" w:rsidR="00986FCF" w:rsidRPr="00202EA9" w:rsidRDefault="00986FCF" w:rsidP="00986FCF">
            <w:pPr>
              <w:rPr>
                <w:sz w:val="20"/>
                <w:szCs w:val="20"/>
                <w:lang w:eastAsia="lt-LT" w:bidi="ug-CN"/>
              </w:rPr>
            </w:pPr>
            <w:r w:rsidRPr="00202EA9">
              <w:rPr>
                <w:sz w:val="20"/>
                <w:szCs w:val="20"/>
                <w:lang w:eastAsia="lt-LT" w:bidi="ug-CN"/>
              </w:rPr>
              <w:t>6000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0A989" w14:textId="0BAF23DF" w:rsidR="00986FCF" w:rsidRPr="00202EA9" w:rsidRDefault="00986FCF" w:rsidP="00986FCF">
            <w:pPr>
              <w:rPr>
                <w:sz w:val="20"/>
                <w:szCs w:val="20"/>
                <w:lang w:eastAsia="lt-LT" w:bidi="ug-CN"/>
              </w:rPr>
            </w:pPr>
            <w:r>
              <w:t>Zarys</w:t>
            </w:r>
          </w:p>
        </w:tc>
        <w:tc>
          <w:tcPr>
            <w:tcW w:w="1985" w:type="dxa"/>
            <w:gridSpan w:val="2"/>
            <w:tcBorders>
              <w:top w:val="nil"/>
              <w:left w:val="nil"/>
              <w:bottom w:val="single" w:sz="4" w:space="0" w:color="auto"/>
              <w:right w:val="single" w:sz="4" w:space="0" w:color="auto"/>
            </w:tcBorders>
            <w:shd w:val="clear" w:color="auto" w:fill="auto"/>
            <w:hideMark/>
          </w:tcPr>
          <w:p w14:paraId="3364C004" w14:textId="17CD8E42" w:rsidR="00986FCF" w:rsidRPr="00202EA9" w:rsidRDefault="00986FCF" w:rsidP="00986FCF">
            <w:pPr>
              <w:rPr>
                <w:sz w:val="20"/>
                <w:szCs w:val="20"/>
                <w:lang w:eastAsia="lt-LT" w:bidi="ug-CN"/>
              </w:rPr>
            </w:pPr>
            <w:r>
              <w:rPr>
                <w:sz w:val="22"/>
                <w:szCs w:val="22"/>
              </w:rPr>
              <w:t xml:space="preserve">Vienk. adata  1,6 x 40 mm 16Gx1+1/2" N100  </w:t>
            </w:r>
          </w:p>
        </w:tc>
        <w:tc>
          <w:tcPr>
            <w:tcW w:w="817" w:type="dxa"/>
            <w:gridSpan w:val="2"/>
            <w:tcBorders>
              <w:top w:val="nil"/>
              <w:left w:val="nil"/>
              <w:bottom w:val="single" w:sz="4" w:space="0" w:color="auto"/>
              <w:right w:val="single" w:sz="4" w:space="0" w:color="auto"/>
            </w:tcBorders>
            <w:shd w:val="clear" w:color="auto" w:fill="auto"/>
            <w:hideMark/>
          </w:tcPr>
          <w:p w14:paraId="3B272BBA" w14:textId="32677C43" w:rsidR="00986FCF" w:rsidRPr="00202EA9" w:rsidRDefault="00986FCF" w:rsidP="00986FCF">
            <w:pPr>
              <w:rPr>
                <w:sz w:val="20"/>
                <w:szCs w:val="20"/>
                <w:lang w:eastAsia="lt-LT" w:bidi="ug-CN"/>
              </w:rPr>
            </w:pPr>
            <w:r>
              <w:t>0,015</w:t>
            </w:r>
          </w:p>
        </w:tc>
        <w:tc>
          <w:tcPr>
            <w:tcW w:w="996" w:type="dxa"/>
            <w:gridSpan w:val="2"/>
            <w:tcBorders>
              <w:top w:val="nil"/>
              <w:left w:val="nil"/>
              <w:bottom w:val="single" w:sz="4" w:space="0" w:color="auto"/>
              <w:right w:val="single" w:sz="4" w:space="0" w:color="auto"/>
            </w:tcBorders>
            <w:shd w:val="clear" w:color="auto" w:fill="auto"/>
            <w:hideMark/>
          </w:tcPr>
          <w:p w14:paraId="68C542FA" w14:textId="51A7D8D2" w:rsidR="00986FCF" w:rsidRPr="00202EA9" w:rsidRDefault="00986FCF" w:rsidP="00986FCF">
            <w:pPr>
              <w:rPr>
                <w:sz w:val="20"/>
                <w:szCs w:val="20"/>
                <w:lang w:eastAsia="lt-LT" w:bidi="ug-CN"/>
              </w:rPr>
            </w:pPr>
            <w:r>
              <w:t>90</w:t>
            </w:r>
          </w:p>
        </w:tc>
        <w:tc>
          <w:tcPr>
            <w:tcW w:w="931" w:type="dxa"/>
            <w:gridSpan w:val="2"/>
            <w:tcBorders>
              <w:top w:val="nil"/>
              <w:left w:val="nil"/>
              <w:bottom w:val="single" w:sz="4" w:space="0" w:color="auto"/>
              <w:right w:val="single" w:sz="4" w:space="0" w:color="auto"/>
            </w:tcBorders>
            <w:shd w:val="clear" w:color="auto" w:fill="auto"/>
            <w:hideMark/>
          </w:tcPr>
          <w:p w14:paraId="72A76ACD" w14:textId="3CEBAD6C" w:rsidR="00986FCF" w:rsidRPr="00202EA9" w:rsidRDefault="00986FCF" w:rsidP="00986FCF">
            <w:pPr>
              <w:rPr>
                <w:sz w:val="20"/>
                <w:szCs w:val="20"/>
                <w:lang w:eastAsia="lt-LT" w:bidi="ug-CN"/>
              </w:rPr>
            </w:pPr>
            <w:r>
              <w:t>4,5</w:t>
            </w:r>
          </w:p>
        </w:tc>
        <w:tc>
          <w:tcPr>
            <w:tcW w:w="996" w:type="dxa"/>
            <w:gridSpan w:val="2"/>
            <w:tcBorders>
              <w:top w:val="nil"/>
              <w:left w:val="nil"/>
              <w:bottom w:val="single" w:sz="4" w:space="0" w:color="auto"/>
              <w:right w:val="single" w:sz="4" w:space="0" w:color="auto"/>
            </w:tcBorders>
            <w:shd w:val="clear" w:color="auto" w:fill="auto"/>
            <w:hideMark/>
          </w:tcPr>
          <w:p w14:paraId="1BB92F97" w14:textId="27742A15" w:rsidR="00986FCF" w:rsidRPr="00202EA9" w:rsidRDefault="00986FCF" w:rsidP="00986FCF">
            <w:pPr>
              <w:rPr>
                <w:sz w:val="20"/>
                <w:szCs w:val="20"/>
                <w:lang w:eastAsia="lt-LT" w:bidi="ug-CN"/>
              </w:rPr>
            </w:pPr>
            <w:r>
              <w:t>94,50</w:t>
            </w:r>
          </w:p>
        </w:tc>
      </w:tr>
      <w:tr w:rsidR="00986FCF" w:rsidRPr="00202EA9" w14:paraId="7FA07E88"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56194DD" w14:textId="77777777" w:rsidR="00986FCF" w:rsidRPr="00202EA9" w:rsidRDefault="00986FCF" w:rsidP="00986FCF">
            <w:pPr>
              <w:rPr>
                <w:sz w:val="20"/>
                <w:szCs w:val="20"/>
                <w:lang w:eastAsia="lt-LT" w:bidi="ug-CN"/>
              </w:rPr>
            </w:pPr>
            <w:r w:rsidRPr="00202EA9">
              <w:rPr>
                <w:sz w:val="20"/>
                <w:szCs w:val="20"/>
                <w:lang w:eastAsia="lt-LT" w:bidi="ug-CN"/>
              </w:rPr>
              <w:t>4.1.2.</w:t>
            </w:r>
          </w:p>
        </w:tc>
        <w:tc>
          <w:tcPr>
            <w:tcW w:w="4300" w:type="dxa"/>
            <w:tcBorders>
              <w:top w:val="nil"/>
              <w:left w:val="nil"/>
              <w:bottom w:val="single" w:sz="4" w:space="0" w:color="auto"/>
              <w:right w:val="single" w:sz="4" w:space="0" w:color="auto"/>
            </w:tcBorders>
            <w:shd w:val="clear" w:color="auto" w:fill="auto"/>
            <w:hideMark/>
          </w:tcPr>
          <w:p w14:paraId="5B989E87" w14:textId="77777777" w:rsidR="00986FCF" w:rsidRPr="00202EA9" w:rsidRDefault="00986FCF" w:rsidP="00986FCF">
            <w:pPr>
              <w:rPr>
                <w:sz w:val="20"/>
                <w:szCs w:val="20"/>
                <w:lang w:eastAsia="lt-LT" w:bidi="ug-CN"/>
              </w:rPr>
            </w:pPr>
            <w:r w:rsidRPr="00202EA9">
              <w:rPr>
                <w:sz w:val="20"/>
                <w:szCs w:val="20"/>
                <w:lang w:eastAsia="lt-LT" w:bidi="ug-CN"/>
              </w:rPr>
              <w:t>18 G (1,2 x 38 mm)</w:t>
            </w:r>
          </w:p>
        </w:tc>
        <w:tc>
          <w:tcPr>
            <w:tcW w:w="708" w:type="dxa"/>
            <w:tcBorders>
              <w:top w:val="nil"/>
              <w:left w:val="nil"/>
              <w:bottom w:val="single" w:sz="4" w:space="0" w:color="auto"/>
              <w:right w:val="single" w:sz="4" w:space="0" w:color="auto"/>
            </w:tcBorders>
            <w:shd w:val="clear" w:color="auto" w:fill="auto"/>
            <w:hideMark/>
          </w:tcPr>
          <w:p w14:paraId="09067C62"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58DE7F30" w14:textId="77777777" w:rsidR="00986FCF" w:rsidRPr="00202EA9" w:rsidRDefault="00986FCF" w:rsidP="00986FCF">
            <w:pPr>
              <w:rPr>
                <w:sz w:val="20"/>
                <w:szCs w:val="20"/>
                <w:lang w:eastAsia="lt-LT" w:bidi="ug-CN"/>
              </w:rPr>
            </w:pPr>
            <w:r w:rsidRPr="00202EA9">
              <w:rPr>
                <w:sz w:val="20"/>
                <w:szCs w:val="20"/>
                <w:lang w:eastAsia="lt-LT" w:bidi="ug-CN"/>
              </w:rPr>
              <w:t>25000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22821" w14:textId="68355F06" w:rsidR="00986FCF" w:rsidRPr="00202EA9" w:rsidRDefault="00986FCF" w:rsidP="00986FCF">
            <w:pPr>
              <w:rPr>
                <w:sz w:val="20"/>
                <w:szCs w:val="20"/>
                <w:lang w:eastAsia="lt-LT" w:bidi="ug-CN"/>
              </w:rPr>
            </w:pPr>
            <w:r>
              <w:t>Zarys</w:t>
            </w:r>
          </w:p>
        </w:tc>
        <w:tc>
          <w:tcPr>
            <w:tcW w:w="1985" w:type="dxa"/>
            <w:gridSpan w:val="2"/>
            <w:tcBorders>
              <w:top w:val="nil"/>
              <w:left w:val="nil"/>
              <w:bottom w:val="single" w:sz="4" w:space="0" w:color="auto"/>
              <w:right w:val="single" w:sz="4" w:space="0" w:color="auto"/>
            </w:tcBorders>
            <w:shd w:val="clear" w:color="auto" w:fill="auto"/>
            <w:hideMark/>
          </w:tcPr>
          <w:p w14:paraId="358A7612" w14:textId="5E0EA32B" w:rsidR="00986FCF" w:rsidRPr="00202EA9" w:rsidRDefault="00986FCF" w:rsidP="00986FCF">
            <w:pPr>
              <w:rPr>
                <w:sz w:val="20"/>
                <w:szCs w:val="20"/>
                <w:lang w:eastAsia="lt-LT" w:bidi="ug-CN"/>
              </w:rPr>
            </w:pPr>
            <w:r>
              <w:rPr>
                <w:sz w:val="22"/>
                <w:szCs w:val="22"/>
              </w:rPr>
              <w:t xml:space="preserve">Vienk. adata  1,2 x 40 mm 18Gx1+1/2" N100   </w:t>
            </w:r>
          </w:p>
        </w:tc>
        <w:tc>
          <w:tcPr>
            <w:tcW w:w="817" w:type="dxa"/>
            <w:gridSpan w:val="2"/>
            <w:tcBorders>
              <w:top w:val="nil"/>
              <w:left w:val="nil"/>
              <w:bottom w:val="single" w:sz="4" w:space="0" w:color="auto"/>
              <w:right w:val="single" w:sz="4" w:space="0" w:color="auto"/>
            </w:tcBorders>
            <w:shd w:val="clear" w:color="auto" w:fill="auto"/>
            <w:hideMark/>
          </w:tcPr>
          <w:p w14:paraId="1BE06297" w14:textId="148D69BB" w:rsidR="00986FCF" w:rsidRPr="00202EA9" w:rsidRDefault="00986FCF" w:rsidP="00986FCF">
            <w:pPr>
              <w:rPr>
                <w:sz w:val="20"/>
                <w:szCs w:val="20"/>
                <w:lang w:eastAsia="lt-LT" w:bidi="ug-CN"/>
              </w:rPr>
            </w:pPr>
            <w:r>
              <w:t>0,0112</w:t>
            </w:r>
          </w:p>
        </w:tc>
        <w:tc>
          <w:tcPr>
            <w:tcW w:w="996" w:type="dxa"/>
            <w:gridSpan w:val="2"/>
            <w:tcBorders>
              <w:top w:val="nil"/>
              <w:left w:val="nil"/>
              <w:bottom w:val="single" w:sz="4" w:space="0" w:color="auto"/>
              <w:right w:val="single" w:sz="4" w:space="0" w:color="auto"/>
            </w:tcBorders>
            <w:shd w:val="clear" w:color="auto" w:fill="auto"/>
            <w:hideMark/>
          </w:tcPr>
          <w:p w14:paraId="0A32EA5D" w14:textId="650CB243" w:rsidR="00986FCF" w:rsidRPr="00202EA9" w:rsidRDefault="00986FCF" w:rsidP="00986FCF">
            <w:pPr>
              <w:rPr>
                <w:sz w:val="20"/>
                <w:szCs w:val="20"/>
                <w:lang w:eastAsia="lt-LT" w:bidi="ug-CN"/>
              </w:rPr>
            </w:pPr>
            <w:r>
              <w:t>280</w:t>
            </w:r>
          </w:p>
        </w:tc>
        <w:tc>
          <w:tcPr>
            <w:tcW w:w="931" w:type="dxa"/>
            <w:gridSpan w:val="2"/>
            <w:tcBorders>
              <w:top w:val="nil"/>
              <w:left w:val="nil"/>
              <w:bottom w:val="single" w:sz="4" w:space="0" w:color="auto"/>
              <w:right w:val="single" w:sz="4" w:space="0" w:color="auto"/>
            </w:tcBorders>
            <w:shd w:val="clear" w:color="auto" w:fill="auto"/>
            <w:hideMark/>
          </w:tcPr>
          <w:p w14:paraId="5E55AB67" w14:textId="60A35E15" w:rsidR="00986FCF" w:rsidRPr="00202EA9" w:rsidRDefault="00986FCF" w:rsidP="00986FCF">
            <w:pPr>
              <w:rPr>
                <w:sz w:val="20"/>
                <w:szCs w:val="20"/>
                <w:lang w:eastAsia="lt-LT" w:bidi="ug-CN"/>
              </w:rPr>
            </w:pPr>
            <w:r>
              <w:t>14</w:t>
            </w:r>
          </w:p>
        </w:tc>
        <w:tc>
          <w:tcPr>
            <w:tcW w:w="996" w:type="dxa"/>
            <w:gridSpan w:val="2"/>
            <w:tcBorders>
              <w:top w:val="nil"/>
              <w:left w:val="nil"/>
              <w:bottom w:val="single" w:sz="4" w:space="0" w:color="auto"/>
              <w:right w:val="single" w:sz="4" w:space="0" w:color="auto"/>
            </w:tcBorders>
            <w:shd w:val="clear" w:color="auto" w:fill="auto"/>
            <w:hideMark/>
          </w:tcPr>
          <w:p w14:paraId="179D8269" w14:textId="71811B16" w:rsidR="00986FCF" w:rsidRPr="00202EA9" w:rsidRDefault="00986FCF" w:rsidP="00986FCF">
            <w:pPr>
              <w:rPr>
                <w:sz w:val="20"/>
                <w:szCs w:val="20"/>
                <w:lang w:eastAsia="lt-LT" w:bidi="ug-CN"/>
              </w:rPr>
            </w:pPr>
            <w:r>
              <w:t>294,00</w:t>
            </w:r>
          </w:p>
        </w:tc>
      </w:tr>
      <w:tr w:rsidR="00986FCF" w:rsidRPr="00202EA9" w14:paraId="11FE14B1"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4B232BA8" w14:textId="77777777" w:rsidR="00986FCF" w:rsidRPr="00202EA9" w:rsidRDefault="00986FCF" w:rsidP="00986FCF">
            <w:pPr>
              <w:rPr>
                <w:sz w:val="20"/>
                <w:szCs w:val="20"/>
                <w:lang w:eastAsia="lt-LT" w:bidi="ug-CN"/>
              </w:rPr>
            </w:pPr>
            <w:r w:rsidRPr="00202EA9">
              <w:rPr>
                <w:sz w:val="20"/>
                <w:szCs w:val="20"/>
                <w:lang w:eastAsia="lt-LT" w:bidi="ug-CN"/>
              </w:rPr>
              <w:t>4.1.3.</w:t>
            </w:r>
          </w:p>
        </w:tc>
        <w:tc>
          <w:tcPr>
            <w:tcW w:w="4300" w:type="dxa"/>
            <w:tcBorders>
              <w:top w:val="nil"/>
              <w:left w:val="nil"/>
              <w:bottom w:val="single" w:sz="4" w:space="0" w:color="auto"/>
              <w:right w:val="single" w:sz="4" w:space="0" w:color="auto"/>
            </w:tcBorders>
            <w:shd w:val="clear" w:color="auto" w:fill="auto"/>
            <w:hideMark/>
          </w:tcPr>
          <w:p w14:paraId="1F4E9670" w14:textId="77777777" w:rsidR="00986FCF" w:rsidRPr="00202EA9" w:rsidRDefault="00986FCF" w:rsidP="00986FCF">
            <w:pPr>
              <w:rPr>
                <w:sz w:val="20"/>
                <w:szCs w:val="20"/>
                <w:lang w:eastAsia="lt-LT" w:bidi="ug-CN"/>
              </w:rPr>
            </w:pPr>
            <w:r w:rsidRPr="00202EA9">
              <w:rPr>
                <w:sz w:val="20"/>
                <w:szCs w:val="20"/>
                <w:lang w:eastAsia="lt-LT" w:bidi="ug-CN"/>
              </w:rPr>
              <w:t>21 G (0,8 x 40 mm)</w:t>
            </w:r>
          </w:p>
        </w:tc>
        <w:tc>
          <w:tcPr>
            <w:tcW w:w="708" w:type="dxa"/>
            <w:tcBorders>
              <w:top w:val="nil"/>
              <w:left w:val="nil"/>
              <w:bottom w:val="single" w:sz="4" w:space="0" w:color="auto"/>
              <w:right w:val="single" w:sz="4" w:space="0" w:color="auto"/>
            </w:tcBorders>
            <w:shd w:val="clear" w:color="auto" w:fill="auto"/>
            <w:hideMark/>
          </w:tcPr>
          <w:p w14:paraId="24EE0854"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5AC2367C" w14:textId="77777777" w:rsidR="00986FCF" w:rsidRPr="00202EA9" w:rsidRDefault="00986FCF" w:rsidP="00986FCF">
            <w:pPr>
              <w:rPr>
                <w:sz w:val="20"/>
                <w:szCs w:val="20"/>
                <w:lang w:eastAsia="lt-LT" w:bidi="ug-CN"/>
              </w:rPr>
            </w:pPr>
            <w:r w:rsidRPr="00202EA9">
              <w:rPr>
                <w:sz w:val="20"/>
                <w:szCs w:val="20"/>
                <w:lang w:eastAsia="lt-LT" w:bidi="ug-CN"/>
              </w:rPr>
              <w:t>7500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272F" w14:textId="13F0047B" w:rsidR="00986FCF" w:rsidRPr="00202EA9" w:rsidRDefault="00986FCF" w:rsidP="00986FCF">
            <w:pPr>
              <w:rPr>
                <w:sz w:val="20"/>
                <w:szCs w:val="20"/>
                <w:lang w:eastAsia="lt-LT" w:bidi="ug-CN"/>
              </w:rPr>
            </w:pPr>
            <w:r>
              <w:t>Zarys</w:t>
            </w:r>
          </w:p>
        </w:tc>
        <w:tc>
          <w:tcPr>
            <w:tcW w:w="1985" w:type="dxa"/>
            <w:gridSpan w:val="2"/>
            <w:tcBorders>
              <w:top w:val="nil"/>
              <w:left w:val="nil"/>
              <w:bottom w:val="single" w:sz="4" w:space="0" w:color="auto"/>
              <w:right w:val="single" w:sz="4" w:space="0" w:color="auto"/>
            </w:tcBorders>
            <w:shd w:val="clear" w:color="auto" w:fill="auto"/>
            <w:hideMark/>
          </w:tcPr>
          <w:p w14:paraId="123924BF" w14:textId="6E47ADE9" w:rsidR="00986FCF" w:rsidRPr="00202EA9" w:rsidRDefault="00986FCF" w:rsidP="00986FCF">
            <w:pPr>
              <w:rPr>
                <w:sz w:val="20"/>
                <w:szCs w:val="20"/>
                <w:lang w:eastAsia="lt-LT" w:bidi="ug-CN"/>
              </w:rPr>
            </w:pPr>
            <w:r>
              <w:rPr>
                <w:sz w:val="22"/>
                <w:szCs w:val="22"/>
              </w:rPr>
              <w:t>Vienk. adata  0,8 x 40 mm 21Gx1+1/2" N100</w:t>
            </w:r>
          </w:p>
        </w:tc>
        <w:tc>
          <w:tcPr>
            <w:tcW w:w="817" w:type="dxa"/>
            <w:gridSpan w:val="2"/>
            <w:tcBorders>
              <w:top w:val="nil"/>
              <w:left w:val="nil"/>
              <w:bottom w:val="single" w:sz="4" w:space="0" w:color="auto"/>
              <w:right w:val="single" w:sz="4" w:space="0" w:color="auto"/>
            </w:tcBorders>
            <w:shd w:val="clear" w:color="auto" w:fill="auto"/>
            <w:hideMark/>
          </w:tcPr>
          <w:p w14:paraId="354371BA" w14:textId="2A31F17D" w:rsidR="00986FCF" w:rsidRPr="00202EA9" w:rsidRDefault="00986FCF" w:rsidP="00986FCF">
            <w:pPr>
              <w:rPr>
                <w:sz w:val="20"/>
                <w:szCs w:val="20"/>
                <w:lang w:eastAsia="lt-LT" w:bidi="ug-CN"/>
              </w:rPr>
            </w:pPr>
            <w:r>
              <w:t>0,0106</w:t>
            </w:r>
          </w:p>
        </w:tc>
        <w:tc>
          <w:tcPr>
            <w:tcW w:w="996" w:type="dxa"/>
            <w:gridSpan w:val="2"/>
            <w:tcBorders>
              <w:top w:val="nil"/>
              <w:left w:val="nil"/>
              <w:bottom w:val="single" w:sz="4" w:space="0" w:color="auto"/>
              <w:right w:val="single" w:sz="4" w:space="0" w:color="auto"/>
            </w:tcBorders>
            <w:shd w:val="clear" w:color="auto" w:fill="auto"/>
            <w:hideMark/>
          </w:tcPr>
          <w:p w14:paraId="776ECB34" w14:textId="709513AD" w:rsidR="00986FCF" w:rsidRPr="00202EA9" w:rsidRDefault="00986FCF" w:rsidP="00986FCF">
            <w:pPr>
              <w:rPr>
                <w:sz w:val="20"/>
                <w:szCs w:val="20"/>
                <w:lang w:eastAsia="lt-LT" w:bidi="ug-CN"/>
              </w:rPr>
            </w:pPr>
            <w:r>
              <w:t>79,5</w:t>
            </w:r>
          </w:p>
        </w:tc>
        <w:tc>
          <w:tcPr>
            <w:tcW w:w="931" w:type="dxa"/>
            <w:gridSpan w:val="2"/>
            <w:tcBorders>
              <w:top w:val="nil"/>
              <w:left w:val="nil"/>
              <w:bottom w:val="single" w:sz="4" w:space="0" w:color="auto"/>
              <w:right w:val="single" w:sz="4" w:space="0" w:color="auto"/>
            </w:tcBorders>
            <w:shd w:val="clear" w:color="auto" w:fill="auto"/>
            <w:hideMark/>
          </w:tcPr>
          <w:p w14:paraId="70767389" w14:textId="5D7FCA68" w:rsidR="00986FCF" w:rsidRPr="00202EA9" w:rsidRDefault="00986FCF" w:rsidP="00986FCF">
            <w:pPr>
              <w:rPr>
                <w:sz w:val="20"/>
                <w:szCs w:val="20"/>
                <w:lang w:eastAsia="lt-LT" w:bidi="ug-CN"/>
              </w:rPr>
            </w:pPr>
            <w:r>
              <w:t>3,975</w:t>
            </w:r>
          </w:p>
        </w:tc>
        <w:tc>
          <w:tcPr>
            <w:tcW w:w="996" w:type="dxa"/>
            <w:gridSpan w:val="2"/>
            <w:tcBorders>
              <w:top w:val="nil"/>
              <w:left w:val="nil"/>
              <w:bottom w:val="single" w:sz="4" w:space="0" w:color="auto"/>
              <w:right w:val="single" w:sz="4" w:space="0" w:color="auto"/>
            </w:tcBorders>
            <w:shd w:val="clear" w:color="auto" w:fill="auto"/>
            <w:hideMark/>
          </w:tcPr>
          <w:p w14:paraId="0B3B5379" w14:textId="25CC2287" w:rsidR="00986FCF" w:rsidRPr="00202EA9" w:rsidRDefault="00986FCF" w:rsidP="00986FCF">
            <w:pPr>
              <w:rPr>
                <w:sz w:val="20"/>
                <w:szCs w:val="20"/>
                <w:lang w:eastAsia="lt-LT" w:bidi="ug-CN"/>
              </w:rPr>
            </w:pPr>
            <w:r>
              <w:t>83,48</w:t>
            </w:r>
          </w:p>
        </w:tc>
      </w:tr>
      <w:tr w:rsidR="00986FCF" w:rsidRPr="00202EA9" w14:paraId="31FD751A"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B6C84AB" w14:textId="77777777" w:rsidR="00986FCF" w:rsidRPr="00202EA9" w:rsidRDefault="00986FCF" w:rsidP="00986FCF">
            <w:pPr>
              <w:rPr>
                <w:sz w:val="20"/>
                <w:szCs w:val="20"/>
                <w:lang w:eastAsia="lt-LT" w:bidi="ug-CN"/>
              </w:rPr>
            </w:pPr>
            <w:r w:rsidRPr="00202EA9">
              <w:rPr>
                <w:sz w:val="20"/>
                <w:szCs w:val="20"/>
                <w:lang w:eastAsia="lt-LT" w:bidi="ug-CN"/>
              </w:rPr>
              <w:lastRenderedPageBreak/>
              <w:t>4.1.4.</w:t>
            </w: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14:paraId="6D2A8110" w14:textId="77777777" w:rsidR="00986FCF" w:rsidRPr="00202EA9" w:rsidRDefault="00986FCF" w:rsidP="00986FCF">
            <w:pPr>
              <w:rPr>
                <w:sz w:val="20"/>
                <w:szCs w:val="20"/>
                <w:lang w:eastAsia="lt-LT" w:bidi="ug-CN"/>
              </w:rPr>
            </w:pPr>
            <w:r w:rsidRPr="00202EA9">
              <w:rPr>
                <w:sz w:val="20"/>
                <w:szCs w:val="20"/>
                <w:lang w:eastAsia="lt-LT" w:bidi="ug-CN"/>
              </w:rPr>
              <w:t>23 G (0,6 x 32 mm</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2A64710"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000FB38" w14:textId="77777777" w:rsidR="00986FCF" w:rsidRPr="00202EA9" w:rsidRDefault="00986FCF" w:rsidP="00986FCF">
            <w:pPr>
              <w:rPr>
                <w:sz w:val="20"/>
                <w:szCs w:val="20"/>
                <w:lang w:eastAsia="lt-LT" w:bidi="ug-CN"/>
              </w:rPr>
            </w:pPr>
            <w:r w:rsidRPr="00202EA9">
              <w:rPr>
                <w:sz w:val="20"/>
                <w:szCs w:val="20"/>
                <w:lang w:eastAsia="lt-LT" w:bidi="ug-CN"/>
              </w:rPr>
              <w:t>2000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54FC" w14:textId="6E9E28FB" w:rsidR="00986FCF" w:rsidRPr="00202EA9" w:rsidRDefault="00986FCF" w:rsidP="00986FCF">
            <w:pPr>
              <w:rPr>
                <w:sz w:val="20"/>
                <w:szCs w:val="20"/>
                <w:lang w:eastAsia="lt-LT" w:bidi="ug-CN"/>
              </w:rPr>
            </w:pPr>
            <w:r>
              <w:t>Zarys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72FF85" w14:textId="1E4114A6" w:rsidR="00986FCF" w:rsidRPr="00202EA9" w:rsidRDefault="00986FCF" w:rsidP="00986FCF">
            <w:pPr>
              <w:rPr>
                <w:sz w:val="20"/>
                <w:szCs w:val="20"/>
                <w:lang w:eastAsia="lt-LT" w:bidi="ug-CN"/>
              </w:rPr>
            </w:pPr>
            <w:r>
              <w:rPr>
                <w:sz w:val="22"/>
                <w:szCs w:val="22"/>
              </w:rPr>
              <w:t xml:space="preserve">Vienk. adata  0,6 x 30 mm 23Gx1'' N100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C15F17" w14:textId="4676EEB2" w:rsidR="00986FCF" w:rsidRPr="00202EA9" w:rsidRDefault="00986FCF" w:rsidP="00986FCF">
            <w:pPr>
              <w:rPr>
                <w:sz w:val="20"/>
                <w:szCs w:val="20"/>
                <w:lang w:eastAsia="lt-LT" w:bidi="ug-CN"/>
              </w:rPr>
            </w:pPr>
            <w:r>
              <w:t>0,0106</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69E407" w14:textId="0A8D85FE" w:rsidR="00986FCF" w:rsidRPr="00202EA9" w:rsidRDefault="00986FCF" w:rsidP="00986FCF">
            <w:pPr>
              <w:rPr>
                <w:sz w:val="20"/>
                <w:szCs w:val="20"/>
                <w:lang w:eastAsia="lt-LT" w:bidi="ug-CN"/>
              </w:rPr>
            </w:pPr>
            <w:r>
              <w:t>21,2</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5D9EE2" w14:textId="081F55CB" w:rsidR="00986FCF" w:rsidRPr="00202EA9" w:rsidRDefault="00986FCF" w:rsidP="00986FCF">
            <w:pPr>
              <w:rPr>
                <w:sz w:val="20"/>
                <w:szCs w:val="20"/>
                <w:lang w:eastAsia="lt-LT" w:bidi="ug-CN"/>
              </w:rPr>
            </w:pPr>
            <w:r>
              <w:t>1,06</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A522BD" w14:textId="4C27AE3A" w:rsidR="00986FCF" w:rsidRPr="00202EA9" w:rsidRDefault="00986FCF" w:rsidP="00986FCF">
            <w:pPr>
              <w:rPr>
                <w:sz w:val="20"/>
                <w:szCs w:val="20"/>
                <w:lang w:eastAsia="lt-LT" w:bidi="ug-CN"/>
              </w:rPr>
            </w:pPr>
            <w:r>
              <w:t>22,26</w:t>
            </w:r>
          </w:p>
        </w:tc>
      </w:tr>
      <w:tr w:rsidR="00986FCF" w:rsidRPr="00202EA9" w14:paraId="53C95003"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63822648" w14:textId="77777777" w:rsidR="00986FCF" w:rsidRPr="00202EA9" w:rsidRDefault="00986FCF" w:rsidP="00986FCF">
            <w:pPr>
              <w:rPr>
                <w:sz w:val="20"/>
                <w:szCs w:val="20"/>
                <w:lang w:eastAsia="lt-LT" w:bidi="ug-CN"/>
              </w:rPr>
            </w:pPr>
            <w:r w:rsidRPr="00202EA9">
              <w:rPr>
                <w:sz w:val="20"/>
                <w:szCs w:val="20"/>
                <w:lang w:eastAsia="lt-LT" w:bidi="ug-CN"/>
              </w:rPr>
              <w:t>4.1.5.</w:t>
            </w:r>
          </w:p>
        </w:tc>
        <w:tc>
          <w:tcPr>
            <w:tcW w:w="4300" w:type="dxa"/>
            <w:tcBorders>
              <w:top w:val="single" w:sz="4" w:space="0" w:color="auto"/>
              <w:left w:val="nil"/>
              <w:bottom w:val="single" w:sz="4" w:space="0" w:color="auto"/>
              <w:right w:val="single" w:sz="4" w:space="0" w:color="auto"/>
            </w:tcBorders>
            <w:shd w:val="clear" w:color="auto" w:fill="auto"/>
            <w:hideMark/>
          </w:tcPr>
          <w:p w14:paraId="13038F12" w14:textId="77777777" w:rsidR="00986FCF" w:rsidRPr="00202EA9" w:rsidRDefault="00986FCF" w:rsidP="00986FCF">
            <w:pPr>
              <w:rPr>
                <w:sz w:val="20"/>
                <w:szCs w:val="20"/>
                <w:lang w:eastAsia="lt-LT" w:bidi="ug-CN"/>
              </w:rPr>
            </w:pPr>
            <w:r w:rsidRPr="00202EA9">
              <w:rPr>
                <w:sz w:val="20"/>
                <w:szCs w:val="20"/>
                <w:lang w:eastAsia="lt-LT" w:bidi="ug-CN"/>
              </w:rPr>
              <w:t>27 G (0,4 x 16 mm)</w:t>
            </w:r>
          </w:p>
        </w:tc>
        <w:tc>
          <w:tcPr>
            <w:tcW w:w="708" w:type="dxa"/>
            <w:tcBorders>
              <w:top w:val="single" w:sz="4" w:space="0" w:color="auto"/>
              <w:left w:val="nil"/>
              <w:bottom w:val="single" w:sz="4" w:space="0" w:color="auto"/>
              <w:right w:val="single" w:sz="4" w:space="0" w:color="auto"/>
            </w:tcBorders>
            <w:shd w:val="clear" w:color="auto" w:fill="auto"/>
            <w:hideMark/>
          </w:tcPr>
          <w:p w14:paraId="0A946322"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single" w:sz="4" w:space="0" w:color="auto"/>
              <w:left w:val="nil"/>
              <w:bottom w:val="single" w:sz="4" w:space="0" w:color="auto"/>
              <w:right w:val="single" w:sz="4" w:space="0" w:color="auto"/>
            </w:tcBorders>
            <w:shd w:val="clear" w:color="auto" w:fill="auto"/>
            <w:hideMark/>
          </w:tcPr>
          <w:p w14:paraId="79ABCEAA" w14:textId="77777777" w:rsidR="00986FCF" w:rsidRPr="00202EA9" w:rsidRDefault="00986FCF" w:rsidP="00986FCF">
            <w:pPr>
              <w:rPr>
                <w:sz w:val="20"/>
                <w:szCs w:val="20"/>
                <w:lang w:eastAsia="lt-LT" w:bidi="ug-CN"/>
              </w:rPr>
            </w:pPr>
            <w:r w:rsidRPr="00202EA9">
              <w:rPr>
                <w:sz w:val="20"/>
                <w:szCs w:val="20"/>
                <w:lang w:eastAsia="lt-LT" w:bidi="ug-CN"/>
              </w:rPr>
              <w:t>1000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3C41" w14:textId="744BA6AD" w:rsidR="00986FCF" w:rsidRPr="00202EA9" w:rsidRDefault="00986FCF" w:rsidP="00986FCF">
            <w:pPr>
              <w:rPr>
                <w:sz w:val="20"/>
                <w:szCs w:val="20"/>
                <w:lang w:eastAsia="lt-LT" w:bidi="ug-CN"/>
              </w:rPr>
            </w:pPr>
            <w: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3C28640D" w14:textId="0C0888BC" w:rsidR="00986FCF" w:rsidRPr="00202EA9" w:rsidRDefault="00986FCF" w:rsidP="00986FCF">
            <w:pPr>
              <w:rPr>
                <w:sz w:val="20"/>
                <w:szCs w:val="20"/>
                <w:lang w:eastAsia="lt-LT" w:bidi="ug-CN"/>
              </w:rPr>
            </w:pPr>
            <w:r>
              <w:rPr>
                <w:sz w:val="22"/>
                <w:szCs w:val="22"/>
              </w:rPr>
              <w:t>Vienk. adata  0,4 x 19 mm 27Gx3/4" N100</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749329C6" w14:textId="42F2F4AF" w:rsidR="00986FCF" w:rsidRPr="00202EA9" w:rsidRDefault="00986FCF" w:rsidP="00986FCF">
            <w:pPr>
              <w:rPr>
                <w:sz w:val="20"/>
                <w:szCs w:val="20"/>
                <w:lang w:eastAsia="lt-LT" w:bidi="ug-CN"/>
              </w:rPr>
            </w:pPr>
            <w:r>
              <w:t>0,0106</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4CB69614" w14:textId="429591B2" w:rsidR="00986FCF" w:rsidRPr="00202EA9" w:rsidRDefault="00986FCF" w:rsidP="00986FCF">
            <w:pPr>
              <w:rPr>
                <w:sz w:val="20"/>
                <w:szCs w:val="20"/>
                <w:lang w:eastAsia="lt-LT" w:bidi="ug-CN"/>
              </w:rPr>
            </w:pPr>
            <w:r>
              <w:t>10,6</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13A84E91" w14:textId="35FBCEA5" w:rsidR="00986FCF" w:rsidRPr="00202EA9" w:rsidRDefault="00986FCF" w:rsidP="00986FCF">
            <w:pPr>
              <w:rPr>
                <w:sz w:val="20"/>
                <w:szCs w:val="20"/>
                <w:lang w:eastAsia="lt-LT" w:bidi="ug-CN"/>
              </w:rPr>
            </w:pPr>
            <w:r>
              <w:t>0,53</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ADAC739" w14:textId="048290F5" w:rsidR="00986FCF" w:rsidRPr="00202EA9" w:rsidRDefault="00986FCF" w:rsidP="00986FCF">
            <w:pPr>
              <w:rPr>
                <w:sz w:val="20"/>
                <w:szCs w:val="20"/>
                <w:lang w:eastAsia="lt-LT" w:bidi="ug-CN"/>
              </w:rPr>
            </w:pPr>
            <w:r>
              <w:t>11,13</w:t>
            </w:r>
          </w:p>
        </w:tc>
      </w:tr>
      <w:tr w:rsidR="00986FCF" w:rsidRPr="00202EA9" w14:paraId="59D2A2DD" w14:textId="77777777" w:rsidTr="00557801">
        <w:trPr>
          <w:gridBefore w:val="1"/>
          <w:gridAfter w:val="1"/>
          <w:wBefore w:w="113" w:type="dxa"/>
          <w:wAfter w:w="30" w:type="dxa"/>
          <w:trHeight w:val="855"/>
        </w:trPr>
        <w:tc>
          <w:tcPr>
            <w:tcW w:w="940" w:type="dxa"/>
            <w:tcBorders>
              <w:top w:val="nil"/>
              <w:left w:val="single" w:sz="4" w:space="0" w:color="auto"/>
              <w:bottom w:val="single" w:sz="4" w:space="0" w:color="auto"/>
              <w:right w:val="single" w:sz="4" w:space="0" w:color="auto"/>
            </w:tcBorders>
            <w:shd w:val="clear" w:color="auto" w:fill="auto"/>
            <w:hideMark/>
          </w:tcPr>
          <w:p w14:paraId="6D0F60D3" w14:textId="77777777" w:rsidR="00986FCF" w:rsidRPr="00202EA9" w:rsidRDefault="00986FCF" w:rsidP="00986FCF">
            <w:pPr>
              <w:rPr>
                <w:sz w:val="20"/>
                <w:szCs w:val="20"/>
                <w:lang w:eastAsia="lt-LT" w:bidi="ug-CN"/>
              </w:rPr>
            </w:pPr>
            <w:r w:rsidRPr="00202EA9">
              <w:rPr>
                <w:sz w:val="20"/>
                <w:szCs w:val="20"/>
                <w:lang w:eastAsia="lt-LT" w:bidi="ug-CN"/>
              </w:rPr>
              <w:t>4.2.</w:t>
            </w:r>
          </w:p>
        </w:tc>
        <w:tc>
          <w:tcPr>
            <w:tcW w:w="4300" w:type="dxa"/>
            <w:tcBorders>
              <w:top w:val="nil"/>
              <w:left w:val="nil"/>
              <w:bottom w:val="single" w:sz="4" w:space="0" w:color="auto"/>
              <w:right w:val="single" w:sz="4" w:space="0" w:color="auto"/>
            </w:tcBorders>
            <w:shd w:val="clear" w:color="auto" w:fill="auto"/>
            <w:hideMark/>
          </w:tcPr>
          <w:p w14:paraId="02026169" w14:textId="77777777" w:rsidR="00986FCF" w:rsidRPr="00202EA9" w:rsidRDefault="00986FCF" w:rsidP="00986FCF">
            <w:pPr>
              <w:rPr>
                <w:sz w:val="20"/>
                <w:szCs w:val="20"/>
                <w:lang w:eastAsia="lt-LT" w:bidi="ug-CN"/>
              </w:rPr>
            </w:pPr>
            <w:r w:rsidRPr="00202EA9">
              <w:rPr>
                <w:b/>
                <w:bCs/>
                <w:sz w:val="20"/>
                <w:szCs w:val="20"/>
                <w:lang w:eastAsia="lt-LT" w:bidi="ug-CN"/>
              </w:rPr>
              <w:t>Drugelio tipo</w:t>
            </w:r>
            <w:r w:rsidRPr="00202EA9">
              <w:rPr>
                <w:sz w:val="20"/>
                <w:szCs w:val="20"/>
                <w:lang w:eastAsia="lt-LT" w:bidi="ug-CN"/>
              </w:rPr>
              <w:t xml:space="preserve"> venos rinkinys, spalva koduotu antgaliu, antrinėse pakuotėse - dėžutėse ≤ 100 vnt. Ant dėžutės turi būti pavadinimas, dydis, serija, galiojimas.</w:t>
            </w:r>
          </w:p>
        </w:tc>
        <w:tc>
          <w:tcPr>
            <w:tcW w:w="708" w:type="dxa"/>
            <w:tcBorders>
              <w:top w:val="nil"/>
              <w:left w:val="nil"/>
              <w:bottom w:val="single" w:sz="4" w:space="0" w:color="auto"/>
              <w:right w:val="single" w:sz="4" w:space="0" w:color="auto"/>
            </w:tcBorders>
            <w:shd w:val="clear" w:color="auto" w:fill="auto"/>
            <w:hideMark/>
          </w:tcPr>
          <w:p w14:paraId="305FBC35" w14:textId="77777777" w:rsidR="00986FCF" w:rsidRPr="00202EA9" w:rsidRDefault="00986FCF" w:rsidP="00986FCF">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63C40689" w14:textId="77777777" w:rsidR="00986FCF" w:rsidRPr="00202EA9" w:rsidRDefault="00986FCF" w:rsidP="00986FCF">
            <w:pPr>
              <w:rPr>
                <w:sz w:val="20"/>
                <w:szCs w:val="20"/>
                <w:lang w:eastAsia="lt-LT" w:bidi="ug-CN"/>
              </w:rPr>
            </w:pPr>
            <w:r w:rsidRPr="00202EA9">
              <w:rPr>
                <w:sz w:val="20"/>
                <w:szCs w:val="20"/>
                <w:lang w:eastAsia="lt-LT" w:bidi="ug-CN"/>
              </w:rPr>
              <w:t> </w:t>
            </w:r>
          </w:p>
        </w:tc>
        <w:tc>
          <w:tcPr>
            <w:tcW w:w="1217" w:type="dxa"/>
            <w:tcBorders>
              <w:top w:val="nil"/>
              <w:left w:val="single" w:sz="4" w:space="0" w:color="auto"/>
              <w:bottom w:val="single" w:sz="4" w:space="0" w:color="auto"/>
              <w:right w:val="single" w:sz="4" w:space="0" w:color="auto"/>
            </w:tcBorders>
            <w:shd w:val="clear" w:color="auto" w:fill="auto"/>
            <w:hideMark/>
          </w:tcPr>
          <w:p w14:paraId="723B98F9" w14:textId="302917CA" w:rsidR="00986FCF" w:rsidRPr="00202EA9" w:rsidRDefault="00986FCF" w:rsidP="00986FCF">
            <w:pPr>
              <w:rPr>
                <w:sz w:val="20"/>
                <w:szCs w:val="20"/>
                <w:lang w:eastAsia="lt-LT" w:bidi="ug-CN"/>
              </w:rPr>
            </w:pPr>
            <w:r>
              <w:rPr>
                <w:sz w:val="22"/>
                <w:szCs w:val="22"/>
              </w:rPr>
              <w:t>Zibo Eastmed Health Care Products</w:t>
            </w:r>
          </w:p>
        </w:tc>
        <w:tc>
          <w:tcPr>
            <w:tcW w:w="1985" w:type="dxa"/>
            <w:gridSpan w:val="2"/>
            <w:tcBorders>
              <w:top w:val="nil"/>
              <w:left w:val="nil"/>
              <w:bottom w:val="single" w:sz="4" w:space="0" w:color="auto"/>
              <w:right w:val="single" w:sz="4" w:space="0" w:color="auto"/>
            </w:tcBorders>
            <w:shd w:val="clear" w:color="auto" w:fill="auto"/>
            <w:hideMark/>
          </w:tcPr>
          <w:p w14:paraId="7368752D" w14:textId="2CB7CF7D" w:rsidR="00986FCF" w:rsidRPr="00202EA9" w:rsidRDefault="00986FCF" w:rsidP="00986FCF">
            <w:pPr>
              <w:rPr>
                <w:sz w:val="20"/>
                <w:szCs w:val="20"/>
                <w:lang w:eastAsia="lt-LT" w:bidi="ug-CN"/>
              </w:rPr>
            </w:pPr>
            <w:r>
              <w:rPr>
                <w:sz w:val="22"/>
                <w:szCs w:val="22"/>
              </w:rPr>
              <w:t> </w:t>
            </w:r>
          </w:p>
        </w:tc>
        <w:tc>
          <w:tcPr>
            <w:tcW w:w="817" w:type="dxa"/>
            <w:gridSpan w:val="2"/>
            <w:tcBorders>
              <w:top w:val="nil"/>
              <w:left w:val="nil"/>
              <w:bottom w:val="single" w:sz="4" w:space="0" w:color="auto"/>
              <w:right w:val="single" w:sz="4" w:space="0" w:color="auto"/>
            </w:tcBorders>
            <w:shd w:val="clear" w:color="auto" w:fill="auto"/>
            <w:hideMark/>
          </w:tcPr>
          <w:p w14:paraId="09642EC5" w14:textId="63E0F2CE" w:rsidR="00986FCF" w:rsidRPr="00202EA9" w:rsidRDefault="00986FCF" w:rsidP="00986FCF">
            <w:pPr>
              <w:rPr>
                <w:sz w:val="20"/>
                <w:szCs w:val="20"/>
                <w:lang w:eastAsia="lt-LT" w:bidi="ug-CN"/>
              </w:rPr>
            </w:pPr>
            <w:r>
              <w:t> </w:t>
            </w:r>
          </w:p>
        </w:tc>
        <w:tc>
          <w:tcPr>
            <w:tcW w:w="996" w:type="dxa"/>
            <w:gridSpan w:val="2"/>
            <w:tcBorders>
              <w:top w:val="nil"/>
              <w:left w:val="nil"/>
              <w:bottom w:val="single" w:sz="4" w:space="0" w:color="auto"/>
              <w:right w:val="single" w:sz="4" w:space="0" w:color="auto"/>
            </w:tcBorders>
            <w:shd w:val="clear" w:color="auto" w:fill="auto"/>
            <w:hideMark/>
          </w:tcPr>
          <w:p w14:paraId="6362F2F0" w14:textId="04640FBB" w:rsidR="00986FCF" w:rsidRPr="00202EA9" w:rsidRDefault="00986FCF" w:rsidP="00986FCF">
            <w:pPr>
              <w:rPr>
                <w:sz w:val="20"/>
                <w:szCs w:val="20"/>
                <w:lang w:eastAsia="lt-LT" w:bidi="ug-CN"/>
              </w:rPr>
            </w:pPr>
            <w:r>
              <w:t> </w:t>
            </w:r>
          </w:p>
        </w:tc>
        <w:tc>
          <w:tcPr>
            <w:tcW w:w="931" w:type="dxa"/>
            <w:gridSpan w:val="2"/>
            <w:tcBorders>
              <w:top w:val="nil"/>
              <w:left w:val="nil"/>
              <w:bottom w:val="single" w:sz="4" w:space="0" w:color="auto"/>
              <w:right w:val="single" w:sz="4" w:space="0" w:color="auto"/>
            </w:tcBorders>
            <w:shd w:val="clear" w:color="auto" w:fill="auto"/>
            <w:hideMark/>
          </w:tcPr>
          <w:p w14:paraId="660EC3F1" w14:textId="052EDEC5" w:rsidR="00986FCF" w:rsidRPr="00202EA9" w:rsidRDefault="00986FCF" w:rsidP="00986FCF">
            <w:pPr>
              <w:rPr>
                <w:sz w:val="20"/>
                <w:szCs w:val="20"/>
                <w:lang w:eastAsia="lt-LT" w:bidi="ug-CN"/>
              </w:rPr>
            </w:pPr>
            <w:r>
              <w:t> </w:t>
            </w:r>
          </w:p>
        </w:tc>
        <w:tc>
          <w:tcPr>
            <w:tcW w:w="996" w:type="dxa"/>
            <w:gridSpan w:val="2"/>
            <w:tcBorders>
              <w:top w:val="nil"/>
              <w:left w:val="nil"/>
              <w:bottom w:val="single" w:sz="4" w:space="0" w:color="auto"/>
              <w:right w:val="single" w:sz="4" w:space="0" w:color="auto"/>
            </w:tcBorders>
            <w:shd w:val="clear" w:color="auto" w:fill="auto"/>
            <w:hideMark/>
          </w:tcPr>
          <w:p w14:paraId="5F7FDDD3" w14:textId="0DCC60CE" w:rsidR="00986FCF" w:rsidRPr="00202EA9" w:rsidRDefault="00986FCF" w:rsidP="00986FCF">
            <w:pPr>
              <w:rPr>
                <w:sz w:val="20"/>
                <w:szCs w:val="20"/>
                <w:lang w:eastAsia="lt-LT" w:bidi="ug-CN"/>
              </w:rPr>
            </w:pPr>
            <w:r>
              <w:t> </w:t>
            </w:r>
          </w:p>
        </w:tc>
      </w:tr>
      <w:tr w:rsidR="00986FCF" w:rsidRPr="00202EA9" w14:paraId="6F77F749"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0BEED54" w14:textId="77777777" w:rsidR="00986FCF" w:rsidRPr="00202EA9" w:rsidRDefault="00986FCF" w:rsidP="00986FCF">
            <w:pPr>
              <w:rPr>
                <w:sz w:val="20"/>
                <w:szCs w:val="20"/>
                <w:lang w:eastAsia="lt-LT" w:bidi="ug-CN"/>
              </w:rPr>
            </w:pPr>
            <w:r w:rsidRPr="00202EA9">
              <w:rPr>
                <w:sz w:val="20"/>
                <w:szCs w:val="20"/>
                <w:lang w:eastAsia="lt-LT" w:bidi="ug-CN"/>
              </w:rPr>
              <w:t>4.2.1</w:t>
            </w:r>
          </w:p>
        </w:tc>
        <w:tc>
          <w:tcPr>
            <w:tcW w:w="4300" w:type="dxa"/>
            <w:tcBorders>
              <w:top w:val="nil"/>
              <w:left w:val="nil"/>
              <w:bottom w:val="single" w:sz="4" w:space="0" w:color="auto"/>
              <w:right w:val="single" w:sz="4" w:space="0" w:color="auto"/>
            </w:tcBorders>
            <w:shd w:val="clear" w:color="auto" w:fill="auto"/>
            <w:hideMark/>
          </w:tcPr>
          <w:p w14:paraId="37A3585A" w14:textId="77777777" w:rsidR="00986FCF" w:rsidRPr="00202EA9" w:rsidRDefault="00986FCF" w:rsidP="00986FCF">
            <w:pPr>
              <w:rPr>
                <w:sz w:val="20"/>
                <w:szCs w:val="20"/>
                <w:lang w:eastAsia="lt-LT" w:bidi="ug-CN"/>
              </w:rPr>
            </w:pPr>
            <w:r w:rsidRPr="00202EA9">
              <w:rPr>
                <w:sz w:val="20"/>
                <w:szCs w:val="20"/>
                <w:lang w:eastAsia="lt-LT" w:bidi="ug-CN"/>
              </w:rPr>
              <w:t>20 G</w:t>
            </w:r>
          </w:p>
        </w:tc>
        <w:tc>
          <w:tcPr>
            <w:tcW w:w="708" w:type="dxa"/>
            <w:tcBorders>
              <w:top w:val="nil"/>
              <w:left w:val="nil"/>
              <w:bottom w:val="single" w:sz="4" w:space="0" w:color="auto"/>
              <w:right w:val="single" w:sz="4" w:space="0" w:color="auto"/>
            </w:tcBorders>
            <w:shd w:val="clear" w:color="auto" w:fill="auto"/>
            <w:hideMark/>
          </w:tcPr>
          <w:p w14:paraId="10814E50"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4BA61B4B" w14:textId="77777777" w:rsidR="00986FCF" w:rsidRPr="00202EA9" w:rsidRDefault="00986FCF" w:rsidP="00986FCF">
            <w:pPr>
              <w:rPr>
                <w:sz w:val="20"/>
                <w:szCs w:val="20"/>
                <w:lang w:eastAsia="lt-LT" w:bidi="ug-CN"/>
              </w:rPr>
            </w:pPr>
            <w:r w:rsidRPr="00202EA9">
              <w:rPr>
                <w:sz w:val="20"/>
                <w:szCs w:val="20"/>
                <w:lang w:eastAsia="lt-LT" w:bidi="ug-CN"/>
              </w:rPr>
              <w:t>100</w:t>
            </w:r>
          </w:p>
        </w:tc>
        <w:tc>
          <w:tcPr>
            <w:tcW w:w="1217" w:type="dxa"/>
            <w:tcBorders>
              <w:top w:val="nil"/>
              <w:left w:val="single" w:sz="4" w:space="0" w:color="auto"/>
              <w:bottom w:val="single" w:sz="4" w:space="0" w:color="auto"/>
              <w:right w:val="single" w:sz="4" w:space="0" w:color="auto"/>
            </w:tcBorders>
            <w:vAlign w:val="center"/>
            <w:hideMark/>
          </w:tcPr>
          <w:p w14:paraId="3E71E9FB" w14:textId="77777777" w:rsidR="00986FCF" w:rsidRPr="00202EA9" w:rsidRDefault="00986FCF" w:rsidP="00986FCF">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332A24F1" w14:textId="4CDB971C" w:rsidR="00986FCF" w:rsidRPr="00202EA9" w:rsidRDefault="00986FCF" w:rsidP="00986FCF">
            <w:pPr>
              <w:rPr>
                <w:sz w:val="20"/>
                <w:szCs w:val="20"/>
                <w:lang w:eastAsia="lt-LT" w:bidi="ug-CN"/>
              </w:rPr>
            </w:pPr>
            <w:r>
              <w:rPr>
                <w:sz w:val="20"/>
                <w:szCs w:val="20"/>
              </w:rPr>
              <w:t>Vienkartinė adata BUTTERFLY 20G N100</w:t>
            </w:r>
          </w:p>
        </w:tc>
        <w:tc>
          <w:tcPr>
            <w:tcW w:w="817" w:type="dxa"/>
            <w:gridSpan w:val="2"/>
            <w:tcBorders>
              <w:top w:val="nil"/>
              <w:left w:val="nil"/>
              <w:bottom w:val="single" w:sz="4" w:space="0" w:color="auto"/>
              <w:right w:val="single" w:sz="4" w:space="0" w:color="auto"/>
            </w:tcBorders>
            <w:shd w:val="clear" w:color="auto" w:fill="auto"/>
            <w:hideMark/>
          </w:tcPr>
          <w:p w14:paraId="72D7F475" w14:textId="18472BA0" w:rsidR="00986FCF" w:rsidRPr="00202EA9" w:rsidRDefault="00986FCF" w:rsidP="00986FCF">
            <w:pPr>
              <w:rPr>
                <w:sz w:val="20"/>
                <w:szCs w:val="20"/>
                <w:lang w:eastAsia="lt-LT" w:bidi="ug-CN"/>
              </w:rPr>
            </w:pPr>
            <w:r>
              <w:t>0,0518</w:t>
            </w:r>
          </w:p>
        </w:tc>
        <w:tc>
          <w:tcPr>
            <w:tcW w:w="996" w:type="dxa"/>
            <w:gridSpan w:val="2"/>
            <w:tcBorders>
              <w:top w:val="nil"/>
              <w:left w:val="nil"/>
              <w:bottom w:val="single" w:sz="4" w:space="0" w:color="auto"/>
              <w:right w:val="single" w:sz="4" w:space="0" w:color="auto"/>
            </w:tcBorders>
            <w:shd w:val="clear" w:color="auto" w:fill="auto"/>
            <w:hideMark/>
          </w:tcPr>
          <w:p w14:paraId="61CA3492" w14:textId="1BEF1D26" w:rsidR="00986FCF" w:rsidRPr="00202EA9" w:rsidRDefault="00986FCF" w:rsidP="00986FCF">
            <w:pPr>
              <w:rPr>
                <w:sz w:val="20"/>
                <w:szCs w:val="20"/>
                <w:lang w:eastAsia="lt-LT" w:bidi="ug-CN"/>
              </w:rPr>
            </w:pPr>
            <w:r>
              <w:t>5,18</w:t>
            </w:r>
          </w:p>
        </w:tc>
        <w:tc>
          <w:tcPr>
            <w:tcW w:w="931" w:type="dxa"/>
            <w:gridSpan w:val="2"/>
            <w:tcBorders>
              <w:top w:val="nil"/>
              <w:left w:val="nil"/>
              <w:bottom w:val="single" w:sz="4" w:space="0" w:color="auto"/>
              <w:right w:val="single" w:sz="4" w:space="0" w:color="auto"/>
            </w:tcBorders>
            <w:shd w:val="clear" w:color="auto" w:fill="auto"/>
            <w:hideMark/>
          </w:tcPr>
          <w:p w14:paraId="254FBFD9" w14:textId="49EA63CA" w:rsidR="00986FCF" w:rsidRPr="00202EA9" w:rsidRDefault="00986FCF" w:rsidP="00986FCF">
            <w:pPr>
              <w:rPr>
                <w:sz w:val="20"/>
                <w:szCs w:val="20"/>
                <w:lang w:eastAsia="lt-LT" w:bidi="ug-CN"/>
              </w:rPr>
            </w:pPr>
            <w:r>
              <w:t>0,259</w:t>
            </w:r>
          </w:p>
        </w:tc>
        <w:tc>
          <w:tcPr>
            <w:tcW w:w="996" w:type="dxa"/>
            <w:gridSpan w:val="2"/>
            <w:tcBorders>
              <w:top w:val="nil"/>
              <w:left w:val="nil"/>
              <w:bottom w:val="single" w:sz="4" w:space="0" w:color="auto"/>
              <w:right w:val="single" w:sz="4" w:space="0" w:color="auto"/>
            </w:tcBorders>
            <w:shd w:val="clear" w:color="auto" w:fill="auto"/>
            <w:hideMark/>
          </w:tcPr>
          <w:p w14:paraId="7F7FB681" w14:textId="5002AB31" w:rsidR="00986FCF" w:rsidRPr="00202EA9" w:rsidRDefault="00986FCF" w:rsidP="00986FCF">
            <w:pPr>
              <w:rPr>
                <w:sz w:val="20"/>
                <w:szCs w:val="20"/>
                <w:lang w:eastAsia="lt-LT" w:bidi="ug-CN"/>
              </w:rPr>
            </w:pPr>
            <w:r>
              <w:t>5,44</w:t>
            </w:r>
          </w:p>
        </w:tc>
      </w:tr>
      <w:tr w:rsidR="00986FCF" w:rsidRPr="00202EA9" w14:paraId="31545B7F"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6856959E" w14:textId="77777777" w:rsidR="00986FCF" w:rsidRPr="00202EA9" w:rsidRDefault="00986FCF" w:rsidP="00986FCF">
            <w:pPr>
              <w:rPr>
                <w:sz w:val="20"/>
                <w:szCs w:val="20"/>
                <w:lang w:eastAsia="lt-LT" w:bidi="ug-CN"/>
              </w:rPr>
            </w:pPr>
            <w:r w:rsidRPr="00202EA9">
              <w:rPr>
                <w:sz w:val="20"/>
                <w:szCs w:val="20"/>
                <w:lang w:eastAsia="lt-LT" w:bidi="ug-CN"/>
              </w:rPr>
              <w:t>4.2.2</w:t>
            </w:r>
          </w:p>
        </w:tc>
        <w:tc>
          <w:tcPr>
            <w:tcW w:w="4300" w:type="dxa"/>
            <w:tcBorders>
              <w:top w:val="nil"/>
              <w:left w:val="nil"/>
              <w:bottom w:val="single" w:sz="4" w:space="0" w:color="auto"/>
              <w:right w:val="single" w:sz="4" w:space="0" w:color="auto"/>
            </w:tcBorders>
            <w:shd w:val="clear" w:color="auto" w:fill="auto"/>
            <w:hideMark/>
          </w:tcPr>
          <w:p w14:paraId="5CB6B007" w14:textId="77777777" w:rsidR="00986FCF" w:rsidRPr="00202EA9" w:rsidRDefault="00986FCF" w:rsidP="00986FCF">
            <w:pPr>
              <w:rPr>
                <w:sz w:val="20"/>
                <w:szCs w:val="20"/>
                <w:lang w:eastAsia="lt-LT" w:bidi="ug-CN"/>
              </w:rPr>
            </w:pPr>
            <w:r w:rsidRPr="00202EA9">
              <w:rPr>
                <w:sz w:val="20"/>
                <w:szCs w:val="20"/>
                <w:lang w:eastAsia="lt-LT" w:bidi="ug-CN"/>
              </w:rPr>
              <w:t>21 G</w:t>
            </w:r>
          </w:p>
        </w:tc>
        <w:tc>
          <w:tcPr>
            <w:tcW w:w="708" w:type="dxa"/>
            <w:tcBorders>
              <w:top w:val="nil"/>
              <w:left w:val="nil"/>
              <w:bottom w:val="single" w:sz="4" w:space="0" w:color="auto"/>
              <w:right w:val="single" w:sz="4" w:space="0" w:color="auto"/>
            </w:tcBorders>
            <w:shd w:val="clear" w:color="auto" w:fill="auto"/>
            <w:hideMark/>
          </w:tcPr>
          <w:p w14:paraId="678BF061"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E91B265" w14:textId="77777777" w:rsidR="00986FCF" w:rsidRPr="00202EA9" w:rsidRDefault="00986FCF" w:rsidP="00986FCF">
            <w:pPr>
              <w:rPr>
                <w:sz w:val="20"/>
                <w:szCs w:val="20"/>
                <w:lang w:eastAsia="lt-LT" w:bidi="ug-CN"/>
              </w:rPr>
            </w:pPr>
            <w:r w:rsidRPr="00202EA9">
              <w:rPr>
                <w:sz w:val="20"/>
                <w:szCs w:val="20"/>
                <w:lang w:eastAsia="lt-LT" w:bidi="ug-CN"/>
              </w:rPr>
              <w:t>900</w:t>
            </w:r>
          </w:p>
        </w:tc>
        <w:tc>
          <w:tcPr>
            <w:tcW w:w="1217" w:type="dxa"/>
            <w:tcBorders>
              <w:top w:val="nil"/>
              <w:left w:val="single" w:sz="4" w:space="0" w:color="auto"/>
              <w:bottom w:val="single" w:sz="4" w:space="0" w:color="auto"/>
              <w:right w:val="single" w:sz="4" w:space="0" w:color="auto"/>
            </w:tcBorders>
            <w:vAlign w:val="center"/>
            <w:hideMark/>
          </w:tcPr>
          <w:p w14:paraId="3675C1E1" w14:textId="77777777" w:rsidR="00986FCF" w:rsidRPr="00202EA9" w:rsidRDefault="00986FCF" w:rsidP="00986FCF">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5E9BB1DF" w14:textId="4FD3785A" w:rsidR="00986FCF" w:rsidRPr="00202EA9" w:rsidRDefault="00986FCF" w:rsidP="00986FCF">
            <w:pPr>
              <w:rPr>
                <w:sz w:val="20"/>
                <w:szCs w:val="20"/>
                <w:lang w:eastAsia="lt-LT" w:bidi="ug-CN"/>
              </w:rPr>
            </w:pPr>
            <w:r>
              <w:rPr>
                <w:sz w:val="20"/>
                <w:szCs w:val="20"/>
              </w:rPr>
              <w:t>Vienkartinė adata BUTTERFLY 21G N100</w:t>
            </w:r>
          </w:p>
        </w:tc>
        <w:tc>
          <w:tcPr>
            <w:tcW w:w="817" w:type="dxa"/>
            <w:gridSpan w:val="2"/>
            <w:tcBorders>
              <w:top w:val="nil"/>
              <w:left w:val="nil"/>
              <w:bottom w:val="single" w:sz="4" w:space="0" w:color="auto"/>
              <w:right w:val="single" w:sz="4" w:space="0" w:color="auto"/>
            </w:tcBorders>
            <w:shd w:val="clear" w:color="auto" w:fill="auto"/>
            <w:hideMark/>
          </w:tcPr>
          <w:p w14:paraId="1603AFC0" w14:textId="345969F0" w:rsidR="00986FCF" w:rsidRPr="00202EA9" w:rsidRDefault="00986FCF" w:rsidP="00986FCF">
            <w:pPr>
              <w:rPr>
                <w:sz w:val="20"/>
                <w:szCs w:val="20"/>
                <w:lang w:eastAsia="lt-LT" w:bidi="ug-CN"/>
              </w:rPr>
            </w:pPr>
            <w:r>
              <w:t>0,0518</w:t>
            </w:r>
          </w:p>
        </w:tc>
        <w:tc>
          <w:tcPr>
            <w:tcW w:w="996" w:type="dxa"/>
            <w:gridSpan w:val="2"/>
            <w:tcBorders>
              <w:top w:val="nil"/>
              <w:left w:val="nil"/>
              <w:bottom w:val="single" w:sz="4" w:space="0" w:color="auto"/>
              <w:right w:val="single" w:sz="4" w:space="0" w:color="auto"/>
            </w:tcBorders>
            <w:shd w:val="clear" w:color="auto" w:fill="auto"/>
            <w:hideMark/>
          </w:tcPr>
          <w:p w14:paraId="267A1645" w14:textId="2D96C714" w:rsidR="00986FCF" w:rsidRPr="00202EA9" w:rsidRDefault="00986FCF" w:rsidP="00986FCF">
            <w:pPr>
              <w:rPr>
                <w:sz w:val="20"/>
                <w:szCs w:val="20"/>
                <w:lang w:eastAsia="lt-LT" w:bidi="ug-CN"/>
              </w:rPr>
            </w:pPr>
            <w:r>
              <w:t>46,62</w:t>
            </w:r>
          </w:p>
        </w:tc>
        <w:tc>
          <w:tcPr>
            <w:tcW w:w="931" w:type="dxa"/>
            <w:gridSpan w:val="2"/>
            <w:tcBorders>
              <w:top w:val="nil"/>
              <w:left w:val="nil"/>
              <w:bottom w:val="single" w:sz="4" w:space="0" w:color="auto"/>
              <w:right w:val="single" w:sz="4" w:space="0" w:color="auto"/>
            </w:tcBorders>
            <w:shd w:val="clear" w:color="auto" w:fill="auto"/>
            <w:hideMark/>
          </w:tcPr>
          <w:p w14:paraId="34B50D6A" w14:textId="5F6730B4" w:rsidR="00986FCF" w:rsidRPr="00202EA9" w:rsidRDefault="00986FCF" w:rsidP="00986FCF">
            <w:pPr>
              <w:rPr>
                <w:sz w:val="20"/>
                <w:szCs w:val="20"/>
                <w:lang w:eastAsia="lt-LT" w:bidi="ug-CN"/>
              </w:rPr>
            </w:pPr>
            <w:r>
              <w:t>2,331</w:t>
            </w:r>
          </w:p>
        </w:tc>
        <w:tc>
          <w:tcPr>
            <w:tcW w:w="996" w:type="dxa"/>
            <w:gridSpan w:val="2"/>
            <w:tcBorders>
              <w:top w:val="nil"/>
              <w:left w:val="nil"/>
              <w:bottom w:val="single" w:sz="4" w:space="0" w:color="auto"/>
              <w:right w:val="single" w:sz="4" w:space="0" w:color="auto"/>
            </w:tcBorders>
            <w:shd w:val="clear" w:color="auto" w:fill="auto"/>
            <w:hideMark/>
          </w:tcPr>
          <w:p w14:paraId="20D065C4" w14:textId="4A4DE958" w:rsidR="00986FCF" w:rsidRPr="00202EA9" w:rsidRDefault="00986FCF" w:rsidP="00986FCF">
            <w:pPr>
              <w:rPr>
                <w:sz w:val="20"/>
                <w:szCs w:val="20"/>
                <w:lang w:eastAsia="lt-LT" w:bidi="ug-CN"/>
              </w:rPr>
            </w:pPr>
            <w:r>
              <w:t>48,95</w:t>
            </w:r>
          </w:p>
        </w:tc>
      </w:tr>
      <w:tr w:rsidR="00986FCF" w:rsidRPr="00202EA9" w14:paraId="07867F71"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C46E43E" w14:textId="77777777" w:rsidR="00986FCF" w:rsidRPr="00202EA9" w:rsidRDefault="00986FCF" w:rsidP="00986FCF">
            <w:pPr>
              <w:rPr>
                <w:sz w:val="20"/>
                <w:szCs w:val="20"/>
                <w:lang w:eastAsia="lt-LT" w:bidi="ug-CN"/>
              </w:rPr>
            </w:pPr>
            <w:r w:rsidRPr="00202EA9">
              <w:rPr>
                <w:sz w:val="20"/>
                <w:szCs w:val="20"/>
                <w:lang w:eastAsia="lt-LT" w:bidi="ug-CN"/>
              </w:rPr>
              <w:t>4.2.3</w:t>
            </w:r>
          </w:p>
        </w:tc>
        <w:tc>
          <w:tcPr>
            <w:tcW w:w="4300" w:type="dxa"/>
            <w:tcBorders>
              <w:top w:val="nil"/>
              <w:left w:val="nil"/>
              <w:bottom w:val="single" w:sz="4" w:space="0" w:color="auto"/>
              <w:right w:val="single" w:sz="4" w:space="0" w:color="auto"/>
            </w:tcBorders>
            <w:shd w:val="clear" w:color="auto" w:fill="auto"/>
            <w:hideMark/>
          </w:tcPr>
          <w:p w14:paraId="16AECE7B" w14:textId="77777777" w:rsidR="00986FCF" w:rsidRPr="00202EA9" w:rsidRDefault="00986FCF" w:rsidP="00986FCF">
            <w:pPr>
              <w:rPr>
                <w:sz w:val="20"/>
                <w:szCs w:val="20"/>
                <w:lang w:eastAsia="lt-LT" w:bidi="ug-CN"/>
              </w:rPr>
            </w:pPr>
            <w:r w:rsidRPr="00202EA9">
              <w:rPr>
                <w:sz w:val="20"/>
                <w:szCs w:val="20"/>
                <w:lang w:eastAsia="lt-LT" w:bidi="ug-CN"/>
              </w:rPr>
              <w:t>22 G</w:t>
            </w:r>
          </w:p>
        </w:tc>
        <w:tc>
          <w:tcPr>
            <w:tcW w:w="708" w:type="dxa"/>
            <w:tcBorders>
              <w:top w:val="nil"/>
              <w:left w:val="nil"/>
              <w:bottom w:val="single" w:sz="4" w:space="0" w:color="auto"/>
              <w:right w:val="single" w:sz="4" w:space="0" w:color="auto"/>
            </w:tcBorders>
            <w:shd w:val="clear" w:color="auto" w:fill="auto"/>
            <w:hideMark/>
          </w:tcPr>
          <w:p w14:paraId="4B3401C0"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2533FE04" w14:textId="77777777" w:rsidR="00986FCF" w:rsidRPr="00202EA9" w:rsidRDefault="00986FCF" w:rsidP="00986FCF">
            <w:pPr>
              <w:rPr>
                <w:sz w:val="20"/>
                <w:szCs w:val="20"/>
                <w:lang w:eastAsia="lt-LT" w:bidi="ug-CN"/>
              </w:rPr>
            </w:pPr>
            <w:r w:rsidRPr="00202EA9">
              <w:rPr>
                <w:sz w:val="20"/>
                <w:szCs w:val="20"/>
                <w:lang w:eastAsia="lt-LT" w:bidi="ug-CN"/>
              </w:rPr>
              <w:t>2500</w:t>
            </w:r>
          </w:p>
        </w:tc>
        <w:tc>
          <w:tcPr>
            <w:tcW w:w="1217" w:type="dxa"/>
            <w:tcBorders>
              <w:top w:val="nil"/>
              <w:left w:val="single" w:sz="4" w:space="0" w:color="auto"/>
              <w:bottom w:val="single" w:sz="4" w:space="0" w:color="auto"/>
              <w:right w:val="single" w:sz="4" w:space="0" w:color="auto"/>
            </w:tcBorders>
            <w:vAlign w:val="center"/>
            <w:hideMark/>
          </w:tcPr>
          <w:p w14:paraId="56A49C12" w14:textId="77777777" w:rsidR="00986FCF" w:rsidRPr="00202EA9" w:rsidRDefault="00986FCF" w:rsidP="00986FCF">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0404365C" w14:textId="04A0C771" w:rsidR="00986FCF" w:rsidRPr="00202EA9" w:rsidRDefault="00986FCF" w:rsidP="00986FCF">
            <w:pPr>
              <w:rPr>
                <w:sz w:val="20"/>
                <w:szCs w:val="20"/>
                <w:lang w:eastAsia="lt-LT" w:bidi="ug-CN"/>
              </w:rPr>
            </w:pPr>
            <w:r>
              <w:rPr>
                <w:sz w:val="20"/>
                <w:szCs w:val="20"/>
              </w:rPr>
              <w:t>Vienkartinė adata BUTTERFLY 22G N100</w:t>
            </w:r>
          </w:p>
        </w:tc>
        <w:tc>
          <w:tcPr>
            <w:tcW w:w="817" w:type="dxa"/>
            <w:gridSpan w:val="2"/>
            <w:tcBorders>
              <w:top w:val="nil"/>
              <w:left w:val="nil"/>
              <w:bottom w:val="single" w:sz="4" w:space="0" w:color="auto"/>
              <w:right w:val="single" w:sz="4" w:space="0" w:color="auto"/>
            </w:tcBorders>
            <w:shd w:val="clear" w:color="auto" w:fill="auto"/>
            <w:hideMark/>
          </w:tcPr>
          <w:p w14:paraId="30A61667" w14:textId="2BD58629" w:rsidR="00986FCF" w:rsidRPr="00202EA9" w:rsidRDefault="00986FCF" w:rsidP="00986FCF">
            <w:pPr>
              <w:rPr>
                <w:sz w:val="20"/>
                <w:szCs w:val="20"/>
                <w:lang w:eastAsia="lt-LT" w:bidi="ug-CN"/>
              </w:rPr>
            </w:pPr>
            <w:r>
              <w:t>0,0518</w:t>
            </w:r>
          </w:p>
        </w:tc>
        <w:tc>
          <w:tcPr>
            <w:tcW w:w="996" w:type="dxa"/>
            <w:gridSpan w:val="2"/>
            <w:tcBorders>
              <w:top w:val="nil"/>
              <w:left w:val="nil"/>
              <w:bottom w:val="single" w:sz="4" w:space="0" w:color="auto"/>
              <w:right w:val="single" w:sz="4" w:space="0" w:color="auto"/>
            </w:tcBorders>
            <w:shd w:val="clear" w:color="auto" w:fill="auto"/>
            <w:hideMark/>
          </w:tcPr>
          <w:p w14:paraId="6EB642FC" w14:textId="4A0FC8B6" w:rsidR="00986FCF" w:rsidRPr="00202EA9" w:rsidRDefault="00986FCF" w:rsidP="00986FCF">
            <w:pPr>
              <w:rPr>
                <w:sz w:val="20"/>
                <w:szCs w:val="20"/>
                <w:lang w:eastAsia="lt-LT" w:bidi="ug-CN"/>
              </w:rPr>
            </w:pPr>
            <w:r>
              <w:t>129,5</w:t>
            </w:r>
          </w:p>
        </w:tc>
        <w:tc>
          <w:tcPr>
            <w:tcW w:w="931" w:type="dxa"/>
            <w:gridSpan w:val="2"/>
            <w:tcBorders>
              <w:top w:val="nil"/>
              <w:left w:val="nil"/>
              <w:bottom w:val="single" w:sz="4" w:space="0" w:color="auto"/>
              <w:right w:val="single" w:sz="4" w:space="0" w:color="auto"/>
            </w:tcBorders>
            <w:shd w:val="clear" w:color="auto" w:fill="auto"/>
            <w:hideMark/>
          </w:tcPr>
          <w:p w14:paraId="6134A805" w14:textId="73C3C427" w:rsidR="00986FCF" w:rsidRPr="00202EA9" w:rsidRDefault="00986FCF" w:rsidP="00986FCF">
            <w:pPr>
              <w:rPr>
                <w:sz w:val="20"/>
                <w:szCs w:val="20"/>
                <w:lang w:eastAsia="lt-LT" w:bidi="ug-CN"/>
              </w:rPr>
            </w:pPr>
            <w:r>
              <w:t>6,475</w:t>
            </w:r>
          </w:p>
        </w:tc>
        <w:tc>
          <w:tcPr>
            <w:tcW w:w="996" w:type="dxa"/>
            <w:gridSpan w:val="2"/>
            <w:tcBorders>
              <w:top w:val="nil"/>
              <w:left w:val="nil"/>
              <w:bottom w:val="single" w:sz="4" w:space="0" w:color="auto"/>
              <w:right w:val="single" w:sz="4" w:space="0" w:color="auto"/>
            </w:tcBorders>
            <w:shd w:val="clear" w:color="auto" w:fill="auto"/>
            <w:hideMark/>
          </w:tcPr>
          <w:p w14:paraId="3C1EA600" w14:textId="65FC23CA" w:rsidR="00986FCF" w:rsidRPr="00202EA9" w:rsidRDefault="00986FCF" w:rsidP="00986FCF">
            <w:pPr>
              <w:rPr>
                <w:sz w:val="20"/>
                <w:szCs w:val="20"/>
                <w:lang w:eastAsia="lt-LT" w:bidi="ug-CN"/>
              </w:rPr>
            </w:pPr>
            <w:r>
              <w:t>135,98</w:t>
            </w:r>
          </w:p>
        </w:tc>
      </w:tr>
      <w:tr w:rsidR="00986FCF" w:rsidRPr="00202EA9" w14:paraId="38A8DE7C"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4DD3CFB7" w14:textId="77777777" w:rsidR="00986FCF" w:rsidRPr="00202EA9" w:rsidRDefault="00986FCF" w:rsidP="00986FCF">
            <w:pPr>
              <w:rPr>
                <w:sz w:val="20"/>
                <w:szCs w:val="20"/>
                <w:lang w:eastAsia="lt-LT" w:bidi="ug-CN"/>
              </w:rPr>
            </w:pPr>
            <w:r w:rsidRPr="00202EA9">
              <w:rPr>
                <w:sz w:val="20"/>
                <w:szCs w:val="20"/>
                <w:lang w:eastAsia="lt-LT" w:bidi="ug-CN"/>
              </w:rPr>
              <w:t>4.2.4</w:t>
            </w:r>
          </w:p>
        </w:tc>
        <w:tc>
          <w:tcPr>
            <w:tcW w:w="4300" w:type="dxa"/>
            <w:tcBorders>
              <w:top w:val="nil"/>
              <w:left w:val="nil"/>
              <w:bottom w:val="single" w:sz="4" w:space="0" w:color="auto"/>
              <w:right w:val="single" w:sz="4" w:space="0" w:color="auto"/>
            </w:tcBorders>
            <w:shd w:val="clear" w:color="auto" w:fill="auto"/>
            <w:hideMark/>
          </w:tcPr>
          <w:p w14:paraId="51D48C20" w14:textId="77777777" w:rsidR="00986FCF" w:rsidRPr="00202EA9" w:rsidRDefault="00986FCF" w:rsidP="00986FCF">
            <w:pPr>
              <w:rPr>
                <w:sz w:val="20"/>
                <w:szCs w:val="20"/>
                <w:lang w:eastAsia="lt-LT" w:bidi="ug-CN"/>
              </w:rPr>
            </w:pPr>
            <w:r w:rsidRPr="00202EA9">
              <w:rPr>
                <w:sz w:val="20"/>
                <w:szCs w:val="20"/>
                <w:lang w:eastAsia="lt-LT" w:bidi="ug-CN"/>
              </w:rPr>
              <w:t>23 G</w:t>
            </w:r>
          </w:p>
        </w:tc>
        <w:tc>
          <w:tcPr>
            <w:tcW w:w="708" w:type="dxa"/>
            <w:tcBorders>
              <w:top w:val="nil"/>
              <w:left w:val="nil"/>
              <w:bottom w:val="single" w:sz="4" w:space="0" w:color="auto"/>
              <w:right w:val="single" w:sz="4" w:space="0" w:color="auto"/>
            </w:tcBorders>
            <w:shd w:val="clear" w:color="auto" w:fill="auto"/>
            <w:hideMark/>
          </w:tcPr>
          <w:p w14:paraId="62109000"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30712AD0" w14:textId="77777777" w:rsidR="00986FCF" w:rsidRPr="00202EA9" w:rsidRDefault="00986FCF" w:rsidP="00986FCF">
            <w:pPr>
              <w:rPr>
                <w:sz w:val="20"/>
                <w:szCs w:val="20"/>
                <w:lang w:eastAsia="lt-LT" w:bidi="ug-CN"/>
              </w:rPr>
            </w:pPr>
            <w:r w:rsidRPr="00202EA9">
              <w:rPr>
                <w:sz w:val="20"/>
                <w:szCs w:val="20"/>
                <w:lang w:eastAsia="lt-LT" w:bidi="ug-CN"/>
              </w:rPr>
              <w:t>1200</w:t>
            </w:r>
          </w:p>
        </w:tc>
        <w:tc>
          <w:tcPr>
            <w:tcW w:w="1217" w:type="dxa"/>
            <w:tcBorders>
              <w:top w:val="nil"/>
              <w:left w:val="single" w:sz="4" w:space="0" w:color="auto"/>
              <w:bottom w:val="single" w:sz="4" w:space="0" w:color="auto"/>
              <w:right w:val="single" w:sz="4" w:space="0" w:color="auto"/>
            </w:tcBorders>
            <w:vAlign w:val="center"/>
            <w:hideMark/>
          </w:tcPr>
          <w:p w14:paraId="00844D1A" w14:textId="77777777" w:rsidR="00986FCF" w:rsidRPr="00202EA9" w:rsidRDefault="00986FCF" w:rsidP="00986FCF">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6E8E8242" w14:textId="3ABFC57C" w:rsidR="00986FCF" w:rsidRPr="00202EA9" w:rsidRDefault="00986FCF" w:rsidP="00986FCF">
            <w:pPr>
              <w:rPr>
                <w:sz w:val="20"/>
                <w:szCs w:val="20"/>
                <w:lang w:eastAsia="lt-LT" w:bidi="ug-CN"/>
              </w:rPr>
            </w:pPr>
            <w:r>
              <w:rPr>
                <w:sz w:val="20"/>
                <w:szCs w:val="20"/>
              </w:rPr>
              <w:t>Vienkartinė adata BUTTERFLY 23G N100</w:t>
            </w:r>
          </w:p>
        </w:tc>
        <w:tc>
          <w:tcPr>
            <w:tcW w:w="817" w:type="dxa"/>
            <w:gridSpan w:val="2"/>
            <w:tcBorders>
              <w:top w:val="nil"/>
              <w:left w:val="nil"/>
              <w:bottom w:val="single" w:sz="4" w:space="0" w:color="auto"/>
              <w:right w:val="single" w:sz="4" w:space="0" w:color="auto"/>
            </w:tcBorders>
            <w:shd w:val="clear" w:color="auto" w:fill="auto"/>
            <w:hideMark/>
          </w:tcPr>
          <w:p w14:paraId="6C28176F" w14:textId="503E15A5" w:rsidR="00986FCF" w:rsidRPr="00202EA9" w:rsidRDefault="00986FCF" w:rsidP="00986FCF">
            <w:pPr>
              <w:rPr>
                <w:sz w:val="20"/>
                <w:szCs w:val="20"/>
                <w:lang w:eastAsia="lt-LT" w:bidi="ug-CN"/>
              </w:rPr>
            </w:pPr>
            <w:r>
              <w:t>0,0518</w:t>
            </w:r>
          </w:p>
        </w:tc>
        <w:tc>
          <w:tcPr>
            <w:tcW w:w="996" w:type="dxa"/>
            <w:gridSpan w:val="2"/>
            <w:tcBorders>
              <w:top w:val="nil"/>
              <w:left w:val="nil"/>
              <w:bottom w:val="single" w:sz="4" w:space="0" w:color="auto"/>
              <w:right w:val="single" w:sz="4" w:space="0" w:color="auto"/>
            </w:tcBorders>
            <w:shd w:val="clear" w:color="auto" w:fill="auto"/>
            <w:hideMark/>
          </w:tcPr>
          <w:p w14:paraId="5917F3A3" w14:textId="0D640883" w:rsidR="00986FCF" w:rsidRPr="00202EA9" w:rsidRDefault="00986FCF" w:rsidP="00986FCF">
            <w:pPr>
              <w:rPr>
                <w:sz w:val="20"/>
                <w:szCs w:val="20"/>
                <w:lang w:eastAsia="lt-LT" w:bidi="ug-CN"/>
              </w:rPr>
            </w:pPr>
            <w:r>
              <w:t>62,16</w:t>
            </w:r>
          </w:p>
        </w:tc>
        <w:tc>
          <w:tcPr>
            <w:tcW w:w="931" w:type="dxa"/>
            <w:gridSpan w:val="2"/>
            <w:tcBorders>
              <w:top w:val="nil"/>
              <w:left w:val="nil"/>
              <w:bottom w:val="single" w:sz="4" w:space="0" w:color="auto"/>
              <w:right w:val="single" w:sz="4" w:space="0" w:color="auto"/>
            </w:tcBorders>
            <w:shd w:val="clear" w:color="auto" w:fill="auto"/>
            <w:hideMark/>
          </w:tcPr>
          <w:p w14:paraId="06EA86DD" w14:textId="18C47C81" w:rsidR="00986FCF" w:rsidRPr="00202EA9" w:rsidRDefault="00986FCF" w:rsidP="00986FCF">
            <w:pPr>
              <w:rPr>
                <w:sz w:val="20"/>
                <w:szCs w:val="20"/>
                <w:lang w:eastAsia="lt-LT" w:bidi="ug-CN"/>
              </w:rPr>
            </w:pPr>
            <w:r>
              <w:t>3,108</w:t>
            </w:r>
          </w:p>
        </w:tc>
        <w:tc>
          <w:tcPr>
            <w:tcW w:w="996" w:type="dxa"/>
            <w:gridSpan w:val="2"/>
            <w:tcBorders>
              <w:top w:val="nil"/>
              <w:left w:val="nil"/>
              <w:bottom w:val="single" w:sz="4" w:space="0" w:color="auto"/>
              <w:right w:val="single" w:sz="4" w:space="0" w:color="auto"/>
            </w:tcBorders>
            <w:shd w:val="clear" w:color="auto" w:fill="auto"/>
            <w:hideMark/>
          </w:tcPr>
          <w:p w14:paraId="6E448D2C" w14:textId="3F02C527" w:rsidR="00986FCF" w:rsidRPr="00202EA9" w:rsidRDefault="00986FCF" w:rsidP="00986FCF">
            <w:pPr>
              <w:rPr>
                <w:sz w:val="20"/>
                <w:szCs w:val="20"/>
                <w:lang w:eastAsia="lt-LT" w:bidi="ug-CN"/>
              </w:rPr>
            </w:pPr>
            <w:r>
              <w:t>65,27</w:t>
            </w:r>
          </w:p>
        </w:tc>
      </w:tr>
      <w:tr w:rsidR="00986FCF" w:rsidRPr="00202EA9" w14:paraId="66DF158F"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416C0693" w14:textId="77777777" w:rsidR="00986FCF" w:rsidRPr="00202EA9" w:rsidRDefault="00986FCF" w:rsidP="00986FCF">
            <w:pPr>
              <w:rPr>
                <w:sz w:val="20"/>
                <w:szCs w:val="20"/>
                <w:lang w:eastAsia="lt-LT" w:bidi="ug-CN"/>
              </w:rPr>
            </w:pPr>
            <w:r w:rsidRPr="00202EA9">
              <w:rPr>
                <w:sz w:val="20"/>
                <w:szCs w:val="20"/>
                <w:lang w:eastAsia="lt-LT" w:bidi="ug-CN"/>
              </w:rPr>
              <w:t>4.3.</w:t>
            </w:r>
          </w:p>
        </w:tc>
        <w:tc>
          <w:tcPr>
            <w:tcW w:w="4300" w:type="dxa"/>
            <w:tcBorders>
              <w:top w:val="nil"/>
              <w:left w:val="nil"/>
              <w:bottom w:val="single" w:sz="4" w:space="0" w:color="auto"/>
              <w:right w:val="single" w:sz="4" w:space="0" w:color="auto"/>
            </w:tcBorders>
            <w:shd w:val="clear" w:color="auto" w:fill="auto"/>
            <w:hideMark/>
          </w:tcPr>
          <w:p w14:paraId="684512D6" w14:textId="77777777" w:rsidR="00986FCF" w:rsidRPr="00202EA9" w:rsidRDefault="00986FCF" w:rsidP="00986FCF">
            <w:pPr>
              <w:rPr>
                <w:sz w:val="20"/>
                <w:szCs w:val="20"/>
                <w:lang w:eastAsia="lt-LT" w:bidi="ug-CN"/>
              </w:rPr>
            </w:pPr>
            <w:r w:rsidRPr="00202EA9">
              <w:rPr>
                <w:b/>
                <w:bCs/>
                <w:sz w:val="20"/>
                <w:szCs w:val="20"/>
                <w:lang w:eastAsia="lt-LT" w:bidi="ug-CN"/>
              </w:rPr>
              <w:t>Lancetai</w:t>
            </w:r>
            <w:r w:rsidRPr="00202EA9">
              <w:rPr>
                <w:sz w:val="20"/>
                <w:szCs w:val="20"/>
                <w:lang w:eastAsia="lt-LT" w:bidi="ug-CN"/>
              </w:rPr>
              <w:t xml:space="preserve"> (skarifikatoriai) sterilūs</w:t>
            </w:r>
          </w:p>
        </w:tc>
        <w:tc>
          <w:tcPr>
            <w:tcW w:w="708" w:type="dxa"/>
            <w:tcBorders>
              <w:top w:val="nil"/>
              <w:left w:val="nil"/>
              <w:bottom w:val="single" w:sz="4" w:space="0" w:color="auto"/>
              <w:right w:val="single" w:sz="4" w:space="0" w:color="auto"/>
            </w:tcBorders>
            <w:shd w:val="clear" w:color="auto" w:fill="auto"/>
            <w:hideMark/>
          </w:tcPr>
          <w:p w14:paraId="3CF088FD"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72C4254D" w14:textId="77777777" w:rsidR="00986FCF" w:rsidRPr="00202EA9" w:rsidRDefault="00986FCF" w:rsidP="00986FCF">
            <w:pPr>
              <w:rPr>
                <w:sz w:val="20"/>
                <w:szCs w:val="20"/>
                <w:lang w:eastAsia="lt-LT" w:bidi="ug-CN"/>
              </w:rPr>
            </w:pPr>
            <w:r w:rsidRPr="00202EA9">
              <w:rPr>
                <w:sz w:val="20"/>
                <w:szCs w:val="20"/>
                <w:lang w:eastAsia="lt-LT" w:bidi="ug-CN"/>
              </w:rPr>
              <w:t>6000</w:t>
            </w:r>
          </w:p>
        </w:tc>
        <w:tc>
          <w:tcPr>
            <w:tcW w:w="1217" w:type="dxa"/>
            <w:tcBorders>
              <w:top w:val="nil"/>
              <w:left w:val="single" w:sz="4" w:space="0" w:color="auto"/>
              <w:bottom w:val="single" w:sz="4" w:space="0" w:color="auto"/>
              <w:right w:val="single" w:sz="4" w:space="0" w:color="auto"/>
            </w:tcBorders>
            <w:shd w:val="clear" w:color="auto" w:fill="auto"/>
            <w:hideMark/>
          </w:tcPr>
          <w:p w14:paraId="69D8018B" w14:textId="388AE242" w:rsidR="00986FCF" w:rsidRPr="00202EA9" w:rsidRDefault="00986FCF" w:rsidP="00986FCF">
            <w:pPr>
              <w:rPr>
                <w:sz w:val="20"/>
                <w:szCs w:val="20"/>
                <w:lang w:eastAsia="lt-LT" w:bidi="ug-CN"/>
              </w:rPr>
            </w:pPr>
            <w:r>
              <w:rPr>
                <w:sz w:val="22"/>
                <w:szCs w:val="22"/>
              </w:rPr>
              <w:t>Van Oostveen Medical B.V. Romed</w:t>
            </w:r>
          </w:p>
        </w:tc>
        <w:tc>
          <w:tcPr>
            <w:tcW w:w="1985" w:type="dxa"/>
            <w:gridSpan w:val="2"/>
            <w:tcBorders>
              <w:top w:val="nil"/>
              <w:left w:val="nil"/>
              <w:bottom w:val="single" w:sz="4" w:space="0" w:color="auto"/>
              <w:right w:val="single" w:sz="4" w:space="0" w:color="auto"/>
            </w:tcBorders>
            <w:shd w:val="clear" w:color="auto" w:fill="auto"/>
            <w:hideMark/>
          </w:tcPr>
          <w:p w14:paraId="1EC01407" w14:textId="5EE678A6" w:rsidR="00986FCF" w:rsidRPr="00202EA9" w:rsidRDefault="00986FCF" w:rsidP="00986FCF">
            <w:pPr>
              <w:rPr>
                <w:sz w:val="20"/>
                <w:szCs w:val="20"/>
                <w:lang w:eastAsia="lt-LT" w:bidi="ug-CN"/>
              </w:rPr>
            </w:pPr>
            <w:r>
              <w:rPr>
                <w:sz w:val="22"/>
                <w:szCs w:val="22"/>
              </w:rPr>
              <w:t xml:space="preserve">Skarifikatorius (lancetas) , vienkartinis, steril., N200, Romed </w:t>
            </w:r>
          </w:p>
        </w:tc>
        <w:tc>
          <w:tcPr>
            <w:tcW w:w="817" w:type="dxa"/>
            <w:gridSpan w:val="2"/>
            <w:tcBorders>
              <w:top w:val="nil"/>
              <w:left w:val="nil"/>
              <w:bottom w:val="single" w:sz="4" w:space="0" w:color="auto"/>
              <w:right w:val="single" w:sz="4" w:space="0" w:color="auto"/>
            </w:tcBorders>
            <w:shd w:val="clear" w:color="auto" w:fill="auto"/>
            <w:hideMark/>
          </w:tcPr>
          <w:p w14:paraId="49CD24E9" w14:textId="43342402" w:rsidR="00986FCF" w:rsidRPr="00202EA9" w:rsidRDefault="00986FCF" w:rsidP="00986FCF">
            <w:pPr>
              <w:rPr>
                <w:sz w:val="20"/>
                <w:szCs w:val="20"/>
                <w:lang w:eastAsia="lt-LT" w:bidi="ug-CN"/>
              </w:rPr>
            </w:pPr>
            <w:r>
              <w:t>0,0085</w:t>
            </w:r>
          </w:p>
        </w:tc>
        <w:tc>
          <w:tcPr>
            <w:tcW w:w="996" w:type="dxa"/>
            <w:gridSpan w:val="2"/>
            <w:tcBorders>
              <w:top w:val="nil"/>
              <w:left w:val="nil"/>
              <w:bottom w:val="single" w:sz="4" w:space="0" w:color="auto"/>
              <w:right w:val="single" w:sz="4" w:space="0" w:color="auto"/>
            </w:tcBorders>
            <w:shd w:val="clear" w:color="auto" w:fill="auto"/>
            <w:hideMark/>
          </w:tcPr>
          <w:p w14:paraId="5E0DECB6" w14:textId="036D4331" w:rsidR="00986FCF" w:rsidRPr="00202EA9" w:rsidRDefault="00986FCF" w:rsidP="00986FCF">
            <w:pPr>
              <w:rPr>
                <w:sz w:val="20"/>
                <w:szCs w:val="20"/>
                <w:lang w:eastAsia="lt-LT" w:bidi="ug-CN"/>
              </w:rPr>
            </w:pPr>
            <w:r>
              <w:t>51</w:t>
            </w:r>
          </w:p>
        </w:tc>
        <w:tc>
          <w:tcPr>
            <w:tcW w:w="931" w:type="dxa"/>
            <w:gridSpan w:val="2"/>
            <w:tcBorders>
              <w:top w:val="nil"/>
              <w:left w:val="nil"/>
              <w:bottom w:val="single" w:sz="4" w:space="0" w:color="auto"/>
              <w:right w:val="single" w:sz="4" w:space="0" w:color="auto"/>
            </w:tcBorders>
            <w:shd w:val="clear" w:color="auto" w:fill="auto"/>
            <w:hideMark/>
          </w:tcPr>
          <w:p w14:paraId="573EFBCD" w14:textId="45BA7303" w:rsidR="00986FCF" w:rsidRPr="00202EA9" w:rsidRDefault="00986FCF" w:rsidP="00986FCF">
            <w:pPr>
              <w:rPr>
                <w:sz w:val="20"/>
                <w:szCs w:val="20"/>
                <w:lang w:eastAsia="lt-LT" w:bidi="ug-CN"/>
              </w:rPr>
            </w:pPr>
            <w:r>
              <w:t>2,55</w:t>
            </w:r>
          </w:p>
        </w:tc>
        <w:tc>
          <w:tcPr>
            <w:tcW w:w="996" w:type="dxa"/>
            <w:gridSpan w:val="2"/>
            <w:tcBorders>
              <w:top w:val="nil"/>
              <w:left w:val="nil"/>
              <w:bottom w:val="single" w:sz="4" w:space="0" w:color="auto"/>
              <w:right w:val="single" w:sz="4" w:space="0" w:color="auto"/>
            </w:tcBorders>
            <w:shd w:val="clear" w:color="auto" w:fill="auto"/>
            <w:hideMark/>
          </w:tcPr>
          <w:p w14:paraId="264EC0B7" w14:textId="1DA38B99" w:rsidR="00986FCF" w:rsidRPr="00202EA9" w:rsidRDefault="00986FCF" w:rsidP="00986FCF">
            <w:pPr>
              <w:rPr>
                <w:sz w:val="20"/>
                <w:szCs w:val="20"/>
                <w:lang w:eastAsia="lt-LT" w:bidi="ug-CN"/>
              </w:rPr>
            </w:pPr>
            <w:r>
              <w:t>326,34</w:t>
            </w:r>
          </w:p>
        </w:tc>
      </w:tr>
      <w:tr w:rsidR="00986FCF" w:rsidRPr="00202EA9" w14:paraId="347A9201"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74B008B" w14:textId="77777777" w:rsidR="00986FCF" w:rsidRPr="00202EA9" w:rsidRDefault="00986FCF" w:rsidP="00986FCF">
            <w:pPr>
              <w:rPr>
                <w:b/>
                <w:bCs/>
                <w:color w:val="FF0000"/>
                <w:sz w:val="20"/>
                <w:szCs w:val="20"/>
                <w:lang w:eastAsia="lt-LT" w:bidi="ug-CN"/>
              </w:rPr>
            </w:pPr>
            <w:r w:rsidRPr="00202EA9">
              <w:rPr>
                <w:b/>
                <w:bCs/>
                <w:color w:val="FF0000"/>
                <w:sz w:val="20"/>
                <w:szCs w:val="20"/>
                <w:lang w:eastAsia="lt-LT" w:bidi="ug-CN"/>
              </w:rPr>
              <w:t>Visos 4 pirkimo objekto dalies suma:</w:t>
            </w:r>
          </w:p>
        </w:tc>
        <w:tc>
          <w:tcPr>
            <w:tcW w:w="708" w:type="dxa"/>
            <w:tcBorders>
              <w:top w:val="nil"/>
              <w:left w:val="nil"/>
              <w:bottom w:val="single" w:sz="4" w:space="0" w:color="auto"/>
              <w:right w:val="single" w:sz="4" w:space="0" w:color="auto"/>
            </w:tcBorders>
            <w:shd w:val="clear" w:color="auto" w:fill="auto"/>
            <w:hideMark/>
          </w:tcPr>
          <w:p w14:paraId="3360960F"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1B6994D1"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52200</w:t>
            </w:r>
          </w:p>
        </w:tc>
        <w:tc>
          <w:tcPr>
            <w:tcW w:w="1217" w:type="dxa"/>
            <w:tcBorders>
              <w:top w:val="nil"/>
              <w:left w:val="nil"/>
              <w:bottom w:val="single" w:sz="4" w:space="0" w:color="auto"/>
              <w:right w:val="single" w:sz="4" w:space="0" w:color="auto"/>
            </w:tcBorders>
            <w:shd w:val="clear" w:color="auto" w:fill="auto"/>
            <w:hideMark/>
          </w:tcPr>
          <w:p w14:paraId="3C7EE7D3"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6B905195"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1A96A95B"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EBD503" w14:textId="786ED622" w:rsidR="00986FCF" w:rsidRPr="00986FCF" w:rsidRDefault="00986FCF" w:rsidP="00986FCF">
            <w:pPr>
              <w:rPr>
                <w:color w:val="FF0000"/>
                <w:sz w:val="22"/>
                <w:szCs w:val="22"/>
                <w:lang w:eastAsia="lt-LT" w:bidi="ug-CN"/>
              </w:rPr>
            </w:pPr>
            <w:r w:rsidRPr="00986FCF">
              <w:rPr>
                <w:b/>
                <w:bCs/>
                <w:sz w:val="22"/>
                <w:szCs w:val="22"/>
              </w:rPr>
              <w:t>775,76</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12579C79" w14:textId="2D9673EB" w:rsidR="00986FCF" w:rsidRPr="00986FCF" w:rsidRDefault="00986FCF" w:rsidP="00986FCF">
            <w:pPr>
              <w:rPr>
                <w:color w:val="FF0000"/>
                <w:sz w:val="22"/>
                <w:szCs w:val="22"/>
                <w:lang w:eastAsia="lt-LT" w:bidi="ug-CN"/>
              </w:rPr>
            </w:pPr>
            <w:r w:rsidRPr="00986FCF">
              <w:rPr>
                <w:b/>
                <w:bCs/>
                <w:sz w:val="22"/>
                <w:szCs w:val="22"/>
              </w:rPr>
              <w:t>38,79</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461A9344" w14:textId="45F0A5A1" w:rsidR="00986FCF" w:rsidRPr="00986FCF" w:rsidRDefault="00986FCF" w:rsidP="00986FCF">
            <w:pPr>
              <w:rPr>
                <w:color w:val="FF0000"/>
                <w:sz w:val="22"/>
                <w:szCs w:val="22"/>
                <w:lang w:eastAsia="lt-LT" w:bidi="ug-CN"/>
              </w:rPr>
            </w:pPr>
            <w:r w:rsidRPr="00986FCF">
              <w:rPr>
                <w:b/>
                <w:bCs/>
                <w:sz w:val="22"/>
                <w:szCs w:val="22"/>
              </w:rPr>
              <w:t>1087,35</w:t>
            </w:r>
          </w:p>
        </w:tc>
      </w:tr>
      <w:tr w:rsidR="00986FCF" w:rsidRPr="00202EA9" w14:paraId="7B9F7695"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2D8980D9" w14:textId="77777777" w:rsidR="00986FCF" w:rsidRPr="00202EA9" w:rsidRDefault="00986FCF" w:rsidP="00986FCF">
            <w:pPr>
              <w:rPr>
                <w:sz w:val="20"/>
                <w:szCs w:val="20"/>
                <w:lang w:eastAsia="lt-LT" w:bidi="ug-CN"/>
              </w:rPr>
            </w:pPr>
            <w:r w:rsidRPr="00202EA9">
              <w:rPr>
                <w:sz w:val="20"/>
                <w:szCs w:val="20"/>
                <w:lang w:eastAsia="lt-LT" w:bidi="ug-CN"/>
              </w:rPr>
              <w:t>5.1.</w:t>
            </w:r>
          </w:p>
        </w:tc>
        <w:tc>
          <w:tcPr>
            <w:tcW w:w="4300" w:type="dxa"/>
            <w:tcBorders>
              <w:top w:val="nil"/>
              <w:left w:val="nil"/>
              <w:bottom w:val="single" w:sz="4" w:space="0" w:color="auto"/>
              <w:right w:val="single" w:sz="4" w:space="0" w:color="auto"/>
            </w:tcBorders>
            <w:shd w:val="clear" w:color="auto" w:fill="auto"/>
            <w:hideMark/>
          </w:tcPr>
          <w:p w14:paraId="0F20D037" w14:textId="77777777" w:rsidR="00986FCF" w:rsidRPr="00202EA9" w:rsidRDefault="00986FCF" w:rsidP="00986FCF">
            <w:pPr>
              <w:rPr>
                <w:sz w:val="20"/>
                <w:szCs w:val="20"/>
                <w:lang w:eastAsia="lt-LT" w:bidi="ug-CN"/>
              </w:rPr>
            </w:pPr>
            <w:r w:rsidRPr="00202EA9">
              <w:rPr>
                <w:sz w:val="20"/>
                <w:szCs w:val="20"/>
                <w:lang w:eastAsia="lt-LT" w:bidi="ug-CN"/>
              </w:rPr>
              <w:t>Termometras medicininis</w:t>
            </w:r>
            <w:r w:rsidRPr="00202EA9">
              <w:rPr>
                <w:b/>
                <w:bCs/>
                <w:sz w:val="20"/>
                <w:szCs w:val="20"/>
                <w:lang w:eastAsia="lt-LT" w:bidi="ug-CN"/>
              </w:rPr>
              <w:t xml:space="preserve"> be gyvsidabrio</w:t>
            </w:r>
          </w:p>
        </w:tc>
        <w:tc>
          <w:tcPr>
            <w:tcW w:w="708" w:type="dxa"/>
            <w:tcBorders>
              <w:top w:val="nil"/>
              <w:left w:val="nil"/>
              <w:bottom w:val="single" w:sz="4" w:space="0" w:color="auto"/>
              <w:right w:val="single" w:sz="4" w:space="0" w:color="auto"/>
            </w:tcBorders>
            <w:shd w:val="clear" w:color="auto" w:fill="auto"/>
            <w:hideMark/>
          </w:tcPr>
          <w:p w14:paraId="78E0771D"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56468906" w14:textId="77777777" w:rsidR="00986FCF" w:rsidRPr="00202EA9" w:rsidRDefault="00986FCF" w:rsidP="00986FCF">
            <w:pPr>
              <w:rPr>
                <w:sz w:val="20"/>
                <w:szCs w:val="20"/>
                <w:lang w:eastAsia="lt-LT" w:bidi="ug-CN"/>
              </w:rPr>
            </w:pPr>
            <w:r w:rsidRPr="00202EA9">
              <w:rPr>
                <w:sz w:val="20"/>
                <w:szCs w:val="20"/>
                <w:lang w:eastAsia="lt-LT" w:bidi="ug-CN"/>
              </w:rPr>
              <w:t>180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6B037DD3" w14:textId="56C691E2" w:rsidR="00986FCF" w:rsidRPr="00986FCF" w:rsidRDefault="00986FCF" w:rsidP="00986FCF">
            <w:pPr>
              <w:rPr>
                <w:sz w:val="22"/>
                <w:szCs w:val="22"/>
                <w:lang w:eastAsia="lt-LT" w:bidi="ug-CN"/>
              </w:rPr>
            </w:pPr>
            <w:r w:rsidRPr="00986FCF">
              <w:rPr>
                <w:sz w:val="22"/>
                <w:szCs w:val="22"/>
              </w:rPr>
              <w:t>Van Oostveen Medical B.V. Romed</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7FFEEEE6" w14:textId="5775BE9F" w:rsidR="00986FCF" w:rsidRPr="00986FCF" w:rsidRDefault="00986FCF" w:rsidP="00986FCF">
            <w:pPr>
              <w:rPr>
                <w:sz w:val="22"/>
                <w:szCs w:val="22"/>
                <w:lang w:eastAsia="lt-LT" w:bidi="ug-CN"/>
              </w:rPr>
            </w:pPr>
            <w:r w:rsidRPr="00986FCF">
              <w:rPr>
                <w:sz w:val="22"/>
                <w:szCs w:val="22"/>
              </w:rPr>
              <w:t xml:space="preserve">Termometras, medic., stikl., be gyvsidabrio Romed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721FF971" w14:textId="473E25B1" w:rsidR="00986FCF" w:rsidRPr="00986FCF" w:rsidRDefault="00986FCF" w:rsidP="00986FCF">
            <w:pPr>
              <w:rPr>
                <w:sz w:val="22"/>
                <w:szCs w:val="22"/>
                <w:lang w:eastAsia="lt-LT" w:bidi="ug-CN"/>
              </w:rPr>
            </w:pPr>
            <w:r w:rsidRPr="00986FCF">
              <w:rPr>
                <w:sz w:val="22"/>
                <w:szCs w:val="22"/>
              </w:rPr>
              <w:t>2,46</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4FB1690C" w14:textId="3ABF5AA4" w:rsidR="00986FCF" w:rsidRPr="00986FCF" w:rsidRDefault="00986FCF" w:rsidP="00986FCF">
            <w:pPr>
              <w:rPr>
                <w:sz w:val="22"/>
                <w:szCs w:val="22"/>
                <w:lang w:eastAsia="lt-LT" w:bidi="ug-CN"/>
              </w:rPr>
            </w:pPr>
            <w:r w:rsidRPr="00986FCF">
              <w:rPr>
                <w:sz w:val="22"/>
                <w:szCs w:val="22"/>
              </w:rPr>
              <w:t>442,8</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6417DB15" w14:textId="1195FD6B" w:rsidR="00986FCF" w:rsidRPr="00986FCF" w:rsidRDefault="00986FCF" w:rsidP="00986FCF">
            <w:pPr>
              <w:rPr>
                <w:sz w:val="22"/>
                <w:szCs w:val="22"/>
                <w:lang w:eastAsia="lt-LT" w:bidi="ug-CN"/>
              </w:rPr>
            </w:pPr>
            <w:r w:rsidRPr="00986FCF">
              <w:rPr>
                <w:sz w:val="22"/>
                <w:szCs w:val="22"/>
              </w:rPr>
              <w:t>92,99</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023C99C9" w14:textId="054FC0E6" w:rsidR="00986FCF" w:rsidRPr="00986FCF" w:rsidRDefault="00986FCF" w:rsidP="00986FCF">
            <w:pPr>
              <w:rPr>
                <w:sz w:val="22"/>
                <w:szCs w:val="22"/>
                <w:lang w:eastAsia="lt-LT" w:bidi="ug-CN"/>
              </w:rPr>
            </w:pPr>
            <w:r w:rsidRPr="00986FCF">
              <w:rPr>
                <w:sz w:val="22"/>
                <w:szCs w:val="22"/>
              </w:rPr>
              <w:t>535,79</w:t>
            </w:r>
          </w:p>
        </w:tc>
      </w:tr>
      <w:tr w:rsidR="00986FCF" w:rsidRPr="00202EA9" w14:paraId="2245A370" w14:textId="77777777" w:rsidTr="00557801">
        <w:trPr>
          <w:gridBefore w:val="1"/>
          <w:gridAfter w:val="1"/>
          <w:wBefore w:w="113" w:type="dxa"/>
          <w:wAfter w:w="30" w:type="dxa"/>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2F952991" w14:textId="77777777" w:rsidR="00986FCF" w:rsidRPr="00202EA9" w:rsidRDefault="00986FCF" w:rsidP="00986FCF">
            <w:pPr>
              <w:rPr>
                <w:sz w:val="20"/>
                <w:szCs w:val="20"/>
                <w:lang w:eastAsia="lt-LT" w:bidi="ug-CN"/>
              </w:rPr>
            </w:pPr>
            <w:r w:rsidRPr="00202EA9">
              <w:rPr>
                <w:sz w:val="20"/>
                <w:szCs w:val="20"/>
                <w:lang w:eastAsia="lt-LT" w:bidi="ug-CN"/>
              </w:rPr>
              <w:t>5.2.</w:t>
            </w:r>
          </w:p>
        </w:tc>
        <w:tc>
          <w:tcPr>
            <w:tcW w:w="4300" w:type="dxa"/>
            <w:tcBorders>
              <w:top w:val="single" w:sz="4" w:space="0" w:color="auto"/>
              <w:left w:val="nil"/>
              <w:bottom w:val="single" w:sz="4" w:space="0" w:color="auto"/>
              <w:right w:val="single" w:sz="4" w:space="0" w:color="auto"/>
            </w:tcBorders>
            <w:shd w:val="clear" w:color="auto" w:fill="auto"/>
            <w:hideMark/>
          </w:tcPr>
          <w:p w14:paraId="086867D6" w14:textId="77777777" w:rsidR="00986FCF" w:rsidRPr="00202EA9" w:rsidRDefault="00986FCF" w:rsidP="00986FCF">
            <w:pPr>
              <w:rPr>
                <w:sz w:val="20"/>
                <w:szCs w:val="20"/>
                <w:lang w:eastAsia="lt-LT" w:bidi="ug-CN"/>
              </w:rPr>
            </w:pPr>
            <w:r w:rsidRPr="00202EA9">
              <w:rPr>
                <w:sz w:val="20"/>
                <w:szCs w:val="20"/>
                <w:lang w:eastAsia="lt-LT" w:bidi="ug-CN"/>
              </w:rPr>
              <w:t xml:space="preserve">Termometras šaldytuvams ir sandėliams, </w:t>
            </w:r>
            <w:r w:rsidRPr="00202EA9">
              <w:rPr>
                <w:b/>
                <w:bCs/>
                <w:sz w:val="20"/>
                <w:szCs w:val="20"/>
                <w:lang w:eastAsia="lt-LT" w:bidi="ug-CN"/>
              </w:rPr>
              <w:t>metrologiškai patikrintas</w:t>
            </w:r>
          </w:p>
        </w:tc>
        <w:tc>
          <w:tcPr>
            <w:tcW w:w="708" w:type="dxa"/>
            <w:tcBorders>
              <w:top w:val="single" w:sz="4" w:space="0" w:color="auto"/>
              <w:left w:val="nil"/>
              <w:bottom w:val="single" w:sz="4" w:space="0" w:color="auto"/>
              <w:right w:val="single" w:sz="4" w:space="0" w:color="auto"/>
            </w:tcBorders>
            <w:shd w:val="clear" w:color="auto" w:fill="auto"/>
            <w:hideMark/>
          </w:tcPr>
          <w:p w14:paraId="28642D26"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single" w:sz="4" w:space="0" w:color="auto"/>
              <w:left w:val="nil"/>
              <w:bottom w:val="single" w:sz="4" w:space="0" w:color="auto"/>
              <w:right w:val="single" w:sz="4" w:space="0" w:color="auto"/>
            </w:tcBorders>
            <w:shd w:val="clear" w:color="auto" w:fill="auto"/>
            <w:hideMark/>
          </w:tcPr>
          <w:p w14:paraId="2624CB52" w14:textId="77777777" w:rsidR="00986FCF" w:rsidRPr="00202EA9" w:rsidRDefault="00986FCF" w:rsidP="00986FCF">
            <w:pPr>
              <w:rPr>
                <w:sz w:val="20"/>
                <w:szCs w:val="20"/>
                <w:lang w:eastAsia="lt-LT" w:bidi="ug-CN"/>
              </w:rPr>
            </w:pPr>
            <w:r w:rsidRPr="00202EA9">
              <w:rPr>
                <w:sz w:val="20"/>
                <w:szCs w:val="20"/>
                <w:lang w:eastAsia="lt-LT" w:bidi="ug-CN"/>
              </w:rPr>
              <w:t>5</w:t>
            </w:r>
          </w:p>
        </w:tc>
        <w:tc>
          <w:tcPr>
            <w:tcW w:w="1217" w:type="dxa"/>
            <w:tcBorders>
              <w:top w:val="single" w:sz="4" w:space="0" w:color="auto"/>
              <w:left w:val="nil"/>
              <w:bottom w:val="single" w:sz="4" w:space="0" w:color="auto"/>
              <w:right w:val="nil"/>
            </w:tcBorders>
            <w:shd w:val="clear" w:color="auto" w:fill="auto"/>
            <w:vAlign w:val="bottom"/>
            <w:hideMark/>
          </w:tcPr>
          <w:p w14:paraId="6C98CB53" w14:textId="454CE1F8" w:rsidR="00986FCF" w:rsidRPr="00986FCF" w:rsidRDefault="00986FCF" w:rsidP="00986FCF">
            <w:pPr>
              <w:rPr>
                <w:sz w:val="22"/>
                <w:szCs w:val="22"/>
                <w:lang w:eastAsia="lt-LT" w:bidi="ug-CN"/>
              </w:rPr>
            </w:pPr>
            <w:r w:rsidRPr="00986FCF">
              <w:rPr>
                <w:sz w:val="22"/>
                <w:szCs w:val="22"/>
              </w:rPr>
              <w:t>Steklopribor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BD1462" w14:textId="749D731A" w:rsidR="00986FCF" w:rsidRPr="00986FCF" w:rsidRDefault="00986FCF" w:rsidP="00986FCF">
            <w:pPr>
              <w:rPr>
                <w:sz w:val="22"/>
                <w:szCs w:val="22"/>
                <w:lang w:eastAsia="lt-LT" w:bidi="ug-CN"/>
              </w:rPr>
            </w:pPr>
            <w:r w:rsidRPr="00986FCF">
              <w:rPr>
                <w:sz w:val="22"/>
                <w:szCs w:val="22"/>
              </w:rPr>
              <w:t xml:space="preserve">Termometras, šaldyt. ir sand. pat., TC - 7M1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3CC3B65D" w14:textId="0DFB0067" w:rsidR="00986FCF" w:rsidRPr="00986FCF" w:rsidRDefault="00986FCF" w:rsidP="00986FCF">
            <w:pPr>
              <w:rPr>
                <w:sz w:val="22"/>
                <w:szCs w:val="22"/>
                <w:lang w:eastAsia="lt-LT" w:bidi="ug-CN"/>
              </w:rPr>
            </w:pPr>
            <w:r w:rsidRPr="00986FCF">
              <w:rPr>
                <w:sz w:val="22"/>
                <w:szCs w:val="22"/>
              </w:rPr>
              <w:t>20</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B37E18E" w14:textId="68DA3021" w:rsidR="00986FCF" w:rsidRPr="00986FCF" w:rsidRDefault="00986FCF" w:rsidP="00986FCF">
            <w:pPr>
              <w:rPr>
                <w:sz w:val="22"/>
                <w:szCs w:val="22"/>
                <w:lang w:eastAsia="lt-LT" w:bidi="ug-CN"/>
              </w:rPr>
            </w:pPr>
            <w:r w:rsidRPr="00986FCF">
              <w:rPr>
                <w:sz w:val="22"/>
                <w:szCs w:val="22"/>
              </w:rPr>
              <w:t>100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69D4E145" w14:textId="533F03BB" w:rsidR="00986FCF" w:rsidRPr="00986FCF" w:rsidRDefault="00986FCF" w:rsidP="00986FCF">
            <w:pPr>
              <w:rPr>
                <w:sz w:val="22"/>
                <w:szCs w:val="22"/>
                <w:lang w:eastAsia="lt-LT" w:bidi="ug-CN"/>
              </w:rPr>
            </w:pPr>
            <w:r w:rsidRPr="00986FCF">
              <w:rPr>
                <w:sz w:val="22"/>
                <w:szCs w:val="22"/>
              </w:rPr>
              <w:t>21</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26D3085B" w14:textId="29F8CE27" w:rsidR="00986FCF" w:rsidRPr="00986FCF" w:rsidRDefault="00986FCF" w:rsidP="00986FCF">
            <w:pPr>
              <w:rPr>
                <w:sz w:val="22"/>
                <w:szCs w:val="22"/>
                <w:lang w:eastAsia="lt-LT" w:bidi="ug-CN"/>
              </w:rPr>
            </w:pPr>
            <w:r w:rsidRPr="00986FCF">
              <w:rPr>
                <w:sz w:val="22"/>
                <w:szCs w:val="22"/>
              </w:rPr>
              <w:t>121</w:t>
            </w:r>
          </w:p>
        </w:tc>
      </w:tr>
      <w:tr w:rsidR="00986FCF" w:rsidRPr="00202EA9" w14:paraId="27585F85"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9BB8B5" w14:textId="77777777" w:rsidR="00986FCF" w:rsidRPr="00202EA9" w:rsidRDefault="00986FCF" w:rsidP="00986FCF">
            <w:pPr>
              <w:rPr>
                <w:b/>
                <w:bCs/>
                <w:color w:val="FF0000"/>
                <w:sz w:val="20"/>
                <w:szCs w:val="20"/>
                <w:lang w:eastAsia="lt-LT" w:bidi="ug-CN"/>
              </w:rPr>
            </w:pPr>
            <w:r w:rsidRPr="00202EA9">
              <w:rPr>
                <w:b/>
                <w:bCs/>
                <w:color w:val="FF0000"/>
                <w:sz w:val="20"/>
                <w:szCs w:val="20"/>
                <w:lang w:eastAsia="lt-LT" w:bidi="ug-CN"/>
              </w:rPr>
              <w:lastRenderedPageBreak/>
              <w:t>Visos 5 pirkimo objekto dalies suma:</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509DA5C" w14:textId="77777777" w:rsidR="00986FCF" w:rsidRPr="00202EA9" w:rsidRDefault="00986FCF" w:rsidP="00986FCF">
            <w:pPr>
              <w:rPr>
                <w:sz w:val="20"/>
                <w:szCs w:val="20"/>
                <w:lang w:eastAsia="lt-LT" w:bidi="ug-CN"/>
              </w:rPr>
            </w:pPr>
            <w:r w:rsidRPr="00202EA9">
              <w:rPr>
                <w:sz w:val="20"/>
                <w:szCs w:val="20"/>
                <w:lang w:eastAsia="lt-LT" w:bidi="ug-CN"/>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60AD6C3"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185</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08DDBA6E" w14:textId="77777777" w:rsidR="00986FCF" w:rsidRPr="00986FCF" w:rsidRDefault="00986FCF" w:rsidP="00986FCF">
            <w:pPr>
              <w:rPr>
                <w:sz w:val="22"/>
                <w:szCs w:val="22"/>
                <w:lang w:eastAsia="lt-LT" w:bidi="ug-CN"/>
              </w:rPr>
            </w:pPr>
            <w:r w:rsidRPr="00986FCF">
              <w:rPr>
                <w:sz w:val="22"/>
                <w:szCs w:val="22"/>
                <w:lang w:eastAsia="lt-LT" w:bidi="ug-CN"/>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45BB4B" w14:textId="77777777" w:rsidR="00986FCF" w:rsidRPr="00986FCF" w:rsidRDefault="00986FCF" w:rsidP="00986FCF">
            <w:pPr>
              <w:rPr>
                <w:sz w:val="22"/>
                <w:szCs w:val="22"/>
                <w:lang w:eastAsia="lt-LT" w:bidi="ug-CN"/>
              </w:rPr>
            </w:pPr>
            <w:r w:rsidRPr="00986FCF">
              <w:rPr>
                <w:sz w:val="22"/>
                <w:szCs w:val="22"/>
                <w:lang w:eastAsia="lt-LT" w:bidi="ug-CN"/>
              </w:rPr>
              <w:t>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2F01F7" w14:textId="77777777" w:rsidR="00986FCF" w:rsidRPr="00986FCF" w:rsidRDefault="00986FCF" w:rsidP="00986FCF">
            <w:pPr>
              <w:rPr>
                <w:sz w:val="22"/>
                <w:szCs w:val="22"/>
                <w:lang w:eastAsia="lt-LT" w:bidi="ug-CN"/>
              </w:rPr>
            </w:pPr>
            <w:r w:rsidRPr="00986FCF">
              <w:rPr>
                <w:sz w:val="22"/>
                <w:szCs w:val="22"/>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6B32C7" w14:textId="05773829" w:rsidR="00986FCF" w:rsidRPr="00986FCF" w:rsidRDefault="00986FCF" w:rsidP="00986FCF">
            <w:pPr>
              <w:rPr>
                <w:color w:val="FF0000"/>
                <w:sz w:val="22"/>
                <w:szCs w:val="22"/>
                <w:lang w:eastAsia="lt-LT" w:bidi="ug-CN"/>
              </w:rPr>
            </w:pPr>
            <w:r w:rsidRPr="00986FCF">
              <w:rPr>
                <w:b/>
                <w:bCs/>
                <w:sz w:val="22"/>
                <w:szCs w:val="22"/>
              </w:rPr>
              <w:t>542,8</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87D22A" w14:textId="56076663" w:rsidR="00986FCF" w:rsidRPr="00986FCF" w:rsidRDefault="00986FCF" w:rsidP="00986FCF">
            <w:pPr>
              <w:rPr>
                <w:color w:val="FF0000"/>
                <w:sz w:val="22"/>
                <w:szCs w:val="22"/>
                <w:lang w:eastAsia="lt-LT" w:bidi="ug-CN"/>
              </w:rPr>
            </w:pPr>
            <w:r w:rsidRPr="00986FCF">
              <w:rPr>
                <w:b/>
                <w:bCs/>
                <w:sz w:val="22"/>
                <w:szCs w:val="22"/>
              </w:rPr>
              <w:t>113,99</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964EE0" w14:textId="2D990AC4" w:rsidR="00986FCF" w:rsidRPr="00986FCF" w:rsidRDefault="00986FCF" w:rsidP="00986FCF">
            <w:pPr>
              <w:rPr>
                <w:color w:val="FF0000"/>
                <w:sz w:val="22"/>
                <w:szCs w:val="22"/>
                <w:lang w:eastAsia="lt-LT" w:bidi="ug-CN"/>
              </w:rPr>
            </w:pPr>
            <w:r w:rsidRPr="00986FCF">
              <w:rPr>
                <w:b/>
                <w:bCs/>
                <w:sz w:val="22"/>
                <w:szCs w:val="22"/>
              </w:rPr>
              <w:t>656,79</w:t>
            </w:r>
          </w:p>
        </w:tc>
      </w:tr>
      <w:tr w:rsidR="00986FCF" w:rsidRPr="00202EA9" w14:paraId="47D90297" w14:textId="77777777" w:rsidTr="00557801">
        <w:trPr>
          <w:gridBefore w:val="1"/>
          <w:gridAfter w:val="1"/>
          <w:wBefore w:w="113" w:type="dxa"/>
          <w:wAfter w:w="30" w:type="dxa"/>
          <w:trHeight w:val="555"/>
        </w:trPr>
        <w:tc>
          <w:tcPr>
            <w:tcW w:w="940" w:type="dxa"/>
            <w:tcBorders>
              <w:top w:val="nil"/>
              <w:left w:val="single" w:sz="4" w:space="0" w:color="auto"/>
              <w:bottom w:val="single" w:sz="4" w:space="0" w:color="auto"/>
              <w:right w:val="single" w:sz="4" w:space="0" w:color="auto"/>
            </w:tcBorders>
            <w:shd w:val="clear" w:color="auto" w:fill="auto"/>
            <w:hideMark/>
          </w:tcPr>
          <w:p w14:paraId="10EA6F46" w14:textId="77777777" w:rsidR="00986FCF" w:rsidRPr="00202EA9" w:rsidRDefault="00986FCF" w:rsidP="00986FCF">
            <w:pPr>
              <w:rPr>
                <w:sz w:val="20"/>
                <w:szCs w:val="20"/>
                <w:lang w:eastAsia="lt-LT" w:bidi="ug-CN"/>
              </w:rPr>
            </w:pPr>
            <w:r w:rsidRPr="00202EA9">
              <w:rPr>
                <w:sz w:val="20"/>
                <w:szCs w:val="20"/>
                <w:lang w:eastAsia="lt-LT" w:bidi="ug-CN"/>
              </w:rPr>
              <w:t>6.1.</w:t>
            </w:r>
          </w:p>
        </w:tc>
        <w:tc>
          <w:tcPr>
            <w:tcW w:w="4300" w:type="dxa"/>
            <w:tcBorders>
              <w:top w:val="nil"/>
              <w:left w:val="nil"/>
              <w:bottom w:val="single" w:sz="4" w:space="0" w:color="auto"/>
              <w:right w:val="single" w:sz="4" w:space="0" w:color="auto"/>
            </w:tcBorders>
            <w:shd w:val="clear" w:color="auto" w:fill="auto"/>
            <w:hideMark/>
          </w:tcPr>
          <w:p w14:paraId="0CBB8C87" w14:textId="77777777" w:rsidR="00986FCF" w:rsidRPr="00202EA9" w:rsidRDefault="00986FCF" w:rsidP="00986FCF">
            <w:pPr>
              <w:rPr>
                <w:b/>
                <w:bCs/>
                <w:sz w:val="20"/>
                <w:szCs w:val="20"/>
                <w:lang w:eastAsia="lt-LT" w:bidi="ug-CN"/>
              </w:rPr>
            </w:pPr>
            <w:r w:rsidRPr="00202EA9">
              <w:rPr>
                <w:b/>
                <w:bCs/>
                <w:sz w:val="20"/>
                <w:szCs w:val="20"/>
                <w:lang w:eastAsia="lt-LT" w:bidi="ug-CN"/>
              </w:rPr>
              <w:t>Intraveninio kateterio  kamštukas</w:t>
            </w:r>
          </w:p>
        </w:tc>
        <w:tc>
          <w:tcPr>
            <w:tcW w:w="708" w:type="dxa"/>
            <w:tcBorders>
              <w:top w:val="nil"/>
              <w:left w:val="nil"/>
              <w:bottom w:val="single" w:sz="4" w:space="0" w:color="auto"/>
              <w:right w:val="single" w:sz="4" w:space="0" w:color="auto"/>
            </w:tcBorders>
            <w:shd w:val="clear" w:color="auto" w:fill="auto"/>
            <w:hideMark/>
          </w:tcPr>
          <w:p w14:paraId="120ABE15"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412AF775" w14:textId="77777777" w:rsidR="00986FCF" w:rsidRPr="00202EA9" w:rsidRDefault="00986FCF" w:rsidP="00986FCF">
            <w:pPr>
              <w:rPr>
                <w:sz w:val="20"/>
                <w:szCs w:val="20"/>
                <w:lang w:eastAsia="lt-LT" w:bidi="ug-CN"/>
              </w:rPr>
            </w:pPr>
            <w:r w:rsidRPr="00202EA9">
              <w:rPr>
                <w:sz w:val="20"/>
                <w:szCs w:val="20"/>
                <w:lang w:eastAsia="lt-LT" w:bidi="ug-CN"/>
              </w:rPr>
              <w:t>7000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28641674" w14:textId="19B1F077" w:rsidR="00986FCF" w:rsidRPr="00986FCF" w:rsidRDefault="00986FCF" w:rsidP="00986FCF">
            <w:pPr>
              <w:rPr>
                <w:sz w:val="22"/>
                <w:szCs w:val="22"/>
                <w:lang w:eastAsia="lt-LT" w:bidi="ug-CN"/>
              </w:rPr>
            </w:pPr>
            <w:r w:rsidRPr="00986FCF">
              <w:rPr>
                <w:sz w:val="22"/>
                <w:szCs w:val="22"/>
              </w:rPr>
              <w:t>Disposafe</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22BE168A" w14:textId="17777363" w:rsidR="00986FCF" w:rsidRPr="00986FCF" w:rsidRDefault="00986FCF" w:rsidP="00986FCF">
            <w:pPr>
              <w:rPr>
                <w:sz w:val="22"/>
                <w:szCs w:val="22"/>
                <w:lang w:eastAsia="lt-LT" w:bidi="ug-CN"/>
              </w:rPr>
            </w:pPr>
            <w:r w:rsidRPr="00986FCF">
              <w:rPr>
                <w:sz w:val="22"/>
                <w:szCs w:val="22"/>
              </w:rPr>
              <w:t xml:space="preserve">Kamštukas intraveniniam kateteriui N250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71738106" w14:textId="75A31F85" w:rsidR="00986FCF" w:rsidRPr="00986FCF" w:rsidRDefault="00986FCF" w:rsidP="00986FCF">
            <w:pPr>
              <w:rPr>
                <w:sz w:val="22"/>
                <w:szCs w:val="22"/>
                <w:lang w:eastAsia="lt-LT" w:bidi="ug-CN"/>
              </w:rPr>
            </w:pPr>
            <w:r w:rsidRPr="00986FCF">
              <w:rPr>
                <w:sz w:val="22"/>
                <w:szCs w:val="22"/>
              </w:rPr>
              <w:t>0,019</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7729BBA9" w14:textId="43A9C0ED" w:rsidR="00986FCF" w:rsidRPr="00986FCF" w:rsidRDefault="00986FCF" w:rsidP="00986FCF">
            <w:pPr>
              <w:rPr>
                <w:sz w:val="22"/>
                <w:szCs w:val="22"/>
                <w:lang w:eastAsia="lt-LT" w:bidi="ug-CN"/>
              </w:rPr>
            </w:pPr>
            <w:r w:rsidRPr="00986FCF">
              <w:rPr>
                <w:sz w:val="22"/>
                <w:szCs w:val="22"/>
              </w:rPr>
              <w:t>133</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17114599" w14:textId="5B5EFFF4" w:rsidR="00986FCF" w:rsidRPr="00986FCF" w:rsidRDefault="00986FCF" w:rsidP="00986FCF">
            <w:pPr>
              <w:rPr>
                <w:sz w:val="22"/>
                <w:szCs w:val="22"/>
                <w:lang w:eastAsia="lt-LT" w:bidi="ug-CN"/>
              </w:rPr>
            </w:pPr>
            <w:r w:rsidRPr="00986FCF">
              <w:rPr>
                <w:sz w:val="22"/>
                <w:szCs w:val="22"/>
              </w:rPr>
              <w:t>6,65</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0CA7B429" w14:textId="76AA2B2F" w:rsidR="00986FCF" w:rsidRPr="00986FCF" w:rsidRDefault="00986FCF" w:rsidP="00986FCF">
            <w:pPr>
              <w:rPr>
                <w:sz w:val="22"/>
                <w:szCs w:val="22"/>
                <w:lang w:eastAsia="lt-LT" w:bidi="ug-CN"/>
              </w:rPr>
            </w:pPr>
            <w:r w:rsidRPr="00986FCF">
              <w:rPr>
                <w:sz w:val="22"/>
                <w:szCs w:val="22"/>
              </w:rPr>
              <w:t>139,65</w:t>
            </w:r>
          </w:p>
        </w:tc>
      </w:tr>
      <w:tr w:rsidR="00986FCF" w:rsidRPr="00202EA9" w14:paraId="28DD29A4" w14:textId="77777777" w:rsidTr="00557801">
        <w:trPr>
          <w:gridBefore w:val="1"/>
          <w:gridAfter w:val="1"/>
          <w:wBefore w:w="113" w:type="dxa"/>
          <w:wAfter w:w="30" w:type="dxa"/>
          <w:trHeight w:val="855"/>
        </w:trPr>
        <w:tc>
          <w:tcPr>
            <w:tcW w:w="940" w:type="dxa"/>
            <w:tcBorders>
              <w:top w:val="nil"/>
              <w:left w:val="single" w:sz="4" w:space="0" w:color="auto"/>
              <w:bottom w:val="single" w:sz="4" w:space="0" w:color="auto"/>
              <w:right w:val="single" w:sz="4" w:space="0" w:color="auto"/>
            </w:tcBorders>
            <w:shd w:val="clear" w:color="auto" w:fill="auto"/>
            <w:hideMark/>
          </w:tcPr>
          <w:p w14:paraId="6B453391" w14:textId="77777777" w:rsidR="00986FCF" w:rsidRPr="00202EA9" w:rsidRDefault="00986FCF" w:rsidP="00986FCF">
            <w:pPr>
              <w:rPr>
                <w:sz w:val="20"/>
                <w:szCs w:val="20"/>
                <w:lang w:eastAsia="lt-LT" w:bidi="ug-CN"/>
              </w:rPr>
            </w:pPr>
            <w:r w:rsidRPr="00202EA9">
              <w:rPr>
                <w:sz w:val="20"/>
                <w:szCs w:val="20"/>
                <w:lang w:eastAsia="lt-LT" w:bidi="ug-CN"/>
              </w:rPr>
              <w:t>6.2.</w:t>
            </w:r>
          </w:p>
        </w:tc>
        <w:tc>
          <w:tcPr>
            <w:tcW w:w="4300" w:type="dxa"/>
            <w:tcBorders>
              <w:top w:val="nil"/>
              <w:left w:val="nil"/>
              <w:bottom w:val="single" w:sz="4" w:space="0" w:color="auto"/>
              <w:right w:val="single" w:sz="4" w:space="0" w:color="auto"/>
            </w:tcBorders>
            <w:shd w:val="clear" w:color="auto" w:fill="auto"/>
            <w:hideMark/>
          </w:tcPr>
          <w:p w14:paraId="58D84446" w14:textId="77777777" w:rsidR="00986FCF" w:rsidRPr="00202EA9" w:rsidRDefault="00986FCF" w:rsidP="00986FCF">
            <w:pPr>
              <w:rPr>
                <w:sz w:val="20"/>
                <w:szCs w:val="20"/>
                <w:lang w:eastAsia="lt-LT" w:bidi="ug-CN"/>
              </w:rPr>
            </w:pPr>
            <w:r w:rsidRPr="00202EA9">
              <w:rPr>
                <w:b/>
                <w:bCs/>
                <w:sz w:val="20"/>
                <w:szCs w:val="20"/>
                <w:lang w:eastAsia="lt-LT" w:bidi="ug-CN"/>
              </w:rPr>
              <w:t xml:space="preserve">Prailginimo linija 150 cm. </w:t>
            </w:r>
            <w:r w:rsidRPr="00202EA9">
              <w:rPr>
                <w:sz w:val="20"/>
                <w:szCs w:val="20"/>
                <w:lang w:eastAsia="lt-LT" w:bidi="ug-CN"/>
              </w:rPr>
              <w:t>Sterilios, jungtys: female Luer lock / Male Luer-lock, diametras 1,5 x 2,5 mm. Sterilizuotos gama spinduliais.</w:t>
            </w:r>
          </w:p>
        </w:tc>
        <w:tc>
          <w:tcPr>
            <w:tcW w:w="708" w:type="dxa"/>
            <w:tcBorders>
              <w:top w:val="nil"/>
              <w:left w:val="nil"/>
              <w:bottom w:val="single" w:sz="4" w:space="0" w:color="auto"/>
              <w:right w:val="single" w:sz="4" w:space="0" w:color="auto"/>
            </w:tcBorders>
            <w:shd w:val="clear" w:color="auto" w:fill="auto"/>
            <w:hideMark/>
          </w:tcPr>
          <w:p w14:paraId="7BC02258"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14F27FE9" w14:textId="77777777" w:rsidR="00986FCF" w:rsidRPr="00202EA9" w:rsidRDefault="00986FCF" w:rsidP="00986FCF">
            <w:pPr>
              <w:rPr>
                <w:sz w:val="20"/>
                <w:szCs w:val="20"/>
                <w:lang w:eastAsia="lt-LT" w:bidi="ug-CN"/>
              </w:rPr>
            </w:pPr>
            <w:r w:rsidRPr="00202EA9">
              <w:rPr>
                <w:sz w:val="20"/>
                <w:szCs w:val="20"/>
                <w:lang w:eastAsia="lt-LT" w:bidi="ug-CN"/>
              </w:rPr>
              <w:t>900</w:t>
            </w:r>
          </w:p>
        </w:tc>
        <w:tc>
          <w:tcPr>
            <w:tcW w:w="1217" w:type="dxa"/>
            <w:tcBorders>
              <w:top w:val="nil"/>
              <w:left w:val="single" w:sz="4" w:space="0" w:color="auto"/>
              <w:bottom w:val="single" w:sz="4" w:space="0" w:color="auto"/>
              <w:right w:val="single" w:sz="4" w:space="0" w:color="auto"/>
            </w:tcBorders>
            <w:shd w:val="clear" w:color="auto" w:fill="auto"/>
            <w:hideMark/>
          </w:tcPr>
          <w:p w14:paraId="3621BD86" w14:textId="4B486F8A" w:rsidR="00986FCF" w:rsidRPr="00986FCF" w:rsidRDefault="00986FCF" w:rsidP="00986FCF">
            <w:pPr>
              <w:rPr>
                <w:sz w:val="22"/>
                <w:szCs w:val="22"/>
                <w:lang w:eastAsia="lt-LT" w:bidi="ug-CN"/>
              </w:rPr>
            </w:pPr>
            <w:r w:rsidRPr="00986FCF">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47709A24" w14:textId="5889C520" w:rsidR="00986FCF" w:rsidRPr="00986FCF" w:rsidRDefault="00986FCF" w:rsidP="00986FCF">
            <w:pPr>
              <w:rPr>
                <w:sz w:val="22"/>
                <w:szCs w:val="22"/>
                <w:lang w:eastAsia="lt-LT" w:bidi="ug-CN"/>
              </w:rPr>
            </w:pPr>
            <w:r w:rsidRPr="00986FCF">
              <w:rPr>
                <w:sz w:val="22"/>
                <w:szCs w:val="22"/>
              </w:rPr>
              <w:t xml:space="preserve">Prailginimo linija 1,5 m N1 /100   </w:t>
            </w:r>
          </w:p>
        </w:tc>
        <w:tc>
          <w:tcPr>
            <w:tcW w:w="817" w:type="dxa"/>
            <w:gridSpan w:val="2"/>
            <w:tcBorders>
              <w:top w:val="nil"/>
              <w:left w:val="nil"/>
              <w:bottom w:val="single" w:sz="4" w:space="0" w:color="auto"/>
              <w:right w:val="single" w:sz="4" w:space="0" w:color="auto"/>
            </w:tcBorders>
            <w:shd w:val="clear" w:color="auto" w:fill="auto"/>
            <w:hideMark/>
          </w:tcPr>
          <w:p w14:paraId="45D63676" w14:textId="47AA61FC" w:rsidR="00986FCF" w:rsidRPr="00986FCF" w:rsidRDefault="00986FCF" w:rsidP="00986FCF">
            <w:pPr>
              <w:rPr>
                <w:sz w:val="22"/>
                <w:szCs w:val="22"/>
                <w:lang w:eastAsia="lt-LT" w:bidi="ug-CN"/>
              </w:rPr>
            </w:pPr>
            <w:r w:rsidRPr="00986FCF">
              <w:rPr>
                <w:sz w:val="22"/>
                <w:szCs w:val="22"/>
              </w:rPr>
              <w:t>0,118</w:t>
            </w:r>
          </w:p>
        </w:tc>
        <w:tc>
          <w:tcPr>
            <w:tcW w:w="996" w:type="dxa"/>
            <w:gridSpan w:val="2"/>
            <w:tcBorders>
              <w:top w:val="nil"/>
              <w:left w:val="nil"/>
              <w:bottom w:val="single" w:sz="4" w:space="0" w:color="auto"/>
              <w:right w:val="single" w:sz="4" w:space="0" w:color="auto"/>
            </w:tcBorders>
            <w:shd w:val="clear" w:color="auto" w:fill="auto"/>
            <w:hideMark/>
          </w:tcPr>
          <w:p w14:paraId="45F42F79" w14:textId="6D18DAAB" w:rsidR="00986FCF" w:rsidRPr="00986FCF" w:rsidRDefault="00986FCF" w:rsidP="00986FCF">
            <w:pPr>
              <w:rPr>
                <w:sz w:val="22"/>
                <w:szCs w:val="22"/>
                <w:lang w:eastAsia="lt-LT" w:bidi="ug-CN"/>
              </w:rPr>
            </w:pPr>
            <w:r w:rsidRPr="00986FCF">
              <w:rPr>
                <w:sz w:val="22"/>
                <w:szCs w:val="22"/>
              </w:rPr>
              <w:t>106,2</w:t>
            </w:r>
          </w:p>
        </w:tc>
        <w:tc>
          <w:tcPr>
            <w:tcW w:w="931" w:type="dxa"/>
            <w:gridSpan w:val="2"/>
            <w:tcBorders>
              <w:top w:val="nil"/>
              <w:left w:val="nil"/>
              <w:bottom w:val="single" w:sz="4" w:space="0" w:color="auto"/>
              <w:right w:val="single" w:sz="4" w:space="0" w:color="auto"/>
            </w:tcBorders>
            <w:shd w:val="clear" w:color="auto" w:fill="auto"/>
            <w:hideMark/>
          </w:tcPr>
          <w:p w14:paraId="43CE104B" w14:textId="5A7C15BA" w:rsidR="00986FCF" w:rsidRPr="00986FCF" w:rsidRDefault="00986FCF" w:rsidP="00986FCF">
            <w:pPr>
              <w:rPr>
                <w:sz w:val="22"/>
                <w:szCs w:val="22"/>
                <w:lang w:eastAsia="lt-LT" w:bidi="ug-CN"/>
              </w:rPr>
            </w:pPr>
            <w:r w:rsidRPr="00986FCF">
              <w:rPr>
                <w:sz w:val="22"/>
                <w:szCs w:val="22"/>
              </w:rPr>
              <w:t>5,31</w:t>
            </w:r>
          </w:p>
        </w:tc>
        <w:tc>
          <w:tcPr>
            <w:tcW w:w="996" w:type="dxa"/>
            <w:gridSpan w:val="2"/>
            <w:tcBorders>
              <w:top w:val="nil"/>
              <w:left w:val="nil"/>
              <w:bottom w:val="single" w:sz="4" w:space="0" w:color="auto"/>
              <w:right w:val="single" w:sz="4" w:space="0" w:color="auto"/>
            </w:tcBorders>
            <w:shd w:val="clear" w:color="auto" w:fill="auto"/>
            <w:hideMark/>
          </w:tcPr>
          <w:p w14:paraId="5353F732" w14:textId="5839A992" w:rsidR="00986FCF" w:rsidRPr="00986FCF" w:rsidRDefault="00986FCF" w:rsidP="00986FCF">
            <w:pPr>
              <w:rPr>
                <w:sz w:val="22"/>
                <w:szCs w:val="22"/>
                <w:lang w:eastAsia="lt-LT" w:bidi="ug-CN"/>
              </w:rPr>
            </w:pPr>
            <w:r w:rsidRPr="00986FCF">
              <w:rPr>
                <w:sz w:val="22"/>
                <w:szCs w:val="22"/>
              </w:rPr>
              <w:t>111,51</w:t>
            </w:r>
          </w:p>
        </w:tc>
      </w:tr>
      <w:tr w:rsidR="00986FCF" w:rsidRPr="00202EA9" w14:paraId="63C92AD1" w14:textId="77777777" w:rsidTr="00557801">
        <w:trPr>
          <w:gridBefore w:val="1"/>
          <w:gridAfter w:val="1"/>
          <w:wBefore w:w="113" w:type="dxa"/>
          <w:wAfter w:w="30" w:type="dxa"/>
          <w:trHeight w:val="1725"/>
        </w:trPr>
        <w:tc>
          <w:tcPr>
            <w:tcW w:w="940" w:type="dxa"/>
            <w:tcBorders>
              <w:top w:val="nil"/>
              <w:left w:val="single" w:sz="4" w:space="0" w:color="auto"/>
              <w:bottom w:val="single" w:sz="4" w:space="0" w:color="auto"/>
              <w:right w:val="single" w:sz="4" w:space="0" w:color="auto"/>
            </w:tcBorders>
            <w:shd w:val="clear" w:color="auto" w:fill="auto"/>
            <w:hideMark/>
          </w:tcPr>
          <w:p w14:paraId="47934AA0" w14:textId="77777777" w:rsidR="00986FCF" w:rsidRPr="00202EA9" w:rsidRDefault="00986FCF" w:rsidP="00986FCF">
            <w:pPr>
              <w:rPr>
                <w:sz w:val="20"/>
                <w:szCs w:val="20"/>
                <w:lang w:eastAsia="lt-LT" w:bidi="ug-CN"/>
              </w:rPr>
            </w:pPr>
            <w:r w:rsidRPr="00202EA9">
              <w:rPr>
                <w:sz w:val="20"/>
                <w:szCs w:val="20"/>
                <w:lang w:eastAsia="lt-LT" w:bidi="ug-CN"/>
              </w:rPr>
              <w:t>6.3.</w:t>
            </w:r>
          </w:p>
        </w:tc>
        <w:tc>
          <w:tcPr>
            <w:tcW w:w="4300" w:type="dxa"/>
            <w:tcBorders>
              <w:top w:val="nil"/>
              <w:left w:val="nil"/>
              <w:bottom w:val="single" w:sz="4" w:space="0" w:color="auto"/>
              <w:right w:val="single" w:sz="4" w:space="0" w:color="auto"/>
            </w:tcBorders>
            <w:shd w:val="clear" w:color="auto" w:fill="auto"/>
            <w:hideMark/>
          </w:tcPr>
          <w:p w14:paraId="78A2B1FD" w14:textId="77777777" w:rsidR="00986FCF" w:rsidRPr="00202EA9" w:rsidRDefault="00986FCF" w:rsidP="00986FCF">
            <w:pPr>
              <w:rPr>
                <w:sz w:val="20"/>
                <w:szCs w:val="20"/>
                <w:lang w:eastAsia="lt-LT" w:bidi="ug-CN"/>
              </w:rPr>
            </w:pPr>
            <w:r w:rsidRPr="00202EA9">
              <w:rPr>
                <w:b/>
                <w:bCs/>
                <w:sz w:val="20"/>
                <w:szCs w:val="20"/>
                <w:lang w:eastAsia="lt-LT" w:bidi="ug-CN"/>
              </w:rPr>
              <w:t>Trišakis kranelis.</w:t>
            </w:r>
            <w:r w:rsidRPr="00202EA9">
              <w:rPr>
                <w:sz w:val="20"/>
                <w:szCs w:val="20"/>
                <w:lang w:eastAsia="lt-LT" w:bidi="ug-CN"/>
              </w:rPr>
              <w:t xml:space="preserve"> Korpusas pagamintas iš mikrokristalinio poliamido, rankenėlė - iš polikarbonato. Atsparus lipidams, propofoliui, antibiotikams, alkoholiui. Saugi, patikima fiksacija ir atjungimas. Sterilus. Paženklinti CE ženklu. Tėkmė reguliuojama fiksatoriumi kas  45° (8 žingsniai). Komplektacijoje 2 skirtingų spalvų kamštukai.</w:t>
            </w:r>
          </w:p>
        </w:tc>
        <w:tc>
          <w:tcPr>
            <w:tcW w:w="708" w:type="dxa"/>
            <w:tcBorders>
              <w:top w:val="nil"/>
              <w:left w:val="nil"/>
              <w:bottom w:val="single" w:sz="4" w:space="0" w:color="auto"/>
              <w:right w:val="single" w:sz="4" w:space="0" w:color="auto"/>
            </w:tcBorders>
            <w:shd w:val="clear" w:color="auto" w:fill="auto"/>
            <w:hideMark/>
          </w:tcPr>
          <w:p w14:paraId="14933D42"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6FA1DAAD" w14:textId="77777777" w:rsidR="00986FCF" w:rsidRPr="00202EA9" w:rsidRDefault="00986FCF" w:rsidP="00986FCF">
            <w:pPr>
              <w:rPr>
                <w:sz w:val="20"/>
                <w:szCs w:val="20"/>
                <w:lang w:eastAsia="lt-LT" w:bidi="ug-CN"/>
              </w:rPr>
            </w:pPr>
            <w:r w:rsidRPr="00202EA9">
              <w:rPr>
                <w:sz w:val="20"/>
                <w:szCs w:val="20"/>
                <w:lang w:eastAsia="lt-LT" w:bidi="ug-CN"/>
              </w:rPr>
              <w:t>1300</w:t>
            </w:r>
          </w:p>
        </w:tc>
        <w:tc>
          <w:tcPr>
            <w:tcW w:w="1217" w:type="dxa"/>
            <w:tcBorders>
              <w:top w:val="nil"/>
              <w:left w:val="single" w:sz="4" w:space="0" w:color="auto"/>
              <w:bottom w:val="single" w:sz="4" w:space="0" w:color="auto"/>
              <w:right w:val="single" w:sz="4" w:space="0" w:color="auto"/>
            </w:tcBorders>
            <w:shd w:val="clear" w:color="auto" w:fill="auto"/>
            <w:hideMark/>
          </w:tcPr>
          <w:p w14:paraId="2F4F068D" w14:textId="0F63EA88" w:rsidR="00986FCF" w:rsidRPr="00986FCF" w:rsidRDefault="00986FCF" w:rsidP="00986FCF">
            <w:pPr>
              <w:rPr>
                <w:sz w:val="22"/>
                <w:szCs w:val="22"/>
                <w:lang w:eastAsia="lt-LT" w:bidi="ug-CN"/>
              </w:rPr>
            </w:pPr>
            <w:r w:rsidRPr="00986FCF">
              <w:rPr>
                <w:sz w:val="22"/>
                <w:szCs w:val="22"/>
              </w:rPr>
              <w:t>Disposafe</w:t>
            </w:r>
          </w:p>
        </w:tc>
        <w:tc>
          <w:tcPr>
            <w:tcW w:w="1985" w:type="dxa"/>
            <w:gridSpan w:val="2"/>
            <w:tcBorders>
              <w:top w:val="nil"/>
              <w:left w:val="nil"/>
              <w:bottom w:val="single" w:sz="4" w:space="0" w:color="auto"/>
              <w:right w:val="single" w:sz="4" w:space="0" w:color="auto"/>
            </w:tcBorders>
            <w:shd w:val="clear" w:color="auto" w:fill="auto"/>
            <w:hideMark/>
          </w:tcPr>
          <w:p w14:paraId="05BB11B0" w14:textId="4D79B81E" w:rsidR="00986FCF" w:rsidRPr="00986FCF" w:rsidRDefault="00986FCF" w:rsidP="00986FCF">
            <w:pPr>
              <w:rPr>
                <w:sz w:val="22"/>
                <w:szCs w:val="22"/>
                <w:lang w:eastAsia="lt-LT" w:bidi="ug-CN"/>
              </w:rPr>
            </w:pPr>
            <w:r w:rsidRPr="00986FCF">
              <w:rPr>
                <w:sz w:val="22"/>
                <w:szCs w:val="22"/>
              </w:rPr>
              <w:t xml:space="preserve">Kranelis 3-jų krypčių </w:t>
            </w:r>
          </w:p>
        </w:tc>
        <w:tc>
          <w:tcPr>
            <w:tcW w:w="817" w:type="dxa"/>
            <w:gridSpan w:val="2"/>
            <w:tcBorders>
              <w:top w:val="nil"/>
              <w:left w:val="nil"/>
              <w:bottom w:val="single" w:sz="4" w:space="0" w:color="auto"/>
              <w:right w:val="single" w:sz="4" w:space="0" w:color="auto"/>
            </w:tcBorders>
            <w:shd w:val="clear" w:color="auto" w:fill="auto"/>
            <w:hideMark/>
          </w:tcPr>
          <w:p w14:paraId="74A244D5" w14:textId="00482DCC" w:rsidR="00986FCF" w:rsidRPr="00986FCF" w:rsidRDefault="00986FCF" w:rsidP="00986FCF">
            <w:pPr>
              <w:rPr>
                <w:sz w:val="22"/>
                <w:szCs w:val="22"/>
                <w:lang w:eastAsia="lt-LT" w:bidi="ug-CN"/>
              </w:rPr>
            </w:pPr>
            <w:r w:rsidRPr="00986FCF">
              <w:rPr>
                <w:sz w:val="22"/>
                <w:szCs w:val="22"/>
              </w:rPr>
              <w:t>0,1</w:t>
            </w:r>
          </w:p>
        </w:tc>
        <w:tc>
          <w:tcPr>
            <w:tcW w:w="996" w:type="dxa"/>
            <w:gridSpan w:val="2"/>
            <w:tcBorders>
              <w:top w:val="nil"/>
              <w:left w:val="nil"/>
              <w:bottom w:val="single" w:sz="4" w:space="0" w:color="auto"/>
              <w:right w:val="single" w:sz="4" w:space="0" w:color="auto"/>
            </w:tcBorders>
            <w:shd w:val="clear" w:color="auto" w:fill="auto"/>
            <w:hideMark/>
          </w:tcPr>
          <w:p w14:paraId="10378C8D" w14:textId="7ADB33B7" w:rsidR="00986FCF" w:rsidRPr="00986FCF" w:rsidRDefault="00986FCF" w:rsidP="00986FCF">
            <w:pPr>
              <w:rPr>
                <w:sz w:val="22"/>
                <w:szCs w:val="22"/>
                <w:lang w:eastAsia="lt-LT" w:bidi="ug-CN"/>
              </w:rPr>
            </w:pPr>
            <w:r w:rsidRPr="00986FCF">
              <w:rPr>
                <w:sz w:val="22"/>
                <w:szCs w:val="22"/>
              </w:rPr>
              <w:t>130</w:t>
            </w:r>
          </w:p>
        </w:tc>
        <w:tc>
          <w:tcPr>
            <w:tcW w:w="931" w:type="dxa"/>
            <w:gridSpan w:val="2"/>
            <w:tcBorders>
              <w:top w:val="nil"/>
              <w:left w:val="nil"/>
              <w:bottom w:val="single" w:sz="4" w:space="0" w:color="auto"/>
              <w:right w:val="single" w:sz="4" w:space="0" w:color="auto"/>
            </w:tcBorders>
            <w:shd w:val="clear" w:color="auto" w:fill="auto"/>
            <w:hideMark/>
          </w:tcPr>
          <w:p w14:paraId="3E17C9BA" w14:textId="4EA0A957" w:rsidR="00986FCF" w:rsidRPr="00986FCF" w:rsidRDefault="00986FCF" w:rsidP="00986FCF">
            <w:pPr>
              <w:rPr>
                <w:sz w:val="22"/>
                <w:szCs w:val="22"/>
                <w:lang w:eastAsia="lt-LT" w:bidi="ug-CN"/>
              </w:rPr>
            </w:pPr>
            <w:r w:rsidRPr="00986FCF">
              <w:rPr>
                <w:sz w:val="22"/>
                <w:szCs w:val="22"/>
              </w:rPr>
              <w:t>6,5</w:t>
            </w:r>
          </w:p>
        </w:tc>
        <w:tc>
          <w:tcPr>
            <w:tcW w:w="996" w:type="dxa"/>
            <w:gridSpan w:val="2"/>
            <w:tcBorders>
              <w:top w:val="nil"/>
              <w:left w:val="nil"/>
              <w:bottom w:val="single" w:sz="4" w:space="0" w:color="auto"/>
              <w:right w:val="single" w:sz="4" w:space="0" w:color="auto"/>
            </w:tcBorders>
            <w:shd w:val="clear" w:color="auto" w:fill="auto"/>
            <w:hideMark/>
          </w:tcPr>
          <w:p w14:paraId="31A2A981" w14:textId="3CCD5BD1" w:rsidR="00986FCF" w:rsidRPr="00986FCF" w:rsidRDefault="00986FCF" w:rsidP="00986FCF">
            <w:pPr>
              <w:rPr>
                <w:sz w:val="22"/>
                <w:szCs w:val="22"/>
                <w:lang w:eastAsia="lt-LT" w:bidi="ug-CN"/>
              </w:rPr>
            </w:pPr>
            <w:r w:rsidRPr="00986FCF">
              <w:rPr>
                <w:sz w:val="22"/>
                <w:szCs w:val="22"/>
              </w:rPr>
              <w:t>136,5</w:t>
            </w:r>
          </w:p>
        </w:tc>
      </w:tr>
      <w:tr w:rsidR="00986FCF" w:rsidRPr="00202EA9" w14:paraId="17C2BD91"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7C9314" w14:textId="77777777" w:rsidR="00986FCF" w:rsidRPr="00202EA9" w:rsidRDefault="00986FCF" w:rsidP="00986FCF">
            <w:pPr>
              <w:rPr>
                <w:b/>
                <w:bCs/>
                <w:color w:val="FF0000"/>
                <w:sz w:val="20"/>
                <w:szCs w:val="20"/>
                <w:lang w:eastAsia="lt-LT" w:bidi="ug-CN"/>
              </w:rPr>
            </w:pPr>
            <w:r w:rsidRPr="00202EA9">
              <w:rPr>
                <w:b/>
                <w:bCs/>
                <w:color w:val="FF0000"/>
                <w:sz w:val="20"/>
                <w:szCs w:val="20"/>
                <w:lang w:eastAsia="lt-LT" w:bidi="ug-CN"/>
              </w:rPr>
              <w:t>Visos 6 pirkimo objekto dalies suma:</w:t>
            </w:r>
          </w:p>
        </w:tc>
        <w:tc>
          <w:tcPr>
            <w:tcW w:w="708" w:type="dxa"/>
            <w:tcBorders>
              <w:top w:val="nil"/>
              <w:left w:val="nil"/>
              <w:bottom w:val="single" w:sz="4" w:space="0" w:color="auto"/>
              <w:right w:val="single" w:sz="4" w:space="0" w:color="auto"/>
            </w:tcBorders>
            <w:shd w:val="clear" w:color="auto" w:fill="auto"/>
            <w:hideMark/>
          </w:tcPr>
          <w:p w14:paraId="41234979" w14:textId="77777777" w:rsidR="00986FCF" w:rsidRPr="00202EA9" w:rsidRDefault="00986FCF" w:rsidP="00986FCF">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01C66D52"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9200</w:t>
            </w:r>
          </w:p>
        </w:tc>
        <w:tc>
          <w:tcPr>
            <w:tcW w:w="1217" w:type="dxa"/>
            <w:tcBorders>
              <w:top w:val="nil"/>
              <w:left w:val="nil"/>
              <w:bottom w:val="single" w:sz="4" w:space="0" w:color="auto"/>
              <w:right w:val="single" w:sz="4" w:space="0" w:color="auto"/>
            </w:tcBorders>
            <w:shd w:val="clear" w:color="auto" w:fill="auto"/>
            <w:hideMark/>
          </w:tcPr>
          <w:p w14:paraId="345C8568" w14:textId="77777777" w:rsidR="00986FCF" w:rsidRPr="00986FCF" w:rsidRDefault="00986FCF" w:rsidP="00986FCF">
            <w:pPr>
              <w:rPr>
                <w:sz w:val="22"/>
                <w:szCs w:val="22"/>
                <w:lang w:eastAsia="lt-LT" w:bidi="ug-CN"/>
              </w:rPr>
            </w:pPr>
            <w:r w:rsidRPr="00986FCF">
              <w:rPr>
                <w:sz w:val="22"/>
                <w:szCs w:val="22"/>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5C76BD79" w14:textId="77777777" w:rsidR="00986FCF" w:rsidRPr="00986FCF" w:rsidRDefault="00986FCF" w:rsidP="00986FCF">
            <w:pPr>
              <w:rPr>
                <w:sz w:val="22"/>
                <w:szCs w:val="22"/>
                <w:lang w:eastAsia="lt-LT" w:bidi="ug-CN"/>
              </w:rPr>
            </w:pPr>
            <w:r w:rsidRPr="00986FCF">
              <w:rPr>
                <w:sz w:val="22"/>
                <w:szCs w:val="22"/>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524FC1DE" w14:textId="77777777" w:rsidR="00986FCF" w:rsidRPr="00986FCF" w:rsidRDefault="00986FCF" w:rsidP="00986FCF">
            <w:pPr>
              <w:rPr>
                <w:sz w:val="22"/>
                <w:szCs w:val="22"/>
                <w:lang w:eastAsia="lt-LT" w:bidi="ug-CN"/>
              </w:rPr>
            </w:pPr>
            <w:r w:rsidRPr="00986FCF">
              <w:rPr>
                <w:sz w:val="22"/>
                <w:szCs w:val="22"/>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CD459A" w14:textId="5685E396" w:rsidR="00986FCF" w:rsidRPr="00986FCF" w:rsidRDefault="00986FCF" w:rsidP="00986FCF">
            <w:pPr>
              <w:rPr>
                <w:color w:val="FF0000"/>
                <w:sz w:val="22"/>
                <w:szCs w:val="22"/>
                <w:lang w:eastAsia="lt-LT" w:bidi="ug-CN"/>
              </w:rPr>
            </w:pPr>
            <w:r w:rsidRPr="00986FCF">
              <w:rPr>
                <w:b/>
                <w:bCs/>
                <w:sz w:val="22"/>
                <w:szCs w:val="22"/>
              </w:rPr>
              <w:t>369,20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55F40A9F" w14:textId="5B9E7C38" w:rsidR="00986FCF" w:rsidRPr="00986FCF" w:rsidRDefault="00986FCF" w:rsidP="00986FCF">
            <w:pPr>
              <w:rPr>
                <w:color w:val="FF0000"/>
                <w:sz w:val="22"/>
                <w:szCs w:val="22"/>
                <w:lang w:eastAsia="lt-LT" w:bidi="ug-CN"/>
              </w:rPr>
            </w:pPr>
            <w:r w:rsidRPr="00986FCF">
              <w:rPr>
                <w:b/>
                <w:bCs/>
                <w:sz w:val="22"/>
                <w:szCs w:val="22"/>
              </w:rPr>
              <w:t>18,46</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0E486243" w14:textId="1164976F" w:rsidR="00986FCF" w:rsidRPr="00986FCF" w:rsidRDefault="00986FCF" w:rsidP="00986FCF">
            <w:pPr>
              <w:rPr>
                <w:color w:val="FF0000"/>
                <w:sz w:val="22"/>
                <w:szCs w:val="22"/>
                <w:lang w:eastAsia="lt-LT" w:bidi="ug-CN"/>
              </w:rPr>
            </w:pPr>
            <w:r w:rsidRPr="00986FCF">
              <w:rPr>
                <w:b/>
                <w:bCs/>
                <w:sz w:val="22"/>
                <w:szCs w:val="22"/>
              </w:rPr>
              <w:t>387,66</w:t>
            </w:r>
          </w:p>
        </w:tc>
      </w:tr>
      <w:tr w:rsidR="00986FCF" w:rsidRPr="00202EA9" w14:paraId="6C796E94"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1BC0D4BF" w14:textId="77777777" w:rsidR="00986FCF" w:rsidRPr="00202EA9" w:rsidRDefault="00986FCF" w:rsidP="00986FCF">
            <w:pPr>
              <w:rPr>
                <w:sz w:val="20"/>
                <w:szCs w:val="20"/>
                <w:lang w:eastAsia="lt-LT" w:bidi="ug-CN"/>
              </w:rPr>
            </w:pPr>
            <w:r w:rsidRPr="00202EA9">
              <w:rPr>
                <w:sz w:val="20"/>
                <w:szCs w:val="20"/>
                <w:lang w:eastAsia="lt-LT" w:bidi="ug-CN"/>
              </w:rPr>
              <w:t>7.1.</w:t>
            </w:r>
          </w:p>
        </w:tc>
        <w:tc>
          <w:tcPr>
            <w:tcW w:w="4300" w:type="dxa"/>
            <w:tcBorders>
              <w:top w:val="nil"/>
              <w:left w:val="nil"/>
              <w:bottom w:val="single" w:sz="4" w:space="0" w:color="auto"/>
              <w:right w:val="single" w:sz="4" w:space="0" w:color="auto"/>
            </w:tcBorders>
            <w:shd w:val="clear" w:color="auto" w:fill="auto"/>
            <w:hideMark/>
          </w:tcPr>
          <w:p w14:paraId="4FAE6CE4" w14:textId="77777777" w:rsidR="00986FCF" w:rsidRPr="00202EA9" w:rsidRDefault="00986FCF" w:rsidP="00986FCF">
            <w:pPr>
              <w:rPr>
                <w:sz w:val="20"/>
                <w:szCs w:val="20"/>
                <w:lang w:eastAsia="lt-LT" w:bidi="ug-CN"/>
              </w:rPr>
            </w:pPr>
            <w:r w:rsidRPr="00202EA9">
              <w:rPr>
                <w:sz w:val="20"/>
                <w:szCs w:val="20"/>
                <w:lang w:eastAsia="lt-LT" w:bidi="ug-CN"/>
              </w:rPr>
              <w:t>Šlapimo surinkėjas vyrams "Antis" su dangteliu</w:t>
            </w:r>
          </w:p>
        </w:tc>
        <w:tc>
          <w:tcPr>
            <w:tcW w:w="708" w:type="dxa"/>
            <w:tcBorders>
              <w:top w:val="nil"/>
              <w:left w:val="nil"/>
              <w:bottom w:val="single" w:sz="4" w:space="0" w:color="auto"/>
              <w:right w:val="single" w:sz="4" w:space="0" w:color="auto"/>
            </w:tcBorders>
            <w:shd w:val="clear" w:color="auto" w:fill="auto"/>
            <w:hideMark/>
          </w:tcPr>
          <w:p w14:paraId="719447EF"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6098853F" w14:textId="77777777" w:rsidR="00986FCF" w:rsidRPr="00202EA9" w:rsidRDefault="00986FCF" w:rsidP="00986FCF">
            <w:pPr>
              <w:rPr>
                <w:sz w:val="20"/>
                <w:szCs w:val="20"/>
                <w:lang w:eastAsia="lt-LT" w:bidi="ug-CN"/>
              </w:rPr>
            </w:pPr>
            <w:r w:rsidRPr="00202EA9">
              <w:rPr>
                <w:sz w:val="20"/>
                <w:szCs w:val="20"/>
                <w:lang w:eastAsia="lt-LT" w:bidi="ug-CN"/>
              </w:rPr>
              <w:t>15</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563CB19B" w14:textId="2C096CCE" w:rsidR="00986FCF" w:rsidRPr="00986FCF" w:rsidRDefault="00986FCF" w:rsidP="00986FCF">
            <w:pPr>
              <w:rPr>
                <w:sz w:val="22"/>
                <w:szCs w:val="22"/>
                <w:lang w:eastAsia="lt-LT" w:bidi="ug-CN"/>
              </w:rPr>
            </w:pPr>
            <w:r w:rsidRPr="00986FCF">
              <w:rPr>
                <w:sz w:val="22"/>
                <w:szCs w:val="22"/>
              </w:rPr>
              <w:t xml:space="preserve">Changzhou Shunfeng Plastic </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71765A7A" w14:textId="0FE56BC7" w:rsidR="00986FCF" w:rsidRPr="00986FCF" w:rsidRDefault="00986FCF" w:rsidP="00986FCF">
            <w:pPr>
              <w:rPr>
                <w:sz w:val="22"/>
                <w:szCs w:val="22"/>
                <w:lang w:eastAsia="lt-LT" w:bidi="ug-CN"/>
              </w:rPr>
            </w:pPr>
            <w:r w:rsidRPr="00986FCF">
              <w:rPr>
                <w:sz w:val="22"/>
                <w:szCs w:val="22"/>
              </w:rPr>
              <w:t xml:space="preserve">Basonas vyr."Antis" 1l plast.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6479EBFC" w14:textId="7AF345CB" w:rsidR="00986FCF" w:rsidRPr="00986FCF" w:rsidRDefault="00986FCF" w:rsidP="00986FCF">
            <w:pPr>
              <w:rPr>
                <w:sz w:val="22"/>
                <w:szCs w:val="22"/>
                <w:lang w:eastAsia="lt-LT" w:bidi="ug-CN"/>
              </w:rPr>
            </w:pPr>
            <w:r w:rsidRPr="00986FCF">
              <w:rPr>
                <w:sz w:val="22"/>
                <w:szCs w:val="22"/>
              </w:rPr>
              <w:t>0,98</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45F1184" w14:textId="0B85F41D" w:rsidR="00986FCF" w:rsidRPr="00986FCF" w:rsidRDefault="00986FCF" w:rsidP="00986FCF">
            <w:pPr>
              <w:rPr>
                <w:sz w:val="22"/>
                <w:szCs w:val="22"/>
                <w:lang w:eastAsia="lt-LT" w:bidi="ug-CN"/>
              </w:rPr>
            </w:pPr>
            <w:r w:rsidRPr="00986FCF">
              <w:rPr>
                <w:sz w:val="22"/>
                <w:szCs w:val="22"/>
              </w:rPr>
              <w:t>14,7</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3E2FCF2B" w14:textId="73322D76" w:rsidR="00986FCF" w:rsidRPr="00986FCF" w:rsidRDefault="00986FCF" w:rsidP="00986FCF">
            <w:pPr>
              <w:rPr>
                <w:sz w:val="22"/>
                <w:szCs w:val="22"/>
                <w:lang w:eastAsia="lt-LT" w:bidi="ug-CN"/>
              </w:rPr>
            </w:pPr>
            <w:r w:rsidRPr="00986FCF">
              <w:rPr>
                <w:sz w:val="22"/>
                <w:szCs w:val="22"/>
              </w:rPr>
              <w:t>3,087</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4B2B72C5" w14:textId="10F62D15" w:rsidR="00986FCF" w:rsidRPr="00986FCF" w:rsidRDefault="00986FCF" w:rsidP="00986FCF">
            <w:pPr>
              <w:rPr>
                <w:sz w:val="22"/>
                <w:szCs w:val="22"/>
                <w:lang w:eastAsia="lt-LT" w:bidi="ug-CN"/>
              </w:rPr>
            </w:pPr>
            <w:r w:rsidRPr="00986FCF">
              <w:rPr>
                <w:sz w:val="22"/>
                <w:szCs w:val="22"/>
              </w:rPr>
              <w:t>17,79</w:t>
            </w:r>
          </w:p>
        </w:tc>
      </w:tr>
      <w:tr w:rsidR="00986FCF" w:rsidRPr="00202EA9" w14:paraId="7EA4D0FD"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hideMark/>
          </w:tcPr>
          <w:p w14:paraId="09940447" w14:textId="77777777" w:rsidR="00986FCF" w:rsidRPr="00202EA9" w:rsidRDefault="00986FCF" w:rsidP="00986FCF">
            <w:pPr>
              <w:rPr>
                <w:sz w:val="20"/>
                <w:szCs w:val="20"/>
                <w:lang w:eastAsia="lt-LT" w:bidi="ug-CN"/>
              </w:rPr>
            </w:pPr>
            <w:r w:rsidRPr="00202EA9">
              <w:rPr>
                <w:sz w:val="20"/>
                <w:szCs w:val="20"/>
                <w:lang w:eastAsia="lt-LT" w:bidi="ug-CN"/>
              </w:rPr>
              <w:t>7.2.</w:t>
            </w:r>
          </w:p>
        </w:tc>
        <w:tc>
          <w:tcPr>
            <w:tcW w:w="4300" w:type="dxa"/>
            <w:tcBorders>
              <w:top w:val="nil"/>
              <w:left w:val="nil"/>
              <w:bottom w:val="single" w:sz="4" w:space="0" w:color="auto"/>
              <w:right w:val="single" w:sz="4" w:space="0" w:color="auto"/>
            </w:tcBorders>
            <w:shd w:val="clear" w:color="auto" w:fill="auto"/>
            <w:hideMark/>
          </w:tcPr>
          <w:p w14:paraId="0E74C979" w14:textId="77777777" w:rsidR="00986FCF" w:rsidRPr="00202EA9" w:rsidRDefault="00986FCF" w:rsidP="00986FCF">
            <w:pPr>
              <w:rPr>
                <w:sz w:val="20"/>
                <w:szCs w:val="20"/>
                <w:lang w:eastAsia="lt-LT" w:bidi="ug-CN"/>
              </w:rPr>
            </w:pPr>
            <w:r w:rsidRPr="00202EA9">
              <w:rPr>
                <w:sz w:val="20"/>
                <w:szCs w:val="20"/>
                <w:lang w:eastAsia="lt-LT" w:bidi="ug-CN"/>
              </w:rPr>
              <w:t>Šlapimo surinkėjas moterims "Antis" su dangteliu</w:t>
            </w:r>
          </w:p>
        </w:tc>
        <w:tc>
          <w:tcPr>
            <w:tcW w:w="708" w:type="dxa"/>
            <w:tcBorders>
              <w:top w:val="nil"/>
              <w:left w:val="nil"/>
              <w:bottom w:val="single" w:sz="4" w:space="0" w:color="auto"/>
              <w:right w:val="single" w:sz="4" w:space="0" w:color="auto"/>
            </w:tcBorders>
            <w:shd w:val="clear" w:color="auto" w:fill="auto"/>
            <w:hideMark/>
          </w:tcPr>
          <w:p w14:paraId="3161EAD8" w14:textId="77777777" w:rsidR="00986FCF" w:rsidRPr="00202EA9" w:rsidRDefault="00986FCF" w:rsidP="00986FCF">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147B29AD" w14:textId="77777777" w:rsidR="00986FCF" w:rsidRPr="00202EA9" w:rsidRDefault="00986FCF" w:rsidP="00986FCF">
            <w:pPr>
              <w:rPr>
                <w:sz w:val="20"/>
                <w:szCs w:val="20"/>
                <w:lang w:eastAsia="lt-LT" w:bidi="ug-CN"/>
              </w:rPr>
            </w:pPr>
            <w:r w:rsidRPr="00202EA9">
              <w:rPr>
                <w:sz w:val="20"/>
                <w:szCs w:val="20"/>
                <w:lang w:eastAsia="lt-LT" w:bidi="ug-CN"/>
              </w:rPr>
              <w:t>15</w:t>
            </w:r>
          </w:p>
        </w:tc>
        <w:tc>
          <w:tcPr>
            <w:tcW w:w="1217" w:type="dxa"/>
            <w:tcBorders>
              <w:top w:val="nil"/>
              <w:left w:val="single" w:sz="4" w:space="0" w:color="auto"/>
              <w:bottom w:val="single" w:sz="4" w:space="0" w:color="auto"/>
              <w:right w:val="single" w:sz="4" w:space="0" w:color="auto"/>
            </w:tcBorders>
            <w:shd w:val="clear" w:color="auto" w:fill="auto"/>
            <w:hideMark/>
          </w:tcPr>
          <w:p w14:paraId="53FA9715" w14:textId="7096046E" w:rsidR="00986FCF" w:rsidRPr="00986FCF" w:rsidRDefault="00986FCF" w:rsidP="00986FCF">
            <w:pPr>
              <w:rPr>
                <w:sz w:val="22"/>
                <w:szCs w:val="22"/>
                <w:lang w:eastAsia="lt-LT" w:bidi="ug-CN"/>
              </w:rPr>
            </w:pPr>
            <w:r w:rsidRPr="00986FCF">
              <w:rPr>
                <w:sz w:val="22"/>
                <w:szCs w:val="22"/>
              </w:rPr>
              <w:t>Kamed Plus</w:t>
            </w:r>
          </w:p>
        </w:tc>
        <w:tc>
          <w:tcPr>
            <w:tcW w:w="1985" w:type="dxa"/>
            <w:gridSpan w:val="2"/>
            <w:tcBorders>
              <w:top w:val="nil"/>
              <w:left w:val="nil"/>
              <w:bottom w:val="single" w:sz="4" w:space="0" w:color="auto"/>
              <w:right w:val="single" w:sz="4" w:space="0" w:color="auto"/>
            </w:tcBorders>
            <w:shd w:val="clear" w:color="auto" w:fill="auto"/>
            <w:hideMark/>
          </w:tcPr>
          <w:p w14:paraId="4F82D42C" w14:textId="77393513" w:rsidR="00986FCF" w:rsidRPr="00986FCF" w:rsidRDefault="00986FCF" w:rsidP="00986FCF">
            <w:pPr>
              <w:rPr>
                <w:sz w:val="22"/>
                <w:szCs w:val="22"/>
                <w:lang w:eastAsia="lt-LT" w:bidi="ug-CN"/>
              </w:rPr>
            </w:pPr>
            <w:r w:rsidRPr="00986FCF">
              <w:rPr>
                <w:sz w:val="22"/>
                <w:szCs w:val="22"/>
              </w:rPr>
              <w:t xml:space="preserve">Basonas mot."Antis" 750ml plast.  </w:t>
            </w:r>
          </w:p>
        </w:tc>
        <w:tc>
          <w:tcPr>
            <w:tcW w:w="817" w:type="dxa"/>
            <w:gridSpan w:val="2"/>
            <w:tcBorders>
              <w:top w:val="nil"/>
              <w:left w:val="nil"/>
              <w:bottom w:val="single" w:sz="4" w:space="0" w:color="auto"/>
              <w:right w:val="single" w:sz="4" w:space="0" w:color="auto"/>
            </w:tcBorders>
            <w:shd w:val="clear" w:color="auto" w:fill="auto"/>
            <w:hideMark/>
          </w:tcPr>
          <w:p w14:paraId="69128A20" w14:textId="2BACFFCC" w:rsidR="00986FCF" w:rsidRPr="00986FCF" w:rsidRDefault="00986FCF" w:rsidP="00986FCF">
            <w:pPr>
              <w:rPr>
                <w:sz w:val="22"/>
                <w:szCs w:val="22"/>
                <w:lang w:eastAsia="lt-LT" w:bidi="ug-CN"/>
              </w:rPr>
            </w:pPr>
            <w:r w:rsidRPr="00986FCF">
              <w:rPr>
                <w:sz w:val="22"/>
                <w:szCs w:val="22"/>
              </w:rPr>
              <w:t>2,4</w:t>
            </w:r>
          </w:p>
        </w:tc>
        <w:tc>
          <w:tcPr>
            <w:tcW w:w="996" w:type="dxa"/>
            <w:gridSpan w:val="2"/>
            <w:tcBorders>
              <w:top w:val="nil"/>
              <w:left w:val="nil"/>
              <w:bottom w:val="single" w:sz="4" w:space="0" w:color="auto"/>
              <w:right w:val="single" w:sz="4" w:space="0" w:color="auto"/>
            </w:tcBorders>
            <w:shd w:val="clear" w:color="auto" w:fill="auto"/>
            <w:hideMark/>
          </w:tcPr>
          <w:p w14:paraId="0749EE48" w14:textId="2EAB8090" w:rsidR="00986FCF" w:rsidRPr="00986FCF" w:rsidRDefault="00986FCF" w:rsidP="00986FCF">
            <w:pPr>
              <w:rPr>
                <w:sz w:val="22"/>
                <w:szCs w:val="22"/>
                <w:lang w:eastAsia="lt-LT" w:bidi="ug-CN"/>
              </w:rPr>
            </w:pPr>
            <w:r w:rsidRPr="00986FCF">
              <w:rPr>
                <w:sz w:val="22"/>
                <w:szCs w:val="22"/>
              </w:rPr>
              <w:t>36</w:t>
            </w:r>
          </w:p>
        </w:tc>
        <w:tc>
          <w:tcPr>
            <w:tcW w:w="931" w:type="dxa"/>
            <w:gridSpan w:val="2"/>
            <w:tcBorders>
              <w:top w:val="nil"/>
              <w:left w:val="nil"/>
              <w:bottom w:val="single" w:sz="4" w:space="0" w:color="auto"/>
              <w:right w:val="single" w:sz="4" w:space="0" w:color="auto"/>
            </w:tcBorders>
            <w:shd w:val="clear" w:color="auto" w:fill="auto"/>
            <w:hideMark/>
          </w:tcPr>
          <w:p w14:paraId="3A46EEEA" w14:textId="55CAF76F" w:rsidR="00986FCF" w:rsidRPr="00986FCF" w:rsidRDefault="00986FCF" w:rsidP="00986FCF">
            <w:pPr>
              <w:rPr>
                <w:sz w:val="22"/>
                <w:szCs w:val="22"/>
                <w:lang w:eastAsia="lt-LT" w:bidi="ug-CN"/>
              </w:rPr>
            </w:pPr>
            <w:r w:rsidRPr="00986FCF">
              <w:rPr>
                <w:sz w:val="22"/>
                <w:szCs w:val="22"/>
              </w:rPr>
              <w:t>7,56</w:t>
            </w:r>
          </w:p>
        </w:tc>
        <w:tc>
          <w:tcPr>
            <w:tcW w:w="996" w:type="dxa"/>
            <w:gridSpan w:val="2"/>
            <w:tcBorders>
              <w:top w:val="nil"/>
              <w:left w:val="nil"/>
              <w:bottom w:val="single" w:sz="4" w:space="0" w:color="auto"/>
              <w:right w:val="single" w:sz="4" w:space="0" w:color="auto"/>
            </w:tcBorders>
            <w:shd w:val="clear" w:color="auto" w:fill="auto"/>
            <w:hideMark/>
          </w:tcPr>
          <w:p w14:paraId="4E4847AC" w14:textId="52F0B78A" w:rsidR="00986FCF" w:rsidRPr="00986FCF" w:rsidRDefault="00986FCF" w:rsidP="00986FCF">
            <w:pPr>
              <w:rPr>
                <w:sz w:val="22"/>
                <w:szCs w:val="22"/>
                <w:lang w:eastAsia="lt-LT" w:bidi="ug-CN"/>
              </w:rPr>
            </w:pPr>
            <w:r w:rsidRPr="00986FCF">
              <w:rPr>
                <w:sz w:val="22"/>
                <w:szCs w:val="22"/>
              </w:rPr>
              <w:t>43,56</w:t>
            </w:r>
          </w:p>
        </w:tc>
      </w:tr>
      <w:tr w:rsidR="00986FCF" w:rsidRPr="00202EA9" w14:paraId="16865CCA"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3F263B6" w14:textId="77777777" w:rsidR="00986FCF" w:rsidRPr="00202EA9" w:rsidRDefault="00986FCF" w:rsidP="00986FCF">
            <w:pPr>
              <w:rPr>
                <w:b/>
                <w:bCs/>
                <w:color w:val="FF0000"/>
                <w:sz w:val="20"/>
                <w:szCs w:val="20"/>
                <w:lang w:eastAsia="lt-LT" w:bidi="ug-CN"/>
              </w:rPr>
            </w:pPr>
            <w:r w:rsidRPr="00202EA9">
              <w:rPr>
                <w:b/>
                <w:bCs/>
                <w:color w:val="FF0000"/>
                <w:sz w:val="20"/>
                <w:szCs w:val="20"/>
                <w:lang w:eastAsia="lt-LT" w:bidi="ug-CN"/>
              </w:rPr>
              <w:t>Visos 8 pirkimo objekto dalies suma:</w:t>
            </w:r>
          </w:p>
        </w:tc>
        <w:tc>
          <w:tcPr>
            <w:tcW w:w="708" w:type="dxa"/>
            <w:tcBorders>
              <w:top w:val="nil"/>
              <w:left w:val="nil"/>
              <w:bottom w:val="single" w:sz="4" w:space="0" w:color="auto"/>
              <w:right w:val="single" w:sz="4" w:space="0" w:color="auto"/>
            </w:tcBorders>
            <w:shd w:val="clear" w:color="auto" w:fill="auto"/>
            <w:hideMark/>
          </w:tcPr>
          <w:p w14:paraId="54E802E0"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63C32955" w14:textId="77777777" w:rsidR="00986FCF" w:rsidRPr="00202EA9" w:rsidRDefault="00986FCF" w:rsidP="00986FCF">
            <w:pPr>
              <w:rPr>
                <w:color w:val="FF0000"/>
                <w:sz w:val="20"/>
                <w:szCs w:val="20"/>
                <w:lang w:eastAsia="lt-LT" w:bidi="ug-CN"/>
              </w:rPr>
            </w:pPr>
            <w:r w:rsidRPr="00202EA9">
              <w:rPr>
                <w:color w:val="FF0000"/>
                <w:sz w:val="20"/>
                <w:szCs w:val="20"/>
                <w:lang w:eastAsia="lt-LT" w:bidi="ug-CN"/>
              </w:rPr>
              <w:t>30</w:t>
            </w:r>
          </w:p>
        </w:tc>
        <w:tc>
          <w:tcPr>
            <w:tcW w:w="1217" w:type="dxa"/>
            <w:tcBorders>
              <w:top w:val="nil"/>
              <w:left w:val="nil"/>
              <w:bottom w:val="single" w:sz="4" w:space="0" w:color="auto"/>
              <w:right w:val="single" w:sz="4" w:space="0" w:color="auto"/>
            </w:tcBorders>
            <w:shd w:val="clear" w:color="auto" w:fill="auto"/>
            <w:hideMark/>
          </w:tcPr>
          <w:p w14:paraId="5115998A" w14:textId="77777777" w:rsidR="00986FCF" w:rsidRPr="00986FCF" w:rsidRDefault="00986FCF" w:rsidP="00986FCF">
            <w:pPr>
              <w:rPr>
                <w:color w:val="FF0000"/>
                <w:sz w:val="22"/>
                <w:szCs w:val="22"/>
                <w:lang w:eastAsia="lt-LT" w:bidi="ug-CN"/>
              </w:rPr>
            </w:pPr>
            <w:r w:rsidRPr="00986FCF">
              <w:rPr>
                <w:color w:val="FF0000"/>
                <w:sz w:val="22"/>
                <w:szCs w:val="22"/>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44B0200B" w14:textId="77777777" w:rsidR="00986FCF" w:rsidRPr="00986FCF" w:rsidRDefault="00986FCF" w:rsidP="00986FCF">
            <w:pPr>
              <w:rPr>
                <w:color w:val="FF0000"/>
                <w:sz w:val="22"/>
                <w:szCs w:val="22"/>
                <w:lang w:eastAsia="lt-LT" w:bidi="ug-CN"/>
              </w:rPr>
            </w:pPr>
            <w:r w:rsidRPr="00986FCF">
              <w:rPr>
                <w:color w:val="FF0000"/>
                <w:sz w:val="22"/>
                <w:szCs w:val="22"/>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33CA28D4" w14:textId="77777777" w:rsidR="00986FCF" w:rsidRPr="00986FCF" w:rsidRDefault="00986FCF" w:rsidP="00986FCF">
            <w:pPr>
              <w:rPr>
                <w:color w:val="FF0000"/>
                <w:sz w:val="22"/>
                <w:szCs w:val="22"/>
                <w:lang w:eastAsia="lt-LT" w:bidi="ug-CN"/>
              </w:rPr>
            </w:pPr>
            <w:r w:rsidRPr="00986FCF">
              <w:rPr>
                <w:color w:val="FF0000"/>
                <w:sz w:val="22"/>
                <w:szCs w:val="22"/>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8D16E4" w14:textId="018441C2" w:rsidR="00986FCF" w:rsidRPr="00986FCF" w:rsidRDefault="00986FCF" w:rsidP="00986FCF">
            <w:pPr>
              <w:rPr>
                <w:color w:val="FF0000"/>
                <w:sz w:val="22"/>
                <w:szCs w:val="22"/>
                <w:lang w:eastAsia="lt-LT" w:bidi="ug-CN"/>
              </w:rPr>
            </w:pPr>
            <w:r w:rsidRPr="00986FCF">
              <w:rPr>
                <w:b/>
                <w:bCs/>
                <w:sz w:val="22"/>
                <w:szCs w:val="22"/>
              </w:rPr>
              <w:t>50,7</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58B42CC7" w14:textId="01673132" w:rsidR="00986FCF" w:rsidRPr="00986FCF" w:rsidRDefault="00986FCF" w:rsidP="00986FCF">
            <w:pPr>
              <w:rPr>
                <w:color w:val="FF0000"/>
                <w:sz w:val="22"/>
                <w:szCs w:val="22"/>
                <w:lang w:eastAsia="lt-LT" w:bidi="ug-CN"/>
              </w:rPr>
            </w:pPr>
            <w:r w:rsidRPr="00986FCF">
              <w:rPr>
                <w:b/>
                <w:bCs/>
                <w:sz w:val="22"/>
                <w:szCs w:val="22"/>
              </w:rPr>
              <w:t>10,65</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1326A331" w14:textId="493B8805" w:rsidR="00986FCF" w:rsidRPr="00986FCF" w:rsidRDefault="00986FCF" w:rsidP="00986FCF">
            <w:pPr>
              <w:rPr>
                <w:color w:val="FF0000"/>
                <w:sz w:val="22"/>
                <w:szCs w:val="22"/>
                <w:lang w:eastAsia="lt-LT" w:bidi="ug-CN"/>
              </w:rPr>
            </w:pPr>
            <w:r w:rsidRPr="00986FCF">
              <w:rPr>
                <w:b/>
                <w:bCs/>
                <w:sz w:val="22"/>
                <w:szCs w:val="22"/>
              </w:rPr>
              <w:t>61,35</w:t>
            </w:r>
          </w:p>
        </w:tc>
      </w:tr>
      <w:tr w:rsidR="00202EA9" w:rsidRPr="00202EA9" w14:paraId="358CEE5C"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nil"/>
            </w:tcBorders>
            <w:shd w:val="clear" w:color="000000" w:fill="FFFF00"/>
            <w:hideMark/>
          </w:tcPr>
          <w:p w14:paraId="3BA266E2" w14:textId="77777777" w:rsidR="00202EA9" w:rsidRPr="00202EA9" w:rsidRDefault="00202EA9" w:rsidP="00202EA9">
            <w:pPr>
              <w:rPr>
                <w:b/>
                <w:bCs/>
                <w:sz w:val="20"/>
                <w:szCs w:val="20"/>
                <w:lang w:eastAsia="lt-LT" w:bidi="ug-CN"/>
              </w:rPr>
            </w:pPr>
            <w:r w:rsidRPr="00202EA9">
              <w:rPr>
                <w:b/>
                <w:bCs/>
                <w:sz w:val="20"/>
                <w:szCs w:val="20"/>
                <w:lang w:eastAsia="lt-LT" w:bidi="ug-CN"/>
              </w:rPr>
              <w:t>8 Pirkimo objekto dalis. Servetėlės dezinfekcijai</w:t>
            </w:r>
          </w:p>
        </w:tc>
        <w:tc>
          <w:tcPr>
            <w:tcW w:w="708" w:type="dxa"/>
            <w:tcBorders>
              <w:top w:val="nil"/>
              <w:left w:val="nil"/>
              <w:bottom w:val="single" w:sz="4" w:space="0" w:color="auto"/>
              <w:right w:val="nil"/>
            </w:tcBorders>
            <w:shd w:val="clear" w:color="000000" w:fill="FFFF00"/>
            <w:hideMark/>
          </w:tcPr>
          <w:p w14:paraId="6051BA1A"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93" w:type="dxa"/>
            <w:tcBorders>
              <w:top w:val="nil"/>
              <w:left w:val="nil"/>
              <w:bottom w:val="single" w:sz="4" w:space="0" w:color="auto"/>
              <w:right w:val="nil"/>
            </w:tcBorders>
            <w:shd w:val="clear" w:color="000000" w:fill="FFFF00"/>
            <w:hideMark/>
          </w:tcPr>
          <w:p w14:paraId="3A5D54A8"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1217" w:type="dxa"/>
            <w:tcBorders>
              <w:top w:val="nil"/>
              <w:left w:val="nil"/>
              <w:bottom w:val="single" w:sz="4" w:space="0" w:color="auto"/>
              <w:right w:val="nil"/>
            </w:tcBorders>
            <w:shd w:val="clear" w:color="000000" w:fill="FFFF00"/>
            <w:hideMark/>
          </w:tcPr>
          <w:p w14:paraId="29858960"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1985" w:type="dxa"/>
            <w:gridSpan w:val="2"/>
            <w:tcBorders>
              <w:top w:val="nil"/>
              <w:left w:val="nil"/>
              <w:bottom w:val="single" w:sz="4" w:space="0" w:color="auto"/>
              <w:right w:val="nil"/>
            </w:tcBorders>
            <w:shd w:val="clear" w:color="000000" w:fill="FFFF00"/>
            <w:hideMark/>
          </w:tcPr>
          <w:p w14:paraId="02F3E146"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817" w:type="dxa"/>
            <w:gridSpan w:val="2"/>
            <w:tcBorders>
              <w:top w:val="nil"/>
              <w:left w:val="nil"/>
              <w:bottom w:val="single" w:sz="4" w:space="0" w:color="auto"/>
              <w:right w:val="nil"/>
            </w:tcBorders>
            <w:shd w:val="clear" w:color="000000" w:fill="FFFF00"/>
            <w:hideMark/>
          </w:tcPr>
          <w:p w14:paraId="6115F326"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nil"/>
            </w:tcBorders>
            <w:shd w:val="clear" w:color="000000" w:fill="FFFF00"/>
            <w:hideMark/>
          </w:tcPr>
          <w:p w14:paraId="221DE5E8"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31" w:type="dxa"/>
            <w:gridSpan w:val="2"/>
            <w:tcBorders>
              <w:top w:val="nil"/>
              <w:left w:val="nil"/>
              <w:bottom w:val="single" w:sz="4" w:space="0" w:color="auto"/>
              <w:right w:val="nil"/>
            </w:tcBorders>
            <w:shd w:val="clear" w:color="000000" w:fill="FFFF00"/>
            <w:hideMark/>
          </w:tcPr>
          <w:p w14:paraId="7009AB60"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00"/>
            <w:hideMark/>
          </w:tcPr>
          <w:p w14:paraId="3E00879F" w14:textId="77777777" w:rsidR="00202EA9" w:rsidRPr="00202EA9" w:rsidRDefault="00202EA9" w:rsidP="00202EA9">
            <w:pPr>
              <w:rPr>
                <w:b/>
                <w:bCs/>
                <w:sz w:val="20"/>
                <w:szCs w:val="20"/>
                <w:lang w:eastAsia="lt-LT" w:bidi="ug-CN"/>
              </w:rPr>
            </w:pPr>
            <w:r w:rsidRPr="00202EA9">
              <w:rPr>
                <w:b/>
                <w:bCs/>
                <w:sz w:val="20"/>
                <w:szCs w:val="20"/>
                <w:lang w:eastAsia="lt-LT" w:bidi="ug-CN"/>
              </w:rPr>
              <w:t> </w:t>
            </w:r>
          </w:p>
        </w:tc>
      </w:tr>
      <w:tr w:rsidR="00557801" w:rsidRPr="00202EA9" w14:paraId="75B50C61" w14:textId="77777777" w:rsidTr="00996495">
        <w:trPr>
          <w:gridBefore w:val="1"/>
          <w:gridAfter w:val="1"/>
          <w:wBefore w:w="113" w:type="dxa"/>
          <w:wAfter w:w="30" w:type="dxa"/>
          <w:trHeight w:val="945"/>
        </w:trPr>
        <w:tc>
          <w:tcPr>
            <w:tcW w:w="940" w:type="dxa"/>
            <w:tcBorders>
              <w:top w:val="nil"/>
              <w:left w:val="single" w:sz="4" w:space="0" w:color="auto"/>
              <w:bottom w:val="single" w:sz="4" w:space="0" w:color="auto"/>
              <w:right w:val="single" w:sz="4" w:space="0" w:color="auto"/>
            </w:tcBorders>
            <w:shd w:val="clear" w:color="auto" w:fill="auto"/>
            <w:hideMark/>
          </w:tcPr>
          <w:p w14:paraId="7AA0FEE2" w14:textId="77777777" w:rsidR="00557801" w:rsidRPr="00202EA9" w:rsidRDefault="00557801" w:rsidP="00557801">
            <w:pPr>
              <w:rPr>
                <w:sz w:val="20"/>
                <w:szCs w:val="20"/>
                <w:lang w:eastAsia="lt-LT" w:bidi="ug-CN"/>
              </w:rPr>
            </w:pPr>
            <w:r w:rsidRPr="00202EA9">
              <w:rPr>
                <w:sz w:val="20"/>
                <w:szCs w:val="20"/>
                <w:lang w:eastAsia="lt-LT" w:bidi="ug-CN"/>
              </w:rPr>
              <w:t>8.1.</w:t>
            </w:r>
          </w:p>
        </w:tc>
        <w:tc>
          <w:tcPr>
            <w:tcW w:w="4300" w:type="dxa"/>
            <w:tcBorders>
              <w:top w:val="nil"/>
              <w:left w:val="nil"/>
              <w:bottom w:val="single" w:sz="4" w:space="0" w:color="auto"/>
              <w:right w:val="single" w:sz="4" w:space="0" w:color="auto"/>
            </w:tcBorders>
            <w:shd w:val="clear" w:color="auto" w:fill="auto"/>
            <w:hideMark/>
          </w:tcPr>
          <w:p w14:paraId="0D5F1E8A" w14:textId="77777777" w:rsidR="00557801" w:rsidRPr="00202EA9" w:rsidRDefault="00557801" w:rsidP="00557801">
            <w:pPr>
              <w:rPr>
                <w:sz w:val="20"/>
                <w:szCs w:val="20"/>
                <w:lang w:eastAsia="lt-LT" w:bidi="ug-CN"/>
              </w:rPr>
            </w:pPr>
            <w:r w:rsidRPr="00202EA9">
              <w:rPr>
                <w:sz w:val="20"/>
                <w:szCs w:val="20"/>
                <w:lang w:eastAsia="lt-LT" w:bidi="ug-CN"/>
              </w:rPr>
              <w:t>Alkoholinė paviršių valymo ir dezinfekcijos servetėlė greitai plaunamųjų  paviršių ir rankų dezinfekcijai. Privalo turėti biocidinio produkto registracijos liudijimą.  Servetėlės dydis - ne mažiau 14 x 20 cm. Dėžutėje 100 - 120 vnt,</w:t>
            </w:r>
          </w:p>
        </w:tc>
        <w:tc>
          <w:tcPr>
            <w:tcW w:w="708" w:type="dxa"/>
            <w:tcBorders>
              <w:top w:val="nil"/>
              <w:left w:val="nil"/>
              <w:bottom w:val="single" w:sz="4" w:space="0" w:color="auto"/>
              <w:right w:val="single" w:sz="4" w:space="0" w:color="auto"/>
            </w:tcBorders>
            <w:shd w:val="clear" w:color="auto" w:fill="auto"/>
            <w:hideMark/>
          </w:tcPr>
          <w:p w14:paraId="1523401E" w14:textId="77777777" w:rsidR="00557801" w:rsidRPr="00202EA9" w:rsidRDefault="00557801" w:rsidP="00557801">
            <w:pPr>
              <w:rPr>
                <w:sz w:val="20"/>
                <w:szCs w:val="20"/>
                <w:lang w:eastAsia="lt-LT" w:bidi="ug-CN"/>
              </w:rPr>
            </w:pPr>
            <w:r w:rsidRPr="00202EA9">
              <w:rPr>
                <w:sz w:val="20"/>
                <w:szCs w:val="20"/>
                <w:lang w:eastAsia="lt-LT" w:bidi="ug-CN"/>
              </w:rPr>
              <w:t xml:space="preserve">    vnt.</w:t>
            </w:r>
          </w:p>
        </w:tc>
        <w:tc>
          <w:tcPr>
            <w:tcW w:w="993" w:type="dxa"/>
            <w:tcBorders>
              <w:top w:val="nil"/>
              <w:left w:val="nil"/>
              <w:bottom w:val="single" w:sz="4" w:space="0" w:color="auto"/>
              <w:right w:val="single" w:sz="4" w:space="0" w:color="auto"/>
            </w:tcBorders>
            <w:shd w:val="clear" w:color="auto" w:fill="auto"/>
            <w:hideMark/>
          </w:tcPr>
          <w:p w14:paraId="045F8A48" w14:textId="77777777" w:rsidR="00557801" w:rsidRPr="00202EA9" w:rsidRDefault="00557801" w:rsidP="00557801">
            <w:pPr>
              <w:rPr>
                <w:sz w:val="20"/>
                <w:szCs w:val="20"/>
                <w:lang w:eastAsia="lt-LT" w:bidi="ug-CN"/>
              </w:rPr>
            </w:pPr>
            <w:r w:rsidRPr="00202EA9">
              <w:rPr>
                <w:sz w:val="20"/>
                <w:szCs w:val="20"/>
                <w:lang w:eastAsia="lt-LT" w:bidi="ug-CN"/>
              </w:rPr>
              <w:t>100000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6048954A" w14:textId="48FACE96" w:rsidR="00557801" w:rsidRPr="00557801" w:rsidRDefault="00557801" w:rsidP="00557801">
            <w:pPr>
              <w:rPr>
                <w:sz w:val="20"/>
                <w:szCs w:val="20"/>
                <w:lang w:eastAsia="lt-LT" w:bidi="ug-CN"/>
              </w:rPr>
            </w:pPr>
            <w:r w:rsidRPr="00557801">
              <w:rPr>
                <w:sz w:val="20"/>
                <w:szCs w:val="20"/>
              </w:rPr>
              <w:t>Chemipharm</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5B942D5E" w14:textId="5D0A2054" w:rsidR="00557801" w:rsidRPr="00557801" w:rsidRDefault="00557801" w:rsidP="00557801">
            <w:pPr>
              <w:rPr>
                <w:sz w:val="20"/>
                <w:szCs w:val="20"/>
                <w:lang w:eastAsia="lt-LT" w:bidi="ug-CN"/>
              </w:rPr>
            </w:pPr>
            <w:r w:rsidRPr="00557801">
              <w:rPr>
                <w:sz w:val="20"/>
                <w:szCs w:val="20"/>
              </w:rPr>
              <w:t xml:space="preserve">Dez. servetėlės CHEMISEPT N100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5E9D6828" w14:textId="21153E86" w:rsidR="00557801" w:rsidRPr="00557801" w:rsidRDefault="00557801" w:rsidP="00557801">
            <w:pPr>
              <w:rPr>
                <w:sz w:val="20"/>
                <w:szCs w:val="20"/>
                <w:lang w:eastAsia="lt-LT" w:bidi="ug-CN"/>
              </w:rPr>
            </w:pPr>
            <w:r w:rsidRPr="00557801">
              <w:rPr>
                <w:sz w:val="20"/>
                <w:szCs w:val="20"/>
              </w:rPr>
              <w:t>0,0334</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57B1ADC8" w14:textId="42E7AF1C" w:rsidR="00557801" w:rsidRPr="00557801" w:rsidRDefault="00557801" w:rsidP="00557801">
            <w:pPr>
              <w:rPr>
                <w:sz w:val="20"/>
                <w:szCs w:val="20"/>
                <w:lang w:eastAsia="lt-LT" w:bidi="ug-CN"/>
              </w:rPr>
            </w:pPr>
            <w:r w:rsidRPr="00557801">
              <w:rPr>
                <w:sz w:val="20"/>
                <w:szCs w:val="20"/>
              </w:rPr>
              <w:t>3340,00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5664B708" w14:textId="1E6F78C3" w:rsidR="00557801" w:rsidRPr="00557801" w:rsidRDefault="00557801" w:rsidP="00557801">
            <w:pPr>
              <w:rPr>
                <w:sz w:val="20"/>
                <w:szCs w:val="20"/>
                <w:lang w:eastAsia="lt-LT" w:bidi="ug-CN"/>
              </w:rPr>
            </w:pPr>
            <w:r w:rsidRPr="00557801">
              <w:rPr>
                <w:sz w:val="20"/>
                <w:szCs w:val="20"/>
              </w:rPr>
              <w:t>167,00</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70CEA4E4" w14:textId="6E81062D" w:rsidR="00557801" w:rsidRPr="00557801" w:rsidRDefault="00557801" w:rsidP="00557801">
            <w:pPr>
              <w:rPr>
                <w:sz w:val="20"/>
                <w:szCs w:val="20"/>
                <w:lang w:eastAsia="lt-LT" w:bidi="ug-CN"/>
              </w:rPr>
            </w:pPr>
            <w:r w:rsidRPr="00557801">
              <w:rPr>
                <w:sz w:val="20"/>
                <w:szCs w:val="20"/>
              </w:rPr>
              <w:t>3507,00</w:t>
            </w:r>
          </w:p>
        </w:tc>
      </w:tr>
      <w:tr w:rsidR="00557801" w:rsidRPr="00202EA9" w14:paraId="4888F07C" w14:textId="77777777" w:rsidTr="00996495">
        <w:trPr>
          <w:gridBefore w:val="1"/>
          <w:gridAfter w:val="1"/>
          <w:wBefore w:w="113" w:type="dxa"/>
          <w:wAfter w:w="30" w:type="dxa"/>
          <w:trHeight w:val="630"/>
        </w:trPr>
        <w:tc>
          <w:tcPr>
            <w:tcW w:w="940" w:type="dxa"/>
            <w:tcBorders>
              <w:top w:val="nil"/>
              <w:left w:val="single" w:sz="4" w:space="0" w:color="auto"/>
              <w:bottom w:val="single" w:sz="4" w:space="0" w:color="auto"/>
              <w:right w:val="single" w:sz="4" w:space="0" w:color="auto"/>
            </w:tcBorders>
            <w:shd w:val="clear" w:color="auto" w:fill="auto"/>
            <w:hideMark/>
          </w:tcPr>
          <w:p w14:paraId="3DA8D914" w14:textId="77777777" w:rsidR="00557801" w:rsidRPr="00202EA9" w:rsidRDefault="00557801" w:rsidP="00557801">
            <w:pPr>
              <w:rPr>
                <w:sz w:val="20"/>
                <w:szCs w:val="20"/>
                <w:lang w:eastAsia="lt-LT" w:bidi="ug-CN"/>
              </w:rPr>
            </w:pPr>
            <w:r w:rsidRPr="00202EA9">
              <w:rPr>
                <w:sz w:val="20"/>
                <w:szCs w:val="20"/>
                <w:lang w:eastAsia="lt-LT" w:bidi="ug-CN"/>
              </w:rPr>
              <w:t>8.2.</w:t>
            </w:r>
          </w:p>
        </w:tc>
        <w:tc>
          <w:tcPr>
            <w:tcW w:w="4300" w:type="dxa"/>
            <w:tcBorders>
              <w:top w:val="nil"/>
              <w:left w:val="nil"/>
              <w:bottom w:val="single" w:sz="4" w:space="0" w:color="auto"/>
              <w:right w:val="single" w:sz="4" w:space="0" w:color="auto"/>
            </w:tcBorders>
            <w:shd w:val="clear" w:color="auto" w:fill="auto"/>
            <w:hideMark/>
          </w:tcPr>
          <w:p w14:paraId="119CA737" w14:textId="77777777" w:rsidR="00557801" w:rsidRPr="00202EA9" w:rsidRDefault="00557801" w:rsidP="00557801">
            <w:pPr>
              <w:rPr>
                <w:sz w:val="20"/>
                <w:szCs w:val="20"/>
                <w:lang w:eastAsia="lt-LT" w:bidi="ug-CN"/>
              </w:rPr>
            </w:pPr>
            <w:r w:rsidRPr="00202EA9">
              <w:rPr>
                <w:sz w:val="20"/>
                <w:szCs w:val="20"/>
                <w:lang w:eastAsia="lt-LT" w:bidi="ug-CN"/>
              </w:rPr>
              <w:t xml:space="preserve">Servetėlė greitai ultragarsinių daviklių  ir kitų alkoholiui jautrių paviršių dezinfekcijai, savo sudėtyje neturinti alkoholio  </w:t>
            </w:r>
          </w:p>
        </w:tc>
        <w:tc>
          <w:tcPr>
            <w:tcW w:w="708" w:type="dxa"/>
            <w:tcBorders>
              <w:top w:val="nil"/>
              <w:left w:val="nil"/>
              <w:bottom w:val="single" w:sz="4" w:space="0" w:color="auto"/>
              <w:right w:val="single" w:sz="4" w:space="0" w:color="auto"/>
            </w:tcBorders>
            <w:shd w:val="clear" w:color="auto" w:fill="auto"/>
            <w:hideMark/>
          </w:tcPr>
          <w:p w14:paraId="41C79F61" w14:textId="77777777" w:rsidR="00557801" w:rsidRPr="00202EA9" w:rsidRDefault="00557801" w:rsidP="00557801">
            <w:pPr>
              <w:rPr>
                <w:sz w:val="20"/>
                <w:szCs w:val="20"/>
                <w:lang w:eastAsia="lt-LT" w:bidi="ug-CN"/>
              </w:rPr>
            </w:pPr>
            <w:r w:rsidRPr="00202EA9">
              <w:rPr>
                <w:sz w:val="20"/>
                <w:szCs w:val="20"/>
                <w:lang w:eastAsia="lt-LT" w:bidi="ug-CN"/>
              </w:rPr>
              <w:t xml:space="preserve">    vnt.</w:t>
            </w:r>
          </w:p>
        </w:tc>
        <w:tc>
          <w:tcPr>
            <w:tcW w:w="993" w:type="dxa"/>
            <w:tcBorders>
              <w:top w:val="nil"/>
              <w:left w:val="nil"/>
              <w:bottom w:val="single" w:sz="4" w:space="0" w:color="auto"/>
              <w:right w:val="single" w:sz="4" w:space="0" w:color="auto"/>
            </w:tcBorders>
            <w:shd w:val="clear" w:color="auto" w:fill="auto"/>
            <w:hideMark/>
          </w:tcPr>
          <w:p w14:paraId="223A2122" w14:textId="77777777" w:rsidR="00557801" w:rsidRPr="00202EA9" w:rsidRDefault="00557801" w:rsidP="00557801">
            <w:pPr>
              <w:rPr>
                <w:sz w:val="20"/>
                <w:szCs w:val="20"/>
                <w:lang w:eastAsia="lt-LT" w:bidi="ug-CN"/>
              </w:rPr>
            </w:pPr>
            <w:r w:rsidRPr="00202EA9">
              <w:rPr>
                <w:sz w:val="20"/>
                <w:szCs w:val="20"/>
                <w:lang w:eastAsia="lt-LT" w:bidi="ug-CN"/>
              </w:rPr>
              <w:t>5000</w:t>
            </w:r>
          </w:p>
        </w:tc>
        <w:tc>
          <w:tcPr>
            <w:tcW w:w="1217" w:type="dxa"/>
            <w:tcBorders>
              <w:top w:val="nil"/>
              <w:left w:val="single" w:sz="4" w:space="0" w:color="auto"/>
              <w:bottom w:val="single" w:sz="4" w:space="0" w:color="auto"/>
              <w:right w:val="single" w:sz="4" w:space="0" w:color="auto"/>
            </w:tcBorders>
            <w:shd w:val="clear" w:color="auto" w:fill="auto"/>
            <w:hideMark/>
          </w:tcPr>
          <w:p w14:paraId="2B15E779" w14:textId="5E26B001" w:rsidR="00557801" w:rsidRPr="00557801" w:rsidRDefault="00557801" w:rsidP="00557801">
            <w:pPr>
              <w:rPr>
                <w:sz w:val="20"/>
                <w:szCs w:val="20"/>
                <w:lang w:eastAsia="lt-LT" w:bidi="ug-CN"/>
              </w:rPr>
            </w:pPr>
            <w:r w:rsidRPr="00557801">
              <w:rPr>
                <w:sz w:val="20"/>
                <w:szCs w:val="20"/>
              </w:rPr>
              <w:t>Dr, Shumacher GmbH</w:t>
            </w:r>
          </w:p>
        </w:tc>
        <w:tc>
          <w:tcPr>
            <w:tcW w:w="1985" w:type="dxa"/>
            <w:gridSpan w:val="2"/>
            <w:tcBorders>
              <w:top w:val="nil"/>
              <w:left w:val="nil"/>
              <w:bottom w:val="single" w:sz="4" w:space="0" w:color="auto"/>
              <w:right w:val="single" w:sz="4" w:space="0" w:color="auto"/>
            </w:tcBorders>
            <w:shd w:val="clear" w:color="auto" w:fill="auto"/>
            <w:hideMark/>
          </w:tcPr>
          <w:p w14:paraId="025DE9CC" w14:textId="2948EAA0" w:rsidR="00557801" w:rsidRPr="00557801" w:rsidRDefault="00557801" w:rsidP="00557801">
            <w:pPr>
              <w:rPr>
                <w:sz w:val="20"/>
                <w:szCs w:val="20"/>
                <w:lang w:eastAsia="lt-LT" w:bidi="ug-CN"/>
              </w:rPr>
            </w:pPr>
            <w:r w:rsidRPr="00557801">
              <w:rPr>
                <w:sz w:val="20"/>
                <w:szCs w:val="20"/>
              </w:rPr>
              <w:t xml:space="preserve">Dez. servetėlės CLEANISEPT N100 be alkohol.   </w:t>
            </w:r>
          </w:p>
        </w:tc>
        <w:tc>
          <w:tcPr>
            <w:tcW w:w="817" w:type="dxa"/>
            <w:gridSpan w:val="2"/>
            <w:tcBorders>
              <w:top w:val="nil"/>
              <w:left w:val="nil"/>
              <w:bottom w:val="single" w:sz="4" w:space="0" w:color="auto"/>
              <w:right w:val="single" w:sz="4" w:space="0" w:color="auto"/>
            </w:tcBorders>
            <w:shd w:val="clear" w:color="auto" w:fill="auto"/>
            <w:hideMark/>
          </w:tcPr>
          <w:p w14:paraId="67DEEC9B" w14:textId="40513FA8" w:rsidR="00557801" w:rsidRPr="00557801" w:rsidRDefault="00557801" w:rsidP="00557801">
            <w:pPr>
              <w:rPr>
                <w:sz w:val="20"/>
                <w:szCs w:val="20"/>
                <w:lang w:eastAsia="lt-LT" w:bidi="ug-CN"/>
              </w:rPr>
            </w:pPr>
            <w:r w:rsidRPr="00557801">
              <w:rPr>
                <w:sz w:val="20"/>
                <w:szCs w:val="20"/>
              </w:rPr>
              <w:t>0,076</w:t>
            </w:r>
          </w:p>
        </w:tc>
        <w:tc>
          <w:tcPr>
            <w:tcW w:w="996" w:type="dxa"/>
            <w:gridSpan w:val="2"/>
            <w:tcBorders>
              <w:top w:val="nil"/>
              <w:left w:val="nil"/>
              <w:bottom w:val="single" w:sz="4" w:space="0" w:color="auto"/>
              <w:right w:val="single" w:sz="4" w:space="0" w:color="auto"/>
            </w:tcBorders>
            <w:shd w:val="clear" w:color="auto" w:fill="auto"/>
            <w:hideMark/>
          </w:tcPr>
          <w:p w14:paraId="6E27EAAC" w14:textId="1AAB509D" w:rsidR="00557801" w:rsidRPr="00557801" w:rsidRDefault="00557801" w:rsidP="00557801">
            <w:pPr>
              <w:rPr>
                <w:sz w:val="20"/>
                <w:szCs w:val="20"/>
                <w:lang w:eastAsia="lt-LT" w:bidi="ug-CN"/>
              </w:rPr>
            </w:pPr>
            <w:r w:rsidRPr="00557801">
              <w:rPr>
                <w:sz w:val="20"/>
                <w:szCs w:val="20"/>
              </w:rPr>
              <w:t>380,00</w:t>
            </w:r>
          </w:p>
        </w:tc>
        <w:tc>
          <w:tcPr>
            <w:tcW w:w="931" w:type="dxa"/>
            <w:gridSpan w:val="2"/>
            <w:tcBorders>
              <w:top w:val="nil"/>
              <w:left w:val="nil"/>
              <w:bottom w:val="single" w:sz="4" w:space="0" w:color="auto"/>
              <w:right w:val="single" w:sz="4" w:space="0" w:color="auto"/>
            </w:tcBorders>
            <w:shd w:val="clear" w:color="auto" w:fill="auto"/>
            <w:hideMark/>
          </w:tcPr>
          <w:p w14:paraId="0C62BCB4" w14:textId="771D5FB8" w:rsidR="00557801" w:rsidRPr="00557801" w:rsidRDefault="00557801" w:rsidP="00557801">
            <w:pPr>
              <w:rPr>
                <w:sz w:val="20"/>
                <w:szCs w:val="20"/>
                <w:lang w:eastAsia="lt-LT" w:bidi="ug-CN"/>
              </w:rPr>
            </w:pPr>
            <w:r w:rsidRPr="00557801">
              <w:rPr>
                <w:sz w:val="20"/>
                <w:szCs w:val="20"/>
              </w:rPr>
              <w:t>19,00</w:t>
            </w:r>
          </w:p>
        </w:tc>
        <w:tc>
          <w:tcPr>
            <w:tcW w:w="996" w:type="dxa"/>
            <w:gridSpan w:val="2"/>
            <w:tcBorders>
              <w:top w:val="nil"/>
              <w:left w:val="nil"/>
              <w:bottom w:val="single" w:sz="4" w:space="0" w:color="auto"/>
              <w:right w:val="single" w:sz="4" w:space="0" w:color="auto"/>
            </w:tcBorders>
            <w:shd w:val="clear" w:color="auto" w:fill="auto"/>
            <w:hideMark/>
          </w:tcPr>
          <w:p w14:paraId="42EDEE60" w14:textId="1207BC2F" w:rsidR="00557801" w:rsidRPr="00557801" w:rsidRDefault="00557801" w:rsidP="00557801">
            <w:pPr>
              <w:rPr>
                <w:sz w:val="20"/>
                <w:szCs w:val="20"/>
                <w:lang w:eastAsia="lt-LT" w:bidi="ug-CN"/>
              </w:rPr>
            </w:pPr>
            <w:r w:rsidRPr="00557801">
              <w:rPr>
                <w:sz w:val="20"/>
                <w:szCs w:val="20"/>
              </w:rPr>
              <w:t>399,00</w:t>
            </w:r>
          </w:p>
        </w:tc>
      </w:tr>
      <w:tr w:rsidR="00557801" w:rsidRPr="00202EA9" w14:paraId="592492A7" w14:textId="77777777" w:rsidTr="00BC33F5">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DE02AE8" w14:textId="77777777" w:rsidR="00557801" w:rsidRPr="00202EA9" w:rsidRDefault="00557801" w:rsidP="00557801">
            <w:pPr>
              <w:rPr>
                <w:b/>
                <w:bCs/>
                <w:color w:val="FF0000"/>
                <w:sz w:val="20"/>
                <w:szCs w:val="20"/>
                <w:lang w:eastAsia="lt-LT" w:bidi="ug-CN"/>
              </w:rPr>
            </w:pPr>
            <w:r w:rsidRPr="00202EA9">
              <w:rPr>
                <w:b/>
                <w:bCs/>
                <w:color w:val="FF0000"/>
                <w:sz w:val="20"/>
                <w:szCs w:val="20"/>
                <w:lang w:eastAsia="lt-LT" w:bidi="ug-CN"/>
              </w:rPr>
              <w:t>Visos 8 pirkimo objekto dalies suma:</w:t>
            </w:r>
          </w:p>
        </w:tc>
        <w:tc>
          <w:tcPr>
            <w:tcW w:w="708" w:type="dxa"/>
            <w:tcBorders>
              <w:top w:val="nil"/>
              <w:left w:val="nil"/>
              <w:bottom w:val="single" w:sz="4" w:space="0" w:color="auto"/>
              <w:right w:val="single" w:sz="4" w:space="0" w:color="auto"/>
            </w:tcBorders>
            <w:shd w:val="clear" w:color="auto" w:fill="auto"/>
            <w:hideMark/>
          </w:tcPr>
          <w:p w14:paraId="1BDAF21B"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3986B7F9"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115360</w:t>
            </w:r>
          </w:p>
        </w:tc>
        <w:tc>
          <w:tcPr>
            <w:tcW w:w="1217" w:type="dxa"/>
            <w:tcBorders>
              <w:top w:val="nil"/>
              <w:left w:val="nil"/>
              <w:bottom w:val="single" w:sz="4" w:space="0" w:color="auto"/>
              <w:right w:val="single" w:sz="4" w:space="0" w:color="auto"/>
            </w:tcBorders>
            <w:shd w:val="clear" w:color="auto" w:fill="auto"/>
            <w:hideMark/>
          </w:tcPr>
          <w:p w14:paraId="004C8DD9"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13EA6EC3"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A7F9C6" w14:textId="127FCAB6" w:rsidR="00557801" w:rsidRPr="00557801" w:rsidRDefault="00557801" w:rsidP="00557801">
            <w:pPr>
              <w:rPr>
                <w:color w:val="FF0000"/>
                <w:sz w:val="22"/>
                <w:szCs w:val="22"/>
                <w:lang w:eastAsia="lt-LT" w:bidi="ug-CN"/>
              </w:rPr>
            </w:pPr>
            <w:r w:rsidRPr="00557801">
              <w:rPr>
                <w:b/>
                <w:bCs/>
                <w:sz w:val="22"/>
                <w:szCs w:val="22"/>
              </w:rPr>
              <w:t>3720,00</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7E25D4FC" w14:textId="7A8FD07B" w:rsidR="00557801" w:rsidRPr="00557801" w:rsidRDefault="00557801" w:rsidP="00557801">
            <w:pPr>
              <w:rPr>
                <w:color w:val="FF0000"/>
                <w:sz w:val="22"/>
                <w:szCs w:val="22"/>
                <w:lang w:eastAsia="lt-LT" w:bidi="ug-CN"/>
              </w:rPr>
            </w:pPr>
            <w:r w:rsidRPr="00557801">
              <w:rPr>
                <w:b/>
                <w:bCs/>
                <w:sz w:val="22"/>
                <w:szCs w:val="22"/>
              </w:rPr>
              <w:t>186,00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0C68B279" w14:textId="33BC266D" w:rsidR="00557801" w:rsidRPr="00557801" w:rsidRDefault="00557801" w:rsidP="00557801">
            <w:pPr>
              <w:rPr>
                <w:color w:val="FF0000"/>
                <w:sz w:val="22"/>
                <w:szCs w:val="22"/>
                <w:lang w:eastAsia="lt-LT" w:bidi="ug-CN"/>
              </w:rPr>
            </w:pPr>
            <w:r w:rsidRPr="00557801">
              <w:rPr>
                <w:b/>
                <w:bCs/>
                <w:sz w:val="22"/>
                <w:szCs w:val="22"/>
              </w:rPr>
              <w:t>3906,00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93873A" w14:textId="2B25FB9A" w:rsidR="00557801" w:rsidRPr="00557801" w:rsidRDefault="00557801" w:rsidP="00557801">
            <w:pPr>
              <w:rPr>
                <w:color w:val="FF0000"/>
                <w:sz w:val="22"/>
                <w:szCs w:val="22"/>
                <w:lang w:eastAsia="lt-LT" w:bidi="ug-CN"/>
              </w:rPr>
            </w:pPr>
            <w:r w:rsidRPr="00557801">
              <w:rPr>
                <w:b/>
                <w:bCs/>
                <w:sz w:val="22"/>
                <w:szCs w:val="22"/>
              </w:rPr>
              <w:t>3720,00</w:t>
            </w:r>
          </w:p>
        </w:tc>
      </w:tr>
      <w:tr w:rsidR="00557801" w:rsidRPr="00202EA9" w14:paraId="61C45C3D"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nil"/>
            </w:tcBorders>
            <w:shd w:val="clear" w:color="000000" w:fill="FFFF00"/>
          </w:tcPr>
          <w:p w14:paraId="26565F10" w14:textId="173B6786" w:rsidR="00557801" w:rsidRPr="00202EA9" w:rsidRDefault="00557801" w:rsidP="00557801">
            <w:pPr>
              <w:rPr>
                <w:b/>
                <w:bCs/>
                <w:color w:val="FF0000"/>
                <w:sz w:val="20"/>
                <w:szCs w:val="20"/>
                <w:lang w:eastAsia="lt-LT" w:bidi="ug-CN"/>
              </w:rPr>
            </w:pPr>
            <w:r>
              <w:rPr>
                <w:b/>
                <w:bCs/>
                <w:sz w:val="20"/>
                <w:szCs w:val="20"/>
                <w:lang w:eastAsia="lt-LT" w:bidi="ug-CN"/>
              </w:rPr>
              <w:t>9</w:t>
            </w:r>
            <w:r w:rsidRPr="00202EA9">
              <w:rPr>
                <w:b/>
                <w:bCs/>
                <w:sz w:val="20"/>
                <w:szCs w:val="20"/>
                <w:lang w:eastAsia="lt-LT" w:bidi="ug-CN"/>
              </w:rPr>
              <w:t xml:space="preserve"> Pirkimo objekto dalis. Servetėlės dezinfekcijai</w:t>
            </w:r>
          </w:p>
        </w:tc>
        <w:tc>
          <w:tcPr>
            <w:tcW w:w="708" w:type="dxa"/>
            <w:tcBorders>
              <w:top w:val="nil"/>
              <w:left w:val="nil"/>
              <w:bottom w:val="single" w:sz="4" w:space="0" w:color="auto"/>
              <w:right w:val="nil"/>
            </w:tcBorders>
            <w:shd w:val="clear" w:color="000000" w:fill="FFFF00"/>
          </w:tcPr>
          <w:p w14:paraId="5A89AA99" w14:textId="2CBD2085" w:rsidR="00557801" w:rsidRPr="00202EA9" w:rsidRDefault="00557801" w:rsidP="00557801">
            <w:pPr>
              <w:rPr>
                <w:color w:val="FF0000"/>
                <w:sz w:val="20"/>
                <w:szCs w:val="20"/>
                <w:lang w:eastAsia="lt-LT" w:bidi="ug-CN"/>
              </w:rPr>
            </w:pPr>
            <w:r w:rsidRPr="00202EA9">
              <w:rPr>
                <w:b/>
                <w:bCs/>
                <w:sz w:val="20"/>
                <w:szCs w:val="20"/>
                <w:lang w:eastAsia="lt-LT" w:bidi="ug-CN"/>
              </w:rPr>
              <w:t> </w:t>
            </w:r>
          </w:p>
        </w:tc>
        <w:tc>
          <w:tcPr>
            <w:tcW w:w="993" w:type="dxa"/>
            <w:tcBorders>
              <w:top w:val="nil"/>
              <w:left w:val="nil"/>
              <w:bottom w:val="single" w:sz="4" w:space="0" w:color="auto"/>
              <w:right w:val="nil"/>
            </w:tcBorders>
            <w:shd w:val="clear" w:color="000000" w:fill="FFFF00"/>
          </w:tcPr>
          <w:p w14:paraId="6E629BDA" w14:textId="6E956C46" w:rsidR="00557801" w:rsidRPr="00202EA9" w:rsidRDefault="00557801" w:rsidP="00557801">
            <w:pPr>
              <w:rPr>
                <w:color w:val="FF0000"/>
                <w:sz w:val="20"/>
                <w:szCs w:val="20"/>
                <w:lang w:eastAsia="lt-LT" w:bidi="ug-CN"/>
              </w:rPr>
            </w:pPr>
            <w:r w:rsidRPr="00202EA9">
              <w:rPr>
                <w:b/>
                <w:bCs/>
                <w:sz w:val="20"/>
                <w:szCs w:val="20"/>
                <w:lang w:eastAsia="lt-LT" w:bidi="ug-CN"/>
              </w:rPr>
              <w:t> </w:t>
            </w:r>
          </w:p>
        </w:tc>
        <w:tc>
          <w:tcPr>
            <w:tcW w:w="1217" w:type="dxa"/>
            <w:tcBorders>
              <w:top w:val="nil"/>
              <w:left w:val="nil"/>
              <w:bottom w:val="single" w:sz="4" w:space="0" w:color="auto"/>
              <w:right w:val="nil"/>
            </w:tcBorders>
            <w:shd w:val="clear" w:color="000000" w:fill="FFFF00"/>
          </w:tcPr>
          <w:p w14:paraId="5801E617" w14:textId="7567B116" w:rsidR="00557801" w:rsidRPr="00202EA9" w:rsidRDefault="00557801" w:rsidP="00557801">
            <w:pPr>
              <w:rPr>
                <w:color w:val="FF0000"/>
                <w:sz w:val="20"/>
                <w:szCs w:val="20"/>
                <w:lang w:eastAsia="lt-LT" w:bidi="ug-CN"/>
              </w:rPr>
            </w:pPr>
            <w:r w:rsidRPr="00202EA9">
              <w:rPr>
                <w:b/>
                <w:bCs/>
                <w:sz w:val="20"/>
                <w:szCs w:val="20"/>
                <w:lang w:eastAsia="lt-LT" w:bidi="ug-CN"/>
              </w:rPr>
              <w:t> </w:t>
            </w:r>
          </w:p>
        </w:tc>
        <w:tc>
          <w:tcPr>
            <w:tcW w:w="1985" w:type="dxa"/>
            <w:gridSpan w:val="2"/>
            <w:tcBorders>
              <w:top w:val="nil"/>
              <w:left w:val="nil"/>
              <w:bottom w:val="single" w:sz="4" w:space="0" w:color="auto"/>
              <w:right w:val="nil"/>
            </w:tcBorders>
            <w:shd w:val="clear" w:color="000000" w:fill="FFFF00"/>
          </w:tcPr>
          <w:p w14:paraId="5BE4EFC6" w14:textId="26019C58" w:rsidR="00557801" w:rsidRPr="00202EA9" w:rsidRDefault="00557801" w:rsidP="00557801">
            <w:pPr>
              <w:rPr>
                <w:color w:val="FF0000"/>
                <w:sz w:val="20"/>
                <w:szCs w:val="20"/>
                <w:lang w:eastAsia="lt-LT" w:bidi="ug-CN"/>
              </w:rPr>
            </w:pPr>
            <w:r w:rsidRPr="00202EA9">
              <w:rPr>
                <w:b/>
                <w:bCs/>
                <w:sz w:val="20"/>
                <w:szCs w:val="20"/>
                <w:lang w:eastAsia="lt-LT" w:bidi="ug-CN"/>
              </w:rPr>
              <w:t> </w:t>
            </w:r>
          </w:p>
        </w:tc>
        <w:tc>
          <w:tcPr>
            <w:tcW w:w="817" w:type="dxa"/>
            <w:gridSpan w:val="2"/>
            <w:tcBorders>
              <w:top w:val="nil"/>
              <w:left w:val="nil"/>
              <w:bottom w:val="single" w:sz="4" w:space="0" w:color="auto"/>
              <w:right w:val="nil"/>
            </w:tcBorders>
            <w:shd w:val="clear" w:color="000000" w:fill="FFFF00"/>
          </w:tcPr>
          <w:p w14:paraId="78CF5C96" w14:textId="26D79F7B" w:rsidR="00557801" w:rsidRPr="00557801" w:rsidRDefault="00557801" w:rsidP="00557801">
            <w:pPr>
              <w:rPr>
                <w:b/>
                <w:bCs/>
                <w:sz w:val="22"/>
                <w:szCs w:val="22"/>
              </w:rPr>
            </w:pPr>
            <w:r w:rsidRPr="00202EA9">
              <w:rPr>
                <w:b/>
                <w:bCs/>
                <w:sz w:val="20"/>
                <w:szCs w:val="20"/>
                <w:lang w:eastAsia="lt-LT" w:bidi="ug-CN"/>
              </w:rPr>
              <w:t> </w:t>
            </w:r>
          </w:p>
        </w:tc>
        <w:tc>
          <w:tcPr>
            <w:tcW w:w="996" w:type="dxa"/>
            <w:gridSpan w:val="2"/>
            <w:tcBorders>
              <w:top w:val="nil"/>
              <w:left w:val="nil"/>
              <w:bottom w:val="single" w:sz="4" w:space="0" w:color="auto"/>
              <w:right w:val="nil"/>
            </w:tcBorders>
            <w:shd w:val="clear" w:color="000000" w:fill="FFFF00"/>
          </w:tcPr>
          <w:p w14:paraId="461FE8A5" w14:textId="390DFE69" w:rsidR="00557801" w:rsidRPr="00557801" w:rsidRDefault="00557801" w:rsidP="00557801">
            <w:pPr>
              <w:rPr>
                <w:b/>
                <w:bCs/>
                <w:sz w:val="22"/>
                <w:szCs w:val="22"/>
              </w:rPr>
            </w:pPr>
            <w:r w:rsidRPr="00202EA9">
              <w:rPr>
                <w:b/>
                <w:bCs/>
                <w:sz w:val="20"/>
                <w:szCs w:val="20"/>
                <w:lang w:eastAsia="lt-LT" w:bidi="ug-CN"/>
              </w:rPr>
              <w:t> </w:t>
            </w:r>
          </w:p>
        </w:tc>
        <w:tc>
          <w:tcPr>
            <w:tcW w:w="931" w:type="dxa"/>
            <w:gridSpan w:val="2"/>
            <w:tcBorders>
              <w:top w:val="nil"/>
              <w:left w:val="nil"/>
              <w:bottom w:val="single" w:sz="4" w:space="0" w:color="auto"/>
              <w:right w:val="nil"/>
            </w:tcBorders>
            <w:shd w:val="clear" w:color="000000" w:fill="FFFF00"/>
          </w:tcPr>
          <w:p w14:paraId="512CC90C" w14:textId="68E5DBFB" w:rsidR="00557801" w:rsidRPr="00557801" w:rsidRDefault="00557801" w:rsidP="00557801">
            <w:pPr>
              <w:rPr>
                <w:b/>
                <w:bCs/>
                <w:sz w:val="22"/>
                <w:szCs w:val="22"/>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00"/>
          </w:tcPr>
          <w:p w14:paraId="3E29B9A9" w14:textId="55352438" w:rsidR="00557801" w:rsidRPr="00557801" w:rsidRDefault="00557801" w:rsidP="00557801">
            <w:pPr>
              <w:rPr>
                <w:b/>
                <w:bCs/>
                <w:sz w:val="22"/>
                <w:szCs w:val="22"/>
              </w:rPr>
            </w:pPr>
            <w:r w:rsidRPr="00202EA9">
              <w:rPr>
                <w:b/>
                <w:bCs/>
                <w:sz w:val="20"/>
                <w:szCs w:val="20"/>
                <w:lang w:eastAsia="lt-LT" w:bidi="ug-CN"/>
              </w:rPr>
              <w:t> </w:t>
            </w:r>
          </w:p>
        </w:tc>
      </w:tr>
      <w:tr w:rsidR="00E11409" w:rsidRPr="00202EA9" w14:paraId="0D0A7468" w14:textId="77777777" w:rsidTr="00AB00AA">
        <w:trPr>
          <w:gridBefore w:val="1"/>
          <w:gridAfter w:val="1"/>
          <w:wBefore w:w="113" w:type="dxa"/>
          <w:wAfter w:w="30" w:type="dxa"/>
          <w:trHeight w:val="48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9E09A06" w14:textId="77777777" w:rsidR="00E11409" w:rsidRPr="00202EA9" w:rsidRDefault="00E11409" w:rsidP="00E11409">
            <w:pPr>
              <w:rPr>
                <w:sz w:val="20"/>
                <w:szCs w:val="20"/>
                <w:lang w:eastAsia="lt-LT" w:bidi="ug-CN"/>
              </w:rPr>
            </w:pPr>
            <w:r w:rsidRPr="00202EA9">
              <w:rPr>
                <w:sz w:val="20"/>
                <w:szCs w:val="20"/>
                <w:lang w:eastAsia="lt-LT" w:bidi="ug-CN"/>
              </w:rPr>
              <w:lastRenderedPageBreak/>
              <w:t>9.1.</w:t>
            </w:r>
          </w:p>
        </w:tc>
        <w:tc>
          <w:tcPr>
            <w:tcW w:w="4300" w:type="dxa"/>
            <w:tcBorders>
              <w:top w:val="single" w:sz="4" w:space="0" w:color="auto"/>
              <w:left w:val="nil"/>
              <w:bottom w:val="single" w:sz="4" w:space="0" w:color="auto"/>
              <w:right w:val="single" w:sz="4" w:space="0" w:color="auto"/>
            </w:tcBorders>
            <w:shd w:val="clear" w:color="auto" w:fill="auto"/>
            <w:hideMark/>
          </w:tcPr>
          <w:p w14:paraId="08818C69" w14:textId="77777777" w:rsidR="00E11409" w:rsidRPr="00202EA9" w:rsidRDefault="00E11409" w:rsidP="00E11409">
            <w:pPr>
              <w:rPr>
                <w:sz w:val="20"/>
                <w:szCs w:val="20"/>
                <w:lang w:eastAsia="lt-LT" w:bidi="ug-CN"/>
              </w:rPr>
            </w:pPr>
            <w:r w:rsidRPr="00202EA9">
              <w:rPr>
                <w:b/>
                <w:bCs/>
                <w:sz w:val="20"/>
                <w:szCs w:val="20"/>
                <w:lang w:eastAsia="lt-LT" w:bidi="ug-CN"/>
              </w:rPr>
              <w:t>Apyrankė</w:t>
            </w:r>
            <w:r w:rsidRPr="00202EA9">
              <w:rPr>
                <w:sz w:val="20"/>
                <w:szCs w:val="20"/>
                <w:lang w:eastAsia="lt-LT" w:bidi="ug-CN"/>
              </w:rPr>
              <w:t xml:space="preserve"> naujagimiams mėlynos spalvos su vieta reikiamų duomenų įrašymui</w:t>
            </w:r>
          </w:p>
        </w:tc>
        <w:tc>
          <w:tcPr>
            <w:tcW w:w="708" w:type="dxa"/>
            <w:tcBorders>
              <w:top w:val="single" w:sz="4" w:space="0" w:color="auto"/>
              <w:left w:val="nil"/>
              <w:bottom w:val="single" w:sz="4" w:space="0" w:color="auto"/>
              <w:right w:val="single" w:sz="4" w:space="0" w:color="auto"/>
            </w:tcBorders>
            <w:shd w:val="clear" w:color="auto" w:fill="auto"/>
            <w:hideMark/>
          </w:tcPr>
          <w:p w14:paraId="6CF43C68" w14:textId="77777777" w:rsidR="00E11409" w:rsidRPr="00202EA9" w:rsidRDefault="00E11409" w:rsidP="00E11409">
            <w:pPr>
              <w:rPr>
                <w:sz w:val="20"/>
                <w:szCs w:val="20"/>
                <w:lang w:eastAsia="lt-LT" w:bidi="ug-CN"/>
              </w:rPr>
            </w:pPr>
            <w:r w:rsidRPr="00202EA9">
              <w:rPr>
                <w:sz w:val="20"/>
                <w:szCs w:val="20"/>
                <w:lang w:eastAsia="lt-LT" w:bidi="ug-CN"/>
              </w:rPr>
              <w:t xml:space="preserve">    vnt.</w:t>
            </w:r>
          </w:p>
        </w:tc>
        <w:tc>
          <w:tcPr>
            <w:tcW w:w="993" w:type="dxa"/>
            <w:tcBorders>
              <w:top w:val="single" w:sz="4" w:space="0" w:color="auto"/>
              <w:left w:val="nil"/>
              <w:bottom w:val="single" w:sz="4" w:space="0" w:color="auto"/>
              <w:right w:val="single" w:sz="4" w:space="0" w:color="auto"/>
            </w:tcBorders>
            <w:shd w:val="clear" w:color="auto" w:fill="auto"/>
            <w:hideMark/>
          </w:tcPr>
          <w:p w14:paraId="70BE5EAF" w14:textId="77777777" w:rsidR="00E11409" w:rsidRPr="00202EA9" w:rsidRDefault="00E11409" w:rsidP="00E11409">
            <w:pPr>
              <w:rPr>
                <w:sz w:val="20"/>
                <w:szCs w:val="20"/>
                <w:lang w:eastAsia="lt-LT" w:bidi="ug-CN"/>
              </w:rPr>
            </w:pPr>
            <w:r w:rsidRPr="00202EA9">
              <w:rPr>
                <w:sz w:val="20"/>
                <w:szCs w:val="20"/>
                <w:lang w:eastAsia="lt-LT" w:bidi="ug-CN"/>
              </w:rPr>
              <w:t>900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524357FC" w14:textId="0297CC5F" w:rsidR="00E11409" w:rsidRPr="00E11409" w:rsidRDefault="00E11409" w:rsidP="00E11409">
            <w:pPr>
              <w:rPr>
                <w:sz w:val="22"/>
                <w:szCs w:val="22"/>
                <w:lang w:eastAsia="lt-LT" w:bidi="ug-CN"/>
              </w:rPr>
            </w:pPr>
            <w:r w:rsidRPr="00E11409">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7C93347C" w14:textId="43FE468A" w:rsidR="00E11409" w:rsidRPr="00E11409" w:rsidRDefault="00E11409" w:rsidP="00E11409">
            <w:pPr>
              <w:rPr>
                <w:sz w:val="22"/>
                <w:szCs w:val="22"/>
                <w:lang w:eastAsia="lt-LT" w:bidi="ug-CN"/>
              </w:rPr>
            </w:pPr>
            <w:r w:rsidRPr="00E11409">
              <w:rPr>
                <w:sz w:val="22"/>
                <w:szCs w:val="22"/>
              </w:rPr>
              <w:t xml:space="preserve">Apyrankė suaugusiems, mėlyna, N100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3651865D" w14:textId="46612744" w:rsidR="00E11409" w:rsidRPr="00E11409" w:rsidRDefault="00E11409" w:rsidP="00E11409">
            <w:pPr>
              <w:rPr>
                <w:sz w:val="22"/>
                <w:szCs w:val="22"/>
                <w:lang w:eastAsia="lt-LT" w:bidi="ug-CN"/>
              </w:rPr>
            </w:pPr>
            <w:r w:rsidRPr="00E11409">
              <w:rPr>
                <w:sz w:val="22"/>
                <w:szCs w:val="22"/>
              </w:rPr>
              <w:t>0,046</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709C6770" w14:textId="75818AF9" w:rsidR="00E11409" w:rsidRPr="00E11409" w:rsidRDefault="00E11409" w:rsidP="00E11409">
            <w:pPr>
              <w:rPr>
                <w:sz w:val="22"/>
                <w:szCs w:val="22"/>
                <w:lang w:eastAsia="lt-LT" w:bidi="ug-CN"/>
              </w:rPr>
            </w:pPr>
            <w:r w:rsidRPr="00E11409">
              <w:rPr>
                <w:sz w:val="22"/>
                <w:szCs w:val="22"/>
              </w:rPr>
              <w:t>41,40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3B3922BB" w14:textId="4D6C2B98" w:rsidR="00E11409" w:rsidRPr="00E11409" w:rsidRDefault="00E11409" w:rsidP="00E11409">
            <w:pPr>
              <w:rPr>
                <w:sz w:val="22"/>
                <w:szCs w:val="22"/>
                <w:lang w:eastAsia="lt-LT" w:bidi="ug-CN"/>
              </w:rPr>
            </w:pPr>
            <w:r w:rsidRPr="00E11409">
              <w:rPr>
                <w:sz w:val="22"/>
                <w:szCs w:val="22"/>
              </w:rPr>
              <w:t>2,07</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19F64145" w14:textId="7A70FE2E" w:rsidR="00E11409" w:rsidRPr="00E11409" w:rsidRDefault="00E11409" w:rsidP="00E11409">
            <w:pPr>
              <w:rPr>
                <w:sz w:val="22"/>
                <w:szCs w:val="22"/>
                <w:lang w:eastAsia="lt-LT" w:bidi="ug-CN"/>
              </w:rPr>
            </w:pPr>
            <w:r w:rsidRPr="00E11409">
              <w:rPr>
                <w:sz w:val="22"/>
                <w:szCs w:val="22"/>
              </w:rPr>
              <w:t>43,47</w:t>
            </w:r>
          </w:p>
        </w:tc>
      </w:tr>
      <w:tr w:rsidR="00E11409" w:rsidRPr="00202EA9" w14:paraId="3118E81C" w14:textId="77777777" w:rsidTr="00AB00AA">
        <w:trPr>
          <w:gridBefore w:val="1"/>
          <w:gridAfter w:val="1"/>
          <w:wBefore w:w="113" w:type="dxa"/>
          <w:wAfter w:w="30" w:type="dxa"/>
          <w:trHeight w:val="3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652060BE" w14:textId="77777777" w:rsidR="00E11409" w:rsidRPr="00202EA9" w:rsidRDefault="00E11409" w:rsidP="00E11409">
            <w:pPr>
              <w:rPr>
                <w:sz w:val="20"/>
                <w:szCs w:val="20"/>
                <w:lang w:eastAsia="lt-LT" w:bidi="ug-CN"/>
              </w:rPr>
            </w:pPr>
            <w:r w:rsidRPr="00202EA9">
              <w:rPr>
                <w:sz w:val="20"/>
                <w:szCs w:val="20"/>
                <w:lang w:eastAsia="lt-LT" w:bidi="ug-CN"/>
              </w:rPr>
              <w:t>9.2.</w:t>
            </w:r>
          </w:p>
        </w:tc>
        <w:tc>
          <w:tcPr>
            <w:tcW w:w="4300" w:type="dxa"/>
            <w:tcBorders>
              <w:top w:val="single" w:sz="4" w:space="0" w:color="auto"/>
              <w:left w:val="nil"/>
              <w:bottom w:val="single" w:sz="4" w:space="0" w:color="auto"/>
              <w:right w:val="single" w:sz="4" w:space="0" w:color="auto"/>
            </w:tcBorders>
            <w:shd w:val="clear" w:color="auto" w:fill="auto"/>
            <w:hideMark/>
          </w:tcPr>
          <w:p w14:paraId="262C443F" w14:textId="77777777" w:rsidR="00E11409" w:rsidRPr="00202EA9" w:rsidRDefault="00E11409" w:rsidP="00E11409">
            <w:pPr>
              <w:rPr>
                <w:sz w:val="20"/>
                <w:szCs w:val="20"/>
                <w:lang w:eastAsia="lt-LT" w:bidi="ug-CN"/>
              </w:rPr>
            </w:pPr>
            <w:r w:rsidRPr="00202EA9">
              <w:rPr>
                <w:b/>
                <w:bCs/>
                <w:sz w:val="20"/>
                <w:szCs w:val="20"/>
                <w:lang w:eastAsia="lt-LT" w:bidi="ug-CN"/>
              </w:rPr>
              <w:t>Apyrankė</w:t>
            </w:r>
            <w:r w:rsidRPr="00202EA9">
              <w:rPr>
                <w:sz w:val="20"/>
                <w:szCs w:val="20"/>
                <w:lang w:eastAsia="lt-LT" w:bidi="ug-CN"/>
              </w:rPr>
              <w:t xml:space="preserve"> naujagimiams rožinės spalvos su vieta reikiamų duomenų įrašymui</w:t>
            </w:r>
          </w:p>
        </w:tc>
        <w:tc>
          <w:tcPr>
            <w:tcW w:w="708" w:type="dxa"/>
            <w:tcBorders>
              <w:top w:val="single" w:sz="4" w:space="0" w:color="auto"/>
              <w:left w:val="nil"/>
              <w:bottom w:val="single" w:sz="4" w:space="0" w:color="auto"/>
              <w:right w:val="single" w:sz="4" w:space="0" w:color="auto"/>
            </w:tcBorders>
            <w:shd w:val="clear" w:color="auto" w:fill="auto"/>
            <w:hideMark/>
          </w:tcPr>
          <w:p w14:paraId="0B42FBF5" w14:textId="77777777" w:rsidR="00E11409" w:rsidRPr="00202EA9" w:rsidRDefault="00E11409" w:rsidP="00E11409">
            <w:pPr>
              <w:rPr>
                <w:sz w:val="20"/>
                <w:szCs w:val="20"/>
                <w:lang w:eastAsia="lt-LT" w:bidi="ug-CN"/>
              </w:rPr>
            </w:pPr>
            <w:r w:rsidRPr="00202EA9">
              <w:rPr>
                <w:sz w:val="20"/>
                <w:szCs w:val="20"/>
                <w:lang w:eastAsia="lt-LT" w:bidi="ug-CN"/>
              </w:rPr>
              <w:t xml:space="preserve">    vnt.</w:t>
            </w:r>
          </w:p>
        </w:tc>
        <w:tc>
          <w:tcPr>
            <w:tcW w:w="993" w:type="dxa"/>
            <w:tcBorders>
              <w:top w:val="single" w:sz="4" w:space="0" w:color="auto"/>
              <w:left w:val="nil"/>
              <w:bottom w:val="single" w:sz="4" w:space="0" w:color="auto"/>
              <w:right w:val="single" w:sz="4" w:space="0" w:color="auto"/>
            </w:tcBorders>
            <w:shd w:val="clear" w:color="auto" w:fill="auto"/>
            <w:hideMark/>
          </w:tcPr>
          <w:p w14:paraId="23C89C07" w14:textId="77777777" w:rsidR="00E11409" w:rsidRPr="00202EA9" w:rsidRDefault="00E11409" w:rsidP="00E11409">
            <w:pPr>
              <w:rPr>
                <w:sz w:val="20"/>
                <w:szCs w:val="20"/>
                <w:lang w:eastAsia="lt-LT" w:bidi="ug-CN"/>
              </w:rPr>
            </w:pPr>
            <w:r w:rsidRPr="00202EA9">
              <w:rPr>
                <w:sz w:val="20"/>
                <w:szCs w:val="20"/>
                <w:lang w:eastAsia="lt-LT" w:bidi="ug-CN"/>
              </w:rPr>
              <w:t>900</w:t>
            </w:r>
          </w:p>
        </w:tc>
        <w:tc>
          <w:tcPr>
            <w:tcW w:w="1217" w:type="dxa"/>
            <w:tcBorders>
              <w:top w:val="nil"/>
              <w:left w:val="single" w:sz="4" w:space="0" w:color="auto"/>
              <w:bottom w:val="single" w:sz="4" w:space="0" w:color="auto"/>
              <w:right w:val="single" w:sz="4" w:space="0" w:color="auto"/>
            </w:tcBorders>
            <w:shd w:val="clear" w:color="auto" w:fill="auto"/>
            <w:hideMark/>
          </w:tcPr>
          <w:p w14:paraId="621690F5" w14:textId="74908F69" w:rsidR="00E11409" w:rsidRPr="00E11409" w:rsidRDefault="00E11409" w:rsidP="00E11409">
            <w:pPr>
              <w:rPr>
                <w:sz w:val="22"/>
                <w:szCs w:val="22"/>
                <w:lang w:eastAsia="lt-LT" w:bidi="ug-CN"/>
              </w:rPr>
            </w:pPr>
            <w:r w:rsidRPr="00E1140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16C3EDBC" w14:textId="27F8E17E" w:rsidR="00E11409" w:rsidRPr="00E11409" w:rsidRDefault="00E11409" w:rsidP="00E11409">
            <w:pPr>
              <w:rPr>
                <w:sz w:val="22"/>
                <w:szCs w:val="22"/>
                <w:lang w:eastAsia="lt-LT" w:bidi="ug-CN"/>
              </w:rPr>
            </w:pPr>
            <w:r w:rsidRPr="00E11409">
              <w:rPr>
                <w:sz w:val="22"/>
                <w:szCs w:val="22"/>
              </w:rPr>
              <w:t>Apyrankė suaugusiems, rožinė, N100</w:t>
            </w:r>
          </w:p>
        </w:tc>
        <w:tc>
          <w:tcPr>
            <w:tcW w:w="817" w:type="dxa"/>
            <w:gridSpan w:val="2"/>
            <w:tcBorders>
              <w:top w:val="nil"/>
              <w:left w:val="nil"/>
              <w:bottom w:val="single" w:sz="4" w:space="0" w:color="auto"/>
              <w:right w:val="single" w:sz="4" w:space="0" w:color="auto"/>
            </w:tcBorders>
            <w:shd w:val="clear" w:color="auto" w:fill="auto"/>
            <w:hideMark/>
          </w:tcPr>
          <w:p w14:paraId="7583F9E5" w14:textId="28BCAA30" w:rsidR="00E11409" w:rsidRPr="00E11409" w:rsidRDefault="00E11409" w:rsidP="00E11409">
            <w:pPr>
              <w:rPr>
                <w:sz w:val="22"/>
                <w:szCs w:val="22"/>
                <w:lang w:eastAsia="lt-LT" w:bidi="ug-CN"/>
              </w:rPr>
            </w:pPr>
            <w:r w:rsidRPr="00E11409">
              <w:rPr>
                <w:sz w:val="22"/>
                <w:szCs w:val="22"/>
              </w:rPr>
              <w:t>0,046</w:t>
            </w:r>
          </w:p>
        </w:tc>
        <w:tc>
          <w:tcPr>
            <w:tcW w:w="996" w:type="dxa"/>
            <w:gridSpan w:val="2"/>
            <w:tcBorders>
              <w:top w:val="nil"/>
              <w:left w:val="nil"/>
              <w:bottom w:val="single" w:sz="4" w:space="0" w:color="auto"/>
              <w:right w:val="single" w:sz="4" w:space="0" w:color="auto"/>
            </w:tcBorders>
            <w:shd w:val="clear" w:color="auto" w:fill="auto"/>
            <w:hideMark/>
          </w:tcPr>
          <w:p w14:paraId="6316B3A9" w14:textId="01C286BA" w:rsidR="00E11409" w:rsidRPr="00E11409" w:rsidRDefault="00E11409" w:rsidP="00E11409">
            <w:pPr>
              <w:rPr>
                <w:sz w:val="22"/>
                <w:szCs w:val="22"/>
                <w:lang w:eastAsia="lt-LT" w:bidi="ug-CN"/>
              </w:rPr>
            </w:pPr>
            <w:r w:rsidRPr="00E11409">
              <w:rPr>
                <w:sz w:val="22"/>
                <w:szCs w:val="22"/>
              </w:rPr>
              <w:t>41,40</w:t>
            </w:r>
          </w:p>
        </w:tc>
        <w:tc>
          <w:tcPr>
            <w:tcW w:w="931" w:type="dxa"/>
            <w:gridSpan w:val="2"/>
            <w:tcBorders>
              <w:top w:val="nil"/>
              <w:left w:val="nil"/>
              <w:bottom w:val="single" w:sz="4" w:space="0" w:color="auto"/>
              <w:right w:val="single" w:sz="4" w:space="0" w:color="auto"/>
            </w:tcBorders>
            <w:shd w:val="clear" w:color="auto" w:fill="auto"/>
            <w:hideMark/>
          </w:tcPr>
          <w:p w14:paraId="78F742C4" w14:textId="75A66DC8" w:rsidR="00E11409" w:rsidRPr="00E11409" w:rsidRDefault="00E11409" w:rsidP="00E11409">
            <w:pPr>
              <w:rPr>
                <w:sz w:val="22"/>
                <w:szCs w:val="22"/>
                <w:lang w:eastAsia="lt-LT" w:bidi="ug-CN"/>
              </w:rPr>
            </w:pPr>
            <w:r w:rsidRPr="00E11409">
              <w:rPr>
                <w:sz w:val="22"/>
                <w:szCs w:val="22"/>
              </w:rPr>
              <w:t>2,07</w:t>
            </w:r>
          </w:p>
        </w:tc>
        <w:tc>
          <w:tcPr>
            <w:tcW w:w="996" w:type="dxa"/>
            <w:gridSpan w:val="2"/>
            <w:tcBorders>
              <w:top w:val="nil"/>
              <w:left w:val="nil"/>
              <w:bottom w:val="single" w:sz="4" w:space="0" w:color="auto"/>
              <w:right w:val="single" w:sz="4" w:space="0" w:color="auto"/>
            </w:tcBorders>
            <w:shd w:val="clear" w:color="auto" w:fill="auto"/>
            <w:hideMark/>
          </w:tcPr>
          <w:p w14:paraId="40C95A61" w14:textId="6CAFEBCE" w:rsidR="00E11409" w:rsidRPr="00E11409" w:rsidRDefault="00E11409" w:rsidP="00E11409">
            <w:pPr>
              <w:rPr>
                <w:sz w:val="22"/>
                <w:szCs w:val="22"/>
                <w:lang w:eastAsia="lt-LT" w:bidi="ug-CN"/>
              </w:rPr>
            </w:pPr>
            <w:r w:rsidRPr="00E11409">
              <w:rPr>
                <w:sz w:val="22"/>
                <w:szCs w:val="22"/>
              </w:rPr>
              <w:t>43,47</w:t>
            </w:r>
          </w:p>
        </w:tc>
      </w:tr>
      <w:tr w:rsidR="00E11409" w:rsidRPr="00202EA9" w14:paraId="238FDF26" w14:textId="77777777" w:rsidTr="00AB00AA">
        <w:trPr>
          <w:gridBefore w:val="1"/>
          <w:gridAfter w:val="1"/>
          <w:wBefore w:w="113" w:type="dxa"/>
          <w:wAfter w:w="30" w:type="dxa"/>
          <w:trHeight w:val="43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238D4D45" w14:textId="77777777" w:rsidR="00E11409" w:rsidRPr="00202EA9" w:rsidRDefault="00E11409" w:rsidP="00E11409">
            <w:pPr>
              <w:rPr>
                <w:sz w:val="20"/>
                <w:szCs w:val="20"/>
                <w:lang w:eastAsia="lt-LT" w:bidi="ug-CN"/>
              </w:rPr>
            </w:pPr>
            <w:r w:rsidRPr="00202EA9">
              <w:rPr>
                <w:sz w:val="20"/>
                <w:szCs w:val="20"/>
                <w:lang w:eastAsia="lt-LT" w:bidi="ug-CN"/>
              </w:rPr>
              <w:t>9.3.</w:t>
            </w:r>
          </w:p>
        </w:tc>
        <w:tc>
          <w:tcPr>
            <w:tcW w:w="4300" w:type="dxa"/>
            <w:tcBorders>
              <w:top w:val="single" w:sz="4" w:space="0" w:color="auto"/>
              <w:left w:val="nil"/>
              <w:bottom w:val="single" w:sz="4" w:space="0" w:color="auto"/>
              <w:right w:val="single" w:sz="4" w:space="0" w:color="auto"/>
            </w:tcBorders>
            <w:shd w:val="clear" w:color="auto" w:fill="auto"/>
            <w:hideMark/>
          </w:tcPr>
          <w:p w14:paraId="7EDA1466" w14:textId="77777777" w:rsidR="00E11409" w:rsidRPr="00202EA9" w:rsidRDefault="00E11409" w:rsidP="00E11409">
            <w:pPr>
              <w:rPr>
                <w:sz w:val="20"/>
                <w:szCs w:val="20"/>
                <w:lang w:eastAsia="lt-LT" w:bidi="ug-CN"/>
              </w:rPr>
            </w:pPr>
            <w:r w:rsidRPr="00202EA9">
              <w:rPr>
                <w:b/>
                <w:bCs/>
                <w:sz w:val="20"/>
                <w:szCs w:val="20"/>
                <w:lang w:eastAsia="lt-LT" w:bidi="ug-CN"/>
              </w:rPr>
              <w:t>Apyrankė</w:t>
            </w:r>
            <w:r w:rsidRPr="00202EA9">
              <w:rPr>
                <w:sz w:val="20"/>
                <w:szCs w:val="20"/>
                <w:lang w:eastAsia="lt-LT" w:bidi="ug-CN"/>
              </w:rPr>
              <w:t xml:space="preserve"> suaugusių  pacientų identifikavimui</w:t>
            </w:r>
          </w:p>
        </w:tc>
        <w:tc>
          <w:tcPr>
            <w:tcW w:w="708" w:type="dxa"/>
            <w:tcBorders>
              <w:top w:val="single" w:sz="4" w:space="0" w:color="auto"/>
              <w:left w:val="nil"/>
              <w:bottom w:val="single" w:sz="4" w:space="0" w:color="auto"/>
              <w:right w:val="single" w:sz="4" w:space="0" w:color="auto"/>
            </w:tcBorders>
            <w:shd w:val="clear" w:color="auto" w:fill="auto"/>
            <w:hideMark/>
          </w:tcPr>
          <w:p w14:paraId="0F4D8013" w14:textId="77777777" w:rsidR="00E11409" w:rsidRPr="00202EA9" w:rsidRDefault="00E11409" w:rsidP="00E11409">
            <w:pPr>
              <w:rPr>
                <w:sz w:val="20"/>
                <w:szCs w:val="20"/>
                <w:lang w:eastAsia="lt-LT" w:bidi="ug-CN"/>
              </w:rPr>
            </w:pPr>
            <w:r w:rsidRPr="00202EA9">
              <w:rPr>
                <w:sz w:val="20"/>
                <w:szCs w:val="20"/>
                <w:lang w:eastAsia="lt-LT" w:bidi="ug-CN"/>
              </w:rPr>
              <w:t xml:space="preserve">    vnt.</w:t>
            </w:r>
          </w:p>
        </w:tc>
        <w:tc>
          <w:tcPr>
            <w:tcW w:w="993" w:type="dxa"/>
            <w:tcBorders>
              <w:top w:val="single" w:sz="4" w:space="0" w:color="auto"/>
              <w:left w:val="nil"/>
              <w:bottom w:val="single" w:sz="4" w:space="0" w:color="auto"/>
              <w:right w:val="single" w:sz="4" w:space="0" w:color="auto"/>
            </w:tcBorders>
            <w:shd w:val="clear" w:color="auto" w:fill="auto"/>
            <w:hideMark/>
          </w:tcPr>
          <w:p w14:paraId="2B37057C" w14:textId="77777777" w:rsidR="00E11409" w:rsidRPr="00202EA9" w:rsidRDefault="00E11409" w:rsidP="00E11409">
            <w:pPr>
              <w:rPr>
                <w:sz w:val="20"/>
                <w:szCs w:val="20"/>
                <w:lang w:eastAsia="lt-LT" w:bidi="ug-CN"/>
              </w:rPr>
            </w:pPr>
            <w:r w:rsidRPr="00202EA9">
              <w:rPr>
                <w:sz w:val="20"/>
                <w:szCs w:val="20"/>
                <w:lang w:eastAsia="lt-LT" w:bidi="ug-CN"/>
              </w:rPr>
              <w:t>500</w:t>
            </w:r>
          </w:p>
        </w:tc>
        <w:tc>
          <w:tcPr>
            <w:tcW w:w="1217" w:type="dxa"/>
            <w:tcBorders>
              <w:top w:val="nil"/>
              <w:left w:val="single" w:sz="4" w:space="0" w:color="auto"/>
              <w:bottom w:val="single" w:sz="4" w:space="0" w:color="auto"/>
              <w:right w:val="single" w:sz="4" w:space="0" w:color="auto"/>
            </w:tcBorders>
            <w:shd w:val="clear" w:color="auto" w:fill="auto"/>
            <w:hideMark/>
          </w:tcPr>
          <w:p w14:paraId="78DA42CE" w14:textId="03CEAFF9" w:rsidR="00E11409" w:rsidRPr="00E11409" w:rsidRDefault="00E11409" w:rsidP="00E11409">
            <w:pPr>
              <w:rPr>
                <w:sz w:val="22"/>
                <w:szCs w:val="22"/>
                <w:lang w:eastAsia="lt-LT" w:bidi="ug-CN"/>
              </w:rPr>
            </w:pPr>
            <w:r w:rsidRPr="00E11409">
              <w:rPr>
                <w:sz w:val="22"/>
                <w:szCs w:val="22"/>
              </w:rPr>
              <w:t>Zarys</w:t>
            </w:r>
          </w:p>
        </w:tc>
        <w:tc>
          <w:tcPr>
            <w:tcW w:w="1985" w:type="dxa"/>
            <w:gridSpan w:val="2"/>
            <w:tcBorders>
              <w:top w:val="nil"/>
              <w:left w:val="nil"/>
              <w:bottom w:val="single" w:sz="4" w:space="0" w:color="auto"/>
              <w:right w:val="single" w:sz="4" w:space="0" w:color="auto"/>
            </w:tcBorders>
            <w:shd w:val="clear" w:color="auto" w:fill="auto"/>
            <w:hideMark/>
          </w:tcPr>
          <w:p w14:paraId="6841D417" w14:textId="0FFA2CF9" w:rsidR="00E11409" w:rsidRPr="00E11409" w:rsidRDefault="00E11409" w:rsidP="00E11409">
            <w:pPr>
              <w:rPr>
                <w:sz w:val="22"/>
                <w:szCs w:val="22"/>
                <w:lang w:eastAsia="lt-LT" w:bidi="ug-CN"/>
              </w:rPr>
            </w:pPr>
            <w:r w:rsidRPr="00E11409">
              <w:rPr>
                <w:sz w:val="22"/>
                <w:szCs w:val="22"/>
              </w:rPr>
              <w:t>Apyrankė suaugusiems,balta, N100</w:t>
            </w:r>
          </w:p>
        </w:tc>
        <w:tc>
          <w:tcPr>
            <w:tcW w:w="817" w:type="dxa"/>
            <w:gridSpan w:val="2"/>
            <w:tcBorders>
              <w:top w:val="nil"/>
              <w:left w:val="nil"/>
              <w:bottom w:val="single" w:sz="4" w:space="0" w:color="auto"/>
              <w:right w:val="single" w:sz="4" w:space="0" w:color="auto"/>
            </w:tcBorders>
            <w:shd w:val="clear" w:color="auto" w:fill="auto"/>
            <w:hideMark/>
          </w:tcPr>
          <w:p w14:paraId="40726EEA" w14:textId="796034E2" w:rsidR="00E11409" w:rsidRPr="00E11409" w:rsidRDefault="00E11409" w:rsidP="00E11409">
            <w:pPr>
              <w:rPr>
                <w:sz w:val="22"/>
                <w:szCs w:val="22"/>
                <w:lang w:eastAsia="lt-LT" w:bidi="ug-CN"/>
              </w:rPr>
            </w:pPr>
            <w:r w:rsidRPr="00E11409">
              <w:rPr>
                <w:sz w:val="22"/>
                <w:szCs w:val="22"/>
              </w:rPr>
              <w:t>0,046</w:t>
            </w:r>
          </w:p>
        </w:tc>
        <w:tc>
          <w:tcPr>
            <w:tcW w:w="996" w:type="dxa"/>
            <w:gridSpan w:val="2"/>
            <w:tcBorders>
              <w:top w:val="nil"/>
              <w:left w:val="nil"/>
              <w:bottom w:val="single" w:sz="4" w:space="0" w:color="auto"/>
              <w:right w:val="single" w:sz="4" w:space="0" w:color="auto"/>
            </w:tcBorders>
            <w:shd w:val="clear" w:color="auto" w:fill="auto"/>
            <w:hideMark/>
          </w:tcPr>
          <w:p w14:paraId="0115EAD1" w14:textId="0DAFAB4B" w:rsidR="00E11409" w:rsidRPr="00E11409" w:rsidRDefault="00E11409" w:rsidP="00E11409">
            <w:pPr>
              <w:rPr>
                <w:sz w:val="22"/>
                <w:szCs w:val="22"/>
                <w:lang w:eastAsia="lt-LT" w:bidi="ug-CN"/>
              </w:rPr>
            </w:pPr>
            <w:r w:rsidRPr="00E11409">
              <w:rPr>
                <w:sz w:val="22"/>
                <w:szCs w:val="22"/>
              </w:rPr>
              <w:t>23,00</w:t>
            </w:r>
          </w:p>
        </w:tc>
        <w:tc>
          <w:tcPr>
            <w:tcW w:w="931" w:type="dxa"/>
            <w:gridSpan w:val="2"/>
            <w:tcBorders>
              <w:top w:val="nil"/>
              <w:left w:val="nil"/>
              <w:bottom w:val="single" w:sz="4" w:space="0" w:color="auto"/>
              <w:right w:val="single" w:sz="4" w:space="0" w:color="auto"/>
            </w:tcBorders>
            <w:shd w:val="clear" w:color="auto" w:fill="auto"/>
            <w:hideMark/>
          </w:tcPr>
          <w:p w14:paraId="40DE054E" w14:textId="0534030E" w:rsidR="00E11409" w:rsidRPr="00E11409" w:rsidRDefault="00E11409" w:rsidP="00E11409">
            <w:pPr>
              <w:rPr>
                <w:sz w:val="22"/>
                <w:szCs w:val="22"/>
                <w:lang w:eastAsia="lt-LT" w:bidi="ug-CN"/>
              </w:rPr>
            </w:pPr>
            <w:r w:rsidRPr="00E11409">
              <w:rPr>
                <w:sz w:val="22"/>
                <w:szCs w:val="22"/>
              </w:rPr>
              <w:t>1,15</w:t>
            </w:r>
          </w:p>
        </w:tc>
        <w:tc>
          <w:tcPr>
            <w:tcW w:w="996" w:type="dxa"/>
            <w:gridSpan w:val="2"/>
            <w:tcBorders>
              <w:top w:val="nil"/>
              <w:left w:val="nil"/>
              <w:bottom w:val="single" w:sz="4" w:space="0" w:color="auto"/>
              <w:right w:val="single" w:sz="4" w:space="0" w:color="auto"/>
            </w:tcBorders>
            <w:shd w:val="clear" w:color="auto" w:fill="auto"/>
            <w:hideMark/>
          </w:tcPr>
          <w:p w14:paraId="207E4FB7" w14:textId="5C7B8A1A" w:rsidR="00E11409" w:rsidRPr="00E11409" w:rsidRDefault="00E11409" w:rsidP="00E11409">
            <w:pPr>
              <w:rPr>
                <w:sz w:val="22"/>
                <w:szCs w:val="22"/>
                <w:lang w:eastAsia="lt-LT" w:bidi="ug-CN"/>
              </w:rPr>
            </w:pPr>
            <w:r w:rsidRPr="00E11409">
              <w:rPr>
                <w:sz w:val="22"/>
                <w:szCs w:val="22"/>
              </w:rPr>
              <w:t>24,15</w:t>
            </w:r>
          </w:p>
        </w:tc>
      </w:tr>
      <w:tr w:rsidR="00E11409" w:rsidRPr="00202EA9" w14:paraId="133C0AD4" w14:textId="77777777" w:rsidTr="00517C58">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17085BA" w14:textId="77777777" w:rsidR="00E11409" w:rsidRPr="00202EA9" w:rsidRDefault="00E11409" w:rsidP="00E11409">
            <w:pPr>
              <w:rPr>
                <w:b/>
                <w:bCs/>
                <w:color w:val="FF0000"/>
                <w:sz w:val="20"/>
                <w:szCs w:val="20"/>
                <w:lang w:eastAsia="lt-LT" w:bidi="ug-CN"/>
              </w:rPr>
            </w:pPr>
            <w:r w:rsidRPr="00202EA9">
              <w:rPr>
                <w:b/>
                <w:bCs/>
                <w:color w:val="FF0000"/>
                <w:sz w:val="20"/>
                <w:szCs w:val="20"/>
                <w:lang w:eastAsia="lt-LT" w:bidi="ug-CN"/>
              </w:rPr>
              <w:t>Visos 9 pirkimo objekto dalies suma:</w:t>
            </w:r>
          </w:p>
        </w:tc>
        <w:tc>
          <w:tcPr>
            <w:tcW w:w="708" w:type="dxa"/>
            <w:tcBorders>
              <w:top w:val="nil"/>
              <w:left w:val="nil"/>
              <w:bottom w:val="single" w:sz="4" w:space="0" w:color="auto"/>
              <w:right w:val="single" w:sz="4" w:space="0" w:color="auto"/>
            </w:tcBorders>
            <w:shd w:val="clear" w:color="auto" w:fill="auto"/>
            <w:hideMark/>
          </w:tcPr>
          <w:p w14:paraId="34C71101"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53E4246F"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2300</w:t>
            </w:r>
          </w:p>
        </w:tc>
        <w:tc>
          <w:tcPr>
            <w:tcW w:w="1217" w:type="dxa"/>
            <w:tcBorders>
              <w:top w:val="nil"/>
              <w:left w:val="nil"/>
              <w:bottom w:val="single" w:sz="4" w:space="0" w:color="auto"/>
              <w:right w:val="single" w:sz="4" w:space="0" w:color="auto"/>
            </w:tcBorders>
            <w:shd w:val="clear" w:color="auto" w:fill="auto"/>
            <w:hideMark/>
          </w:tcPr>
          <w:p w14:paraId="7256A4B1"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00F90980"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6CEE15E4"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CAB3FC" w14:textId="4804BEE4" w:rsidR="00E11409" w:rsidRPr="00E11409" w:rsidRDefault="00E11409" w:rsidP="00E11409">
            <w:pPr>
              <w:rPr>
                <w:color w:val="FF0000"/>
                <w:sz w:val="22"/>
                <w:szCs w:val="22"/>
                <w:lang w:eastAsia="lt-LT" w:bidi="ug-CN"/>
              </w:rPr>
            </w:pPr>
            <w:r w:rsidRPr="00E11409">
              <w:rPr>
                <w:b/>
                <w:bCs/>
                <w:sz w:val="22"/>
                <w:szCs w:val="22"/>
              </w:rPr>
              <w:t>105,80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6F6775A1" w14:textId="4516E52E" w:rsidR="00E11409" w:rsidRPr="00E11409" w:rsidRDefault="00E11409" w:rsidP="00E11409">
            <w:pPr>
              <w:rPr>
                <w:color w:val="FF0000"/>
                <w:sz w:val="22"/>
                <w:szCs w:val="22"/>
                <w:lang w:eastAsia="lt-LT" w:bidi="ug-CN"/>
              </w:rPr>
            </w:pPr>
            <w:r w:rsidRPr="00E11409">
              <w:rPr>
                <w:b/>
                <w:bCs/>
                <w:sz w:val="22"/>
                <w:szCs w:val="22"/>
              </w:rPr>
              <w:t>5,29</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6F188C55" w14:textId="5FB24FB9" w:rsidR="00E11409" w:rsidRPr="00E11409" w:rsidRDefault="00E11409" w:rsidP="00E11409">
            <w:pPr>
              <w:rPr>
                <w:color w:val="FF0000"/>
                <w:sz w:val="22"/>
                <w:szCs w:val="22"/>
                <w:lang w:eastAsia="lt-LT" w:bidi="ug-CN"/>
              </w:rPr>
            </w:pPr>
            <w:r w:rsidRPr="00E11409">
              <w:rPr>
                <w:b/>
                <w:bCs/>
                <w:sz w:val="22"/>
                <w:szCs w:val="22"/>
              </w:rPr>
              <w:t>111,09</w:t>
            </w:r>
          </w:p>
        </w:tc>
      </w:tr>
      <w:tr w:rsidR="00E11409" w:rsidRPr="00202EA9" w14:paraId="77DDDB69" w14:textId="77777777" w:rsidTr="00F9595D">
        <w:trPr>
          <w:gridBefore w:val="1"/>
          <w:gridAfter w:val="1"/>
          <w:wBefore w:w="113" w:type="dxa"/>
          <w:wAfter w:w="30" w:type="dxa"/>
          <w:trHeight w:val="1260"/>
        </w:trPr>
        <w:tc>
          <w:tcPr>
            <w:tcW w:w="940" w:type="dxa"/>
            <w:tcBorders>
              <w:top w:val="nil"/>
              <w:left w:val="single" w:sz="4" w:space="0" w:color="auto"/>
              <w:bottom w:val="single" w:sz="4" w:space="0" w:color="auto"/>
              <w:right w:val="single" w:sz="4" w:space="0" w:color="auto"/>
            </w:tcBorders>
            <w:shd w:val="clear" w:color="auto" w:fill="auto"/>
            <w:hideMark/>
          </w:tcPr>
          <w:p w14:paraId="26E31F3C" w14:textId="77777777" w:rsidR="00E11409" w:rsidRPr="00202EA9" w:rsidRDefault="00E11409" w:rsidP="00E11409">
            <w:pPr>
              <w:rPr>
                <w:sz w:val="20"/>
                <w:szCs w:val="20"/>
                <w:lang w:eastAsia="lt-LT" w:bidi="ug-CN"/>
              </w:rPr>
            </w:pPr>
            <w:r w:rsidRPr="00202EA9">
              <w:rPr>
                <w:sz w:val="20"/>
                <w:szCs w:val="20"/>
                <w:lang w:eastAsia="lt-LT" w:bidi="ug-CN"/>
              </w:rPr>
              <w:t>10.1.</w:t>
            </w:r>
          </w:p>
        </w:tc>
        <w:tc>
          <w:tcPr>
            <w:tcW w:w="4300" w:type="dxa"/>
            <w:tcBorders>
              <w:top w:val="nil"/>
              <w:left w:val="nil"/>
              <w:bottom w:val="single" w:sz="4" w:space="0" w:color="auto"/>
              <w:right w:val="single" w:sz="4" w:space="0" w:color="auto"/>
            </w:tcBorders>
            <w:shd w:val="clear" w:color="auto" w:fill="auto"/>
            <w:hideMark/>
          </w:tcPr>
          <w:p w14:paraId="7231FC23" w14:textId="77777777" w:rsidR="00E11409" w:rsidRPr="00202EA9" w:rsidRDefault="00E11409" w:rsidP="00E11409">
            <w:pPr>
              <w:rPr>
                <w:b/>
                <w:bCs/>
                <w:sz w:val="20"/>
                <w:szCs w:val="20"/>
                <w:lang w:eastAsia="lt-LT" w:bidi="ug-CN"/>
              </w:rPr>
            </w:pPr>
            <w:r w:rsidRPr="00202EA9">
              <w:rPr>
                <w:b/>
                <w:bCs/>
                <w:sz w:val="20"/>
                <w:szCs w:val="20"/>
                <w:lang w:eastAsia="lt-LT" w:bidi="ug-CN"/>
              </w:rPr>
              <w:t>Timpa</w:t>
            </w:r>
            <w:r w:rsidRPr="00202EA9">
              <w:rPr>
                <w:sz w:val="20"/>
                <w:szCs w:val="20"/>
                <w:lang w:eastAsia="lt-LT" w:bidi="ug-CN"/>
              </w:rPr>
              <w:t xml:space="preserve"> (žgutas) plastmasine galvute, naudojama rankai suveržti. Autoklavuojama. 48 cm ilgio ir 3 cm pločio. Tvirtas susegimas. Timpos medžiagos sudėtis: 83 % poliesterio ir 17 % elastomero. Sagties medžiagos sudėtis: polikarbonatas, polipropilenas. Pateikti patvirtinančius dokumentus.</w:t>
            </w:r>
          </w:p>
        </w:tc>
        <w:tc>
          <w:tcPr>
            <w:tcW w:w="708" w:type="dxa"/>
            <w:tcBorders>
              <w:top w:val="nil"/>
              <w:left w:val="nil"/>
              <w:bottom w:val="single" w:sz="4" w:space="0" w:color="auto"/>
              <w:right w:val="single" w:sz="4" w:space="0" w:color="auto"/>
            </w:tcBorders>
            <w:shd w:val="clear" w:color="auto" w:fill="auto"/>
            <w:hideMark/>
          </w:tcPr>
          <w:p w14:paraId="02A2C587" w14:textId="77777777" w:rsidR="00E11409" w:rsidRPr="00202EA9" w:rsidRDefault="00E11409" w:rsidP="00E11409">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3980746E" w14:textId="77777777" w:rsidR="00E11409" w:rsidRPr="00202EA9" w:rsidRDefault="00E11409" w:rsidP="00E11409">
            <w:pPr>
              <w:rPr>
                <w:sz w:val="20"/>
                <w:szCs w:val="20"/>
                <w:lang w:eastAsia="lt-LT" w:bidi="ug-CN"/>
              </w:rPr>
            </w:pPr>
            <w:r w:rsidRPr="00202EA9">
              <w:rPr>
                <w:sz w:val="20"/>
                <w:szCs w:val="20"/>
                <w:lang w:eastAsia="lt-LT" w:bidi="ug-CN"/>
              </w:rPr>
              <w:t>50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0FFF7622" w14:textId="38B86CC5" w:rsidR="00E11409" w:rsidRPr="00E11409" w:rsidRDefault="00E11409" w:rsidP="00E11409">
            <w:pPr>
              <w:rPr>
                <w:sz w:val="22"/>
                <w:szCs w:val="22"/>
                <w:lang w:eastAsia="lt-LT" w:bidi="ug-CN"/>
              </w:rPr>
            </w:pPr>
            <w:r w:rsidRPr="00E11409">
              <w:rPr>
                <w:sz w:val="22"/>
                <w:szCs w:val="22"/>
              </w:rPr>
              <w:t>Zarys</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5663BC7C" w14:textId="06326CD5" w:rsidR="00E11409" w:rsidRPr="00E11409" w:rsidRDefault="00E11409" w:rsidP="00E11409">
            <w:pPr>
              <w:rPr>
                <w:color w:val="FF0000"/>
                <w:sz w:val="22"/>
                <w:szCs w:val="22"/>
                <w:lang w:eastAsia="lt-LT" w:bidi="ug-CN"/>
              </w:rPr>
            </w:pPr>
            <w:r w:rsidRPr="00E11409">
              <w:rPr>
                <w:sz w:val="22"/>
                <w:szCs w:val="22"/>
              </w:rPr>
              <w:t xml:space="preserve">Timpa su plastikine sagtele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4B42BB7C" w14:textId="42B4518E" w:rsidR="00E11409" w:rsidRPr="00E11409" w:rsidRDefault="00E11409" w:rsidP="00E11409">
            <w:pPr>
              <w:rPr>
                <w:sz w:val="22"/>
                <w:szCs w:val="22"/>
                <w:lang w:eastAsia="lt-LT" w:bidi="ug-CN"/>
              </w:rPr>
            </w:pPr>
            <w:r w:rsidRPr="00E11409">
              <w:rPr>
                <w:sz w:val="22"/>
                <w:szCs w:val="22"/>
              </w:rPr>
              <w:t>0,94</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5A1F671A" w14:textId="72FDFD78" w:rsidR="00E11409" w:rsidRPr="00E11409" w:rsidRDefault="00E11409" w:rsidP="00E11409">
            <w:pPr>
              <w:rPr>
                <w:sz w:val="22"/>
                <w:szCs w:val="22"/>
                <w:lang w:eastAsia="lt-LT" w:bidi="ug-CN"/>
              </w:rPr>
            </w:pPr>
            <w:r w:rsidRPr="00E11409">
              <w:rPr>
                <w:sz w:val="22"/>
                <w:szCs w:val="22"/>
              </w:rPr>
              <w:t>47</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01C32F3C" w14:textId="1D5F293E" w:rsidR="00E11409" w:rsidRPr="00E11409" w:rsidRDefault="00E11409" w:rsidP="00E11409">
            <w:pPr>
              <w:rPr>
                <w:sz w:val="22"/>
                <w:szCs w:val="22"/>
                <w:lang w:eastAsia="lt-LT" w:bidi="ug-CN"/>
              </w:rPr>
            </w:pPr>
            <w:r w:rsidRPr="00E11409">
              <w:rPr>
                <w:sz w:val="22"/>
                <w:szCs w:val="22"/>
              </w:rPr>
              <w:t>9,87</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7F7BBA8" w14:textId="208BC837" w:rsidR="00E11409" w:rsidRPr="00E11409" w:rsidRDefault="00E11409" w:rsidP="00E11409">
            <w:pPr>
              <w:rPr>
                <w:sz w:val="22"/>
                <w:szCs w:val="22"/>
                <w:lang w:eastAsia="lt-LT" w:bidi="ug-CN"/>
              </w:rPr>
            </w:pPr>
            <w:r w:rsidRPr="00E11409">
              <w:rPr>
                <w:sz w:val="22"/>
                <w:szCs w:val="22"/>
              </w:rPr>
              <w:t>56,87</w:t>
            </w:r>
          </w:p>
        </w:tc>
      </w:tr>
      <w:tr w:rsidR="00E11409" w:rsidRPr="00202EA9" w14:paraId="0F16A7E5" w14:textId="77777777" w:rsidTr="00A17FBA">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53731F3" w14:textId="77777777" w:rsidR="00E11409" w:rsidRPr="00202EA9" w:rsidRDefault="00E11409" w:rsidP="00E11409">
            <w:pPr>
              <w:rPr>
                <w:b/>
                <w:bCs/>
                <w:color w:val="FF0000"/>
                <w:sz w:val="20"/>
                <w:szCs w:val="20"/>
                <w:lang w:eastAsia="lt-LT" w:bidi="ug-CN"/>
              </w:rPr>
            </w:pPr>
            <w:r w:rsidRPr="00202EA9">
              <w:rPr>
                <w:b/>
                <w:bCs/>
                <w:color w:val="FF0000"/>
                <w:sz w:val="20"/>
                <w:szCs w:val="20"/>
                <w:lang w:eastAsia="lt-LT" w:bidi="ug-CN"/>
              </w:rPr>
              <w:t>Visos 10 pirkimo objekto dalies suma:</w:t>
            </w:r>
          </w:p>
        </w:tc>
        <w:tc>
          <w:tcPr>
            <w:tcW w:w="708" w:type="dxa"/>
            <w:tcBorders>
              <w:top w:val="nil"/>
              <w:left w:val="nil"/>
              <w:bottom w:val="single" w:sz="4" w:space="0" w:color="auto"/>
              <w:right w:val="single" w:sz="4" w:space="0" w:color="auto"/>
            </w:tcBorders>
            <w:shd w:val="clear" w:color="auto" w:fill="auto"/>
            <w:hideMark/>
          </w:tcPr>
          <w:p w14:paraId="0183F2D9"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993" w:type="dxa"/>
            <w:tcBorders>
              <w:top w:val="nil"/>
              <w:left w:val="nil"/>
              <w:bottom w:val="single" w:sz="4" w:space="0" w:color="auto"/>
              <w:right w:val="single" w:sz="4" w:space="0" w:color="auto"/>
            </w:tcBorders>
            <w:shd w:val="clear" w:color="auto" w:fill="auto"/>
            <w:hideMark/>
          </w:tcPr>
          <w:p w14:paraId="3E0831D2"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50</w:t>
            </w:r>
          </w:p>
        </w:tc>
        <w:tc>
          <w:tcPr>
            <w:tcW w:w="1217" w:type="dxa"/>
            <w:tcBorders>
              <w:top w:val="nil"/>
              <w:left w:val="nil"/>
              <w:bottom w:val="single" w:sz="4" w:space="0" w:color="auto"/>
              <w:right w:val="single" w:sz="4" w:space="0" w:color="auto"/>
            </w:tcBorders>
            <w:shd w:val="clear" w:color="auto" w:fill="auto"/>
            <w:hideMark/>
          </w:tcPr>
          <w:p w14:paraId="5B6C079A"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5A6C7ABB"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0EAD4555" w14:textId="77777777" w:rsidR="00E11409" w:rsidRPr="00202EA9" w:rsidRDefault="00E11409" w:rsidP="00E11409">
            <w:pPr>
              <w:rPr>
                <w:color w:val="FF0000"/>
                <w:sz w:val="20"/>
                <w:szCs w:val="20"/>
                <w:lang w:eastAsia="lt-LT" w:bidi="ug-CN"/>
              </w:rPr>
            </w:pPr>
            <w:r w:rsidRPr="00202EA9">
              <w:rPr>
                <w:color w:val="FF0000"/>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4988D9" w14:textId="7B54E517" w:rsidR="00E11409" w:rsidRPr="00E11409" w:rsidRDefault="00E11409" w:rsidP="00E11409">
            <w:pPr>
              <w:rPr>
                <w:color w:val="FF0000"/>
                <w:sz w:val="22"/>
                <w:szCs w:val="22"/>
                <w:lang w:eastAsia="lt-LT" w:bidi="ug-CN"/>
              </w:rPr>
            </w:pPr>
            <w:r w:rsidRPr="00E11409">
              <w:rPr>
                <w:b/>
                <w:bCs/>
                <w:sz w:val="22"/>
                <w:szCs w:val="22"/>
              </w:rPr>
              <w:t>47,00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2813C4CD" w14:textId="3F9DCCAA" w:rsidR="00E11409" w:rsidRPr="00E11409" w:rsidRDefault="00E11409" w:rsidP="00E11409">
            <w:pPr>
              <w:rPr>
                <w:color w:val="FF0000"/>
                <w:sz w:val="22"/>
                <w:szCs w:val="22"/>
                <w:lang w:eastAsia="lt-LT" w:bidi="ug-CN"/>
              </w:rPr>
            </w:pPr>
            <w:r w:rsidRPr="00E11409">
              <w:rPr>
                <w:b/>
                <w:bCs/>
                <w:sz w:val="22"/>
                <w:szCs w:val="22"/>
              </w:rPr>
              <w:t>9,87</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1971A964" w14:textId="4D425C02" w:rsidR="00E11409" w:rsidRPr="00E11409" w:rsidRDefault="00E11409" w:rsidP="00E11409">
            <w:pPr>
              <w:rPr>
                <w:color w:val="FF0000"/>
                <w:sz w:val="22"/>
                <w:szCs w:val="22"/>
                <w:lang w:eastAsia="lt-LT" w:bidi="ug-CN"/>
              </w:rPr>
            </w:pPr>
            <w:r w:rsidRPr="00E11409">
              <w:rPr>
                <w:b/>
                <w:bCs/>
                <w:sz w:val="22"/>
                <w:szCs w:val="22"/>
              </w:rPr>
              <w:t>56,87</w:t>
            </w:r>
          </w:p>
        </w:tc>
      </w:tr>
      <w:tr w:rsidR="00557801" w:rsidRPr="00202EA9" w14:paraId="25CFBB58" w14:textId="77777777" w:rsidTr="00557801">
        <w:trPr>
          <w:gridBefore w:val="1"/>
          <w:gridAfter w:val="1"/>
          <w:wBefore w:w="113" w:type="dxa"/>
          <w:wAfter w:w="30" w:type="dxa"/>
          <w:trHeight w:val="2325"/>
        </w:trPr>
        <w:tc>
          <w:tcPr>
            <w:tcW w:w="940" w:type="dxa"/>
            <w:tcBorders>
              <w:top w:val="nil"/>
              <w:left w:val="single" w:sz="4" w:space="0" w:color="auto"/>
              <w:bottom w:val="single" w:sz="4" w:space="0" w:color="auto"/>
              <w:right w:val="single" w:sz="4" w:space="0" w:color="auto"/>
            </w:tcBorders>
            <w:shd w:val="clear" w:color="000000" w:fill="FFFFFF"/>
            <w:noWrap/>
            <w:hideMark/>
          </w:tcPr>
          <w:p w14:paraId="4B598A4F" w14:textId="77777777" w:rsidR="00557801" w:rsidRPr="00202EA9" w:rsidRDefault="00557801" w:rsidP="00557801">
            <w:pPr>
              <w:rPr>
                <w:sz w:val="20"/>
                <w:szCs w:val="20"/>
                <w:lang w:eastAsia="lt-LT" w:bidi="ug-CN"/>
              </w:rPr>
            </w:pPr>
            <w:r w:rsidRPr="00202EA9">
              <w:rPr>
                <w:sz w:val="20"/>
                <w:szCs w:val="20"/>
                <w:lang w:eastAsia="lt-LT" w:bidi="ug-CN"/>
              </w:rPr>
              <w:t>11.1.</w:t>
            </w:r>
          </w:p>
        </w:tc>
        <w:tc>
          <w:tcPr>
            <w:tcW w:w="4300" w:type="dxa"/>
            <w:tcBorders>
              <w:top w:val="nil"/>
              <w:left w:val="nil"/>
              <w:bottom w:val="single" w:sz="4" w:space="0" w:color="auto"/>
              <w:right w:val="single" w:sz="4" w:space="0" w:color="auto"/>
            </w:tcBorders>
            <w:shd w:val="clear" w:color="000000" w:fill="FFFFFF"/>
            <w:hideMark/>
          </w:tcPr>
          <w:p w14:paraId="451BCF8B" w14:textId="77777777" w:rsidR="00557801" w:rsidRPr="00202EA9" w:rsidRDefault="00557801" w:rsidP="00557801">
            <w:pPr>
              <w:rPr>
                <w:sz w:val="20"/>
                <w:szCs w:val="20"/>
                <w:lang w:eastAsia="lt-LT" w:bidi="ug-CN"/>
              </w:rPr>
            </w:pPr>
            <w:r w:rsidRPr="00202EA9">
              <w:rPr>
                <w:sz w:val="20"/>
                <w:szCs w:val="20"/>
                <w:lang w:eastAsia="lt-LT" w:bidi="ug-CN"/>
              </w:rPr>
              <w:t>Vienkartinis trijų dalių švirkštas. Hermetiškas, sterilus, apirogeniškas, netoksiškas, be latekso, be PVC, nesuteptas silikonu (pateikti gamintojo patvirtinančius dokumentus). Stūmoklis turi būti spalvotas. Švirkštas įpakuotas su šalia esančia atitinkamo dydžio hipodermine adata. Įpakavimas - "blister", turi 2 prilaikančius žiedus, apsaugančius nuo stūmoklio ištraukimo.Ant kiekvienos pakuotės nurodytas Matrix kodas arba lygiavertis. Supakuoti dėžutėse ne daugiau kaip po 100 vnt. Ekscentrinio tipo Luer slip galiukas :</w:t>
            </w:r>
          </w:p>
        </w:tc>
        <w:tc>
          <w:tcPr>
            <w:tcW w:w="708" w:type="dxa"/>
            <w:tcBorders>
              <w:top w:val="nil"/>
              <w:left w:val="nil"/>
              <w:bottom w:val="single" w:sz="4" w:space="0" w:color="auto"/>
              <w:right w:val="single" w:sz="4" w:space="0" w:color="auto"/>
            </w:tcBorders>
            <w:shd w:val="clear" w:color="000000" w:fill="FFFFFF"/>
            <w:noWrap/>
            <w:hideMark/>
          </w:tcPr>
          <w:p w14:paraId="56F5CEFA"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3" w:type="dxa"/>
            <w:tcBorders>
              <w:top w:val="nil"/>
              <w:left w:val="nil"/>
              <w:bottom w:val="single" w:sz="4" w:space="0" w:color="auto"/>
              <w:right w:val="single" w:sz="4" w:space="0" w:color="auto"/>
            </w:tcBorders>
            <w:shd w:val="clear" w:color="000000" w:fill="FFFFFF"/>
            <w:noWrap/>
            <w:hideMark/>
          </w:tcPr>
          <w:p w14:paraId="2F12319A"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1217" w:type="dxa"/>
            <w:tcBorders>
              <w:top w:val="nil"/>
              <w:left w:val="nil"/>
              <w:bottom w:val="single" w:sz="4" w:space="0" w:color="auto"/>
              <w:right w:val="single" w:sz="4" w:space="0" w:color="auto"/>
            </w:tcBorders>
            <w:shd w:val="clear" w:color="000000" w:fill="FFFFFF"/>
            <w:noWrap/>
            <w:hideMark/>
          </w:tcPr>
          <w:p w14:paraId="6805A02F"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1985" w:type="dxa"/>
            <w:gridSpan w:val="2"/>
            <w:tcBorders>
              <w:top w:val="nil"/>
              <w:left w:val="nil"/>
              <w:bottom w:val="single" w:sz="4" w:space="0" w:color="auto"/>
              <w:right w:val="single" w:sz="4" w:space="0" w:color="auto"/>
            </w:tcBorders>
            <w:shd w:val="clear" w:color="000000" w:fill="FFFFFF"/>
            <w:noWrap/>
            <w:hideMark/>
          </w:tcPr>
          <w:p w14:paraId="3ADF109A"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817" w:type="dxa"/>
            <w:gridSpan w:val="2"/>
            <w:tcBorders>
              <w:top w:val="nil"/>
              <w:left w:val="nil"/>
              <w:bottom w:val="single" w:sz="4" w:space="0" w:color="auto"/>
              <w:right w:val="single" w:sz="4" w:space="0" w:color="auto"/>
            </w:tcBorders>
            <w:shd w:val="clear" w:color="000000" w:fill="FFFFFF"/>
            <w:noWrap/>
            <w:hideMark/>
          </w:tcPr>
          <w:p w14:paraId="1A8CC282"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FF"/>
            <w:noWrap/>
            <w:hideMark/>
          </w:tcPr>
          <w:p w14:paraId="250EB18C"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31" w:type="dxa"/>
            <w:gridSpan w:val="2"/>
            <w:tcBorders>
              <w:top w:val="nil"/>
              <w:left w:val="nil"/>
              <w:bottom w:val="single" w:sz="4" w:space="0" w:color="auto"/>
              <w:right w:val="single" w:sz="4" w:space="0" w:color="auto"/>
            </w:tcBorders>
            <w:shd w:val="clear" w:color="000000" w:fill="FFFFFF"/>
            <w:noWrap/>
            <w:hideMark/>
          </w:tcPr>
          <w:p w14:paraId="3FBE03CD"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FF"/>
            <w:noWrap/>
            <w:hideMark/>
          </w:tcPr>
          <w:p w14:paraId="77A4B54C"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r>
      <w:tr w:rsidR="00557801" w:rsidRPr="00202EA9" w14:paraId="44ACEB04"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nil"/>
            </w:tcBorders>
            <w:shd w:val="clear" w:color="000000" w:fill="FFFFFF"/>
            <w:noWrap/>
            <w:hideMark/>
          </w:tcPr>
          <w:p w14:paraId="2D52EA59" w14:textId="77777777" w:rsidR="00557801" w:rsidRPr="00202EA9" w:rsidRDefault="00557801" w:rsidP="00557801">
            <w:pPr>
              <w:rPr>
                <w:sz w:val="20"/>
                <w:szCs w:val="20"/>
                <w:lang w:eastAsia="lt-LT" w:bidi="ug-CN"/>
              </w:rPr>
            </w:pPr>
            <w:r w:rsidRPr="00202EA9">
              <w:rPr>
                <w:sz w:val="20"/>
                <w:szCs w:val="20"/>
                <w:lang w:eastAsia="lt-LT" w:bidi="ug-CN"/>
              </w:rPr>
              <w:t>11.1.1.</w:t>
            </w:r>
          </w:p>
        </w:tc>
        <w:tc>
          <w:tcPr>
            <w:tcW w:w="4300" w:type="dxa"/>
            <w:tcBorders>
              <w:top w:val="nil"/>
              <w:left w:val="single" w:sz="4" w:space="0" w:color="auto"/>
              <w:bottom w:val="single" w:sz="4" w:space="0" w:color="auto"/>
              <w:right w:val="single" w:sz="4" w:space="0" w:color="auto"/>
            </w:tcBorders>
            <w:shd w:val="clear" w:color="auto" w:fill="auto"/>
            <w:hideMark/>
          </w:tcPr>
          <w:p w14:paraId="60F527D4" w14:textId="77777777" w:rsidR="00557801" w:rsidRPr="00202EA9" w:rsidRDefault="00557801" w:rsidP="00557801">
            <w:pPr>
              <w:rPr>
                <w:sz w:val="20"/>
                <w:szCs w:val="20"/>
                <w:lang w:eastAsia="lt-LT" w:bidi="ug-CN"/>
              </w:rPr>
            </w:pPr>
            <w:r w:rsidRPr="00202EA9">
              <w:rPr>
                <w:sz w:val="20"/>
                <w:szCs w:val="20"/>
                <w:lang w:eastAsia="lt-LT" w:bidi="ug-CN"/>
              </w:rPr>
              <w:t xml:space="preserve">20 ml </w:t>
            </w:r>
          </w:p>
        </w:tc>
        <w:tc>
          <w:tcPr>
            <w:tcW w:w="708" w:type="dxa"/>
            <w:tcBorders>
              <w:top w:val="nil"/>
              <w:left w:val="nil"/>
              <w:bottom w:val="single" w:sz="4" w:space="0" w:color="auto"/>
              <w:right w:val="single" w:sz="4" w:space="0" w:color="auto"/>
            </w:tcBorders>
            <w:shd w:val="clear" w:color="000000" w:fill="FFFFFF"/>
            <w:noWrap/>
            <w:hideMark/>
          </w:tcPr>
          <w:p w14:paraId="3805E581" w14:textId="77777777" w:rsidR="00557801" w:rsidRPr="00202EA9" w:rsidRDefault="00557801" w:rsidP="00557801">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000000" w:fill="FFFFFF"/>
            <w:noWrap/>
            <w:hideMark/>
          </w:tcPr>
          <w:p w14:paraId="55425882" w14:textId="77777777" w:rsidR="00557801" w:rsidRPr="00202EA9" w:rsidRDefault="00557801" w:rsidP="00557801">
            <w:pPr>
              <w:rPr>
                <w:sz w:val="20"/>
                <w:szCs w:val="20"/>
                <w:lang w:eastAsia="lt-LT" w:bidi="ug-CN"/>
              </w:rPr>
            </w:pPr>
            <w:r w:rsidRPr="00202EA9">
              <w:rPr>
                <w:sz w:val="20"/>
                <w:szCs w:val="20"/>
                <w:lang w:eastAsia="lt-LT" w:bidi="ug-CN"/>
              </w:rPr>
              <w:t>1000</w:t>
            </w:r>
          </w:p>
        </w:tc>
        <w:tc>
          <w:tcPr>
            <w:tcW w:w="1217" w:type="dxa"/>
            <w:tcBorders>
              <w:top w:val="nil"/>
              <w:left w:val="nil"/>
              <w:bottom w:val="single" w:sz="4" w:space="0" w:color="auto"/>
              <w:right w:val="single" w:sz="4" w:space="0" w:color="auto"/>
            </w:tcBorders>
            <w:shd w:val="clear" w:color="000000" w:fill="FFFFFF"/>
            <w:noWrap/>
            <w:hideMark/>
          </w:tcPr>
          <w:p w14:paraId="6D4A5A7A"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1985" w:type="dxa"/>
            <w:gridSpan w:val="2"/>
            <w:tcBorders>
              <w:top w:val="nil"/>
              <w:left w:val="nil"/>
              <w:bottom w:val="single" w:sz="4" w:space="0" w:color="auto"/>
              <w:right w:val="single" w:sz="4" w:space="0" w:color="auto"/>
            </w:tcBorders>
            <w:shd w:val="clear" w:color="000000" w:fill="FFFFFF"/>
            <w:noWrap/>
            <w:hideMark/>
          </w:tcPr>
          <w:p w14:paraId="587DDFB2"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817" w:type="dxa"/>
            <w:gridSpan w:val="2"/>
            <w:tcBorders>
              <w:top w:val="nil"/>
              <w:left w:val="nil"/>
              <w:bottom w:val="single" w:sz="4" w:space="0" w:color="auto"/>
              <w:right w:val="single" w:sz="4" w:space="0" w:color="auto"/>
            </w:tcBorders>
            <w:shd w:val="clear" w:color="000000" w:fill="FFFFFF"/>
            <w:noWrap/>
            <w:hideMark/>
          </w:tcPr>
          <w:p w14:paraId="6FFBA6B9"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2437F91A" w14:textId="77777777" w:rsidR="00557801" w:rsidRPr="00202EA9" w:rsidRDefault="00557801" w:rsidP="00557801">
            <w:pPr>
              <w:rPr>
                <w:sz w:val="20"/>
                <w:szCs w:val="20"/>
                <w:lang w:eastAsia="lt-LT" w:bidi="ug-CN"/>
              </w:rPr>
            </w:pPr>
            <w:r w:rsidRPr="00202EA9">
              <w:rPr>
                <w:sz w:val="20"/>
                <w:szCs w:val="20"/>
                <w:lang w:eastAsia="lt-LT" w:bidi="ug-CN"/>
              </w:rPr>
              <w:t>0</w:t>
            </w:r>
          </w:p>
        </w:tc>
        <w:tc>
          <w:tcPr>
            <w:tcW w:w="931" w:type="dxa"/>
            <w:gridSpan w:val="2"/>
            <w:tcBorders>
              <w:top w:val="nil"/>
              <w:left w:val="nil"/>
              <w:bottom w:val="single" w:sz="4" w:space="0" w:color="auto"/>
              <w:right w:val="single" w:sz="4" w:space="0" w:color="auto"/>
            </w:tcBorders>
            <w:shd w:val="clear" w:color="000000" w:fill="FFFFFF"/>
            <w:noWrap/>
            <w:hideMark/>
          </w:tcPr>
          <w:p w14:paraId="125C1185"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FF"/>
            <w:noWrap/>
            <w:hideMark/>
          </w:tcPr>
          <w:p w14:paraId="7118E232"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r>
      <w:tr w:rsidR="00557801" w:rsidRPr="00202EA9" w14:paraId="60D9BC7F"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nil"/>
            </w:tcBorders>
            <w:shd w:val="clear" w:color="000000" w:fill="FFFFFF"/>
            <w:noWrap/>
            <w:hideMark/>
          </w:tcPr>
          <w:p w14:paraId="38C0E1F4" w14:textId="77777777" w:rsidR="00557801" w:rsidRPr="00202EA9" w:rsidRDefault="00557801" w:rsidP="00557801">
            <w:pPr>
              <w:rPr>
                <w:sz w:val="20"/>
                <w:szCs w:val="20"/>
                <w:lang w:eastAsia="lt-LT" w:bidi="ug-CN"/>
              </w:rPr>
            </w:pPr>
            <w:r w:rsidRPr="00202EA9">
              <w:rPr>
                <w:sz w:val="20"/>
                <w:szCs w:val="20"/>
                <w:lang w:eastAsia="lt-LT" w:bidi="ug-CN"/>
              </w:rPr>
              <w:t>11.1.2.</w:t>
            </w:r>
          </w:p>
        </w:tc>
        <w:tc>
          <w:tcPr>
            <w:tcW w:w="4300" w:type="dxa"/>
            <w:tcBorders>
              <w:top w:val="nil"/>
              <w:left w:val="single" w:sz="4" w:space="0" w:color="auto"/>
              <w:bottom w:val="single" w:sz="4" w:space="0" w:color="auto"/>
              <w:right w:val="single" w:sz="4" w:space="0" w:color="auto"/>
            </w:tcBorders>
            <w:shd w:val="clear" w:color="auto" w:fill="auto"/>
            <w:hideMark/>
          </w:tcPr>
          <w:p w14:paraId="5AA91DE3" w14:textId="77777777" w:rsidR="00557801" w:rsidRPr="00202EA9" w:rsidRDefault="00557801" w:rsidP="00557801">
            <w:pPr>
              <w:rPr>
                <w:sz w:val="20"/>
                <w:szCs w:val="20"/>
                <w:lang w:eastAsia="lt-LT" w:bidi="ug-CN"/>
              </w:rPr>
            </w:pPr>
            <w:r w:rsidRPr="00202EA9">
              <w:rPr>
                <w:sz w:val="20"/>
                <w:szCs w:val="20"/>
                <w:lang w:eastAsia="lt-LT" w:bidi="ug-CN"/>
              </w:rPr>
              <w:t>Švirkštas 50 ml perfuzinis, užsukamas</w:t>
            </w:r>
          </w:p>
        </w:tc>
        <w:tc>
          <w:tcPr>
            <w:tcW w:w="708" w:type="dxa"/>
            <w:tcBorders>
              <w:top w:val="nil"/>
              <w:left w:val="nil"/>
              <w:bottom w:val="single" w:sz="4" w:space="0" w:color="auto"/>
              <w:right w:val="single" w:sz="4" w:space="0" w:color="auto"/>
            </w:tcBorders>
            <w:shd w:val="clear" w:color="000000" w:fill="FFFFFF"/>
            <w:noWrap/>
            <w:hideMark/>
          </w:tcPr>
          <w:p w14:paraId="24EC7BE9" w14:textId="77777777" w:rsidR="00557801" w:rsidRPr="00202EA9" w:rsidRDefault="00557801" w:rsidP="00557801">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000000" w:fill="FFFFFF"/>
            <w:noWrap/>
            <w:hideMark/>
          </w:tcPr>
          <w:p w14:paraId="1F5A6972" w14:textId="77777777" w:rsidR="00557801" w:rsidRPr="00202EA9" w:rsidRDefault="00557801" w:rsidP="00557801">
            <w:pPr>
              <w:rPr>
                <w:sz w:val="20"/>
                <w:szCs w:val="20"/>
                <w:lang w:eastAsia="lt-LT" w:bidi="ug-CN"/>
              </w:rPr>
            </w:pPr>
            <w:r w:rsidRPr="00202EA9">
              <w:rPr>
                <w:sz w:val="20"/>
                <w:szCs w:val="20"/>
                <w:lang w:eastAsia="lt-LT" w:bidi="ug-CN"/>
              </w:rPr>
              <w:t>800</w:t>
            </w:r>
          </w:p>
        </w:tc>
        <w:tc>
          <w:tcPr>
            <w:tcW w:w="1217" w:type="dxa"/>
            <w:tcBorders>
              <w:top w:val="nil"/>
              <w:left w:val="nil"/>
              <w:bottom w:val="single" w:sz="4" w:space="0" w:color="auto"/>
              <w:right w:val="single" w:sz="4" w:space="0" w:color="auto"/>
            </w:tcBorders>
            <w:shd w:val="clear" w:color="000000" w:fill="FFFFFF"/>
            <w:noWrap/>
            <w:hideMark/>
          </w:tcPr>
          <w:p w14:paraId="6A8BFF0C"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1985" w:type="dxa"/>
            <w:gridSpan w:val="2"/>
            <w:tcBorders>
              <w:top w:val="nil"/>
              <w:left w:val="nil"/>
              <w:bottom w:val="single" w:sz="4" w:space="0" w:color="auto"/>
              <w:right w:val="single" w:sz="4" w:space="0" w:color="auto"/>
            </w:tcBorders>
            <w:shd w:val="clear" w:color="000000" w:fill="FFFFFF"/>
            <w:noWrap/>
            <w:hideMark/>
          </w:tcPr>
          <w:p w14:paraId="17C457E3"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817" w:type="dxa"/>
            <w:gridSpan w:val="2"/>
            <w:tcBorders>
              <w:top w:val="nil"/>
              <w:left w:val="nil"/>
              <w:bottom w:val="single" w:sz="4" w:space="0" w:color="auto"/>
              <w:right w:val="single" w:sz="4" w:space="0" w:color="auto"/>
            </w:tcBorders>
            <w:shd w:val="clear" w:color="000000" w:fill="FFFFFF"/>
            <w:noWrap/>
            <w:hideMark/>
          </w:tcPr>
          <w:p w14:paraId="626C61D9"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72F2BF7C" w14:textId="77777777" w:rsidR="00557801" w:rsidRPr="00202EA9" w:rsidRDefault="00557801" w:rsidP="00557801">
            <w:pPr>
              <w:rPr>
                <w:sz w:val="20"/>
                <w:szCs w:val="20"/>
                <w:lang w:eastAsia="lt-LT" w:bidi="ug-CN"/>
              </w:rPr>
            </w:pPr>
            <w:r w:rsidRPr="00202EA9">
              <w:rPr>
                <w:sz w:val="20"/>
                <w:szCs w:val="20"/>
                <w:lang w:eastAsia="lt-LT" w:bidi="ug-CN"/>
              </w:rPr>
              <w:t>0</w:t>
            </w:r>
          </w:p>
        </w:tc>
        <w:tc>
          <w:tcPr>
            <w:tcW w:w="931" w:type="dxa"/>
            <w:gridSpan w:val="2"/>
            <w:tcBorders>
              <w:top w:val="nil"/>
              <w:left w:val="nil"/>
              <w:bottom w:val="single" w:sz="4" w:space="0" w:color="auto"/>
              <w:right w:val="single" w:sz="4" w:space="0" w:color="auto"/>
            </w:tcBorders>
            <w:shd w:val="clear" w:color="000000" w:fill="FFFFFF"/>
            <w:noWrap/>
            <w:hideMark/>
          </w:tcPr>
          <w:p w14:paraId="65A8E956"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FF"/>
            <w:noWrap/>
            <w:hideMark/>
          </w:tcPr>
          <w:p w14:paraId="1C0C7AA9"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r>
      <w:tr w:rsidR="00557801" w:rsidRPr="00202EA9" w14:paraId="42A315BF"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nil"/>
            </w:tcBorders>
            <w:shd w:val="clear" w:color="000000" w:fill="FFFFFF"/>
            <w:noWrap/>
            <w:hideMark/>
          </w:tcPr>
          <w:p w14:paraId="1C215085" w14:textId="77777777" w:rsidR="00557801" w:rsidRPr="00202EA9" w:rsidRDefault="00557801" w:rsidP="00557801">
            <w:pPr>
              <w:rPr>
                <w:sz w:val="20"/>
                <w:szCs w:val="20"/>
                <w:lang w:eastAsia="lt-LT" w:bidi="ug-CN"/>
              </w:rPr>
            </w:pPr>
            <w:r w:rsidRPr="00202EA9">
              <w:rPr>
                <w:sz w:val="20"/>
                <w:szCs w:val="20"/>
                <w:lang w:eastAsia="lt-LT" w:bidi="ug-CN"/>
              </w:rPr>
              <w:t>11.1.3.</w:t>
            </w:r>
          </w:p>
        </w:tc>
        <w:tc>
          <w:tcPr>
            <w:tcW w:w="4300" w:type="dxa"/>
            <w:tcBorders>
              <w:top w:val="nil"/>
              <w:left w:val="single" w:sz="4" w:space="0" w:color="auto"/>
              <w:bottom w:val="single" w:sz="4" w:space="0" w:color="auto"/>
              <w:right w:val="single" w:sz="4" w:space="0" w:color="auto"/>
            </w:tcBorders>
            <w:shd w:val="clear" w:color="auto" w:fill="auto"/>
            <w:hideMark/>
          </w:tcPr>
          <w:p w14:paraId="451AC5DF" w14:textId="77777777" w:rsidR="00557801" w:rsidRPr="00202EA9" w:rsidRDefault="00557801" w:rsidP="00557801">
            <w:pPr>
              <w:rPr>
                <w:sz w:val="20"/>
                <w:szCs w:val="20"/>
                <w:lang w:eastAsia="lt-LT" w:bidi="ug-CN"/>
              </w:rPr>
            </w:pPr>
            <w:r w:rsidRPr="00202EA9">
              <w:rPr>
                <w:sz w:val="20"/>
                <w:szCs w:val="20"/>
                <w:lang w:eastAsia="lt-LT" w:bidi="ug-CN"/>
              </w:rPr>
              <w:t>Švirkštas 50 ml neužsukama adata, 3 dalių</w:t>
            </w:r>
          </w:p>
        </w:tc>
        <w:tc>
          <w:tcPr>
            <w:tcW w:w="708" w:type="dxa"/>
            <w:tcBorders>
              <w:top w:val="nil"/>
              <w:left w:val="nil"/>
              <w:bottom w:val="single" w:sz="4" w:space="0" w:color="auto"/>
              <w:right w:val="single" w:sz="4" w:space="0" w:color="auto"/>
            </w:tcBorders>
            <w:shd w:val="clear" w:color="000000" w:fill="FFFFFF"/>
            <w:noWrap/>
            <w:hideMark/>
          </w:tcPr>
          <w:p w14:paraId="2F25E7C3" w14:textId="77777777" w:rsidR="00557801" w:rsidRPr="00202EA9" w:rsidRDefault="00557801" w:rsidP="00557801">
            <w:pP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000000" w:fill="FFFFFF"/>
            <w:noWrap/>
            <w:hideMark/>
          </w:tcPr>
          <w:p w14:paraId="5C38DEF5" w14:textId="77777777" w:rsidR="00557801" w:rsidRPr="00202EA9" w:rsidRDefault="00557801" w:rsidP="00557801">
            <w:pPr>
              <w:rPr>
                <w:sz w:val="20"/>
                <w:szCs w:val="20"/>
                <w:lang w:eastAsia="lt-LT" w:bidi="ug-CN"/>
              </w:rPr>
            </w:pPr>
            <w:r w:rsidRPr="00202EA9">
              <w:rPr>
                <w:sz w:val="20"/>
                <w:szCs w:val="20"/>
                <w:lang w:eastAsia="lt-LT" w:bidi="ug-CN"/>
              </w:rPr>
              <w:t>800</w:t>
            </w:r>
          </w:p>
        </w:tc>
        <w:tc>
          <w:tcPr>
            <w:tcW w:w="1217" w:type="dxa"/>
            <w:tcBorders>
              <w:top w:val="nil"/>
              <w:left w:val="nil"/>
              <w:bottom w:val="single" w:sz="4" w:space="0" w:color="auto"/>
              <w:right w:val="single" w:sz="4" w:space="0" w:color="auto"/>
            </w:tcBorders>
            <w:shd w:val="clear" w:color="000000" w:fill="FFFFFF"/>
            <w:noWrap/>
            <w:hideMark/>
          </w:tcPr>
          <w:p w14:paraId="0CCE42E9"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1985" w:type="dxa"/>
            <w:gridSpan w:val="2"/>
            <w:tcBorders>
              <w:top w:val="nil"/>
              <w:left w:val="nil"/>
              <w:bottom w:val="single" w:sz="4" w:space="0" w:color="auto"/>
              <w:right w:val="single" w:sz="4" w:space="0" w:color="auto"/>
            </w:tcBorders>
            <w:shd w:val="clear" w:color="000000" w:fill="FFFFFF"/>
            <w:noWrap/>
            <w:hideMark/>
          </w:tcPr>
          <w:p w14:paraId="5FE99951"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817" w:type="dxa"/>
            <w:gridSpan w:val="2"/>
            <w:tcBorders>
              <w:top w:val="nil"/>
              <w:left w:val="nil"/>
              <w:bottom w:val="single" w:sz="4" w:space="0" w:color="auto"/>
              <w:right w:val="single" w:sz="4" w:space="0" w:color="auto"/>
            </w:tcBorders>
            <w:shd w:val="clear" w:color="000000" w:fill="FFFFFF"/>
            <w:noWrap/>
            <w:hideMark/>
          </w:tcPr>
          <w:p w14:paraId="1FABACDE"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18137E78" w14:textId="77777777" w:rsidR="00557801" w:rsidRPr="00202EA9" w:rsidRDefault="00557801" w:rsidP="00557801">
            <w:pPr>
              <w:rPr>
                <w:sz w:val="20"/>
                <w:szCs w:val="20"/>
                <w:lang w:eastAsia="lt-LT" w:bidi="ug-CN"/>
              </w:rPr>
            </w:pPr>
            <w:r w:rsidRPr="00202EA9">
              <w:rPr>
                <w:sz w:val="20"/>
                <w:szCs w:val="20"/>
                <w:lang w:eastAsia="lt-LT" w:bidi="ug-CN"/>
              </w:rPr>
              <w:t>0</w:t>
            </w:r>
          </w:p>
        </w:tc>
        <w:tc>
          <w:tcPr>
            <w:tcW w:w="931" w:type="dxa"/>
            <w:gridSpan w:val="2"/>
            <w:tcBorders>
              <w:top w:val="nil"/>
              <w:left w:val="nil"/>
              <w:bottom w:val="single" w:sz="4" w:space="0" w:color="auto"/>
              <w:right w:val="single" w:sz="4" w:space="0" w:color="auto"/>
            </w:tcBorders>
            <w:shd w:val="clear" w:color="000000" w:fill="FFFFFF"/>
            <w:noWrap/>
            <w:hideMark/>
          </w:tcPr>
          <w:p w14:paraId="3EE76F73"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c>
          <w:tcPr>
            <w:tcW w:w="996" w:type="dxa"/>
            <w:gridSpan w:val="2"/>
            <w:tcBorders>
              <w:top w:val="nil"/>
              <w:left w:val="nil"/>
              <w:bottom w:val="single" w:sz="4" w:space="0" w:color="auto"/>
              <w:right w:val="single" w:sz="4" w:space="0" w:color="auto"/>
            </w:tcBorders>
            <w:shd w:val="clear" w:color="000000" w:fill="FFFFFF"/>
            <w:noWrap/>
            <w:hideMark/>
          </w:tcPr>
          <w:p w14:paraId="4FAB6EE9" w14:textId="77777777" w:rsidR="00557801" w:rsidRPr="00202EA9" w:rsidRDefault="00557801" w:rsidP="00557801">
            <w:pPr>
              <w:rPr>
                <w:b/>
                <w:bCs/>
                <w:sz w:val="20"/>
                <w:szCs w:val="20"/>
                <w:lang w:eastAsia="lt-LT" w:bidi="ug-CN"/>
              </w:rPr>
            </w:pPr>
            <w:r w:rsidRPr="00202EA9">
              <w:rPr>
                <w:b/>
                <w:bCs/>
                <w:sz w:val="20"/>
                <w:szCs w:val="20"/>
                <w:lang w:eastAsia="lt-LT" w:bidi="ug-CN"/>
              </w:rPr>
              <w:t> </w:t>
            </w:r>
          </w:p>
        </w:tc>
      </w:tr>
      <w:tr w:rsidR="00557801" w:rsidRPr="00202EA9" w14:paraId="57630CD4"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nil"/>
              <w:right w:val="single" w:sz="4" w:space="0" w:color="000000"/>
            </w:tcBorders>
            <w:shd w:val="clear" w:color="auto" w:fill="auto"/>
            <w:noWrap/>
            <w:hideMark/>
          </w:tcPr>
          <w:p w14:paraId="058607CC" w14:textId="77777777" w:rsidR="00557801" w:rsidRPr="00202EA9" w:rsidRDefault="00557801" w:rsidP="00557801">
            <w:pPr>
              <w:rPr>
                <w:b/>
                <w:bCs/>
                <w:color w:val="FF0000"/>
                <w:sz w:val="20"/>
                <w:szCs w:val="20"/>
                <w:lang w:eastAsia="lt-LT" w:bidi="ug-CN"/>
              </w:rPr>
            </w:pPr>
            <w:r w:rsidRPr="00202EA9">
              <w:rPr>
                <w:b/>
                <w:bCs/>
                <w:color w:val="FF0000"/>
                <w:sz w:val="20"/>
                <w:szCs w:val="20"/>
                <w:lang w:eastAsia="lt-LT" w:bidi="ug-CN"/>
              </w:rPr>
              <w:t>Visos 11 pirkimo objekto dalies suma:</w:t>
            </w:r>
          </w:p>
        </w:tc>
        <w:tc>
          <w:tcPr>
            <w:tcW w:w="708" w:type="dxa"/>
            <w:tcBorders>
              <w:top w:val="nil"/>
              <w:left w:val="nil"/>
              <w:bottom w:val="nil"/>
              <w:right w:val="single" w:sz="4" w:space="0" w:color="auto"/>
            </w:tcBorders>
            <w:shd w:val="clear" w:color="auto" w:fill="auto"/>
            <w:noWrap/>
            <w:hideMark/>
          </w:tcPr>
          <w:p w14:paraId="01E5D48F"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3" w:type="dxa"/>
            <w:tcBorders>
              <w:top w:val="nil"/>
              <w:left w:val="nil"/>
              <w:bottom w:val="nil"/>
              <w:right w:val="single" w:sz="4" w:space="0" w:color="auto"/>
            </w:tcBorders>
            <w:shd w:val="clear" w:color="auto" w:fill="auto"/>
            <w:noWrap/>
            <w:hideMark/>
          </w:tcPr>
          <w:p w14:paraId="6918354F"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2600</w:t>
            </w:r>
          </w:p>
        </w:tc>
        <w:tc>
          <w:tcPr>
            <w:tcW w:w="1217" w:type="dxa"/>
            <w:tcBorders>
              <w:top w:val="nil"/>
              <w:left w:val="nil"/>
              <w:bottom w:val="nil"/>
              <w:right w:val="single" w:sz="4" w:space="0" w:color="auto"/>
            </w:tcBorders>
            <w:shd w:val="clear" w:color="auto" w:fill="auto"/>
            <w:noWrap/>
            <w:hideMark/>
          </w:tcPr>
          <w:p w14:paraId="60C1FCDA"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985" w:type="dxa"/>
            <w:gridSpan w:val="2"/>
            <w:tcBorders>
              <w:top w:val="nil"/>
              <w:left w:val="nil"/>
              <w:bottom w:val="nil"/>
              <w:right w:val="single" w:sz="4" w:space="0" w:color="auto"/>
            </w:tcBorders>
            <w:shd w:val="clear" w:color="auto" w:fill="auto"/>
            <w:noWrap/>
            <w:hideMark/>
          </w:tcPr>
          <w:p w14:paraId="0D0E3048" w14:textId="77777777" w:rsidR="00557801" w:rsidRPr="00202EA9" w:rsidRDefault="00557801" w:rsidP="00557801">
            <w:pPr>
              <w:rPr>
                <w:sz w:val="20"/>
                <w:szCs w:val="20"/>
                <w:lang w:eastAsia="lt-LT" w:bidi="ug-CN"/>
              </w:rPr>
            </w:pPr>
            <w:r w:rsidRPr="00202EA9">
              <w:rPr>
                <w:sz w:val="20"/>
                <w:szCs w:val="20"/>
                <w:lang w:eastAsia="lt-LT" w:bidi="ug-CN"/>
              </w:rPr>
              <w:t> </w:t>
            </w:r>
          </w:p>
        </w:tc>
        <w:tc>
          <w:tcPr>
            <w:tcW w:w="817" w:type="dxa"/>
            <w:gridSpan w:val="2"/>
            <w:tcBorders>
              <w:top w:val="nil"/>
              <w:left w:val="nil"/>
              <w:bottom w:val="nil"/>
              <w:right w:val="single" w:sz="4" w:space="0" w:color="auto"/>
            </w:tcBorders>
            <w:shd w:val="clear" w:color="auto" w:fill="auto"/>
            <w:noWrap/>
            <w:hideMark/>
          </w:tcPr>
          <w:p w14:paraId="745F0202"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nil"/>
              <w:right w:val="single" w:sz="4" w:space="0" w:color="auto"/>
            </w:tcBorders>
            <w:shd w:val="clear" w:color="auto" w:fill="auto"/>
            <w:noWrap/>
            <w:hideMark/>
          </w:tcPr>
          <w:p w14:paraId="7BDD0E58"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0</w:t>
            </w:r>
          </w:p>
        </w:tc>
        <w:tc>
          <w:tcPr>
            <w:tcW w:w="931" w:type="dxa"/>
            <w:gridSpan w:val="2"/>
            <w:tcBorders>
              <w:top w:val="nil"/>
              <w:left w:val="nil"/>
              <w:bottom w:val="nil"/>
              <w:right w:val="single" w:sz="4" w:space="0" w:color="auto"/>
            </w:tcBorders>
            <w:shd w:val="clear" w:color="auto" w:fill="auto"/>
            <w:noWrap/>
            <w:hideMark/>
          </w:tcPr>
          <w:p w14:paraId="6A7C3D7A"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nil"/>
              <w:right w:val="single" w:sz="4" w:space="0" w:color="auto"/>
            </w:tcBorders>
            <w:shd w:val="clear" w:color="auto" w:fill="auto"/>
            <w:noWrap/>
            <w:hideMark/>
          </w:tcPr>
          <w:p w14:paraId="3B4F66BC" w14:textId="77777777" w:rsidR="00557801" w:rsidRPr="00202EA9" w:rsidRDefault="00557801" w:rsidP="00557801">
            <w:pPr>
              <w:rPr>
                <w:sz w:val="20"/>
                <w:szCs w:val="20"/>
                <w:lang w:eastAsia="lt-LT" w:bidi="ug-CN"/>
              </w:rPr>
            </w:pPr>
            <w:r w:rsidRPr="00202EA9">
              <w:rPr>
                <w:sz w:val="20"/>
                <w:szCs w:val="20"/>
                <w:lang w:eastAsia="lt-LT" w:bidi="ug-CN"/>
              </w:rPr>
              <w:t> </w:t>
            </w:r>
          </w:p>
        </w:tc>
      </w:tr>
      <w:tr w:rsidR="00557801" w:rsidRPr="00202EA9" w14:paraId="27EFB71F" w14:textId="77777777" w:rsidTr="00557801">
        <w:trPr>
          <w:gridBefore w:val="1"/>
          <w:gridAfter w:val="2"/>
          <w:wBefore w:w="113" w:type="dxa"/>
          <w:wAfter w:w="959" w:type="dxa"/>
          <w:trHeight w:val="315"/>
        </w:trPr>
        <w:tc>
          <w:tcPr>
            <w:tcW w:w="8232" w:type="dxa"/>
            <w:gridSpan w:val="6"/>
            <w:tcBorders>
              <w:top w:val="single" w:sz="4" w:space="0" w:color="auto"/>
              <w:left w:val="single" w:sz="4" w:space="0" w:color="auto"/>
              <w:bottom w:val="single" w:sz="4" w:space="0" w:color="auto"/>
              <w:right w:val="nil"/>
            </w:tcBorders>
            <w:shd w:val="clear" w:color="000000" w:fill="FFFF00"/>
            <w:noWrap/>
            <w:hideMark/>
          </w:tcPr>
          <w:p w14:paraId="0DF00619" w14:textId="77777777" w:rsidR="00557801" w:rsidRPr="00202EA9" w:rsidRDefault="00557801" w:rsidP="00557801">
            <w:pPr>
              <w:rPr>
                <w:b/>
                <w:bCs/>
                <w:sz w:val="20"/>
                <w:szCs w:val="20"/>
                <w:lang w:eastAsia="lt-LT" w:bidi="ug-CN"/>
              </w:rPr>
            </w:pPr>
            <w:r w:rsidRPr="00202EA9">
              <w:rPr>
                <w:b/>
                <w:bCs/>
                <w:sz w:val="20"/>
                <w:szCs w:val="20"/>
                <w:lang w:eastAsia="lt-LT" w:bidi="ug-CN"/>
              </w:rPr>
              <w:t>12 pirkimo objekto dalis. Vienkartinės kabutės tinkančios prie kabučių uždėjimo instumento Aesculap PL807R</w:t>
            </w:r>
          </w:p>
        </w:tc>
        <w:tc>
          <w:tcPr>
            <w:tcW w:w="1977" w:type="dxa"/>
            <w:gridSpan w:val="2"/>
            <w:tcBorders>
              <w:top w:val="single" w:sz="4" w:space="0" w:color="auto"/>
              <w:left w:val="nil"/>
              <w:bottom w:val="single" w:sz="4" w:space="0" w:color="auto"/>
              <w:right w:val="nil"/>
            </w:tcBorders>
            <w:shd w:val="clear" w:color="000000" w:fill="FFFF00"/>
            <w:noWrap/>
            <w:hideMark/>
          </w:tcPr>
          <w:p w14:paraId="4C26A1D5" w14:textId="77777777" w:rsidR="00557801" w:rsidRPr="00202EA9" w:rsidRDefault="00557801" w:rsidP="00557801">
            <w:pPr>
              <w:rPr>
                <w:sz w:val="20"/>
                <w:szCs w:val="20"/>
                <w:lang w:eastAsia="lt-LT" w:bidi="ug-CN"/>
              </w:rPr>
            </w:pPr>
            <w:r w:rsidRPr="00202EA9">
              <w:rPr>
                <w:sz w:val="20"/>
                <w:szCs w:val="20"/>
                <w:lang w:eastAsia="lt-LT" w:bidi="ug-CN"/>
              </w:rPr>
              <w:t> </w:t>
            </w:r>
          </w:p>
        </w:tc>
        <w:tc>
          <w:tcPr>
            <w:tcW w:w="818" w:type="dxa"/>
            <w:gridSpan w:val="2"/>
            <w:tcBorders>
              <w:top w:val="single" w:sz="4" w:space="0" w:color="auto"/>
              <w:left w:val="nil"/>
              <w:bottom w:val="single" w:sz="4" w:space="0" w:color="auto"/>
              <w:right w:val="nil"/>
            </w:tcBorders>
            <w:shd w:val="clear" w:color="000000" w:fill="FFFF00"/>
            <w:noWrap/>
            <w:hideMark/>
          </w:tcPr>
          <w:p w14:paraId="011B3D6D"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single" w:sz="4" w:space="0" w:color="auto"/>
              <w:left w:val="nil"/>
              <w:bottom w:val="single" w:sz="4" w:space="0" w:color="auto"/>
              <w:right w:val="nil"/>
            </w:tcBorders>
            <w:shd w:val="clear" w:color="000000" w:fill="FFFF00"/>
            <w:noWrap/>
            <w:hideMark/>
          </w:tcPr>
          <w:p w14:paraId="0D10384C"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31" w:type="dxa"/>
            <w:gridSpan w:val="2"/>
            <w:tcBorders>
              <w:top w:val="single" w:sz="4" w:space="0" w:color="auto"/>
              <w:left w:val="nil"/>
              <w:bottom w:val="single" w:sz="4" w:space="0" w:color="auto"/>
              <w:right w:val="nil"/>
            </w:tcBorders>
            <w:shd w:val="clear" w:color="000000" w:fill="FFFF00"/>
            <w:noWrap/>
            <w:hideMark/>
          </w:tcPr>
          <w:p w14:paraId="424C69D7" w14:textId="77777777" w:rsidR="00557801" w:rsidRPr="00202EA9" w:rsidRDefault="00557801" w:rsidP="00557801">
            <w:pPr>
              <w:rPr>
                <w:sz w:val="20"/>
                <w:szCs w:val="20"/>
                <w:lang w:eastAsia="lt-LT" w:bidi="ug-CN"/>
              </w:rPr>
            </w:pPr>
            <w:r w:rsidRPr="00202EA9">
              <w:rPr>
                <w:sz w:val="20"/>
                <w:szCs w:val="20"/>
                <w:lang w:eastAsia="lt-LT" w:bidi="ug-CN"/>
              </w:rPr>
              <w:t> </w:t>
            </w:r>
          </w:p>
        </w:tc>
      </w:tr>
      <w:tr w:rsidR="00557801" w:rsidRPr="00202EA9" w14:paraId="49419112" w14:textId="77777777" w:rsidTr="00557801">
        <w:trPr>
          <w:gridBefore w:val="1"/>
          <w:gridAfter w:val="1"/>
          <w:wBefore w:w="113" w:type="dxa"/>
          <w:wAfter w:w="30" w:type="dxa"/>
          <w:trHeight w:val="1575"/>
        </w:trPr>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3250D816" w14:textId="77777777" w:rsidR="00557801" w:rsidRPr="00202EA9" w:rsidRDefault="00557801" w:rsidP="00557801">
            <w:pPr>
              <w:rPr>
                <w:sz w:val="20"/>
                <w:szCs w:val="20"/>
                <w:lang w:eastAsia="lt-LT" w:bidi="ug-CN"/>
              </w:rPr>
            </w:pPr>
            <w:r w:rsidRPr="00202EA9">
              <w:rPr>
                <w:sz w:val="20"/>
                <w:szCs w:val="20"/>
                <w:lang w:eastAsia="lt-LT" w:bidi="ug-CN"/>
              </w:rPr>
              <w:lastRenderedPageBreak/>
              <w:t>12.1.</w:t>
            </w:r>
          </w:p>
        </w:tc>
        <w:tc>
          <w:tcPr>
            <w:tcW w:w="4300" w:type="dxa"/>
            <w:tcBorders>
              <w:top w:val="single" w:sz="4" w:space="0" w:color="auto"/>
              <w:left w:val="single" w:sz="4" w:space="0" w:color="auto"/>
              <w:bottom w:val="single" w:sz="4" w:space="0" w:color="auto"/>
              <w:right w:val="single" w:sz="4" w:space="0" w:color="auto"/>
            </w:tcBorders>
            <w:shd w:val="clear" w:color="auto" w:fill="auto"/>
            <w:hideMark/>
          </w:tcPr>
          <w:p w14:paraId="627E83D4" w14:textId="77777777" w:rsidR="00557801" w:rsidRPr="00202EA9" w:rsidRDefault="00557801" w:rsidP="00557801">
            <w:pPr>
              <w:rPr>
                <w:sz w:val="20"/>
                <w:szCs w:val="20"/>
                <w:lang w:eastAsia="lt-LT" w:bidi="ug-CN"/>
              </w:rPr>
            </w:pPr>
            <w:r w:rsidRPr="00202EA9">
              <w:rPr>
                <w:sz w:val="20"/>
                <w:szCs w:val="20"/>
                <w:lang w:eastAsia="lt-LT" w:bidi="ug-CN"/>
              </w:rPr>
              <w:t>Vidutinio/didelio dydžio (M/L), dvigubo užsapudimo su dviem lygiagrečiai einančiomis kojelėmis ir tarpu tarp jų, bendras atidarytos kabutės plotis 7,8±0,1 mm, ilgis 8,9±0,1mm, vidiniai paviršiai su rombo formos nelygumais, turi tikti prie ligoninėje esančio daugkartinio naudojimo kabučių uždėjimo instumento PL807R, 1 sterilioje kasetėje, 6 kabutės.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452EE" w14:textId="77777777" w:rsidR="00557801" w:rsidRPr="00202EA9" w:rsidRDefault="00557801" w:rsidP="00557801">
            <w:pPr>
              <w:rPr>
                <w:sz w:val="20"/>
                <w:szCs w:val="20"/>
                <w:lang w:eastAsia="lt-LT" w:bidi="ug-CN"/>
              </w:rPr>
            </w:pPr>
            <w:r w:rsidRPr="00202EA9">
              <w:rPr>
                <w:sz w:val="20"/>
                <w:szCs w:val="20"/>
                <w:lang w:eastAsia="lt-LT" w:bidi="ug-CN"/>
              </w:rPr>
              <w:t>vnt.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73E320E" w14:textId="77777777" w:rsidR="00557801" w:rsidRPr="00202EA9" w:rsidRDefault="00557801" w:rsidP="00557801">
            <w:pPr>
              <w:jc w:val="center"/>
              <w:rPr>
                <w:sz w:val="20"/>
                <w:szCs w:val="20"/>
                <w:lang w:eastAsia="lt-LT" w:bidi="ug-CN"/>
              </w:rPr>
            </w:pPr>
            <w:r w:rsidRPr="00202EA9">
              <w:rPr>
                <w:sz w:val="20"/>
                <w:szCs w:val="20"/>
                <w:lang w:eastAsia="lt-LT" w:bidi="ug-CN"/>
              </w:rPr>
              <w:t>20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48130266"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4FEF8E"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A5CEA9"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F60C74" w14:textId="77777777" w:rsidR="00557801" w:rsidRPr="00202EA9" w:rsidRDefault="00557801" w:rsidP="00557801">
            <w:pPr>
              <w:rPr>
                <w:sz w:val="20"/>
                <w:szCs w:val="20"/>
                <w:lang w:eastAsia="lt-LT" w:bidi="ug-CN"/>
              </w:rPr>
            </w:pPr>
            <w:r w:rsidRPr="00202EA9">
              <w:rPr>
                <w:sz w:val="20"/>
                <w:szCs w:val="20"/>
                <w:lang w:eastAsia="lt-LT" w:bidi="ug-CN"/>
              </w:rPr>
              <w:t>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487690"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F94389" w14:textId="77777777" w:rsidR="00557801" w:rsidRPr="00202EA9" w:rsidRDefault="00557801" w:rsidP="00557801">
            <w:pPr>
              <w:jc w:val="center"/>
              <w:rPr>
                <w:sz w:val="20"/>
                <w:szCs w:val="20"/>
                <w:lang w:eastAsia="lt-LT" w:bidi="ug-CN"/>
              </w:rPr>
            </w:pPr>
            <w:r w:rsidRPr="00202EA9">
              <w:rPr>
                <w:sz w:val="20"/>
                <w:szCs w:val="20"/>
                <w:lang w:eastAsia="lt-LT" w:bidi="ug-CN"/>
              </w:rPr>
              <w:t> </w:t>
            </w:r>
          </w:p>
        </w:tc>
      </w:tr>
      <w:tr w:rsidR="00557801" w:rsidRPr="00202EA9" w14:paraId="336F98E4"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672931"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12 pirkimo objekto dalies suma:</w:t>
            </w:r>
          </w:p>
        </w:tc>
        <w:tc>
          <w:tcPr>
            <w:tcW w:w="708" w:type="dxa"/>
            <w:tcBorders>
              <w:top w:val="single" w:sz="4" w:space="0" w:color="auto"/>
              <w:left w:val="nil"/>
              <w:bottom w:val="single" w:sz="4" w:space="0" w:color="auto"/>
              <w:right w:val="single" w:sz="4" w:space="0" w:color="auto"/>
            </w:tcBorders>
            <w:shd w:val="clear" w:color="auto" w:fill="auto"/>
            <w:hideMark/>
          </w:tcPr>
          <w:p w14:paraId="57A42BD8"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single" w:sz="4" w:space="0" w:color="auto"/>
              <w:left w:val="nil"/>
              <w:bottom w:val="single" w:sz="4" w:space="0" w:color="auto"/>
              <w:right w:val="single" w:sz="4" w:space="0" w:color="auto"/>
            </w:tcBorders>
            <w:shd w:val="clear" w:color="auto" w:fill="auto"/>
            <w:noWrap/>
            <w:hideMark/>
          </w:tcPr>
          <w:p w14:paraId="5032DECD"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20</w:t>
            </w:r>
          </w:p>
        </w:tc>
        <w:tc>
          <w:tcPr>
            <w:tcW w:w="1217" w:type="dxa"/>
            <w:tcBorders>
              <w:top w:val="single" w:sz="4" w:space="0" w:color="auto"/>
              <w:left w:val="nil"/>
              <w:bottom w:val="single" w:sz="4" w:space="0" w:color="auto"/>
              <w:right w:val="single" w:sz="4" w:space="0" w:color="auto"/>
            </w:tcBorders>
            <w:shd w:val="clear" w:color="auto" w:fill="auto"/>
            <w:noWrap/>
            <w:hideMark/>
          </w:tcPr>
          <w:p w14:paraId="4A9A3670"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14:paraId="192749F8"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single" w:sz="4" w:space="0" w:color="auto"/>
              <w:left w:val="nil"/>
              <w:bottom w:val="single" w:sz="4" w:space="0" w:color="auto"/>
              <w:right w:val="single" w:sz="4" w:space="0" w:color="auto"/>
            </w:tcBorders>
            <w:shd w:val="clear" w:color="auto" w:fill="auto"/>
            <w:noWrap/>
            <w:hideMark/>
          </w:tcPr>
          <w:p w14:paraId="134D7C6C"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1EAB0019"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212F6FCA"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33E04E68"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r>
      <w:tr w:rsidR="00557801" w:rsidRPr="00202EA9" w14:paraId="676E8C6F" w14:textId="77777777" w:rsidTr="00557801">
        <w:trPr>
          <w:gridBefore w:val="1"/>
          <w:gridAfter w:val="1"/>
          <w:wBefore w:w="113" w:type="dxa"/>
          <w:wAfter w:w="30" w:type="dxa"/>
          <w:trHeight w:val="330"/>
        </w:trPr>
        <w:tc>
          <w:tcPr>
            <w:tcW w:w="5240" w:type="dxa"/>
            <w:gridSpan w:val="2"/>
            <w:tcBorders>
              <w:top w:val="single" w:sz="4" w:space="0" w:color="auto"/>
              <w:left w:val="single" w:sz="4" w:space="0" w:color="auto"/>
              <w:bottom w:val="single" w:sz="4" w:space="0" w:color="auto"/>
              <w:right w:val="nil"/>
            </w:tcBorders>
            <w:shd w:val="clear" w:color="000000" w:fill="FFFF00"/>
            <w:noWrap/>
            <w:hideMark/>
          </w:tcPr>
          <w:p w14:paraId="5B493DCA" w14:textId="77777777" w:rsidR="00557801" w:rsidRPr="00202EA9" w:rsidRDefault="00557801" w:rsidP="00557801">
            <w:pPr>
              <w:rPr>
                <w:sz w:val="20"/>
                <w:szCs w:val="20"/>
                <w:lang w:eastAsia="lt-LT" w:bidi="ug-CN"/>
              </w:rPr>
            </w:pPr>
            <w:r w:rsidRPr="00202EA9">
              <w:rPr>
                <w:sz w:val="20"/>
                <w:szCs w:val="20"/>
                <w:lang w:eastAsia="lt-LT" w:bidi="ug-CN"/>
              </w:rPr>
              <w:t>13 pirkimo objekto dalis. Rinkinys ascito punkcijai</w:t>
            </w:r>
          </w:p>
        </w:tc>
        <w:tc>
          <w:tcPr>
            <w:tcW w:w="708" w:type="dxa"/>
            <w:tcBorders>
              <w:top w:val="nil"/>
              <w:left w:val="nil"/>
              <w:bottom w:val="single" w:sz="4" w:space="0" w:color="auto"/>
              <w:right w:val="nil"/>
            </w:tcBorders>
            <w:shd w:val="clear" w:color="000000" w:fill="FFFF00"/>
            <w:noWrap/>
            <w:hideMark/>
          </w:tcPr>
          <w:p w14:paraId="23D45BDB"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nil"/>
            </w:tcBorders>
            <w:shd w:val="clear" w:color="000000" w:fill="FFFF00"/>
            <w:noWrap/>
            <w:hideMark/>
          </w:tcPr>
          <w:p w14:paraId="24D4A27F"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217" w:type="dxa"/>
            <w:tcBorders>
              <w:top w:val="nil"/>
              <w:left w:val="nil"/>
              <w:bottom w:val="single" w:sz="4" w:space="0" w:color="auto"/>
              <w:right w:val="nil"/>
            </w:tcBorders>
            <w:shd w:val="clear" w:color="000000" w:fill="FFFF00"/>
            <w:noWrap/>
            <w:hideMark/>
          </w:tcPr>
          <w:p w14:paraId="0C6AB5FC"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nil"/>
            </w:tcBorders>
            <w:shd w:val="clear" w:color="000000" w:fill="FFFF00"/>
            <w:noWrap/>
            <w:hideMark/>
          </w:tcPr>
          <w:p w14:paraId="74D441D6" w14:textId="77777777" w:rsidR="00557801" w:rsidRPr="00202EA9" w:rsidRDefault="00557801" w:rsidP="00557801">
            <w:pP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nil"/>
            </w:tcBorders>
            <w:shd w:val="clear" w:color="000000" w:fill="FFFF00"/>
            <w:noWrap/>
            <w:hideMark/>
          </w:tcPr>
          <w:p w14:paraId="0DEE9EEA"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nil"/>
            </w:tcBorders>
            <w:shd w:val="clear" w:color="000000" w:fill="FFFF00"/>
            <w:noWrap/>
            <w:hideMark/>
          </w:tcPr>
          <w:p w14:paraId="16532757"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31" w:type="dxa"/>
            <w:gridSpan w:val="2"/>
            <w:tcBorders>
              <w:top w:val="nil"/>
              <w:left w:val="nil"/>
              <w:bottom w:val="single" w:sz="4" w:space="0" w:color="auto"/>
              <w:right w:val="nil"/>
            </w:tcBorders>
            <w:shd w:val="clear" w:color="000000" w:fill="FFFF00"/>
            <w:noWrap/>
            <w:hideMark/>
          </w:tcPr>
          <w:p w14:paraId="0F18EE27"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nil"/>
            </w:tcBorders>
            <w:shd w:val="clear" w:color="000000" w:fill="FFFF00"/>
            <w:noWrap/>
            <w:hideMark/>
          </w:tcPr>
          <w:p w14:paraId="4A7514D3" w14:textId="77777777" w:rsidR="00557801" w:rsidRPr="00202EA9" w:rsidRDefault="00557801" w:rsidP="00557801">
            <w:pPr>
              <w:rPr>
                <w:sz w:val="20"/>
                <w:szCs w:val="20"/>
                <w:lang w:eastAsia="lt-LT" w:bidi="ug-CN"/>
              </w:rPr>
            </w:pPr>
            <w:r w:rsidRPr="00202EA9">
              <w:rPr>
                <w:sz w:val="20"/>
                <w:szCs w:val="20"/>
                <w:lang w:eastAsia="lt-LT" w:bidi="ug-CN"/>
              </w:rPr>
              <w:t> </w:t>
            </w:r>
          </w:p>
        </w:tc>
      </w:tr>
      <w:tr w:rsidR="00557801" w:rsidRPr="00202EA9" w14:paraId="2C346477" w14:textId="77777777" w:rsidTr="00557801">
        <w:trPr>
          <w:gridBefore w:val="1"/>
          <w:gridAfter w:val="1"/>
          <w:wBefore w:w="113" w:type="dxa"/>
          <w:wAfter w:w="30" w:type="dxa"/>
          <w:trHeight w:val="960"/>
        </w:trPr>
        <w:tc>
          <w:tcPr>
            <w:tcW w:w="940" w:type="dxa"/>
            <w:tcBorders>
              <w:top w:val="nil"/>
              <w:left w:val="single" w:sz="4" w:space="0" w:color="auto"/>
              <w:bottom w:val="single" w:sz="4" w:space="0" w:color="auto"/>
              <w:right w:val="single" w:sz="4" w:space="0" w:color="auto"/>
            </w:tcBorders>
            <w:shd w:val="clear" w:color="auto" w:fill="auto"/>
            <w:noWrap/>
            <w:hideMark/>
          </w:tcPr>
          <w:p w14:paraId="170E5FBC" w14:textId="77777777" w:rsidR="00557801" w:rsidRPr="00202EA9" w:rsidRDefault="00557801" w:rsidP="00557801">
            <w:pPr>
              <w:rPr>
                <w:sz w:val="20"/>
                <w:szCs w:val="20"/>
                <w:lang w:eastAsia="lt-LT" w:bidi="ug-CN"/>
              </w:rPr>
            </w:pPr>
            <w:r w:rsidRPr="00202EA9">
              <w:rPr>
                <w:sz w:val="20"/>
                <w:szCs w:val="20"/>
                <w:lang w:eastAsia="lt-LT" w:bidi="ug-CN"/>
              </w:rPr>
              <w:t>13.1.</w:t>
            </w:r>
          </w:p>
        </w:tc>
        <w:tc>
          <w:tcPr>
            <w:tcW w:w="4300" w:type="dxa"/>
            <w:tcBorders>
              <w:top w:val="single" w:sz="8" w:space="0" w:color="auto"/>
              <w:left w:val="nil"/>
              <w:bottom w:val="single" w:sz="8" w:space="0" w:color="auto"/>
              <w:right w:val="single" w:sz="8" w:space="0" w:color="auto"/>
            </w:tcBorders>
            <w:shd w:val="clear" w:color="auto" w:fill="auto"/>
            <w:vAlign w:val="center"/>
            <w:hideMark/>
          </w:tcPr>
          <w:p w14:paraId="1D7B67DF"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Ascito punkcijos rinkinys, kurį sudaro: trokaras 10 CH su plastikine kaniule, reguliuojamu įvedimo gyliu, poliuretaninis 50 cm ilgio kateteris 9 CH uždaru galu su šonuose esančiomis angomis ir skalpelis.</w:t>
            </w:r>
          </w:p>
        </w:tc>
        <w:tc>
          <w:tcPr>
            <w:tcW w:w="708" w:type="dxa"/>
            <w:tcBorders>
              <w:top w:val="nil"/>
              <w:left w:val="nil"/>
              <w:bottom w:val="nil"/>
              <w:right w:val="nil"/>
            </w:tcBorders>
            <w:shd w:val="clear" w:color="auto" w:fill="auto"/>
            <w:noWrap/>
            <w:vAlign w:val="bottom"/>
            <w:hideMark/>
          </w:tcPr>
          <w:p w14:paraId="224C8ECF" w14:textId="77777777" w:rsidR="00557801" w:rsidRPr="00202EA9" w:rsidRDefault="00557801" w:rsidP="00557801">
            <w:pPr>
              <w:rPr>
                <w:sz w:val="20"/>
                <w:szCs w:val="20"/>
                <w:lang w:eastAsia="lt-LT" w:bidi="ug-CN"/>
              </w:rPr>
            </w:pPr>
            <w:r w:rsidRPr="00202EA9">
              <w:rPr>
                <w:sz w:val="20"/>
                <w:szCs w:val="20"/>
                <w:lang w:eastAsia="lt-LT" w:bidi="ug-CN"/>
              </w:rPr>
              <w:t>vnt.</w:t>
            </w:r>
          </w:p>
        </w:tc>
        <w:tc>
          <w:tcPr>
            <w:tcW w:w="993" w:type="dxa"/>
            <w:tcBorders>
              <w:top w:val="nil"/>
              <w:left w:val="single" w:sz="4" w:space="0" w:color="auto"/>
              <w:bottom w:val="single" w:sz="4" w:space="0" w:color="auto"/>
              <w:right w:val="single" w:sz="4" w:space="0" w:color="auto"/>
            </w:tcBorders>
            <w:shd w:val="clear" w:color="auto" w:fill="auto"/>
            <w:hideMark/>
          </w:tcPr>
          <w:p w14:paraId="6E0F68E6" w14:textId="77777777" w:rsidR="00557801" w:rsidRPr="00202EA9" w:rsidRDefault="00557801" w:rsidP="00557801">
            <w:pPr>
              <w:jc w:val="center"/>
              <w:rPr>
                <w:sz w:val="20"/>
                <w:szCs w:val="20"/>
                <w:lang w:eastAsia="lt-LT" w:bidi="ug-CN"/>
              </w:rPr>
            </w:pPr>
            <w:r w:rsidRPr="00202EA9">
              <w:rPr>
                <w:sz w:val="20"/>
                <w:szCs w:val="20"/>
                <w:lang w:eastAsia="lt-LT" w:bidi="ug-CN"/>
              </w:rPr>
              <w:t>50</w:t>
            </w:r>
          </w:p>
        </w:tc>
        <w:tc>
          <w:tcPr>
            <w:tcW w:w="1217" w:type="dxa"/>
            <w:tcBorders>
              <w:top w:val="nil"/>
              <w:left w:val="nil"/>
              <w:bottom w:val="single" w:sz="4" w:space="0" w:color="auto"/>
              <w:right w:val="single" w:sz="4" w:space="0" w:color="auto"/>
            </w:tcBorders>
            <w:shd w:val="clear" w:color="auto" w:fill="auto"/>
            <w:hideMark/>
          </w:tcPr>
          <w:p w14:paraId="60382741"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6546D170"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68DD93F2"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17819816" w14:textId="77777777" w:rsidR="00557801" w:rsidRPr="00202EA9" w:rsidRDefault="00557801" w:rsidP="00557801">
            <w:pPr>
              <w:rPr>
                <w:sz w:val="20"/>
                <w:szCs w:val="20"/>
                <w:lang w:eastAsia="lt-LT" w:bidi="ug-CN"/>
              </w:rPr>
            </w:pPr>
            <w:r w:rsidRPr="00202EA9">
              <w:rPr>
                <w:sz w:val="20"/>
                <w:szCs w:val="20"/>
                <w:lang w:eastAsia="lt-LT" w:bidi="ug-CN"/>
              </w:rPr>
              <w:t>0</w:t>
            </w:r>
          </w:p>
        </w:tc>
        <w:tc>
          <w:tcPr>
            <w:tcW w:w="931" w:type="dxa"/>
            <w:gridSpan w:val="2"/>
            <w:tcBorders>
              <w:top w:val="nil"/>
              <w:left w:val="nil"/>
              <w:bottom w:val="single" w:sz="4" w:space="0" w:color="auto"/>
              <w:right w:val="single" w:sz="4" w:space="0" w:color="auto"/>
            </w:tcBorders>
            <w:shd w:val="clear" w:color="auto" w:fill="auto"/>
            <w:noWrap/>
            <w:hideMark/>
          </w:tcPr>
          <w:p w14:paraId="61B4506B"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5D7DFD33" w14:textId="77777777" w:rsidR="00557801" w:rsidRPr="00202EA9" w:rsidRDefault="00557801" w:rsidP="00557801">
            <w:pPr>
              <w:jc w:val="center"/>
              <w:rPr>
                <w:sz w:val="20"/>
                <w:szCs w:val="20"/>
                <w:lang w:eastAsia="lt-LT" w:bidi="ug-CN"/>
              </w:rPr>
            </w:pPr>
            <w:r w:rsidRPr="00202EA9">
              <w:rPr>
                <w:sz w:val="20"/>
                <w:szCs w:val="20"/>
                <w:lang w:eastAsia="lt-LT" w:bidi="ug-CN"/>
              </w:rPr>
              <w:t> </w:t>
            </w:r>
          </w:p>
        </w:tc>
      </w:tr>
      <w:tr w:rsidR="00557801" w:rsidRPr="00202EA9" w14:paraId="23F9DB88"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FF058A"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13 pirkimo objekto dalies suma:</w:t>
            </w:r>
          </w:p>
        </w:tc>
        <w:tc>
          <w:tcPr>
            <w:tcW w:w="708" w:type="dxa"/>
            <w:tcBorders>
              <w:top w:val="single" w:sz="4" w:space="0" w:color="auto"/>
              <w:left w:val="nil"/>
              <w:bottom w:val="single" w:sz="4" w:space="0" w:color="auto"/>
              <w:right w:val="single" w:sz="4" w:space="0" w:color="auto"/>
            </w:tcBorders>
            <w:shd w:val="clear" w:color="auto" w:fill="auto"/>
            <w:hideMark/>
          </w:tcPr>
          <w:p w14:paraId="028476F2"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2ED3E67A" w14:textId="77777777" w:rsidR="00557801" w:rsidRPr="00202EA9" w:rsidRDefault="00557801" w:rsidP="00557801">
            <w:pPr>
              <w:jc w:val="center"/>
              <w:rPr>
                <w:sz w:val="20"/>
                <w:szCs w:val="20"/>
                <w:lang w:eastAsia="lt-LT" w:bidi="ug-CN"/>
              </w:rPr>
            </w:pPr>
            <w:r w:rsidRPr="00202EA9">
              <w:rPr>
                <w:sz w:val="20"/>
                <w:szCs w:val="20"/>
                <w:lang w:eastAsia="lt-LT" w:bidi="ug-CN"/>
              </w:rPr>
              <w:t>50</w:t>
            </w:r>
          </w:p>
        </w:tc>
        <w:tc>
          <w:tcPr>
            <w:tcW w:w="1217" w:type="dxa"/>
            <w:tcBorders>
              <w:top w:val="nil"/>
              <w:left w:val="nil"/>
              <w:bottom w:val="single" w:sz="4" w:space="0" w:color="auto"/>
              <w:right w:val="single" w:sz="4" w:space="0" w:color="auto"/>
            </w:tcBorders>
            <w:shd w:val="clear" w:color="auto" w:fill="auto"/>
            <w:noWrap/>
            <w:hideMark/>
          </w:tcPr>
          <w:p w14:paraId="123D9185"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5F045276"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43DC6D15"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7A518DE6"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25BDB781"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7A358895"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r>
      <w:tr w:rsidR="00557801" w:rsidRPr="00202EA9" w14:paraId="4BB8B6F6"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nil"/>
            </w:tcBorders>
            <w:shd w:val="clear" w:color="000000" w:fill="FFFF00"/>
            <w:noWrap/>
            <w:hideMark/>
          </w:tcPr>
          <w:p w14:paraId="4367B291" w14:textId="77777777" w:rsidR="00557801" w:rsidRPr="00202EA9" w:rsidRDefault="00557801" w:rsidP="00557801">
            <w:pPr>
              <w:rPr>
                <w:sz w:val="20"/>
                <w:szCs w:val="20"/>
                <w:lang w:eastAsia="lt-LT" w:bidi="ug-CN"/>
              </w:rPr>
            </w:pPr>
            <w:r w:rsidRPr="00202EA9">
              <w:rPr>
                <w:sz w:val="20"/>
                <w:szCs w:val="20"/>
                <w:lang w:eastAsia="lt-LT" w:bidi="ug-CN"/>
              </w:rPr>
              <w:t>14 pirkimo objekto dalis. Vienkartinis PEG rinkinys.</w:t>
            </w:r>
          </w:p>
        </w:tc>
        <w:tc>
          <w:tcPr>
            <w:tcW w:w="708" w:type="dxa"/>
            <w:tcBorders>
              <w:top w:val="nil"/>
              <w:left w:val="nil"/>
              <w:bottom w:val="single" w:sz="4" w:space="0" w:color="auto"/>
              <w:right w:val="nil"/>
            </w:tcBorders>
            <w:shd w:val="clear" w:color="000000" w:fill="FFFF00"/>
            <w:noWrap/>
            <w:hideMark/>
          </w:tcPr>
          <w:p w14:paraId="7C3A4D6C"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nil"/>
            </w:tcBorders>
            <w:shd w:val="clear" w:color="000000" w:fill="FFFF00"/>
            <w:noWrap/>
            <w:hideMark/>
          </w:tcPr>
          <w:p w14:paraId="63B925E3"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217" w:type="dxa"/>
            <w:tcBorders>
              <w:top w:val="nil"/>
              <w:left w:val="nil"/>
              <w:bottom w:val="single" w:sz="4" w:space="0" w:color="auto"/>
              <w:right w:val="nil"/>
            </w:tcBorders>
            <w:shd w:val="clear" w:color="000000" w:fill="FFFF00"/>
            <w:noWrap/>
            <w:hideMark/>
          </w:tcPr>
          <w:p w14:paraId="50EF66D5"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nil"/>
            </w:tcBorders>
            <w:shd w:val="clear" w:color="000000" w:fill="FFFF00"/>
            <w:noWrap/>
            <w:hideMark/>
          </w:tcPr>
          <w:p w14:paraId="0B48CC67" w14:textId="77777777" w:rsidR="00557801" w:rsidRPr="00202EA9" w:rsidRDefault="00557801" w:rsidP="00557801">
            <w:pP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nil"/>
            </w:tcBorders>
            <w:shd w:val="clear" w:color="000000" w:fill="FFFF00"/>
            <w:noWrap/>
            <w:hideMark/>
          </w:tcPr>
          <w:p w14:paraId="02D648CA"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nil"/>
            </w:tcBorders>
            <w:shd w:val="clear" w:color="000000" w:fill="FFFF00"/>
            <w:noWrap/>
            <w:hideMark/>
          </w:tcPr>
          <w:p w14:paraId="71B317CA"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31" w:type="dxa"/>
            <w:gridSpan w:val="2"/>
            <w:tcBorders>
              <w:top w:val="nil"/>
              <w:left w:val="nil"/>
              <w:bottom w:val="single" w:sz="4" w:space="0" w:color="auto"/>
              <w:right w:val="nil"/>
            </w:tcBorders>
            <w:shd w:val="clear" w:color="000000" w:fill="FFFF00"/>
            <w:noWrap/>
            <w:hideMark/>
          </w:tcPr>
          <w:p w14:paraId="7EA4993E"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nil"/>
            </w:tcBorders>
            <w:shd w:val="clear" w:color="000000" w:fill="FFFF00"/>
            <w:noWrap/>
            <w:hideMark/>
          </w:tcPr>
          <w:p w14:paraId="0B97CFD8" w14:textId="77777777" w:rsidR="00557801" w:rsidRPr="00202EA9" w:rsidRDefault="00557801" w:rsidP="00557801">
            <w:pPr>
              <w:rPr>
                <w:sz w:val="20"/>
                <w:szCs w:val="20"/>
                <w:lang w:eastAsia="lt-LT" w:bidi="ug-CN"/>
              </w:rPr>
            </w:pPr>
            <w:r w:rsidRPr="00202EA9">
              <w:rPr>
                <w:sz w:val="20"/>
                <w:szCs w:val="20"/>
                <w:lang w:eastAsia="lt-LT" w:bidi="ug-CN"/>
              </w:rPr>
              <w:t> </w:t>
            </w:r>
          </w:p>
        </w:tc>
      </w:tr>
      <w:tr w:rsidR="00557801" w:rsidRPr="00202EA9" w14:paraId="33A8F059" w14:textId="77777777" w:rsidTr="00557801">
        <w:trPr>
          <w:gridBefore w:val="1"/>
          <w:gridAfter w:val="1"/>
          <w:wBefore w:w="113" w:type="dxa"/>
          <w:wAfter w:w="30" w:type="dxa"/>
          <w:trHeight w:val="4095"/>
        </w:trPr>
        <w:tc>
          <w:tcPr>
            <w:tcW w:w="940" w:type="dxa"/>
            <w:tcBorders>
              <w:top w:val="nil"/>
              <w:left w:val="single" w:sz="4" w:space="0" w:color="auto"/>
              <w:bottom w:val="single" w:sz="4" w:space="0" w:color="auto"/>
              <w:right w:val="single" w:sz="4" w:space="0" w:color="auto"/>
            </w:tcBorders>
            <w:shd w:val="clear" w:color="auto" w:fill="auto"/>
            <w:noWrap/>
            <w:hideMark/>
          </w:tcPr>
          <w:p w14:paraId="084FE924" w14:textId="77777777" w:rsidR="00557801" w:rsidRPr="00202EA9" w:rsidRDefault="00557801" w:rsidP="00557801">
            <w:pPr>
              <w:rPr>
                <w:sz w:val="20"/>
                <w:szCs w:val="20"/>
                <w:lang w:eastAsia="lt-LT" w:bidi="ug-CN"/>
              </w:rPr>
            </w:pPr>
            <w:r w:rsidRPr="00202EA9">
              <w:rPr>
                <w:sz w:val="20"/>
                <w:szCs w:val="20"/>
                <w:lang w:eastAsia="lt-LT" w:bidi="ug-CN"/>
              </w:rPr>
              <w:t>14.1.</w:t>
            </w:r>
          </w:p>
        </w:tc>
        <w:tc>
          <w:tcPr>
            <w:tcW w:w="4300" w:type="dxa"/>
            <w:tcBorders>
              <w:top w:val="nil"/>
              <w:left w:val="nil"/>
              <w:bottom w:val="single" w:sz="4" w:space="0" w:color="auto"/>
              <w:right w:val="single" w:sz="4" w:space="0" w:color="auto"/>
            </w:tcBorders>
            <w:shd w:val="clear" w:color="auto" w:fill="auto"/>
            <w:hideMark/>
          </w:tcPr>
          <w:p w14:paraId="7CAFC186" w14:textId="77777777" w:rsidR="00557801" w:rsidRPr="00202EA9" w:rsidRDefault="00557801" w:rsidP="00557801">
            <w:pPr>
              <w:rPr>
                <w:sz w:val="20"/>
                <w:szCs w:val="20"/>
                <w:lang w:eastAsia="lt-LT" w:bidi="ug-CN"/>
              </w:rPr>
            </w:pPr>
            <w:r w:rsidRPr="00202EA9">
              <w:rPr>
                <w:sz w:val="20"/>
                <w:szCs w:val="20"/>
                <w:lang w:eastAsia="lt-LT" w:bidi="ug-CN"/>
              </w:rPr>
              <w:t>Vienkartinis PEG rinkinys. Didysis 20F (6,7mm). Endoskopijos kontrolėje 36±1 cm ilgio gastrostominis vamzdelis į skrandį įvedamas, taikant "traukimo" techniką. Ant mazdelio privalo būti dydį informuojanti žymą. Su 15 cm žymeklio juostele kas 2 cm, vizualinei kontrolei iš vidinės plokštelės pusės; su pritvirtinta rentgeno kontrastine vidine silikonine plokštele (sagute). išorinė fiksacinė rentgeno kontrastinė plokštelė, fikusuojanti gastrostominį vamzdelį 90° kampu. apvalkalu padengta svetimkūnių pašalinimo kilpa. vielos išorinis paviršius padengtas Polyglide arba lygiaverčiu tepalu. punkcinė Seldingerio adata su oro vožtuvu; rinkinys su dvigubu traukimo siūlu. dvigubos kilpos jungtis. tarp "traukimo" siūlo ir gastrostominio vamzdelio. C  formos plastikinis spaustukas. adapteris. salpelis. metalinės žirklės. Lenktas metalinis spaustukas. sterilus paklotas. 2 marliniai tvarsčiai. 4 drenažo kempinėlės 45x45 mm  dydžio. naudojimo instrukcija lietuvių kalba.</w:t>
            </w:r>
          </w:p>
        </w:tc>
        <w:tc>
          <w:tcPr>
            <w:tcW w:w="708" w:type="dxa"/>
            <w:tcBorders>
              <w:top w:val="nil"/>
              <w:left w:val="nil"/>
              <w:bottom w:val="nil"/>
              <w:right w:val="nil"/>
            </w:tcBorders>
            <w:shd w:val="clear" w:color="auto" w:fill="auto"/>
            <w:noWrap/>
            <w:vAlign w:val="bottom"/>
            <w:hideMark/>
          </w:tcPr>
          <w:p w14:paraId="7DA01B66" w14:textId="77777777" w:rsidR="00557801" w:rsidRPr="00202EA9" w:rsidRDefault="00557801" w:rsidP="00557801">
            <w:pPr>
              <w:rPr>
                <w:sz w:val="20"/>
                <w:szCs w:val="20"/>
                <w:lang w:eastAsia="lt-LT" w:bidi="ug-CN"/>
              </w:rPr>
            </w:pPr>
            <w:r w:rsidRPr="00202EA9">
              <w:rPr>
                <w:sz w:val="20"/>
                <w:szCs w:val="20"/>
                <w:lang w:eastAsia="lt-LT" w:bidi="ug-CN"/>
              </w:rPr>
              <w:t>vnt.</w:t>
            </w:r>
          </w:p>
        </w:tc>
        <w:tc>
          <w:tcPr>
            <w:tcW w:w="993" w:type="dxa"/>
            <w:tcBorders>
              <w:top w:val="nil"/>
              <w:left w:val="single" w:sz="4" w:space="0" w:color="auto"/>
              <w:bottom w:val="single" w:sz="4" w:space="0" w:color="auto"/>
              <w:right w:val="single" w:sz="4" w:space="0" w:color="auto"/>
            </w:tcBorders>
            <w:shd w:val="clear" w:color="auto" w:fill="auto"/>
            <w:hideMark/>
          </w:tcPr>
          <w:p w14:paraId="024823A6" w14:textId="77777777" w:rsidR="00557801" w:rsidRPr="00202EA9" w:rsidRDefault="00557801" w:rsidP="00557801">
            <w:pPr>
              <w:jc w:val="center"/>
              <w:rPr>
                <w:sz w:val="20"/>
                <w:szCs w:val="20"/>
                <w:lang w:eastAsia="lt-LT" w:bidi="ug-CN"/>
              </w:rPr>
            </w:pPr>
            <w:r w:rsidRPr="00202EA9">
              <w:rPr>
                <w:sz w:val="20"/>
                <w:szCs w:val="20"/>
                <w:lang w:eastAsia="lt-LT" w:bidi="ug-CN"/>
              </w:rPr>
              <w:t>2</w:t>
            </w:r>
          </w:p>
        </w:tc>
        <w:tc>
          <w:tcPr>
            <w:tcW w:w="1217" w:type="dxa"/>
            <w:tcBorders>
              <w:top w:val="nil"/>
              <w:left w:val="nil"/>
              <w:bottom w:val="single" w:sz="4" w:space="0" w:color="auto"/>
              <w:right w:val="single" w:sz="4" w:space="0" w:color="auto"/>
            </w:tcBorders>
            <w:shd w:val="clear" w:color="auto" w:fill="auto"/>
            <w:hideMark/>
          </w:tcPr>
          <w:p w14:paraId="248C5A11"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hideMark/>
          </w:tcPr>
          <w:p w14:paraId="376811F3"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2E85649B"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4E71532B" w14:textId="77777777" w:rsidR="00557801" w:rsidRPr="00202EA9" w:rsidRDefault="00557801" w:rsidP="00557801">
            <w:pPr>
              <w:rPr>
                <w:sz w:val="20"/>
                <w:szCs w:val="20"/>
                <w:lang w:eastAsia="lt-LT" w:bidi="ug-CN"/>
              </w:rPr>
            </w:pPr>
            <w:r w:rsidRPr="00202EA9">
              <w:rPr>
                <w:sz w:val="20"/>
                <w:szCs w:val="20"/>
                <w:lang w:eastAsia="lt-LT" w:bidi="ug-CN"/>
              </w:rPr>
              <w:t>0</w:t>
            </w:r>
          </w:p>
        </w:tc>
        <w:tc>
          <w:tcPr>
            <w:tcW w:w="931" w:type="dxa"/>
            <w:gridSpan w:val="2"/>
            <w:tcBorders>
              <w:top w:val="nil"/>
              <w:left w:val="nil"/>
              <w:bottom w:val="single" w:sz="4" w:space="0" w:color="auto"/>
              <w:right w:val="single" w:sz="4" w:space="0" w:color="auto"/>
            </w:tcBorders>
            <w:shd w:val="clear" w:color="auto" w:fill="auto"/>
            <w:noWrap/>
            <w:hideMark/>
          </w:tcPr>
          <w:p w14:paraId="6C906FAF"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7C198F52" w14:textId="77777777" w:rsidR="00557801" w:rsidRPr="00202EA9" w:rsidRDefault="00557801" w:rsidP="00557801">
            <w:pPr>
              <w:jc w:val="center"/>
              <w:rPr>
                <w:sz w:val="20"/>
                <w:szCs w:val="20"/>
                <w:lang w:eastAsia="lt-LT" w:bidi="ug-CN"/>
              </w:rPr>
            </w:pPr>
            <w:r w:rsidRPr="00202EA9">
              <w:rPr>
                <w:sz w:val="20"/>
                <w:szCs w:val="20"/>
                <w:lang w:eastAsia="lt-LT" w:bidi="ug-CN"/>
              </w:rPr>
              <w:t> </w:t>
            </w:r>
          </w:p>
        </w:tc>
      </w:tr>
      <w:tr w:rsidR="00557801" w:rsidRPr="00202EA9" w14:paraId="4A51617D"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196437"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14 pirkimo objekto dalies suma:</w:t>
            </w:r>
          </w:p>
        </w:tc>
        <w:tc>
          <w:tcPr>
            <w:tcW w:w="708" w:type="dxa"/>
            <w:tcBorders>
              <w:top w:val="single" w:sz="4" w:space="0" w:color="auto"/>
              <w:left w:val="nil"/>
              <w:bottom w:val="single" w:sz="4" w:space="0" w:color="auto"/>
              <w:right w:val="single" w:sz="4" w:space="0" w:color="auto"/>
            </w:tcBorders>
            <w:shd w:val="clear" w:color="auto" w:fill="auto"/>
            <w:hideMark/>
          </w:tcPr>
          <w:p w14:paraId="302682AD"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506FE184" w14:textId="77777777" w:rsidR="00557801" w:rsidRPr="00202EA9" w:rsidRDefault="00557801" w:rsidP="00557801">
            <w:pPr>
              <w:jc w:val="center"/>
              <w:rPr>
                <w:sz w:val="20"/>
                <w:szCs w:val="20"/>
                <w:lang w:eastAsia="lt-LT" w:bidi="ug-CN"/>
              </w:rPr>
            </w:pPr>
            <w:r w:rsidRPr="00202EA9">
              <w:rPr>
                <w:sz w:val="20"/>
                <w:szCs w:val="20"/>
                <w:lang w:eastAsia="lt-LT" w:bidi="ug-CN"/>
              </w:rPr>
              <w:t>2</w:t>
            </w:r>
          </w:p>
        </w:tc>
        <w:tc>
          <w:tcPr>
            <w:tcW w:w="1217" w:type="dxa"/>
            <w:tcBorders>
              <w:top w:val="nil"/>
              <w:left w:val="nil"/>
              <w:bottom w:val="single" w:sz="4" w:space="0" w:color="auto"/>
              <w:right w:val="single" w:sz="4" w:space="0" w:color="auto"/>
            </w:tcBorders>
            <w:shd w:val="clear" w:color="auto" w:fill="auto"/>
            <w:noWrap/>
            <w:hideMark/>
          </w:tcPr>
          <w:p w14:paraId="6F2B6768"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6F2AF48B"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5DF46AC3"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04B094D5"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054A68A1"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129C9347"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r>
      <w:tr w:rsidR="00557801" w:rsidRPr="00202EA9" w14:paraId="766E6D8B"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000000"/>
            </w:tcBorders>
            <w:shd w:val="clear" w:color="000000" w:fill="FFFF00"/>
            <w:hideMark/>
          </w:tcPr>
          <w:p w14:paraId="2F15E7E8" w14:textId="77777777" w:rsidR="00557801" w:rsidRPr="00202EA9" w:rsidRDefault="00557801" w:rsidP="00557801">
            <w:pPr>
              <w:rPr>
                <w:b/>
                <w:bCs/>
                <w:sz w:val="20"/>
                <w:szCs w:val="20"/>
                <w:lang w:eastAsia="lt-LT" w:bidi="ug-CN"/>
              </w:rPr>
            </w:pPr>
            <w:r w:rsidRPr="00202EA9">
              <w:rPr>
                <w:b/>
                <w:bCs/>
                <w:sz w:val="20"/>
                <w:szCs w:val="20"/>
                <w:lang w:eastAsia="lt-LT" w:bidi="ug-CN"/>
              </w:rPr>
              <w:lastRenderedPageBreak/>
              <w:t>15 pirkimo objekto dalis. Ph juostelės</w:t>
            </w:r>
          </w:p>
        </w:tc>
      </w:tr>
      <w:tr w:rsidR="00557801" w:rsidRPr="00202EA9" w14:paraId="72580308"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056D6B88" w14:textId="77777777" w:rsidR="00557801" w:rsidRPr="00202EA9" w:rsidRDefault="00557801" w:rsidP="00557801">
            <w:pPr>
              <w:rPr>
                <w:sz w:val="20"/>
                <w:szCs w:val="20"/>
                <w:lang w:eastAsia="lt-LT" w:bidi="ug-CN"/>
              </w:rPr>
            </w:pPr>
            <w:r w:rsidRPr="00202EA9">
              <w:rPr>
                <w:sz w:val="20"/>
                <w:szCs w:val="20"/>
                <w:lang w:eastAsia="lt-LT" w:bidi="ug-CN"/>
              </w:rPr>
              <w:t>15.1</w:t>
            </w:r>
          </w:p>
        </w:tc>
        <w:tc>
          <w:tcPr>
            <w:tcW w:w="4300" w:type="dxa"/>
            <w:tcBorders>
              <w:top w:val="nil"/>
              <w:left w:val="nil"/>
              <w:bottom w:val="single" w:sz="4" w:space="0" w:color="auto"/>
              <w:right w:val="single" w:sz="4" w:space="0" w:color="auto"/>
            </w:tcBorders>
            <w:shd w:val="clear" w:color="auto" w:fill="auto"/>
            <w:noWrap/>
            <w:hideMark/>
          </w:tcPr>
          <w:p w14:paraId="51C2E199" w14:textId="77777777" w:rsidR="00557801" w:rsidRPr="00202EA9" w:rsidRDefault="00557801" w:rsidP="00557801">
            <w:pPr>
              <w:rPr>
                <w:sz w:val="20"/>
                <w:szCs w:val="20"/>
                <w:lang w:eastAsia="lt-LT" w:bidi="ug-CN"/>
              </w:rPr>
            </w:pPr>
            <w:r w:rsidRPr="00202EA9">
              <w:rPr>
                <w:b/>
                <w:bCs/>
                <w:sz w:val="20"/>
                <w:szCs w:val="20"/>
                <w:lang w:eastAsia="lt-LT" w:bidi="ug-CN"/>
              </w:rPr>
              <w:t>PH</w:t>
            </w:r>
            <w:r w:rsidRPr="00202EA9">
              <w:rPr>
                <w:sz w:val="20"/>
                <w:szCs w:val="20"/>
                <w:lang w:eastAsia="lt-LT" w:bidi="ug-CN"/>
              </w:rPr>
              <w:t xml:space="preserve"> juostelė indikatorinė, PH 0-14</w:t>
            </w:r>
          </w:p>
        </w:tc>
        <w:tc>
          <w:tcPr>
            <w:tcW w:w="708" w:type="dxa"/>
            <w:tcBorders>
              <w:top w:val="nil"/>
              <w:left w:val="nil"/>
              <w:bottom w:val="single" w:sz="4" w:space="0" w:color="auto"/>
              <w:right w:val="single" w:sz="4" w:space="0" w:color="auto"/>
            </w:tcBorders>
            <w:shd w:val="clear" w:color="auto" w:fill="auto"/>
            <w:hideMark/>
          </w:tcPr>
          <w:p w14:paraId="3C559654" w14:textId="77777777" w:rsidR="00557801" w:rsidRPr="00202EA9" w:rsidRDefault="00557801" w:rsidP="00557801">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hideMark/>
          </w:tcPr>
          <w:p w14:paraId="3A74F5FF" w14:textId="77777777" w:rsidR="00557801" w:rsidRPr="00202EA9" w:rsidRDefault="00557801" w:rsidP="00557801">
            <w:pPr>
              <w:jc w:val="right"/>
              <w:rPr>
                <w:sz w:val="20"/>
                <w:szCs w:val="20"/>
                <w:lang w:eastAsia="lt-LT" w:bidi="ug-CN"/>
              </w:rPr>
            </w:pPr>
            <w:r w:rsidRPr="00202EA9">
              <w:rPr>
                <w:sz w:val="20"/>
                <w:szCs w:val="20"/>
                <w:lang w:eastAsia="lt-LT" w:bidi="ug-CN"/>
              </w:rPr>
              <w:t>100</w:t>
            </w:r>
          </w:p>
        </w:tc>
        <w:tc>
          <w:tcPr>
            <w:tcW w:w="1217" w:type="dxa"/>
            <w:tcBorders>
              <w:top w:val="nil"/>
              <w:left w:val="nil"/>
              <w:bottom w:val="single" w:sz="4" w:space="0" w:color="auto"/>
              <w:right w:val="single" w:sz="4" w:space="0" w:color="auto"/>
            </w:tcBorders>
            <w:shd w:val="clear" w:color="auto" w:fill="auto"/>
            <w:hideMark/>
          </w:tcPr>
          <w:p w14:paraId="340E1D8A" w14:textId="77777777" w:rsidR="00557801" w:rsidRPr="00202EA9" w:rsidRDefault="00557801" w:rsidP="00557801">
            <w:pPr>
              <w:jc w:val="right"/>
              <w:rPr>
                <w:sz w:val="20"/>
                <w:szCs w:val="20"/>
                <w:lang w:eastAsia="lt-LT" w:bidi="ug-CN"/>
              </w:rPr>
            </w:pPr>
            <w:r w:rsidRPr="00202EA9">
              <w:rPr>
                <w:sz w:val="20"/>
                <w:szCs w:val="20"/>
                <w:lang w:eastAsia="lt-LT" w:bidi="ug-CN"/>
              </w:rPr>
              <w:t>300</w:t>
            </w:r>
          </w:p>
        </w:tc>
        <w:tc>
          <w:tcPr>
            <w:tcW w:w="1985" w:type="dxa"/>
            <w:gridSpan w:val="2"/>
            <w:tcBorders>
              <w:top w:val="nil"/>
              <w:left w:val="nil"/>
              <w:bottom w:val="single" w:sz="4" w:space="0" w:color="auto"/>
              <w:right w:val="single" w:sz="4" w:space="0" w:color="auto"/>
            </w:tcBorders>
            <w:shd w:val="clear" w:color="auto" w:fill="auto"/>
            <w:hideMark/>
          </w:tcPr>
          <w:p w14:paraId="1C90122C" w14:textId="77777777" w:rsidR="00557801" w:rsidRPr="00202EA9" w:rsidRDefault="00557801" w:rsidP="00557801">
            <w:pP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hideMark/>
          </w:tcPr>
          <w:p w14:paraId="5E15F00F"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hideMark/>
          </w:tcPr>
          <w:p w14:paraId="0AA753A2"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31" w:type="dxa"/>
            <w:gridSpan w:val="2"/>
            <w:tcBorders>
              <w:top w:val="nil"/>
              <w:left w:val="nil"/>
              <w:bottom w:val="nil"/>
              <w:right w:val="single" w:sz="4" w:space="0" w:color="auto"/>
            </w:tcBorders>
            <w:shd w:val="clear" w:color="auto" w:fill="auto"/>
            <w:noWrap/>
            <w:hideMark/>
          </w:tcPr>
          <w:p w14:paraId="50401BB5" w14:textId="77777777" w:rsidR="00557801" w:rsidRPr="00202EA9" w:rsidRDefault="00557801" w:rsidP="00557801">
            <w:pPr>
              <w:jc w:val="right"/>
              <w:rPr>
                <w:sz w:val="20"/>
                <w:szCs w:val="20"/>
                <w:lang w:eastAsia="lt-LT" w:bidi="ug-CN"/>
              </w:rPr>
            </w:pPr>
            <w:r w:rsidRPr="00202EA9">
              <w:rPr>
                <w:sz w:val="20"/>
                <w:szCs w:val="20"/>
                <w:lang w:eastAsia="lt-LT" w:bidi="ug-CN"/>
              </w:rPr>
              <w:t>0</w:t>
            </w:r>
          </w:p>
        </w:tc>
        <w:tc>
          <w:tcPr>
            <w:tcW w:w="996" w:type="dxa"/>
            <w:gridSpan w:val="2"/>
            <w:tcBorders>
              <w:top w:val="nil"/>
              <w:left w:val="nil"/>
              <w:bottom w:val="single" w:sz="4" w:space="0" w:color="auto"/>
              <w:right w:val="single" w:sz="4" w:space="0" w:color="auto"/>
            </w:tcBorders>
            <w:shd w:val="clear" w:color="auto" w:fill="auto"/>
            <w:hideMark/>
          </w:tcPr>
          <w:p w14:paraId="4673CEE3" w14:textId="77777777" w:rsidR="00557801" w:rsidRPr="00202EA9" w:rsidRDefault="00557801" w:rsidP="00557801">
            <w:pPr>
              <w:rPr>
                <w:sz w:val="20"/>
                <w:szCs w:val="20"/>
                <w:lang w:eastAsia="lt-LT" w:bidi="ug-CN"/>
              </w:rPr>
            </w:pPr>
            <w:r w:rsidRPr="00202EA9">
              <w:rPr>
                <w:sz w:val="20"/>
                <w:szCs w:val="20"/>
                <w:lang w:eastAsia="lt-LT" w:bidi="ug-CN"/>
              </w:rPr>
              <w:t> </w:t>
            </w:r>
          </w:p>
        </w:tc>
      </w:tr>
      <w:tr w:rsidR="00557801" w:rsidRPr="00202EA9" w14:paraId="20F84AFA"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79379A"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15 pirkimo objekto dalies suma:</w:t>
            </w:r>
          </w:p>
        </w:tc>
        <w:tc>
          <w:tcPr>
            <w:tcW w:w="708" w:type="dxa"/>
            <w:tcBorders>
              <w:top w:val="nil"/>
              <w:left w:val="nil"/>
              <w:bottom w:val="single" w:sz="4" w:space="0" w:color="auto"/>
              <w:right w:val="single" w:sz="4" w:space="0" w:color="auto"/>
            </w:tcBorders>
            <w:shd w:val="clear" w:color="auto" w:fill="auto"/>
            <w:hideMark/>
          </w:tcPr>
          <w:p w14:paraId="0656E5CB"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4EBA3DDD" w14:textId="77777777" w:rsidR="00557801" w:rsidRPr="00202EA9" w:rsidRDefault="00557801" w:rsidP="00557801">
            <w:pPr>
              <w:jc w:val="center"/>
              <w:rPr>
                <w:sz w:val="20"/>
                <w:szCs w:val="20"/>
                <w:lang w:eastAsia="lt-LT" w:bidi="ug-CN"/>
              </w:rPr>
            </w:pPr>
            <w:r w:rsidRPr="00202EA9">
              <w:rPr>
                <w:sz w:val="20"/>
                <w:szCs w:val="20"/>
                <w:lang w:eastAsia="lt-LT" w:bidi="ug-CN"/>
              </w:rPr>
              <w:t>100</w:t>
            </w:r>
          </w:p>
        </w:tc>
        <w:tc>
          <w:tcPr>
            <w:tcW w:w="1217" w:type="dxa"/>
            <w:tcBorders>
              <w:top w:val="nil"/>
              <w:left w:val="nil"/>
              <w:bottom w:val="single" w:sz="4" w:space="0" w:color="auto"/>
              <w:right w:val="single" w:sz="4" w:space="0" w:color="auto"/>
            </w:tcBorders>
            <w:shd w:val="clear" w:color="auto" w:fill="auto"/>
            <w:noWrap/>
            <w:hideMark/>
          </w:tcPr>
          <w:p w14:paraId="59E42C10"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217B476B"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116F930A"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00689ED5"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48A20DB2"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0BF447FA" w14:textId="77777777" w:rsidR="00557801" w:rsidRPr="00202EA9" w:rsidRDefault="00557801" w:rsidP="00557801">
            <w:pPr>
              <w:jc w:val="center"/>
              <w:rPr>
                <w:sz w:val="20"/>
                <w:szCs w:val="20"/>
                <w:lang w:eastAsia="lt-LT" w:bidi="ug-CN"/>
              </w:rPr>
            </w:pPr>
            <w:r w:rsidRPr="00202EA9">
              <w:rPr>
                <w:sz w:val="20"/>
                <w:szCs w:val="20"/>
                <w:lang w:eastAsia="lt-LT" w:bidi="ug-CN"/>
              </w:rPr>
              <w:t>0,00</w:t>
            </w:r>
          </w:p>
        </w:tc>
      </w:tr>
      <w:tr w:rsidR="00557801" w:rsidRPr="00202EA9" w14:paraId="572445A4"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auto"/>
            </w:tcBorders>
            <w:shd w:val="clear" w:color="000000" w:fill="FFFF00"/>
            <w:noWrap/>
            <w:hideMark/>
          </w:tcPr>
          <w:p w14:paraId="70611309" w14:textId="77777777"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16. Pirkimo objekto dalis. Foley kateteriai</w:t>
            </w:r>
          </w:p>
        </w:tc>
      </w:tr>
      <w:tr w:rsidR="00557801" w:rsidRPr="00202EA9" w14:paraId="1378BB9D"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25908AB5" w14:textId="77777777" w:rsidR="00557801" w:rsidRPr="00202EA9" w:rsidRDefault="00557801" w:rsidP="00557801">
            <w:pPr>
              <w:rPr>
                <w:sz w:val="20"/>
                <w:szCs w:val="20"/>
                <w:lang w:eastAsia="lt-LT" w:bidi="ug-CN"/>
              </w:rPr>
            </w:pPr>
            <w:r w:rsidRPr="00202EA9">
              <w:rPr>
                <w:sz w:val="20"/>
                <w:szCs w:val="20"/>
                <w:lang w:eastAsia="lt-LT" w:bidi="ug-CN"/>
              </w:rPr>
              <w:t>16.1</w:t>
            </w:r>
          </w:p>
        </w:tc>
        <w:tc>
          <w:tcPr>
            <w:tcW w:w="4300" w:type="dxa"/>
            <w:tcBorders>
              <w:top w:val="nil"/>
              <w:left w:val="nil"/>
              <w:bottom w:val="single" w:sz="4" w:space="0" w:color="auto"/>
              <w:right w:val="single" w:sz="4" w:space="0" w:color="auto"/>
            </w:tcBorders>
            <w:shd w:val="clear" w:color="auto" w:fill="auto"/>
            <w:noWrap/>
            <w:hideMark/>
          </w:tcPr>
          <w:p w14:paraId="35260B56" w14:textId="77777777" w:rsidR="00557801" w:rsidRPr="00202EA9" w:rsidRDefault="00557801" w:rsidP="00557801">
            <w:pPr>
              <w:rPr>
                <w:b/>
                <w:bCs/>
                <w:sz w:val="20"/>
                <w:szCs w:val="20"/>
                <w:lang w:eastAsia="lt-LT" w:bidi="ug-CN"/>
              </w:rPr>
            </w:pPr>
            <w:r w:rsidRPr="00202EA9">
              <w:rPr>
                <w:b/>
                <w:bCs/>
                <w:sz w:val="20"/>
                <w:szCs w:val="20"/>
                <w:lang w:eastAsia="lt-LT" w:bidi="ug-CN"/>
              </w:rPr>
              <w:t>Dvišakis kateteris Foley vyrams</w:t>
            </w:r>
          </w:p>
        </w:tc>
        <w:tc>
          <w:tcPr>
            <w:tcW w:w="708" w:type="dxa"/>
            <w:tcBorders>
              <w:top w:val="nil"/>
              <w:left w:val="nil"/>
              <w:bottom w:val="single" w:sz="4" w:space="0" w:color="auto"/>
              <w:right w:val="single" w:sz="4" w:space="0" w:color="auto"/>
            </w:tcBorders>
            <w:shd w:val="clear" w:color="auto" w:fill="auto"/>
            <w:noWrap/>
            <w:hideMark/>
          </w:tcPr>
          <w:p w14:paraId="0F8DA3F5"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47D7ACF2"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217" w:type="dxa"/>
            <w:tcBorders>
              <w:top w:val="nil"/>
              <w:left w:val="nil"/>
              <w:bottom w:val="single" w:sz="4" w:space="0" w:color="auto"/>
              <w:right w:val="single" w:sz="4" w:space="0" w:color="auto"/>
            </w:tcBorders>
            <w:shd w:val="clear" w:color="auto" w:fill="auto"/>
            <w:hideMark/>
          </w:tcPr>
          <w:p w14:paraId="38128992" w14:textId="77777777" w:rsidR="00557801" w:rsidRPr="00202EA9" w:rsidRDefault="00557801" w:rsidP="00557801">
            <w:pP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3A346EB8" w14:textId="77777777" w:rsidR="00557801" w:rsidRPr="00202EA9" w:rsidRDefault="00557801" w:rsidP="00557801">
            <w:pP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08886A08"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74585892"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31" w:type="dxa"/>
            <w:gridSpan w:val="2"/>
            <w:tcBorders>
              <w:top w:val="nil"/>
              <w:left w:val="nil"/>
              <w:bottom w:val="nil"/>
              <w:right w:val="single" w:sz="4" w:space="0" w:color="auto"/>
            </w:tcBorders>
            <w:shd w:val="clear" w:color="auto" w:fill="auto"/>
            <w:noWrap/>
            <w:hideMark/>
          </w:tcPr>
          <w:p w14:paraId="7C4AC48F" w14:textId="77777777" w:rsidR="00557801" w:rsidRPr="00202EA9" w:rsidRDefault="00557801" w:rsidP="00557801">
            <w:pP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5B6394F6" w14:textId="77777777" w:rsidR="00557801" w:rsidRPr="00202EA9" w:rsidRDefault="00557801" w:rsidP="00557801">
            <w:pPr>
              <w:rPr>
                <w:sz w:val="20"/>
                <w:szCs w:val="20"/>
                <w:lang w:eastAsia="lt-LT" w:bidi="ug-CN"/>
              </w:rPr>
            </w:pPr>
            <w:r w:rsidRPr="00202EA9">
              <w:rPr>
                <w:sz w:val="20"/>
                <w:szCs w:val="20"/>
                <w:lang w:eastAsia="lt-LT" w:bidi="ug-CN"/>
              </w:rPr>
              <w:t> </w:t>
            </w:r>
          </w:p>
        </w:tc>
      </w:tr>
      <w:tr w:rsidR="00BF2B39" w:rsidRPr="00202EA9" w14:paraId="45BEDB79" w14:textId="77777777" w:rsidTr="006A710E">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19C22491" w14:textId="77777777" w:rsidR="00BF2B39" w:rsidRPr="00202EA9" w:rsidRDefault="00BF2B39" w:rsidP="00BF2B39">
            <w:pPr>
              <w:rPr>
                <w:sz w:val="20"/>
                <w:szCs w:val="20"/>
                <w:lang w:eastAsia="lt-LT" w:bidi="ug-CN"/>
              </w:rPr>
            </w:pPr>
            <w:r w:rsidRPr="00202EA9">
              <w:rPr>
                <w:sz w:val="20"/>
                <w:szCs w:val="20"/>
                <w:lang w:eastAsia="lt-LT" w:bidi="ug-CN"/>
              </w:rPr>
              <w:t>16.1.1</w:t>
            </w:r>
          </w:p>
        </w:tc>
        <w:tc>
          <w:tcPr>
            <w:tcW w:w="4300" w:type="dxa"/>
            <w:tcBorders>
              <w:top w:val="nil"/>
              <w:left w:val="nil"/>
              <w:bottom w:val="single" w:sz="4" w:space="0" w:color="auto"/>
              <w:right w:val="single" w:sz="4" w:space="0" w:color="auto"/>
            </w:tcBorders>
            <w:shd w:val="clear" w:color="auto" w:fill="auto"/>
            <w:noWrap/>
            <w:hideMark/>
          </w:tcPr>
          <w:p w14:paraId="4801A0CC" w14:textId="77777777" w:rsidR="00BF2B39" w:rsidRPr="00202EA9" w:rsidRDefault="00BF2B39" w:rsidP="00BF2B39">
            <w:pPr>
              <w:rPr>
                <w:sz w:val="20"/>
                <w:szCs w:val="20"/>
                <w:lang w:eastAsia="lt-LT" w:bidi="ug-CN"/>
              </w:rPr>
            </w:pPr>
            <w:r w:rsidRPr="00202EA9">
              <w:rPr>
                <w:sz w:val="20"/>
                <w:szCs w:val="20"/>
                <w:lang w:eastAsia="lt-LT" w:bidi="ug-CN"/>
              </w:rPr>
              <w:t>26 CH/FR</w:t>
            </w:r>
          </w:p>
        </w:tc>
        <w:tc>
          <w:tcPr>
            <w:tcW w:w="708" w:type="dxa"/>
            <w:tcBorders>
              <w:top w:val="nil"/>
              <w:left w:val="nil"/>
              <w:bottom w:val="single" w:sz="4" w:space="0" w:color="auto"/>
              <w:right w:val="single" w:sz="4" w:space="0" w:color="auto"/>
            </w:tcBorders>
            <w:shd w:val="clear" w:color="auto" w:fill="auto"/>
            <w:hideMark/>
          </w:tcPr>
          <w:p w14:paraId="01828EF3" w14:textId="77777777" w:rsidR="00BF2B39" w:rsidRPr="00202EA9" w:rsidRDefault="00BF2B39" w:rsidP="00BF2B39">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08B2B5C8" w14:textId="77777777" w:rsidR="00BF2B39" w:rsidRPr="00202EA9" w:rsidRDefault="00BF2B39" w:rsidP="00BF2B39">
            <w:pPr>
              <w:jc w:val="right"/>
              <w:rPr>
                <w:sz w:val="20"/>
                <w:szCs w:val="20"/>
                <w:lang w:eastAsia="lt-LT" w:bidi="ug-CN"/>
              </w:rPr>
            </w:pPr>
            <w:r w:rsidRPr="00202EA9">
              <w:rPr>
                <w:sz w:val="20"/>
                <w:szCs w:val="20"/>
                <w:lang w:eastAsia="lt-LT" w:bidi="ug-CN"/>
              </w:rPr>
              <w:t>30</w:t>
            </w:r>
          </w:p>
        </w:tc>
        <w:tc>
          <w:tcPr>
            <w:tcW w:w="1217" w:type="dxa"/>
            <w:tcBorders>
              <w:top w:val="nil"/>
              <w:left w:val="nil"/>
              <w:bottom w:val="single" w:sz="4" w:space="0" w:color="auto"/>
              <w:right w:val="single" w:sz="4" w:space="0" w:color="auto"/>
            </w:tcBorders>
            <w:shd w:val="clear" w:color="auto" w:fill="auto"/>
            <w:hideMark/>
          </w:tcPr>
          <w:p w14:paraId="4AF4614B" w14:textId="77777777" w:rsidR="00BF2B39" w:rsidRPr="00202EA9" w:rsidRDefault="00BF2B39" w:rsidP="00BF2B39">
            <w:pPr>
              <w:jc w:val="right"/>
              <w:rPr>
                <w:sz w:val="20"/>
                <w:szCs w:val="20"/>
                <w:lang w:eastAsia="lt-LT" w:bidi="ug-CN"/>
              </w:rPr>
            </w:pPr>
            <w:r w:rsidRPr="00202EA9">
              <w:rPr>
                <w:sz w:val="20"/>
                <w:szCs w:val="20"/>
                <w:lang w:eastAsia="lt-LT" w:bidi="ug-CN"/>
              </w:rPr>
              <w:t>30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4562F6" w14:textId="06CD148E" w:rsidR="00BF2B39" w:rsidRPr="00202EA9" w:rsidRDefault="00BF2B39" w:rsidP="00BF2B39">
            <w:pPr>
              <w:rPr>
                <w:sz w:val="20"/>
                <w:szCs w:val="20"/>
                <w:lang w:eastAsia="lt-LT" w:bidi="ug-CN"/>
              </w:rPr>
            </w:pPr>
            <w:r>
              <w:rPr>
                <w:sz w:val="22"/>
                <w:szCs w:val="22"/>
              </w:rPr>
              <w:t>Disposafe</w:t>
            </w:r>
          </w:p>
        </w:tc>
        <w:tc>
          <w:tcPr>
            <w:tcW w:w="817" w:type="dxa"/>
            <w:gridSpan w:val="2"/>
            <w:tcBorders>
              <w:top w:val="nil"/>
              <w:left w:val="nil"/>
              <w:bottom w:val="nil"/>
              <w:right w:val="nil"/>
            </w:tcBorders>
            <w:shd w:val="clear" w:color="auto" w:fill="auto"/>
            <w:noWrap/>
            <w:vAlign w:val="bottom"/>
            <w:hideMark/>
          </w:tcPr>
          <w:p w14:paraId="2CF237F5" w14:textId="049A4F06" w:rsidR="00BF2B39" w:rsidRPr="00202EA9" w:rsidRDefault="00BF2B39" w:rsidP="00BF2B39">
            <w:pPr>
              <w:rPr>
                <w:sz w:val="20"/>
                <w:szCs w:val="20"/>
                <w:lang w:eastAsia="lt-LT" w:bidi="ug-CN"/>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597B82" w14:textId="7104FB25" w:rsidR="00BF2B39" w:rsidRPr="00202EA9" w:rsidRDefault="00BF2B39" w:rsidP="00BF2B39">
            <w:pPr>
              <w:rPr>
                <w:sz w:val="20"/>
                <w:szCs w:val="20"/>
                <w:lang w:eastAsia="lt-LT" w:bidi="ug-CN"/>
              </w:rPr>
            </w:pPr>
            <w:r>
              <w:rPr>
                <w:sz w:val="22"/>
                <w:szCs w:val="22"/>
              </w:rPr>
              <w:t>0,46</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7AE40B55" w14:textId="5F746C6E" w:rsidR="00BF2B39" w:rsidRPr="00202EA9" w:rsidRDefault="00BF2B39" w:rsidP="00BF2B39">
            <w:pPr>
              <w:jc w:val="right"/>
              <w:rPr>
                <w:sz w:val="20"/>
                <w:szCs w:val="20"/>
                <w:lang w:eastAsia="lt-LT" w:bidi="ug-CN"/>
              </w:rPr>
            </w:pPr>
            <w:r>
              <w:rPr>
                <w:sz w:val="22"/>
                <w:szCs w:val="22"/>
              </w:rPr>
              <w:t>13,8</w:t>
            </w:r>
          </w:p>
        </w:tc>
        <w:tc>
          <w:tcPr>
            <w:tcW w:w="996" w:type="dxa"/>
            <w:gridSpan w:val="2"/>
            <w:tcBorders>
              <w:top w:val="single" w:sz="4" w:space="0" w:color="auto"/>
              <w:left w:val="nil"/>
              <w:bottom w:val="nil"/>
              <w:right w:val="single" w:sz="4" w:space="0" w:color="auto"/>
            </w:tcBorders>
            <w:shd w:val="clear" w:color="auto" w:fill="auto"/>
            <w:noWrap/>
            <w:hideMark/>
          </w:tcPr>
          <w:p w14:paraId="1993A54E" w14:textId="4BFA7B99" w:rsidR="00BF2B39" w:rsidRPr="00202EA9" w:rsidRDefault="00BF2B39" w:rsidP="00BF2B39">
            <w:pPr>
              <w:rPr>
                <w:sz w:val="20"/>
                <w:szCs w:val="20"/>
                <w:lang w:eastAsia="lt-LT" w:bidi="ug-CN"/>
              </w:rPr>
            </w:pPr>
            <w:r>
              <w:rPr>
                <w:sz w:val="22"/>
                <w:szCs w:val="22"/>
              </w:rPr>
              <w:t>0,69</w:t>
            </w:r>
          </w:p>
        </w:tc>
      </w:tr>
      <w:tr w:rsidR="00BF2B39" w:rsidRPr="00202EA9" w14:paraId="7050DE99" w14:textId="77777777" w:rsidTr="006A710E">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45F67C43" w14:textId="77777777" w:rsidR="00BF2B39" w:rsidRPr="00202EA9" w:rsidRDefault="00BF2B39" w:rsidP="00BF2B39">
            <w:pPr>
              <w:rPr>
                <w:sz w:val="20"/>
                <w:szCs w:val="20"/>
                <w:lang w:eastAsia="lt-LT" w:bidi="ug-CN"/>
              </w:rPr>
            </w:pPr>
            <w:r w:rsidRPr="00202EA9">
              <w:rPr>
                <w:sz w:val="20"/>
                <w:szCs w:val="20"/>
                <w:lang w:eastAsia="lt-LT" w:bidi="ug-CN"/>
              </w:rPr>
              <w:t>16.1.2</w:t>
            </w:r>
          </w:p>
        </w:tc>
        <w:tc>
          <w:tcPr>
            <w:tcW w:w="4300" w:type="dxa"/>
            <w:tcBorders>
              <w:top w:val="nil"/>
              <w:left w:val="nil"/>
              <w:bottom w:val="single" w:sz="4" w:space="0" w:color="auto"/>
              <w:right w:val="single" w:sz="4" w:space="0" w:color="auto"/>
            </w:tcBorders>
            <w:shd w:val="clear" w:color="auto" w:fill="auto"/>
            <w:noWrap/>
            <w:hideMark/>
          </w:tcPr>
          <w:p w14:paraId="1C09DEDF" w14:textId="77777777" w:rsidR="00BF2B39" w:rsidRPr="00202EA9" w:rsidRDefault="00BF2B39" w:rsidP="00BF2B39">
            <w:pPr>
              <w:rPr>
                <w:sz w:val="20"/>
                <w:szCs w:val="20"/>
                <w:lang w:eastAsia="lt-LT" w:bidi="ug-CN"/>
              </w:rPr>
            </w:pPr>
            <w:r w:rsidRPr="00202EA9">
              <w:rPr>
                <w:sz w:val="20"/>
                <w:szCs w:val="20"/>
                <w:lang w:eastAsia="lt-LT" w:bidi="ug-CN"/>
              </w:rPr>
              <w:t>28 CH/FR</w:t>
            </w:r>
          </w:p>
        </w:tc>
        <w:tc>
          <w:tcPr>
            <w:tcW w:w="708" w:type="dxa"/>
            <w:tcBorders>
              <w:top w:val="nil"/>
              <w:left w:val="nil"/>
              <w:bottom w:val="single" w:sz="4" w:space="0" w:color="auto"/>
              <w:right w:val="single" w:sz="4" w:space="0" w:color="auto"/>
            </w:tcBorders>
            <w:shd w:val="clear" w:color="auto" w:fill="auto"/>
            <w:hideMark/>
          </w:tcPr>
          <w:p w14:paraId="41B7E442" w14:textId="77777777" w:rsidR="00BF2B39" w:rsidRPr="00202EA9" w:rsidRDefault="00BF2B39" w:rsidP="00BF2B39">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46BC8A3F" w14:textId="77777777" w:rsidR="00BF2B39" w:rsidRPr="00202EA9" w:rsidRDefault="00BF2B39" w:rsidP="00BF2B39">
            <w:pPr>
              <w:jc w:val="right"/>
              <w:rPr>
                <w:sz w:val="20"/>
                <w:szCs w:val="20"/>
                <w:lang w:eastAsia="lt-LT" w:bidi="ug-CN"/>
              </w:rPr>
            </w:pPr>
            <w:r w:rsidRPr="00202EA9">
              <w:rPr>
                <w:sz w:val="20"/>
                <w:szCs w:val="20"/>
                <w:lang w:eastAsia="lt-LT" w:bidi="ug-CN"/>
              </w:rPr>
              <w:t>30</w:t>
            </w:r>
          </w:p>
        </w:tc>
        <w:tc>
          <w:tcPr>
            <w:tcW w:w="1217" w:type="dxa"/>
            <w:tcBorders>
              <w:top w:val="nil"/>
              <w:left w:val="nil"/>
              <w:bottom w:val="single" w:sz="4" w:space="0" w:color="auto"/>
              <w:right w:val="single" w:sz="4" w:space="0" w:color="auto"/>
            </w:tcBorders>
            <w:shd w:val="clear" w:color="auto" w:fill="auto"/>
            <w:hideMark/>
          </w:tcPr>
          <w:p w14:paraId="4A107DA9" w14:textId="77777777" w:rsidR="00BF2B39" w:rsidRPr="00202EA9" w:rsidRDefault="00BF2B39" w:rsidP="00BF2B39">
            <w:pPr>
              <w:jc w:val="right"/>
              <w:rPr>
                <w:sz w:val="20"/>
                <w:szCs w:val="20"/>
                <w:lang w:eastAsia="lt-LT" w:bidi="ug-CN"/>
              </w:rPr>
            </w:pPr>
            <w:r w:rsidRPr="00202EA9">
              <w:rPr>
                <w:sz w:val="20"/>
                <w:szCs w:val="20"/>
                <w:lang w:eastAsia="lt-LT" w:bidi="ug-CN"/>
              </w:rPr>
              <w:t>60</w:t>
            </w:r>
          </w:p>
        </w:tc>
        <w:tc>
          <w:tcPr>
            <w:tcW w:w="1985" w:type="dxa"/>
            <w:gridSpan w:val="2"/>
            <w:tcBorders>
              <w:top w:val="nil"/>
              <w:left w:val="single" w:sz="4" w:space="0" w:color="auto"/>
              <w:bottom w:val="single" w:sz="4" w:space="0" w:color="auto"/>
              <w:right w:val="single" w:sz="4" w:space="0" w:color="auto"/>
            </w:tcBorders>
            <w:shd w:val="clear" w:color="auto" w:fill="auto"/>
            <w:noWrap/>
            <w:hideMark/>
          </w:tcPr>
          <w:p w14:paraId="75B19003" w14:textId="20BDF7CC" w:rsidR="00BF2B39" w:rsidRPr="00202EA9" w:rsidRDefault="00BF2B39" w:rsidP="00BF2B39">
            <w:pPr>
              <w:rPr>
                <w:sz w:val="20"/>
                <w:szCs w:val="20"/>
                <w:lang w:eastAsia="lt-LT" w:bidi="ug-CN"/>
              </w:rPr>
            </w:pPr>
            <w:r>
              <w:rPr>
                <w:sz w:val="22"/>
                <w:szCs w:val="22"/>
              </w:rPr>
              <w:t>Disposafe</w:t>
            </w:r>
          </w:p>
        </w:tc>
        <w:tc>
          <w:tcPr>
            <w:tcW w:w="817" w:type="dxa"/>
            <w:gridSpan w:val="2"/>
            <w:tcBorders>
              <w:top w:val="single" w:sz="4" w:space="0" w:color="auto"/>
              <w:left w:val="nil"/>
              <w:bottom w:val="single" w:sz="4" w:space="0" w:color="auto"/>
              <w:right w:val="single" w:sz="4" w:space="0" w:color="auto"/>
            </w:tcBorders>
            <w:shd w:val="clear" w:color="auto" w:fill="auto"/>
            <w:noWrap/>
            <w:hideMark/>
          </w:tcPr>
          <w:p w14:paraId="37EEB834" w14:textId="241126DD" w:rsidR="00BF2B39" w:rsidRPr="00202EA9" w:rsidRDefault="00BF2B39" w:rsidP="00BF2B39">
            <w:pPr>
              <w:rPr>
                <w:sz w:val="20"/>
                <w:szCs w:val="20"/>
                <w:lang w:eastAsia="lt-LT" w:bidi="ug-CN"/>
              </w:rPr>
            </w:pPr>
            <w:r>
              <w:rPr>
                <w:sz w:val="22"/>
                <w:szCs w:val="22"/>
              </w:rPr>
              <w:t> </w:t>
            </w:r>
          </w:p>
        </w:tc>
        <w:tc>
          <w:tcPr>
            <w:tcW w:w="996" w:type="dxa"/>
            <w:gridSpan w:val="2"/>
            <w:tcBorders>
              <w:top w:val="nil"/>
              <w:left w:val="nil"/>
              <w:bottom w:val="single" w:sz="4" w:space="0" w:color="auto"/>
              <w:right w:val="single" w:sz="4" w:space="0" w:color="auto"/>
            </w:tcBorders>
            <w:shd w:val="clear" w:color="auto" w:fill="auto"/>
            <w:noWrap/>
            <w:hideMark/>
          </w:tcPr>
          <w:p w14:paraId="5C1D7922" w14:textId="1FB546D8" w:rsidR="00BF2B39" w:rsidRPr="00202EA9" w:rsidRDefault="00BF2B39" w:rsidP="00BF2B39">
            <w:pPr>
              <w:rPr>
                <w:sz w:val="20"/>
                <w:szCs w:val="20"/>
                <w:lang w:eastAsia="lt-LT" w:bidi="ug-CN"/>
              </w:rPr>
            </w:pPr>
            <w:r>
              <w:rPr>
                <w:sz w:val="22"/>
                <w:szCs w:val="22"/>
              </w:rPr>
              <w:t>0,8</w:t>
            </w:r>
          </w:p>
        </w:tc>
        <w:tc>
          <w:tcPr>
            <w:tcW w:w="931" w:type="dxa"/>
            <w:gridSpan w:val="2"/>
            <w:tcBorders>
              <w:top w:val="nil"/>
              <w:left w:val="nil"/>
              <w:bottom w:val="single" w:sz="4" w:space="0" w:color="auto"/>
              <w:right w:val="single" w:sz="4" w:space="0" w:color="auto"/>
            </w:tcBorders>
            <w:shd w:val="clear" w:color="auto" w:fill="auto"/>
            <w:noWrap/>
            <w:hideMark/>
          </w:tcPr>
          <w:p w14:paraId="71BCE9CF" w14:textId="24175F0A" w:rsidR="00BF2B39" w:rsidRPr="00202EA9" w:rsidRDefault="00BF2B39" w:rsidP="00BF2B39">
            <w:pPr>
              <w:jc w:val="right"/>
              <w:rPr>
                <w:sz w:val="20"/>
                <w:szCs w:val="20"/>
                <w:lang w:eastAsia="lt-LT" w:bidi="ug-CN"/>
              </w:rPr>
            </w:pPr>
            <w:r>
              <w:rPr>
                <w:sz w:val="22"/>
                <w:szCs w:val="22"/>
              </w:rPr>
              <w:t>24</w:t>
            </w:r>
          </w:p>
        </w:tc>
        <w:tc>
          <w:tcPr>
            <w:tcW w:w="996" w:type="dxa"/>
            <w:gridSpan w:val="2"/>
            <w:tcBorders>
              <w:top w:val="single" w:sz="4" w:space="0" w:color="auto"/>
              <w:left w:val="nil"/>
              <w:bottom w:val="nil"/>
              <w:right w:val="single" w:sz="4" w:space="0" w:color="auto"/>
            </w:tcBorders>
            <w:shd w:val="clear" w:color="auto" w:fill="auto"/>
            <w:noWrap/>
            <w:hideMark/>
          </w:tcPr>
          <w:p w14:paraId="7762AFF1" w14:textId="04593590" w:rsidR="00BF2B39" w:rsidRPr="00202EA9" w:rsidRDefault="00BF2B39" w:rsidP="00BF2B39">
            <w:pPr>
              <w:rPr>
                <w:sz w:val="20"/>
                <w:szCs w:val="20"/>
                <w:lang w:eastAsia="lt-LT" w:bidi="ug-CN"/>
              </w:rPr>
            </w:pPr>
            <w:r>
              <w:rPr>
                <w:sz w:val="22"/>
                <w:szCs w:val="22"/>
              </w:rPr>
              <w:t>1,2</w:t>
            </w:r>
          </w:p>
        </w:tc>
      </w:tr>
      <w:tr w:rsidR="00BF2B39" w:rsidRPr="00202EA9" w14:paraId="0B3B8562" w14:textId="77777777" w:rsidTr="006A710E">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69788060" w14:textId="77777777" w:rsidR="00BF2B39" w:rsidRPr="00202EA9" w:rsidRDefault="00BF2B39" w:rsidP="00BF2B39">
            <w:pPr>
              <w:rPr>
                <w:sz w:val="20"/>
                <w:szCs w:val="20"/>
                <w:lang w:eastAsia="lt-LT" w:bidi="ug-CN"/>
              </w:rPr>
            </w:pPr>
            <w:r w:rsidRPr="00202EA9">
              <w:rPr>
                <w:sz w:val="20"/>
                <w:szCs w:val="20"/>
                <w:lang w:eastAsia="lt-LT" w:bidi="ug-CN"/>
              </w:rPr>
              <w:t>16.1.3</w:t>
            </w:r>
          </w:p>
        </w:tc>
        <w:tc>
          <w:tcPr>
            <w:tcW w:w="4300" w:type="dxa"/>
            <w:tcBorders>
              <w:top w:val="nil"/>
              <w:left w:val="nil"/>
              <w:bottom w:val="single" w:sz="4" w:space="0" w:color="auto"/>
              <w:right w:val="single" w:sz="4" w:space="0" w:color="auto"/>
            </w:tcBorders>
            <w:shd w:val="clear" w:color="auto" w:fill="auto"/>
            <w:noWrap/>
            <w:hideMark/>
          </w:tcPr>
          <w:p w14:paraId="4EE1D930" w14:textId="77777777" w:rsidR="00BF2B39" w:rsidRPr="00202EA9" w:rsidRDefault="00BF2B39" w:rsidP="00BF2B39">
            <w:pPr>
              <w:rPr>
                <w:sz w:val="20"/>
                <w:szCs w:val="20"/>
                <w:lang w:eastAsia="lt-LT" w:bidi="ug-CN"/>
              </w:rPr>
            </w:pPr>
            <w:r w:rsidRPr="00202EA9">
              <w:rPr>
                <w:sz w:val="20"/>
                <w:szCs w:val="20"/>
                <w:lang w:eastAsia="lt-LT" w:bidi="ug-CN"/>
              </w:rPr>
              <w:t>30 CH/FR</w:t>
            </w:r>
          </w:p>
        </w:tc>
        <w:tc>
          <w:tcPr>
            <w:tcW w:w="708" w:type="dxa"/>
            <w:tcBorders>
              <w:top w:val="nil"/>
              <w:left w:val="nil"/>
              <w:bottom w:val="single" w:sz="4" w:space="0" w:color="auto"/>
              <w:right w:val="single" w:sz="4" w:space="0" w:color="auto"/>
            </w:tcBorders>
            <w:shd w:val="clear" w:color="auto" w:fill="auto"/>
            <w:hideMark/>
          </w:tcPr>
          <w:p w14:paraId="4955D902" w14:textId="77777777" w:rsidR="00BF2B39" w:rsidRPr="00202EA9" w:rsidRDefault="00BF2B39" w:rsidP="00BF2B39">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7D730202" w14:textId="77777777" w:rsidR="00BF2B39" w:rsidRPr="00202EA9" w:rsidRDefault="00BF2B39" w:rsidP="00BF2B39">
            <w:pPr>
              <w:jc w:val="right"/>
              <w:rPr>
                <w:sz w:val="20"/>
                <w:szCs w:val="20"/>
                <w:lang w:eastAsia="lt-LT" w:bidi="ug-CN"/>
              </w:rPr>
            </w:pPr>
            <w:r w:rsidRPr="00202EA9">
              <w:rPr>
                <w:sz w:val="20"/>
                <w:szCs w:val="20"/>
                <w:lang w:eastAsia="lt-LT" w:bidi="ug-CN"/>
              </w:rPr>
              <w:t>30</w:t>
            </w:r>
          </w:p>
        </w:tc>
        <w:tc>
          <w:tcPr>
            <w:tcW w:w="1217" w:type="dxa"/>
            <w:tcBorders>
              <w:top w:val="nil"/>
              <w:left w:val="nil"/>
              <w:bottom w:val="single" w:sz="4" w:space="0" w:color="auto"/>
              <w:right w:val="single" w:sz="4" w:space="0" w:color="auto"/>
            </w:tcBorders>
            <w:shd w:val="clear" w:color="auto" w:fill="auto"/>
            <w:hideMark/>
          </w:tcPr>
          <w:p w14:paraId="4020F03A" w14:textId="77777777" w:rsidR="00BF2B39" w:rsidRPr="00202EA9" w:rsidRDefault="00BF2B39" w:rsidP="00BF2B39">
            <w:pPr>
              <w:jc w:val="right"/>
              <w:rPr>
                <w:sz w:val="20"/>
                <w:szCs w:val="20"/>
                <w:lang w:eastAsia="lt-LT" w:bidi="ug-CN"/>
              </w:rPr>
            </w:pPr>
            <w:r w:rsidRPr="00202EA9">
              <w:rPr>
                <w:sz w:val="20"/>
                <w:szCs w:val="20"/>
                <w:lang w:eastAsia="lt-LT" w:bidi="ug-CN"/>
              </w:rPr>
              <w:t>30</w:t>
            </w:r>
          </w:p>
        </w:tc>
        <w:tc>
          <w:tcPr>
            <w:tcW w:w="1985" w:type="dxa"/>
            <w:gridSpan w:val="2"/>
            <w:tcBorders>
              <w:top w:val="nil"/>
              <w:left w:val="single" w:sz="4" w:space="0" w:color="auto"/>
              <w:bottom w:val="single" w:sz="4" w:space="0" w:color="auto"/>
              <w:right w:val="single" w:sz="4" w:space="0" w:color="auto"/>
            </w:tcBorders>
            <w:shd w:val="clear" w:color="auto" w:fill="auto"/>
            <w:noWrap/>
            <w:hideMark/>
          </w:tcPr>
          <w:p w14:paraId="4AACB151" w14:textId="5D156D69" w:rsidR="00BF2B39" w:rsidRPr="00202EA9" w:rsidRDefault="00BF2B39" w:rsidP="00BF2B39">
            <w:pPr>
              <w:rPr>
                <w:sz w:val="20"/>
                <w:szCs w:val="20"/>
                <w:lang w:eastAsia="lt-LT" w:bidi="ug-CN"/>
              </w:rPr>
            </w:pPr>
            <w:r>
              <w:rPr>
                <w:sz w:val="22"/>
                <w:szCs w:val="22"/>
              </w:rPr>
              <w:t>Disposafe</w:t>
            </w:r>
          </w:p>
        </w:tc>
        <w:tc>
          <w:tcPr>
            <w:tcW w:w="817" w:type="dxa"/>
            <w:gridSpan w:val="2"/>
            <w:tcBorders>
              <w:top w:val="nil"/>
              <w:left w:val="nil"/>
              <w:bottom w:val="single" w:sz="4" w:space="0" w:color="auto"/>
              <w:right w:val="single" w:sz="4" w:space="0" w:color="auto"/>
            </w:tcBorders>
            <w:shd w:val="clear" w:color="auto" w:fill="auto"/>
            <w:noWrap/>
            <w:hideMark/>
          </w:tcPr>
          <w:p w14:paraId="5E1B5EDE" w14:textId="6C7FD0E8" w:rsidR="00BF2B39" w:rsidRPr="00202EA9" w:rsidRDefault="00BF2B39" w:rsidP="00BF2B39">
            <w:pPr>
              <w:rPr>
                <w:sz w:val="20"/>
                <w:szCs w:val="20"/>
                <w:lang w:eastAsia="lt-LT" w:bidi="ug-CN"/>
              </w:rPr>
            </w:pPr>
            <w:r>
              <w:rPr>
                <w:sz w:val="22"/>
                <w:szCs w:val="22"/>
              </w:rPr>
              <w:t> </w:t>
            </w:r>
          </w:p>
        </w:tc>
        <w:tc>
          <w:tcPr>
            <w:tcW w:w="996" w:type="dxa"/>
            <w:gridSpan w:val="2"/>
            <w:tcBorders>
              <w:top w:val="nil"/>
              <w:left w:val="nil"/>
              <w:bottom w:val="single" w:sz="4" w:space="0" w:color="auto"/>
              <w:right w:val="single" w:sz="4" w:space="0" w:color="auto"/>
            </w:tcBorders>
            <w:shd w:val="clear" w:color="auto" w:fill="auto"/>
            <w:noWrap/>
            <w:hideMark/>
          </w:tcPr>
          <w:p w14:paraId="5B1360CF" w14:textId="4DD83DAD" w:rsidR="00BF2B39" w:rsidRPr="00202EA9" w:rsidRDefault="00BF2B39" w:rsidP="00BF2B39">
            <w:pPr>
              <w:rPr>
                <w:sz w:val="20"/>
                <w:szCs w:val="20"/>
                <w:lang w:eastAsia="lt-LT" w:bidi="ug-CN"/>
              </w:rPr>
            </w:pPr>
            <w:r>
              <w:rPr>
                <w:sz w:val="22"/>
                <w:szCs w:val="22"/>
              </w:rPr>
              <w:t>0,8</w:t>
            </w:r>
          </w:p>
        </w:tc>
        <w:tc>
          <w:tcPr>
            <w:tcW w:w="931" w:type="dxa"/>
            <w:gridSpan w:val="2"/>
            <w:tcBorders>
              <w:top w:val="nil"/>
              <w:left w:val="nil"/>
              <w:bottom w:val="single" w:sz="4" w:space="0" w:color="auto"/>
              <w:right w:val="single" w:sz="4" w:space="0" w:color="auto"/>
            </w:tcBorders>
            <w:shd w:val="clear" w:color="auto" w:fill="auto"/>
            <w:noWrap/>
            <w:hideMark/>
          </w:tcPr>
          <w:p w14:paraId="1175D033" w14:textId="7F9D4E2D" w:rsidR="00BF2B39" w:rsidRPr="00202EA9" w:rsidRDefault="00BF2B39" w:rsidP="00BF2B39">
            <w:pPr>
              <w:jc w:val="right"/>
              <w:rPr>
                <w:sz w:val="20"/>
                <w:szCs w:val="20"/>
                <w:lang w:eastAsia="lt-LT" w:bidi="ug-CN"/>
              </w:rPr>
            </w:pPr>
            <w:r>
              <w:rPr>
                <w:sz w:val="22"/>
                <w:szCs w:val="22"/>
              </w:rPr>
              <w:t>24</w:t>
            </w:r>
          </w:p>
        </w:tc>
        <w:tc>
          <w:tcPr>
            <w:tcW w:w="996" w:type="dxa"/>
            <w:gridSpan w:val="2"/>
            <w:tcBorders>
              <w:top w:val="single" w:sz="4" w:space="0" w:color="auto"/>
              <w:left w:val="nil"/>
              <w:bottom w:val="nil"/>
              <w:right w:val="single" w:sz="4" w:space="0" w:color="auto"/>
            </w:tcBorders>
            <w:shd w:val="clear" w:color="auto" w:fill="auto"/>
            <w:noWrap/>
            <w:hideMark/>
          </w:tcPr>
          <w:p w14:paraId="6FC0F6B0" w14:textId="663E3B1B" w:rsidR="00BF2B39" w:rsidRPr="00202EA9" w:rsidRDefault="00BF2B39" w:rsidP="00BF2B39">
            <w:pPr>
              <w:rPr>
                <w:sz w:val="20"/>
                <w:szCs w:val="20"/>
                <w:lang w:eastAsia="lt-LT" w:bidi="ug-CN"/>
              </w:rPr>
            </w:pPr>
            <w:r>
              <w:rPr>
                <w:sz w:val="22"/>
                <w:szCs w:val="22"/>
              </w:rPr>
              <w:t>1,2</w:t>
            </w:r>
          </w:p>
        </w:tc>
      </w:tr>
      <w:tr w:rsidR="00BF2B39" w:rsidRPr="00202EA9" w14:paraId="4AA1505C" w14:textId="77777777" w:rsidTr="001B74C7">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78B31B" w14:textId="77777777" w:rsidR="00BF2B39" w:rsidRPr="00202EA9" w:rsidRDefault="00BF2B39" w:rsidP="00BF2B39">
            <w:pPr>
              <w:rPr>
                <w:color w:val="FF0000"/>
                <w:sz w:val="20"/>
                <w:szCs w:val="20"/>
                <w:lang w:eastAsia="lt-LT" w:bidi="ug-CN"/>
              </w:rPr>
            </w:pPr>
            <w:r w:rsidRPr="00202EA9">
              <w:rPr>
                <w:color w:val="FF0000"/>
                <w:sz w:val="20"/>
                <w:szCs w:val="20"/>
                <w:lang w:eastAsia="lt-LT" w:bidi="ug-CN"/>
              </w:rPr>
              <w:t>Visos 16 pirkimo objekto dalies suma:</w:t>
            </w:r>
          </w:p>
        </w:tc>
        <w:tc>
          <w:tcPr>
            <w:tcW w:w="708" w:type="dxa"/>
            <w:tcBorders>
              <w:top w:val="nil"/>
              <w:left w:val="nil"/>
              <w:bottom w:val="single" w:sz="4" w:space="0" w:color="auto"/>
              <w:right w:val="single" w:sz="4" w:space="0" w:color="auto"/>
            </w:tcBorders>
            <w:shd w:val="clear" w:color="auto" w:fill="auto"/>
            <w:hideMark/>
          </w:tcPr>
          <w:p w14:paraId="027BD69F" w14:textId="77777777" w:rsidR="00BF2B39" w:rsidRPr="00202EA9" w:rsidRDefault="00BF2B39" w:rsidP="00BF2B39">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63E553FF" w14:textId="77777777" w:rsidR="00BF2B39" w:rsidRPr="00202EA9" w:rsidRDefault="00BF2B39" w:rsidP="00BF2B39">
            <w:pPr>
              <w:jc w:val="center"/>
              <w:rPr>
                <w:sz w:val="20"/>
                <w:szCs w:val="20"/>
                <w:lang w:eastAsia="lt-LT" w:bidi="ug-CN"/>
              </w:rPr>
            </w:pPr>
            <w:r w:rsidRPr="00202EA9">
              <w:rPr>
                <w:sz w:val="20"/>
                <w:szCs w:val="20"/>
                <w:lang w:eastAsia="lt-LT" w:bidi="ug-CN"/>
              </w:rPr>
              <w:t>30</w:t>
            </w:r>
          </w:p>
        </w:tc>
        <w:tc>
          <w:tcPr>
            <w:tcW w:w="1217" w:type="dxa"/>
            <w:tcBorders>
              <w:top w:val="nil"/>
              <w:left w:val="nil"/>
              <w:bottom w:val="single" w:sz="4" w:space="0" w:color="auto"/>
              <w:right w:val="single" w:sz="4" w:space="0" w:color="auto"/>
            </w:tcBorders>
            <w:shd w:val="clear" w:color="auto" w:fill="auto"/>
            <w:noWrap/>
            <w:hideMark/>
          </w:tcPr>
          <w:p w14:paraId="6FD44D5B"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3EA8863B"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62326E1B"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B6F87F" w14:textId="33A2D040" w:rsidR="00BF2B39" w:rsidRPr="00202EA9" w:rsidRDefault="00BF2B39" w:rsidP="00BF2B39">
            <w:pPr>
              <w:jc w:val="center"/>
              <w:rPr>
                <w:color w:val="FF0000"/>
                <w:sz w:val="20"/>
                <w:szCs w:val="20"/>
                <w:lang w:eastAsia="lt-LT" w:bidi="ug-CN"/>
              </w:rPr>
            </w:pPr>
            <w:r>
              <w:rPr>
                <w:b/>
                <w:bCs/>
                <w:sz w:val="22"/>
                <w:szCs w:val="22"/>
              </w:rPr>
              <w:t>61,80</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5D67EF2F" w14:textId="33269AC4" w:rsidR="00BF2B39" w:rsidRPr="00202EA9" w:rsidRDefault="00BF2B39" w:rsidP="00BF2B39">
            <w:pPr>
              <w:jc w:val="center"/>
              <w:rPr>
                <w:color w:val="FF0000"/>
                <w:sz w:val="20"/>
                <w:szCs w:val="20"/>
                <w:lang w:eastAsia="lt-LT" w:bidi="ug-CN"/>
              </w:rPr>
            </w:pPr>
            <w:r>
              <w:rPr>
                <w:b/>
                <w:bCs/>
                <w:sz w:val="22"/>
                <w:szCs w:val="22"/>
              </w:rPr>
              <w:t>3,09</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774FD01D" w14:textId="4935E0B3" w:rsidR="00BF2B39" w:rsidRPr="00202EA9" w:rsidRDefault="00BF2B39" w:rsidP="00BF2B39">
            <w:pPr>
              <w:jc w:val="center"/>
              <w:rPr>
                <w:color w:val="FF0000"/>
                <w:sz w:val="20"/>
                <w:szCs w:val="20"/>
                <w:lang w:eastAsia="lt-LT" w:bidi="ug-CN"/>
              </w:rPr>
            </w:pPr>
            <w:r>
              <w:rPr>
                <w:b/>
                <w:bCs/>
                <w:sz w:val="22"/>
                <w:szCs w:val="22"/>
              </w:rPr>
              <w:t>64,89</w:t>
            </w:r>
          </w:p>
        </w:tc>
      </w:tr>
      <w:tr w:rsidR="00557801" w:rsidRPr="00202EA9" w14:paraId="48DEC0D0"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auto"/>
            </w:tcBorders>
            <w:shd w:val="clear" w:color="000000" w:fill="FFFF00"/>
            <w:noWrap/>
            <w:hideMark/>
          </w:tcPr>
          <w:p w14:paraId="2994B489" w14:textId="3D3CB8C9"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17 P</w:t>
            </w:r>
            <w:r w:rsidR="00BF2B39">
              <w:rPr>
                <w:b/>
                <w:bCs/>
                <w:color w:val="000000"/>
                <w:sz w:val="20"/>
                <w:szCs w:val="20"/>
                <w:lang w:eastAsia="lt-LT" w:bidi="ug-CN"/>
              </w:rPr>
              <w:t>i</w:t>
            </w:r>
            <w:r w:rsidRPr="00202EA9">
              <w:rPr>
                <w:b/>
                <w:bCs/>
                <w:color w:val="000000"/>
                <w:sz w:val="20"/>
                <w:szCs w:val="20"/>
                <w:lang w:eastAsia="lt-LT" w:bidi="ug-CN"/>
              </w:rPr>
              <w:t>rkimo objekto dalis. Vėmimo maišelis</w:t>
            </w:r>
          </w:p>
        </w:tc>
      </w:tr>
      <w:tr w:rsidR="00557801" w:rsidRPr="00202EA9" w14:paraId="78318D70" w14:textId="77777777" w:rsidTr="00557801">
        <w:trPr>
          <w:gridBefore w:val="1"/>
          <w:gridAfter w:val="1"/>
          <w:wBefore w:w="113" w:type="dxa"/>
          <w:wAfter w:w="30" w:type="dxa"/>
          <w:trHeight w:val="900"/>
        </w:trPr>
        <w:tc>
          <w:tcPr>
            <w:tcW w:w="940" w:type="dxa"/>
            <w:tcBorders>
              <w:top w:val="nil"/>
              <w:left w:val="single" w:sz="4" w:space="0" w:color="auto"/>
              <w:bottom w:val="single" w:sz="4" w:space="0" w:color="auto"/>
              <w:right w:val="single" w:sz="4" w:space="0" w:color="auto"/>
            </w:tcBorders>
            <w:shd w:val="clear" w:color="auto" w:fill="auto"/>
            <w:noWrap/>
            <w:hideMark/>
          </w:tcPr>
          <w:p w14:paraId="2497CB9F"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17.1</w:t>
            </w:r>
          </w:p>
        </w:tc>
        <w:tc>
          <w:tcPr>
            <w:tcW w:w="4300" w:type="dxa"/>
            <w:tcBorders>
              <w:top w:val="nil"/>
              <w:left w:val="nil"/>
              <w:bottom w:val="single" w:sz="4" w:space="0" w:color="auto"/>
              <w:right w:val="single" w:sz="4" w:space="0" w:color="auto"/>
            </w:tcBorders>
            <w:shd w:val="clear" w:color="auto" w:fill="auto"/>
            <w:hideMark/>
          </w:tcPr>
          <w:p w14:paraId="6E6B675A"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xml:space="preserve">Polietileniniai ar lygiavertės medžiagos vėmimo maišeliai su žiedu. </w:t>
            </w:r>
            <w:r w:rsidRPr="00202EA9">
              <w:rPr>
                <w:color w:val="000000"/>
                <w:sz w:val="20"/>
                <w:szCs w:val="20"/>
                <w:lang w:eastAsia="lt-LT" w:bidi="ug-CN"/>
              </w:rPr>
              <w:br/>
              <w:t>Žiedo skersmuo 125 ± 4 mm</w:t>
            </w:r>
            <w:r w:rsidRPr="00202EA9">
              <w:rPr>
                <w:color w:val="000000"/>
                <w:sz w:val="20"/>
                <w:szCs w:val="20"/>
                <w:lang w:eastAsia="lt-LT" w:bidi="ug-CN"/>
              </w:rPr>
              <w:br/>
              <w:t xml:space="preserve">Maišelio ilgis 390 ± 10 mm.  </w:t>
            </w:r>
          </w:p>
        </w:tc>
        <w:tc>
          <w:tcPr>
            <w:tcW w:w="708" w:type="dxa"/>
            <w:tcBorders>
              <w:top w:val="nil"/>
              <w:left w:val="nil"/>
              <w:bottom w:val="single" w:sz="4" w:space="0" w:color="auto"/>
              <w:right w:val="single" w:sz="4" w:space="0" w:color="auto"/>
            </w:tcBorders>
            <w:shd w:val="clear" w:color="auto" w:fill="auto"/>
            <w:hideMark/>
          </w:tcPr>
          <w:p w14:paraId="2968EAAC" w14:textId="77777777" w:rsidR="00557801" w:rsidRPr="00202EA9" w:rsidRDefault="00557801" w:rsidP="00557801">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38FF8F71" w14:textId="77777777" w:rsidR="00557801" w:rsidRPr="00202EA9" w:rsidRDefault="00557801" w:rsidP="00557801">
            <w:pPr>
              <w:jc w:val="right"/>
              <w:rPr>
                <w:color w:val="000000"/>
                <w:sz w:val="20"/>
                <w:szCs w:val="20"/>
                <w:lang w:eastAsia="lt-LT" w:bidi="ug-CN"/>
              </w:rPr>
            </w:pPr>
            <w:r w:rsidRPr="00202EA9">
              <w:rPr>
                <w:color w:val="000000"/>
                <w:sz w:val="20"/>
                <w:szCs w:val="20"/>
                <w:lang w:eastAsia="lt-LT" w:bidi="ug-CN"/>
              </w:rPr>
              <w:t>2000</w:t>
            </w:r>
          </w:p>
        </w:tc>
        <w:tc>
          <w:tcPr>
            <w:tcW w:w="1217" w:type="dxa"/>
            <w:tcBorders>
              <w:top w:val="nil"/>
              <w:left w:val="nil"/>
              <w:bottom w:val="single" w:sz="4" w:space="0" w:color="auto"/>
              <w:right w:val="single" w:sz="4" w:space="0" w:color="auto"/>
            </w:tcBorders>
            <w:shd w:val="clear" w:color="auto" w:fill="auto"/>
            <w:noWrap/>
            <w:hideMark/>
          </w:tcPr>
          <w:p w14:paraId="3F2EBC6A"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7EFF0A97"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19464C20"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38E33879"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31" w:type="dxa"/>
            <w:gridSpan w:val="2"/>
            <w:tcBorders>
              <w:top w:val="nil"/>
              <w:left w:val="nil"/>
              <w:bottom w:val="single" w:sz="4" w:space="0" w:color="auto"/>
              <w:right w:val="single" w:sz="4" w:space="0" w:color="auto"/>
            </w:tcBorders>
            <w:shd w:val="clear" w:color="auto" w:fill="auto"/>
            <w:noWrap/>
            <w:hideMark/>
          </w:tcPr>
          <w:p w14:paraId="7FFA536B"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415F2B6E"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r>
      <w:tr w:rsidR="00557801" w:rsidRPr="00202EA9" w14:paraId="739D5925"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0C014B"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17 pirkimo objekto dalies suma:</w:t>
            </w:r>
          </w:p>
        </w:tc>
        <w:tc>
          <w:tcPr>
            <w:tcW w:w="708" w:type="dxa"/>
            <w:tcBorders>
              <w:top w:val="nil"/>
              <w:left w:val="nil"/>
              <w:bottom w:val="single" w:sz="4" w:space="0" w:color="auto"/>
              <w:right w:val="single" w:sz="4" w:space="0" w:color="auto"/>
            </w:tcBorders>
            <w:shd w:val="clear" w:color="auto" w:fill="auto"/>
            <w:hideMark/>
          </w:tcPr>
          <w:p w14:paraId="079A5A9D"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4792EDA2" w14:textId="77777777" w:rsidR="00557801" w:rsidRPr="00202EA9" w:rsidRDefault="00557801" w:rsidP="00557801">
            <w:pPr>
              <w:jc w:val="center"/>
              <w:rPr>
                <w:sz w:val="20"/>
                <w:szCs w:val="20"/>
                <w:lang w:eastAsia="lt-LT" w:bidi="ug-CN"/>
              </w:rPr>
            </w:pPr>
            <w:r w:rsidRPr="00202EA9">
              <w:rPr>
                <w:sz w:val="20"/>
                <w:szCs w:val="20"/>
                <w:lang w:eastAsia="lt-LT" w:bidi="ug-CN"/>
              </w:rPr>
              <w:t>2000</w:t>
            </w:r>
          </w:p>
        </w:tc>
        <w:tc>
          <w:tcPr>
            <w:tcW w:w="1217" w:type="dxa"/>
            <w:tcBorders>
              <w:top w:val="nil"/>
              <w:left w:val="nil"/>
              <w:bottom w:val="single" w:sz="4" w:space="0" w:color="auto"/>
              <w:right w:val="single" w:sz="4" w:space="0" w:color="auto"/>
            </w:tcBorders>
            <w:shd w:val="clear" w:color="auto" w:fill="auto"/>
            <w:noWrap/>
            <w:hideMark/>
          </w:tcPr>
          <w:p w14:paraId="6AB34D52"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7BAA2B16"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4A43E533"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29BCB942"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481BE9C0"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71E33D3E"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r>
      <w:tr w:rsidR="00557801" w:rsidRPr="00202EA9" w14:paraId="08459CF8"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auto"/>
            </w:tcBorders>
            <w:shd w:val="clear" w:color="000000" w:fill="FFFF00"/>
            <w:noWrap/>
            <w:hideMark/>
          </w:tcPr>
          <w:p w14:paraId="7671D6AD" w14:textId="77777777"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 xml:space="preserve">18 pirkimo objekto dalis. Palaikomasis tvarstis </w:t>
            </w:r>
          </w:p>
        </w:tc>
      </w:tr>
      <w:tr w:rsidR="00BF2B39" w:rsidRPr="00202EA9" w14:paraId="20FBFBEB" w14:textId="77777777" w:rsidTr="00BC6ED3">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71A37BC8" w14:textId="77777777" w:rsidR="00BF2B39" w:rsidRPr="00202EA9" w:rsidRDefault="00BF2B39" w:rsidP="00BF2B39">
            <w:pPr>
              <w:rPr>
                <w:color w:val="000000"/>
                <w:sz w:val="20"/>
                <w:szCs w:val="20"/>
                <w:lang w:eastAsia="lt-LT" w:bidi="ug-CN"/>
              </w:rPr>
            </w:pPr>
            <w:r w:rsidRPr="00202EA9">
              <w:rPr>
                <w:color w:val="000000"/>
                <w:sz w:val="20"/>
                <w:szCs w:val="20"/>
                <w:lang w:eastAsia="lt-LT" w:bidi="ug-CN"/>
              </w:rPr>
              <w:t>18.1</w:t>
            </w:r>
          </w:p>
        </w:tc>
        <w:tc>
          <w:tcPr>
            <w:tcW w:w="4300" w:type="dxa"/>
            <w:tcBorders>
              <w:top w:val="nil"/>
              <w:left w:val="nil"/>
              <w:bottom w:val="single" w:sz="4" w:space="0" w:color="auto"/>
              <w:right w:val="single" w:sz="4" w:space="0" w:color="auto"/>
            </w:tcBorders>
            <w:shd w:val="clear" w:color="auto" w:fill="auto"/>
            <w:noWrap/>
            <w:hideMark/>
          </w:tcPr>
          <w:p w14:paraId="27D08F82" w14:textId="77777777" w:rsidR="00BF2B39" w:rsidRPr="00202EA9" w:rsidRDefault="00BF2B39" w:rsidP="00BF2B39">
            <w:pPr>
              <w:rPr>
                <w:color w:val="000000"/>
                <w:sz w:val="20"/>
                <w:szCs w:val="20"/>
                <w:lang w:eastAsia="lt-LT" w:bidi="ug-CN"/>
              </w:rPr>
            </w:pPr>
            <w:r w:rsidRPr="00202EA9">
              <w:rPr>
                <w:color w:val="000000"/>
                <w:sz w:val="20"/>
                <w:szCs w:val="20"/>
                <w:lang w:eastAsia="lt-LT" w:bidi="ug-CN"/>
              </w:rPr>
              <w:t xml:space="preserve">Tvarstis spaudžiamasis su pagalvėle sterilus 10cmx4m  </w:t>
            </w:r>
          </w:p>
        </w:tc>
        <w:tc>
          <w:tcPr>
            <w:tcW w:w="708" w:type="dxa"/>
            <w:tcBorders>
              <w:top w:val="nil"/>
              <w:left w:val="nil"/>
              <w:bottom w:val="single" w:sz="4" w:space="0" w:color="auto"/>
              <w:right w:val="single" w:sz="4" w:space="0" w:color="auto"/>
            </w:tcBorders>
            <w:shd w:val="clear" w:color="auto" w:fill="auto"/>
            <w:hideMark/>
          </w:tcPr>
          <w:p w14:paraId="071E3EC7" w14:textId="77777777" w:rsidR="00BF2B39" w:rsidRPr="00202EA9" w:rsidRDefault="00BF2B39" w:rsidP="00BF2B39">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2E5B15E3" w14:textId="77777777" w:rsidR="00BF2B39" w:rsidRPr="00202EA9" w:rsidRDefault="00BF2B39" w:rsidP="00BF2B39">
            <w:pPr>
              <w:jc w:val="right"/>
              <w:rPr>
                <w:color w:val="000000"/>
                <w:sz w:val="20"/>
                <w:szCs w:val="20"/>
                <w:lang w:eastAsia="lt-LT" w:bidi="ug-CN"/>
              </w:rPr>
            </w:pPr>
            <w:r w:rsidRPr="00202EA9">
              <w:rPr>
                <w:color w:val="000000"/>
                <w:sz w:val="20"/>
                <w:szCs w:val="20"/>
                <w:lang w:eastAsia="lt-LT" w:bidi="ug-CN"/>
              </w:rPr>
              <w:t>500</w:t>
            </w:r>
          </w:p>
        </w:tc>
        <w:tc>
          <w:tcPr>
            <w:tcW w:w="1217" w:type="dxa"/>
            <w:tcBorders>
              <w:top w:val="single" w:sz="4" w:space="0" w:color="auto"/>
              <w:left w:val="single" w:sz="4" w:space="0" w:color="auto"/>
              <w:bottom w:val="single" w:sz="4" w:space="0" w:color="auto"/>
              <w:right w:val="single" w:sz="4" w:space="0" w:color="auto"/>
            </w:tcBorders>
            <w:shd w:val="clear" w:color="auto" w:fill="auto"/>
            <w:noWrap/>
            <w:hideMark/>
          </w:tcPr>
          <w:p w14:paraId="776364C7" w14:textId="63FF3EA8" w:rsidR="00BF2B39" w:rsidRPr="00202EA9" w:rsidRDefault="00BF2B39" w:rsidP="00BF2B39">
            <w:pPr>
              <w:rPr>
                <w:color w:val="000000"/>
                <w:sz w:val="20"/>
                <w:szCs w:val="20"/>
                <w:lang w:eastAsia="lt-LT" w:bidi="ug-CN"/>
              </w:rPr>
            </w:pPr>
            <w:r>
              <w:rPr>
                <w:color w:val="000000"/>
                <w:sz w:val="22"/>
                <w:szCs w:val="22"/>
              </w:rPr>
              <w:t>W.Sohngen GmbH</w:t>
            </w:r>
          </w:p>
        </w:tc>
        <w:tc>
          <w:tcPr>
            <w:tcW w:w="1985" w:type="dxa"/>
            <w:gridSpan w:val="2"/>
            <w:tcBorders>
              <w:top w:val="nil"/>
              <w:left w:val="nil"/>
              <w:bottom w:val="nil"/>
              <w:right w:val="nil"/>
            </w:tcBorders>
            <w:shd w:val="clear" w:color="auto" w:fill="auto"/>
            <w:noWrap/>
            <w:vAlign w:val="bottom"/>
            <w:hideMark/>
          </w:tcPr>
          <w:p w14:paraId="3B1E12CA" w14:textId="54970718" w:rsidR="00BF2B39" w:rsidRPr="00202EA9" w:rsidRDefault="00BF2B39" w:rsidP="00BF2B39">
            <w:pPr>
              <w:rPr>
                <w:color w:val="000000"/>
                <w:sz w:val="20"/>
                <w:szCs w:val="20"/>
                <w:lang w:eastAsia="lt-LT" w:bidi="ug-CN"/>
              </w:rPr>
            </w:pPr>
            <w:r>
              <w:t xml:space="preserve">Tvarstis spaudžiamasis, DermaCare L </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C3A9D3" w14:textId="06F4CF89" w:rsidR="00BF2B39" w:rsidRPr="00202EA9" w:rsidRDefault="00BF2B39" w:rsidP="00BF2B39">
            <w:pPr>
              <w:rPr>
                <w:color w:val="000000"/>
                <w:sz w:val="20"/>
                <w:szCs w:val="20"/>
                <w:lang w:eastAsia="lt-LT" w:bidi="ug-CN"/>
              </w:rPr>
            </w:pPr>
            <w:r>
              <w:rPr>
                <w:color w:val="000000"/>
                <w:sz w:val="22"/>
                <w:szCs w:val="22"/>
              </w:rPr>
              <w:t>2,72</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6C56C058" w14:textId="09CEAEBC" w:rsidR="00BF2B39" w:rsidRPr="00202EA9" w:rsidRDefault="00BF2B39" w:rsidP="00BF2B39">
            <w:pPr>
              <w:rPr>
                <w:color w:val="000000"/>
                <w:sz w:val="20"/>
                <w:szCs w:val="20"/>
                <w:lang w:eastAsia="lt-LT" w:bidi="ug-CN"/>
              </w:rPr>
            </w:pPr>
            <w:r>
              <w:rPr>
                <w:color w:val="000000"/>
                <w:sz w:val="22"/>
                <w:szCs w:val="22"/>
              </w:rPr>
              <w:t>1360,00</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571DCEC1" w14:textId="24DD29FC" w:rsidR="00BF2B39" w:rsidRPr="00202EA9" w:rsidRDefault="00BF2B39" w:rsidP="00BF2B39">
            <w:pPr>
              <w:rPr>
                <w:color w:val="000000"/>
                <w:sz w:val="20"/>
                <w:szCs w:val="20"/>
                <w:lang w:eastAsia="lt-LT" w:bidi="ug-CN"/>
              </w:rPr>
            </w:pPr>
            <w:r>
              <w:rPr>
                <w:color w:val="000000"/>
                <w:sz w:val="22"/>
                <w:szCs w:val="22"/>
              </w:rPr>
              <w:t>68,00</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2D919369" w14:textId="4C80C6A0" w:rsidR="00BF2B39" w:rsidRPr="00202EA9" w:rsidRDefault="00BF2B39" w:rsidP="00BF2B39">
            <w:pPr>
              <w:rPr>
                <w:color w:val="000000"/>
                <w:sz w:val="20"/>
                <w:szCs w:val="20"/>
                <w:lang w:eastAsia="lt-LT" w:bidi="ug-CN"/>
              </w:rPr>
            </w:pPr>
            <w:r>
              <w:rPr>
                <w:color w:val="000000"/>
                <w:sz w:val="22"/>
                <w:szCs w:val="22"/>
              </w:rPr>
              <w:t>1428,00</w:t>
            </w:r>
          </w:p>
        </w:tc>
      </w:tr>
      <w:tr w:rsidR="00BF2B39" w:rsidRPr="00202EA9" w14:paraId="2EC0BA7A" w14:textId="77777777" w:rsidTr="00301064">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FC303F" w14:textId="77777777" w:rsidR="00BF2B39" w:rsidRPr="00202EA9" w:rsidRDefault="00BF2B39" w:rsidP="00BF2B39">
            <w:pPr>
              <w:rPr>
                <w:color w:val="FF0000"/>
                <w:sz w:val="20"/>
                <w:szCs w:val="20"/>
                <w:lang w:eastAsia="lt-LT" w:bidi="ug-CN"/>
              </w:rPr>
            </w:pPr>
            <w:r w:rsidRPr="00202EA9">
              <w:rPr>
                <w:color w:val="FF0000"/>
                <w:sz w:val="20"/>
                <w:szCs w:val="20"/>
                <w:lang w:eastAsia="lt-LT" w:bidi="ug-CN"/>
              </w:rPr>
              <w:t>Visos 18 pirkimo objekto dalies suma:</w:t>
            </w:r>
          </w:p>
        </w:tc>
        <w:tc>
          <w:tcPr>
            <w:tcW w:w="708" w:type="dxa"/>
            <w:tcBorders>
              <w:top w:val="nil"/>
              <w:left w:val="nil"/>
              <w:bottom w:val="single" w:sz="4" w:space="0" w:color="auto"/>
              <w:right w:val="single" w:sz="4" w:space="0" w:color="auto"/>
            </w:tcBorders>
            <w:shd w:val="clear" w:color="auto" w:fill="auto"/>
            <w:hideMark/>
          </w:tcPr>
          <w:p w14:paraId="4ED3E4D6" w14:textId="77777777" w:rsidR="00BF2B39" w:rsidRPr="00202EA9" w:rsidRDefault="00BF2B39" w:rsidP="00BF2B39">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31FEBAA3" w14:textId="77777777" w:rsidR="00BF2B39" w:rsidRPr="00202EA9" w:rsidRDefault="00BF2B39" w:rsidP="00BF2B39">
            <w:pPr>
              <w:jc w:val="center"/>
              <w:rPr>
                <w:sz w:val="20"/>
                <w:szCs w:val="20"/>
                <w:lang w:eastAsia="lt-LT" w:bidi="ug-CN"/>
              </w:rPr>
            </w:pPr>
            <w:r w:rsidRPr="00202EA9">
              <w:rPr>
                <w:sz w:val="20"/>
                <w:szCs w:val="20"/>
                <w:lang w:eastAsia="lt-LT" w:bidi="ug-CN"/>
              </w:rPr>
              <w:t>500</w:t>
            </w:r>
          </w:p>
        </w:tc>
        <w:tc>
          <w:tcPr>
            <w:tcW w:w="1217" w:type="dxa"/>
            <w:tcBorders>
              <w:top w:val="nil"/>
              <w:left w:val="nil"/>
              <w:bottom w:val="single" w:sz="4" w:space="0" w:color="auto"/>
              <w:right w:val="single" w:sz="4" w:space="0" w:color="auto"/>
            </w:tcBorders>
            <w:shd w:val="clear" w:color="auto" w:fill="auto"/>
            <w:noWrap/>
            <w:hideMark/>
          </w:tcPr>
          <w:p w14:paraId="144AD157"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154DAD15"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5FF5B420"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00C23FC" w14:textId="3263F4AF" w:rsidR="00BF2B39" w:rsidRPr="00202EA9" w:rsidRDefault="00BF2B39" w:rsidP="00BF2B39">
            <w:pPr>
              <w:jc w:val="center"/>
              <w:rPr>
                <w:color w:val="FF0000"/>
                <w:sz w:val="20"/>
                <w:szCs w:val="20"/>
                <w:lang w:eastAsia="lt-LT" w:bidi="ug-CN"/>
              </w:rPr>
            </w:pPr>
            <w:r>
              <w:rPr>
                <w:b/>
                <w:bCs/>
                <w:sz w:val="22"/>
                <w:szCs w:val="22"/>
              </w:rPr>
              <w:t>1 360,0</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1CCD7E20" w14:textId="287DC032" w:rsidR="00BF2B39" w:rsidRPr="00202EA9" w:rsidRDefault="00BF2B39" w:rsidP="00BF2B39">
            <w:pPr>
              <w:jc w:val="center"/>
              <w:rPr>
                <w:color w:val="FF0000"/>
                <w:sz w:val="20"/>
                <w:szCs w:val="20"/>
                <w:lang w:eastAsia="lt-LT" w:bidi="ug-CN"/>
              </w:rPr>
            </w:pPr>
            <w:r>
              <w:rPr>
                <w:b/>
                <w:bCs/>
                <w:sz w:val="22"/>
                <w:szCs w:val="22"/>
              </w:rPr>
              <w:t>68,00</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126C439B" w14:textId="5644E3D2" w:rsidR="00BF2B39" w:rsidRPr="00202EA9" w:rsidRDefault="00BF2B39" w:rsidP="00BF2B39">
            <w:pPr>
              <w:jc w:val="center"/>
              <w:rPr>
                <w:color w:val="FF0000"/>
                <w:sz w:val="20"/>
                <w:szCs w:val="20"/>
                <w:lang w:eastAsia="lt-LT" w:bidi="ug-CN"/>
              </w:rPr>
            </w:pPr>
            <w:r>
              <w:rPr>
                <w:b/>
                <w:bCs/>
                <w:sz w:val="22"/>
                <w:szCs w:val="22"/>
              </w:rPr>
              <w:t>1 428,00</w:t>
            </w:r>
          </w:p>
        </w:tc>
      </w:tr>
      <w:tr w:rsidR="00557801" w:rsidRPr="00202EA9" w14:paraId="56355B8B"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auto"/>
            </w:tcBorders>
            <w:shd w:val="clear" w:color="000000" w:fill="FFFF00"/>
            <w:hideMark/>
          </w:tcPr>
          <w:p w14:paraId="32BEA10E" w14:textId="77777777"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 xml:space="preserve">19 pirkimo objekto dalis. Rinkinys laikinai širdies stimuliacijai. </w:t>
            </w:r>
            <w:r w:rsidRPr="00202EA9">
              <w:rPr>
                <w:b/>
                <w:bCs/>
                <w:color w:val="000000"/>
                <w:sz w:val="20"/>
                <w:szCs w:val="20"/>
                <w:lang w:eastAsia="lt-LT" w:bidi="ug-CN"/>
              </w:rPr>
              <w:br/>
              <w:t>Elektrodas Spike + introdiuseris</w:t>
            </w:r>
          </w:p>
        </w:tc>
      </w:tr>
      <w:tr w:rsidR="00557801" w:rsidRPr="00202EA9" w14:paraId="4CA8974D" w14:textId="77777777" w:rsidTr="00557801">
        <w:trPr>
          <w:gridBefore w:val="1"/>
          <w:gridAfter w:val="1"/>
          <w:wBefore w:w="113" w:type="dxa"/>
          <w:wAfter w:w="30" w:type="dxa"/>
          <w:trHeight w:val="3120"/>
        </w:trPr>
        <w:tc>
          <w:tcPr>
            <w:tcW w:w="940" w:type="dxa"/>
            <w:tcBorders>
              <w:top w:val="nil"/>
              <w:left w:val="single" w:sz="4" w:space="0" w:color="auto"/>
              <w:bottom w:val="single" w:sz="4" w:space="0" w:color="auto"/>
              <w:right w:val="single" w:sz="4" w:space="0" w:color="auto"/>
            </w:tcBorders>
            <w:shd w:val="clear" w:color="auto" w:fill="auto"/>
            <w:noWrap/>
            <w:hideMark/>
          </w:tcPr>
          <w:p w14:paraId="5805CBF2"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lastRenderedPageBreak/>
              <w:t>19.1</w:t>
            </w:r>
          </w:p>
        </w:tc>
        <w:tc>
          <w:tcPr>
            <w:tcW w:w="4300" w:type="dxa"/>
            <w:tcBorders>
              <w:top w:val="nil"/>
              <w:left w:val="nil"/>
              <w:bottom w:val="single" w:sz="4" w:space="0" w:color="auto"/>
              <w:right w:val="single" w:sz="4" w:space="0" w:color="auto"/>
            </w:tcBorders>
            <w:shd w:val="clear" w:color="auto" w:fill="auto"/>
            <w:hideMark/>
          </w:tcPr>
          <w:p w14:paraId="716DE4B1"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1) Bipolinis intrakardinis elektrodas 5, 6 Fr;</w:t>
            </w:r>
            <w:r w:rsidRPr="00202EA9">
              <w:rPr>
                <w:color w:val="000000"/>
                <w:sz w:val="20"/>
                <w:szCs w:val="20"/>
                <w:lang w:eastAsia="lt-LT" w:bidi="ug-CN"/>
              </w:rPr>
              <w:br w:type="page"/>
              <w:t xml:space="preserve">2) 6, 7, 8 Fr 10-11 cm lankstus spiralės forma armuotas polyuretano </w:t>
            </w:r>
            <w:r w:rsidRPr="00202EA9">
              <w:rPr>
                <w:color w:val="000000"/>
                <w:sz w:val="20"/>
                <w:szCs w:val="20"/>
                <w:lang w:eastAsia="lt-LT" w:bidi="ug-CN"/>
              </w:rPr>
              <w:br w:type="page"/>
              <w:t xml:space="preserve">introdiuseris su hemostatiniu vožtuvu, infuzine linija ir luer lock </w:t>
            </w:r>
            <w:r w:rsidRPr="00202EA9">
              <w:rPr>
                <w:color w:val="000000"/>
                <w:sz w:val="20"/>
                <w:szCs w:val="20"/>
                <w:lang w:eastAsia="lt-LT" w:bidi="ug-CN"/>
              </w:rPr>
              <w:br w:type="page"/>
              <w:t>jungtimi;;</w:t>
            </w:r>
            <w:r w:rsidRPr="00202EA9">
              <w:rPr>
                <w:color w:val="000000"/>
                <w:sz w:val="20"/>
                <w:szCs w:val="20"/>
                <w:lang w:eastAsia="lt-LT" w:bidi="ug-CN"/>
              </w:rPr>
              <w:br w:type="page"/>
              <w:t>3) Audinių dilatorius.</w:t>
            </w:r>
            <w:r w:rsidRPr="00202EA9">
              <w:rPr>
                <w:color w:val="000000"/>
                <w:sz w:val="20"/>
                <w:szCs w:val="20"/>
                <w:lang w:eastAsia="lt-LT" w:bidi="ug-CN"/>
              </w:rPr>
              <w:br w:type="page"/>
              <w:t xml:space="preserve">4) 0.89mmx45cm J formos pravedėjas. </w:t>
            </w:r>
            <w:r w:rsidRPr="00202EA9">
              <w:rPr>
                <w:color w:val="000000"/>
                <w:sz w:val="20"/>
                <w:szCs w:val="20"/>
                <w:lang w:eastAsia="lt-LT" w:bidi="ug-CN"/>
              </w:rPr>
              <w:br w:type="page"/>
              <w:t xml:space="preserve">5) Įvedimo adata 18Ga x 6.35cm. </w:t>
            </w:r>
            <w:r w:rsidRPr="00202EA9">
              <w:rPr>
                <w:color w:val="000000"/>
                <w:sz w:val="20"/>
                <w:szCs w:val="20"/>
                <w:lang w:eastAsia="lt-LT" w:bidi="ug-CN"/>
              </w:rPr>
              <w:br w:type="page"/>
              <w:t xml:space="preserve">6) Introdiuserį uždarantis dangtelis. </w:t>
            </w:r>
            <w:r w:rsidRPr="00202EA9">
              <w:rPr>
                <w:color w:val="000000"/>
                <w:sz w:val="20"/>
                <w:szCs w:val="20"/>
                <w:lang w:eastAsia="lt-LT" w:bidi="ug-CN"/>
              </w:rPr>
              <w:br w:type="page"/>
              <w:t>7) Švirkštas</w:t>
            </w:r>
            <w:r w:rsidRPr="00202EA9">
              <w:rPr>
                <w:color w:val="000000"/>
                <w:sz w:val="20"/>
                <w:szCs w:val="20"/>
                <w:lang w:eastAsia="lt-LT" w:bidi="ug-CN"/>
              </w:rPr>
              <w:br w:type="page"/>
              <w:t>(be sterilios rankovės)</w:t>
            </w:r>
            <w:r w:rsidRPr="00202EA9">
              <w:rPr>
                <w:color w:val="000000"/>
                <w:sz w:val="20"/>
                <w:szCs w:val="20"/>
                <w:lang w:eastAsia="lt-LT" w:bidi="ug-CN"/>
              </w:rPr>
              <w:br w:type="page"/>
            </w:r>
          </w:p>
        </w:tc>
        <w:tc>
          <w:tcPr>
            <w:tcW w:w="708" w:type="dxa"/>
            <w:tcBorders>
              <w:top w:val="nil"/>
              <w:left w:val="nil"/>
              <w:bottom w:val="single" w:sz="4" w:space="0" w:color="auto"/>
              <w:right w:val="single" w:sz="4" w:space="0" w:color="auto"/>
            </w:tcBorders>
            <w:shd w:val="clear" w:color="auto" w:fill="auto"/>
            <w:noWrap/>
            <w:hideMark/>
          </w:tcPr>
          <w:p w14:paraId="1FEB5C14"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rink.</w:t>
            </w:r>
          </w:p>
        </w:tc>
        <w:tc>
          <w:tcPr>
            <w:tcW w:w="993" w:type="dxa"/>
            <w:tcBorders>
              <w:top w:val="nil"/>
              <w:left w:val="nil"/>
              <w:bottom w:val="single" w:sz="4" w:space="0" w:color="auto"/>
              <w:right w:val="single" w:sz="4" w:space="0" w:color="auto"/>
            </w:tcBorders>
            <w:shd w:val="clear" w:color="auto" w:fill="auto"/>
            <w:noWrap/>
            <w:hideMark/>
          </w:tcPr>
          <w:p w14:paraId="233835D2" w14:textId="77777777" w:rsidR="00557801" w:rsidRPr="00202EA9" w:rsidRDefault="00557801" w:rsidP="00557801">
            <w:pPr>
              <w:jc w:val="right"/>
              <w:rPr>
                <w:color w:val="000000"/>
                <w:sz w:val="20"/>
                <w:szCs w:val="20"/>
                <w:lang w:eastAsia="lt-LT" w:bidi="ug-CN"/>
              </w:rPr>
            </w:pPr>
            <w:r w:rsidRPr="00202EA9">
              <w:rPr>
                <w:color w:val="000000"/>
                <w:sz w:val="20"/>
                <w:szCs w:val="20"/>
                <w:lang w:eastAsia="lt-LT" w:bidi="ug-CN"/>
              </w:rPr>
              <w:t>300</w:t>
            </w:r>
          </w:p>
        </w:tc>
        <w:tc>
          <w:tcPr>
            <w:tcW w:w="1217" w:type="dxa"/>
            <w:tcBorders>
              <w:top w:val="nil"/>
              <w:left w:val="nil"/>
              <w:bottom w:val="single" w:sz="4" w:space="0" w:color="auto"/>
              <w:right w:val="single" w:sz="4" w:space="0" w:color="auto"/>
            </w:tcBorders>
            <w:shd w:val="clear" w:color="auto" w:fill="auto"/>
            <w:noWrap/>
            <w:hideMark/>
          </w:tcPr>
          <w:p w14:paraId="3E7588DD"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3E105C61"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14B4C3C4"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75C6F776"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31" w:type="dxa"/>
            <w:gridSpan w:val="2"/>
            <w:tcBorders>
              <w:top w:val="nil"/>
              <w:left w:val="nil"/>
              <w:bottom w:val="single" w:sz="4" w:space="0" w:color="auto"/>
              <w:right w:val="single" w:sz="4" w:space="0" w:color="auto"/>
            </w:tcBorders>
            <w:shd w:val="clear" w:color="auto" w:fill="auto"/>
            <w:noWrap/>
            <w:hideMark/>
          </w:tcPr>
          <w:p w14:paraId="6D107216"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2AF59886"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r>
      <w:tr w:rsidR="00557801" w:rsidRPr="00202EA9" w14:paraId="618A1F46"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C1342B"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19 pirkimo objekto dalies suma:</w:t>
            </w:r>
          </w:p>
        </w:tc>
        <w:tc>
          <w:tcPr>
            <w:tcW w:w="708" w:type="dxa"/>
            <w:tcBorders>
              <w:top w:val="nil"/>
              <w:left w:val="nil"/>
              <w:bottom w:val="single" w:sz="4" w:space="0" w:color="auto"/>
              <w:right w:val="single" w:sz="4" w:space="0" w:color="auto"/>
            </w:tcBorders>
            <w:shd w:val="clear" w:color="auto" w:fill="auto"/>
            <w:hideMark/>
          </w:tcPr>
          <w:p w14:paraId="60FB5599"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250FB1B7" w14:textId="77777777" w:rsidR="00557801" w:rsidRPr="00202EA9" w:rsidRDefault="00557801" w:rsidP="00557801">
            <w:pPr>
              <w:jc w:val="center"/>
              <w:rPr>
                <w:sz w:val="20"/>
                <w:szCs w:val="20"/>
                <w:lang w:eastAsia="lt-LT" w:bidi="ug-CN"/>
              </w:rPr>
            </w:pPr>
            <w:r w:rsidRPr="00202EA9">
              <w:rPr>
                <w:sz w:val="20"/>
                <w:szCs w:val="20"/>
                <w:lang w:eastAsia="lt-LT" w:bidi="ug-CN"/>
              </w:rPr>
              <w:t>300</w:t>
            </w:r>
          </w:p>
        </w:tc>
        <w:tc>
          <w:tcPr>
            <w:tcW w:w="1217" w:type="dxa"/>
            <w:tcBorders>
              <w:top w:val="nil"/>
              <w:left w:val="nil"/>
              <w:bottom w:val="single" w:sz="4" w:space="0" w:color="auto"/>
              <w:right w:val="single" w:sz="4" w:space="0" w:color="auto"/>
            </w:tcBorders>
            <w:shd w:val="clear" w:color="auto" w:fill="auto"/>
            <w:noWrap/>
            <w:hideMark/>
          </w:tcPr>
          <w:p w14:paraId="662178DE"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2D26D01D"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450ABEDA"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484894A0"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237A9964"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315B4DF2"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r>
      <w:tr w:rsidR="00557801" w:rsidRPr="00202EA9" w14:paraId="1DECFFE6"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auto"/>
            </w:tcBorders>
            <w:shd w:val="clear" w:color="000000" w:fill="FFFF00"/>
            <w:noWrap/>
            <w:hideMark/>
          </w:tcPr>
          <w:p w14:paraId="0ADEBC5D" w14:textId="77777777"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20 pirkimo objekto dalis. Adata, skirta Port kateterio silikoninės membranos punkcijai ir ilgalaikėms infuzijoms.</w:t>
            </w:r>
          </w:p>
        </w:tc>
      </w:tr>
      <w:tr w:rsidR="00557801" w:rsidRPr="00202EA9" w14:paraId="19135080" w14:textId="77777777" w:rsidTr="00557801">
        <w:trPr>
          <w:gridBefore w:val="1"/>
          <w:gridAfter w:val="1"/>
          <w:wBefore w:w="113" w:type="dxa"/>
          <w:wAfter w:w="30" w:type="dxa"/>
          <w:trHeight w:val="1245"/>
        </w:trPr>
        <w:tc>
          <w:tcPr>
            <w:tcW w:w="940" w:type="dxa"/>
            <w:tcBorders>
              <w:top w:val="nil"/>
              <w:left w:val="single" w:sz="4" w:space="0" w:color="auto"/>
              <w:bottom w:val="single" w:sz="4" w:space="0" w:color="auto"/>
              <w:right w:val="single" w:sz="4" w:space="0" w:color="auto"/>
            </w:tcBorders>
            <w:shd w:val="clear" w:color="auto" w:fill="auto"/>
            <w:noWrap/>
            <w:hideMark/>
          </w:tcPr>
          <w:p w14:paraId="2821D24E"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20.1</w:t>
            </w:r>
          </w:p>
        </w:tc>
        <w:tc>
          <w:tcPr>
            <w:tcW w:w="4300" w:type="dxa"/>
            <w:tcBorders>
              <w:top w:val="nil"/>
              <w:left w:val="nil"/>
              <w:bottom w:val="single" w:sz="4" w:space="0" w:color="auto"/>
              <w:right w:val="single" w:sz="4" w:space="0" w:color="auto"/>
            </w:tcBorders>
            <w:shd w:val="clear" w:color="auto" w:fill="auto"/>
            <w:hideMark/>
          </w:tcPr>
          <w:p w14:paraId="348DB335"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Sterili, vienkartinė. Tinka ilgalaikėms (iki 7 parų) infuzijoms. Atlaiko slėgį iki 325 psi (22,4 barų)</w:t>
            </w:r>
            <w:r w:rsidRPr="00202EA9">
              <w:rPr>
                <w:color w:val="000000"/>
                <w:sz w:val="20"/>
                <w:szCs w:val="20"/>
                <w:lang w:eastAsia="lt-LT" w:bidi="ug-CN"/>
              </w:rPr>
              <w:br/>
              <w:t xml:space="preserve"> Su sparneliais, 200mm prailginimo linija ir spaustuku. Be PVC, DEHP.</w:t>
            </w:r>
            <w:r w:rsidRPr="00202EA9">
              <w:rPr>
                <w:color w:val="000000"/>
                <w:sz w:val="20"/>
                <w:szCs w:val="20"/>
                <w:lang w:eastAsia="lt-LT" w:bidi="ug-CN"/>
              </w:rPr>
              <w:br/>
              <w:t>Skersmuo 19-20- 22_24G, ilgis 12-15-20-25-30mm</w:t>
            </w:r>
          </w:p>
        </w:tc>
        <w:tc>
          <w:tcPr>
            <w:tcW w:w="708" w:type="dxa"/>
            <w:tcBorders>
              <w:top w:val="nil"/>
              <w:left w:val="nil"/>
              <w:bottom w:val="single" w:sz="4" w:space="0" w:color="auto"/>
              <w:right w:val="single" w:sz="4" w:space="0" w:color="auto"/>
            </w:tcBorders>
            <w:shd w:val="clear" w:color="auto" w:fill="auto"/>
            <w:hideMark/>
          </w:tcPr>
          <w:p w14:paraId="3B20CCEC" w14:textId="77777777" w:rsidR="00557801" w:rsidRPr="00202EA9" w:rsidRDefault="00557801" w:rsidP="00557801">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74625D50" w14:textId="77777777" w:rsidR="00557801" w:rsidRPr="00202EA9" w:rsidRDefault="00557801" w:rsidP="00557801">
            <w:pPr>
              <w:jc w:val="right"/>
              <w:rPr>
                <w:color w:val="000000"/>
                <w:sz w:val="20"/>
                <w:szCs w:val="20"/>
                <w:lang w:eastAsia="lt-LT" w:bidi="ug-CN"/>
              </w:rPr>
            </w:pPr>
            <w:r w:rsidRPr="00202EA9">
              <w:rPr>
                <w:color w:val="000000"/>
                <w:sz w:val="20"/>
                <w:szCs w:val="20"/>
                <w:lang w:eastAsia="lt-LT" w:bidi="ug-CN"/>
              </w:rPr>
              <w:t>50</w:t>
            </w:r>
          </w:p>
        </w:tc>
        <w:tc>
          <w:tcPr>
            <w:tcW w:w="1217" w:type="dxa"/>
            <w:tcBorders>
              <w:top w:val="nil"/>
              <w:left w:val="nil"/>
              <w:bottom w:val="single" w:sz="4" w:space="0" w:color="auto"/>
              <w:right w:val="single" w:sz="4" w:space="0" w:color="auto"/>
            </w:tcBorders>
            <w:shd w:val="clear" w:color="auto" w:fill="auto"/>
            <w:noWrap/>
            <w:hideMark/>
          </w:tcPr>
          <w:p w14:paraId="7CA2AF42"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082A7815"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604D6FE7"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15CAEC8D"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31" w:type="dxa"/>
            <w:gridSpan w:val="2"/>
            <w:tcBorders>
              <w:top w:val="nil"/>
              <w:left w:val="nil"/>
              <w:bottom w:val="single" w:sz="4" w:space="0" w:color="auto"/>
              <w:right w:val="single" w:sz="4" w:space="0" w:color="auto"/>
            </w:tcBorders>
            <w:shd w:val="clear" w:color="auto" w:fill="auto"/>
            <w:noWrap/>
            <w:hideMark/>
          </w:tcPr>
          <w:p w14:paraId="24E1ABD3"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008985E3"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r>
      <w:tr w:rsidR="00557801" w:rsidRPr="00202EA9" w14:paraId="03AA137A"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40CE1"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20 pirkimo objekto dalies suma:</w:t>
            </w:r>
          </w:p>
        </w:tc>
        <w:tc>
          <w:tcPr>
            <w:tcW w:w="708" w:type="dxa"/>
            <w:tcBorders>
              <w:top w:val="nil"/>
              <w:left w:val="nil"/>
              <w:bottom w:val="single" w:sz="4" w:space="0" w:color="auto"/>
              <w:right w:val="single" w:sz="4" w:space="0" w:color="auto"/>
            </w:tcBorders>
            <w:shd w:val="clear" w:color="auto" w:fill="auto"/>
            <w:hideMark/>
          </w:tcPr>
          <w:p w14:paraId="576EC710"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4FD79AE9" w14:textId="77777777" w:rsidR="00557801" w:rsidRPr="00202EA9" w:rsidRDefault="00557801" w:rsidP="00557801">
            <w:pPr>
              <w:jc w:val="center"/>
              <w:rPr>
                <w:sz w:val="20"/>
                <w:szCs w:val="20"/>
                <w:lang w:eastAsia="lt-LT" w:bidi="ug-CN"/>
              </w:rPr>
            </w:pPr>
            <w:r w:rsidRPr="00202EA9">
              <w:rPr>
                <w:sz w:val="20"/>
                <w:szCs w:val="20"/>
                <w:lang w:eastAsia="lt-LT" w:bidi="ug-CN"/>
              </w:rPr>
              <w:t>50</w:t>
            </w:r>
          </w:p>
        </w:tc>
        <w:tc>
          <w:tcPr>
            <w:tcW w:w="1217" w:type="dxa"/>
            <w:tcBorders>
              <w:top w:val="nil"/>
              <w:left w:val="nil"/>
              <w:bottom w:val="single" w:sz="4" w:space="0" w:color="auto"/>
              <w:right w:val="single" w:sz="4" w:space="0" w:color="auto"/>
            </w:tcBorders>
            <w:shd w:val="clear" w:color="auto" w:fill="auto"/>
            <w:noWrap/>
            <w:hideMark/>
          </w:tcPr>
          <w:p w14:paraId="1D5EBE47"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56B67745"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310A64DD"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76CC411B"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14EAAC50"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09E12426"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r>
      <w:tr w:rsidR="00557801" w:rsidRPr="00202EA9" w14:paraId="29F6F809"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000000"/>
            </w:tcBorders>
            <w:shd w:val="clear" w:color="000000" w:fill="FFFF00"/>
            <w:noWrap/>
            <w:hideMark/>
          </w:tcPr>
          <w:p w14:paraId="2EB9D396" w14:textId="77777777"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21 pirkimo objekto dalis. Sistema, skirta enterinei mitybai</w:t>
            </w:r>
          </w:p>
        </w:tc>
      </w:tr>
      <w:tr w:rsidR="00557801" w:rsidRPr="00202EA9" w14:paraId="2413FC05" w14:textId="77777777" w:rsidTr="00557801">
        <w:trPr>
          <w:gridBefore w:val="1"/>
          <w:gridAfter w:val="1"/>
          <w:wBefore w:w="113" w:type="dxa"/>
          <w:wAfter w:w="30" w:type="dxa"/>
          <w:trHeight w:val="1200"/>
        </w:trPr>
        <w:tc>
          <w:tcPr>
            <w:tcW w:w="940" w:type="dxa"/>
            <w:tcBorders>
              <w:top w:val="nil"/>
              <w:left w:val="single" w:sz="4" w:space="0" w:color="auto"/>
              <w:bottom w:val="single" w:sz="4" w:space="0" w:color="auto"/>
              <w:right w:val="single" w:sz="4" w:space="0" w:color="auto"/>
            </w:tcBorders>
            <w:shd w:val="clear" w:color="auto" w:fill="auto"/>
            <w:noWrap/>
            <w:hideMark/>
          </w:tcPr>
          <w:p w14:paraId="0296433F"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21.1</w:t>
            </w:r>
          </w:p>
        </w:tc>
        <w:tc>
          <w:tcPr>
            <w:tcW w:w="4300" w:type="dxa"/>
            <w:tcBorders>
              <w:top w:val="nil"/>
              <w:left w:val="nil"/>
              <w:bottom w:val="single" w:sz="4" w:space="0" w:color="auto"/>
              <w:right w:val="single" w:sz="4" w:space="0" w:color="auto"/>
            </w:tcBorders>
            <w:shd w:val="clear" w:color="auto" w:fill="auto"/>
            <w:hideMark/>
          </w:tcPr>
          <w:p w14:paraId="599E706C"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Tinka naudojant Infusoma Space tūrinę pompą. Sterili, vienkartinė, su silikoniniu segmentu, lašų kamera, srovės reguliatoriumi, laisvos srovės užraktu, be DEHP. Universalia jungtimi, tinkama įvairių gamitojų enterinės mitybos mišiniams, bei skrandžio/dvylikapirštės žarnos maitinimo zondui.</w:t>
            </w:r>
          </w:p>
        </w:tc>
        <w:tc>
          <w:tcPr>
            <w:tcW w:w="708" w:type="dxa"/>
            <w:tcBorders>
              <w:top w:val="nil"/>
              <w:left w:val="nil"/>
              <w:bottom w:val="single" w:sz="4" w:space="0" w:color="auto"/>
              <w:right w:val="single" w:sz="4" w:space="0" w:color="auto"/>
            </w:tcBorders>
            <w:shd w:val="clear" w:color="auto" w:fill="auto"/>
            <w:hideMark/>
          </w:tcPr>
          <w:p w14:paraId="2E4BC358" w14:textId="77777777" w:rsidR="00557801" w:rsidRPr="00202EA9" w:rsidRDefault="00557801" w:rsidP="00557801">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2B91C4DC" w14:textId="77777777" w:rsidR="00557801" w:rsidRPr="00202EA9" w:rsidRDefault="00557801" w:rsidP="00557801">
            <w:pPr>
              <w:jc w:val="right"/>
              <w:rPr>
                <w:color w:val="000000"/>
                <w:sz w:val="20"/>
                <w:szCs w:val="20"/>
                <w:lang w:eastAsia="lt-LT" w:bidi="ug-CN"/>
              </w:rPr>
            </w:pPr>
            <w:r w:rsidRPr="00202EA9">
              <w:rPr>
                <w:color w:val="000000"/>
                <w:sz w:val="20"/>
                <w:szCs w:val="20"/>
                <w:lang w:eastAsia="lt-LT" w:bidi="ug-CN"/>
              </w:rPr>
              <w:t>200</w:t>
            </w:r>
          </w:p>
        </w:tc>
        <w:tc>
          <w:tcPr>
            <w:tcW w:w="1217" w:type="dxa"/>
            <w:tcBorders>
              <w:top w:val="nil"/>
              <w:left w:val="nil"/>
              <w:bottom w:val="single" w:sz="4" w:space="0" w:color="auto"/>
              <w:right w:val="single" w:sz="4" w:space="0" w:color="auto"/>
            </w:tcBorders>
            <w:shd w:val="clear" w:color="auto" w:fill="auto"/>
            <w:noWrap/>
            <w:hideMark/>
          </w:tcPr>
          <w:p w14:paraId="123A071D"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572F992F"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58147C03"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24E6540F"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31" w:type="dxa"/>
            <w:gridSpan w:val="2"/>
            <w:tcBorders>
              <w:top w:val="nil"/>
              <w:left w:val="nil"/>
              <w:bottom w:val="single" w:sz="4" w:space="0" w:color="auto"/>
              <w:right w:val="single" w:sz="4" w:space="0" w:color="auto"/>
            </w:tcBorders>
            <w:shd w:val="clear" w:color="auto" w:fill="auto"/>
            <w:noWrap/>
            <w:hideMark/>
          </w:tcPr>
          <w:p w14:paraId="33339C8A"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5E0932D9"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r>
      <w:tr w:rsidR="00557801" w:rsidRPr="00202EA9" w14:paraId="1AB0BDA4"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B8146C"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21 pirkimo objekto dalies suma:</w:t>
            </w:r>
          </w:p>
        </w:tc>
        <w:tc>
          <w:tcPr>
            <w:tcW w:w="708" w:type="dxa"/>
            <w:tcBorders>
              <w:top w:val="nil"/>
              <w:left w:val="nil"/>
              <w:bottom w:val="single" w:sz="4" w:space="0" w:color="auto"/>
              <w:right w:val="single" w:sz="4" w:space="0" w:color="auto"/>
            </w:tcBorders>
            <w:shd w:val="clear" w:color="auto" w:fill="auto"/>
            <w:hideMark/>
          </w:tcPr>
          <w:p w14:paraId="09F44D74"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7C4C02ED" w14:textId="77777777" w:rsidR="00557801" w:rsidRPr="00202EA9" w:rsidRDefault="00557801" w:rsidP="00557801">
            <w:pPr>
              <w:jc w:val="center"/>
              <w:rPr>
                <w:sz w:val="20"/>
                <w:szCs w:val="20"/>
                <w:lang w:eastAsia="lt-LT" w:bidi="ug-CN"/>
              </w:rPr>
            </w:pPr>
            <w:r w:rsidRPr="00202EA9">
              <w:rPr>
                <w:sz w:val="20"/>
                <w:szCs w:val="20"/>
                <w:lang w:eastAsia="lt-LT" w:bidi="ug-CN"/>
              </w:rPr>
              <w:t>200</w:t>
            </w:r>
          </w:p>
        </w:tc>
        <w:tc>
          <w:tcPr>
            <w:tcW w:w="1217" w:type="dxa"/>
            <w:tcBorders>
              <w:top w:val="nil"/>
              <w:left w:val="nil"/>
              <w:bottom w:val="single" w:sz="4" w:space="0" w:color="auto"/>
              <w:right w:val="single" w:sz="4" w:space="0" w:color="auto"/>
            </w:tcBorders>
            <w:shd w:val="clear" w:color="auto" w:fill="auto"/>
            <w:noWrap/>
            <w:hideMark/>
          </w:tcPr>
          <w:p w14:paraId="0B192940"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5F502622"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20D3D4CC"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799765E8"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402D6047"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27D36C52"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r>
      <w:tr w:rsidR="00557801" w:rsidRPr="00202EA9" w14:paraId="76F7B225" w14:textId="77777777" w:rsidTr="00557801">
        <w:trPr>
          <w:gridBefore w:val="1"/>
          <w:wBefore w:w="113" w:type="dxa"/>
          <w:trHeight w:val="315"/>
        </w:trPr>
        <w:tc>
          <w:tcPr>
            <w:tcW w:w="13913" w:type="dxa"/>
            <w:gridSpan w:val="16"/>
            <w:tcBorders>
              <w:top w:val="single" w:sz="4" w:space="0" w:color="auto"/>
              <w:left w:val="single" w:sz="4" w:space="0" w:color="auto"/>
              <w:bottom w:val="single" w:sz="4" w:space="0" w:color="auto"/>
              <w:right w:val="single" w:sz="4" w:space="0" w:color="000000"/>
            </w:tcBorders>
            <w:shd w:val="clear" w:color="000000" w:fill="FFFF00"/>
            <w:noWrap/>
            <w:hideMark/>
          </w:tcPr>
          <w:p w14:paraId="09680796" w14:textId="77777777" w:rsidR="00557801" w:rsidRPr="00202EA9" w:rsidRDefault="00557801" w:rsidP="00557801">
            <w:pPr>
              <w:rPr>
                <w:b/>
                <w:bCs/>
                <w:color w:val="000000"/>
                <w:sz w:val="20"/>
                <w:szCs w:val="20"/>
                <w:lang w:eastAsia="lt-LT" w:bidi="ug-CN"/>
              </w:rPr>
            </w:pPr>
            <w:r w:rsidRPr="00202EA9">
              <w:rPr>
                <w:b/>
                <w:bCs/>
                <w:color w:val="000000"/>
                <w:sz w:val="20"/>
                <w:szCs w:val="20"/>
                <w:lang w:eastAsia="lt-LT" w:bidi="ug-CN"/>
              </w:rPr>
              <w:t xml:space="preserve">22 pirkimo objekto dalis. Umbilikalinis kateteris </w:t>
            </w:r>
          </w:p>
        </w:tc>
      </w:tr>
      <w:tr w:rsidR="00557801" w:rsidRPr="00202EA9" w14:paraId="66F1CA15" w14:textId="77777777" w:rsidTr="00557801">
        <w:trPr>
          <w:gridBefore w:val="1"/>
          <w:gridAfter w:val="1"/>
          <w:wBefore w:w="113" w:type="dxa"/>
          <w:wAfter w:w="30" w:type="dxa"/>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14:paraId="177A3F89"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22.1</w:t>
            </w:r>
          </w:p>
        </w:tc>
        <w:tc>
          <w:tcPr>
            <w:tcW w:w="4300" w:type="dxa"/>
            <w:tcBorders>
              <w:top w:val="nil"/>
              <w:left w:val="nil"/>
              <w:bottom w:val="single" w:sz="4" w:space="0" w:color="auto"/>
              <w:right w:val="single" w:sz="4" w:space="0" w:color="auto"/>
            </w:tcBorders>
            <w:shd w:val="clear" w:color="auto" w:fill="auto"/>
            <w:noWrap/>
            <w:hideMark/>
          </w:tcPr>
          <w:p w14:paraId="47E43B9E"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CH5</w:t>
            </w:r>
          </w:p>
        </w:tc>
        <w:tc>
          <w:tcPr>
            <w:tcW w:w="708" w:type="dxa"/>
            <w:tcBorders>
              <w:top w:val="nil"/>
              <w:left w:val="nil"/>
              <w:bottom w:val="single" w:sz="4" w:space="0" w:color="auto"/>
              <w:right w:val="single" w:sz="4" w:space="0" w:color="auto"/>
            </w:tcBorders>
            <w:shd w:val="clear" w:color="auto" w:fill="auto"/>
            <w:hideMark/>
          </w:tcPr>
          <w:p w14:paraId="19CFF5DE" w14:textId="77777777" w:rsidR="00557801" w:rsidRPr="00202EA9" w:rsidRDefault="00557801" w:rsidP="00557801">
            <w:pPr>
              <w:jc w:val="center"/>
              <w:rPr>
                <w:sz w:val="20"/>
                <w:szCs w:val="20"/>
                <w:lang w:eastAsia="lt-LT" w:bidi="ug-CN"/>
              </w:rPr>
            </w:pPr>
            <w:r w:rsidRPr="00202EA9">
              <w:rPr>
                <w:sz w:val="20"/>
                <w:szCs w:val="20"/>
                <w:lang w:eastAsia="lt-LT" w:bidi="ug-CN"/>
              </w:rPr>
              <w:t>vnt.</w:t>
            </w:r>
          </w:p>
        </w:tc>
        <w:tc>
          <w:tcPr>
            <w:tcW w:w="993" w:type="dxa"/>
            <w:tcBorders>
              <w:top w:val="nil"/>
              <w:left w:val="nil"/>
              <w:bottom w:val="single" w:sz="4" w:space="0" w:color="auto"/>
              <w:right w:val="single" w:sz="4" w:space="0" w:color="auto"/>
            </w:tcBorders>
            <w:shd w:val="clear" w:color="auto" w:fill="auto"/>
            <w:noWrap/>
            <w:hideMark/>
          </w:tcPr>
          <w:p w14:paraId="5A17F47A" w14:textId="77777777" w:rsidR="00557801" w:rsidRPr="00202EA9" w:rsidRDefault="00557801" w:rsidP="00557801">
            <w:pPr>
              <w:jc w:val="right"/>
              <w:rPr>
                <w:color w:val="000000"/>
                <w:sz w:val="20"/>
                <w:szCs w:val="20"/>
                <w:lang w:eastAsia="lt-LT" w:bidi="ug-CN"/>
              </w:rPr>
            </w:pPr>
            <w:r w:rsidRPr="00202EA9">
              <w:rPr>
                <w:color w:val="000000"/>
                <w:sz w:val="20"/>
                <w:szCs w:val="20"/>
                <w:lang w:eastAsia="lt-LT" w:bidi="ug-CN"/>
              </w:rPr>
              <w:t>5</w:t>
            </w:r>
          </w:p>
        </w:tc>
        <w:tc>
          <w:tcPr>
            <w:tcW w:w="1217" w:type="dxa"/>
            <w:tcBorders>
              <w:top w:val="nil"/>
              <w:left w:val="nil"/>
              <w:bottom w:val="single" w:sz="4" w:space="0" w:color="auto"/>
              <w:right w:val="single" w:sz="4" w:space="0" w:color="auto"/>
            </w:tcBorders>
            <w:shd w:val="clear" w:color="auto" w:fill="auto"/>
            <w:noWrap/>
            <w:hideMark/>
          </w:tcPr>
          <w:p w14:paraId="640ADA50"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0F6621C8"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5C2AACA7"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6C2E68F1"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31" w:type="dxa"/>
            <w:gridSpan w:val="2"/>
            <w:tcBorders>
              <w:top w:val="nil"/>
              <w:left w:val="nil"/>
              <w:bottom w:val="single" w:sz="4" w:space="0" w:color="auto"/>
              <w:right w:val="single" w:sz="4" w:space="0" w:color="auto"/>
            </w:tcBorders>
            <w:shd w:val="clear" w:color="auto" w:fill="auto"/>
            <w:noWrap/>
            <w:hideMark/>
          </w:tcPr>
          <w:p w14:paraId="4B7CE36E"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112DD2CC" w14:textId="77777777" w:rsidR="00557801" w:rsidRPr="00202EA9" w:rsidRDefault="00557801" w:rsidP="00557801">
            <w:pPr>
              <w:rPr>
                <w:color w:val="000000"/>
                <w:sz w:val="20"/>
                <w:szCs w:val="20"/>
                <w:lang w:eastAsia="lt-LT" w:bidi="ug-CN"/>
              </w:rPr>
            </w:pPr>
            <w:r w:rsidRPr="00202EA9">
              <w:rPr>
                <w:color w:val="000000"/>
                <w:sz w:val="20"/>
                <w:szCs w:val="20"/>
                <w:lang w:eastAsia="lt-LT" w:bidi="ug-CN"/>
              </w:rPr>
              <w:t> </w:t>
            </w:r>
          </w:p>
        </w:tc>
      </w:tr>
      <w:tr w:rsidR="00557801" w:rsidRPr="00202EA9" w14:paraId="4ED8D3DB" w14:textId="77777777" w:rsidTr="00557801">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E273D3" w14:textId="77777777" w:rsidR="00557801" w:rsidRPr="00202EA9" w:rsidRDefault="00557801" w:rsidP="00557801">
            <w:pPr>
              <w:rPr>
                <w:color w:val="FF0000"/>
                <w:sz w:val="20"/>
                <w:szCs w:val="20"/>
                <w:lang w:eastAsia="lt-LT" w:bidi="ug-CN"/>
              </w:rPr>
            </w:pPr>
            <w:r w:rsidRPr="00202EA9">
              <w:rPr>
                <w:color w:val="FF0000"/>
                <w:sz w:val="20"/>
                <w:szCs w:val="20"/>
                <w:lang w:eastAsia="lt-LT" w:bidi="ug-CN"/>
              </w:rPr>
              <w:t>Visos 22 pirkimo objekto dalies suma:</w:t>
            </w:r>
          </w:p>
        </w:tc>
        <w:tc>
          <w:tcPr>
            <w:tcW w:w="708" w:type="dxa"/>
            <w:tcBorders>
              <w:top w:val="nil"/>
              <w:left w:val="nil"/>
              <w:bottom w:val="single" w:sz="4" w:space="0" w:color="auto"/>
              <w:right w:val="single" w:sz="4" w:space="0" w:color="auto"/>
            </w:tcBorders>
            <w:shd w:val="clear" w:color="auto" w:fill="auto"/>
            <w:hideMark/>
          </w:tcPr>
          <w:p w14:paraId="5E824A94" w14:textId="77777777" w:rsidR="00557801" w:rsidRPr="00202EA9" w:rsidRDefault="00557801" w:rsidP="00557801">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4774034E" w14:textId="77777777" w:rsidR="00557801" w:rsidRPr="00202EA9" w:rsidRDefault="00557801" w:rsidP="00557801">
            <w:pPr>
              <w:jc w:val="center"/>
              <w:rPr>
                <w:sz w:val="20"/>
                <w:szCs w:val="20"/>
                <w:lang w:eastAsia="lt-LT" w:bidi="ug-CN"/>
              </w:rPr>
            </w:pPr>
            <w:r w:rsidRPr="00202EA9">
              <w:rPr>
                <w:sz w:val="20"/>
                <w:szCs w:val="20"/>
                <w:lang w:eastAsia="lt-LT" w:bidi="ug-CN"/>
              </w:rPr>
              <w:t>5</w:t>
            </w:r>
          </w:p>
        </w:tc>
        <w:tc>
          <w:tcPr>
            <w:tcW w:w="1217" w:type="dxa"/>
            <w:tcBorders>
              <w:top w:val="nil"/>
              <w:left w:val="nil"/>
              <w:bottom w:val="single" w:sz="4" w:space="0" w:color="auto"/>
              <w:right w:val="single" w:sz="4" w:space="0" w:color="auto"/>
            </w:tcBorders>
            <w:shd w:val="clear" w:color="auto" w:fill="auto"/>
            <w:noWrap/>
            <w:hideMark/>
          </w:tcPr>
          <w:p w14:paraId="48AFA49F"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154B4713"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03F2592E" w14:textId="77777777" w:rsidR="00557801" w:rsidRPr="00202EA9" w:rsidRDefault="00557801" w:rsidP="00557801">
            <w:pPr>
              <w:jc w:val="center"/>
              <w:rPr>
                <w:sz w:val="20"/>
                <w:szCs w:val="20"/>
                <w:lang w:eastAsia="lt-LT" w:bidi="ug-CN"/>
              </w:rPr>
            </w:pPr>
            <w:r w:rsidRPr="00202EA9">
              <w:rPr>
                <w:sz w:val="20"/>
                <w:szCs w:val="20"/>
                <w:lang w:eastAsia="lt-LT" w:bidi="ug-CN"/>
              </w:rPr>
              <w:t> </w:t>
            </w:r>
          </w:p>
        </w:tc>
        <w:tc>
          <w:tcPr>
            <w:tcW w:w="996" w:type="dxa"/>
            <w:gridSpan w:val="2"/>
            <w:tcBorders>
              <w:top w:val="nil"/>
              <w:left w:val="nil"/>
              <w:bottom w:val="single" w:sz="4" w:space="0" w:color="auto"/>
              <w:right w:val="single" w:sz="4" w:space="0" w:color="auto"/>
            </w:tcBorders>
            <w:shd w:val="clear" w:color="auto" w:fill="auto"/>
            <w:noWrap/>
            <w:hideMark/>
          </w:tcPr>
          <w:p w14:paraId="0353F2CF"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31" w:type="dxa"/>
            <w:gridSpan w:val="2"/>
            <w:tcBorders>
              <w:top w:val="nil"/>
              <w:left w:val="nil"/>
              <w:bottom w:val="single" w:sz="4" w:space="0" w:color="auto"/>
              <w:right w:val="single" w:sz="4" w:space="0" w:color="auto"/>
            </w:tcBorders>
            <w:shd w:val="clear" w:color="auto" w:fill="auto"/>
            <w:noWrap/>
            <w:hideMark/>
          </w:tcPr>
          <w:p w14:paraId="4696B269"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c>
          <w:tcPr>
            <w:tcW w:w="996" w:type="dxa"/>
            <w:gridSpan w:val="2"/>
            <w:tcBorders>
              <w:top w:val="nil"/>
              <w:left w:val="nil"/>
              <w:bottom w:val="single" w:sz="4" w:space="0" w:color="auto"/>
              <w:right w:val="single" w:sz="4" w:space="0" w:color="auto"/>
            </w:tcBorders>
            <w:shd w:val="clear" w:color="auto" w:fill="auto"/>
            <w:noWrap/>
            <w:hideMark/>
          </w:tcPr>
          <w:p w14:paraId="1E473D5E" w14:textId="77777777" w:rsidR="00557801" w:rsidRPr="00202EA9" w:rsidRDefault="00557801" w:rsidP="00557801">
            <w:pPr>
              <w:jc w:val="center"/>
              <w:rPr>
                <w:color w:val="FF0000"/>
                <w:sz w:val="20"/>
                <w:szCs w:val="20"/>
                <w:lang w:eastAsia="lt-LT" w:bidi="ug-CN"/>
              </w:rPr>
            </w:pPr>
            <w:r w:rsidRPr="00202EA9">
              <w:rPr>
                <w:color w:val="FF0000"/>
                <w:sz w:val="20"/>
                <w:szCs w:val="20"/>
                <w:lang w:eastAsia="lt-LT" w:bidi="ug-CN"/>
              </w:rPr>
              <w:t>0,00</w:t>
            </w:r>
          </w:p>
        </w:tc>
      </w:tr>
      <w:tr w:rsidR="00BF2B39" w:rsidRPr="00202EA9" w14:paraId="20B2F075" w14:textId="77777777" w:rsidTr="000968FF">
        <w:trPr>
          <w:gridBefore w:val="1"/>
          <w:gridAfter w:val="1"/>
          <w:wBefore w:w="113" w:type="dxa"/>
          <w:wAfter w:w="30" w:type="dxa"/>
          <w:trHeight w:val="315"/>
        </w:trPr>
        <w:tc>
          <w:tcPr>
            <w:tcW w:w="5240" w:type="dxa"/>
            <w:gridSpan w:val="2"/>
            <w:tcBorders>
              <w:top w:val="single" w:sz="4" w:space="0" w:color="auto"/>
              <w:left w:val="single" w:sz="4" w:space="0" w:color="auto"/>
              <w:bottom w:val="single" w:sz="4" w:space="0" w:color="auto"/>
              <w:right w:val="nil"/>
            </w:tcBorders>
            <w:shd w:val="clear" w:color="000000" w:fill="FFFF00"/>
          </w:tcPr>
          <w:p w14:paraId="41E2A4AA" w14:textId="39019CD2" w:rsidR="00BF2B39" w:rsidRPr="00BF2B39" w:rsidRDefault="00BF2B39" w:rsidP="00BF2B39">
            <w:pPr>
              <w:rPr>
                <w:color w:val="FF0000"/>
                <w:sz w:val="20"/>
                <w:szCs w:val="20"/>
                <w:highlight w:val="yellow"/>
                <w:lang w:eastAsia="lt-LT" w:bidi="ug-CN"/>
              </w:rPr>
            </w:pPr>
            <w:r>
              <w:rPr>
                <w:b/>
                <w:bCs/>
                <w:sz w:val="20"/>
                <w:szCs w:val="20"/>
                <w:highlight w:val="yellow"/>
                <w:lang w:eastAsia="lt-LT" w:bidi="ug-CN"/>
              </w:rPr>
              <w:t>23</w:t>
            </w:r>
            <w:r w:rsidRPr="00BF2B39">
              <w:rPr>
                <w:b/>
                <w:bCs/>
                <w:sz w:val="20"/>
                <w:szCs w:val="20"/>
                <w:highlight w:val="yellow"/>
                <w:lang w:eastAsia="lt-LT" w:bidi="ug-CN"/>
              </w:rPr>
              <w:t xml:space="preserve"> Pirkimo objekto dalis. Servetėlės dezinfekcijai</w:t>
            </w:r>
          </w:p>
        </w:tc>
        <w:tc>
          <w:tcPr>
            <w:tcW w:w="708" w:type="dxa"/>
            <w:tcBorders>
              <w:top w:val="nil"/>
              <w:left w:val="nil"/>
              <w:bottom w:val="single" w:sz="4" w:space="0" w:color="auto"/>
              <w:right w:val="nil"/>
            </w:tcBorders>
            <w:shd w:val="clear" w:color="000000" w:fill="FFFF00"/>
          </w:tcPr>
          <w:p w14:paraId="2ED3E2CE" w14:textId="7A87401D" w:rsidR="00BF2B39" w:rsidRPr="00BF2B39" w:rsidRDefault="00BF2B39" w:rsidP="00BF2B39">
            <w:pPr>
              <w:jc w:val="right"/>
              <w:rPr>
                <w:sz w:val="20"/>
                <w:szCs w:val="20"/>
                <w:highlight w:val="yellow"/>
                <w:lang w:eastAsia="lt-LT" w:bidi="ug-CN"/>
              </w:rPr>
            </w:pPr>
            <w:r w:rsidRPr="00BF2B39">
              <w:rPr>
                <w:b/>
                <w:bCs/>
                <w:sz w:val="20"/>
                <w:szCs w:val="20"/>
                <w:highlight w:val="yellow"/>
                <w:lang w:eastAsia="lt-LT" w:bidi="ug-CN"/>
              </w:rPr>
              <w:t> </w:t>
            </w:r>
          </w:p>
        </w:tc>
        <w:tc>
          <w:tcPr>
            <w:tcW w:w="993" w:type="dxa"/>
            <w:tcBorders>
              <w:top w:val="nil"/>
              <w:left w:val="nil"/>
              <w:bottom w:val="single" w:sz="4" w:space="0" w:color="auto"/>
              <w:right w:val="nil"/>
            </w:tcBorders>
            <w:shd w:val="clear" w:color="000000" w:fill="FFFF00"/>
            <w:noWrap/>
          </w:tcPr>
          <w:p w14:paraId="11B0B289" w14:textId="31B38662" w:rsidR="00BF2B39" w:rsidRPr="00BF2B39" w:rsidRDefault="00BF2B39" w:rsidP="00BF2B39">
            <w:pPr>
              <w:jc w:val="center"/>
              <w:rPr>
                <w:sz w:val="20"/>
                <w:szCs w:val="20"/>
                <w:highlight w:val="yellow"/>
                <w:lang w:eastAsia="lt-LT" w:bidi="ug-CN"/>
              </w:rPr>
            </w:pPr>
            <w:r w:rsidRPr="00BF2B39">
              <w:rPr>
                <w:b/>
                <w:bCs/>
                <w:sz w:val="20"/>
                <w:szCs w:val="20"/>
                <w:highlight w:val="yellow"/>
                <w:lang w:eastAsia="lt-LT" w:bidi="ug-CN"/>
              </w:rPr>
              <w:t> </w:t>
            </w:r>
          </w:p>
        </w:tc>
        <w:tc>
          <w:tcPr>
            <w:tcW w:w="1217" w:type="dxa"/>
            <w:tcBorders>
              <w:top w:val="nil"/>
              <w:left w:val="nil"/>
              <w:bottom w:val="single" w:sz="4" w:space="0" w:color="auto"/>
              <w:right w:val="nil"/>
            </w:tcBorders>
            <w:shd w:val="clear" w:color="000000" w:fill="FFFF00"/>
            <w:noWrap/>
          </w:tcPr>
          <w:p w14:paraId="42BDE000" w14:textId="4F371C2B" w:rsidR="00BF2B39" w:rsidRPr="00BF2B39" w:rsidRDefault="00BF2B39" w:rsidP="00BF2B39">
            <w:pPr>
              <w:jc w:val="center"/>
              <w:rPr>
                <w:sz w:val="20"/>
                <w:szCs w:val="20"/>
                <w:highlight w:val="yellow"/>
                <w:lang w:eastAsia="lt-LT" w:bidi="ug-CN"/>
              </w:rPr>
            </w:pPr>
            <w:r w:rsidRPr="00BF2B39">
              <w:rPr>
                <w:b/>
                <w:bCs/>
                <w:sz w:val="20"/>
                <w:szCs w:val="20"/>
                <w:highlight w:val="yellow"/>
                <w:lang w:eastAsia="lt-LT" w:bidi="ug-CN"/>
              </w:rPr>
              <w:t> </w:t>
            </w:r>
          </w:p>
        </w:tc>
        <w:tc>
          <w:tcPr>
            <w:tcW w:w="1985" w:type="dxa"/>
            <w:gridSpan w:val="2"/>
            <w:tcBorders>
              <w:top w:val="nil"/>
              <w:left w:val="nil"/>
              <w:bottom w:val="single" w:sz="4" w:space="0" w:color="auto"/>
              <w:right w:val="nil"/>
            </w:tcBorders>
            <w:shd w:val="clear" w:color="000000" w:fill="FFFF00"/>
            <w:noWrap/>
          </w:tcPr>
          <w:p w14:paraId="09473C9D" w14:textId="10406ACD" w:rsidR="00BF2B39" w:rsidRPr="00BF2B39" w:rsidRDefault="00BF2B39" w:rsidP="00BF2B39">
            <w:pPr>
              <w:jc w:val="center"/>
              <w:rPr>
                <w:sz w:val="20"/>
                <w:szCs w:val="20"/>
                <w:highlight w:val="yellow"/>
                <w:lang w:eastAsia="lt-LT" w:bidi="ug-CN"/>
              </w:rPr>
            </w:pPr>
            <w:r w:rsidRPr="00BF2B39">
              <w:rPr>
                <w:b/>
                <w:bCs/>
                <w:sz w:val="20"/>
                <w:szCs w:val="20"/>
                <w:highlight w:val="yellow"/>
                <w:lang w:eastAsia="lt-LT" w:bidi="ug-CN"/>
              </w:rPr>
              <w:t> </w:t>
            </w:r>
          </w:p>
        </w:tc>
        <w:tc>
          <w:tcPr>
            <w:tcW w:w="817" w:type="dxa"/>
            <w:gridSpan w:val="2"/>
            <w:tcBorders>
              <w:top w:val="nil"/>
              <w:left w:val="nil"/>
              <w:bottom w:val="single" w:sz="4" w:space="0" w:color="auto"/>
              <w:right w:val="nil"/>
            </w:tcBorders>
            <w:shd w:val="clear" w:color="000000" w:fill="FFFF00"/>
            <w:noWrap/>
          </w:tcPr>
          <w:p w14:paraId="0CED19FF" w14:textId="124DF166" w:rsidR="00BF2B39" w:rsidRPr="00BF2B39" w:rsidRDefault="00BF2B39" w:rsidP="00BF2B39">
            <w:pPr>
              <w:jc w:val="center"/>
              <w:rPr>
                <w:sz w:val="20"/>
                <w:szCs w:val="20"/>
                <w:highlight w:val="yellow"/>
                <w:lang w:eastAsia="lt-LT" w:bidi="ug-CN"/>
              </w:rPr>
            </w:pPr>
            <w:r w:rsidRPr="00BF2B39">
              <w:rPr>
                <w:b/>
                <w:bCs/>
                <w:sz w:val="20"/>
                <w:szCs w:val="20"/>
                <w:highlight w:val="yellow"/>
                <w:lang w:eastAsia="lt-LT" w:bidi="ug-CN"/>
              </w:rPr>
              <w:t> </w:t>
            </w:r>
          </w:p>
        </w:tc>
        <w:tc>
          <w:tcPr>
            <w:tcW w:w="996" w:type="dxa"/>
            <w:gridSpan w:val="2"/>
            <w:tcBorders>
              <w:top w:val="nil"/>
              <w:left w:val="nil"/>
              <w:bottom w:val="single" w:sz="4" w:space="0" w:color="auto"/>
              <w:right w:val="nil"/>
            </w:tcBorders>
            <w:shd w:val="clear" w:color="000000" w:fill="FFFF00"/>
            <w:noWrap/>
          </w:tcPr>
          <w:p w14:paraId="7F0AFFA2" w14:textId="53328F00" w:rsidR="00BF2B39" w:rsidRPr="00BF2B39" w:rsidRDefault="00BF2B39" w:rsidP="00BF2B39">
            <w:pPr>
              <w:jc w:val="center"/>
              <w:rPr>
                <w:color w:val="FF0000"/>
                <w:sz w:val="20"/>
                <w:szCs w:val="20"/>
                <w:highlight w:val="yellow"/>
                <w:lang w:eastAsia="lt-LT" w:bidi="ug-CN"/>
              </w:rPr>
            </w:pPr>
            <w:r w:rsidRPr="00BF2B39">
              <w:rPr>
                <w:b/>
                <w:bCs/>
                <w:sz w:val="20"/>
                <w:szCs w:val="20"/>
                <w:highlight w:val="yellow"/>
                <w:lang w:eastAsia="lt-LT" w:bidi="ug-CN"/>
              </w:rPr>
              <w:t> </w:t>
            </w:r>
          </w:p>
        </w:tc>
        <w:tc>
          <w:tcPr>
            <w:tcW w:w="931" w:type="dxa"/>
            <w:gridSpan w:val="2"/>
            <w:tcBorders>
              <w:top w:val="nil"/>
              <w:left w:val="nil"/>
              <w:bottom w:val="single" w:sz="4" w:space="0" w:color="auto"/>
              <w:right w:val="nil"/>
            </w:tcBorders>
            <w:shd w:val="clear" w:color="000000" w:fill="FFFF00"/>
            <w:noWrap/>
          </w:tcPr>
          <w:p w14:paraId="63FDEC4D" w14:textId="55A4CEA3" w:rsidR="00BF2B39" w:rsidRPr="00BF2B39" w:rsidRDefault="00BF2B39" w:rsidP="00BF2B39">
            <w:pPr>
              <w:jc w:val="center"/>
              <w:rPr>
                <w:color w:val="FF0000"/>
                <w:sz w:val="20"/>
                <w:szCs w:val="20"/>
                <w:highlight w:val="yellow"/>
                <w:lang w:eastAsia="lt-LT" w:bidi="ug-CN"/>
              </w:rPr>
            </w:pPr>
            <w:r w:rsidRPr="00BF2B39">
              <w:rPr>
                <w:b/>
                <w:bCs/>
                <w:sz w:val="20"/>
                <w:szCs w:val="20"/>
                <w:highlight w:val="yellow"/>
                <w:lang w:eastAsia="lt-LT" w:bidi="ug-CN"/>
              </w:rPr>
              <w:t> </w:t>
            </w:r>
          </w:p>
        </w:tc>
        <w:tc>
          <w:tcPr>
            <w:tcW w:w="996" w:type="dxa"/>
            <w:gridSpan w:val="2"/>
            <w:tcBorders>
              <w:top w:val="nil"/>
              <w:left w:val="nil"/>
              <w:bottom w:val="single" w:sz="4" w:space="0" w:color="auto"/>
              <w:right w:val="single" w:sz="4" w:space="0" w:color="auto"/>
            </w:tcBorders>
            <w:shd w:val="clear" w:color="000000" w:fill="FFFF00"/>
            <w:noWrap/>
          </w:tcPr>
          <w:p w14:paraId="1F5F28F5" w14:textId="2E9822AD" w:rsidR="00BF2B39" w:rsidRPr="00BF2B39" w:rsidRDefault="00BF2B39" w:rsidP="00BF2B39">
            <w:pPr>
              <w:jc w:val="center"/>
              <w:rPr>
                <w:color w:val="FF0000"/>
                <w:sz w:val="20"/>
                <w:szCs w:val="20"/>
                <w:highlight w:val="yellow"/>
                <w:lang w:eastAsia="lt-LT" w:bidi="ug-CN"/>
              </w:rPr>
            </w:pPr>
            <w:r w:rsidRPr="00BF2B39">
              <w:rPr>
                <w:b/>
                <w:bCs/>
                <w:sz w:val="20"/>
                <w:szCs w:val="20"/>
                <w:highlight w:val="yellow"/>
                <w:lang w:eastAsia="lt-LT" w:bidi="ug-CN"/>
              </w:rPr>
              <w:t> </w:t>
            </w:r>
          </w:p>
        </w:tc>
      </w:tr>
      <w:tr w:rsidR="00BF2B39" w:rsidRPr="00202EA9" w14:paraId="5B7F3B9A" w14:textId="77777777" w:rsidTr="00BF2B39">
        <w:trPr>
          <w:gridAfter w:val="1"/>
          <w:wAfter w:w="30" w:type="dxa"/>
          <w:trHeight w:val="630"/>
        </w:trPr>
        <w:tc>
          <w:tcPr>
            <w:tcW w:w="1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17BC89" w14:textId="4DEFA6F2" w:rsidR="00BF2B39" w:rsidRPr="00202EA9" w:rsidRDefault="00BF2B39" w:rsidP="00BF2B39">
            <w:pPr>
              <w:rPr>
                <w:sz w:val="20"/>
                <w:szCs w:val="20"/>
                <w:lang w:eastAsia="lt-LT" w:bidi="ug-CN"/>
              </w:rPr>
            </w:pPr>
            <w:r>
              <w:rPr>
                <w:sz w:val="20"/>
                <w:szCs w:val="20"/>
                <w:lang w:eastAsia="lt-LT" w:bidi="ug-CN"/>
              </w:rPr>
              <w:lastRenderedPageBreak/>
              <w:t>23.1</w:t>
            </w:r>
            <w:r w:rsidRPr="00202EA9">
              <w:rPr>
                <w:sz w:val="20"/>
                <w:szCs w:val="20"/>
                <w:lang w:eastAsia="lt-LT" w:bidi="ug-CN"/>
              </w:rPr>
              <w:t>.</w:t>
            </w:r>
          </w:p>
        </w:tc>
        <w:tc>
          <w:tcPr>
            <w:tcW w:w="4300" w:type="dxa"/>
            <w:tcBorders>
              <w:top w:val="single" w:sz="4" w:space="0" w:color="auto"/>
              <w:left w:val="nil"/>
              <w:bottom w:val="single" w:sz="4" w:space="0" w:color="auto"/>
              <w:right w:val="single" w:sz="4" w:space="0" w:color="auto"/>
            </w:tcBorders>
            <w:shd w:val="clear" w:color="auto" w:fill="auto"/>
            <w:hideMark/>
          </w:tcPr>
          <w:p w14:paraId="25A8940F" w14:textId="77777777" w:rsidR="00BF2B39" w:rsidRPr="00202EA9" w:rsidRDefault="00BF2B39" w:rsidP="00BF2B39">
            <w:pPr>
              <w:rPr>
                <w:sz w:val="20"/>
                <w:szCs w:val="20"/>
                <w:lang w:eastAsia="lt-LT" w:bidi="ug-CN"/>
              </w:rPr>
            </w:pPr>
            <w:r w:rsidRPr="00202EA9">
              <w:rPr>
                <w:sz w:val="20"/>
                <w:szCs w:val="20"/>
                <w:lang w:eastAsia="lt-LT" w:bidi="ug-CN"/>
              </w:rPr>
              <w:t>2 sluoksnių servetėlė injekcijos vietai, sudrėkinta dezinfekuojančiu skysčiu, dydis ne mažesnis už 3 x 3 cm</w:t>
            </w:r>
          </w:p>
        </w:tc>
        <w:tc>
          <w:tcPr>
            <w:tcW w:w="708" w:type="dxa"/>
            <w:tcBorders>
              <w:top w:val="single" w:sz="4" w:space="0" w:color="auto"/>
              <w:left w:val="nil"/>
              <w:bottom w:val="single" w:sz="4" w:space="0" w:color="auto"/>
              <w:right w:val="single" w:sz="4" w:space="0" w:color="auto"/>
            </w:tcBorders>
            <w:shd w:val="clear" w:color="auto" w:fill="auto"/>
            <w:hideMark/>
          </w:tcPr>
          <w:p w14:paraId="4F44D771" w14:textId="77777777" w:rsidR="00BF2B39" w:rsidRPr="00202EA9" w:rsidRDefault="00BF2B39" w:rsidP="00BF2B39">
            <w:pPr>
              <w:rPr>
                <w:sz w:val="20"/>
                <w:szCs w:val="20"/>
                <w:lang w:eastAsia="lt-LT" w:bidi="ug-CN"/>
              </w:rPr>
            </w:pPr>
            <w:r w:rsidRPr="00202EA9">
              <w:rPr>
                <w:sz w:val="20"/>
                <w:szCs w:val="20"/>
                <w:lang w:eastAsia="lt-LT" w:bidi="ug-CN"/>
              </w:rPr>
              <w:t xml:space="preserve">    vnt.</w:t>
            </w:r>
          </w:p>
        </w:tc>
        <w:tc>
          <w:tcPr>
            <w:tcW w:w="993" w:type="dxa"/>
            <w:tcBorders>
              <w:top w:val="single" w:sz="4" w:space="0" w:color="auto"/>
              <w:left w:val="nil"/>
              <w:bottom w:val="single" w:sz="4" w:space="0" w:color="auto"/>
              <w:right w:val="single" w:sz="4" w:space="0" w:color="auto"/>
            </w:tcBorders>
            <w:shd w:val="clear" w:color="auto" w:fill="auto"/>
            <w:hideMark/>
          </w:tcPr>
          <w:p w14:paraId="1F09FBA5" w14:textId="77777777" w:rsidR="00BF2B39" w:rsidRPr="00202EA9" w:rsidRDefault="00BF2B39" w:rsidP="00BF2B39">
            <w:pPr>
              <w:rPr>
                <w:sz w:val="20"/>
                <w:szCs w:val="20"/>
                <w:lang w:eastAsia="lt-LT" w:bidi="ug-CN"/>
              </w:rPr>
            </w:pPr>
            <w:r w:rsidRPr="00202EA9">
              <w:rPr>
                <w:sz w:val="20"/>
                <w:szCs w:val="20"/>
                <w:lang w:eastAsia="lt-LT" w:bidi="ug-CN"/>
              </w:rPr>
              <w:t>10000</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14:paraId="5D07AA81" w14:textId="2025895B" w:rsidR="00BF2B39" w:rsidRPr="00202EA9" w:rsidRDefault="00BF2B39" w:rsidP="00BF2B39">
            <w:pPr>
              <w:rPr>
                <w:sz w:val="20"/>
                <w:szCs w:val="20"/>
                <w:lang w:eastAsia="lt-LT" w:bidi="ug-CN"/>
              </w:rPr>
            </w:pPr>
            <w:r>
              <w:rPr>
                <w:sz w:val="22"/>
                <w:szCs w:val="22"/>
              </w:rPr>
              <w:t>Troge Medical</w:t>
            </w:r>
          </w:p>
        </w:tc>
        <w:tc>
          <w:tcPr>
            <w:tcW w:w="1985" w:type="dxa"/>
            <w:gridSpan w:val="2"/>
            <w:tcBorders>
              <w:top w:val="single" w:sz="4" w:space="0" w:color="auto"/>
              <w:left w:val="nil"/>
              <w:bottom w:val="single" w:sz="4" w:space="0" w:color="auto"/>
              <w:right w:val="single" w:sz="4" w:space="0" w:color="auto"/>
            </w:tcBorders>
            <w:shd w:val="clear" w:color="auto" w:fill="auto"/>
            <w:hideMark/>
          </w:tcPr>
          <w:p w14:paraId="0A24EE3C" w14:textId="0872D8AB" w:rsidR="00BF2B39" w:rsidRPr="00202EA9" w:rsidRDefault="00BF2B39" w:rsidP="00BF2B39">
            <w:pPr>
              <w:rPr>
                <w:sz w:val="20"/>
                <w:szCs w:val="20"/>
                <w:lang w:eastAsia="lt-LT" w:bidi="ug-CN"/>
              </w:rPr>
            </w:pPr>
            <w:r>
              <w:rPr>
                <w:sz w:val="22"/>
                <w:szCs w:val="22"/>
              </w:rPr>
              <w:t xml:space="preserve">Dez. servetėlės, spiritinės 3 x 6 cm 2sl. N200   </w:t>
            </w:r>
          </w:p>
        </w:tc>
        <w:tc>
          <w:tcPr>
            <w:tcW w:w="817" w:type="dxa"/>
            <w:gridSpan w:val="2"/>
            <w:tcBorders>
              <w:top w:val="single" w:sz="4" w:space="0" w:color="auto"/>
              <w:left w:val="nil"/>
              <w:bottom w:val="single" w:sz="4" w:space="0" w:color="auto"/>
              <w:right w:val="single" w:sz="4" w:space="0" w:color="auto"/>
            </w:tcBorders>
            <w:shd w:val="clear" w:color="auto" w:fill="auto"/>
            <w:hideMark/>
          </w:tcPr>
          <w:p w14:paraId="45D41F55" w14:textId="3B590604" w:rsidR="00BF2B39" w:rsidRPr="00202EA9" w:rsidRDefault="00BF2B39" w:rsidP="00BF2B39">
            <w:pPr>
              <w:rPr>
                <w:sz w:val="20"/>
                <w:szCs w:val="20"/>
                <w:lang w:eastAsia="lt-LT" w:bidi="ug-CN"/>
              </w:rPr>
            </w:pPr>
            <w:r>
              <w:rPr>
                <w:sz w:val="22"/>
                <w:szCs w:val="22"/>
              </w:rPr>
              <w:t>0,011</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75C2C7CF" w14:textId="371EF16C" w:rsidR="00BF2B39" w:rsidRPr="00202EA9" w:rsidRDefault="00BF2B39" w:rsidP="00BF2B39">
            <w:pPr>
              <w:rPr>
                <w:sz w:val="20"/>
                <w:szCs w:val="20"/>
                <w:lang w:eastAsia="lt-LT" w:bidi="ug-CN"/>
              </w:rPr>
            </w:pPr>
            <w:r>
              <w:rPr>
                <w:sz w:val="22"/>
                <w:szCs w:val="22"/>
              </w:rPr>
              <w:t>110</w:t>
            </w:r>
          </w:p>
        </w:tc>
        <w:tc>
          <w:tcPr>
            <w:tcW w:w="931" w:type="dxa"/>
            <w:gridSpan w:val="2"/>
            <w:tcBorders>
              <w:top w:val="single" w:sz="4" w:space="0" w:color="auto"/>
              <w:left w:val="nil"/>
              <w:bottom w:val="single" w:sz="4" w:space="0" w:color="auto"/>
              <w:right w:val="single" w:sz="4" w:space="0" w:color="auto"/>
            </w:tcBorders>
            <w:shd w:val="clear" w:color="auto" w:fill="auto"/>
            <w:hideMark/>
          </w:tcPr>
          <w:p w14:paraId="4C78386D" w14:textId="32F91F44" w:rsidR="00BF2B39" w:rsidRPr="00202EA9" w:rsidRDefault="00BF2B39" w:rsidP="00BF2B39">
            <w:pPr>
              <w:rPr>
                <w:sz w:val="20"/>
                <w:szCs w:val="20"/>
                <w:lang w:eastAsia="lt-LT" w:bidi="ug-CN"/>
              </w:rPr>
            </w:pPr>
            <w:r>
              <w:rPr>
                <w:sz w:val="22"/>
                <w:szCs w:val="22"/>
              </w:rPr>
              <w:t>5,5</w:t>
            </w:r>
          </w:p>
        </w:tc>
        <w:tc>
          <w:tcPr>
            <w:tcW w:w="996" w:type="dxa"/>
            <w:gridSpan w:val="2"/>
            <w:tcBorders>
              <w:top w:val="single" w:sz="4" w:space="0" w:color="auto"/>
              <w:left w:val="nil"/>
              <w:bottom w:val="single" w:sz="4" w:space="0" w:color="auto"/>
              <w:right w:val="single" w:sz="4" w:space="0" w:color="auto"/>
            </w:tcBorders>
            <w:shd w:val="clear" w:color="auto" w:fill="auto"/>
            <w:hideMark/>
          </w:tcPr>
          <w:p w14:paraId="3B197A8D" w14:textId="6C2E9091" w:rsidR="00BF2B39" w:rsidRPr="00202EA9" w:rsidRDefault="00BF2B39" w:rsidP="00BF2B39">
            <w:pPr>
              <w:rPr>
                <w:sz w:val="20"/>
                <w:szCs w:val="20"/>
                <w:lang w:eastAsia="lt-LT" w:bidi="ug-CN"/>
              </w:rPr>
            </w:pPr>
            <w:r>
              <w:rPr>
                <w:sz w:val="22"/>
                <w:szCs w:val="22"/>
              </w:rPr>
              <w:t>115,5</w:t>
            </w:r>
          </w:p>
        </w:tc>
      </w:tr>
      <w:tr w:rsidR="00BF2B39" w:rsidRPr="00202EA9" w14:paraId="02CE9778" w14:textId="77777777" w:rsidTr="00782723">
        <w:trPr>
          <w:gridAfter w:val="1"/>
          <w:wAfter w:w="30" w:type="dxa"/>
          <w:trHeight w:val="465"/>
        </w:trPr>
        <w:tc>
          <w:tcPr>
            <w:tcW w:w="1053" w:type="dxa"/>
            <w:gridSpan w:val="2"/>
            <w:tcBorders>
              <w:top w:val="nil"/>
              <w:left w:val="single" w:sz="4" w:space="0" w:color="auto"/>
              <w:bottom w:val="single" w:sz="4" w:space="0" w:color="auto"/>
              <w:right w:val="single" w:sz="4" w:space="0" w:color="auto"/>
            </w:tcBorders>
            <w:shd w:val="clear" w:color="auto" w:fill="auto"/>
            <w:hideMark/>
          </w:tcPr>
          <w:p w14:paraId="3B1E6E9E" w14:textId="7503813B" w:rsidR="00BF2B39" w:rsidRPr="00202EA9" w:rsidRDefault="00BF2B39" w:rsidP="00BF2B39">
            <w:pPr>
              <w:rPr>
                <w:sz w:val="20"/>
                <w:szCs w:val="20"/>
                <w:lang w:eastAsia="lt-LT" w:bidi="ug-CN"/>
              </w:rPr>
            </w:pPr>
            <w:r>
              <w:rPr>
                <w:sz w:val="20"/>
                <w:szCs w:val="20"/>
                <w:lang w:eastAsia="lt-LT" w:bidi="ug-CN"/>
              </w:rPr>
              <w:t>23.2</w:t>
            </w:r>
          </w:p>
        </w:tc>
        <w:tc>
          <w:tcPr>
            <w:tcW w:w="4300" w:type="dxa"/>
            <w:tcBorders>
              <w:top w:val="nil"/>
              <w:left w:val="nil"/>
              <w:bottom w:val="single" w:sz="4" w:space="0" w:color="auto"/>
              <w:right w:val="single" w:sz="4" w:space="0" w:color="auto"/>
            </w:tcBorders>
            <w:shd w:val="clear" w:color="auto" w:fill="auto"/>
            <w:hideMark/>
          </w:tcPr>
          <w:p w14:paraId="19867DEA" w14:textId="77777777" w:rsidR="00BF2B39" w:rsidRPr="00202EA9" w:rsidRDefault="00BF2B39" w:rsidP="00BF2B39">
            <w:pPr>
              <w:rPr>
                <w:sz w:val="20"/>
                <w:szCs w:val="20"/>
                <w:lang w:eastAsia="lt-LT" w:bidi="ug-CN"/>
              </w:rPr>
            </w:pPr>
            <w:r w:rsidRPr="00202EA9">
              <w:rPr>
                <w:sz w:val="20"/>
                <w:szCs w:val="20"/>
                <w:lang w:eastAsia="lt-LT" w:bidi="ug-CN"/>
              </w:rPr>
              <w:t xml:space="preserve">Servetėlė sterili, skirta endoskopinei optikai </w:t>
            </w:r>
          </w:p>
        </w:tc>
        <w:tc>
          <w:tcPr>
            <w:tcW w:w="708" w:type="dxa"/>
            <w:tcBorders>
              <w:top w:val="nil"/>
              <w:left w:val="nil"/>
              <w:bottom w:val="single" w:sz="4" w:space="0" w:color="auto"/>
              <w:right w:val="single" w:sz="4" w:space="0" w:color="auto"/>
            </w:tcBorders>
            <w:shd w:val="clear" w:color="auto" w:fill="auto"/>
            <w:hideMark/>
          </w:tcPr>
          <w:p w14:paraId="57993DAB" w14:textId="77777777" w:rsidR="00BF2B39" w:rsidRPr="00202EA9" w:rsidRDefault="00BF2B39" w:rsidP="00BF2B39">
            <w:pPr>
              <w:rPr>
                <w:sz w:val="20"/>
                <w:szCs w:val="20"/>
                <w:lang w:eastAsia="lt-LT" w:bidi="ug-CN"/>
              </w:rPr>
            </w:pPr>
            <w:r w:rsidRPr="00202EA9">
              <w:rPr>
                <w:sz w:val="20"/>
                <w:szCs w:val="20"/>
                <w:lang w:eastAsia="lt-LT" w:bidi="ug-CN"/>
              </w:rPr>
              <w:t xml:space="preserve">    vnt.</w:t>
            </w:r>
          </w:p>
        </w:tc>
        <w:tc>
          <w:tcPr>
            <w:tcW w:w="993" w:type="dxa"/>
            <w:tcBorders>
              <w:top w:val="nil"/>
              <w:left w:val="nil"/>
              <w:bottom w:val="single" w:sz="4" w:space="0" w:color="auto"/>
              <w:right w:val="single" w:sz="4" w:space="0" w:color="auto"/>
            </w:tcBorders>
            <w:shd w:val="clear" w:color="auto" w:fill="auto"/>
            <w:hideMark/>
          </w:tcPr>
          <w:p w14:paraId="2CDFA3C9" w14:textId="77777777" w:rsidR="00BF2B39" w:rsidRPr="00202EA9" w:rsidRDefault="00BF2B39" w:rsidP="00BF2B39">
            <w:pPr>
              <w:rPr>
                <w:sz w:val="20"/>
                <w:szCs w:val="20"/>
                <w:lang w:eastAsia="lt-LT" w:bidi="ug-CN"/>
              </w:rPr>
            </w:pPr>
            <w:r w:rsidRPr="00202EA9">
              <w:rPr>
                <w:sz w:val="20"/>
                <w:szCs w:val="20"/>
                <w:lang w:eastAsia="lt-LT" w:bidi="ug-CN"/>
              </w:rPr>
              <w:t>360</w:t>
            </w:r>
          </w:p>
        </w:tc>
        <w:tc>
          <w:tcPr>
            <w:tcW w:w="1217" w:type="dxa"/>
            <w:tcBorders>
              <w:top w:val="nil"/>
              <w:left w:val="single" w:sz="4" w:space="0" w:color="auto"/>
              <w:bottom w:val="single" w:sz="4" w:space="0" w:color="auto"/>
              <w:right w:val="single" w:sz="4" w:space="0" w:color="auto"/>
            </w:tcBorders>
            <w:shd w:val="clear" w:color="auto" w:fill="auto"/>
            <w:hideMark/>
          </w:tcPr>
          <w:p w14:paraId="1A9B279E" w14:textId="5F69A9EE" w:rsidR="00BF2B39" w:rsidRPr="00202EA9" w:rsidRDefault="00BF2B39" w:rsidP="00BF2B39">
            <w:pPr>
              <w:rPr>
                <w:sz w:val="20"/>
                <w:szCs w:val="20"/>
                <w:lang w:eastAsia="lt-LT" w:bidi="ug-CN"/>
              </w:rPr>
            </w:pPr>
            <w:r>
              <w:rPr>
                <w:sz w:val="22"/>
                <w:szCs w:val="22"/>
              </w:rPr>
              <w:t>Resorba</w:t>
            </w:r>
          </w:p>
        </w:tc>
        <w:tc>
          <w:tcPr>
            <w:tcW w:w="1985" w:type="dxa"/>
            <w:gridSpan w:val="2"/>
            <w:tcBorders>
              <w:top w:val="nil"/>
              <w:left w:val="nil"/>
              <w:bottom w:val="single" w:sz="4" w:space="0" w:color="auto"/>
              <w:right w:val="single" w:sz="4" w:space="0" w:color="auto"/>
            </w:tcBorders>
            <w:shd w:val="clear" w:color="auto" w:fill="auto"/>
            <w:hideMark/>
          </w:tcPr>
          <w:p w14:paraId="4D4BAAD2" w14:textId="371B6652" w:rsidR="00BF2B39" w:rsidRPr="00202EA9" w:rsidRDefault="00BF2B39" w:rsidP="00BF2B39">
            <w:pPr>
              <w:rPr>
                <w:sz w:val="20"/>
                <w:szCs w:val="20"/>
                <w:lang w:eastAsia="lt-LT" w:bidi="ug-CN"/>
              </w:rPr>
            </w:pPr>
            <w:r>
              <w:rPr>
                <w:sz w:val="22"/>
                <w:szCs w:val="22"/>
              </w:rPr>
              <w:t xml:space="preserve">RESO-CLEAR servet. endoskopijos optikai N24  </w:t>
            </w:r>
          </w:p>
        </w:tc>
        <w:tc>
          <w:tcPr>
            <w:tcW w:w="817" w:type="dxa"/>
            <w:gridSpan w:val="2"/>
            <w:tcBorders>
              <w:top w:val="nil"/>
              <w:left w:val="nil"/>
              <w:bottom w:val="single" w:sz="4" w:space="0" w:color="auto"/>
              <w:right w:val="single" w:sz="4" w:space="0" w:color="auto"/>
            </w:tcBorders>
            <w:shd w:val="clear" w:color="auto" w:fill="auto"/>
            <w:hideMark/>
          </w:tcPr>
          <w:p w14:paraId="6AE50CA2" w14:textId="44A91D6C" w:rsidR="00BF2B39" w:rsidRPr="00202EA9" w:rsidRDefault="00BF2B39" w:rsidP="00BF2B39">
            <w:pPr>
              <w:rPr>
                <w:sz w:val="20"/>
                <w:szCs w:val="20"/>
                <w:lang w:eastAsia="lt-LT" w:bidi="ug-CN"/>
              </w:rPr>
            </w:pPr>
            <w:r>
              <w:rPr>
                <w:sz w:val="22"/>
                <w:szCs w:val="22"/>
              </w:rPr>
              <w:t>0,72</w:t>
            </w:r>
          </w:p>
        </w:tc>
        <w:tc>
          <w:tcPr>
            <w:tcW w:w="996" w:type="dxa"/>
            <w:gridSpan w:val="2"/>
            <w:tcBorders>
              <w:top w:val="nil"/>
              <w:left w:val="nil"/>
              <w:bottom w:val="single" w:sz="4" w:space="0" w:color="auto"/>
              <w:right w:val="single" w:sz="4" w:space="0" w:color="auto"/>
            </w:tcBorders>
            <w:shd w:val="clear" w:color="auto" w:fill="auto"/>
            <w:hideMark/>
          </w:tcPr>
          <w:p w14:paraId="70229497" w14:textId="2ADAAC4D" w:rsidR="00BF2B39" w:rsidRPr="00202EA9" w:rsidRDefault="00BF2B39" w:rsidP="00BF2B39">
            <w:pPr>
              <w:rPr>
                <w:sz w:val="20"/>
                <w:szCs w:val="20"/>
                <w:lang w:eastAsia="lt-LT" w:bidi="ug-CN"/>
              </w:rPr>
            </w:pPr>
            <w:r>
              <w:rPr>
                <w:sz w:val="22"/>
                <w:szCs w:val="22"/>
              </w:rPr>
              <w:t>259,2</w:t>
            </w:r>
          </w:p>
        </w:tc>
        <w:tc>
          <w:tcPr>
            <w:tcW w:w="931" w:type="dxa"/>
            <w:gridSpan w:val="2"/>
            <w:tcBorders>
              <w:top w:val="nil"/>
              <w:left w:val="nil"/>
              <w:bottom w:val="single" w:sz="4" w:space="0" w:color="auto"/>
              <w:right w:val="single" w:sz="4" w:space="0" w:color="auto"/>
            </w:tcBorders>
            <w:shd w:val="clear" w:color="auto" w:fill="auto"/>
            <w:hideMark/>
          </w:tcPr>
          <w:p w14:paraId="79AB5ADD" w14:textId="774DFAF2" w:rsidR="00BF2B39" w:rsidRPr="00202EA9" w:rsidRDefault="00BF2B39" w:rsidP="00BF2B39">
            <w:pPr>
              <w:rPr>
                <w:sz w:val="20"/>
                <w:szCs w:val="20"/>
                <w:lang w:eastAsia="lt-LT" w:bidi="ug-CN"/>
              </w:rPr>
            </w:pPr>
            <w:r>
              <w:rPr>
                <w:sz w:val="22"/>
                <w:szCs w:val="22"/>
              </w:rPr>
              <w:t>54,43</w:t>
            </w:r>
          </w:p>
        </w:tc>
        <w:tc>
          <w:tcPr>
            <w:tcW w:w="996" w:type="dxa"/>
            <w:gridSpan w:val="2"/>
            <w:tcBorders>
              <w:top w:val="nil"/>
              <w:left w:val="nil"/>
              <w:bottom w:val="single" w:sz="4" w:space="0" w:color="auto"/>
              <w:right w:val="single" w:sz="4" w:space="0" w:color="auto"/>
            </w:tcBorders>
            <w:shd w:val="clear" w:color="auto" w:fill="auto"/>
            <w:hideMark/>
          </w:tcPr>
          <w:p w14:paraId="3DC9D3C9" w14:textId="0E75DEAF" w:rsidR="00BF2B39" w:rsidRPr="00202EA9" w:rsidRDefault="00BF2B39" w:rsidP="00BF2B39">
            <w:pPr>
              <w:rPr>
                <w:sz w:val="20"/>
                <w:szCs w:val="20"/>
                <w:lang w:eastAsia="lt-LT" w:bidi="ug-CN"/>
              </w:rPr>
            </w:pPr>
            <w:r>
              <w:rPr>
                <w:sz w:val="22"/>
                <w:szCs w:val="22"/>
              </w:rPr>
              <w:t>313,63</w:t>
            </w:r>
          </w:p>
        </w:tc>
      </w:tr>
      <w:tr w:rsidR="00BF2B39" w:rsidRPr="00202EA9" w14:paraId="7B5456CF" w14:textId="77777777" w:rsidTr="005F5650">
        <w:trPr>
          <w:gridAfter w:val="1"/>
          <w:wAfter w:w="30" w:type="dxa"/>
          <w:trHeight w:val="315"/>
        </w:trPr>
        <w:tc>
          <w:tcPr>
            <w:tcW w:w="53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0C8940" w14:textId="4296BA4F" w:rsidR="00BF2B39" w:rsidRPr="00202EA9" w:rsidRDefault="00BF2B39" w:rsidP="00BF2B39">
            <w:pPr>
              <w:rPr>
                <w:color w:val="FF0000"/>
                <w:sz w:val="20"/>
                <w:szCs w:val="20"/>
                <w:lang w:eastAsia="lt-LT" w:bidi="ug-CN"/>
              </w:rPr>
            </w:pPr>
            <w:r w:rsidRPr="00202EA9">
              <w:rPr>
                <w:color w:val="FF0000"/>
                <w:sz w:val="20"/>
                <w:szCs w:val="20"/>
                <w:lang w:eastAsia="lt-LT" w:bidi="ug-CN"/>
              </w:rPr>
              <w:t>Visos 2</w:t>
            </w:r>
            <w:r>
              <w:rPr>
                <w:color w:val="FF0000"/>
                <w:sz w:val="20"/>
                <w:szCs w:val="20"/>
                <w:lang w:eastAsia="lt-LT" w:bidi="ug-CN"/>
              </w:rPr>
              <w:t>3</w:t>
            </w:r>
            <w:r w:rsidRPr="00202EA9">
              <w:rPr>
                <w:color w:val="FF0000"/>
                <w:sz w:val="20"/>
                <w:szCs w:val="20"/>
                <w:lang w:eastAsia="lt-LT" w:bidi="ug-CN"/>
              </w:rPr>
              <w:t xml:space="preserve"> pirkimo objekto dalies suma:</w:t>
            </w:r>
          </w:p>
        </w:tc>
        <w:tc>
          <w:tcPr>
            <w:tcW w:w="708" w:type="dxa"/>
            <w:tcBorders>
              <w:top w:val="nil"/>
              <w:left w:val="nil"/>
              <w:bottom w:val="single" w:sz="4" w:space="0" w:color="auto"/>
              <w:right w:val="single" w:sz="4" w:space="0" w:color="auto"/>
            </w:tcBorders>
            <w:shd w:val="clear" w:color="auto" w:fill="auto"/>
            <w:hideMark/>
          </w:tcPr>
          <w:p w14:paraId="31FA2B00" w14:textId="77777777" w:rsidR="00BF2B39" w:rsidRPr="00202EA9" w:rsidRDefault="00BF2B39" w:rsidP="00BF2B39">
            <w:pPr>
              <w:jc w:val="right"/>
              <w:rPr>
                <w:sz w:val="20"/>
                <w:szCs w:val="20"/>
                <w:lang w:eastAsia="lt-LT" w:bidi="ug-CN"/>
              </w:rPr>
            </w:pPr>
            <w:r w:rsidRPr="00202EA9">
              <w:rPr>
                <w:sz w:val="20"/>
                <w:szCs w:val="20"/>
                <w:lang w:eastAsia="lt-LT" w:bidi="ug-CN"/>
              </w:rPr>
              <w:t> </w:t>
            </w:r>
          </w:p>
        </w:tc>
        <w:tc>
          <w:tcPr>
            <w:tcW w:w="993" w:type="dxa"/>
            <w:tcBorders>
              <w:top w:val="nil"/>
              <w:left w:val="nil"/>
              <w:bottom w:val="single" w:sz="4" w:space="0" w:color="auto"/>
              <w:right w:val="single" w:sz="4" w:space="0" w:color="auto"/>
            </w:tcBorders>
            <w:shd w:val="clear" w:color="auto" w:fill="auto"/>
            <w:noWrap/>
            <w:hideMark/>
          </w:tcPr>
          <w:p w14:paraId="6550752A" w14:textId="6A5B8FE9" w:rsidR="00BF2B39" w:rsidRPr="00202EA9" w:rsidRDefault="00BF2B39" w:rsidP="00BF2B39">
            <w:pPr>
              <w:jc w:val="center"/>
              <w:rPr>
                <w:sz w:val="20"/>
                <w:szCs w:val="20"/>
                <w:lang w:eastAsia="lt-LT" w:bidi="ug-CN"/>
              </w:rPr>
            </w:pPr>
            <w:r>
              <w:rPr>
                <w:sz w:val="20"/>
                <w:szCs w:val="20"/>
                <w:lang w:eastAsia="lt-LT" w:bidi="ug-CN"/>
              </w:rPr>
              <w:t>10360</w:t>
            </w:r>
          </w:p>
        </w:tc>
        <w:tc>
          <w:tcPr>
            <w:tcW w:w="1217" w:type="dxa"/>
            <w:tcBorders>
              <w:top w:val="nil"/>
              <w:left w:val="nil"/>
              <w:bottom w:val="single" w:sz="4" w:space="0" w:color="auto"/>
              <w:right w:val="single" w:sz="4" w:space="0" w:color="auto"/>
            </w:tcBorders>
            <w:shd w:val="clear" w:color="auto" w:fill="auto"/>
            <w:noWrap/>
            <w:hideMark/>
          </w:tcPr>
          <w:p w14:paraId="5AABC81D"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1985" w:type="dxa"/>
            <w:gridSpan w:val="2"/>
            <w:tcBorders>
              <w:top w:val="nil"/>
              <w:left w:val="nil"/>
              <w:bottom w:val="single" w:sz="4" w:space="0" w:color="auto"/>
              <w:right w:val="single" w:sz="4" w:space="0" w:color="auto"/>
            </w:tcBorders>
            <w:shd w:val="clear" w:color="auto" w:fill="auto"/>
            <w:noWrap/>
            <w:hideMark/>
          </w:tcPr>
          <w:p w14:paraId="0B28E40B"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817" w:type="dxa"/>
            <w:gridSpan w:val="2"/>
            <w:tcBorders>
              <w:top w:val="nil"/>
              <w:left w:val="nil"/>
              <w:bottom w:val="single" w:sz="4" w:space="0" w:color="auto"/>
              <w:right w:val="single" w:sz="4" w:space="0" w:color="auto"/>
            </w:tcBorders>
            <w:shd w:val="clear" w:color="auto" w:fill="auto"/>
            <w:noWrap/>
            <w:hideMark/>
          </w:tcPr>
          <w:p w14:paraId="3AC135DD" w14:textId="77777777" w:rsidR="00BF2B39" w:rsidRPr="00202EA9" w:rsidRDefault="00BF2B39" w:rsidP="00BF2B39">
            <w:pPr>
              <w:jc w:val="center"/>
              <w:rPr>
                <w:sz w:val="20"/>
                <w:szCs w:val="20"/>
                <w:lang w:eastAsia="lt-LT" w:bidi="ug-CN"/>
              </w:rPr>
            </w:pPr>
            <w:r w:rsidRPr="00202EA9">
              <w:rPr>
                <w:sz w:val="20"/>
                <w:szCs w:val="20"/>
                <w:lang w:eastAsia="lt-LT" w:bidi="ug-CN"/>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3C3E26" w14:textId="00656671" w:rsidR="00BF2B39" w:rsidRPr="00202EA9" w:rsidRDefault="00BF2B39" w:rsidP="00BF2B39">
            <w:pPr>
              <w:jc w:val="center"/>
              <w:rPr>
                <w:color w:val="FF0000"/>
                <w:sz w:val="20"/>
                <w:szCs w:val="20"/>
                <w:lang w:eastAsia="lt-LT" w:bidi="ug-CN"/>
              </w:rPr>
            </w:pPr>
            <w:r>
              <w:rPr>
                <w:b/>
                <w:bCs/>
                <w:sz w:val="22"/>
                <w:szCs w:val="22"/>
              </w:rPr>
              <w:t>369,20</w:t>
            </w:r>
          </w:p>
        </w:tc>
        <w:tc>
          <w:tcPr>
            <w:tcW w:w="931" w:type="dxa"/>
            <w:gridSpan w:val="2"/>
            <w:tcBorders>
              <w:top w:val="single" w:sz="4" w:space="0" w:color="auto"/>
              <w:left w:val="nil"/>
              <w:bottom w:val="single" w:sz="4" w:space="0" w:color="auto"/>
              <w:right w:val="single" w:sz="4" w:space="0" w:color="auto"/>
            </w:tcBorders>
            <w:shd w:val="clear" w:color="auto" w:fill="auto"/>
            <w:noWrap/>
            <w:hideMark/>
          </w:tcPr>
          <w:p w14:paraId="1F28E9A2" w14:textId="22154E9F" w:rsidR="00BF2B39" w:rsidRPr="00202EA9" w:rsidRDefault="00BF2B39" w:rsidP="00BF2B39">
            <w:pPr>
              <w:jc w:val="center"/>
              <w:rPr>
                <w:color w:val="FF0000"/>
                <w:sz w:val="20"/>
                <w:szCs w:val="20"/>
                <w:lang w:eastAsia="lt-LT" w:bidi="ug-CN"/>
              </w:rPr>
            </w:pPr>
            <w:r>
              <w:rPr>
                <w:b/>
                <w:bCs/>
                <w:sz w:val="22"/>
                <w:szCs w:val="22"/>
              </w:rPr>
              <w:t>59,93</w:t>
            </w:r>
          </w:p>
        </w:tc>
        <w:tc>
          <w:tcPr>
            <w:tcW w:w="996" w:type="dxa"/>
            <w:gridSpan w:val="2"/>
            <w:tcBorders>
              <w:top w:val="single" w:sz="4" w:space="0" w:color="auto"/>
              <w:left w:val="nil"/>
              <w:bottom w:val="single" w:sz="4" w:space="0" w:color="auto"/>
              <w:right w:val="single" w:sz="4" w:space="0" w:color="auto"/>
            </w:tcBorders>
            <w:shd w:val="clear" w:color="auto" w:fill="auto"/>
            <w:noWrap/>
            <w:hideMark/>
          </w:tcPr>
          <w:p w14:paraId="7F97BDAB" w14:textId="16783383" w:rsidR="00BF2B39" w:rsidRPr="00202EA9" w:rsidRDefault="00BF2B39" w:rsidP="00BF2B39">
            <w:pPr>
              <w:jc w:val="center"/>
              <w:rPr>
                <w:color w:val="FF0000"/>
                <w:sz w:val="20"/>
                <w:szCs w:val="20"/>
                <w:lang w:eastAsia="lt-LT" w:bidi="ug-CN"/>
              </w:rPr>
            </w:pPr>
            <w:r>
              <w:rPr>
                <w:b/>
                <w:bCs/>
                <w:sz w:val="22"/>
                <w:szCs w:val="22"/>
              </w:rPr>
              <w:t>429,13</w:t>
            </w:r>
          </w:p>
        </w:tc>
      </w:tr>
    </w:tbl>
    <w:p w14:paraId="14A29499" w14:textId="673AE8C7" w:rsidR="004079E6" w:rsidRPr="00202EA9" w:rsidRDefault="004079E6" w:rsidP="00832C1C">
      <w:pPr>
        <w:pStyle w:val="Paantrat"/>
        <w:spacing w:before="60" w:after="60"/>
        <w:jc w:val="both"/>
        <w:rPr>
          <w:b/>
          <w:bCs/>
          <w:color w:val="2E74B5" w:themeColor="accent1" w:themeShade="BF"/>
          <w:sz w:val="20"/>
          <w:szCs w:val="20"/>
          <w:u w:val="none"/>
          <w:lang w:val="lt-LT"/>
        </w:rPr>
      </w:pPr>
    </w:p>
    <w:p w14:paraId="01061383" w14:textId="26BB989A" w:rsidR="0048486C" w:rsidRPr="00202EA9" w:rsidRDefault="004C231E" w:rsidP="009E5C74">
      <w:pPr>
        <w:rPr>
          <w:b/>
          <w:sz w:val="20"/>
          <w:szCs w:val="20"/>
        </w:rPr>
      </w:pPr>
      <w:r w:rsidRPr="00202EA9">
        <w:rPr>
          <w:b/>
          <w:sz w:val="20"/>
          <w:szCs w:val="20"/>
        </w:rPr>
        <w:t xml:space="preserve">Bendra </w:t>
      </w:r>
      <w:r w:rsidR="008B527B" w:rsidRPr="00202EA9">
        <w:rPr>
          <w:b/>
          <w:sz w:val="20"/>
          <w:szCs w:val="20"/>
        </w:rPr>
        <w:t xml:space="preserve">kaina </w:t>
      </w:r>
      <w:r w:rsidR="004B2904" w:rsidRPr="00202EA9">
        <w:rPr>
          <w:b/>
          <w:sz w:val="20"/>
          <w:szCs w:val="20"/>
        </w:rPr>
        <w:t xml:space="preserve">skaičiais ir </w:t>
      </w:r>
      <w:r w:rsidR="008B527B" w:rsidRPr="00202EA9">
        <w:rPr>
          <w:b/>
          <w:sz w:val="20"/>
          <w:szCs w:val="20"/>
        </w:rPr>
        <w:t>žodžiais</w:t>
      </w:r>
      <w:r w:rsidR="009E5C74" w:rsidRPr="00202EA9">
        <w:rPr>
          <w:b/>
          <w:sz w:val="20"/>
          <w:szCs w:val="20"/>
        </w:rPr>
        <w:t xml:space="preserve">: </w:t>
      </w:r>
      <w:bookmarkStart w:id="3" w:name="_Hlk495407184"/>
      <w:r w:rsidR="00A71B7A">
        <w:rPr>
          <w:b/>
          <w:sz w:val="20"/>
          <w:szCs w:val="20"/>
        </w:rPr>
        <w:t>11269,70 Eur su PVM ( vienuolika tūkstančių du šimtai šešiasdešimt devyni Eur 70 crt</w:t>
      </w:r>
    </w:p>
    <w:p w14:paraId="71A0B588" w14:textId="77777777" w:rsidR="00F27BCB" w:rsidRPr="00202EA9" w:rsidRDefault="00F27BCB" w:rsidP="002C0F99">
      <w:pPr>
        <w:jc w:val="both"/>
        <w:rPr>
          <w:sz w:val="20"/>
          <w:szCs w:val="20"/>
        </w:rPr>
      </w:pPr>
    </w:p>
    <w:p w14:paraId="2DAC8F06" w14:textId="2A24C605" w:rsidR="0048486C" w:rsidRPr="00202EA9" w:rsidRDefault="00F27BCB" w:rsidP="002C0F99">
      <w:pPr>
        <w:jc w:val="both"/>
        <w:rPr>
          <w:sz w:val="20"/>
          <w:szCs w:val="20"/>
        </w:rPr>
      </w:pPr>
      <w:r w:rsidRPr="00202EA9">
        <w:rPr>
          <w:sz w:val="20"/>
          <w:szCs w:val="20"/>
        </w:rPr>
        <w:t>PASTABA: Pridedama exelio lentelė nurodant įkainius ir apskaičiuojant bendrą sumą.</w:t>
      </w:r>
    </w:p>
    <w:p w14:paraId="395AA84C" w14:textId="7D327947" w:rsidR="0048486C" w:rsidRPr="00202EA9" w:rsidRDefault="0048486C" w:rsidP="002C0F99">
      <w:pPr>
        <w:jc w:val="both"/>
        <w:rPr>
          <w:sz w:val="20"/>
          <w:szCs w:val="20"/>
        </w:rPr>
      </w:pPr>
    </w:p>
    <w:p w14:paraId="49FFF6D5" w14:textId="31D8F6CF" w:rsidR="005C62F5" w:rsidRPr="00202EA9" w:rsidRDefault="005C62F5" w:rsidP="005C62F5">
      <w:pPr>
        <w:spacing w:line="259" w:lineRule="auto"/>
        <w:ind w:left="720"/>
        <w:jc w:val="center"/>
        <w:rPr>
          <w:sz w:val="20"/>
          <w:szCs w:val="20"/>
        </w:rPr>
      </w:pPr>
      <w:r w:rsidRPr="00202EA9">
        <w:rPr>
          <w:bCs/>
          <w:sz w:val="20"/>
          <w:szCs w:val="20"/>
        </w:rPr>
        <w:t>4.</w:t>
      </w:r>
      <w:r w:rsidRPr="00202EA9">
        <w:rPr>
          <w:b/>
          <w:bCs/>
          <w:sz w:val="20"/>
          <w:szCs w:val="20"/>
        </w:rPr>
        <w:t xml:space="preserve"> INFORMACIJA APIE KONFIDENCIALIĄ INFORMACIJĄ</w:t>
      </w:r>
    </w:p>
    <w:p w14:paraId="7BAD20BE" w14:textId="77777777" w:rsidR="005C62F5" w:rsidRPr="00202EA9" w:rsidRDefault="005C62F5" w:rsidP="005C62F5">
      <w:pPr>
        <w:spacing w:before="60"/>
        <w:jc w:val="center"/>
        <w:rPr>
          <w:i/>
          <w:sz w:val="20"/>
          <w:szCs w:val="20"/>
        </w:rPr>
      </w:pPr>
      <w:r w:rsidRPr="00202EA9">
        <w:rPr>
          <w:i/>
          <w:sz w:val="20"/>
          <w:szCs w:val="20"/>
        </w:rPr>
        <w:t>(pildoma, jei tiekėjas pasitelkia subtiekėjus)</w:t>
      </w:r>
    </w:p>
    <w:p w14:paraId="3BCE1149" w14:textId="77777777" w:rsidR="005C62F5" w:rsidRPr="00202EA9" w:rsidRDefault="005C62F5" w:rsidP="005C62F5">
      <w:pPr>
        <w:spacing w:before="60" w:after="60"/>
        <w:jc w:val="both"/>
        <w:rPr>
          <w:rFonts w:eastAsia="Calibri"/>
          <w:color w:val="000000" w:themeColor="text1"/>
          <w:sz w:val="20"/>
          <w:szCs w:val="20"/>
        </w:rPr>
      </w:pPr>
    </w:p>
    <w:tbl>
      <w:tblPr>
        <w:tblStyle w:val="Lentelstinklelis"/>
        <w:tblW w:w="0" w:type="auto"/>
        <w:tblLook w:val="04A0" w:firstRow="1" w:lastRow="0" w:firstColumn="1" w:lastColumn="0" w:noHBand="0" w:noVBand="1"/>
      </w:tblPr>
      <w:tblGrid>
        <w:gridCol w:w="792"/>
        <w:gridCol w:w="3639"/>
        <w:gridCol w:w="4919"/>
      </w:tblGrid>
      <w:tr w:rsidR="005C62F5" w:rsidRPr="00202EA9" w14:paraId="1C635172" w14:textId="77777777" w:rsidTr="00B769B7">
        <w:tc>
          <w:tcPr>
            <w:tcW w:w="792" w:type="dxa"/>
            <w:shd w:val="clear" w:color="auto" w:fill="D9E2F3" w:themeFill="accent5" w:themeFillTint="33"/>
          </w:tcPr>
          <w:p w14:paraId="6B79E586" w14:textId="77777777" w:rsidR="005C62F5" w:rsidRPr="00202EA9" w:rsidRDefault="005C62F5" w:rsidP="00B769B7">
            <w:pPr>
              <w:spacing w:before="60" w:after="60"/>
              <w:jc w:val="center"/>
              <w:rPr>
                <w:b/>
                <w:sz w:val="20"/>
                <w:szCs w:val="20"/>
              </w:rPr>
            </w:pPr>
            <w:r w:rsidRPr="00202EA9">
              <w:rPr>
                <w:b/>
                <w:sz w:val="20"/>
                <w:szCs w:val="20"/>
              </w:rPr>
              <w:t>Eil. Nr.</w:t>
            </w:r>
          </w:p>
        </w:tc>
        <w:tc>
          <w:tcPr>
            <w:tcW w:w="3639" w:type="dxa"/>
            <w:shd w:val="clear" w:color="auto" w:fill="D9E2F3" w:themeFill="accent5" w:themeFillTint="33"/>
          </w:tcPr>
          <w:p w14:paraId="3E6734E0" w14:textId="77777777" w:rsidR="005C62F5" w:rsidRPr="00202EA9" w:rsidRDefault="005C62F5" w:rsidP="00B769B7">
            <w:pPr>
              <w:spacing w:before="60" w:after="60"/>
              <w:jc w:val="center"/>
              <w:rPr>
                <w:rFonts w:eastAsia="Calibri"/>
                <w:b/>
                <w:i/>
                <w:sz w:val="20"/>
                <w:szCs w:val="20"/>
              </w:rPr>
            </w:pPr>
          </w:p>
          <w:p w14:paraId="18643E22" w14:textId="54BF5194" w:rsidR="005C62F5" w:rsidRPr="00202EA9" w:rsidRDefault="005C62F5" w:rsidP="00B769B7">
            <w:pPr>
              <w:spacing w:before="60" w:after="60"/>
              <w:jc w:val="center"/>
              <w:rPr>
                <w:b/>
                <w:sz w:val="20"/>
                <w:szCs w:val="20"/>
              </w:rPr>
            </w:pPr>
            <w:r w:rsidRPr="00202EA9">
              <w:rPr>
                <w:rFonts w:eastAsia="Calibri"/>
                <w:b/>
                <w:sz w:val="20"/>
                <w:szCs w:val="20"/>
              </w:rPr>
              <w:t>Dokumentas</w:t>
            </w:r>
          </w:p>
        </w:tc>
        <w:tc>
          <w:tcPr>
            <w:tcW w:w="4919" w:type="dxa"/>
            <w:shd w:val="clear" w:color="auto" w:fill="D9E2F3" w:themeFill="accent5" w:themeFillTint="33"/>
          </w:tcPr>
          <w:p w14:paraId="01650AFE" w14:textId="531F44FC" w:rsidR="005C62F5" w:rsidRPr="00202EA9" w:rsidRDefault="005C62F5" w:rsidP="00B769B7">
            <w:pPr>
              <w:spacing w:before="60" w:after="60"/>
              <w:jc w:val="center"/>
              <w:rPr>
                <w:b/>
                <w:sz w:val="20"/>
                <w:szCs w:val="20"/>
              </w:rPr>
            </w:pPr>
            <w:r w:rsidRPr="00202EA9">
              <w:rPr>
                <w:b/>
                <w:sz w:val="20"/>
                <w:szCs w:val="20"/>
              </w:rPr>
              <w:t>Konfidencialu (taip/ne)</w:t>
            </w:r>
          </w:p>
        </w:tc>
      </w:tr>
      <w:tr w:rsidR="005C62F5" w:rsidRPr="00202EA9" w14:paraId="7E5F21C7" w14:textId="77777777" w:rsidTr="00B769B7">
        <w:tc>
          <w:tcPr>
            <w:tcW w:w="792" w:type="dxa"/>
          </w:tcPr>
          <w:p w14:paraId="29384B79" w14:textId="77777777" w:rsidR="005C62F5" w:rsidRPr="00202EA9" w:rsidRDefault="005C62F5" w:rsidP="00B769B7">
            <w:pPr>
              <w:spacing w:before="60" w:after="60"/>
              <w:jc w:val="center"/>
              <w:rPr>
                <w:sz w:val="20"/>
                <w:szCs w:val="20"/>
              </w:rPr>
            </w:pPr>
            <w:r w:rsidRPr="00202EA9">
              <w:rPr>
                <w:b/>
                <w:sz w:val="20"/>
                <w:szCs w:val="20"/>
              </w:rPr>
              <w:t>1.</w:t>
            </w:r>
          </w:p>
        </w:tc>
        <w:tc>
          <w:tcPr>
            <w:tcW w:w="3639" w:type="dxa"/>
          </w:tcPr>
          <w:p w14:paraId="6FB423C1" w14:textId="60386FFF" w:rsidR="005C62F5" w:rsidRPr="00202EA9" w:rsidRDefault="00BF2B39" w:rsidP="00B769B7">
            <w:pPr>
              <w:pStyle w:val="Paantrat"/>
              <w:spacing w:before="60" w:after="60"/>
              <w:jc w:val="both"/>
              <w:rPr>
                <w:sz w:val="20"/>
                <w:szCs w:val="20"/>
              </w:rPr>
            </w:pPr>
            <w:r>
              <w:rPr>
                <w:sz w:val="20"/>
                <w:szCs w:val="20"/>
              </w:rPr>
              <w:t>Sert. Apr. katal.</w:t>
            </w:r>
          </w:p>
        </w:tc>
        <w:tc>
          <w:tcPr>
            <w:tcW w:w="4919" w:type="dxa"/>
          </w:tcPr>
          <w:p w14:paraId="6CCC8D8C" w14:textId="33DFFD95" w:rsidR="005C62F5" w:rsidRPr="00202EA9" w:rsidRDefault="00BF2B39" w:rsidP="00B769B7">
            <w:pPr>
              <w:spacing w:before="60" w:after="60"/>
              <w:jc w:val="both"/>
              <w:rPr>
                <w:sz w:val="20"/>
                <w:szCs w:val="20"/>
              </w:rPr>
            </w:pPr>
            <w:r>
              <w:rPr>
                <w:sz w:val="20"/>
                <w:szCs w:val="20"/>
              </w:rPr>
              <w:t>Taip</w:t>
            </w:r>
          </w:p>
        </w:tc>
      </w:tr>
      <w:tr w:rsidR="005C62F5" w:rsidRPr="00202EA9" w14:paraId="4445B3D2" w14:textId="77777777" w:rsidTr="00B769B7">
        <w:tc>
          <w:tcPr>
            <w:tcW w:w="792" w:type="dxa"/>
          </w:tcPr>
          <w:p w14:paraId="229FBB1E" w14:textId="77777777" w:rsidR="005C62F5" w:rsidRPr="00202EA9" w:rsidRDefault="005C62F5" w:rsidP="00B769B7">
            <w:pPr>
              <w:spacing w:before="60" w:after="60"/>
              <w:jc w:val="center"/>
              <w:rPr>
                <w:sz w:val="20"/>
                <w:szCs w:val="20"/>
              </w:rPr>
            </w:pPr>
            <w:r w:rsidRPr="00202EA9">
              <w:rPr>
                <w:b/>
                <w:sz w:val="20"/>
                <w:szCs w:val="20"/>
              </w:rPr>
              <w:t>2.</w:t>
            </w:r>
          </w:p>
        </w:tc>
        <w:tc>
          <w:tcPr>
            <w:tcW w:w="3639" w:type="dxa"/>
          </w:tcPr>
          <w:p w14:paraId="64DA300F" w14:textId="2F570159" w:rsidR="005C62F5" w:rsidRPr="00202EA9" w:rsidRDefault="00BF2B39" w:rsidP="00B769B7">
            <w:pPr>
              <w:spacing w:before="60" w:after="60"/>
              <w:jc w:val="both"/>
              <w:rPr>
                <w:sz w:val="20"/>
                <w:szCs w:val="20"/>
              </w:rPr>
            </w:pPr>
            <w:r>
              <w:rPr>
                <w:sz w:val="20"/>
                <w:szCs w:val="20"/>
              </w:rPr>
              <w:t xml:space="preserve">Pasiūlymas </w:t>
            </w:r>
          </w:p>
        </w:tc>
        <w:tc>
          <w:tcPr>
            <w:tcW w:w="4919" w:type="dxa"/>
          </w:tcPr>
          <w:p w14:paraId="21729833" w14:textId="79906783" w:rsidR="005C62F5" w:rsidRPr="00202EA9" w:rsidRDefault="00BF2B39" w:rsidP="00B769B7">
            <w:pPr>
              <w:spacing w:before="60" w:after="60"/>
              <w:jc w:val="both"/>
              <w:rPr>
                <w:sz w:val="20"/>
                <w:szCs w:val="20"/>
              </w:rPr>
            </w:pPr>
            <w:r>
              <w:rPr>
                <w:sz w:val="20"/>
                <w:szCs w:val="20"/>
              </w:rPr>
              <w:t>Ne</w:t>
            </w:r>
          </w:p>
        </w:tc>
      </w:tr>
      <w:tr w:rsidR="00BF2B39" w:rsidRPr="00202EA9" w14:paraId="2255BFAC" w14:textId="77777777" w:rsidTr="00B769B7">
        <w:tc>
          <w:tcPr>
            <w:tcW w:w="792" w:type="dxa"/>
          </w:tcPr>
          <w:p w14:paraId="64B9A585" w14:textId="4EA6DF22" w:rsidR="00BF2B39" w:rsidRPr="00202EA9" w:rsidRDefault="00BF2B39" w:rsidP="00B769B7">
            <w:pPr>
              <w:spacing w:before="60" w:after="60"/>
              <w:jc w:val="center"/>
              <w:rPr>
                <w:b/>
                <w:sz w:val="20"/>
                <w:szCs w:val="20"/>
              </w:rPr>
            </w:pPr>
            <w:r>
              <w:rPr>
                <w:b/>
                <w:sz w:val="20"/>
                <w:szCs w:val="20"/>
              </w:rPr>
              <w:t>3</w:t>
            </w:r>
          </w:p>
        </w:tc>
        <w:tc>
          <w:tcPr>
            <w:tcW w:w="3639" w:type="dxa"/>
          </w:tcPr>
          <w:p w14:paraId="410FD2EE" w14:textId="736AB7AA" w:rsidR="00BF2B39" w:rsidRDefault="00BF2B39" w:rsidP="00B769B7">
            <w:pPr>
              <w:spacing w:before="60" w:after="60"/>
              <w:jc w:val="both"/>
              <w:rPr>
                <w:sz w:val="20"/>
                <w:szCs w:val="20"/>
              </w:rPr>
            </w:pPr>
            <w:r>
              <w:rPr>
                <w:sz w:val="20"/>
                <w:szCs w:val="20"/>
              </w:rPr>
              <w:t xml:space="preserve">Techninė specifikacija </w:t>
            </w:r>
          </w:p>
        </w:tc>
        <w:tc>
          <w:tcPr>
            <w:tcW w:w="4919" w:type="dxa"/>
          </w:tcPr>
          <w:p w14:paraId="171BD8B8" w14:textId="6377B684" w:rsidR="00BF2B39" w:rsidRDefault="00BF2B39" w:rsidP="00B769B7">
            <w:pPr>
              <w:spacing w:before="60" w:after="60"/>
              <w:jc w:val="both"/>
              <w:rPr>
                <w:sz w:val="20"/>
                <w:szCs w:val="20"/>
              </w:rPr>
            </w:pPr>
            <w:r>
              <w:rPr>
                <w:sz w:val="20"/>
                <w:szCs w:val="20"/>
              </w:rPr>
              <w:t>Ne</w:t>
            </w:r>
          </w:p>
        </w:tc>
      </w:tr>
    </w:tbl>
    <w:p w14:paraId="41104A38" w14:textId="77777777" w:rsidR="005C62F5" w:rsidRPr="00202EA9" w:rsidRDefault="005C62F5" w:rsidP="005C62F5">
      <w:pPr>
        <w:rPr>
          <w:sz w:val="20"/>
          <w:szCs w:val="20"/>
        </w:rPr>
      </w:pPr>
    </w:p>
    <w:p w14:paraId="14638C09" w14:textId="77777777" w:rsidR="005C62F5" w:rsidRPr="00202EA9" w:rsidRDefault="005C62F5" w:rsidP="002C0F99">
      <w:pPr>
        <w:jc w:val="both"/>
        <w:rPr>
          <w:sz w:val="20"/>
          <w:szCs w:val="20"/>
        </w:rPr>
      </w:pPr>
    </w:p>
    <w:p w14:paraId="7A69A794" w14:textId="61273CF7" w:rsidR="00AB2159" w:rsidRPr="00202EA9" w:rsidRDefault="00E42A4B" w:rsidP="002C0F99">
      <w:pPr>
        <w:jc w:val="both"/>
        <w:rPr>
          <w:sz w:val="20"/>
          <w:szCs w:val="20"/>
        </w:rPr>
      </w:pPr>
      <w:r w:rsidRPr="00202EA9">
        <w:rPr>
          <w:sz w:val="20"/>
          <w:szCs w:val="20"/>
        </w:rPr>
        <w:t>*</w:t>
      </w:r>
      <w:r w:rsidR="002C0F99" w:rsidRPr="00202EA9">
        <w:rPr>
          <w:sz w:val="20"/>
          <w:szCs w:val="20"/>
        </w:rPr>
        <w:t xml:space="preserve"> </w:t>
      </w:r>
      <w:r w:rsidRPr="00202EA9">
        <w:rPr>
          <w:sz w:val="20"/>
          <w:szCs w:val="20"/>
        </w:rPr>
        <w:t>4 stulpelyje „Vieneto įkainis (kaina), EUR be PVM“ pateikiamas įkainis (kaina)</w:t>
      </w:r>
      <w:r w:rsidR="00CF3797" w:rsidRPr="00202EA9">
        <w:rPr>
          <w:sz w:val="20"/>
          <w:szCs w:val="20"/>
        </w:rPr>
        <w:t>,</w:t>
      </w:r>
      <w:r w:rsidRPr="00202EA9">
        <w:rPr>
          <w:sz w:val="20"/>
          <w:szCs w:val="20"/>
        </w:rPr>
        <w:t xml:space="preserve"> nurodant</w:t>
      </w:r>
      <w:r w:rsidR="00652D1F" w:rsidRPr="00202EA9">
        <w:rPr>
          <w:sz w:val="20"/>
          <w:szCs w:val="20"/>
        </w:rPr>
        <w:t xml:space="preserve"> </w:t>
      </w:r>
      <w:r w:rsidR="00652D1F" w:rsidRPr="00202EA9">
        <w:rPr>
          <w:rFonts w:eastAsia="Calibri"/>
          <w:i/>
          <w:color w:val="2E74B5" w:themeColor="accent1" w:themeShade="BF"/>
          <w:sz w:val="20"/>
          <w:szCs w:val="20"/>
        </w:rPr>
        <w:t>/atsižvelgiant į pirkimo objekto specifiką</w:t>
      </w:r>
      <w:r w:rsidR="00E13D2D" w:rsidRPr="00202EA9">
        <w:rPr>
          <w:rFonts w:eastAsia="Calibri"/>
          <w:i/>
          <w:color w:val="2E74B5" w:themeColor="accent1" w:themeShade="BF"/>
          <w:sz w:val="20"/>
          <w:szCs w:val="20"/>
        </w:rPr>
        <w:t xml:space="preserve"> ir (ar) pasirinktas kainodaros taisykles</w:t>
      </w:r>
      <w:r w:rsidR="00CF3797" w:rsidRPr="00202EA9">
        <w:rPr>
          <w:rFonts w:eastAsia="Calibri"/>
          <w:i/>
          <w:color w:val="2E74B5" w:themeColor="accent1" w:themeShade="BF"/>
          <w:sz w:val="20"/>
          <w:szCs w:val="20"/>
        </w:rPr>
        <w:t>,</w:t>
      </w:r>
      <w:r w:rsidR="00652D1F" w:rsidRPr="00202EA9">
        <w:rPr>
          <w:rFonts w:eastAsia="Calibri"/>
          <w:i/>
          <w:color w:val="2E74B5" w:themeColor="accent1" w:themeShade="BF"/>
          <w:sz w:val="20"/>
          <w:szCs w:val="20"/>
        </w:rPr>
        <w:t xml:space="preserve"> įrašoma</w:t>
      </w:r>
      <w:r w:rsidR="004C231E" w:rsidRPr="00202EA9">
        <w:rPr>
          <w:rFonts w:eastAsia="Calibri"/>
          <w:i/>
          <w:color w:val="2E74B5" w:themeColor="accent1" w:themeShade="BF"/>
          <w:sz w:val="20"/>
          <w:szCs w:val="20"/>
        </w:rPr>
        <w:t xml:space="preserve"> </w:t>
      </w:r>
      <w:r w:rsidR="00652D1F" w:rsidRPr="00202EA9">
        <w:rPr>
          <w:rFonts w:eastAsia="Calibri"/>
          <w:i/>
          <w:color w:val="2E74B5" w:themeColor="accent1" w:themeShade="BF"/>
          <w:sz w:val="20"/>
          <w:szCs w:val="20"/>
        </w:rPr>
        <w:t>2 (du)/</w:t>
      </w:r>
      <w:r w:rsidRPr="00202EA9">
        <w:rPr>
          <w:sz w:val="20"/>
          <w:szCs w:val="20"/>
        </w:rPr>
        <w:t xml:space="preserve"> skaičius po kablelio</w:t>
      </w:r>
      <w:bookmarkEnd w:id="3"/>
      <w:r w:rsidR="00B81E9B" w:rsidRPr="00202EA9">
        <w:rPr>
          <w:sz w:val="20"/>
          <w:szCs w:val="20"/>
        </w:rPr>
        <w:t>.</w:t>
      </w:r>
    </w:p>
    <w:p w14:paraId="7EE27A44" w14:textId="07D7F72D" w:rsidR="008B527B" w:rsidRPr="00202EA9" w:rsidRDefault="008B527B" w:rsidP="008B527B">
      <w:pPr>
        <w:widowControl w:val="0"/>
        <w:jc w:val="both"/>
        <w:rPr>
          <w:rFonts w:eastAsia="Calibri"/>
          <w:sz w:val="20"/>
          <w:szCs w:val="20"/>
        </w:rPr>
      </w:pPr>
      <w:r w:rsidRPr="00202EA9">
        <w:rPr>
          <w:sz w:val="20"/>
          <w:szCs w:val="20"/>
        </w:rPr>
        <w:t>*</w:t>
      </w:r>
      <w:r w:rsidR="00AB2159" w:rsidRPr="00202EA9">
        <w:rPr>
          <w:sz w:val="20"/>
          <w:szCs w:val="20"/>
        </w:rPr>
        <w:t>*</w:t>
      </w:r>
      <w:r w:rsidRPr="00202EA9">
        <w:rPr>
          <w:rFonts w:eastAsia="Calibri"/>
          <w:sz w:val="20"/>
          <w:szCs w:val="20"/>
        </w:rPr>
        <w:t xml:space="preserve"> Jei 5 stulpelis „PVM“ nepildomas, nurodomos priežastys, dėl kurių PVM nemokamas: ______________________________________________________________________________</w:t>
      </w:r>
    </w:p>
    <w:p w14:paraId="1E8F07CF" w14:textId="4D270C51" w:rsidR="00E42A4B" w:rsidRPr="00202EA9" w:rsidRDefault="00E42A4B" w:rsidP="008B527B">
      <w:pPr>
        <w:widowControl w:val="0"/>
        <w:jc w:val="both"/>
        <w:rPr>
          <w:sz w:val="20"/>
          <w:szCs w:val="20"/>
        </w:rPr>
      </w:pPr>
      <w:r w:rsidRPr="00202EA9">
        <w:rPr>
          <w:rFonts w:eastAsia="Calibri"/>
          <w:sz w:val="20"/>
          <w:szCs w:val="20"/>
        </w:rPr>
        <w:t xml:space="preserve">*** 6 stulpelyje „Kaina, EUR su PVM“ </w:t>
      </w:r>
      <w:r w:rsidR="00394EDD" w:rsidRPr="00202EA9">
        <w:rPr>
          <w:sz w:val="20"/>
          <w:szCs w:val="20"/>
        </w:rPr>
        <w:t>pateikiama kaina</w:t>
      </w:r>
      <w:r w:rsidR="00CF3797" w:rsidRPr="00202EA9">
        <w:rPr>
          <w:sz w:val="20"/>
          <w:szCs w:val="20"/>
        </w:rPr>
        <w:t>,</w:t>
      </w:r>
      <w:r w:rsidR="00394EDD" w:rsidRPr="00202EA9">
        <w:rPr>
          <w:sz w:val="20"/>
          <w:szCs w:val="20"/>
        </w:rPr>
        <w:t xml:space="preserve"> nurodant </w:t>
      </w:r>
      <w:r w:rsidR="00394EDD" w:rsidRPr="00202EA9">
        <w:rPr>
          <w:rFonts w:eastAsia="Calibri"/>
          <w:i/>
          <w:color w:val="2E74B5" w:themeColor="accent1" w:themeShade="BF"/>
          <w:sz w:val="20"/>
          <w:szCs w:val="20"/>
        </w:rPr>
        <w:t>/atsižvelgiant į pirkimo objekto specifiką ir (ar) pasirinktas kainodaros taisykles</w:t>
      </w:r>
      <w:r w:rsidR="00CF3797" w:rsidRPr="00202EA9">
        <w:rPr>
          <w:rFonts w:eastAsia="Calibri"/>
          <w:i/>
          <w:color w:val="2E74B5" w:themeColor="accent1" w:themeShade="BF"/>
          <w:sz w:val="20"/>
          <w:szCs w:val="20"/>
        </w:rPr>
        <w:t>,</w:t>
      </w:r>
      <w:r w:rsidR="00394EDD" w:rsidRPr="00202EA9">
        <w:rPr>
          <w:rFonts w:eastAsia="Calibri"/>
          <w:i/>
          <w:color w:val="2E74B5" w:themeColor="accent1" w:themeShade="BF"/>
          <w:sz w:val="20"/>
          <w:szCs w:val="20"/>
        </w:rPr>
        <w:t xml:space="preserve"> įrašoma pvz. 4 (keturis), 2 (du)/</w:t>
      </w:r>
      <w:r w:rsidR="00394EDD" w:rsidRPr="00202EA9">
        <w:rPr>
          <w:sz w:val="20"/>
          <w:szCs w:val="20"/>
        </w:rPr>
        <w:t xml:space="preserve"> skaičius po kablelio</w:t>
      </w:r>
      <w:r w:rsidR="00B81E9B" w:rsidRPr="00202EA9">
        <w:rPr>
          <w:sz w:val="20"/>
          <w:szCs w:val="20"/>
        </w:rPr>
        <w:t>.</w:t>
      </w:r>
    </w:p>
    <w:p w14:paraId="093DEA52" w14:textId="042E077E" w:rsidR="00934ECD" w:rsidRPr="00202EA9" w:rsidRDefault="00A71B7A" w:rsidP="004B2904">
      <w:pPr>
        <w:widowControl w:val="0"/>
        <w:jc w:val="both"/>
        <w:rPr>
          <w:sz w:val="20"/>
          <w:szCs w:val="20"/>
        </w:rPr>
      </w:pPr>
      <w:r>
        <w:rPr>
          <w:rFonts w:eastAsia="Calibri"/>
          <w:noProof/>
          <w:sz w:val="20"/>
          <w:szCs w:val="20"/>
        </w:rPr>
        <mc:AlternateContent>
          <mc:Choice Requires="wps">
            <w:drawing>
              <wp:anchor distT="0" distB="0" distL="114300" distR="114300" simplePos="0" relativeHeight="251659264" behindDoc="0" locked="0" layoutInCell="1" allowOverlap="1" wp14:anchorId="74E216BB" wp14:editId="5465F4FA">
                <wp:simplePos x="0" y="0"/>
                <wp:positionH relativeFrom="column">
                  <wp:posOffset>1570040</wp:posOffset>
                </wp:positionH>
                <wp:positionV relativeFrom="paragraph">
                  <wp:posOffset>35560</wp:posOffset>
                </wp:positionV>
                <wp:extent cx="1052449" cy="1147985"/>
                <wp:effectExtent l="0" t="19050" r="14605" b="14605"/>
                <wp:wrapNone/>
                <wp:docPr id="1288663479" name="Laisva forma: figūra 1"/>
                <wp:cNvGraphicFramePr/>
                <a:graphic xmlns:a="http://schemas.openxmlformats.org/drawingml/2006/main">
                  <a:graphicData uri="http://schemas.microsoft.com/office/word/2010/wordprocessingShape">
                    <wps:wsp>
                      <wps:cNvSpPr/>
                      <wps:spPr>
                        <a:xfrm>
                          <a:off x="0" y="0"/>
                          <a:ext cx="1052449" cy="1147985"/>
                        </a:xfrm>
                        <a:custGeom>
                          <a:avLst/>
                          <a:gdLst>
                            <a:gd name="connsiteX0" fmla="*/ 211135 w 1052449"/>
                            <a:gd name="connsiteY0" fmla="*/ 419100 h 1147985"/>
                            <a:gd name="connsiteX1" fmla="*/ 668335 w 1052449"/>
                            <a:gd name="connsiteY1" fmla="*/ 47625 h 1147985"/>
                            <a:gd name="connsiteX2" fmla="*/ 601660 w 1052449"/>
                            <a:gd name="connsiteY2" fmla="*/ 0 h 1147985"/>
                            <a:gd name="connsiteX3" fmla="*/ 363535 w 1052449"/>
                            <a:gd name="connsiteY3" fmla="*/ 466725 h 1147985"/>
                            <a:gd name="connsiteX4" fmla="*/ 153985 w 1052449"/>
                            <a:gd name="connsiteY4" fmla="*/ 847725 h 1147985"/>
                            <a:gd name="connsiteX5" fmla="*/ 39685 w 1052449"/>
                            <a:gd name="connsiteY5" fmla="*/ 1076325 h 1147985"/>
                            <a:gd name="connsiteX6" fmla="*/ 1585 w 1052449"/>
                            <a:gd name="connsiteY6" fmla="*/ 1143000 h 1147985"/>
                            <a:gd name="connsiteX7" fmla="*/ 449260 w 1052449"/>
                            <a:gd name="connsiteY7" fmla="*/ 400050 h 1147985"/>
                            <a:gd name="connsiteX8" fmla="*/ 544510 w 1052449"/>
                            <a:gd name="connsiteY8" fmla="*/ 238125 h 1147985"/>
                            <a:gd name="connsiteX9" fmla="*/ 563560 w 1052449"/>
                            <a:gd name="connsiteY9" fmla="*/ 161925 h 1147985"/>
                            <a:gd name="connsiteX10" fmla="*/ 239710 w 1052449"/>
                            <a:gd name="connsiteY10" fmla="*/ 647700 h 1147985"/>
                            <a:gd name="connsiteX11" fmla="*/ 134935 w 1052449"/>
                            <a:gd name="connsiteY11" fmla="*/ 695325 h 1147985"/>
                            <a:gd name="connsiteX12" fmla="*/ 49210 w 1052449"/>
                            <a:gd name="connsiteY12" fmla="*/ 676275 h 1147985"/>
                            <a:gd name="connsiteX13" fmla="*/ 87310 w 1052449"/>
                            <a:gd name="connsiteY13" fmla="*/ 647700 h 1147985"/>
                            <a:gd name="connsiteX14" fmla="*/ 420685 w 1052449"/>
                            <a:gd name="connsiteY14" fmla="*/ 676275 h 1147985"/>
                            <a:gd name="connsiteX15" fmla="*/ 439735 w 1052449"/>
                            <a:gd name="connsiteY15" fmla="*/ 485775 h 1147985"/>
                            <a:gd name="connsiteX16" fmla="*/ 373060 w 1052449"/>
                            <a:gd name="connsiteY16" fmla="*/ 419100 h 1147985"/>
                            <a:gd name="connsiteX17" fmla="*/ 134935 w 1052449"/>
                            <a:gd name="connsiteY17" fmla="*/ 447675 h 1147985"/>
                            <a:gd name="connsiteX18" fmla="*/ 144460 w 1052449"/>
                            <a:gd name="connsiteY18" fmla="*/ 542925 h 1147985"/>
                            <a:gd name="connsiteX19" fmla="*/ 392110 w 1052449"/>
                            <a:gd name="connsiteY19" fmla="*/ 647700 h 1147985"/>
                            <a:gd name="connsiteX20" fmla="*/ 420685 w 1052449"/>
                            <a:gd name="connsiteY20" fmla="*/ 542925 h 1147985"/>
                            <a:gd name="connsiteX21" fmla="*/ 439735 w 1052449"/>
                            <a:gd name="connsiteY21" fmla="*/ 628650 h 1147985"/>
                            <a:gd name="connsiteX22" fmla="*/ 649285 w 1052449"/>
                            <a:gd name="connsiteY22" fmla="*/ 504825 h 1147985"/>
                            <a:gd name="connsiteX23" fmla="*/ 735010 w 1052449"/>
                            <a:gd name="connsiteY23" fmla="*/ 590550 h 1147985"/>
                            <a:gd name="connsiteX24" fmla="*/ 1020760 w 1052449"/>
                            <a:gd name="connsiteY24" fmla="*/ 400050 h 1147985"/>
                            <a:gd name="connsiteX25" fmla="*/ 1049335 w 1052449"/>
                            <a:gd name="connsiteY25" fmla="*/ 428625 h 1147985"/>
                            <a:gd name="connsiteX26" fmla="*/ 715960 w 1052449"/>
                            <a:gd name="connsiteY26" fmla="*/ 466725 h 1147985"/>
                            <a:gd name="connsiteX27" fmla="*/ 296860 w 1052449"/>
                            <a:gd name="connsiteY27" fmla="*/ 533400 h 1147985"/>
                            <a:gd name="connsiteX28" fmla="*/ 163510 w 1052449"/>
                            <a:gd name="connsiteY28" fmla="*/ 466725 h 1147985"/>
                            <a:gd name="connsiteX29" fmla="*/ 106360 w 1052449"/>
                            <a:gd name="connsiteY29" fmla="*/ 438150 h 1147985"/>
                            <a:gd name="connsiteX30" fmla="*/ 1020760 w 1052449"/>
                            <a:gd name="connsiteY30" fmla="*/ 428625 h 1147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052449" h="1147985">
                              <a:moveTo>
                                <a:pt x="211135" y="419100"/>
                              </a:moveTo>
                              <a:cubicBezTo>
                                <a:pt x="392626" y="313230"/>
                                <a:pt x="555944" y="245963"/>
                                <a:pt x="668335" y="47625"/>
                              </a:cubicBezTo>
                              <a:cubicBezTo>
                                <a:pt x="681800" y="23863"/>
                                <a:pt x="623885" y="15875"/>
                                <a:pt x="601660" y="0"/>
                              </a:cubicBezTo>
                              <a:cubicBezTo>
                                <a:pt x="378658" y="344639"/>
                                <a:pt x="622670" y="-51546"/>
                                <a:pt x="363535" y="466725"/>
                              </a:cubicBezTo>
                              <a:cubicBezTo>
                                <a:pt x="298715" y="596365"/>
                                <a:pt x="221985" y="719725"/>
                                <a:pt x="153985" y="847725"/>
                              </a:cubicBezTo>
                              <a:cubicBezTo>
                                <a:pt x="114016" y="922961"/>
                                <a:pt x="78759" y="1000620"/>
                                <a:pt x="39685" y="1076325"/>
                              </a:cubicBezTo>
                              <a:cubicBezTo>
                                <a:pt x="27945" y="1099072"/>
                                <a:pt x="-7922" y="1166767"/>
                                <a:pt x="1585" y="1143000"/>
                              </a:cubicBezTo>
                              <a:cubicBezTo>
                                <a:pt x="111857" y="867320"/>
                                <a:pt x="291541" y="668172"/>
                                <a:pt x="449260" y="400050"/>
                              </a:cubicBezTo>
                              <a:lnTo>
                                <a:pt x="544510" y="238125"/>
                              </a:lnTo>
                              <a:cubicBezTo>
                                <a:pt x="550860" y="212725"/>
                                <a:pt x="579464" y="141127"/>
                                <a:pt x="563560" y="161925"/>
                              </a:cubicBezTo>
                              <a:cubicBezTo>
                                <a:pt x="372821" y="411353"/>
                                <a:pt x="470066" y="409666"/>
                                <a:pt x="239710" y="647700"/>
                              </a:cubicBezTo>
                              <a:cubicBezTo>
                                <a:pt x="213031" y="675268"/>
                                <a:pt x="169860" y="679450"/>
                                <a:pt x="134935" y="695325"/>
                              </a:cubicBezTo>
                              <a:cubicBezTo>
                                <a:pt x="106360" y="688975"/>
                                <a:pt x="69908" y="696973"/>
                                <a:pt x="49210" y="676275"/>
                              </a:cubicBezTo>
                              <a:cubicBezTo>
                                <a:pt x="37985" y="665050"/>
                                <a:pt x="71435" y="647700"/>
                                <a:pt x="87310" y="647700"/>
                              </a:cubicBezTo>
                              <a:cubicBezTo>
                                <a:pt x="198842" y="647700"/>
                                <a:pt x="420685" y="676275"/>
                                <a:pt x="420685" y="676275"/>
                              </a:cubicBezTo>
                              <a:cubicBezTo>
                                <a:pt x="462246" y="607007"/>
                                <a:pt x="480326" y="597399"/>
                                <a:pt x="439735" y="485775"/>
                              </a:cubicBezTo>
                              <a:cubicBezTo>
                                <a:pt x="428994" y="456236"/>
                                <a:pt x="395285" y="441325"/>
                                <a:pt x="373060" y="419100"/>
                              </a:cubicBezTo>
                              <a:cubicBezTo>
                                <a:pt x="293685" y="428625"/>
                                <a:pt x="205230" y="409599"/>
                                <a:pt x="134935" y="447675"/>
                              </a:cubicBezTo>
                              <a:cubicBezTo>
                                <a:pt x="106878" y="462872"/>
                                <a:pt x="125532" y="517237"/>
                                <a:pt x="144460" y="542925"/>
                              </a:cubicBezTo>
                              <a:cubicBezTo>
                                <a:pt x="215235" y="638977"/>
                                <a:pt x="291360" y="632200"/>
                                <a:pt x="392110" y="647700"/>
                              </a:cubicBezTo>
                              <a:cubicBezTo>
                                <a:pt x="401635" y="612775"/>
                                <a:pt x="387074" y="556370"/>
                                <a:pt x="420685" y="542925"/>
                              </a:cubicBezTo>
                              <a:cubicBezTo>
                                <a:pt x="447863" y="532054"/>
                                <a:pt x="410463" y="628650"/>
                                <a:pt x="439735" y="628650"/>
                              </a:cubicBezTo>
                              <a:cubicBezTo>
                                <a:pt x="533492" y="628650"/>
                                <a:pt x="592358" y="561752"/>
                                <a:pt x="649285" y="504825"/>
                              </a:cubicBezTo>
                              <a:cubicBezTo>
                                <a:pt x="657465" y="533454"/>
                                <a:pt x="663330" y="625421"/>
                                <a:pt x="735010" y="590550"/>
                              </a:cubicBezTo>
                              <a:cubicBezTo>
                                <a:pt x="837951" y="540471"/>
                                <a:pt x="1020760" y="400050"/>
                                <a:pt x="1020760" y="400050"/>
                              </a:cubicBezTo>
                              <a:cubicBezTo>
                                <a:pt x="1030285" y="409575"/>
                                <a:pt x="1062494" y="425746"/>
                                <a:pt x="1049335" y="428625"/>
                              </a:cubicBezTo>
                              <a:cubicBezTo>
                                <a:pt x="940070" y="452527"/>
                                <a:pt x="826740" y="451300"/>
                                <a:pt x="715960" y="466725"/>
                              </a:cubicBezTo>
                              <a:cubicBezTo>
                                <a:pt x="575855" y="486233"/>
                                <a:pt x="436560" y="511175"/>
                                <a:pt x="296860" y="533400"/>
                              </a:cubicBezTo>
                              <a:cubicBezTo>
                                <a:pt x="381327" y="505244"/>
                                <a:pt x="325829" y="530241"/>
                                <a:pt x="163510" y="466725"/>
                              </a:cubicBezTo>
                              <a:cubicBezTo>
                                <a:pt x="143676" y="458964"/>
                                <a:pt x="125410" y="447675"/>
                                <a:pt x="106360" y="438150"/>
                              </a:cubicBezTo>
                              <a:cubicBezTo>
                                <a:pt x="607903" y="421971"/>
                                <a:pt x="303159" y="428625"/>
                                <a:pt x="1020760" y="428625"/>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DFB51C" id="Laisva forma: figūra 1" o:spid="_x0000_s1026" style="position:absolute;margin-left:123.65pt;margin-top:2.8pt;width:82.85pt;height:90.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52449,114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" path="m211135,419100c392626,313230,555944,245963,668335,47625,681800,23863,623885,15875,601660,,378658,344639,622670,-51546,363535,466725,298715,596365,221985,719725,153985,847725,114016,922961,78759,1000620,39685,1076325v-11740,22747,-47607,90442,-38100,66675c111857,867320,291541,668172,449260,400050l544510,238125v6350,-25400,34954,-96998,19050,-76200c372821,411353,470066,409666,239710,647700v-26679,27568,-69850,31750,-104775,47625c106360,688975,69908,696973,49210,676275,37985,665050,71435,647700,87310,647700v111532,,333375,28575,333375,28575c462246,607007,480326,597399,439735,485775,428994,456236,395285,441325,373060,419100v-79375,9525,-167830,-9501,-238125,28575c106878,462872,125532,517237,144460,542925v70775,96052,146900,89275,247650,104775c401635,612775,387074,556370,420685,542925v27178,-10871,-10222,85725,19050,85725c533492,628650,592358,561752,649285,504825v8180,28629,14045,120596,85725,85725c837951,540471,1020760,400050,1020760,400050v9525,9525,41734,25696,28575,28575c940070,452527,826740,451300,715960,466725,575855,486233,436560,511175,296860,533400v84467,-28156,28969,-3159,-133350,-66675c143676,458964,125410,447675,106360,438150v501543,-16179,196799,-9525,914400,-9525e" filled="f" strokecolor="#091723 [484]" strokeweight="1pt">
                <v:stroke joinstyle="miter"/>
                <v:path arrowok="t" o:connecttype="custom" o:connectlocs="211135,419100;668335,47625;601660,0;363535,466725;153985,847725;39685,1076325;1585,1143000;449260,400050;544510,238125;563560,161925;239710,647700;134935,695325;49210,676275;87310,647700;420685,676275;439735,485775;373060,419100;134935,447675;144460,542925;392110,647700;420685,542925;439735,628650;649285,504825;735010,590550;1020760,400050;1049335,428625;715960,466725;296860,533400;163510,466725;106360,438150;1020760,428625" o:connectangles="0,0,0,0,0,0,0,0,0,0,0,0,0,0,0,0,0,0,0,0,0,0,0,0,0,0,0,0,0,0,0"/>
              </v:shape>
            </w:pict>
          </mc:Fallback>
        </mc:AlternateContent>
      </w:r>
      <w:r w:rsidR="00EC2173" w:rsidRPr="00202EA9">
        <w:rPr>
          <w:rFonts w:eastAsia="Calibri"/>
          <w:sz w:val="20"/>
          <w:szCs w:val="20"/>
        </w:rPr>
        <w:t xml:space="preserve">Pagalbinę informaciją, kaip turėtų būti vertinami tiekėjų pasiūlymai, kai  perkančioji organizacija yra PVM mokėtoja ir (ar) tiekėjams taikomi skirtingi </w:t>
      </w:r>
      <w:r w:rsidR="00EC2173" w:rsidRPr="00202EA9">
        <w:rPr>
          <w:sz w:val="20"/>
          <w:szCs w:val="20"/>
        </w:rPr>
        <w:t xml:space="preserve">Lietuvos Respublikos pridėtinės vertės mokesčio įstatymo reikalavimai, rasite </w:t>
      </w:r>
      <w:hyperlink r:id="rId9" w:history="1">
        <w:r w:rsidR="00EC2173" w:rsidRPr="00202EA9">
          <w:rPr>
            <w:rStyle w:val="Hipersaitas"/>
            <w:sz w:val="20"/>
            <w:szCs w:val="20"/>
          </w:rPr>
          <w:t>ČIA</w:t>
        </w:r>
      </w:hyperlink>
      <w:r w:rsidR="00EC2173" w:rsidRPr="00202EA9">
        <w:rPr>
          <w:sz w:val="20"/>
          <w:szCs w:val="20"/>
        </w:rPr>
        <w:t>.</w:t>
      </w:r>
      <w:bookmarkEnd w:id="1"/>
    </w:p>
    <w:p w14:paraId="79634389" w14:textId="7022DFF1" w:rsidR="009E5C74" w:rsidRPr="00202EA9" w:rsidRDefault="009E5C74" w:rsidP="004B2904">
      <w:pPr>
        <w:widowControl w:val="0"/>
        <w:jc w:val="both"/>
        <w:rPr>
          <w:sz w:val="20"/>
          <w:szCs w:val="20"/>
        </w:rPr>
      </w:pPr>
    </w:p>
    <w:p w14:paraId="04F62674" w14:textId="6BFF3834" w:rsidR="009E5C74" w:rsidRPr="00202EA9" w:rsidRDefault="00A71B7A" w:rsidP="004B2904">
      <w:pPr>
        <w:widowControl w:val="0"/>
        <w:jc w:val="both"/>
        <w:rPr>
          <w:sz w:val="20"/>
          <w:szCs w:val="20"/>
        </w:rPr>
      </w:pPr>
      <w:r>
        <w:rPr>
          <w:sz w:val="20"/>
          <w:szCs w:val="20"/>
        </w:rPr>
        <w:t xml:space="preserve">Direktorius Juozas Devižis </w:t>
      </w:r>
    </w:p>
    <w:p w14:paraId="632C10F8" w14:textId="2FD9768F" w:rsidR="009E5C74" w:rsidRPr="00202EA9" w:rsidRDefault="009E5C74" w:rsidP="004B2904">
      <w:pPr>
        <w:widowControl w:val="0"/>
        <w:jc w:val="both"/>
        <w:rPr>
          <w:bCs/>
          <w:i/>
          <w:iCs/>
          <w:color w:val="FF0000"/>
          <w:sz w:val="20"/>
          <w:szCs w:val="20"/>
        </w:rPr>
      </w:pPr>
      <w:r w:rsidRPr="00202EA9">
        <w:rPr>
          <w:sz w:val="20"/>
          <w:szCs w:val="20"/>
        </w:rPr>
        <w:t>Tiekėjo įgalioto asmens parašas, vardas, pavardė</w:t>
      </w:r>
    </w:p>
    <w:sectPr w:rsidR="009E5C74" w:rsidRPr="00202EA9" w:rsidSect="00202E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9CF5" w14:textId="77777777" w:rsidR="004A15EA" w:rsidRDefault="004A15EA" w:rsidP="00324E3D">
      <w:r>
        <w:separator/>
      </w:r>
    </w:p>
  </w:endnote>
  <w:endnote w:type="continuationSeparator" w:id="0">
    <w:p w14:paraId="1B3A3A64" w14:textId="77777777" w:rsidR="004A15EA" w:rsidRDefault="004A15EA"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C05B" w14:textId="77777777" w:rsidR="004A15EA" w:rsidRDefault="004A15EA" w:rsidP="00324E3D">
      <w:r>
        <w:separator/>
      </w:r>
    </w:p>
  </w:footnote>
  <w:footnote w:type="continuationSeparator" w:id="0">
    <w:p w14:paraId="08F5D610" w14:textId="77777777" w:rsidR="004A15EA" w:rsidRDefault="004A15EA"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691308">
    <w:abstractNumId w:val="5"/>
  </w:num>
  <w:num w:numId="2" w16cid:durableId="1382514549">
    <w:abstractNumId w:val="0"/>
  </w:num>
  <w:num w:numId="3" w16cid:durableId="1511094940">
    <w:abstractNumId w:val="2"/>
  </w:num>
  <w:num w:numId="4" w16cid:durableId="508103418">
    <w:abstractNumId w:val="1"/>
  </w:num>
  <w:num w:numId="5" w16cid:durableId="1681815810">
    <w:abstractNumId w:val="3"/>
  </w:num>
  <w:num w:numId="6" w16cid:durableId="761611052">
    <w:abstractNumId w:val="7"/>
  </w:num>
  <w:num w:numId="7" w16cid:durableId="1092705318">
    <w:abstractNumId w:val="6"/>
  </w:num>
  <w:num w:numId="8" w16cid:durableId="1085496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350F0"/>
    <w:rsid w:val="000544FE"/>
    <w:rsid w:val="000A7B83"/>
    <w:rsid w:val="000B3595"/>
    <w:rsid w:val="000B72B1"/>
    <w:rsid w:val="000E1F6A"/>
    <w:rsid w:val="000E75B5"/>
    <w:rsid w:val="00152C1E"/>
    <w:rsid w:val="00175031"/>
    <w:rsid w:val="001B532F"/>
    <w:rsid w:val="001D688C"/>
    <w:rsid w:val="001F26C0"/>
    <w:rsid w:val="001F4061"/>
    <w:rsid w:val="00200BD4"/>
    <w:rsid w:val="00202EA9"/>
    <w:rsid w:val="00225C1E"/>
    <w:rsid w:val="00227169"/>
    <w:rsid w:val="00256F06"/>
    <w:rsid w:val="00272F44"/>
    <w:rsid w:val="0028404C"/>
    <w:rsid w:val="00295280"/>
    <w:rsid w:val="002B7CD5"/>
    <w:rsid w:val="002C0F99"/>
    <w:rsid w:val="003047C9"/>
    <w:rsid w:val="00310567"/>
    <w:rsid w:val="00317F98"/>
    <w:rsid w:val="00324E3D"/>
    <w:rsid w:val="003449FE"/>
    <w:rsid w:val="00360DBA"/>
    <w:rsid w:val="003732EF"/>
    <w:rsid w:val="003738BB"/>
    <w:rsid w:val="00394EDD"/>
    <w:rsid w:val="003A3805"/>
    <w:rsid w:val="003A6F72"/>
    <w:rsid w:val="003D1EC4"/>
    <w:rsid w:val="003F18BB"/>
    <w:rsid w:val="003F3166"/>
    <w:rsid w:val="004079E6"/>
    <w:rsid w:val="0044642C"/>
    <w:rsid w:val="00453F2B"/>
    <w:rsid w:val="0046623A"/>
    <w:rsid w:val="0048486C"/>
    <w:rsid w:val="004A15EA"/>
    <w:rsid w:val="004B2904"/>
    <w:rsid w:val="004B33BF"/>
    <w:rsid w:val="004C231E"/>
    <w:rsid w:val="004C71FF"/>
    <w:rsid w:val="004D0414"/>
    <w:rsid w:val="004D6372"/>
    <w:rsid w:val="004E36A7"/>
    <w:rsid w:val="004E763B"/>
    <w:rsid w:val="005125AD"/>
    <w:rsid w:val="0052454F"/>
    <w:rsid w:val="00534E4D"/>
    <w:rsid w:val="00535948"/>
    <w:rsid w:val="00557801"/>
    <w:rsid w:val="00567814"/>
    <w:rsid w:val="00585CD8"/>
    <w:rsid w:val="00597DA1"/>
    <w:rsid w:val="005A56E8"/>
    <w:rsid w:val="005A7E23"/>
    <w:rsid w:val="005C3341"/>
    <w:rsid w:val="005C62F5"/>
    <w:rsid w:val="005D083E"/>
    <w:rsid w:val="006073B4"/>
    <w:rsid w:val="00632769"/>
    <w:rsid w:val="00641235"/>
    <w:rsid w:val="00643714"/>
    <w:rsid w:val="00652D1F"/>
    <w:rsid w:val="006A468A"/>
    <w:rsid w:val="006C60B8"/>
    <w:rsid w:val="006E0E3F"/>
    <w:rsid w:val="006E45DA"/>
    <w:rsid w:val="00727D16"/>
    <w:rsid w:val="007300A9"/>
    <w:rsid w:val="007324C6"/>
    <w:rsid w:val="007620DD"/>
    <w:rsid w:val="00764DF0"/>
    <w:rsid w:val="007706ED"/>
    <w:rsid w:val="00771FF5"/>
    <w:rsid w:val="007B44C2"/>
    <w:rsid w:val="007D7FA1"/>
    <w:rsid w:val="007F06F4"/>
    <w:rsid w:val="007F3556"/>
    <w:rsid w:val="008100B2"/>
    <w:rsid w:val="00813C5B"/>
    <w:rsid w:val="00825473"/>
    <w:rsid w:val="00832C1C"/>
    <w:rsid w:val="00856C58"/>
    <w:rsid w:val="00867C73"/>
    <w:rsid w:val="00871C75"/>
    <w:rsid w:val="008B527B"/>
    <w:rsid w:val="008B7E4B"/>
    <w:rsid w:val="008F51A8"/>
    <w:rsid w:val="00905C41"/>
    <w:rsid w:val="009108EB"/>
    <w:rsid w:val="00916B9B"/>
    <w:rsid w:val="00934ECD"/>
    <w:rsid w:val="00983DDB"/>
    <w:rsid w:val="00986FCF"/>
    <w:rsid w:val="009E5C74"/>
    <w:rsid w:val="009F44DB"/>
    <w:rsid w:val="00A71B7A"/>
    <w:rsid w:val="00A72FB6"/>
    <w:rsid w:val="00A92332"/>
    <w:rsid w:val="00AA58AE"/>
    <w:rsid w:val="00AB2159"/>
    <w:rsid w:val="00AE5E22"/>
    <w:rsid w:val="00B12A98"/>
    <w:rsid w:val="00B16F3D"/>
    <w:rsid w:val="00B21CC5"/>
    <w:rsid w:val="00B33DE5"/>
    <w:rsid w:val="00B81E9B"/>
    <w:rsid w:val="00B820BC"/>
    <w:rsid w:val="00BB6BBE"/>
    <w:rsid w:val="00BF0203"/>
    <w:rsid w:val="00BF0A93"/>
    <w:rsid w:val="00BF2B39"/>
    <w:rsid w:val="00BF4FF8"/>
    <w:rsid w:val="00C042C8"/>
    <w:rsid w:val="00C052CD"/>
    <w:rsid w:val="00C15C7E"/>
    <w:rsid w:val="00C458C5"/>
    <w:rsid w:val="00C53FA2"/>
    <w:rsid w:val="00C8713B"/>
    <w:rsid w:val="00C9211A"/>
    <w:rsid w:val="00CB1F9E"/>
    <w:rsid w:val="00CD224F"/>
    <w:rsid w:val="00CD24D1"/>
    <w:rsid w:val="00CD4A3A"/>
    <w:rsid w:val="00CF3797"/>
    <w:rsid w:val="00CF7CE1"/>
    <w:rsid w:val="00CF7E24"/>
    <w:rsid w:val="00D06088"/>
    <w:rsid w:val="00D53648"/>
    <w:rsid w:val="00D5429E"/>
    <w:rsid w:val="00D60A49"/>
    <w:rsid w:val="00DA6969"/>
    <w:rsid w:val="00DD2658"/>
    <w:rsid w:val="00DE1360"/>
    <w:rsid w:val="00DE1E18"/>
    <w:rsid w:val="00DE6411"/>
    <w:rsid w:val="00DF4959"/>
    <w:rsid w:val="00E000EC"/>
    <w:rsid w:val="00E0111A"/>
    <w:rsid w:val="00E11409"/>
    <w:rsid w:val="00E13D2D"/>
    <w:rsid w:val="00E42A4B"/>
    <w:rsid w:val="00E4524F"/>
    <w:rsid w:val="00E50623"/>
    <w:rsid w:val="00E9346A"/>
    <w:rsid w:val="00E952E2"/>
    <w:rsid w:val="00E96E31"/>
    <w:rsid w:val="00EC0493"/>
    <w:rsid w:val="00EC2173"/>
    <w:rsid w:val="00EE4838"/>
    <w:rsid w:val="00EF5ABF"/>
    <w:rsid w:val="00F22703"/>
    <w:rsid w:val="00F23DCB"/>
    <w:rsid w:val="00F27BCB"/>
    <w:rsid w:val="00F30071"/>
    <w:rsid w:val="00F37F04"/>
    <w:rsid w:val="00F43472"/>
    <w:rsid w:val="00F45004"/>
    <w:rsid w:val="00F45BB7"/>
    <w:rsid w:val="00F51ADB"/>
    <w:rsid w:val="00F52001"/>
    <w:rsid w:val="00F554BE"/>
    <w:rsid w:val="00F577D3"/>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BA66E72-C220-47E8-ABAA-EF26E648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character" w:styleId="Grietas">
    <w:name w:val="Strong"/>
    <w:basedOn w:val="Numatytasispastraiposriftas"/>
    <w:uiPriority w:val="22"/>
    <w:qFormat/>
    <w:rsid w:val="004079E6"/>
    <w:rPr>
      <w:b/>
      <w:bCs/>
      <w:color w:val="2E3039"/>
    </w:rPr>
  </w:style>
  <w:style w:type="character" w:customStyle="1" w:styleId="pildymui">
    <w:name w:val="pildymui"/>
    <w:basedOn w:val="Numatytasispastraiposriftas"/>
    <w:rsid w:val="009108EB"/>
  </w:style>
  <w:style w:type="paragraph" w:customStyle="1" w:styleId="msonormal0">
    <w:name w:val="msonormal"/>
    <w:basedOn w:val="prastasis"/>
    <w:rsid w:val="00202EA9"/>
    <w:pPr>
      <w:spacing w:before="100" w:beforeAutospacing="1" w:after="100" w:afterAutospacing="1"/>
    </w:pPr>
    <w:rPr>
      <w:lang w:eastAsia="lt-LT" w:bidi="ug-CN"/>
    </w:rPr>
  </w:style>
  <w:style w:type="paragraph" w:customStyle="1" w:styleId="font5">
    <w:name w:val="font5"/>
    <w:basedOn w:val="prastasis"/>
    <w:rsid w:val="00202EA9"/>
    <w:pPr>
      <w:spacing w:before="100" w:beforeAutospacing="1" w:after="100" w:afterAutospacing="1"/>
    </w:pPr>
    <w:rPr>
      <w:b/>
      <w:bCs/>
      <w:lang w:eastAsia="lt-LT" w:bidi="ug-CN"/>
    </w:rPr>
  </w:style>
  <w:style w:type="paragraph" w:customStyle="1" w:styleId="font6">
    <w:name w:val="font6"/>
    <w:basedOn w:val="prastasis"/>
    <w:rsid w:val="00202EA9"/>
    <w:pPr>
      <w:spacing w:before="100" w:beforeAutospacing="1" w:after="100" w:afterAutospacing="1"/>
    </w:pPr>
    <w:rPr>
      <w:lang w:eastAsia="lt-LT" w:bidi="ug-CN"/>
    </w:rPr>
  </w:style>
  <w:style w:type="paragraph" w:customStyle="1" w:styleId="font7">
    <w:name w:val="font7"/>
    <w:basedOn w:val="prastasis"/>
    <w:rsid w:val="00202EA9"/>
    <w:pPr>
      <w:spacing w:before="100" w:beforeAutospacing="1" w:after="100" w:afterAutospacing="1"/>
    </w:pPr>
    <w:rPr>
      <w:color w:val="FF0000"/>
      <w:lang w:eastAsia="lt-LT" w:bidi="ug-CN"/>
    </w:rPr>
  </w:style>
  <w:style w:type="paragraph" w:customStyle="1" w:styleId="font8">
    <w:name w:val="font8"/>
    <w:basedOn w:val="prastasis"/>
    <w:rsid w:val="00202EA9"/>
    <w:pPr>
      <w:spacing w:before="100" w:beforeAutospacing="1" w:after="100" w:afterAutospacing="1"/>
    </w:pPr>
    <w:rPr>
      <w:sz w:val="20"/>
      <w:szCs w:val="20"/>
      <w:lang w:eastAsia="lt-LT" w:bidi="ug-CN"/>
    </w:rPr>
  </w:style>
  <w:style w:type="paragraph" w:customStyle="1" w:styleId="font9">
    <w:name w:val="font9"/>
    <w:basedOn w:val="prastasis"/>
    <w:rsid w:val="00202EA9"/>
    <w:pPr>
      <w:spacing w:before="100" w:beforeAutospacing="1" w:after="100" w:afterAutospacing="1"/>
    </w:pPr>
    <w:rPr>
      <w:b/>
      <w:bCs/>
      <w:sz w:val="20"/>
      <w:szCs w:val="20"/>
      <w:lang w:eastAsia="lt-LT" w:bidi="ug-CN"/>
    </w:rPr>
  </w:style>
  <w:style w:type="paragraph" w:customStyle="1" w:styleId="xl65">
    <w:name w:val="xl65"/>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66">
    <w:name w:val="xl66"/>
    <w:basedOn w:val="prastasis"/>
    <w:rsid w:val="00202EA9"/>
    <w:pPr>
      <w:spacing w:before="100" w:beforeAutospacing="1" w:after="100" w:afterAutospacing="1"/>
      <w:textAlignment w:val="top"/>
    </w:pPr>
    <w:rPr>
      <w:lang w:eastAsia="lt-LT" w:bidi="ug-CN"/>
    </w:rPr>
  </w:style>
  <w:style w:type="paragraph" w:customStyle="1" w:styleId="xl67">
    <w:name w:val="xl67"/>
    <w:basedOn w:val="prastasis"/>
    <w:rsid w:val="0020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lt-LT" w:bidi="ug-CN"/>
    </w:rPr>
  </w:style>
  <w:style w:type="paragraph" w:customStyle="1" w:styleId="xl68">
    <w:name w:val="xl68"/>
    <w:basedOn w:val="prastasis"/>
    <w:rsid w:val="0020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eastAsia="lt-LT" w:bidi="ug-CN"/>
    </w:rPr>
  </w:style>
  <w:style w:type="paragraph" w:customStyle="1" w:styleId="xl69">
    <w:name w:val="xl69"/>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70">
    <w:name w:val="xl70"/>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lt-LT" w:bidi="ug-CN"/>
    </w:rPr>
  </w:style>
  <w:style w:type="paragraph" w:customStyle="1" w:styleId="xl71">
    <w:name w:val="xl71"/>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72">
    <w:name w:val="xl72"/>
    <w:basedOn w:val="prastasis"/>
    <w:rsid w:val="00202EA9"/>
    <w:pPr>
      <w:spacing w:before="100" w:beforeAutospacing="1" w:after="100" w:afterAutospacing="1"/>
    </w:pPr>
    <w:rPr>
      <w:lang w:eastAsia="lt-LT" w:bidi="ug-CN"/>
    </w:rPr>
  </w:style>
  <w:style w:type="paragraph" w:customStyle="1" w:styleId="xl73">
    <w:name w:val="xl73"/>
    <w:basedOn w:val="prastasis"/>
    <w:rsid w:val="00202EA9"/>
    <w:pPr>
      <w:spacing w:before="100" w:beforeAutospacing="1" w:after="100" w:afterAutospacing="1"/>
      <w:textAlignment w:val="top"/>
    </w:pPr>
    <w:rPr>
      <w:lang w:eastAsia="lt-LT" w:bidi="ug-CN"/>
    </w:rPr>
  </w:style>
  <w:style w:type="paragraph" w:customStyle="1" w:styleId="xl74">
    <w:name w:val="xl74"/>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lt-LT" w:bidi="ug-CN"/>
    </w:rPr>
  </w:style>
  <w:style w:type="paragraph" w:customStyle="1" w:styleId="xl75">
    <w:name w:val="xl75"/>
    <w:basedOn w:val="prastasis"/>
    <w:rsid w:val="00202EA9"/>
    <w:pPr>
      <w:spacing w:before="100" w:beforeAutospacing="1" w:after="100" w:afterAutospacing="1"/>
    </w:pPr>
    <w:rPr>
      <w:lang w:eastAsia="lt-LT" w:bidi="ug-CN"/>
    </w:rPr>
  </w:style>
  <w:style w:type="paragraph" w:customStyle="1" w:styleId="xl76">
    <w:name w:val="xl76"/>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lt-LT" w:bidi="ug-CN"/>
    </w:rPr>
  </w:style>
  <w:style w:type="paragraph" w:customStyle="1" w:styleId="xl77">
    <w:name w:val="xl77"/>
    <w:basedOn w:val="prastasis"/>
    <w:rsid w:val="0020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eastAsia="lt-LT" w:bidi="ug-CN"/>
    </w:rPr>
  </w:style>
  <w:style w:type="paragraph" w:customStyle="1" w:styleId="xl78">
    <w:name w:val="xl78"/>
    <w:basedOn w:val="prastasis"/>
    <w:rsid w:val="0020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eastAsia="lt-LT" w:bidi="ug-CN"/>
    </w:rPr>
  </w:style>
  <w:style w:type="paragraph" w:customStyle="1" w:styleId="xl79">
    <w:name w:val="xl79"/>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80">
    <w:name w:val="xl80"/>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81">
    <w:name w:val="xl81"/>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82">
    <w:name w:val="xl82"/>
    <w:basedOn w:val="prastasis"/>
    <w:rsid w:val="0020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eastAsia="lt-LT" w:bidi="ug-CN"/>
    </w:rPr>
  </w:style>
  <w:style w:type="paragraph" w:customStyle="1" w:styleId="xl83">
    <w:name w:val="xl83"/>
    <w:basedOn w:val="prastasis"/>
    <w:rsid w:val="00202EA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eastAsia="lt-LT" w:bidi="ug-CN"/>
    </w:rPr>
  </w:style>
  <w:style w:type="paragraph" w:customStyle="1" w:styleId="xl84">
    <w:name w:val="xl84"/>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85">
    <w:name w:val="xl85"/>
    <w:basedOn w:val="prastasis"/>
    <w:rsid w:val="00202EA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eastAsia="lt-LT" w:bidi="ug-CN"/>
    </w:rPr>
  </w:style>
  <w:style w:type="paragraph" w:customStyle="1" w:styleId="xl86">
    <w:name w:val="xl86"/>
    <w:basedOn w:val="prastasis"/>
    <w:rsid w:val="00202EA9"/>
    <w:pPr>
      <w:spacing w:before="100" w:beforeAutospacing="1" w:after="100" w:afterAutospacing="1"/>
    </w:pPr>
    <w:rPr>
      <w:sz w:val="18"/>
      <w:szCs w:val="18"/>
      <w:lang w:eastAsia="lt-LT" w:bidi="ug-CN"/>
    </w:rPr>
  </w:style>
  <w:style w:type="paragraph" w:customStyle="1" w:styleId="xl87">
    <w:name w:val="xl87"/>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88">
    <w:name w:val="xl88"/>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lang w:eastAsia="lt-LT" w:bidi="ug-CN"/>
    </w:rPr>
  </w:style>
  <w:style w:type="paragraph" w:customStyle="1" w:styleId="xl89">
    <w:name w:val="xl89"/>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90">
    <w:name w:val="xl90"/>
    <w:basedOn w:val="prastasis"/>
    <w:rsid w:val="00202EA9"/>
    <w:pPr>
      <w:pBdr>
        <w:top w:val="single" w:sz="4" w:space="0" w:color="auto"/>
        <w:left w:val="single" w:sz="4" w:space="0" w:color="auto"/>
        <w:right w:val="single" w:sz="4" w:space="0" w:color="auto"/>
      </w:pBdr>
      <w:spacing w:before="100" w:beforeAutospacing="1" w:after="100" w:afterAutospacing="1"/>
      <w:textAlignment w:val="top"/>
    </w:pPr>
    <w:rPr>
      <w:lang w:eastAsia="lt-LT" w:bidi="ug-CN"/>
    </w:rPr>
  </w:style>
  <w:style w:type="paragraph" w:customStyle="1" w:styleId="xl91">
    <w:name w:val="xl91"/>
    <w:basedOn w:val="prastasis"/>
    <w:rsid w:val="00202EA9"/>
    <w:pPr>
      <w:pBdr>
        <w:top w:val="single" w:sz="4" w:space="0" w:color="auto"/>
        <w:left w:val="single" w:sz="4" w:space="0" w:color="auto"/>
        <w:right w:val="single" w:sz="4" w:space="0" w:color="auto"/>
      </w:pBdr>
      <w:spacing w:before="100" w:beforeAutospacing="1" w:after="100" w:afterAutospacing="1"/>
      <w:textAlignment w:val="top"/>
    </w:pPr>
    <w:rPr>
      <w:color w:val="FF0000"/>
      <w:lang w:eastAsia="lt-LT" w:bidi="ug-CN"/>
    </w:rPr>
  </w:style>
  <w:style w:type="paragraph" w:customStyle="1" w:styleId="xl92">
    <w:name w:val="xl92"/>
    <w:basedOn w:val="prastasis"/>
    <w:rsid w:val="00202EA9"/>
    <w:pPr>
      <w:pBdr>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93">
    <w:name w:val="xl93"/>
    <w:basedOn w:val="prastasis"/>
    <w:rsid w:val="00202EA9"/>
    <w:pPr>
      <w:spacing w:before="100" w:beforeAutospacing="1" w:after="100" w:afterAutospacing="1"/>
    </w:pPr>
    <w:rPr>
      <w:rFonts w:ascii="Arial" w:hAnsi="Arial" w:cs="Arial"/>
      <w:lang w:eastAsia="lt-LT" w:bidi="ug-CN"/>
    </w:rPr>
  </w:style>
  <w:style w:type="paragraph" w:customStyle="1" w:styleId="xl94">
    <w:name w:val="xl94"/>
    <w:basedOn w:val="prastasis"/>
    <w:rsid w:val="00202EA9"/>
    <w:pPr>
      <w:spacing w:before="100" w:beforeAutospacing="1" w:after="100" w:afterAutospacing="1"/>
    </w:pPr>
    <w:rPr>
      <w:lang w:eastAsia="lt-LT" w:bidi="ug-CN"/>
    </w:rPr>
  </w:style>
  <w:style w:type="paragraph" w:customStyle="1" w:styleId="xl95">
    <w:name w:val="xl95"/>
    <w:basedOn w:val="prastasis"/>
    <w:rsid w:val="00202EA9"/>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96">
    <w:name w:val="xl96"/>
    <w:basedOn w:val="prastasis"/>
    <w:rsid w:val="00202EA9"/>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97">
    <w:name w:val="xl97"/>
    <w:basedOn w:val="prastasis"/>
    <w:rsid w:val="00202EA9"/>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98">
    <w:name w:val="xl98"/>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lang w:eastAsia="lt-LT" w:bidi="ug-CN"/>
    </w:rPr>
  </w:style>
  <w:style w:type="paragraph" w:customStyle="1" w:styleId="xl99">
    <w:name w:val="xl99"/>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lang w:eastAsia="lt-LT" w:bidi="ug-CN"/>
    </w:rPr>
  </w:style>
  <w:style w:type="paragraph" w:customStyle="1" w:styleId="xl100">
    <w:name w:val="xl100"/>
    <w:basedOn w:val="prastasis"/>
    <w:rsid w:val="00202EA9"/>
    <w:pPr>
      <w:pBdr>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101">
    <w:name w:val="xl101"/>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eastAsia="lt-LT" w:bidi="ug-CN"/>
    </w:rPr>
  </w:style>
  <w:style w:type="paragraph" w:customStyle="1" w:styleId="xl102">
    <w:name w:val="xl102"/>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103">
    <w:name w:val="xl103"/>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104">
    <w:name w:val="xl104"/>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lang w:eastAsia="lt-LT" w:bidi="ug-CN"/>
    </w:rPr>
  </w:style>
  <w:style w:type="paragraph" w:customStyle="1" w:styleId="xl105">
    <w:name w:val="xl105"/>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lang w:eastAsia="lt-LT" w:bidi="ug-CN"/>
    </w:rPr>
  </w:style>
  <w:style w:type="paragraph" w:customStyle="1" w:styleId="xl106">
    <w:name w:val="xl106"/>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8"/>
      <w:szCs w:val="18"/>
      <w:lang w:eastAsia="lt-LT" w:bidi="ug-CN"/>
    </w:rPr>
  </w:style>
  <w:style w:type="paragraph" w:customStyle="1" w:styleId="xl107">
    <w:name w:val="xl107"/>
    <w:basedOn w:val="prastasis"/>
    <w:rsid w:val="00202EA9"/>
    <w:pPr>
      <w:pBdr>
        <w:top w:val="single" w:sz="8" w:space="0" w:color="auto"/>
        <w:bottom w:val="single" w:sz="8" w:space="0" w:color="auto"/>
        <w:right w:val="single" w:sz="8" w:space="0" w:color="auto"/>
      </w:pBdr>
      <w:spacing w:before="100" w:beforeAutospacing="1" w:after="100" w:afterAutospacing="1"/>
      <w:textAlignment w:val="center"/>
    </w:pPr>
    <w:rPr>
      <w:color w:val="000000"/>
      <w:lang w:eastAsia="lt-LT" w:bidi="ug-CN"/>
    </w:rPr>
  </w:style>
  <w:style w:type="paragraph" w:customStyle="1" w:styleId="xl108">
    <w:name w:val="xl108"/>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09">
    <w:name w:val="xl109"/>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110">
    <w:name w:val="xl110"/>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111">
    <w:name w:val="xl111"/>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112">
    <w:name w:val="xl112"/>
    <w:basedOn w:val="prastasis"/>
    <w:rsid w:val="00202EA9"/>
    <w:pPr>
      <w:pBdr>
        <w:top w:val="single" w:sz="4" w:space="0" w:color="auto"/>
        <w:left w:val="single" w:sz="4" w:space="0" w:color="auto"/>
        <w:right w:val="single" w:sz="4" w:space="0" w:color="auto"/>
      </w:pBdr>
      <w:spacing w:before="100" w:beforeAutospacing="1" w:after="100" w:afterAutospacing="1"/>
      <w:textAlignment w:val="top"/>
    </w:pPr>
    <w:rPr>
      <w:lang w:eastAsia="lt-LT" w:bidi="ug-CN"/>
    </w:rPr>
  </w:style>
  <w:style w:type="paragraph" w:customStyle="1" w:styleId="xl113">
    <w:name w:val="xl113"/>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lt-LT" w:bidi="ug-CN"/>
    </w:rPr>
  </w:style>
  <w:style w:type="paragraph" w:customStyle="1" w:styleId="xl114">
    <w:name w:val="xl114"/>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bidi="ug-CN"/>
    </w:rPr>
  </w:style>
  <w:style w:type="paragraph" w:customStyle="1" w:styleId="xl115">
    <w:name w:val="xl115"/>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116">
    <w:name w:val="xl116"/>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lt-LT" w:bidi="ug-CN"/>
    </w:rPr>
  </w:style>
  <w:style w:type="paragraph" w:customStyle="1" w:styleId="xl117">
    <w:name w:val="xl117"/>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lt-LT" w:bidi="ug-CN"/>
    </w:rPr>
  </w:style>
  <w:style w:type="paragraph" w:customStyle="1" w:styleId="xl118">
    <w:name w:val="xl118"/>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119">
    <w:name w:val="xl119"/>
    <w:basedOn w:val="prastasis"/>
    <w:rsid w:val="0020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lt-LT" w:bidi="ug-CN"/>
    </w:rPr>
  </w:style>
  <w:style w:type="paragraph" w:customStyle="1" w:styleId="xl120">
    <w:name w:val="xl120"/>
    <w:basedOn w:val="prastasis"/>
    <w:rsid w:val="0020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 w:val="22"/>
      <w:szCs w:val="22"/>
      <w:lang w:eastAsia="lt-LT" w:bidi="ug-CN"/>
    </w:rPr>
  </w:style>
  <w:style w:type="paragraph" w:customStyle="1" w:styleId="xl121">
    <w:name w:val="xl121"/>
    <w:basedOn w:val="prastasis"/>
    <w:rsid w:val="0020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 w:val="22"/>
      <w:szCs w:val="22"/>
      <w:lang w:eastAsia="lt-LT" w:bidi="ug-CN"/>
    </w:rPr>
  </w:style>
  <w:style w:type="paragraph" w:customStyle="1" w:styleId="xl122">
    <w:name w:val="xl122"/>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color w:val="000000"/>
      <w:sz w:val="22"/>
      <w:szCs w:val="22"/>
      <w:lang w:eastAsia="lt-LT" w:bidi="ug-CN"/>
    </w:rPr>
  </w:style>
  <w:style w:type="paragraph" w:customStyle="1" w:styleId="xl123">
    <w:name w:val="xl123"/>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color w:val="000000"/>
      <w:sz w:val="22"/>
      <w:szCs w:val="22"/>
      <w:lang w:eastAsia="lt-LT" w:bidi="ug-CN"/>
    </w:rPr>
  </w:style>
  <w:style w:type="paragraph" w:customStyle="1" w:styleId="xl124">
    <w:name w:val="xl124"/>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 w:val="22"/>
      <w:szCs w:val="22"/>
      <w:lang w:eastAsia="lt-LT" w:bidi="ug-CN"/>
    </w:rPr>
  </w:style>
  <w:style w:type="paragraph" w:customStyle="1" w:styleId="xl125">
    <w:name w:val="xl125"/>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26">
    <w:name w:val="xl126"/>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27">
    <w:name w:val="xl127"/>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28">
    <w:name w:val="xl128"/>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29">
    <w:name w:val="xl129"/>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30">
    <w:name w:val="xl130"/>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31">
    <w:name w:val="xl131"/>
    <w:basedOn w:val="prastasis"/>
    <w:rsid w:val="00202EA9"/>
    <w:pPr>
      <w:pBdr>
        <w:top w:val="single" w:sz="4" w:space="0" w:color="auto"/>
        <w:left w:val="single" w:sz="4" w:space="0" w:color="auto"/>
        <w:bottom w:val="single" w:sz="4" w:space="0" w:color="auto"/>
      </w:pBdr>
      <w:spacing w:before="100" w:beforeAutospacing="1" w:after="100" w:afterAutospacing="1"/>
      <w:textAlignment w:val="top"/>
    </w:pPr>
    <w:rPr>
      <w:b/>
      <w:bCs/>
      <w:color w:val="FF0000"/>
      <w:lang w:eastAsia="lt-LT" w:bidi="ug-CN"/>
    </w:rPr>
  </w:style>
  <w:style w:type="paragraph" w:customStyle="1" w:styleId="xl132">
    <w:name w:val="xl132"/>
    <w:basedOn w:val="prastasis"/>
    <w:rsid w:val="00202EA9"/>
    <w:pPr>
      <w:pBdr>
        <w:top w:val="single" w:sz="4" w:space="0" w:color="auto"/>
        <w:bottom w:val="single" w:sz="4" w:space="0" w:color="auto"/>
        <w:right w:val="single" w:sz="4" w:space="0" w:color="auto"/>
      </w:pBdr>
      <w:spacing w:before="100" w:beforeAutospacing="1" w:after="100" w:afterAutospacing="1"/>
      <w:textAlignment w:val="top"/>
    </w:pPr>
    <w:rPr>
      <w:b/>
      <w:bCs/>
      <w:color w:val="FF0000"/>
      <w:lang w:eastAsia="lt-LT" w:bidi="ug-CN"/>
    </w:rPr>
  </w:style>
  <w:style w:type="paragraph" w:customStyle="1" w:styleId="xl133">
    <w:name w:val="xl133"/>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34">
    <w:name w:val="xl134"/>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35">
    <w:name w:val="xl135"/>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36">
    <w:name w:val="xl136"/>
    <w:basedOn w:val="prastasis"/>
    <w:rsid w:val="00202EA9"/>
    <w:pPr>
      <w:pBdr>
        <w:top w:val="single" w:sz="4" w:space="0" w:color="auto"/>
        <w:left w:val="single" w:sz="4" w:space="0" w:color="auto"/>
      </w:pBdr>
      <w:spacing w:before="100" w:beforeAutospacing="1" w:after="100" w:afterAutospacing="1"/>
      <w:textAlignment w:val="top"/>
    </w:pPr>
    <w:rPr>
      <w:b/>
      <w:bCs/>
      <w:color w:val="FF0000"/>
      <w:lang w:eastAsia="lt-LT" w:bidi="ug-CN"/>
    </w:rPr>
  </w:style>
  <w:style w:type="paragraph" w:customStyle="1" w:styleId="xl137">
    <w:name w:val="xl137"/>
    <w:basedOn w:val="prastasis"/>
    <w:rsid w:val="00202EA9"/>
    <w:pPr>
      <w:pBdr>
        <w:top w:val="single" w:sz="4" w:space="0" w:color="auto"/>
        <w:right w:val="single" w:sz="4" w:space="0" w:color="auto"/>
      </w:pBdr>
      <w:spacing w:before="100" w:beforeAutospacing="1" w:after="100" w:afterAutospacing="1"/>
      <w:textAlignment w:val="top"/>
    </w:pPr>
    <w:rPr>
      <w:b/>
      <w:bCs/>
      <w:color w:val="FF0000"/>
      <w:lang w:eastAsia="lt-LT" w:bidi="ug-CN"/>
    </w:rPr>
  </w:style>
  <w:style w:type="paragraph" w:customStyle="1" w:styleId="xl138">
    <w:name w:val="xl138"/>
    <w:basedOn w:val="prastasis"/>
    <w:rsid w:val="00202EA9"/>
    <w:pPr>
      <w:pBdr>
        <w:top w:val="single" w:sz="4" w:space="0" w:color="auto"/>
        <w:bottom w:val="single" w:sz="4" w:space="0" w:color="auto"/>
        <w:right w:val="single" w:sz="4" w:space="0" w:color="auto"/>
      </w:pBdr>
      <w:spacing w:before="100" w:beforeAutospacing="1" w:after="100" w:afterAutospacing="1"/>
      <w:textAlignment w:val="top"/>
    </w:pPr>
    <w:rPr>
      <w:lang w:eastAsia="lt-LT" w:bidi="ug-CN"/>
    </w:rPr>
  </w:style>
  <w:style w:type="paragraph" w:customStyle="1" w:styleId="xl139">
    <w:name w:val="xl139"/>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40">
    <w:name w:val="xl140"/>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41">
    <w:name w:val="xl141"/>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42">
    <w:name w:val="xl142"/>
    <w:basedOn w:val="prastasis"/>
    <w:rsid w:val="00202EA9"/>
    <w:pPr>
      <w:pBdr>
        <w:top w:val="single" w:sz="4" w:space="0" w:color="auto"/>
        <w:left w:val="single" w:sz="4" w:space="0" w:color="auto"/>
        <w:bottom w:val="single" w:sz="4" w:space="0" w:color="auto"/>
      </w:pBdr>
      <w:spacing w:before="100" w:beforeAutospacing="1" w:after="100" w:afterAutospacing="1"/>
      <w:textAlignment w:val="top"/>
    </w:pPr>
    <w:rPr>
      <w:b/>
      <w:bCs/>
      <w:color w:val="FF0000"/>
      <w:lang w:eastAsia="lt-LT" w:bidi="ug-CN"/>
    </w:rPr>
  </w:style>
  <w:style w:type="paragraph" w:customStyle="1" w:styleId="xl143">
    <w:name w:val="xl143"/>
    <w:basedOn w:val="prastasis"/>
    <w:rsid w:val="00202EA9"/>
    <w:pPr>
      <w:pBdr>
        <w:top w:val="single" w:sz="4" w:space="0" w:color="auto"/>
        <w:bottom w:val="single" w:sz="4" w:space="0" w:color="auto"/>
        <w:right w:val="single" w:sz="4" w:space="0" w:color="auto"/>
      </w:pBdr>
      <w:spacing w:before="100" w:beforeAutospacing="1" w:after="100" w:afterAutospacing="1"/>
      <w:textAlignment w:val="top"/>
    </w:pPr>
    <w:rPr>
      <w:b/>
      <w:bCs/>
      <w:color w:val="FF0000"/>
      <w:lang w:eastAsia="lt-LT" w:bidi="ug-CN"/>
    </w:rPr>
  </w:style>
  <w:style w:type="paragraph" w:customStyle="1" w:styleId="xl144">
    <w:name w:val="xl144"/>
    <w:basedOn w:val="prastasis"/>
    <w:rsid w:val="0020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45">
    <w:name w:val="xl145"/>
    <w:basedOn w:val="prastasis"/>
    <w:rsid w:val="00202EA9"/>
    <w:pPr>
      <w:pBdr>
        <w:top w:val="single" w:sz="4" w:space="0" w:color="auto"/>
        <w:bottom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46">
    <w:name w:val="xl146"/>
    <w:basedOn w:val="prastasis"/>
    <w:rsid w:val="0020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 w:type="paragraph" w:customStyle="1" w:styleId="xl147">
    <w:name w:val="xl147"/>
    <w:basedOn w:val="prastasis"/>
    <w:rsid w:val="0020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lang w:eastAsia="lt-LT"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45189">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42411246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F0462-10D4-4F7A-B7D0-571C9E54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14593</Words>
  <Characters>8319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Regina</cp:lastModifiedBy>
  <cp:revision>2</cp:revision>
  <cp:lastPrinted>2023-01-27T08:49:00Z</cp:lastPrinted>
  <dcterms:created xsi:type="dcterms:W3CDTF">2023-12-02T12:20:00Z</dcterms:created>
  <dcterms:modified xsi:type="dcterms:W3CDTF">2023-12-02T12:20:00Z</dcterms:modified>
</cp:coreProperties>
</file>