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47FBF511"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7C837695"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446ACC">
        <w:t xml:space="preserve">lapkričio 22 </w:t>
      </w:r>
      <w:r w:rsidR="00703462" w:rsidRPr="005D4C29">
        <w:t>d. Nr.</w:t>
      </w:r>
      <w:r w:rsidR="00446ACC">
        <w:t xml:space="preserve"> DPS-561</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2DCD9107" w:rsidR="007461E3" w:rsidRPr="005D4C29" w:rsidRDefault="00703462" w:rsidP="00F135FB">
      <w:pPr>
        <w:spacing w:line="267" w:lineRule="auto"/>
        <w:ind w:left="10" w:right="8" w:hanging="10"/>
        <w:jc w:val="both"/>
        <w:rPr>
          <w:color w:val="000000"/>
        </w:rPr>
      </w:pPr>
      <w:r w:rsidRPr="00686A93">
        <w:rPr>
          <w:b/>
        </w:rPr>
        <w:t xml:space="preserve">Gynybos resursų agentūra prie Krašto apsaugos ministerijos </w:t>
      </w:r>
      <w:r w:rsidRPr="00686A93">
        <w:t>(toliau – GRA)</w:t>
      </w:r>
      <w:r w:rsidRPr="00686A93">
        <w:rPr>
          <w:b/>
        </w:rPr>
        <w:t>,</w:t>
      </w:r>
      <w:r w:rsidRPr="00686A93">
        <w:t xml:space="preserve"> atstovaujama GRA direktoriaus </w:t>
      </w:r>
      <w:r w:rsidR="00686A93" w:rsidRPr="00686A93">
        <w:t xml:space="preserve">Sigito </w:t>
      </w:r>
      <w:proofErr w:type="spellStart"/>
      <w:r w:rsidR="00686A93" w:rsidRPr="00686A93">
        <w:t>Dzekunsko</w:t>
      </w:r>
      <w:proofErr w:type="spellEnd"/>
      <w:r w:rsidRPr="00686A93">
        <w:t>, veikiančio pagal</w:t>
      </w:r>
      <w:r w:rsidRPr="00686A93">
        <w:rPr>
          <w:i/>
        </w:rPr>
        <w:t xml:space="preserve"> </w:t>
      </w:r>
      <w:r w:rsidRPr="00686A93">
        <w:t xml:space="preserve">GRA nuostatus (toliau – </w:t>
      </w:r>
      <w:r w:rsidRPr="00686A93">
        <w:rPr>
          <w:b/>
        </w:rPr>
        <w:t>Pirkėjas</w:t>
      </w:r>
      <w:r w:rsidRPr="00686A93">
        <w:t xml:space="preserve">), ir </w:t>
      </w:r>
      <w:r w:rsidR="00686A93" w:rsidRPr="00C9790A">
        <w:rPr>
          <w:b/>
        </w:rPr>
        <w:t>UAB „</w:t>
      </w:r>
      <w:proofErr w:type="spellStart"/>
      <w:r w:rsidR="00250AF4">
        <w:rPr>
          <w:b/>
        </w:rPr>
        <w:t>Teida</w:t>
      </w:r>
      <w:proofErr w:type="spellEnd"/>
      <w:r w:rsidR="00686A93" w:rsidRPr="00C9790A">
        <w:rPr>
          <w:b/>
        </w:rPr>
        <w:t>“</w:t>
      </w:r>
      <w:r w:rsidRPr="00686A93">
        <w:t xml:space="preserve">, atstovaujama </w:t>
      </w:r>
      <w:r w:rsidR="00250AF4">
        <w:t xml:space="preserve">direktorės Editos </w:t>
      </w:r>
      <w:proofErr w:type="spellStart"/>
      <w:r w:rsidR="00250AF4">
        <w:t>Želvienės</w:t>
      </w:r>
      <w:proofErr w:type="spellEnd"/>
      <w:r w:rsidRPr="005D4C29">
        <w:rPr>
          <w:szCs w:val="22"/>
        </w:rPr>
        <w:t>, veikiančio</w:t>
      </w:r>
      <w:r w:rsidR="00250AF4">
        <w:rPr>
          <w:szCs w:val="22"/>
        </w:rPr>
        <w:t>s</w:t>
      </w:r>
      <w:r w:rsidRPr="005D4C29">
        <w:rPr>
          <w:szCs w:val="22"/>
        </w:rPr>
        <w:t xml:space="preserve"> </w:t>
      </w:r>
      <w:r w:rsidR="00686A93">
        <w:rPr>
          <w:szCs w:val="22"/>
        </w:rPr>
        <w:t>pagal įmonės įstatus</w:t>
      </w:r>
      <w:r w:rsidRPr="005D4C29">
        <w:rPr>
          <w:szCs w:val="22"/>
        </w:rPr>
        <w:t xml:space="preserve"> (toliau – </w:t>
      </w:r>
      <w:r w:rsidRPr="005D4C29">
        <w:rPr>
          <w:b/>
          <w:szCs w:val="22"/>
        </w:rPr>
        <w:t>Pardavėjas</w:t>
      </w:r>
      <w:r w:rsidRPr="005D4C29">
        <w:rPr>
          <w:szCs w:val="22"/>
        </w:rPr>
        <w:t xml:space="preserve">), </w:t>
      </w:r>
      <w:r w:rsidR="007461E3" w:rsidRPr="005D4C29">
        <w:t>toliau kartu šioje prekių viešojo pirkimo-pardavimo sutartyje v</w:t>
      </w:r>
      <w:bookmarkStart w:id="0" w:name="_GoBack"/>
      <w:bookmarkEnd w:id="0"/>
      <w:r w:rsidR="007461E3" w:rsidRPr="005D4C29">
        <w:t xml:space="preserve">adinami „Šalimis“, o kiekvienas atskirai – „Šalimi“, vadovaudamosi </w:t>
      </w:r>
      <w:r w:rsidR="007461E3" w:rsidRPr="00C9790A">
        <w:t>Lietuvos Respublikos viešųjų pirkimų įstatymu (</w:t>
      </w:r>
      <w:r w:rsidR="007461E3" w:rsidRPr="005D4C29">
        <w:t>toliau – Viešųjų pirkimų įstatymas)</w:t>
      </w:r>
      <w:r w:rsidR="002971C1" w:rsidRPr="002971C1">
        <w:rPr>
          <w:color w:val="000000"/>
        </w:rPr>
        <w:t xml:space="preserve"> </w:t>
      </w:r>
      <w:r w:rsidR="002971C1" w:rsidRPr="00E417D4">
        <w:rPr>
          <w:color w:val="000000"/>
        </w:rPr>
        <w:t>202</w:t>
      </w:r>
      <w:r w:rsidR="002971C1">
        <w:rPr>
          <w:color w:val="000000"/>
        </w:rPr>
        <w:t>3</w:t>
      </w:r>
      <w:r w:rsidR="00C9790A">
        <w:rPr>
          <w:color w:val="000000"/>
        </w:rPr>
        <w:t xml:space="preserve"> m. rugpjūčio 3</w:t>
      </w:r>
      <w:r w:rsidR="002971C1" w:rsidRPr="00E417D4">
        <w:rPr>
          <w:color w:val="000000"/>
        </w:rPr>
        <w:t xml:space="preserve"> d. Centrinėje viešųjų pirkimų informacinėje sistemoje (toliau – CVP IS) paskelbtomis viešojo pirkimo „</w:t>
      </w:r>
      <w:r w:rsidR="00DD2224">
        <w:rPr>
          <w:color w:val="000000"/>
        </w:rPr>
        <w:t>M</w:t>
      </w:r>
      <w:r w:rsidR="002971C1" w:rsidRPr="002971C1">
        <w:rPr>
          <w:color w:val="000000"/>
        </w:rPr>
        <w:t>edicinos prie</w:t>
      </w:r>
      <w:r w:rsidR="00C9790A">
        <w:rPr>
          <w:color w:val="000000"/>
        </w:rPr>
        <w:t>taisų</w:t>
      </w:r>
      <w:r w:rsidR="002971C1">
        <w:rPr>
          <w:color w:val="000000"/>
        </w:rPr>
        <w:t xml:space="preserve"> pirkimas“ (pirkimo Nr. </w:t>
      </w:r>
      <w:r w:rsidR="00C9790A">
        <w:rPr>
          <w:color w:val="000000"/>
        </w:rPr>
        <w:t>682304</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1CE818F5"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250AF4">
              <w:rPr>
                <w:b/>
              </w:rPr>
              <w:t>matuoklį raumenų jėgos, rankinį ir a</w:t>
            </w:r>
            <w:r w:rsidR="00250AF4" w:rsidRPr="00250AF4">
              <w:rPr>
                <w:b/>
              </w:rPr>
              <w:t>parat</w:t>
            </w:r>
            <w:r w:rsidR="00250AF4">
              <w:rPr>
                <w:b/>
              </w:rPr>
              <w:t>ą</w:t>
            </w:r>
            <w:r w:rsidR="00250AF4" w:rsidRPr="00250AF4">
              <w:rPr>
                <w:b/>
              </w:rPr>
              <w:t xml:space="preserve"> elektrostimuliacijos, beviel</w:t>
            </w:r>
            <w:r w:rsidR="00250AF4">
              <w:rPr>
                <w:b/>
              </w:rPr>
              <w:t>į</w:t>
            </w:r>
            <w:r w:rsidR="00744B37" w:rsidRPr="005D4C29">
              <w:t xml:space="preserve"> </w:t>
            </w:r>
            <w:r w:rsidR="00830423" w:rsidRPr="005D4C29">
              <w:t>(toliau – Prek</w:t>
            </w:r>
            <w:r w:rsidR="002706BC" w:rsidRPr="005D4C29">
              <w:t>ės), atitinkan</w:t>
            </w:r>
            <w:r w:rsidR="009C08F5">
              <w:t>čius</w:t>
            </w:r>
            <w:r w:rsidR="00830423" w:rsidRPr="005D4C29">
              <w:t xml:space="preserve">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A5227D">
              <w:t>rug</w:t>
            </w:r>
            <w:r w:rsidR="00250AF4">
              <w:t>sėjo 4</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57D5F0" w:rsidR="003E03B4" w:rsidRPr="005D4C29" w:rsidRDefault="004F2B89" w:rsidP="00DD6F79">
            <w:pPr>
              <w:jc w:val="both"/>
            </w:pPr>
            <w:r w:rsidRPr="0052570C">
              <w:t>1.3.</w:t>
            </w:r>
            <w:r w:rsidR="0097067C" w:rsidRPr="0052570C">
              <w:t xml:space="preserve"> Įsigyjamų Prekių kiekiai yra nurodyti Sutarties 2 priede „Prekių kiekiai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4453CF97"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9B1BD6">
              <w:rPr>
                <w:b/>
              </w:rPr>
              <w:t>5 796,00</w:t>
            </w:r>
            <w:r w:rsidRPr="0052570C">
              <w:rPr>
                <w:b/>
              </w:rPr>
              <w:t xml:space="preserve"> </w:t>
            </w:r>
            <w:proofErr w:type="spellStart"/>
            <w:r w:rsidRPr="0052570C">
              <w:rPr>
                <w:b/>
              </w:rPr>
              <w:t>Eur</w:t>
            </w:r>
            <w:proofErr w:type="spellEnd"/>
            <w:r w:rsidR="001C500C">
              <w:t xml:space="preserve"> (</w:t>
            </w:r>
            <w:r w:rsidR="009B1BD6">
              <w:t>penki tūkstančiai septyni šimtai devyniasdešimt šeši eurai 00 centų</w:t>
            </w:r>
            <w:r w:rsidRPr="0052570C">
              <w:t>) įskaitant pridėtinė</w:t>
            </w:r>
            <w:r w:rsidR="001C500C">
              <w:t>s vertės mokestį (toliau – PVM)</w:t>
            </w:r>
            <w:r w:rsidRPr="0052570C">
              <w:t xml:space="preserve">.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446ACC"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5F190095" w14:textId="77777777" w:rsidR="00B8423A" w:rsidRPr="00B8423A" w:rsidRDefault="00B8423A" w:rsidP="00B8423A">
            <w:pPr>
              <w:jc w:val="both"/>
              <w:rPr>
                <w:bCs/>
                <w:iCs/>
              </w:rPr>
            </w:pPr>
            <w:r w:rsidRPr="00B8423A">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6DB5E756" w:rsidR="00971D8A" w:rsidRPr="005D4C29" w:rsidRDefault="00B8423A" w:rsidP="00CB496F">
            <w:pPr>
              <w:jc w:val="both"/>
            </w:pPr>
            <w:r w:rsidRPr="00B8423A">
              <w:rPr>
                <w:bCs/>
                <w:iCs/>
              </w:rPr>
              <w:t>2.6.7. Indeksavus įkainį proporcingai yra didinama ir Sutarties kaina.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53567CA7"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250AF4">
              <w:t xml:space="preserve"> </w:t>
            </w:r>
            <w:r w:rsidR="00250AF4" w:rsidRPr="00250AF4">
              <w:t>daina.adomaitiene@teida.lt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689D1581" w:rsidR="00270A59" w:rsidRDefault="00270A59" w:rsidP="00270A59">
            <w:pPr>
              <w:jc w:val="both"/>
            </w:pPr>
            <w:r>
              <w:t>3.4.</w:t>
            </w:r>
            <w:r>
              <w:rPr>
                <w:b/>
              </w:rPr>
              <w:t xml:space="preserve"> Pardavėjas</w:t>
            </w:r>
            <w:r>
              <w:t xml:space="preserve"> įsipareigoja pristatyti prekes</w:t>
            </w:r>
            <w:r w:rsidR="004B2E09">
              <w:t xml:space="preserve"> ir paruošti jas</w:t>
            </w:r>
            <w:r w:rsidR="00627044">
              <w:t xml:space="preserve"> darbui</w:t>
            </w:r>
            <w:r>
              <w:t xml:space="preserve"> </w:t>
            </w:r>
            <w:r w:rsidRPr="00D644F8">
              <w:rPr>
                <w:b/>
              </w:rPr>
              <w:t>Sutarties specialiosios dalies 3.5 punkte nurodyt</w:t>
            </w:r>
            <w:r w:rsidR="00627044">
              <w:rPr>
                <w:b/>
              </w:rPr>
              <w:t>ais</w:t>
            </w:r>
            <w:r w:rsidRPr="00D644F8">
              <w:rPr>
                <w:b/>
              </w:rPr>
              <w:t xml:space="preserve"> adres</w:t>
            </w:r>
            <w:r w:rsidR="00627044">
              <w:rPr>
                <w:b/>
              </w:rPr>
              <w:t>ais</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54E73380" w14:textId="58FAF0F1" w:rsidR="00403273" w:rsidRPr="00250AF4" w:rsidRDefault="00672A82" w:rsidP="00403273">
            <w:pPr>
              <w:autoSpaceDE w:val="0"/>
              <w:autoSpaceDN w:val="0"/>
              <w:adjustRightInd w:val="0"/>
              <w:jc w:val="both"/>
            </w:pPr>
            <w:r w:rsidRPr="00672A82">
              <w:t xml:space="preserve">3.5. Prekės pristatomos </w:t>
            </w:r>
            <w:r w:rsidRPr="00672A82">
              <w:rPr>
                <w:b/>
              </w:rPr>
              <w:t>Gavėjui</w:t>
            </w:r>
            <w:r w:rsidR="00146572">
              <w:t xml:space="preserve"> adres</w:t>
            </w:r>
            <w:r w:rsidR="00250AF4">
              <w:t>u:</w:t>
            </w:r>
            <w:r w:rsidR="00DE082A">
              <w:t xml:space="preserve"> </w:t>
            </w:r>
            <w:r w:rsidR="00403273" w:rsidRPr="00672A82">
              <w:t>Lietuvos kariuomenės Dr. Jono Basanavičiaus Karo medicinos tarnyba,</w:t>
            </w:r>
            <w:r w:rsidR="00403273">
              <w:t xml:space="preserve"> Vytauto pr. 49, Kaunas, </w:t>
            </w:r>
            <w:r w:rsidR="00403273" w:rsidRPr="00672A82">
              <w:t xml:space="preserve">atsakingas asmuo: specialistas </w:t>
            </w:r>
            <w:r w:rsidR="00403273">
              <w:t xml:space="preserve">vyr. </w:t>
            </w:r>
            <w:proofErr w:type="spellStart"/>
            <w:r w:rsidR="00403273" w:rsidRPr="00672A82">
              <w:t>srž</w:t>
            </w:r>
            <w:proofErr w:type="spellEnd"/>
            <w:r w:rsidR="00403273" w:rsidRPr="00672A82">
              <w:t xml:space="preserve">. </w:t>
            </w:r>
            <w:r w:rsidR="00403273">
              <w:t>Arūnas Šinkūnas</w:t>
            </w:r>
            <w:r w:rsidR="00403273" w:rsidRPr="00672A82">
              <w:t xml:space="preserve">, tel. </w:t>
            </w:r>
            <w:r w:rsidR="009C08F5" w:rsidRPr="009C08F5">
              <w:t>+37064020017</w:t>
            </w:r>
            <w:r w:rsidR="00403273" w:rsidRPr="00250AF4">
              <w:t xml:space="preserve">, </w:t>
            </w:r>
            <w:hyperlink r:id="rId8" w:history="1">
              <w:r w:rsidR="00403273" w:rsidRPr="00250AF4">
                <w:rPr>
                  <w:rStyle w:val="Hyperlink"/>
                  <w:color w:val="auto"/>
                  <w:u w:val="none"/>
                </w:rPr>
                <w:t>arunas.sinkunas@mil.lt</w:t>
              </w:r>
            </w:hyperlink>
            <w:r w:rsidR="00403273" w:rsidRPr="00250AF4">
              <w:t xml:space="preserve"> </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lastRenderedPageBreak/>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6089BB5C" w:rsidR="009D3494" w:rsidRPr="005D4C29" w:rsidRDefault="001A7C08" w:rsidP="00AD1934">
            <w:pPr>
              <w:pStyle w:val="ListParagraph"/>
              <w:spacing w:after="0"/>
              <w:ind w:left="0"/>
              <w:jc w:val="both"/>
            </w:pPr>
            <w:r w:rsidRPr="005D4C29">
              <w:rPr>
                <w:b/>
              </w:rPr>
              <w:t>8. Papildomas prievolių įvykdymo užtikrinimas</w:t>
            </w:r>
            <w:r w:rsidR="007A036E" w:rsidRPr="005D4C29">
              <w:rPr>
                <w:b/>
              </w:rPr>
              <w:t>.</w:t>
            </w:r>
            <w:r w:rsidR="00AD1934">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7C97157F" w:rsidR="001823F0" w:rsidRPr="00AD1934" w:rsidRDefault="001823F0" w:rsidP="001823F0">
            <w:pPr>
              <w:jc w:val="both"/>
              <w:rPr>
                <w:bCs/>
              </w:rPr>
            </w:pPr>
            <w:r w:rsidRPr="005D4C29">
              <w:t xml:space="preserve">9.2. Sutarties bendrosios dalies 11.4 punkte nurodytų Šalių iš anksto sutartų minimalių nuostolių dydis yra – </w:t>
            </w:r>
            <w:r w:rsidRPr="00AD1934">
              <w:rPr>
                <w:bCs/>
              </w:rPr>
              <w:t>7</w:t>
            </w:r>
            <w:r w:rsidRPr="00AD1934">
              <w:t>%</w:t>
            </w:r>
            <w:r w:rsidRPr="00AD1934">
              <w:rPr>
                <w:bCs/>
              </w:rPr>
              <w:t xml:space="preserve"> nuo Sutarties </w:t>
            </w:r>
            <w:r w:rsidR="000F1175" w:rsidRPr="00AD1934">
              <w:rPr>
                <w:bCs/>
              </w:rPr>
              <w:t>vertės</w:t>
            </w:r>
            <w:r w:rsidRPr="00AD1934">
              <w:rPr>
                <w:bCs/>
              </w:rPr>
              <w:t xml:space="preserve"> be PVM.</w:t>
            </w:r>
          </w:p>
          <w:p w14:paraId="3B2E8EFA" w14:textId="315A663C"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5C161DC3"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597DDB">
              <w:t>.</w:t>
            </w:r>
          </w:p>
          <w:p w14:paraId="0D7CBA94" w14:textId="77777777" w:rsidR="00E97707" w:rsidRPr="00E97707" w:rsidRDefault="00E97707" w:rsidP="00E97707">
            <w:pPr>
              <w:jc w:val="both"/>
              <w:rPr>
                <w:rFonts w:eastAsia="Arial Unicode MS"/>
                <w:bdr w:val="nil"/>
                <w:lang w:eastAsia="en-US"/>
              </w:rPr>
            </w:pPr>
            <w:r>
              <w:lastRenderedPageBreak/>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0677BE30" w:rsidR="007461E3" w:rsidRPr="0099696B" w:rsidRDefault="007461E3" w:rsidP="007461E3">
            <w:pPr>
              <w:jc w:val="both"/>
            </w:pPr>
            <w:r w:rsidRPr="005D4C29">
              <w:t>9.</w:t>
            </w:r>
            <w:r w:rsidR="001E7DD9">
              <w:t>7</w:t>
            </w:r>
            <w:r w:rsidRPr="005D4C29">
              <w:t xml:space="preserve">. </w:t>
            </w:r>
            <w:r w:rsidRPr="005D4C29">
              <w:rPr>
                <w:b/>
              </w:rPr>
              <w:t>Pardavėjo</w:t>
            </w:r>
            <w:r w:rsidRPr="005D4C29">
              <w:t xml:space="preserve"> atstovas (ai) –</w:t>
            </w:r>
            <w:r w:rsidR="004003E1">
              <w:t xml:space="preserve"> </w:t>
            </w:r>
            <w:r w:rsidR="00250AF4">
              <w:t>Daina Adomaitienė</w:t>
            </w:r>
            <w:r w:rsidR="004003E1" w:rsidRPr="004003E1">
              <w:t xml:space="preserve">, </w:t>
            </w:r>
            <w:r w:rsidR="004003E1">
              <w:t>telefono numeris (</w:t>
            </w:r>
            <w:r w:rsidR="004003E1" w:rsidRPr="004003E1">
              <w:t xml:space="preserve">8 </w:t>
            </w:r>
            <w:r w:rsidR="00250AF4">
              <w:t>37</w:t>
            </w:r>
            <w:r w:rsidR="004003E1">
              <w:t>)</w:t>
            </w:r>
            <w:r w:rsidR="004003E1" w:rsidRPr="004003E1">
              <w:t xml:space="preserve"> </w:t>
            </w:r>
            <w:r w:rsidR="00250AF4">
              <w:t>32 35 76</w:t>
            </w:r>
            <w:r w:rsidR="004003E1" w:rsidRPr="004003E1">
              <w:t xml:space="preserve">, </w:t>
            </w:r>
            <w:r w:rsidR="004003E1">
              <w:t xml:space="preserve">elektroninio pašto adresas </w:t>
            </w:r>
            <w:r w:rsidR="00250AF4">
              <w:t>daina.adomaitiene@teida</w:t>
            </w:r>
            <w:r w:rsidR="004003E1" w:rsidRPr="004003E1">
              <w:t>.lt</w:t>
            </w:r>
          </w:p>
          <w:p w14:paraId="15E3A926" w14:textId="3BAFE70A"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99696B">
              <w:t xml:space="preserve"> </w:t>
            </w:r>
            <w:proofErr w:type="spellStart"/>
            <w:r w:rsidR="0099696B" w:rsidRPr="0099696B">
              <w:t>št</w:t>
            </w:r>
            <w:proofErr w:type="spellEnd"/>
            <w:r w:rsidR="0099696B" w:rsidRPr="0099696B">
              <w:t xml:space="preserve">. </w:t>
            </w:r>
            <w:proofErr w:type="spellStart"/>
            <w:r w:rsidR="0099696B" w:rsidRPr="0099696B">
              <w:t>srž</w:t>
            </w:r>
            <w:proofErr w:type="spellEnd"/>
            <w:r w:rsidR="0099696B" w:rsidRPr="0099696B">
              <w:t>. Adomas Kučinskas,</w:t>
            </w:r>
            <w:r w:rsidR="0099696B">
              <w:t xml:space="preserve"> </w:t>
            </w:r>
            <w:r w:rsidR="0099696B" w:rsidRPr="00644010">
              <w:t>GRA Atsargų valdymo departamento Medicinos priemonių, įrangos ir vaistų skyriaus logistikos vyriausiasis specialistas</w:t>
            </w:r>
            <w:r w:rsidR="0099696B">
              <w:t>, telefono numeris (8 </w:t>
            </w:r>
            <w:r w:rsidR="0099696B" w:rsidRPr="0099696B">
              <w:t>706</w:t>
            </w:r>
            <w:r w:rsidR="0099696B">
              <w:t xml:space="preserve">) </w:t>
            </w:r>
            <w:r w:rsidR="0099696B" w:rsidRPr="0099696B">
              <w:t>797</w:t>
            </w:r>
            <w:r w:rsidR="0099696B">
              <w:t xml:space="preserve"> </w:t>
            </w:r>
            <w:r w:rsidR="0099696B" w:rsidRPr="0099696B">
              <w:t>89</w:t>
            </w:r>
            <w:r w:rsidR="0099696B">
              <w:t>,  elektroninio pašto adresas adomas.kucinskas@kam.lt</w:t>
            </w:r>
          </w:p>
          <w:p w14:paraId="59DCC795" w14:textId="793251AA"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143C30" w:rsidRPr="00672A82">
              <w:t xml:space="preserve"> Lietuvos kariuomenės Dr. Jono Basanavičiaus Karo medicinos tarnyba,</w:t>
            </w:r>
            <w:r w:rsidR="00143C30">
              <w:t xml:space="preserve"> Ašmenos 2-oji g. 25A, Kaunas, </w:t>
            </w:r>
            <w:r w:rsidR="00143C30" w:rsidRPr="00672A82">
              <w:t xml:space="preserve">atsakingas asmuo: specialistas </w:t>
            </w:r>
            <w:r w:rsidR="00143C30">
              <w:t xml:space="preserve">vyr. </w:t>
            </w:r>
            <w:proofErr w:type="spellStart"/>
            <w:r w:rsidR="00143C30" w:rsidRPr="00672A82">
              <w:t>srž</w:t>
            </w:r>
            <w:proofErr w:type="spellEnd"/>
            <w:r w:rsidR="00143C30" w:rsidRPr="00672A82">
              <w:t xml:space="preserve">. </w:t>
            </w:r>
            <w:r w:rsidR="00143C30">
              <w:t>Arūnas Šinkūnas, telefono numeris</w:t>
            </w:r>
            <w:r w:rsidR="00143C30" w:rsidRPr="00672A82">
              <w:t xml:space="preserve"> </w:t>
            </w:r>
            <w:r w:rsidR="009C08F5" w:rsidRPr="009C08F5">
              <w:t>+37064020017</w:t>
            </w:r>
            <w:r w:rsidR="00143C30" w:rsidRPr="00672A82">
              <w:t>,</w:t>
            </w:r>
            <w:r w:rsidR="00143C30">
              <w:t xml:space="preserve"> elektroninio pašto adresas </w:t>
            </w:r>
            <w:hyperlink r:id="rId9" w:history="1">
              <w:r w:rsidR="00143C30" w:rsidRPr="0099696B">
                <w:rPr>
                  <w:rStyle w:val="Hyperlink"/>
                  <w:color w:val="auto"/>
                  <w:u w:val="none"/>
                </w:rPr>
                <w:t>arunas.sinkunas@mil.lt</w:t>
              </w:r>
            </w:hyperlink>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6C48C059"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w:t>
            </w:r>
            <w:r w:rsidR="00143C30">
              <w:t>,</w:t>
            </w:r>
            <w:r w:rsidR="007461E3" w:rsidRPr="005D4C29">
              <w:t xml:space="preserve"> </w:t>
            </w:r>
            <w:r w:rsidR="009B1BD6">
              <w:t>2</w:t>
            </w:r>
            <w:r w:rsidR="00B85C2F" w:rsidRPr="005D4C29">
              <w:t xml:space="preserve"> </w:t>
            </w:r>
            <w:r w:rsidR="007461E3" w:rsidRPr="005D4C29">
              <w:t>lap</w:t>
            </w:r>
            <w:r w:rsidR="00E84710" w:rsidRPr="005D4C29">
              <w:t>ai</w:t>
            </w:r>
            <w:r w:rsidR="007461E3" w:rsidRPr="005D4C29">
              <w:t>;</w:t>
            </w:r>
          </w:p>
          <w:p w14:paraId="382227B5" w14:textId="3B6B8678"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kain</w:t>
            </w:r>
            <w:r w:rsidR="00C035A1">
              <w:t>a</w:t>
            </w:r>
            <w:r w:rsidR="007461E3" w:rsidRPr="005D4C29">
              <w:t>“</w:t>
            </w:r>
            <w:r w:rsidR="00143C30">
              <w:t>,</w:t>
            </w:r>
            <w:r w:rsidR="007461E3" w:rsidRPr="005D4C29">
              <w:t xml:space="preserve"> </w:t>
            </w:r>
            <w:r w:rsidR="00143C30">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321EA364" w:rsidR="00EB0044" w:rsidRDefault="00EB0044" w:rsidP="007E3154">
            <w:pPr>
              <w:jc w:val="both"/>
            </w:pPr>
            <w:r w:rsidRPr="005D4C29">
              <w:t>9.</w:t>
            </w:r>
            <w:r w:rsidR="001E7DD9">
              <w:t>10</w:t>
            </w:r>
            <w:r w:rsidRPr="005D4C29">
              <w:t xml:space="preserve">.4. 4 priedas „Tiekėjo pasiūlymas“, </w:t>
            </w:r>
            <w:r w:rsidR="009B1BD6">
              <w:t>2</w:t>
            </w:r>
            <w:r w:rsidRPr="005D4C29">
              <w:t xml:space="preserve"> lapai.</w:t>
            </w:r>
          </w:p>
          <w:p w14:paraId="2B5A102B" w14:textId="1485F8AF" w:rsidR="00597DDB" w:rsidRDefault="00597DDB" w:rsidP="00597DDB">
            <w:pPr>
              <w:jc w:val="both"/>
            </w:pPr>
            <w:r>
              <w:t xml:space="preserve">9.11. Asmuo, atsakingas už Sutarties paskelbimą – patarėja Lina Poškevičienė, elektroninio pašto adresas </w:t>
            </w:r>
            <w:proofErr w:type="spellStart"/>
            <w:r>
              <w:t>lina.poskeviciene@kam.lt</w:t>
            </w:r>
            <w:proofErr w:type="spellEnd"/>
            <w:r>
              <w:t xml:space="preserve"> , telefono numeris (8 37) 30 77 12.</w:t>
            </w:r>
          </w:p>
          <w:p w14:paraId="7944AC14" w14:textId="6D486CB7" w:rsidR="00B01BDD" w:rsidRPr="00597DDB" w:rsidRDefault="00597DDB" w:rsidP="00597DDB">
            <w:pPr>
              <w:jc w:val="both"/>
            </w:pPr>
            <w:r>
              <w:t xml:space="preserve">9.12. Asmuo, atsakingas už Sutarties pakeitimų paskelbimą – vyr. vaistininkė kpt. Irena </w:t>
            </w:r>
            <w:proofErr w:type="spellStart"/>
            <w:r>
              <w:t>Augustaitytė</w:t>
            </w:r>
            <w:proofErr w:type="spellEnd"/>
            <w:r>
              <w:t xml:space="preserve">, elektroninio pašto adresas </w:t>
            </w:r>
            <w:proofErr w:type="spellStart"/>
            <w:r>
              <w:t>irena.augustaityte@kam.lt</w:t>
            </w:r>
            <w:proofErr w:type="spellEnd"/>
            <w:r>
              <w:t>, telefono numeris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3E807B45" w:rsidR="00B01BDD" w:rsidRPr="005D4C29" w:rsidRDefault="00595FB9" w:rsidP="00B01BDD">
            <w:pPr>
              <w:tabs>
                <w:tab w:val="left" w:pos="2595"/>
              </w:tabs>
            </w:pPr>
            <w:r w:rsidRPr="005D4C29">
              <w:t>Giedraičių g. 41</w:t>
            </w:r>
            <w:r w:rsidR="002212DD">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BF9F5E4" w14:textId="34D1DB5F" w:rsidR="00527E91" w:rsidRDefault="00527E91" w:rsidP="00527E91">
            <w:pPr>
              <w:rPr>
                <w:b/>
              </w:rPr>
            </w:pPr>
            <w:r w:rsidRPr="005D4C29">
              <w:rPr>
                <w:b/>
              </w:rPr>
              <w:t>1</w:t>
            </w:r>
            <w:r w:rsidR="009D3494" w:rsidRPr="005D4C29">
              <w:rPr>
                <w:b/>
              </w:rPr>
              <w:t>2</w:t>
            </w:r>
            <w:r w:rsidRPr="005D4C29">
              <w:rPr>
                <w:b/>
              </w:rPr>
              <w:t>. Pardavėjo rekvizitai</w:t>
            </w:r>
          </w:p>
          <w:p w14:paraId="0E93D22E" w14:textId="77777777" w:rsidR="00CF1225" w:rsidRPr="002D6416" w:rsidRDefault="00CF1225" w:rsidP="00CF1225">
            <w:pPr>
              <w:jc w:val="both"/>
              <w:rPr>
                <w:b/>
              </w:rPr>
            </w:pPr>
            <w:r w:rsidRPr="002D6416">
              <w:rPr>
                <w:b/>
              </w:rPr>
              <w:t>UAB „</w:t>
            </w:r>
            <w:proofErr w:type="spellStart"/>
            <w:r>
              <w:rPr>
                <w:b/>
              </w:rPr>
              <w:t>Teida</w:t>
            </w:r>
            <w:proofErr w:type="spellEnd"/>
            <w:r w:rsidRPr="002D6416">
              <w:rPr>
                <w:b/>
              </w:rPr>
              <w:t>“</w:t>
            </w:r>
          </w:p>
          <w:p w14:paraId="57F2E136" w14:textId="77777777" w:rsidR="00CF1225" w:rsidRPr="002D6416" w:rsidRDefault="00CF1225" w:rsidP="00CF1225">
            <w:pPr>
              <w:jc w:val="both"/>
            </w:pPr>
            <w:r>
              <w:t xml:space="preserve">Kodas </w:t>
            </w:r>
            <w:r w:rsidRPr="00AB6D63">
              <w:t>134310131</w:t>
            </w:r>
          </w:p>
          <w:p w14:paraId="1BB6BECB" w14:textId="77777777" w:rsidR="00CF1225" w:rsidRPr="002D6416" w:rsidRDefault="00CF1225" w:rsidP="00CF1225">
            <w:pPr>
              <w:jc w:val="both"/>
            </w:pPr>
            <w:r>
              <w:t xml:space="preserve">PVM mokėtojo kodas  LT </w:t>
            </w:r>
            <w:r w:rsidRPr="00AB6D63">
              <w:t>343101314</w:t>
            </w:r>
          </w:p>
          <w:p w14:paraId="4CC233FB" w14:textId="77777777" w:rsidR="00CF1225" w:rsidRPr="002D6416" w:rsidRDefault="00CF1225" w:rsidP="00CF1225">
            <w:pPr>
              <w:jc w:val="both"/>
            </w:pPr>
            <w:r w:rsidRPr="00AB6D63">
              <w:t>Puodžių g. 4-1, LT-44288 Kaunas</w:t>
            </w:r>
          </w:p>
          <w:p w14:paraId="515113E7" w14:textId="77777777" w:rsidR="00CF1225" w:rsidRPr="002B799B" w:rsidRDefault="00CF1225" w:rsidP="00CF1225">
            <w:pPr>
              <w:rPr>
                <w:bCs/>
              </w:rPr>
            </w:pPr>
            <w:proofErr w:type="spellStart"/>
            <w:r>
              <w:rPr>
                <w:bCs/>
              </w:rPr>
              <w:t>A.s</w:t>
            </w:r>
            <w:proofErr w:type="spellEnd"/>
            <w:r>
              <w:rPr>
                <w:bCs/>
              </w:rPr>
              <w:t xml:space="preserve">. </w:t>
            </w:r>
            <w:r w:rsidRPr="00AB6D63">
              <w:rPr>
                <w:bCs/>
              </w:rPr>
              <w:t>LT977300010002263648</w:t>
            </w:r>
          </w:p>
          <w:p w14:paraId="02E41DD7" w14:textId="2E755817" w:rsidR="005C09FA" w:rsidRPr="005C09FA" w:rsidRDefault="00CF1225" w:rsidP="00CF1225">
            <w:r w:rsidRPr="00AB6D63">
              <w:t>SWEDBANKAS  b/k 73000</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lastRenderedPageBreak/>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6755E8">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A119737" w14:textId="77777777" w:rsidR="006C59D9" w:rsidRPr="006C59D9" w:rsidRDefault="006C59D9" w:rsidP="006C59D9">
      <w:r w:rsidRPr="006C59D9">
        <w:t xml:space="preserve">Gynybos resursų agentūros prie Krašto apsaugos </w:t>
      </w:r>
      <w:r w:rsidRPr="006C59D9">
        <w:tab/>
      </w:r>
      <w:r w:rsidRPr="006C59D9">
        <w:tab/>
      </w:r>
      <w:r w:rsidRPr="006C59D9">
        <w:tab/>
        <w:t>UAB „</w:t>
      </w:r>
      <w:proofErr w:type="spellStart"/>
      <w:r w:rsidRPr="006C59D9">
        <w:t>Teida</w:t>
      </w:r>
      <w:proofErr w:type="spellEnd"/>
      <w:r w:rsidRPr="006C59D9">
        <w:t>“</w:t>
      </w:r>
    </w:p>
    <w:p w14:paraId="5FE2C676" w14:textId="77777777" w:rsidR="006C59D9" w:rsidRPr="006C59D9" w:rsidRDefault="006C59D9" w:rsidP="006C59D9">
      <w:r w:rsidRPr="006C59D9">
        <w:t xml:space="preserve">ministerijos </w:t>
      </w:r>
    </w:p>
    <w:p w14:paraId="19E48086" w14:textId="77777777" w:rsidR="006C59D9" w:rsidRPr="006C59D9" w:rsidRDefault="006C59D9" w:rsidP="006C59D9"/>
    <w:p w14:paraId="6E235E7B" w14:textId="77777777" w:rsidR="006C59D9" w:rsidRPr="006C59D9" w:rsidRDefault="006C59D9" w:rsidP="006C59D9">
      <w:r w:rsidRPr="006C59D9">
        <w:t>direktorius</w:t>
      </w:r>
      <w:r w:rsidRPr="006C59D9">
        <w:tab/>
      </w:r>
      <w:r w:rsidRPr="006C59D9">
        <w:tab/>
      </w:r>
      <w:r w:rsidRPr="006C59D9">
        <w:tab/>
      </w:r>
      <w:r w:rsidRPr="006C59D9">
        <w:tab/>
      </w:r>
      <w:r w:rsidRPr="006C59D9">
        <w:tab/>
      </w:r>
      <w:r w:rsidRPr="006C59D9">
        <w:tab/>
      </w:r>
      <w:r w:rsidRPr="006C59D9">
        <w:tab/>
      </w:r>
      <w:r w:rsidRPr="006C59D9">
        <w:tab/>
        <w:t>direktorė</w:t>
      </w:r>
    </w:p>
    <w:p w14:paraId="5DEC91AA" w14:textId="77777777" w:rsidR="006C59D9" w:rsidRPr="006C59D9" w:rsidRDefault="006C59D9" w:rsidP="006C59D9">
      <w:r w:rsidRPr="006C59D9">
        <w:t xml:space="preserve">Sigitas </w:t>
      </w:r>
      <w:proofErr w:type="spellStart"/>
      <w:r w:rsidRPr="006C59D9">
        <w:t>Dzekunskas</w:t>
      </w:r>
      <w:proofErr w:type="spellEnd"/>
      <w:r w:rsidRPr="006C59D9">
        <w:tab/>
      </w:r>
      <w:r w:rsidRPr="006C59D9">
        <w:tab/>
        <w:t xml:space="preserve"> </w:t>
      </w:r>
      <w:r w:rsidRPr="006C59D9">
        <w:tab/>
      </w:r>
      <w:r w:rsidRPr="006C59D9">
        <w:tab/>
      </w:r>
      <w:r w:rsidRPr="006C59D9">
        <w:tab/>
      </w:r>
      <w:r w:rsidRPr="006C59D9">
        <w:tab/>
      </w:r>
      <w:r w:rsidRPr="006C59D9">
        <w:tab/>
        <w:t xml:space="preserve">Edita </w:t>
      </w:r>
      <w:proofErr w:type="spellStart"/>
      <w:r w:rsidRPr="006C59D9">
        <w:t>Želvienė</w:t>
      </w:r>
      <w:proofErr w:type="spellEnd"/>
    </w:p>
    <w:p w14:paraId="27C015E6" w14:textId="77777777" w:rsidR="006755E8" w:rsidRDefault="006755E8" w:rsidP="003D3BB4">
      <w:pPr>
        <w:rPr>
          <w:color w:val="2F5496" w:themeColor="accent5" w:themeShade="BF"/>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11A27C29" w:rsidR="007461E3"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30CAB24C" w14:textId="77777777" w:rsidR="006C59D9" w:rsidRPr="002D6416" w:rsidRDefault="006C59D9" w:rsidP="006C59D9">
      <w:r w:rsidRPr="002D6416">
        <w:t>Gynybos resursų agentūros</w:t>
      </w:r>
      <w:r>
        <w:t xml:space="preserve"> prie Krašto apsaugos </w:t>
      </w:r>
      <w:r>
        <w:tab/>
      </w:r>
      <w:r>
        <w:tab/>
      </w:r>
      <w:r>
        <w:tab/>
        <w:t>UAB „</w:t>
      </w:r>
      <w:proofErr w:type="spellStart"/>
      <w:r>
        <w:t>Teida</w:t>
      </w:r>
      <w:proofErr w:type="spellEnd"/>
      <w:r w:rsidRPr="002D6416">
        <w:t>“</w:t>
      </w:r>
    </w:p>
    <w:p w14:paraId="6B26D444" w14:textId="77777777" w:rsidR="006C59D9" w:rsidRPr="002D6416" w:rsidRDefault="006C59D9" w:rsidP="006C59D9">
      <w:r w:rsidRPr="002D6416">
        <w:t xml:space="preserve">ministerijos </w:t>
      </w:r>
    </w:p>
    <w:p w14:paraId="57A3494E" w14:textId="77777777" w:rsidR="006C59D9" w:rsidRPr="002D6416" w:rsidRDefault="006C59D9" w:rsidP="006C59D9">
      <w:r>
        <w:t>direktorius</w:t>
      </w:r>
      <w:r>
        <w:tab/>
      </w:r>
      <w:r>
        <w:tab/>
      </w:r>
      <w:r>
        <w:tab/>
      </w:r>
      <w:r>
        <w:tab/>
      </w:r>
      <w:r>
        <w:tab/>
      </w:r>
      <w:r>
        <w:tab/>
      </w:r>
      <w:r>
        <w:tab/>
      </w:r>
      <w:r>
        <w:tab/>
        <w:t>direktorė</w:t>
      </w:r>
    </w:p>
    <w:p w14:paraId="02D89D96" w14:textId="14CA737D" w:rsidR="006C59D9" w:rsidRPr="006C59D9" w:rsidRDefault="006C59D9" w:rsidP="006C59D9">
      <w:r w:rsidRPr="002D6416">
        <w:t xml:space="preserve">Sigitas </w:t>
      </w:r>
      <w:proofErr w:type="spellStart"/>
      <w:r w:rsidRPr="002D6416">
        <w:t>Dz</w:t>
      </w:r>
      <w:r>
        <w:t>ekunskas</w:t>
      </w:r>
      <w:proofErr w:type="spellEnd"/>
      <w:r>
        <w:tab/>
      </w:r>
      <w:r>
        <w:tab/>
        <w:t xml:space="preserve"> </w:t>
      </w:r>
      <w:r>
        <w:tab/>
      </w:r>
      <w:r>
        <w:tab/>
      </w:r>
      <w:r>
        <w:tab/>
      </w:r>
      <w:r>
        <w:tab/>
      </w:r>
      <w:r>
        <w:tab/>
        <w:t xml:space="preserve">Edita </w:t>
      </w:r>
      <w:proofErr w:type="spellStart"/>
      <w:r>
        <w:t>Želvienė</w:t>
      </w:r>
      <w:proofErr w:type="spellEnd"/>
    </w:p>
    <w:sectPr w:rsidR="006C59D9" w:rsidRPr="006C59D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70E02F4C" w:rsidR="003822DC" w:rsidRDefault="003822DC">
        <w:pPr>
          <w:pStyle w:val="Footer"/>
          <w:jc w:val="center"/>
        </w:pPr>
        <w:r>
          <w:fldChar w:fldCharType="begin"/>
        </w:r>
        <w:r>
          <w:instrText xml:space="preserve"> PAGE   \* MERGEFORMAT </w:instrText>
        </w:r>
        <w:r>
          <w:fldChar w:fldCharType="separate"/>
        </w:r>
        <w:r w:rsidR="00446ACC">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5D75"/>
    <w:rsid w:val="0013773F"/>
    <w:rsid w:val="00140210"/>
    <w:rsid w:val="00141229"/>
    <w:rsid w:val="00142A15"/>
    <w:rsid w:val="0014305B"/>
    <w:rsid w:val="00143C30"/>
    <w:rsid w:val="001458AF"/>
    <w:rsid w:val="0014638C"/>
    <w:rsid w:val="00146572"/>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26F"/>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2B60"/>
    <w:rsid w:val="001C3B0A"/>
    <w:rsid w:val="001C500C"/>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71B8"/>
    <w:rsid w:val="00217ABF"/>
    <w:rsid w:val="002212DD"/>
    <w:rsid w:val="00221422"/>
    <w:rsid w:val="0022238A"/>
    <w:rsid w:val="00222604"/>
    <w:rsid w:val="00230C73"/>
    <w:rsid w:val="002310EB"/>
    <w:rsid w:val="00231C75"/>
    <w:rsid w:val="00234419"/>
    <w:rsid w:val="002366B1"/>
    <w:rsid w:val="00236A22"/>
    <w:rsid w:val="00242262"/>
    <w:rsid w:val="00242BED"/>
    <w:rsid w:val="002443FF"/>
    <w:rsid w:val="00244C01"/>
    <w:rsid w:val="0024539E"/>
    <w:rsid w:val="002455E4"/>
    <w:rsid w:val="00247014"/>
    <w:rsid w:val="00250AF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1807"/>
    <w:rsid w:val="003758B5"/>
    <w:rsid w:val="003758C5"/>
    <w:rsid w:val="003802E8"/>
    <w:rsid w:val="003822DC"/>
    <w:rsid w:val="00382394"/>
    <w:rsid w:val="0038370D"/>
    <w:rsid w:val="00385653"/>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3E1"/>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6AC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2E09"/>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41CA"/>
    <w:rsid w:val="00595ABA"/>
    <w:rsid w:val="00595FB9"/>
    <w:rsid w:val="00596623"/>
    <w:rsid w:val="00596BAB"/>
    <w:rsid w:val="00597DDB"/>
    <w:rsid w:val="005A3553"/>
    <w:rsid w:val="005A37E3"/>
    <w:rsid w:val="005B2AFB"/>
    <w:rsid w:val="005B45F7"/>
    <w:rsid w:val="005B5DAA"/>
    <w:rsid w:val="005B6897"/>
    <w:rsid w:val="005B742C"/>
    <w:rsid w:val="005C09FA"/>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55E8"/>
    <w:rsid w:val="006770F6"/>
    <w:rsid w:val="00680C5A"/>
    <w:rsid w:val="0068113F"/>
    <w:rsid w:val="00681C35"/>
    <w:rsid w:val="00681D91"/>
    <w:rsid w:val="00681F69"/>
    <w:rsid w:val="00683419"/>
    <w:rsid w:val="006841A5"/>
    <w:rsid w:val="00684E2A"/>
    <w:rsid w:val="00686A93"/>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C59D9"/>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57A"/>
    <w:rsid w:val="007E3835"/>
    <w:rsid w:val="007E4370"/>
    <w:rsid w:val="007E51A2"/>
    <w:rsid w:val="007E6ED9"/>
    <w:rsid w:val="007E6F13"/>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0FD6"/>
    <w:rsid w:val="00934637"/>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3FD5"/>
    <w:rsid w:val="009966A0"/>
    <w:rsid w:val="0099696B"/>
    <w:rsid w:val="00997A09"/>
    <w:rsid w:val="009A005D"/>
    <w:rsid w:val="009A063B"/>
    <w:rsid w:val="009A1D39"/>
    <w:rsid w:val="009A3FDD"/>
    <w:rsid w:val="009A439D"/>
    <w:rsid w:val="009A638A"/>
    <w:rsid w:val="009A6F92"/>
    <w:rsid w:val="009B0E4E"/>
    <w:rsid w:val="009B1BD6"/>
    <w:rsid w:val="009B1E46"/>
    <w:rsid w:val="009B4411"/>
    <w:rsid w:val="009B46A4"/>
    <w:rsid w:val="009B51DA"/>
    <w:rsid w:val="009B5A36"/>
    <w:rsid w:val="009C03F2"/>
    <w:rsid w:val="009C08F5"/>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227D"/>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934"/>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23A"/>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90A"/>
    <w:rsid w:val="00C97BF7"/>
    <w:rsid w:val="00CA1562"/>
    <w:rsid w:val="00CA1FE8"/>
    <w:rsid w:val="00CB2BDE"/>
    <w:rsid w:val="00CB496F"/>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1225"/>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5FDE"/>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7AD0"/>
    <w:rsid w:val="00DF18D4"/>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1997-9F8A-4D85-9980-DF1CA427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7346</Words>
  <Characters>52778</Characters>
  <Application>Microsoft Office Word</Application>
  <DocSecurity>0</DocSecurity>
  <Lines>439</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77</cp:revision>
  <cp:lastPrinted>2020-10-28T13:49:00Z</cp:lastPrinted>
  <dcterms:created xsi:type="dcterms:W3CDTF">2023-02-22T06:19:00Z</dcterms:created>
  <dcterms:modified xsi:type="dcterms:W3CDTF">2023-12-13T09:51:00Z</dcterms:modified>
</cp:coreProperties>
</file>