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FB1D1" w14:textId="03B8096F" w:rsidR="003A75A6" w:rsidRPr="006B15A5" w:rsidRDefault="000D3BCF" w:rsidP="003A75A6">
      <w:pPr>
        <w:spacing w:after="0" w:line="240" w:lineRule="auto"/>
        <w:jc w:val="center"/>
        <w:rPr>
          <w:rFonts w:ascii="Times New Roman" w:hAnsi="Times New Roman"/>
          <w:b/>
          <w:caps/>
          <w:sz w:val="24"/>
          <w:szCs w:val="24"/>
        </w:rPr>
      </w:pPr>
      <w:r>
        <w:rPr>
          <w:rFonts w:ascii="Times New Roman" w:eastAsia="Times New Roman" w:hAnsi="Times New Roman"/>
          <w:b/>
          <w:sz w:val="24"/>
          <w:szCs w:val="24"/>
        </w:rPr>
        <w:t>CHEMINIŲ REAGENTŲ</w:t>
      </w:r>
    </w:p>
    <w:p w14:paraId="70EE6FD4" w14:textId="59C86320" w:rsidR="009F1D5E" w:rsidRPr="0064693F" w:rsidRDefault="0031026F" w:rsidP="0031026F">
      <w:pPr>
        <w:widowControl w:val="0"/>
        <w:suppressAutoHyphens/>
        <w:spacing w:after="0" w:line="240" w:lineRule="auto"/>
        <w:jc w:val="center"/>
        <w:rPr>
          <w:rFonts w:ascii="Times New Roman" w:eastAsia="Times New Roman" w:hAnsi="Times New Roman" w:cs="Times New Roman"/>
          <w:b/>
          <w:bCs/>
          <w:kern w:val="2"/>
          <w:sz w:val="24"/>
          <w:szCs w:val="24"/>
          <w:lang w:eastAsia="zh-CN"/>
        </w:rPr>
      </w:pPr>
      <w:r>
        <w:rPr>
          <w:rFonts w:ascii="Times New Roman" w:hAnsi="Times New Roman" w:cs="Times New Roman"/>
          <w:b/>
          <w:color w:val="000000" w:themeColor="text1"/>
          <w:sz w:val="24"/>
          <w:szCs w:val="24"/>
        </w:rPr>
        <w:t xml:space="preserve"> </w:t>
      </w:r>
      <w:r w:rsidR="009F1D5E" w:rsidRPr="0064693F">
        <w:rPr>
          <w:rFonts w:ascii="Times New Roman" w:eastAsia="Times New Roman" w:hAnsi="Times New Roman" w:cs="Times New Roman"/>
          <w:b/>
          <w:caps/>
          <w:sz w:val="24"/>
          <w:szCs w:val="24"/>
          <w:lang w:eastAsia="zh-CN"/>
        </w:rPr>
        <w:t>VIEŠOJO</w:t>
      </w:r>
      <w:r w:rsidR="009F1D5E" w:rsidRPr="0064693F">
        <w:rPr>
          <w:rFonts w:ascii="Times New Roman" w:eastAsia="Times New Roman" w:hAnsi="Times New Roman" w:cs="Times New Roman"/>
          <w:b/>
          <w:bCs/>
          <w:kern w:val="2"/>
          <w:sz w:val="24"/>
          <w:szCs w:val="24"/>
          <w:lang w:eastAsia="zh-CN"/>
        </w:rPr>
        <w:t xml:space="preserve"> PIRKIMO </w:t>
      </w:r>
      <w:r w:rsidR="009F1D5E" w:rsidRPr="0064693F">
        <w:rPr>
          <w:rFonts w:ascii="Times New Roman" w:eastAsia="Times New Roman" w:hAnsi="Times New Roman" w:cs="Times New Roman"/>
          <w:b/>
          <w:bCs/>
          <w:sz w:val="24"/>
          <w:szCs w:val="24"/>
          <w:lang w:eastAsia="ar-SA"/>
        </w:rPr>
        <w:t>– PARDAVIMO SUTARTIS NR.</w:t>
      </w:r>
    </w:p>
    <w:p w14:paraId="208E92D2" w14:textId="5CD7E663" w:rsidR="009F1D5E" w:rsidRDefault="00481145" w:rsidP="00481145">
      <w:pPr>
        <w:widowControl w:val="0"/>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w:t>
      </w:r>
      <w:r w:rsidR="000D3BCF">
        <w:rPr>
          <w:rFonts w:ascii="Times New Roman" w:eastAsia="Times New Roman" w:hAnsi="Times New Roman" w:cs="Times New Roman"/>
          <w:bCs/>
          <w:sz w:val="24"/>
          <w:szCs w:val="24"/>
          <w:lang w:eastAsia="ar-SA"/>
        </w:rPr>
        <w:t>II, III</w:t>
      </w:r>
      <w:r w:rsidR="00C13C7E">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pirkimo dal</w:t>
      </w:r>
      <w:r w:rsidR="001B13D9">
        <w:rPr>
          <w:rFonts w:ascii="Times New Roman" w:eastAsia="Times New Roman" w:hAnsi="Times New Roman" w:cs="Times New Roman"/>
          <w:bCs/>
          <w:sz w:val="24"/>
          <w:szCs w:val="24"/>
          <w:lang w:eastAsia="ar-SA"/>
        </w:rPr>
        <w:t>im</w:t>
      </w:r>
      <w:r>
        <w:rPr>
          <w:rFonts w:ascii="Times New Roman" w:eastAsia="Times New Roman" w:hAnsi="Times New Roman" w:cs="Times New Roman"/>
          <w:bCs/>
          <w:sz w:val="24"/>
          <w:szCs w:val="24"/>
          <w:lang w:eastAsia="ar-SA"/>
        </w:rPr>
        <w:t>s)</w:t>
      </w:r>
    </w:p>
    <w:p w14:paraId="1DE83F4F" w14:textId="77777777" w:rsidR="00C8663B" w:rsidRPr="0064693F" w:rsidRDefault="00C8663B" w:rsidP="00481145">
      <w:pPr>
        <w:widowControl w:val="0"/>
        <w:suppressAutoHyphens/>
        <w:spacing w:after="0" w:line="240" w:lineRule="auto"/>
        <w:jc w:val="center"/>
        <w:rPr>
          <w:rFonts w:ascii="Times New Roman" w:eastAsia="Times New Roman" w:hAnsi="Times New Roman" w:cs="Times New Roman"/>
          <w:bCs/>
          <w:sz w:val="24"/>
          <w:szCs w:val="24"/>
          <w:lang w:eastAsia="ar-SA"/>
        </w:rPr>
      </w:pPr>
    </w:p>
    <w:p w14:paraId="00FE7B65" w14:textId="77777777" w:rsidR="00481145" w:rsidRDefault="009F1D5E" w:rsidP="009F1D5E">
      <w:pPr>
        <w:suppressAutoHyphens/>
        <w:spacing w:after="0" w:line="240" w:lineRule="auto"/>
        <w:jc w:val="center"/>
        <w:rPr>
          <w:rFonts w:ascii="Times New Roman" w:eastAsia="Times New Roman" w:hAnsi="Times New Roman" w:cs="Times New Roman"/>
          <w:sz w:val="24"/>
          <w:szCs w:val="24"/>
          <w:lang w:eastAsia="ar-SA"/>
        </w:rPr>
      </w:pPr>
      <w:r w:rsidRPr="0064693F">
        <w:rPr>
          <w:rFonts w:ascii="Times New Roman" w:eastAsia="Times New Roman" w:hAnsi="Times New Roman" w:cs="Times New Roman"/>
          <w:sz w:val="24"/>
          <w:szCs w:val="24"/>
          <w:lang w:eastAsia="ar-SA"/>
        </w:rPr>
        <w:t>20</w:t>
      </w:r>
      <w:r w:rsidR="00D2760C">
        <w:rPr>
          <w:rFonts w:ascii="Times New Roman" w:eastAsia="Times New Roman" w:hAnsi="Times New Roman" w:cs="Times New Roman"/>
          <w:sz w:val="24"/>
          <w:szCs w:val="24"/>
          <w:lang w:eastAsia="ar-SA"/>
        </w:rPr>
        <w:t>2</w:t>
      </w:r>
      <w:r w:rsidR="00E44ECF">
        <w:rPr>
          <w:rFonts w:ascii="Times New Roman" w:eastAsia="Times New Roman" w:hAnsi="Times New Roman" w:cs="Times New Roman"/>
          <w:sz w:val="24"/>
          <w:szCs w:val="24"/>
          <w:lang w:eastAsia="ar-SA"/>
        </w:rPr>
        <w:t>3</w:t>
      </w:r>
      <w:r w:rsidRPr="0064693F">
        <w:rPr>
          <w:rFonts w:ascii="Times New Roman" w:eastAsia="Times New Roman" w:hAnsi="Times New Roman" w:cs="Times New Roman"/>
          <w:sz w:val="24"/>
          <w:szCs w:val="24"/>
          <w:lang w:eastAsia="ar-SA"/>
        </w:rPr>
        <w:t xml:space="preserve">   m.                                               d.</w:t>
      </w:r>
    </w:p>
    <w:p w14:paraId="4C37E500" w14:textId="45DB1697" w:rsidR="009F1D5E" w:rsidRPr="0064693F" w:rsidRDefault="009F1D5E" w:rsidP="009F1D5E">
      <w:pPr>
        <w:suppressAutoHyphens/>
        <w:spacing w:after="0" w:line="240" w:lineRule="auto"/>
        <w:jc w:val="center"/>
        <w:rPr>
          <w:rFonts w:ascii="Times New Roman" w:eastAsia="Times New Roman" w:hAnsi="Times New Roman" w:cs="Times New Roman"/>
          <w:sz w:val="24"/>
          <w:szCs w:val="24"/>
          <w:lang w:eastAsia="ar-SA"/>
        </w:rPr>
      </w:pPr>
      <w:r w:rsidRPr="0064693F">
        <w:rPr>
          <w:rFonts w:ascii="Times New Roman" w:eastAsia="Times New Roman" w:hAnsi="Times New Roman" w:cs="Times New Roman"/>
          <w:sz w:val="24"/>
          <w:szCs w:val="24"/>
          <w:lang w:eastAsia="ar-SA"/>
        </w:rPr>
        <w:t>Vilnius</w:t>
      </w:r>
    </w:p>
    <w:p w14:paraId="79C55BFD" w14:textId="349700E4" w:rsidR="009F1D5E" w:rsidRPr="0064693F" w:rsidRDefault="009F1D5E" w:rsidP="009F1D5E">
      <w:pPr>
        <w:pStyle w:val="Betarp"/>
        <w:rPr>
          <w:rFonts w:ascii="Times New Roman" w:hAnsi="Times New Roman" w:cs="Times New Roman"/>
          <w:sz w:val="24"/>
          <w:szCs w:val="24"/>
          <w:shd w:val="clear" w:color="auto" w:fill="FFFFFF"/>
          <w:lang w:eastAsia="ar-SA"/>
        </w:rPr>
      </w:pPr>
    </w:p>
    <w:p w14:paraId="2366FDFC" w14:textId="77777777" w:rsidR="009F1D5E" w:rsidRPr="0064693F" w:rsidRDefault="009F1D5E" w:rsidP="009F1D5E">
      <w:pPr>
        <w:pStyle w:val="Betarp"/>
        <w:rPr>
          <w:rFonts w:ascii="Times New Roman" w:hAnsi="Times New Roman" w:cs="Times New Roman"/>
          <w:sz w:val="24"/>
          <w:szCs w:val="24"/>
          <w:shd w:val="clear" w:color="auto" w:fill="FFFFFF"/>
          <w:lang w:eastAsia="ar-SA"/>
        </w:rPr>
      </w:pPr>
    </w:p>
    <w:p w14:paraId="3C1A99FF" w14:textId="6F0106F0" w:rsidR="009E1AB8" w:rsidRPr="00873B21" w:rsidRDefault="009F1D5E" w:rsidP="00815974">
      <w:pPr>
        <w:spacing w:after="0" w:line="240" w:lineRule="auto"/>
        <w:jc w:val="both"/>
        <w:rPr>
          <w:rFonts w:ascii="Times New Roman" w:hAnsi="Times New Roman"/>
          <w:b/>
          <w:caps/>
          <w:sz w:val="24"/>
          <w:szCs w:val="24"/>
        </w:rPr>
      </w:pPr>
      <w:r w:rsidRPr="0064693F">
        <w:rPr>
          <w:rFonts w:ascii="Times New Roman" w:hAnsi="Times New Roman" w:cs="Times New Roman"/>
          <w:sz w:val="24"/>
          <w:szCs w:val="24"/>
          <w:shd w:val="clear" w:color="auto" w:fill="FFFFFF"/>
          <w:lang w:eastAsia="ar-SA"/>
        </w:rPr>
        <w:t xml:space="preserve">         Sutartis sudaroma vadovaujantis </w:t>
      </w:r>
      <w:r w:rsidR="00600C8A">
        <w:rPr>
          <w:rFonts w:ascii="Times New Roman" w:eastAsia="Times New Roman" w:hAnsi="Times New Roman"/>
          <w:bCs/>
          <w:sz w:val="24"/>
          <w:szCs w:val="24"/>
        </w:rPr>
        <w:t>Cheminių reagentų</w:t>
      </w:r>
      <w:r w:rsidR="00873B21" w:rsidRPr="006B15A5">
        <w:rPr>
          <w:rFonts w:ascii="Times New Roman" w:eastAsia="Times New Roman" w:hAnsi="Times New Roman"/>
          <w:b/>
          <w:sz w:val="24"/>
          <w:szCs w:val="24"/>
        </w:rPr>
        <w:t xml:space="preserve"> </w:t>
      </w:r>
      <w:r w:rsidR="00311B38" w:rsidRPr="00311B38">
        <w:rPr>
          <w:rFonts w:ascii="Times New Roman" w:eastAsia="Times New Roman" w:hAnsi="Times New Roman"/>
          <w:bCs/>
          <w:sz w:val="24"/>
          <w:szCs w:val="24"/>
        </w:rPr>
        <w:t>mažos vertės pirkimo</w:t>
      </w:r>
      <w:r w:rsidR="00311B38">
        <w:rPr>
          <w:rFonts w:ascii="Times New Roman" w:eastAsia="Times New Roman" w:hAnsi="Times New Roman"/>
          <w:b/>
          <w:sz w:val="24"/>
          <w:szCs w:val="24"/>
        </w:rPr>
        <w:t xml:space="preserve"> </w:t>
      </w:r>
      <w:r w:rsidR="00F07C98">
        <w:rPr>
          <w:rFonts w:ascii="Times New Roman" w:eastAsia="Times New Roman" w:hAnsi="Times New Roman" w:cs="Times New Roman"/>
          <w:sz w:val="24"/>
          <w:szCs w:val="24"/>
          <w:shd w:val="clear" w:color="auto" w:fill="FFFFFF"/>
          <w:lang w:eastAsia="ar-SA"/>
        </w:rPr>
        <w:t>skelbiamos apklausos</w:t>
      </w:r>
      <w:r w:rsidR="00746B09">
        <w:rPr>
          <w:rFonts w:ascii="Times New Roman" w:hAnsi="Times New Roman" w:cs="Times New Roman"/>
          <w:bCs/>
          <w:sz w:val="24"/>
          <w:szCs w:val="24"/>
          <w:lang w:eastAsia="lt-LT"/>
        </w:rPr>
        <w:t xml:space="preserve"> </w:t>
      </w:r>
      <w:r w:rsidR="009E1AB8" w:rsidRPr="009E1AB8">
        <w:rPr>
          <w:rFonts w:ascii="Times New Roman" w:hAnsi="Times New Roman" w:cs="Times New Roman"/>
          <w:bCs/>
          <w:sz w:val="24"/>
          <w:szCs w:val="24"/>
          <w:lang w:eastAsia="lt-LT"/>
        </w:rPr>
        <w:t xml:space="preserve">būdu </w:t>
      </w:r>
      <w:r w:rsidR="009E1AB8" w:rsidRPr="009E1AB8">
        <w:rPr>
          <w:rFonts w:ascii="Times New Roman" w:hAnsi="Times New Roman" w:cs="Times New Roman"/>
          <w:sz w:val="24"/>
          <w:szCs w:val="24"/>
          <w:shd w:val="clear" w:color="auto" w:fill="FFFFFF"/>
          <w:lang w:eastAsia="ar-SA"/>
        </w:rPr>
        <w:t>CVP IS elektroninėmis priemonėmis pirkimo</w:t>
      </w:r>
      <w:r w:rsidR="009E1AB8" w:rsidRPr="009E1AB8">
        <w:rPr>
          <w:rFonts w:ascii="Times New Roman" w:hAnsi="Times New Roman" w:cs="Times New Roman"/>
          <w:bCs/>
          <w:sz w:val="24"/>
          <w:szCs w:val="24"/>
          <w:lang w:eastAsia="lt-LT"/>
        </w:rPr>
        <w:t xml:space="preserve"> Nr. </w:t>
      </w:r>
      <w:r w:rsidR="00C13C7E">
        <w:rPr>
          <w:rFonts w:ascii="Times New Roman" w:hAnsi="Times New Roman" w:cs="Times New Roman"/>
          <w:bCs/>
          <w:sz w:val="24"/>
          <w:szCs w:val="24"/>
          <w:lang w:eastAsia="lt-LT"/>
        </w:rPr>
        <w:t xml:space="preserve">693857 </w:t>
      </w:r>
      <w:r w:rsidR="009E1AB8" w:rsidRPr="009E1AB8">
        <w:rPr>
          <w:rFonts w:ascii="Times New Roman" w:hAnsi="Times New Roman" w:cs="Times New Roman"/>
          <w:sz w:val="24"/>
          <w:szCs w:val="24"/>
          <w:shd w:val="clear" w:color="auto" w:fill="FFFFFF"/>
          <w:lang w:eastAsia="ar-SA"/>
        </w:rPr>
        <w:t xml:space="preserve">rezultatais.  </w:t>
      </w:r>
    </w:p>
    <w:p w14:paraId="0E97095D" w14:textId="77777777" w:rsidR="009F1D5E" w:rsidRPr="0064693F" w:rsidRDefault="009F1D5E" w:rsidP="009F1D5E">
      <w:pPr>
        <w:tabs>
          <w:tab w:val="left" w:pos="1080"/>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36A891C2" w14:textId="16ED4C67" w:rsidR="00C13C7E" w:rsidRPr="006B3701" w:rsidRDefault="00C13C7E" w:rsidP="00C13C7E">
      <w:pPr>
        <w:suppressAutoHyphens/>
        <w:spacing w:after="0" w:line="240" w:lineRule="auto"/>
        <w:ind w:firstLine="567"/>
        <w:jc w:val="both"/>
        <w:rPr>
          <w:rFonts w:ascii="Times New Roman" w:eastAsia="Times New Roman" w:hAnsi="Times New Roman" w:cs="Times New Roman"/>
          <w:sz w:val="24"/>
          <w:szCs w:val="24"/>
          <w:bdr w:val="none" w:sz="0" w:space="0" w:color="auto" w:frame="1"/>
          <w:lang w:eastAsia="ar-SA"/>
        </w:rPr>
      </w:pPr>
      <w:r w:rsidRPr="006B3701">
        <w:rPr>
          <w:rFonts w:ascii="Times New Roman" w:eastAsia="Times New Roman" w:hAnsi="Times New Roman" w:cs="Times New Roman"/>
          <w:b/>
          <w:bCs/>
          <w:sz w:val="24"/>
          <w:szCs w:val="24"/>
          <w:bdr w:val="none" w:sz="0" w:space="0" w:color="auto" w:frame="1"/>
          <w:lang w:eastAsia="ar-SA"/>
        </w:rPr>
        <w:t>Aplinkos apsaugos agentūra</w:t>
      </w:r>
      <w:r w:rsidRPr="006B3701">
        <w:rPr>
          <w:rFonts w:ascii="Times New Roman" w:eastAsia="Times New Roman" w:hAnsi="Times New Roman" w:cs="Times New Roman"/>
          <w:sz w:val="24"/>
          <w:szCs w:val="24"/>
          <w:bdr w:val="none" w:sz="0" w:space="0" w:color="auto" w:frame="1"/>
          <w:lang w:eastAsia="ar-SA"/>
        </w:rPr>
        <w:t>, juridinio asmens kodas 188784898, kurios registruota buveinė A. Juozapavičiaus g. 9, LT-09311 Vilnius, duomenys apie įstaigą kaupiami ir saugomi Lietuvos Respublikos juridinių asmenų registre, atstovaujama, veikiančios pagal Aplinkos apsaugos agentūros nuostatus, patvirtintus Lietuvos Respublikos aplinkos ministro 2004 m. liepos 14 d. įsakymu Nr. D1-385 „Dėl Aplinkos apsaugos agentūros nuostatų patvirtinimo“, (toliau – Pirkėjas),</w:t>
      </w:r>
    </w:p>
    <w:p w14:paraId="7BEC9B56" w14:textId="77777777" w:rsidR="00C13C7E" w:rsidRPr="0064693F" w:rsidRDefault="00C13C7E" w:rsidP="00C13C7E">
      <w:pPr>
        <w:suppressAutoHyphens/>
        <w:spacing w:after="0" w:line="240" w:lineRule="auto"/>
        <w:ind w:firstLine="567"/>
        <w:jc w:val="both"/>
        <w:rPr>
          <w:rFonts w:ascii="Times New Roman" w:eastAsia="Times New Roman" w:hAnsi="Times New Roman" w:cs="Times New Roman"/>
          <w:sz w:val="24"/>
          <w:szCs w:val="24"/>
          <w:lang w:eastAsia="ar-SA"/>
        </w:rPr>
      </w:pPr>
    </w:p>
    <w:p w14:paraId="3F10269B" w14:textId="74C4C2EE" w:rsidR="00C13C7E" w:rsidRDefault="00C8663B" w:rsidP="00C13C7E">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w:t>
      </w:r>
      <w:r w:rsidR="00C13C7E" w:rsidRPr="0064693F">
        <w:rPr>
          <w:rFonts w:ascii="Times New Roman" w:eastAsia="Times New Roman" w:hAnsi="Times New Roman" w:cs="Times New Roman"/>
          <w:sz w:val="24"/>
          <w:szCs w:val="24"/>
          <w:lang w:eastAsia="ar-SA"/>
        </w:rPr>
        <w:t>r</w:t>
      </w:r>
    </w:p>
    <w:p w14:paraId="31D72466" w14:textId="77777777" w:rsidR="00C8663B" w:rsidRDefault="00C8663B" w:rsidP="00C13C7E">
      <w:pPr>
        <w:suppressAutoHyphens/>
        <w:spacing w:after="0" w:line="240" w:lineRule="auto"/>
        <w:ind w:firstLine="567"/>
        <w:jc w:val="both"/>
        <w:rPr>
          <w:rFonts w:ascii="Times New Roman" w:eastAsia="Times New Roman" w:hAnsi="Times New Roman" w:cs="Times New Roman"/>
          <w:sz w:val="24"/>
          <w:szCs w:val="24"/>
          <w:lang w:eastAsia="ar-SA"/>
        </w:rPr>
      </w:pPr>
    </w:p>
    <w:p w14:paraId="327416C6" w14:textId="5AED405D" w:rsidR="00C8663B" w:rsidRPr="000B5C3A" w:rsidRDefault="00C8663B" w:rsidP="00C8663B">
      <w:pPr>
        <w:suppressAutoHyphens/>
        <w:spacing w:after="0" w:line="240" w:lineRule="auto"/>
        <w:ind w:firstLine="567"/>
        <w:jc w:val="both"/>
        <w:rPr>
          <w:rFonts w:ascii="Times New Roman" w:eastAsia="Times New Roman" w:hAnsi="Times New Roman" w:cs="Times New Roman"/>
          <w:sz w:val="24"/>
          <w:szCs w:val="24"/>
          <w:lang w:eastAsia="ar-SA"/>
        </w:rPr>
      </w:pPr>
      <w:r w:rsidRPr="00C8663B">
        <w:rPr>
          <w:rFonts w:ascii="Times New Roman" w:eastAsia="Times New Roman" w:hAnsi="Times New Roman" w:cs="Times New Roman"/>
          <w:b/>
          <w:bCs/>
          <w:sz w:val="24"/>
          <w:szCs w:val="24"/>
          <w:lang w:eastAsia="ar-SA"/>
        </w:rPr>
        <w:t>UAB „</w:t>
      </w:r>
      <w:proofErr w:type="spellStart"/>
      <w:r w:rsidRPr="00C8663B">
        <w:rPr>
          <w:rFonts w:ascii="Times New Roman" w:eastAsia="Times New Roman" w:hAnsi="Times New Roman" w:cs="Times New Roman"/>
          <w:b/>
          <w:bCs/>
          <w:sz w:val="24"/>
          <w:szCs w:val="24"/>
          <w:lang w:eastAsia="ar-SA"/>
        </w:rPr>
        <w:t>Eurochemicals</w:t>
      </w:r>
      <w:proofErr w:type="spellEnd"/>
      <w:r w:rsidRPr="00C8663B">
        <w:rPr>
          <w:rFonts w:ascii="Times New Roman" w:eastAsia="Times New Roman" w:hAnsi="Times New Roman" w:cs="Times New Roman"/>
          <w:b/>
          <w:bCs/>
          <w:sz w:val="24"/>
          <w:szCs w:val="24"/>
          <w:lang w:eastAsia="ar-SA"/>
        </w:rPr>
        <w:t>“</w:t>
      </w:r>
      <w:r w:rsidRPr="000B5C3A">
        <w:rPr>
          <w:rFonts w:ascii="Times New Roman" w:eastAsia="Times New Roman" w:hAnsi="Times New Roman" w:cs="Times New Roman"/>
          <w:sz w:val="24"/>
          <w:szCs w:val="24"/>
          <w:lang w:eastAsia="ar-SA"/>
        </w:rPr>
        <w:t>,</w:t>
      </w:r>
      <w:r w:rsidRPr="000B5C3A">
        <w:rPr>
          <w:rFonts w:ascii="Times New Roman" w:eastAsia="Times New Roman" w:hAnsi="Times New Roman" w:cs="Times New Roman"/>
          <w:i/>
          <w:sz w:val="24"/>
          <w:szCs w:val="24"/>
          <w:lang w:eastAsia="ar-SA"/>
        </w:rPr>
        <w:t xml:space="preserve"> </w:t>
      </w:r>
      <w:r w:rsidRPr="000B5C3A">
        <w:rPr>
          <w:rFonts w:ascii="Times New Roman" w:eastAsia="Times New Roman" w:hAnsi="Times New Roman" w:cs="Times New Roman"/>
          <w:sz w:val="24"/>
          <w:szCs w:val="24"/>
          <w:lang w:eastAsia="ar-SA"/>
        </w:rPr>
        <w:t>juridinio asmens kodas 302424417</w:t>
      </w:r>
      <w:r>
        <w:rPr>
          <w:rFonts w:ascii="Times New Roman" w:eastAsia="Times New Roman" w:hAnsi="Times New Roman" w:cs="Times New Roman"/>
          <w:sz w:val="24"/>
          <w:szCs w:val="24"/>
          <w:lang w:eastAsia="ar-SA"/>
        </w:rPr>
        <w:t>,</w:t>
      </w:r>
      <w:r w:rsidRPr="000B5C3A">
        <w:rPr>
          <w:rFonts w:ascii="Times New Roman" w:eastAsia="Times New Roman" w:hAnsi="Times New Roman" w:cs="Times New Roman"/>
          <w:sz w:val="24"/>
          <w:szCs w:val="24"/>
          <w:lang w:eastAsia="ar-SA"/>
        </w:rPr>
        <w:t xml:space="preserve"> kurio registruota buveinė yra Naugarduko g. 91, </w:t>
      </w:r>
      <w:r w:rsidR="00E517B6" w:rsidRPr="00E517B6">
        <w:rPr>
          <w:rFonts w:ascii="Times New Roman" w:eastAsia="Times New Roman" w:hAnsi="Times New Roman" w:cs="Times New Roman"/>
          <w:sz w:val="24"/>
          <w:szCs w:val="24"/>
          <w:lang w:eastAsia="ar-SA"/>
        </w:rPr>
        <w:t xml:space="preserve">LT-03160 </w:t>
      </w:r>
      <w:r w:rsidRPr="000B5C3A">
        <w:rPr>
          <w:rFonts w:ascii="Times New Roman" w:eastAsia="Times New Roman" w:hAnsi="Times New Roman" w:cs="Times New Roman"/>
          <w:sz w:val="24"/>
          <w:szCs w:val="24"/>
          <w:lang w:eastAsia="ar-SA"/>
        </w:rPr>
        <w:t>Vilnius</w:t>
      </w:r>
      <w:r w:rsidRPr="000B5C3A">
        <w:rPr>
          <w:rFonts w:ascii="Times New Roman" w:eastAsia="Times New Roman" w:hAnsi="Times New Roman" w:cs="Times New Roman"/>
          <w:i/>
          <w:sz w:val="24"/>
          <w:szCs w:val="24"/>
          <w:lang w:eastAsia="ar-SA"/>
        </w:rPr>
        <w:t>,</w:t>
      </w:r>
      <w:r w:rsidRPr="000B5C3A">
        <w:rPr>
          <w:rFonts w:ascii="Times New Roman" w:eastAsia="Times New Roman" w:hAnsi="Times New Roman" w:cs="Times New Roman"/>
          <w:sz w:val="24"/>
          <w:szCs w:val="24"/>
          <w:lang w:eastAsia="ar-SA"/>
        </w:rPr>
        <w:t xml:space="preserve"> duomenys apie įmonę kaupiami ir saugomi Lietuvos Respublikos juridinių asmenų registre, atstovaujama, veikiančio pagal </w:t>
      </w:r>
      <w:r w:rsidR="008D6A8D">
        <w:rPr>
          <w:rFonts w:ascii="Times New Roman" w:eastAsia="Times New Roman" w:hAnsi="Times New Roman" w:cs="Times New Roman"/>
          <w:sz w:val="24"/>
          <w:szCs w:val="24"/>
          <w:lang w:eastAsia="ar-SA"/>
        </w:rPr>
        <w:t xml:space="preserve">įmonės </w:t>
      </w:r>
      <w:r w:rsidRPr="000B5C3A">
        <w:rPr>
          <w:rFonts w:ascii="Times New Roman" w:eastAsia="Times New Roman" w:hAnsi="Times New Roman" w:cs="Times New Roman"/>
          <w:sz w:val="24"/>
          <w:szCs w:val="24"/>
          <w:lang w:eastAsia="ar-SA"/>
        </w:rPr>
        <w:t>įstatus</w:t>
      </w:r>
      <w:r w:rsidR="00E517B6">
        <w:rPr>
          <w:rFonts w:ascii="Times New Roman" w:eastAsia="Times New Roman" w:hAnsi="Times New Roman" w:cs="Times New Roman"/>
          <w:sz w:val="24"/>
          <w:szCs w:val="24"/>
          <w:lang w:eastAsia="ar-SA"/>
        </w:rPr>
        <w:t>,</w:t>
      </w:r>
      <w:r w:rsidRPr="000B5C3A">
        <w:rPr>
          <w:rFonts w:ascii="Times New Roman" w:eastAsia="Times New Roman" w:hAnsi="Times New Roman" w:cs="Times New Roman"/>
          <w:i/>
          <w:sz w:val="24"/>
          <w:szCs w:val="24"/>
          <w:lang w:eastAsia="ar-SA"/>
        </w:rPr>
        <w:t xml:space="preserve"> </w:t>
      </w:r>
      <w:r w:rsidRPr="000B5C3A">
        <w:rPr>
          <w:rFonts w:ascii="Times New Roman" w:eastAsia="Times New Roman" w:hAnsi="Times New Roman" w:cs="Times New Roman"/>
          <w:sz w:val="24"/>
          <w:szCs w:val="24"/>
          <w:lang w:eastAsia="ar-SA"/>
        </w:rPr>
        <w:t>(toliau – Pardavėjas),</w:t>
      </w:r>
    </w:p>
    <w:p w14:paraId="351D1ABD" w14:textId="77777777" w:rsidR="009F1D5E" w:rsidRPr="0064693F" w:rsidRDefault="009F1D5E" w:rsidP="009F1D5E">
      <w:pPr>
        <w:suppressAutoHyphens/>
        <w:spacing w:after="0" w:line="240" w:lineRule="auto"/>
        <w:jc w:val="both"/>
        <w:rPr>
          <w:rFonts w:ascii="Times New Roman" w:eastAsia="Times New Roman" w:hAnsi="Times New Roman" w:cs="Times New Roman"/>
          <w:sz w:val="24"/>
          <w:szCs w:val="24"/>
          <w:lang w:eastAsia="ar-SA"/>
        </w:rPr>
      </w:pPr>
    </w:p>
    <w:p w14:paraId="38979822" w14:textId="77777777" w:rsidR="009F1D5E" w:rsidRPr="0064693F" w:rsidRDefault="009F1D5E" w:rsidP="009F1D5E">
      <w:pPr>
        <w:suppressAutoHyphens/>
        <w:spacing w:after="0" w:line="240" w:lineRule="auto"/>
        <w:ind w:firstLine="567"/>
        <w:jc w:val="both"/>
        <w:rPr>
          <w:rFonts w:ascii="Times New Roman" w:eastAsia="Times New Roman" w:hAnsi="Times New Roman" w:cs="Times New Roman"/>
          <w:sz w:val="24"/>
          <w:szCs w:val="24"/>
          <w:lang w:eastAsia="ar-SA"/>
        </w:rPr>
      </w:pPr>
      <w:r w:rsidRPr="0064693F">
        <w:rPr>
          <w:rFonts w:ascii="Times New Roman" w:eastAsia="Times New Roman" w:hAnsi="Times New Roman" w:cs="Times New Roman"/>
          <w:sz w:val="24"/>
          <w:szCs w:val="24"/>
          <w:lang w:eastAsia="ar-SA"/>
        </w:rPr>
        <w:t>toliau kartu šioje prekių teikimo viešojo pirkimo–pardavimo sutartyje vadinami Šalimis, o kiekviena atskirai – Šalimi,</w:t>
      </w:r>
    </w:p>
    <w:p w14:paraId="2AB4112B" w14:textId="77777777" w:rsidR="009F1D5E" w:rsidRPr="0064693F" w:rsidRDefault="009F1D5E" w:rsidP="009F1D5E">
      <w:pPr>
        <w:suppressAutoHyphens/>
        <w:spacing w:after="0" w:line="240" w:lineRule="auto"/>
        <w:rPr>
          <w:rFonts w:ascii="Times New Roman" w:eastAsia="Times New Roman" w:hAnsi="Times New Roman" w:cs="Times New Roman"/>
          <w:sz w:val="24"/>
          <w:szCs w:val="24"/>
          <w:lang w:eastAsia="ar-SA"/>
        </w:rPr>
      </w:pPr>
    </w:p>
    <w:p w14:paraId="590356AB" w14:textId="2465DAE8" w:rsidR="009F1D5E" w:rsidRPr="0064693F" w:rsidRDefault="009F1D5E" w:rsidP="009F1D5E">
      <w:pPr>
        <w:suppressAutoHyphens/>
        <w:spacing w:after="0" w:line="240" w:lineRule="auto"/>
        <w:ind w:firstLine="567"/>
        <w:rPr>
          <w:rFonts w:ascii="Times New Roman" w:eastAsia="Times New Roman" w:hAnsi="Times New Roman" w:cs="Times New Roman"/>
          <w:sz w:val="24"/>
          <w:szCs w:val="24"/>
          <w:lang w:eastAsia="ar-SA"/>
        </w:rPr>
      </w:pPr>
      <w:r w:rsidRPr="0064693F">
        <w:rPr>
          <w:rFonts w:ascii="Times New Roman" w:eastAsia="Times New Roman" w:hAnsi="Times New Roman" w:cs="Times New Roman"/>
          <w:sz w:val="24"/>
          <w:szCs w:val="24"/>
          <w:lang w:eastAsia="ar-SA"/>
        </w:rPr>
        <w:t>sudarė šią prekių viešojo pirkimo–pardavimo sutartį (toliau – Sutartis):</w:t>
      </w:r>
    </w:p>
    <w:p w14:paraId="7020B2DD" w14:textId="77777777" w:rsidR="009F1D5E" w:rsidRDefault="009F1D5E" w:rsidP="009F1D5E">
      <w:pPr>
        <w:suppressAutoHyphens/>
        <w:spacing w:after="0" w:line="240" w:lineRule="auto"/>
        <w:rPr>
          <w:rFonts w:ascii="Times New Roman" w:eastAsia="Times New Roman" w:hAnsi="Times New Roman" w:cs="Times New Roman"/>
          <w:b/>
          <w:bCs/>
          <w:sz w:val="24"/>
          <w:szCs w:val="24"/>
          <w:lang w:eastAsia="ar-SA"/>
        </w:rPr>
      </w:pPr>
    </w:p>
    <w:p w14:paraId="317AB2D6" w14:textId="77777777" w:rsidR="009F1D5E" w:rsidRPr="0064693F" w:rsidRDefault="009F1D5E" w:rsidP="009F1D5E">
      <w:pPr>
        <w:numPr>
          <w:ilvl w:val="0"/>
          <w:numId w:val="1"/>
        </w:numPr>
        <w:suppressAutoHyphens/>
        <w:spacing w:after="0" w:line="240" w:lineRule="auto"/>
        <w:ind w:left="0" w:hanging="284"/>
        <w:jc w:val="center"/>
        <w:outlineLvl w:val="1"/>
        <w:rPr>
          <w:rFonts w:ascii="Times New Roman" w:eastAsia="Times New Roman" w:hAnsi="Times New Roman" w:cs="Times New Roman"/>
          <w:b/>
          <w:bCs/>
          <w:sz w:val="24"/>
          <w:szCs w:val="24"/>
          <w:lang w:eastAsia="ar-SA"/>
        </w:rPr>
      </w:pPr>
      <w:r w:rsidRPr="0064693F">
        <w:rPr>
          <w:rFonts w:ascii="Times New Roman" w:eastAsia="Times New Roman" w:hAnsi="Times New Roman" w:cs="Times New Roman"/>
          <w:b/>
          <w:bCs/>
          <w:sz w:val="24"/>
          <w:szCs w:val="24"/>
          <w:lang w:eastAsia="ar-SA"/>
        </w:rPr>
        <w:t>SUTARTIES DALYKAS</w:t>
      </w:r>
    </w:p>
    <w:p w14:paraId="5E0B755B" w14:textId="7340DF05" w:rsidR="009F1D5E" w:rsidRPr="00023220" w:rsidRDefault="009F1D5E" w:rsidP="009F1D5E">
      <w:pPr>
        <w:widowControl w:val="0"/>
        <w:suppressAutoHyphens/>
        <w:spacing w:after="0" w:line="240" w:lineRule="auto"/>
        <w:rPr>
          <w:rFonts w:ascii="Times New Roman" w:hAnsi="Times New Roman" w:cs="Times New Roman"/>
          <w:b/>
          <w:color w:val="000000" w:themeColor="text1"/>
          <w:sz w:val="24"/>
          <w:szCs w:val="24"/>
        </w:rPr>
      </w:pPr>
    </w:p>
    <w:p w14:paraId="78A21738" w14:textId="5D390634" w:rsidR="009F1D5E" w:rsidRPr="00A125F3" w:rsidRDefault="009F1D5E" w:rsidP="007F6B84">
      <w:pPr>
        <w:pStyle w:val="Sraopastraipa"/>
        <w:numPr>
          <w:ilvl w:val="1"/>
          <w:numId w:val="4"/>
        </w:numPr>
        <w:tabs>
          <w:tab w:val="left" w:pos="0"/>
          <w:tab w:val="left" w:pos="709"/>
          <w:tab w:val="left" w:pos="1134"/>
        </w:tabs>
        <w:spacing w:after="0" w:line="240" w:lineRule="auto"/>
        <w:ind w:left="0" w:firstLine="567"/>
        <w:jc w:val="both"/>
        <w:rPr>
          <w:rFonts w:ascii="Times New Roman" w:eastAsia="Calibri" w:hAnsi="Times New Roman" w:cs="Times New Roman"/>
          <w:sz w:val="24"/>
        </w:rPr>
      </w:pPr>
      <w:r w:rsidRPr="00023220">
        <w:rPr>
          <w:rFonts w:ascii="Times New Roman" w:eastAsia="Calibri" w:hAnsi="Times New Roman" w:cs="Times New Roman"/>
          <w:sz w:val="24"/>
        </w:rPr>
        <w:t xml:space="preserve">  </w:t>
      </w:r>
      <w:r w:rsidRPr="00A125F3">
        <w:rPr>
          <w:rFonts w:ascii="Times New Roman" w:eastAsia="Calibri" w:hAnsi="Times New Roman" w:cs="Times New Roman"/>
          <w:sz w:val="24"/>
        </w:rPr>
        <w:t xml:space="preserve">Perkamos prekės </w:t>
      </w:r>
      <w:r w:rsidR="008707FD">
        <w:rPr>
          <w:rFonts w:ascii="Times New Roman" w:eastAsia="Calibri" w:hAnsi="Times New Roman" w:cs="Times New Roman"/>
          <w:sz w:val="24"/>
        </w:rPr>
        <w:t xml:space="preserve">- </w:t>
      </w:r>
      <w:r w:rsidR="007E6416">
        <w:rPr>
          <w:rFonts w:ascii="Times New Roman" w:eastAsia="Times New Roman" w:hAnsi="Times New Roman"/>
          <w:bCs/>
          <w:sz w:val="24"/>
          <w:szCs w:val="24"/>
        </w:rPr>
        <w:t>Cheminiai reagentai</w:t>
      </w:r>
      <w:r w:rsidR="008707FD">
        <w:rPr>
          <w:rFonts w:ascii="Times New Roman" w:eastAsia="Times New Roman" w:hAnsi="Times New Roman"/>
          <w:bCs/>
          <w:sz w:val="24"/>
          <w:szCs w:val="24"/>
        </w:rPr>
        <w:t xml:space="preserve"> </w:t>
      </w:r>
      <w:r w:rsidR="008707FD" w:rsidRPr="00A125F3">
        <w:rPr>
          <w:rFonts w:ascii="Times New Roman" w:eastAsia="Calibri" w:hAnsi="Times New Roman" w:cs="Times New Roman"/>
          <w:sz w:val="24"/>
        </w:rPr>
        <w:t>(toliau – Prekės):</w:t>
      </w:r>
    </w:p>
    <w:p w14:paraId="6E6284AC" w14:textId="545F8016" w:rsidR="007E6416" w:rsidRPr="007E6416" w:rsidRDefault="007E6416" w:rsidP="001D1A0C">
      <w:pPr>
        <w:pStyle w:val="Sraopastraipa"/>
        <w:numPr>
          <w:ilvl w:val="2"/>
          <w:numId w:val="4"/>
        </w:numPr>
        <w:tabs>
          <w:tab w:val="left" w:pos="0"/>
        </w:tabs>
        <w:spacing w:after="0" w:line="240" w:lineRule="auto"/>
        <w:ind w:left="0" w:firstLine="567"/>
        <w:jc w:val="both"/>
        <w:rPr>
          <w:rFonts w:ascii="Times New Roman" w:eastAsia="Times New Roman" w:hAnsi="Times New Roman" w:cs="Times New Roman"/>
          <w:b/>
          <w:sz w:val="24"/>
          <w:szCs w:val="24"/>
        </w:rPr>
      </w:pPr>
      <w:r>
        <w:rPr>
          <w:rFonts w:ascii="Times New Roman" w:hAnsi="Times New Roman"/>
          <w:bCs/>
          <w:sz w:val="24"/>
          <w:szCs w:val="24"/>
        </w:rPr>
        <w:t>Cheminiai reagentai;</w:t>
      </w:r>
    </w:p>
    <w:p w14:paraId="1998A4CC" w14:textId="3AAA818C" w:rsidR="007E6416" w:rsidRPr="00AD783D" w:rsidRDefault="00AD783D" w:rsidP="001D1A0C">
      <w:pPr>
        <w:pStyle w:val="Sraopastraipa"/>
        <w:numPr>
          <w:ilvl w:val="2"/>
          <w:numId w:val="4"/>
        </w:numPr>
        <w:tabs>
          <w:tab w:val="left" w:pos="0"/>
        </w:tabs>
        <w:spacing w:after="0" w:line="240" w:lineRule="auto"/>
        <w:ind w:left="0" w:firstLine="567"/>
        <w:jc w:val="both"/>
        <w:rPr>
          <w:rFonts w:ascii="Times New Roman" w:eastAsia="Times New Roman" w:hAnsi="Times New Roman" w:cs="Times New Roman"/>
          <w:b/>
          <w:sz w:val="24"/>
          <w:szCs w:val="24"/>
        </w:rPr>
      </w:pPr>
      <w:r>
        <w:rPr>
          <w:rFonts w:ascii="Times New Roman" w:eastAsia="Times New Roman" w:hAnsi="Times New Roman"/>
          <w:sz w:val="24"/>
          <w:szCs w:val="24"/>
          <w:lang w:eastAsia="ar-SA"/>
        </w:rPr>
        <w:t>Cheminiai reagentai ir pamatinės medžiagos</w:t>
      </w:r>
      <w:r w:rsidR="00C77F0A">
        <w:rPr>
          <w:rFonts w:ascii="Times New Roman" w:eastAsia="Times New Roman" w:hAnsi="Times New Roman"/>
          <w:sz w:val="24"/>
          <w:szCs w:val="24"/>
          <w:lang w:eastAsia="ar-SA"/>
        </w:rPr>
        <w:t>.</w:t>
      </w:r>
    </w:p>
    <w:p w14:paraId="22A296D3" w14:textId="77777777" w:rsidR="009F1D5E" w:rsidRPr="0064693F" w:rsidRDefault="009F1D5E" w:rsidP="009F1D5E">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64693F">
        <w:rPr>
          <w:rFonts w:ascii="Times New Roman" w:eastAsia="Times New Roman" w:hAnsi="Times New Roman" w:cs="Times New Roman"/>
          <w:sz w:val="24"/>
          <w:szCs w:val="24"/>
          <w:lang w:eastAsia="ar-SA"/>
        </w:rPr>
        <w:t>1.2.</w:t>
      </w:r>
      <w:r w:rsidRPr="0064693F">
        <w:rPr>
          <w:rFonts w:ascii="Times New Roman" w:eastAsia="Times New Roman" w:hAnsi="Times New Roman" w:cs="Times New Roman"/>
          <w:sz w:val="24"/>
          <w:szCs w:val="24"/>
          <w:shd w:val="clear" w:color="auto" w:fill="FFFFFF"/>
          <w:lang w:eastAsia="ar-SA"/>
        </w:rPr>
        <w:t xml:space="preserve"> Perkamų Prekių apimtys, reikalavimai, Prekių tiekimo terminai nurodyti </w:t>
      </w:r>
      <w:r>
        <w:rPr>
          <w:rFonts w:ascii="Times New Roman" w:eastAsia="Times New Roman" w:hAnsi="Times New Roman" w:cs="Times New Roman"/>
          <w:sz w:val="24"/>
          <w:szCs w:val="24"/>
          <w:shd w:val="clear" w:color="auto" w:fill="FFFFFF"/>
          <w:lang w:eastAsia="ar-SA"/>
        </w:rPr>
        <w:t xml:space="preserve">prekių </w:t>
      </w:r>
      <w:r w:rsidRPr="0064693F">
        <w:rPr>
          <w:rFonts w:ascii="Times New Roman" w:eastAsia="Times New Roman" w:hAnsi="Times New Roman" w:cs="Times New Roman"/>
          <w:i/>
          <w:sz w:val="24"/>
          <w:szCs w:val="24"/>
          <w:shd w:val="clear" w:color="auto" w:fill="FFFFFF"/>
          <w:lang w:eastAsia="ar-SA"/>
        </w:rPr>
        <w:t>Techninėje specifikacijoje</w:t>
      </w:r>
      <w:r w:rsidRPr="0064693F">
        <w:rPr>
          <w:rFonts w:ascii="Times New Roman" w:eastAsia="Times New Roman" w:hAnsi="Times New Roman" w:cs="Times New Roman"/>
          <w:sz w:val="24"/>
          <w:szCs w:val="24"/>
          <w:shd w:val="clear" w:color="auto" w:fill="FFFFFF"/>
          <w:lang w:eastAsia="ar-SA"/>
        </w:rPr>
        <w:t>, pateikt</w:t>
      </w:r>
      <w:r>
        <w:rPr>
          <w:rFonts w:ascii="Times New Roman" w:eastAsia="Times New Roman" w:hAnsi="Times New Roman" w:cs="Times New Roman"/>
          <w:sz w:val="24"/>
          <w:szCs w:val="24"/>
          <w:shd w:val="clear" w:color="auto" w:fill="FFFFFF"/>
          <w:lang w:eastAsia="ar-SA"/>
        </w:rPr>
        <w:t>oje</w:t>
      </w:r>
      <w:r w:rsidRPr="0064693F">
        <w:rPr>
          <w:rFonts w:ascii="Times New Roman" w:eastAsia="Times New Roman" w:hAnsi="Times New Roman" w:cs="Times New Roman"/>
          <w:sz w:val="24"/>
          <w:szCs w:val="24"/>
          <w:shd w:val="clear" w:color="auto" w:fill="FFFFFF"/>
          <w:lang w:eastAsia="ar-SA"/>
        </w:rPr>
        <w:t xml:space="preserve"> sutarties </w:t>
      </w:r>
      <w:r>
        <w:rPr>
          <w:rFonts w:ascii="Times New Roman" w:eastAsia="Times New Roman" w:hAnsi="Times New Roman" w:cs="Times New Roman"/>
          <w:sz w:val="24"/>
          <w:szCs w:val="24"/>
          <w:shd w:val="clear" w:color="auto" w:fill="FFFFFF"/>
          <w:lang w:eastAsia="ar-SA"/>
        </w:rPr>
        <w:t>1</w:t>
      </w:r>
      <w:r w:rsidRPr="0064693F">
        <w:rPr>
          <w:rFonts w:ascii="Times New Roman" w:eastAsia="Times New Roman" w:hAnsi="Times New Roman" w:cs="Times New Roman"/>
          <w:sz w:val="24"/>
          <w:szCs w:val="24"/>
          <w:shd w:val="clear" w:color="auto" w:fill="FFFFFF"/>
          <w:lang w:eastAsia="ar-SA"/>
        </w:rPr>
        <w:t xml:space="preserve"> priede.</w:t>
      </w:r>
    </w:p>
    <w:p w14:paraId="5280F12C" w14:textId="77777777" w:rsidR="009F1D5E" w:rsidRPr="0064693F" w:rsidRDefault="009F1D5E" w:rsidP="009F1D5E">
      <w:pPr>
        <w:suppressAutoHyphens/>
        <w:spacing w:after="0" w:line="240" w:lineRule="auto"/>
        <w:jc w:val="both"/>
        <w:rPr>
          <w:rFonts w:ascii="Times New Roman" w:eastAsia="Times New Roman" w:hAnsi="Times New Roman" w:cs="Times New Roman"/>
          <w:sz w:val="24"/>
          <w:szCs w:val="24"/>
          <w:lang w:eastAsia="ar-SA"/>
        </w:rPr>
      </w:pPr>
    </w:p>
    <w:p w14:paraId="37B0FAA1" w14:textId="77777777" w:rsidR="009F1D5E" w:rsidRPr="0064693F" w:rsidRDefault="009F1D5E" w:rsidP="009F1D5E">
      <w:pPr>
        <w:numPr>
          <w:ilvl w:val="0"/>
          <w:numId w:val="1"/>
        </w:numPr>
        <w:suppressAutoHyphens/>
        <w:spacing w:after="0" w:line="240" w:lineRule="auto"/>
        <w:ind w:left="0" w:hanging="284"/>
        <w:jc w:val="center"/>
        <w:outlineLvl w:val="1"/>
        <w:rPr>
          <w:rFonts w:ascii="Times New Roman" w:eastAsia="Times New Roman" w:hAnsi="Times New Roman" w:cs="Times New Roman"/>
          <w:b/>
          <w:bCs/>
          <w:sz w:val="24"/>
          <w:szCs w:val="24"/>
          <w:lang w:eastAsia="ar-SA"/>
        </w:rPr>
      </w:pPr>
      <w:r w:rsidRPr="0064693F">
        <w:rPr>
          <w:rFonts w:ascii="Times New Roman" w:eastAsia="Times New Roman" w:hAnsi="Times New Roman" w:cs="Times New Roman"/>
          <w:b/>
          <w:bCs/>
          <w:sz w:val="24"/>
          <w:szCs w:val="24"/>
          <w:lang w:eastAsia="ar-SA"/>
        </w:rPr>
        <w:t>SUTARTIES GALIOJIMAS, VYKDYMO PRADŽIA, TRUKMĖ IR TERMINAI</w:t>
      </w:r>
    </w:p>
    <w:p w14:paraId="1B8BBD92" w14:textId="77777777" w:rsidR="009F1D5E" w:rsidRPr="0064693F" w:rsidRDefault="009F1D5E" w:rsidP="009F1D5E">
      <w:pPr>
        <w:suppressAutoHyphens/>
        <w:spacing w:after="0" w:line="240" w:lineRule="auto"/>
        <w:outlineLvl w:val="1"/>
        <w:rPr>
          <w:rFonts w:ascii="Times New Roman" w:eastAsia="Times New Roman" w:hAnsi="Times New Roman" w:cs="Times New Roman"/>
          <w:bCs/>
          <w:sz w:val="24"/>
          <w:szCs w:val="24"/>
          <w:lang w:eastAsia="ar-SA"/>
        </w:rPr>
      </w:pPr>
    </w:p>
    <w:p w14:paraId="62C6D3F2" w14:textId="03E03C57" w:rsidR="005E5754" w:rsidRDefault="005E5754" w:rsidP="005E575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2.1. Sutartis įsigalioja abiem Sutarties Šalims ją pasirašius (paskutinio parašo data).</w:t>
      </w:r>
    </w:p>
    <w:p w14:paraId="00BDC834" w14:textId="77777777" w:rsidR="005E5754" w:rsidRDefault="005E5754" w:rsidP="005E575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2.2. Sutarties vykdymo pradžia laikoma Sutarties įsigaliojimo diena.</w:t>
      </w:r>
    </w:p>
    <w:p w14:paraId="0BB62BD7" w14:textId="163EA7EE" w:rsidR="005E5754" w:rsidRDefault="005E5754" w:rsidP="005E575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2.3. </w:t>
      </w:r>
      <w:r w:rsidR="009F3ADD">
        <w:rPr>
          <w:rFonts w:ascii="Times New Roman" w:eastAsia="Times New Roman" w:hAnsi="Times New Roman" w:cs="Times New Roman"/>
          <w:sz w:val="24"/>
          <w:szCs w:val="24"/>
          <w:shd w:val="clear" w:color="auto" w:fill="FFFFFF"/>
          <w:lang w:eastAsia="ar-SA"/>
        </w:rPr>
        <w:t>Pardavėjas</w:t>
      </w:r>
      <w:r>
        <w:rPr>
          <w:rFonts w:ascii="Times New Roman" w:eastAsia="Times New Roman" w:hAnsi="Times New Roman" w:cs="Times New Roman"/>
          <w:sz w:val="24"/>
          <w:szCs w:val="24"/>
          <w:shd w:val="clear" w:color="auto" w:fill="FFFFFF"/>
          <w:lang w:eastAsia="ar-SA"/>
        </w:rPr>
        <w:t xml:space="preserve"> P</w:t>
      </w:r>
      <w:r w:rsidR="00DA40D8">
        <w:rPr>
          <w:rFonts w:ascii="Times New Roman" w:eastAsia="Times New Roman" w:hAnsi="Times New Roman" w:cs="Times New Roman"/>
          <w:sz w:val="24"/>
          <w:szCs w:val="24"/>
          <w:shd w:val="clear" w:color="auto" w:fill="FFFFFF"/>
          <w:lang w:eastAsia="ar-SA"/>
        </w:rPr>
        <w:t>rekes</w:t>
      </w:r>
      <w:r>
        <w:rPr>
          <w:rFonts w:ascii="Times New Roman" w:eastAsia="Times New Roman" w:hAnsi="Times New Roman" w:cs="Times New Roman"/>
          <w:sz w:val="24"/>
          <w:szCs w:val="24"/>
          <w:shd w:val="clear" w:color="auto" w:fill="FFFFFF"/>
          <w:lang w:eastAsia="ar-SA"/>
        </w:rPr>
        <w:t xml:space="preserve"> ti</w:t>
      </w:r>
      <w:r w:rsidR="00F168E0">
        <w:rPr>
          <w:rFonts w:ascii="Times New Roman" w:eastAsia="Times New Roman" w:hAnsi="Times New Roman" w:cs="Times New Roman"/>
          <w:sz w:val="24"/>
          <w:szCs w:val="24"/>
          <w:shd w:val="clear" w:color="auto" w:fill="FFFFFF"/>
          <w:lang w:eastAsia="ar-SA"/>
        </w:rPr>
        <w:t>e</w:t>
      </w:r>
      <w:r>
        <w:rPr>
          <w:rFonts w:ascii="Times New Roman" w:eastAsia="Times New Roman" w:hAnsi="Times New Roman" w:cs="Times New Roman"/>
          <w:sz w:val="24"/>
          <w:szCs w:val="24"/>
          <w:shd w:val="clear" w:color="auto" w:fill="FFFFFF"/>
          <w:lang w:eastAsia="ar-SA"/>
        </w:rPr>
        <w:t>kia Techninėje specifikacijoje</w:t>
      </w:r>
      <w:r>
        <w:rPr>
          <w:rFonts w:ascii="Times New Roman" w:eastAsia="Times New Roman" w:hAnsi="Times New Roman" w:cs="Times New Roman"/>
          <w:i/>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 xml:space="preserve">nurodytais terminais. </w:t>
      </w:r>
    </w:p>
    <w:p w14:paraId="66BC8C61" w14:textId="77777777" w:rsidR="005E5754" w:rsidRDefault="005E5754" w:rsidP="005E575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2.4. Nutraukus Sutartį ar jai pasibaigus, lieka galioti Sutarties nuostatos, susijusios su 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7769D388" w14:textId="4AE2F730" w:rsidR="002015F4" w:rsidRPr="006A2132" w:rsidRDefault="005E5754" w:rsidP="006A2132">
      <w:pPr>
        <w:suppressAutoHyphens/>
        <w:spacing w:after="0" w:line="240" w:lineRule="auto"/>
        <w:ind w:firstLine="567"/>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iCs/>
          <w:sz w:val="24"/>
          <w:szCs w:val="24"/>
          <w:lang w:eastAsia="ar-SA"/>
        </w:rPr>
        <w:t xml:space="preserve">2.5. </w:t>
      </w:r>
      <w:r w:rsidR="006A2132">
        <w:rPr>
          <w:rFonts w:ascii="Times New Roman" w:eastAsia="Times New Roman" w:hAnsi="Times New Roman" w:cs="Times New Roman"/>
          <w:sz w:val="24"/>
          <w:szCs w:val="24"/>
          <w:lang w:eastAsia="lt-LT"/>
        </w:rPr>
        <w:t xml:space="preserve">Sutarties </w:t>
      </w:r>
      <w:r w:rsidR="00EB5ACA">
        <w:rPr>
          <w:rFonts w:ascii="Times New Roman" w:eastAsia="Times New Roman" w:hAnsi="Times New Roman" w:cs="Times New Roman"/>
          <w:sz w:val="24"/>
          <w:szCs w:val="24"/>
          <w:lang w:eastAsia="lt-LT"/>
        </w:rPr>
        <w:t xml:space="preserve">galiojimo </w:t>
      </w:r>
      <w:r w:rsidR="006A2132">
        <w:rPr>
          <w:rFonts w:ascii="Times New Roman" w:eastAsia="Times New Roman" w:hAnsi="Times New Roman" w:cs="Times New Roman"/>
          <w:sz w:val="24"/>
          <w:szCs w:val="24"/>
          <w:lang w:eastAsia="lt-LT"/>
        </w:rPr>
        <w:t xml:space="preserve">trukmė – </w:t>
      </w:r>
      <w:r w:rsidR="009D48B2" w:rsidRPr="006A7024">
        <w:rPr>
          <w:rFonts w:ascii="Times New Roman" w:eastAsia="Times New Roman" w:hAnsi="Times New Roman" w:cs="Times New Roman"/>
          <w:sz w:val="24"/>
          <w:szCs w:val="24"/>
          <w:lang w:eastAsia="lt-LT"/>
        </w:rPr>
        <w:t>1</w:t>
      </w:r>
      <w:r w:rsidR="00C3684C">
        <w:rPr>
          <w:rFonts w:ascii="Times New Roman" w:eastAsia="Times New Roman" w:hAnsi="Times New Roman" w:cs="Times New Roman"/>
          <w:sz w:val="24"/>
          <w:szCs w:val="24"/>
          <w:lang w:eastAsia="lt-LT"/>
        </w:rPr>
        <w:t>5</w:t>
      </w:r>
      <w:r w:rsidR="00C520CC">
        <w:rPr>
          <w:rFonts w:ascii="Times New Roman" w:eastAsia="Times New Roman" w:hAnsi="Times New Roman" w:cs="Times New Roman"/>
          <w:sz w:val="24"/>
          <w:szCs w:val="24"/>
          <w:lang w:eastAsia="lt-LT"/>
        </w:rPr>
        <w:t xml:space="preserve"> mėnesi</w:t>
      </w:r>
      <w:r w:rsidR="009D48B2">
        <w:rPr>
          <w:rFonts w:ascii="Times New Roman" w:eastAsia="Times New Roman" w:hAnsi="Times New Roman" w:cs="Times New Roman"/>
          <w:sz w:val="24"/>
          <w:szCs w:val="24"/>
          <w:lang w:eastAsia="lt-LT"/>
        </w:rPr>
        <w:t>ų</w:t>
      </w:r>
      <w:r w:rsidR="00C520CC">
        <w:rPr>
          <w:rFonts w:ascii="Times New Roman" w:eastAsia="Times New Roman" w:hAnsi="Times New Roman" w:cs="Times New Roman"/>
          <w:sz w:val="24"/>
          <w:szCs w:val="24"/>
          <w:lang w:eastAsia="lt-LT"/>
        </w:rPr>
        <w:t xml:space="preserve"> </w:t>
      </w:r>
      <w:r w:rsidR="006A2132" w:rsidRPr="00246CAE">
        <w:rPr>
          <w:rFonts w:ascii="Times New Roman" w:eastAsia="Times New Roman" w:hAnsi="Times New Roman" w:cs="Times New Roman"/>
          <w:sz w:val="24"/>
          <w:szCs w:val="24"/>
          <w:lang w:eastAsia="lt-LT"/>
        </w:rPr>
        <w:t>nuo Sutarties įsigaliojimo dienos</w:t>
      </w:r>
      <w:r w:rsidR="00481145">
        <w:rPr>
          <w:rFonts w:ascii="Times New Roman" w:eastAsia="Times New Roman" w:hAnsi="Times New Roman" w:cs="Times New Roman"/>
          <w:sz w:val="24"/>
          <w:szCs w:val="24"/>
          <w:lang w:eastAsia="lt-LT"/>
        </w:rPr>
        <w:t xml:space="preserve">, </w:t>
      </w:r>
      <w:r w:rsidR="008707FD">
        <w:rPr>
          <w:rFonts w:ascii="Times New Roman" w:eastAsia="Times New Roman" w:hAnsi="Times New Roman" w:cs="Times New Roman"/>
          <w:sz w:val="24"/>
          <w:szCs w:val="24"/>
          <w:lang w:eastAsia="lt-LT"/>
        </w:rPr>
        <w:t>P</w:t>
      </w:r>
      <w:r w:rsidR="003D2CAE">
        <w:rPr>
          <w:rFonts w:ascii="Times New Roman" w:eastAsia="Times New Roman" w:hAnsi="Times New Roman" w:cs="Times New Roman"/>
          <w:sz w:val="24"/>
          <w:szCs w:val="24"/>
          <w:lang w:eastAsia="lt-LT"/>
        </w:rPr>
        <w:t xml:space="preserve">rekių tiekimo </w:t>
      </w:r>
      <w:r w:rsidR="00481145">
        <w:rPr>
          <w:rFonts w:ascii="Times New Roman" w:eastAsia="Times New Roman" w:hAnsi="Times New Roman" w:cs="Times New Roman"/>
          <w:sz w:val="24"/>
          <w:szCs w:val="24"/>
          <w:lang w:eastAsia="lt-LT"/>
        </w:rPr>
        <w:t xml:space="preserve">terminas </w:t>
      </w:r>
      <w:r w:rsidR="00346583">
        <w:rPr>
          <w:rFonts w:ascii="Times New Roman" w:eastAsia="Times New Roman" w:hAnsi="Times New Roman" w:cs="Times New Roman"/>
          <w:sz w:val="24"/>
          <w:szCs w:val="24"/>
          <w:lang w:eastAsia="lt-LT"/>
        </w:rPr>
        <w:t xml:space="preserve">– </w:t>
      </w:r>
      <w:r w:rsidR="00346583" w:rsidRPr="006A7024">
        <w:rPr>
          <w:rFonts w:ascii="Times New Roman" w:eastAsia="Times New Roman" w:hAnsi="Times New Roman" w:cs="Times New Roman"/>
          <w:sz w:val="24"/>
          <w:szCs w:val="24"/>
          <w:lang w:eastAsia="lt-LT"/>
        </w:rPr>
        <w:t>1</w:t>
      </w:r>
      <w:r w:rsidR="00C3684C">
        <w:rPr>
          <w:rFonts w:ascii="Times New Roman" w:eastAsia="Times New Roman" w:hAnsi="Times New Roman" w:cs="Times New Roman"/>
          <w:sz w:val="24"/>
          <w:szCs w:val="24"/>
          <w:lang w:eastAsia="lt-LT"/>
        </w:rPr>
        <w:t>4</w:t>
      </w:r>
      <w:r w:rsidR="00346583">
        <w:rPr>
          <w:rFonts w:ascii="Times New Roman" w:eastAsia="Times New Roman" w:hAnsi="Times New Roman" w:cs="Times New Roman"/>
          <w:sz w:val="24"/>
          <w:szCs w:val="24"/>
          <w:lang w:eastAsia="lt-LT"/>
        </w:rPr>
        <w:t xml:space="preserve"> mėnesių nuo Sutarties įsigaliojimo dienos.</w:t>
      </w:r>
    </w:p>
    <w:p w14:paraId="07F477CB" w14:textId="77777777" w:rsidR="00F05842" w:rsidRPr="005153DD" w:rsidRDefault="00F05842" w:rsidP="009F1D5E">
      <w:pPr>
        <w:suppressAutoHyphens/>
        <w:spacing w:after="0" w:line="240" w:lineRule="auto"/>
        <w:jc w:val="both"/>
        <w:rPr>
          <w:rFonts w:ascii="Times New Roman" w:eastAsia="Times New Roman" w:hAnsi="Times New Roman" w:cs="Times New Roman"/>
          <w:i/>
          <w:iCs/>
          <w:sz w:val="24"/>
          <w:szCs w:val="24"/>
          <w:lang w:eastAsia="ar-SA"/>
        </w:rPr>
      </w:pPr>
    </w:p>
    <w:p w14:paraId="6A787D4B" w14:textId="77777777" w:rsidR="00B53CBA" w:rsidRPr="00EA00F8" w:rsidRDefault="005153DD" w:rsidP="00B24C82">
      <w:pPr>
        <w:numPr>
          <w:ilvl w:val="0"/>
          <w:numId w:val="1"/>
        </w:numPr>
        <w:tabs>
          <w:tab w:val="num" w:pos="576"/>
        </w:tabs>
        <w:suppressAutoHyphens/>
        <w:spacing w:after="0" w:line="240" w:lineRule="auto"/>
        <w:ind w:left="0"/>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SUTARTIES KAINA</w:t>
      </w:r>
      <w:r w:rsidR="00B53CBA">
        <w:rPr>
          <w:rFonts w:ascii="Times New Roman" w:eastAsia="Calibri" w:hAnsi="Times New Roman" w:cs="Times New Roman"/>
          <w:b/>
          <w:bCs/>
          <w:sz w:val="24"/>
        </w:rPr>
        <w:t xml:space="preserve">, </w:t>
      </w:r>
      <w:r w:rsidR="00B53CBA" w:rsidRPr="00D26699">
        <w:rPr>
          <w:rFonts w:ascii="Times New Roman" w:eastAsia="Calibri" w:hAnsi="Times New Roman" w:cs="Times New Roman"/>
          <w:b/>
          <w:bCs/>
          <w:sz w:val="24"/>
        </w:rPr>
        <w:t>KAINODAROS TAISYKLĖS</w:t>
      </w:r>
      <w:r w:rsidR="00B53CBA" w:rsidRPr="00EA00F8">
        <w:rPr>
          <w:rFonts w:ascii="Times New Roman" w:eastAsia="Calibri" w:hAnsi="Times New Roman" w:cs="Times New Roman"/>
          <w:b/>
          <w:bCs/>
          <w:i/>
          <w:sz w:val="24"/>
        </w:rPr>
        <w:t xml:space="preserve"> </w:t>
      </w:r>
    </w:p>
    <w:p w14:paraId="2B6B907F" w14:textId="77777777" w:rsidR="005153DD" w:rsidRPr="005153DD" w:rsidRDefault="00B53CBA" w:rsidP="00EA00F8">
      <w:pPr>
        <w:suppressAutoHyphens/>
        <w:spacing w:after="0" w:line="240" w:lineRule="auto"/>
        <w:jc w:val="center"/>
        <w:outlineLvl w:val="1"/>
        <w:rPr>
          <w:rFonts w:ascii="Times New Roman" w:eastAsia="Calibri" w:hAnsi="Times New Roman" w:cs="Times New Roman"/>
          <w:b/>
          <w:bCs/>
          <w:sz w:val="24"/>
        </w:rPr>
      </w:pPr>
      <w:r w:rsidRPr="00EA00F8">
        <w:rPr>
          <w:rFonts w:ascii="Times New Roman" w:eastAsia="Calibri" w:hAnsi="Times New Roman" w:cs="Times New Roman"/>
          <w:b/>
          <w:bCs/>
          <w:sz w:val="24"/>
        </w:rPr>
        <w:lastRenderedPageBreak/>
        <w:t>IR</w:t>
      </w:r>
      <w:r w:rsidR="005153DD" w:rsidRPr="00B53CBA">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MOKĖJIMO SĄLYGOS</w:t>
      </w:r>
    </w:p>
    <w:p w14:paraId="58932157" w14:textId="77777777" w:rsidR="005153DD" w:rsidRPr="005153DD"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1CF8F879" w14:textId="41ECCDDA" w:rsidR="002658F5" w:rsidRPr="005153DD" w:rsidRDefault="001D2850" w:rsidP="002658F5">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3.1. </w:t>
      </w:r>
      <w:r w:rsidR="008120C0">
        <w:rPr>
          <w:rFonts w:ascii="Times New Roman" w:eastAsia="Times New Roman" w:hAnsi="Times New Roman" w:cs="Times New Roman"/>
          <w:kern w:val="2"/>
          <w:sz w:val="24"/>
          <w:szCs w:val="24"/>
          <w:lang w:eastAsia="ar-SA"/>
        </w:rPr>
        <w:t>Sutarčiai taikoma fiksuoto įkainio kainodara</w:t>
      </w:r>
      <w:r w:rsidR="002658F5">
        <w:rPr>
          <w:rFonts w:ascii="Times New Roman" w:eastAsia="Times New Roman" w:hAnsi="Times New Roman" w:cs="Times New Roman"/>
          <w:kern w:val="2"/>
          <w:sz w:val="24"/>
          <w:szCs w:val="24"/>
          <w:lang w:eastAsia="ar-SA"/>
        </w:rPr>
        <w:t xml:space="preserve">. </w:t>
      </w:r>
      <w:r w:rsidR="004A3A3D">
        <w:rPr>
          <w:rFonts w:ascii="Times New Roman" w:eastAsia="Times New Roman" w:hAnsi="Times New Roman" w:cs="Times New Roman"/>
          <w:kern w:val="2"/>
          <w:sz w:val="24"/>
          <w:szCs w:val="24"/>
          <w:lang w:eastAsia="ar-SA"/>
        </w:rPr>
        <w:t>Gal</w:t>
      </w:r>
      <w:r w:rsidR="004A3A3D" w:rsidRPr="00EA00F8">
        <w:rPr>
          <w:rFonts w:ascii="Times New Roman" w:hAnsi="Times New Roman" w:cs="Times New Roman"/>
          <w:color w:val="000000"/>
          <w:sz w:val="24"/>
          <w:szCs w:val="24"/>
        </w:rPr>
        <w:t xml:space="preserve">utinė </w:t>
      </w:r>
      <w:r w:rsidR="004A3A3D">
        <w:rPr>
          <w:rFonts w:ascii="Times New Roman" w:hAnsi="Times New Roman" w:cs="Times New Roman"/>
          <w:color w:val="000000"/>
          <w:sz w:val="24"/>
          <w:szCs w:val="24"/>
        </w:rPr>
        <w:t xml:space="preserve">Sutarties </w:t>
      </w:r>
      <w:r w:rsidR="004A3A3D" w:rsidRPr="00EA00F8">
        <w:rPr>
          <w:rFonts w:ascii="Times New Roman" w:hAnsi="Times New Roman" w:cs="Times New Roman"/>
          <w:color w:val="000000"/>
          <w:sz w:val="24"/>
          <w:szCs w:val="24"/>
        </w:rPr>
        <w:t xml:space="preserve">kaina, kurią </w:t>
      </w:r>
      <w:r w:rsidR="004A3A3D">
        <w:rPr>
          <w:rFonts w:ascii="Times New Roman" w:hAnsi="Times New Roman" w:cs="Times New Roman"/>
          <w:color w:val="000000"/>
          <w:sz w:val="24"/>
          <w:szCs w:val="24"/>
        </w:rPr>
        <w:t>Pirkėjas</w:t>
      </w:r>
      <w:r w:rsidR="004A3A3D" w:rsidRPr="00EA00F8">
        <w:rPr>
          <w:rFonts w:ascii="Times New Roman" w:hAnsi="Times New Roman" w:cs="Times New Roman"/>
          <w:color w:val="000000"/>
          <w:sz w:val="24"/>
          <w:szCs w:val="24"/>
        </w:rPr>
        <w:t xml:space="preserve"> turės sumokėti </w:t>
      </w:r>
      <w:r w:rsidR="004A3A3D">
        <w:rPr>
          <w:rFonts w:ascii="Times New Roman" w:hAnsi="Times New Roman" w:cs="Times New Roman"/>
          <w:color w:val="000000"/>
          <w:sz w:val="24"/>
          <w:szCs w:val="24"/>
        </w:rPr>
        <w:t>Pardavėjui, priklaus</w:t>
      </w:r>
      <w:r w:rsidR="009C1194">
        <w:rPr>
          <w:rFonts w:ascii="Times New Roman" w:hAnsi="Times New Roman" w:cs="Times New Roman"/>
          <w:color w:val="000000"/>
          <w:sz w:val="24"/>
          <w:szCs w:val="24"/>
        </w:rPr>
        <w:t>ys</w:t>
      </w:r>
      <w:r w:rsidR="004A3A3D">
        <w:rPr>
          <w:rFonts w:ascii="Times New Roman" w:hAnsi="Times New Roman" w:cs="Times New Roman"/>
          <w:color w:val="000000"/>
          <w:sz w:val="24"/>
          <w:szCs w:val="24"/>
        </w:rPr>
        <w:t xml:space="preserve"> nuo vykdant </w:t>
      </w:r>
      <w:r w:rsidR="004A3A3D" w:rsidRPr="009554BE">
        <w:rPr>
          <w:rFonts w:ascii="Times New Roman" w:hAnsi="Times New Roman" w:cs="Times New Roman"/>
          <w:color w:val="000000"/>
          <w:sz w:val="24"/>
          <w:szCs w:val="24"/>
        </w:rPr>
        <w:t>Sutartį pristatytų Prekių kiekio (apimties</w:t>
      </w:r>
      <w:r w:rsidR="004A3A3D">
        <w:rPr>
          <w:rFonts w:ascii="Times New Roman" w:hAnsi="Times New Roman" w:cs="Times New Roman"/>
          <w:color w:val="000000"/>
          <w:sz w:val="24"/>
          <w:szCs w:val="24"/>
        </w:rPr>
        <w:t>, faktinių užsakymų</w:t>
      </w:r>
      <w:r w:rsidR="004A3A3D" w:rsidRPr="009554BE">
        <w:rPr>
          <w:rFonts w:ascii="Times New Roman" w:hAnsi="Times New Roman" w:cs="Times New Roman"/>
          <w:color w:val="000000"/>
          <w:sz w:val="24"/>
          <w:szCs w:val="24"/>
        </w:rPr>
        <w:t>).</w:t>
      </w:r>
      <w:r w:rsidR="004A3A3D">
        <w:rPr>
          <w:rFonts w:ascii="Times New Roman" w:hAnsi="Times New Roman" w:cs="Times New Roman"/>
          <w:color w:val="000000"/>
          <w:sz w:val="24"/>
          <w:szCs w:val="24"/>
        </w:rPr>
        <w:t xml:space="preserve"> </w:t>
      </w:r>
      <w:r w:rsidR="004A3A3D" w:rsidRPr="004F5B46">
        <w:rPr>
          <w:rFonts w:ascii="Times New Roman" w:hAnsi="Times New Roman" w:cs="Times New Roman"/>
          <w:color w:val="000000"/>
          <w:sz w:val="24"/>
          <w:szCs w:val="24"/>
        </w:rPr>
        <w:t xml:space="preserve">Už </w:t>
      </w:r>
      <w:r w:rsidR="004A3A3D">
        <w:rPr>
          <w:rFonts w:ascii="Times New Roman" w:hAnsi="Times New Roman" w:cs="Times New Roman"/>
          <w:color w:val="000000"/>
          <w:sz w:val="24"/>
          <w:szCs w:val="24"/>
        </w:rPr>
        <w:t>pristatytas</w:t>
      </w:r>
      <w:r w:rsidR="004A3A3D" w:rsidRPr="004F5B46">
        <w:rPr>
          <w:rFonts w:ascii="Times New Roman" w:hAnsi="Times New Roman" w:cs="Times New Roman"/>
          <w:color w:val="000000"/>
          <w:sz w:val="24"/>
          <w:szCs w:val="24"/>
        </w:rPr>
        <w:t xml:space="preserve"> P</w:t>
      </w:r>
      <w:r w:rsidR="004A3A3D">
        <w:rPr>
          <w:rFonts w:ascii="Times New Roman" w:hAnsi="Times New Roman" w:cs="Times New Roman"/>
          <w:color w:val="000000"/>
          <w:sz w:val="24"/>
          <w:szCs w:val="24"/>
        </w:rPr>
        <w:t>rekes</w:t>
      </w:r>
      <w:r w:rsidR="004A3A3D" w:rsidRPr="004F5B46">
        <w:rPr>
          <w:rFonts w:ascii="Times New Roman" w:hAnsi="Times New Roman" w:cs="Times New Roman"/>
          <w:color w:val="000000"/>
          <w:sz w:val="24"/>
          <w:szCs w:val="24"/>
        </w:rPr>
        <w:t xml:space="preserve"> </w:t>
      </w:r>
      <w:r w:rsidR="004A3A3D">
        <w:rPr>
          <w:rFonts w:ascii="Times New Roman" w:hAnsi="Times New Roman" w:cs="Times New Roman"/>
          <w:color w:val="000000"/>
          <w:sz w:val="24"/>
          <w:szCs w:val="24"/>
        </w:rPr>
        <w:t>Pirkėjas</w:t>
      </w:r>
      <w:r w:rsidR="004A3A3D" w:rsidRPr="004F5B46">
        <w:rPr>
          <w:rFonts w:ascii="Times New Roman" w:hAnsi="Times New Roman" w:cs="Times New Roman"/>
          <w:color w:val="000000"/>
          <w:sz w:val="24"/>
          <w:szCs w:val="24"/>
        </w:rPr>
        <w:t xml:space="preserve"> sumokės </w:t>
      </w:r>
      <w:r w:rsidR="004A3A3D">
        <w:rPr>
          <w:rFonts w:ascii="Times New Roman" w:hAnsi="Times New Roman" w:cs="Times New Roman"/>
          <w:color w:val="000000"/>
          <w:sz w:val="24"/>
          <w:szCs w:val="24"/>
        </w:rPr>
        <w:t>Pardavėjui</w:t>
      </w:r>
      <w:r w:rsidR="004A3A3D" w:rsidRPr="004F5B46">
        <w:rPr>
          <w:rFonts w:ascii="Times New Roman" w:hAnsi="Times New Roman" w:cs="Times New Roman"/>
          <w:color w:val="000000"/>
          <w:sz w:val="24"/>
          <w:szCs w:val="24"/>
        </w:rPr>
        <w:t xml:space="preserve"> vadovaujantis jo pasiūlytais </w:t>
      </w:r>
      <w:r w:rsidR="009C1194">
        <w:rPr>
          <w:rFonts w:ascii="Times New Roman" w:hAnsi="Times New Roman" w:cs="Times New Roman"/>
          <w:color w:val="000000"/>
          <w:sz w:val="24"/>
          <w:szCs w:val="24"/>
        </w:rPr>
        <w:t>P</w:t>
      </w:r>
      <w:r w:rsidR="004A3A3D">
        <w:rPr>
          <w:rFonts w:ascii="Times New Roman" w:hAnsi="Times New Roman" w:cs="Times New Roman"/>
          <w:color w:val="000000"/>
          <w:sz w:val="24"/>
          <w:szCs w:val="24"/>
        </w:rPr>
        <w:t>reki</w:t>
      </w:r>
      <w:r w:rsidR="004A3A3D" w:rsidRPr="004F5B46">
        <w:rPr>
          <w:rFonts w:ascii="Times New Roman" w:hAnsi="Times New Roman" w:cs="Times New Roman"/>
          <w:color w:val="000000"/>
          <w:sz w:val="24"/>
          <w:szCs w:val="24"/>
        </w:rPr>
        <w:t xml:space="preserve">ų  įkainiais (nurodytais </w:t>
      </w:r>
      <w:r w:rsidR="004A3A3D">
        <w:rPr>
          <w:rFonts w:ascii="Times New Roman" w:hAnsi="Times New Roman" w:cs="Times New Roman"/>
          <w:color w:val="000000"/>
          <w:sz w:val="24"/>
          <w:szCs w:val="24"/>
        </w:rPr>
        <w:t>Pardavėjo</w:t>
      </w:r>
      <w:r w:rsidR="004A3A3D" w:rsidRPr="004F5B46">
        <w:rPr>
          <w:rFonts w:ascii="Times New Roman" w:hAnsi="Times New Roman" w:cs="Times New Roman"/>
          <w:color w:val="000000"/>
          <w:sz w:val="24"/>
          <w:szCs w:val="24"/>
        </w:rPr>
        <w:t xml:space="preserve"> pasiūlyme, kuris yra priedas prie šios Sutarties).</w:t>
      </w:r>
      <w:r w:rsidR="004A3A3D">
        <w:rPr>
          <w:rFonts w:ascii="Times New Roman" w:hAnsi="Times New Roman" w:cs="Times New Roman"/>
          <w:color w:val="000000"/>
          <w:sz w:val="24"/>
          <w:szCs w:val="24"/>
        </w:rPr>
        <w:t xml:space="preserve"> </w:t>
      </w:r>
      <w:r w:rsidR="004A3A3D">
        <w:rPr>
          <w:rFonts w:ascii="Times New Roman" w:eastAsia="Times New Roman" w:hAnsi="Times New Roman" w:cs="Times New Roman"/>
          <w:kern w:val="2"/>
          <w:sz w:val="24"/>
          <w:szCs w:val="24"/>
          <w:lang w:eastAsia="ar-SA"/>
        </w:rPr>
        <w:t>Į Prekių</w:t>
      </w:r>
      <w:r w:rsidR="004A3A3D" w:rsidRPr="005153DD">
        <w:rPr>
          <w:rFonts w:ascii="Times New Roman" w:eastAsia="Times New Roman" w:hAnsi="Times New Roman" w:cs="Times New Roman"/>
          <w:kern w:val="2"/>
          <w:sz w:val="24"/>
          <w:szCs w:val="24"/>
          <w:lang w:eastAsia="ar-SA"/>
        </w:rPr>
        <w:t xml:space="preserve"> </w:t>
      </w:r>
      <w:r w:rsidR="004A3A3D">
        <w:rPr>
          <w:rFonts w:ascii="Times New Roman" w:eastAsia="Times New Roman" w:hAnsi="Times New Roman" w:cs="Times New Roman"/>
          <w:kern w:val="2"/>
          <w:sz w:val="24"/>
          <w:szCs w:val="24"/>
          <w:lang w:eastAsia="ar-SA"/>
        </w:rPr>
        <w:t>fiksuotus įkainius</w:t>
      </w:r>
      <w:r w:rsidR="004A3A3D" w:rsidRPr="005153DD">
        <w:rPr>
          <w:rFonts w:ascii="Times New Roman" w:eastAsia="Times New Roman" w:hAnsi="Times New Roman" w:cs="Times New Roman"/>
          <w:kern w:val="2"/>
          <w:sz w:val="24"/>
          <w:szCs w:val="24"/>
          <w:lang w:eastAsia="ar-SA"/>
        </w:rPr>
        <w:t xml:space="preserve"> </w:t>
      </w:r>
      <w:r w:rsidR="004A3A3D">
        <w:rPr>
          <w:rFonts w:ascii="Times New Roman" w:eastAsia="Times New Roman" w:hAnsi="Times New Roman" w:cs="Times New Roman"/>
          <w:kern w:val="2"/>
          <w:sz w:val="24"/>
          <w:szCs w:val="24"/>
          <w:lang w:eastAsia="ar-SA"/>
        </w:rPr>
        <w:t xml:space="preserve">turi būti </w:t>
      </w:r>
      <w:r w:rsidR="004A3A3D" w:rsidRPr="005153DD">
        <w:rPr>
          <w:rFonts w:ascii="Times New Roman" w:eastAsia="Times New Roman" w:hAnsi="Times New Roman" w:cs="Times New Roman"/>
          <w:kern w:val="2"/>
          <w:sz w:val="24"/>
          <w:szCs w:val="24"/>
          <w:lang w:eastAsia="ar-SA"/>
        </w:rPr>
        <w:t>įskaičiuot</w:t>
      </w:r>
      <w:r w:rsidR="004A3A3D">
        <w:rPr>
          <w:rFonts w:ascii="Times New Roman" w:eastAsia="Times New Roman" w:hAnsi="Times New Roman" w:cs="Times New Roman"/>
          <w:kern w:val="2"/>
          <w:sz w:val="24"/>
          <w:szCs w:val="24"/>
          <w:lang w:eastAsia="ar-SA"/>
        </w:rPr>
        <w:t>as</w:t>
      </w:r>
      <w:r w:rsidR="004A3A3D" w:rsidRPr="005153DD">
        <w:rPr>
          <w:rFonts w:ascii="Times New Roman" w:eastAsia="Times New Roman" w:hAnsi="Times New Roman" w:cs="Times New Roman"/>
          <w:kern w:val="2"/>
          <w:sz w:val="24"/>
          <w:szCs w:val="24"/>
          <w:lang w:eastAsia="ar-SA"/>
        </w:rPr>
        <w:t xml:space="preserve"> </w:t>
      </w:r>
      <w:r w:rsidR="004A3A3D">
        <w:rPr>
          <w:rFonts w:ascii="Times New Roman" w:eastAsia="Times New Roman" w:hAnsi="Times New Roman" w:cs="Times New Roman"/>
          <w:kern w:val="2"/>
          <w:sz w:val="24"/>
          <w:szCs w:val="24"/>
          <w:lang w:eastAsia="ar-SA"/>
        </w:rPr>
        <w:t>Prekių</w:t>
      </w:r>
      <w:r w:rsidR="004A3A3D" w:rsidRPr="005153DD">
        <w:rPr>
          <w:rFonts w:ascii="Times New Roman" w:eastAsia="Times New Roman" w:hAnsi="Times New Roman" w:cs="Times New Roman"/>
          <w:kern w:val="2"/>
          <w:sz w:val="24"/>
          <w:szCs w:val="24"/>
          <w:lang w:eastAsia="ar-SA"/>
        </w:rPr>
        <w:t xml:space="preserve"> </w:t>
      </w:r>
      <w:r w:rsidR="004A3A3D">
        <w:rPr>
          <w:rFonts w:ascii="Times New Roman" w:eastAsia="Times New Roman" w:hAnsi="Times New Roman" w:cs="Times New Roman"/>
          <w:kern w:val="2"/>
          <w:sz w:val="24"/>
          <w:szCs w:val="24"/>
          <w:lang w:eastAsia="ar-SA"/>
        </w:rPr>
        <w:t>į</w:t>
      </w:r>
      <w:r w:rsidR="004A3A3D" w:rsidRPr="005153DD">
        <w:rPr>
          <w:rFonts w:ascii="Times New Roman" w:eastAsia="Times New Roman" w:hAnsi="Times New Roman" w:cs="Times New Roman"/>
          <w:kern w:val="2"/>
          <w:sz w:val="24"/>
          <w:szCs w:val="24"/>
          <w:lang w:eastAsia="ar-SA"/>
        </w:rPr>
        <w:t>kain</w:t>
      </w:r>
      <w:r w:rsidR="004A3A3D">
        <w:rPr>
          <w:rFonts w:ascii="Times New Roman" w:eastAsia="Times New Roman" w:hAnsi="Times New Roman" w:cs="Times New Roman"/>
          <w:kern w:val="2"/>
          <w:sz w:val="24"/>
          <w:szCs w:val="24"/>
          <w:lang w:eastAsia="ar-SA"/>
        </w:rPr>
        <w:t>is</w:t>
      </w:r>
      <w:r w:rsidR="004A3A3D" w:rsidRPr="005153DD">
        <w:rPr>
          <w:rFonts w:ascii="Times New Roman" w:eastAsia="Times New Roman" w:hAnsi="Times New Roman" w:cs="Times New Roman"/>
          <w:kern w:val="2"/>
          <w:sz w:val="24"/>
          <w:szCs w:val="24"/>
          <w:lang w:eastAsia="ar-SA"/>
        </w:rPr>
        <w:t xml:space="preserve">, darbuotojų darbo užmokestis, </w:t>
      </w:r>
      <w:r w:rsidR="004A3A3D">
        <w:rPr>
          <w:rFonts w:ascii="Times New Roman" w:eastAsia="Times New Roman" w:hAnsi="Times New Roman" w:cs="Times New Roman"/>
          <w:kern w:val="2"/>
          <w:sz w:val="24"/>
          <w:szCs w:val="24"/>
          <w:lang w:eastAsia="ar-SA"/>
        </w:rPr>
        <w:t>su Prekių perdavimu susijusios išlaidos ir visos kitos</w:t>
      </w:r>
      <w:r w:rsidR="004A3A3D" w:rsidRPr="005153DD">
        <w:rPr>
          <w:rFonts w:ascii="Times New Roman" w:eastAsia="Times New Roman" w:hAnsi="Times New Roman" w:cs="Times New Roman"/>
          <w:kern w:val="2"/>
          <w:sz w:val="24"/>
          <w:szCs w:val="24"/>
          <w:lang w:eastAsia="ar-SA"/>
        </w:rPr>
        <w:t xml:space="preserve"> išlaidos ir mokesčiai, pridėtinės vertės mokestis (toliau – PVM). </w:t>
      </w:r>
      <w:r w:rsidR="004A3A3D">
        <w:rPr>
          <w:rFonts w:ascii="Times New Roman" w:eastAsia="Times New Roman" w:hAnsi="Times New Roman" w:cs="Times New Roman"/>
          <w:kern w:val="2"/>
          <w:sz w:val="24"/>
          <w:szCs w:val="24"/>
          <w:lang w:eastAsia="ar-SA"/>
        </w:rPr>
        <w:t xml:space="preserve">Sudarydamas Sutartį, </w:t>
      </w:r>
      <w:r w:rsidR="004A3A3D">
        <w:rPr>
          <w:rFonts w:ascii="Times New Roman" w:eastAsia="Times New Roman" w:hAnsi="Times New Roman" w:cs="Times New Roman"/>
          <w:sz w:val="24"/>
          <w:szCs w:val="24"/>
          <w:lang w:eastAsia="zh-CN"/>
        </w:rPr>
        <w:t>Pardavėjas</w:t>
      </w:r>
      <w:r w:rsidR="004A3A3D">
        <w:rPr>
          <w:rFonts w:ascii="Times New Roman" w:eastAsia="Times New Roman" w:hAnsi="Times New Roman" w:cs="Times New Roman"/>
          <w:kern w:val="2"/>
          <w:sz w:val="24"/>
          <w:szCs w:val="24"/>
          <w:lang w:eastAsia="ar-SA"/>
        </w:rPr>
        <w:t xml:space="preserve"> įvertina visas Prekių apimtis bei prisiima riziką dėl išlaidų dydžių svyravimo.</w:t>
      </w:r>
    </w:p>
    <w:p w14:paraId="1660EDE3" w14:textId="19AECE76" w:rsidR="005153DD" w:rsidRDefault="005153DD" w:rsidP="001A3037">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3.2. </w:t>
      </w:r>
      <w:r w:rsidR="00731059">
        <w:rPr>
          <w:rFonts w:ascii="Times New Roman" w:eastAsia="Times New Roman" w:hAnsi="Times New Roman" w:cs="Times New Roman"/>
          <w:kern w:val="2"/>
          <w:sz w:val="24"/>
          <w:szCs w:val="24"/>
          <w:lang w:eastAsia="ar-SA"/>
        </w:rPr>
        <w:t>Maksimali Sutarties</w:t>
      </w:r>
      <w:r w:rsidR="002658F5">
        <w:rPr>
          <w:rFonts w:ascii="Times New Roman" w:eastAsia="Times New Roman" w:hAnsi="Times New Roman" w:cs="Times New Roman"/>
          <w:kern w:val="2"/>
          <w:sz w:val="24"/>
          <w:szCs w:val="24"/>
          <w:lang w:eastAsia="ar-SA"/>
        </w:rPr>
        <w:t xml:space="preserve"> kaina</w:t>
      </w:r>
      <w:r w:rsidR="00A16D8D">
        <w:rPr>
          <w:rFonts w:ascii="Times New Roman" w:eastAsia="Times New Roman" w:hAnsi="Times New Roman" w:cs="Times New Roman"/>
          <w:kern w:val="2"/>
          <w:sz w:val="24"/>
          <w:szCs w:val="24"/>
          <w:lang w:eastAsia="ar-SA"/>
        </w:rPr>
        <w:t>:</w:t>
      </w:r>
    </w:p>
    <w:p w14:paraId="0786BB00" w14:textId="77777777" w:rsidR="00A16D8D" w:rsidRDefault="00A16D8D" w:rsidP="001A3037">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p>
    <w:p w14:paraId="66AB6419" w14:textId="1973B74A" w:rsidR="00A16D8D" w:rsidRPr="005153DD" w:rsidRDefault="00A16D8D" w:rsidP="00A16D8D">
      <w:pPr>
        <w:widowControl w:val="0"/>
        <w:suppressAutoHyphens/>
        <w:spacing w:after="0" w:line="240" w:lineRule="auto"/>
        <w:jc w:val="both"/>
        <w:rPr>
          <w:rFonts w:ascii="Times New Roman" w:eastAsia="Times New Roman" w:hAnsi="Times New Roman" w:cs="Times New Roman"/>
          <w:kern w:val="2"/>
          <w:sz w:val="24"/>
          <w:szCs w:val="24"/>
          <w:lang w:eastAsia="ar-SA"/>
        </w:rPr>
      </w:pPr>
      <w:r w:rsidRPr="00FF5D0A">
        <w:rPr>
          <w:rFonts w:ascii="Times New Roman" w:hAnsi="Times New Roman" w:cs="Times New Roman"/>
          <w:kern w:val="2"/>
          <w:sz w:val="24"/>
          <w:szCs w:val="24"/>
          <w:lang w:eastAsia="ar-SA"/>
        </w:rPr>
        <w:t>II</w:t>
      </w:r>
      <w:r w:rsidRPr="00FF5D0A">
        <w:rPr>
          <w:rFonts w:ascii="Times New Roman" w:eastAsia="Times New Roman" w:hAnsi="Times New Roman" w:cs="Times New Roman"/>
          <w:sz w:val="24"/>
          <w:szCs w:val="24"/>
          <w:lang w:eastAsia="ar-SA"/>
        </w:rPr>
        <w:t xml:space="preserve"> pirkimo dalis</w:t>
      </w:r>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6"/>
        <w:gridCol w:w="6699"/>
      </w:tblGrid>
      <w:tr w:rsidR="00C77F0A" w:rsidRPr="00C95331" w14:paraId="064CDA49" w14:textId="77777777" w:rsidTr="00A72509">
        <w:trPr>
          <w:trHeight w:val="1009"/>
          <w:tblCellSpacing w:w="7" w:type="dxa"/>
        </w:trPr>
        <w:tc>
          <w:tcPr>
            <w:tcW w:w="1487" w:type="pct"/>
            <w:tcMar>
              <w:top w:w="15" w:type="dxa"/>
              <w:left w:w="15" w:type="dxa"/>
              <w:bottom w:w="15" w:type="dxa"/>
              <w:right w:w="15" w:type="dxa"/>
            </w:tcMar>
            <w:vAlign w:val="center"/>
          </w:tcPr>
          <w:p w14:paraId="1F92CC39" w14:textId="0FA58800" w:rsidR="00C77F0A" w:rsidRPr="00C95331" w:rsidRDefault="00C77F0A" w:rsidP="00C77F0A">
            <w:pPr>
              <w:suppressAutoHyphens/>
              <w:spacing w:after="0" w:line="240" w:lineRule="auto"/>
              <w:rPr>
                <w:rFonts w:ascii="Times New Roman" w:eastAsia="Times New Roman" w:hAnsi="Times New Roman" w:cs="Times New Roman"/>
                <w:b/>
                <w:bCs/>
                <w:sz w:val="24"/>
                <w:szCs w:val="24"/>
                <w:lang w:eastAsia="zh-CN"/>
              </w:rPr>
            </w:pPr>
            <w:r w:rsidRPr="00C95331">
              <w:rPr>
                <w:rFonts w:ascii="Times New Roman" w:eastAsia="Times New Roman" w:hAnsi="Times New Roman" w:cs="Times New Roman"/>
                <w:b/>
                <w:bCs/>
                <w:sz w:val="24"/>
                <w:szCs w:val="24"/>
                <w:lang w:eastAsia="zh-CN"/>
              </w:rPr>
              <w:t>Pradinė sutarties vertė be PVM</w:t>
            </w:r>
          </w:p>
        </w:tc>
        <w:tc>
          <w:tcPr>
            <w:tcW w:w="3491" w:type="pct"/>
            <w:vAlign w:val="center"/>
          </w:tcPr>
          <w:p w14:paraId="3BFE4584" w14:textId="7DAC80AB" w:rsidR="00C77F0A" w:rsidRPr="00C95331" w:rsidRDefault="00A72509" w:rsidP="00A72509">
            <w:pPr>
              <w:suppressAutoHyphens/>
              <w:spacing w:after="0" w:line="240" w:lineRule="auto"/>
              <w:jc w:val="center"/>
              <w:rPr>
                <w:rFonts w:ascii="Times New Roman" w:hAnsi="Times New Roman" w:cs="Times New Roman"/>
                <w:b/>
                <w:bCs/>
                <w:iCs/>
                <w:sz w:val="24"/>
                <w:szCs w:val="24"/>
                <w:lang w:eastAsia="zh-CN"/>
              </w:rPr>
            </w:pPr>
            <w:r w:rsidRPr="00C95331">
              <w:rPr>
                <w:rFonts w:ascii="Times New Roman" w:hAnsi="Times New Roman" w:cs="Times New Roman"/>
                <w:b/>
                <w:bCs/>
                <w:iCs/>
                <w:sz w:val="24"/>
                <w:szCs w:val="24"/>
                <w:lang w:eastAsia="zh-CN"/>
              </w:rPr>
              <w:t xml:space="preserve">9 917,36 </w:t>
            </w:r>
            <w:r w:rsidR="00C77F0A" w:rsidRPr="00C95331">
              <w:rPr>
                <w:rFonts w:ascii="Times New Roman" w:hAnsi="Times New Roman" w:cs="Times New Roman"/>
                <w:b/>
                <w:bCs/>
                <w:iCs/>
                <w:sz w:val="24"/>
                <w:szCs w:val="24"/>
                <w:lang w:eastAsia="zh-CN"/>
              </w:rPr>
              <w:t>Eur</w:t>
            </w:r>
          </w:p>
          <w:p w14:paraId="4F6C9B39" w14:textId="4EC1508A" w:rsidR="00C77F0A" w:rsidRPr="00C95331" w:rsidRDefault="00A72509" w:rsidP="00A72509">
            <w:pPr>
              <w:suppressAutoHyphens/>
              <w:spacing w:after="0" w:line="240" w:lineRule="auto"/>
              <w:jc w:val="center"/>
              <w:rPr>
                <w:rFonts w:ascii="Times New Roman" w:eastAsia="Times New Roman" w:hAnsi="Times New Roman" w:cs="Times New Roman"/>
                <w:i/>
                <w:sz w:val="24"/>
                <w:szCs w:val="24"/>
                <w:lang w:eastAsia="zh-CN"/>
              </w:rPr>
            </w:pPr>
            <w:r w:rsidRPr="00C95331">
              <w:rPr>
                <w:rFonts w:ascii="Times New Roman" w:hAnsi="Times New Roman" w:cs="Times New Roman"/>
                <w:iCs/>
                <w:sz w:val="24"/>
                <w:szCs w:val="24"/>
                <w:lang w:eastAsia="zh-CN"/>
              </w:rPr>
              <w:t>Devyni tūkstančiai devyni šimtai septyniolika eurų, 36 ct</w:t>
            </w:r>
          </w:p>
        </w:tc>
      </w:tr>
      <w:tr w:rsidR="00C77F0A" w:rsidRPr="00C95331" w14:paraId="1247634F" w14:textId="77777777" w:rsidTr="00A72509">
        <w:trPr>
          <w:tblCellSpacing w:w="7" w:type="dxa"/>
        </w:trPr>
        <w:tc>
          <w:tcPr>
            <w:tcW w:w="1487" w:type="pct"/>
            <w:tcMar>
              <w:top w:w="15" w:type="dxa"/>
              <w:left w:w="15" w:type="dxa"/>
              <w:bottom w:w="15" w:type="dxa"/>
              <w:right w:w="15" w:type="dxa"/>
            </w:tcMar>
            <w:vAlign w:val="center"/>
          </w:tcPr>
          <w:p w14:paraId="4D5EC8E2" w14:textId="77777777" w:rsidR="00C77F0A" w:rsidRPr="00C95331" w:rsidRDefault="00C77F0A" w:rsidP="00C77F0A">
            <w:pPr>
              <w:suppressAutoHyphens/>
              <w:spacing w:after="0" w:line="240" w:lineRule="auto"/>
              <w:rPr>
                <w:rFonts w:ascii="Times New Roman" w:eastAsia="Times New Roman" w:hAnsi="Times New Roman" w:cs="Times New Roman"/>
                <w:b/>
                <w:bCs/>
                <w:sz w:val="24"/>
                <w:szCs w:val="24"/>
                <w:lang w:eastAsia="zh-CN"/>
              </w:rPr>
            </w:pPr>
            <w:r w:rsidRPr="00C95331">
              <w:rPr>
                <w:rFonts w:ascii="Times New Roman" w:eastAsia="Times New Roman" w:hAnsi="Times New Roman" w:cs="Times New Roman"/>
                <w:b/>
                <w:bCs/>
                <w:sz w:val="24"/>
                <w:szCs w:val="24"/>
                <w:lang w:eastAsia="zh-CN"/>
              </w:rPr>
              <w:t xml:space="preserve">PVM </w:t>
            </w:r>
          </w:p>
        </w:tc>
        <w:tc>
          <w:tcPr>
            <w:tcW w:w="3491" w:type="pct"/>
            <w:vAlign w:val="center"/>
          </w:tcPr>
          <w:p w14:paraId="1E6F512D" w14:textId="23A941F9" w:rsidR="00C77F0A" w:rsidRPr="00C95331" w:rsidRDefault="00C77F0A" w:rsidP="00A72509">
            <w:pPr>
              <w:spacing w:after="0"/>
              <w:ind w:right="238"/>
              <w:jc w:val="center"/>
              <w:rPr>
                <w:rFonts w:ascii="Times New Roman" w:hAnsi="Times New Roman" w:cs="Times New Roman"/>
                <w:b/>
                <w:bCs/>
                <w:iCs/>
                <w:sz w:val="24"/>
                <w:szCs w:val="24"/>
                <w:lang w:eastAsia="zh-CN"/>
              </w:rPr>
            </w:pPr>
            <w:r w:rsidRPr="00C95331">
              <w:rPr>
                <w:rFonts w:ascii="Times New Roman" w:hAnsi="Times New Roman" w:cs="Times New Roman"/>
                <w:b/>
                <w:bCs/>
                <w:iCs/>
                <w:sz w:val="24"/>
                <w:szCs w:val="24"/>
                <w:lang w:eastAsia="zh-CN"/>
              </w:rPr>
              <w:t xml:space="preserve">21 % - </w:t>
            </w:r>
            <w:r w:rsidR="00A72509" w:rsidRPr="00C95331">
              <w:rPr>
                <w:rFonts w:ascii="Times New Roman" w:hAnsi="Times New Roman" w:cs="Times New Roman"/>
                <w:b/>
                <w:bCs/>
                <w:iCs/>
                <w:sz w:val="24"/>
                <w:szCs w:val="24"/>
                <w:lang w:eastAsia="zh-CN"/>
              </w:rPr>
              <w:t xml:space="preserve">2 082,64 </w:t>
            </w:r>
            <w:r w:rsidRPr="00C95331">
              <w:rPr>
                <w:rFonts w:ascii="Times New Roman" w:hAnsi="Times New Roman" w:cs="Times New Roman"/>
                <w:b/>
                <w:bCs/>
                <w:iCs/>
                <w:sz w:val="24"/>
                <w:szCs w:val="24"/>
                <w:lang w:eastAsia="zh-CN"/>
              </w:rPr>
              <w:t>Eur</w:t>
            </w:r>
          </w:p>
          <w:p w14:paraId="4EE3EE7D" w14:textId="6781040A" w:rsidR="00C77F0A" w:rsidRPr="00C95331" w:rsidRDefault="00A72509" w:rsidP="00A72509">
            <w:pPr>
              <w:suppressAutoHyphens/>
              <w:spacing w:after="0" w:line="240" w:lineRule="auto"/>
              <w:jc w:val="center"/>
              <w:rPr>
                <w:rFonts w:ascii="Times New Roman" w:eastAsia="Times New Roman" w:hAnsi="Times New Roman" w:cs="Times New Roman"/>
                <w:i/>
                <w:sz w:val="24"/>
                <w:szCs w:val="24"/>
                <w:lang w:eastAsia="zh-CN"/>
              </w:rPr>
            </w:pPr>
            <w:r w:rsidRPr="00C95331">
              <w:rPr>
                <w:rFonts w:ascii="Times New Roman" w:hAnsi="Times New Roman" w:cs="Times New Roman"/>
                <w:iCs/>
                <w:sz w:val="24"/>
                <w:szCs w:val="24"/>
                <w:lang w:eastAsia="zh-CN"/>
              </w:rPr>
              <w:t>Du tūkstančiai aštuoniasdešimt du eurai, 64 ct</w:t>
            </w:r>
          </w:p>
        </w:tc>
      </w:tr>
      <w:tr w:rsidR="00C77F0A" w:rsidRPr="00C95331" w14:paraId="29F8455A" w14:textId="77777777" w:rsidTr="00A72509">
        <w:trPr>
          <w:tblCellSpacing w:w="7" w:type="dxa"/>
        </w:trPr>
        <w:tc>
          <w:tcPr>
            <w:tcW w:w="1487" w:type="pct"/>
            <w:tcMar>
              <w:top w:w="15" w:type="dxa"/>
              <w:left w:w="15" w:type="dxa"/>
              <w:bottom w:w="15" w:type="dxa"/>
              <w:right w:w="15" w:type="dxa"/>
            </w:tcMar>
            <w:vAlign w:val="center"/>
          </w:tcPr>
          <w:p w14:paraId="57B99973" w14:textId="77777777" w:rsidR="00C77F0A" w:rsidRPr="00C95331" w:rsidRDefault="00C77F0A" w:rsidP="00C77F0A">
            <w:pPr>
              <w:suppressAutoHyphens/>
              <w:spacing w:after="0" w:line="240" w:lineRule="auto"/>
              <w:rPr>
                <w:rFonts w:ascii="Times New Roman" w:eastAsia="Times New Roman" w:hAnsi="Times New Roman" w:cs="Times New Roman"/>
                <w:b/>
                <w:bCs/>
                <w:sz w:val="24"/>
                <w:szCs w:val="24"/>
                <w:lang w:eastAsia="zh-CN"/>
              </w:rPr>
            </w:pPr>
            <w:r w:rsidRPr="00C95331">
              <w:rPr>
                <w:rFonts w:ascii="Times New Roman" w:eastAsia="Times New Roman" w:hAnsi="Times New Roman" w:cs="Times New Roman"/>
                <w:b/>
                <w:bCs/>
                <w:sz w:val="24"/>
                <w:szCs w:val="24"/>
                <w:lang w:eastAsia="zh-CN"/>
              </w:rPr>
              <w:t xml:space="preserve">Bendra Sutarties kaina </w:t>
            </w:r>
          </w:p>
          <w:p w14:paraId="0640C31F" w14:textId="77777777" w:rsidR="00C77F0A" w:rsidRPr="00C95331" w:rsidRDefault="00C77F0A" w:rsidP="00C77F0A">
            <w:pPr>
              <w:suppressAutoHyphens/>
              <w:spacing w:after="0" w:line="240" w:lineRule="auto"/>
              <w:rPr>
                <w:rFonts w:ascii="Times New Roman" w:eastAsia="Times New Roman" w:hAnsi="Times New Roman" w:cs="Times New Roman"/>
                <w:b/>
                <w:bCs/>
                <w:sz w:val="24"/>
                <w:szCs w:val="24"/>
                <w:lang w:eastAsia="zh-CN"/>
              </w:rPr>
            </w:pPr>
            <w:r w:rsidRPr="00C95331">
              <w:rPr>
                <w:rFonts w:ascii="Times New Roman" w:eastAsia="Times New Roman" w:hAnsi="Times New Roman" w:cs="Times New Roman"/>
                <w:b/>
                <w:bCs/>
                <w:sz w:val="24"/>
                <w:szCs w:val="24"/>
                <w:lang w:eastAsia="zh-CN"/>
              </w:rPr>
              <w:t>(Sutarties kaina su PVM)</w:t>
            </w:r>
          </w:p>
        </w:tc>
        <w:tc>
          <w:tcPr>
            <w:tcW w:w="3491" w:type="pct"/>
            <w:vAlign w:val="center"/>
          </w:tcPr>
          <w:p w14:paraId="5A273471" w14:textId="710C207A" w:rsidR="00C77F0A" w:rsidRPr="00C95331" w:rsidRDefault="00C77F0A" w:rsidP="00A72509">
            <w:pPr>
              <w:spacing w:after="0"/>
              <w:ind w:right="238"/>
              <w:jc w:val="center"/>
              <w:rPr>
                <w:rFonts w:ascii="Times New Roman" w:hAnsi="Times New Roman" w:cs="Times New Roman"/>
                <w:b/>
                <w:bCs/>
                <w:iCs/>
                <w:sz w:val="24"/>
                <w:szCs w:val="24"/>
                <w:lang w:eastAsia="zh-CN"/>
              </w:rPr>
            </w:pPr>
            <w:r w:rsidRPr="00C95331">
              <w:rPr>
                <w:rFonts w:ascii="Times New Roman" w:hAnsi="Times New Roman" w:cs="Times New Roman"/>
                <w:b/>
                <w:bCs/>
                <w:iCs/>
                <w:sz w:val="24"/>
                <w:szCs w:val="24"/>
                <w:lang w:eastAsia="zh-CN"/>
              </w:rPr>
              <w:t>12 000,00 Eur</w:t>
            </w:r>
          </w:p>
          <w:p w14:paraId="6E31553D" w14:textId="7FF42B3F" w:rsidR="00C77F0A" w:rsidRPr="00C95331" w:rsidRDefault="00A72509" w:rsidP="00A72509">
            <w:pPr>
              <w:suppressAutoHyphens/>
              <w:spacing w:after="0" w:line="240" w:lineRule="auto"/>
              <w:jc w:val="center"/>
              <w:rPr>
                <w:rFonts w:ascii="Times New Roman" w:eastAsia="Times New Roman" w:hAnsi="Times New Roman" w:cs="Times New Roman"/>
                <w:i/>
                <w:sz w:val="24"/>
                <w:szCs w:val="24"/>
                <w:lang w:eastAsia="zh-CN"/>
              </w:rPr>
            </w:pPr>
            <w:r w:rsidRPr="00C95331">
              <w:rPr>
                <w:rFonts w:ascii="Times New Roman" w:hAnsi="Times New Roman" w:cs="Times New Roman"/>
                <w:iCs/>
                <w:sz w:val="24"/>
                <w:szCs w:val="24"/>
                <w:lang w:eastAsia="zh-CN"/>
              </w:rPr>
              <w:t>Dvylika tūkstančių eurų</w:t>
            </w:r>
            <w:r w:rsidR="00C77F0A" w:rsidRPr="00C95331">
              <w:rPr>
                <w:rFonts w:ascii="Times New Roman" w:hAnsi="Times New Roman" w:cs="Times New Roman"/>
                <w:iCs/>
                <w:sz w:val="24"/>
                <w:szCs w:val="24"/>
                <w:lang w:eastAsia="zh-CN"/>
              </w:rPr>
              <w:t>, 00 ct</w:t>
            </w:r>
          </w:p>
        </w:tc>
      </w:tr>
    </w:tbl>
    <w:p w14:paraId="2EB6DD48" w14:textId="77777777" w:rsidR="00A16D8D" w:rsidRPr="00C95331" w:rsidRDefault="00A16D8D" w:rsidP="00A16D8D">
      <w:pPr>
        <w:widowControl w:val="0"/>
        <w:suppressAutoHyphens/>
        <w:spacing w:after="0" w:line="240" w:lineRule="auto"/>
        <w:jc w:val="both"/>
        <w:rPr>
          <w:rFonts w:ascii="Times New Roman" w:hAnsi="Times New Roman" w:cs="Times New Roman"/>
          <w:kern w:val="2"/>
          <w:sz w:val="24"/>
          <w:szCs w:val="24"/>
          <w:lang w:eastAsia="ar-SA"/>
        </w:rPr>
      </w:pPr>
    </w:p>
    <w:p w14:paraId="348967AF" w14:textId="797C402C" w:rsidR="009A36C0" w:rsidRPr="00C95331" w:rsidRDefault="00C77F0A" w:rsidP="00A16D8D">
      <w:pPr>
        <w:widowControl w:val="0"/>
        <w:suppressAutoHyphens/>
        <w:spacing w:after="0" w:line="240" w:lineRule="auto"/>
        <w:jc w:val="both"/>
        <w:rPr>
          <w:rFonts w:ascii="Times New Roman" w:eastAsia="Times New Roman" w:hAnsi="Times New Roman" w:cs="Times New Roman"/>
          <w:kern w:val="2"/>
          <w:sz w:val="24"/>
          <w:szCs w:val="24"/>
          <w:lang w:eastAsia="ar-SA"/>
        </w:rPr>
      </w:pPr>
      <w:r w:rsidRPr="00C95331">
        <w:rPr>
          <w:rFonts w:ascii="Times New Roman" w:hAnsi="Times New Roman" w:cs="Times New Roman"/>
          <w:kern w:val="2"/>
          <w:sz w:val="24"/>
          <w:szCs w:val="24"/>
          <w:lang w:eastAsia="ar-SA"/>
        </w:rPr>
        <w:t>III</w:t>
      </w:r>
      <w:r w:rsidRPr="00C95331">
        <w:rPr>
          <w:rFonts w:ascii="Times New Roman" w:eastAsia="Times New Roman" w:hAnsi="Times New Roman" w:cs="Times New Roman"/>
          <w:sz w:val="24"/>
          <w:szCs w:val="24"/>
          <w:lang w:eastAsia="ar-SA"/>
        </w:rPr>
        <w:t xml:space="preserve"> pirkimo dalis</w:t>
      </w:r>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6"/>
        <w:gridCol w:w="6699"/>
      </w:tblGrid>
      <w:tr w:rsidR="00C77F0A" w:rsidRPr="00C95331" w14:paraId="7D7EEB7E" w14:textId="77777777" w:rsidTr="00A72509">
        <w:trPr>
          <w:trHeight w:val="1009"/>
          <w:tblCellSpacing w:w="7" w:type="dxa"/>
        </w:trPr>
        <w:tc>
          <w:tcPr>
            <w:tcW w:w="1487" w:type="pct"/>
            <w:tcMar>
              <w:top w:w="15" w:type="dxa"/>
              <w:left w:w="15" w:type="dxa"/>
              <w:bottom w:w="15" w:type="dxa"/>
              <w:right w:w="15" w:type="dxa"/>
            </w:tcMar>
            <w:vAlign w:val="center"/>
          </w:tcPr>
          <w:p w14:paraId="75C9274C" w14:textId="77777777" w:rsidR="00C77F0A" w:rsidRPr="00C95331" w:rsidRDefault="00C77F0A" w:rsidP="00C77F0A">
            <w:pPr>
              <w:suppressAutoHyphens/>
              <w:spacing w:after="0" w:line="240" w:lineRule="auto"/>
              <w:rPr>
                <w:rFonts w:ascii="Times New Roman" w:eastAsia="Times New Roman" w:hAnsi="Times New Roman" w:cs="Times New Roman"/>
                <w:b/>
                <w:bCs/>
                <w:sz w:val="24"/>
                <w:szCs w:val="24"/>
                <w:lang w:eastAsia="zh-CN"/>
              </w:rPr>
            </w:pPr>
            <w:r w:rsidRPr="00C95331">
              <w:rPr>
                <w:rFonts w:ascii="Times New Roman" w:eastAsia="Times New Roman" w:hAnsi="Times New Roman" w:cs="Times New Roman"/>
                <w:b/>
                <w:bCs/>
                <w:sz w:val="24"/>
                <w:szCs w:val="24"/>
                <w:lang w:eastAsia="zh-CN"/>
              </w:rPr>
              <w:t>Pradinė sutarties vertė be PVM</w:t>
            </w:r>
          </w:p>
        </w:tc>
        <w:tc>
          <w:tcPr>
            <w:tcW w:w="3491" w:type="pct"/>
            <w:vAlign w:val="center"/>
          </w:tcPr>
          <w:p w14:paraId="2EBF7017" w14:textId="2510C232" w:rsidR="00C77F0A" w:rsidRPr="00C95331" w:rsidRDefault="00A72509" w:rsidP="00A72509">
            <w:pPr>
              <w:suppressAutoHyphens/>
              <w:spacing w:after="0" w:line="240" w:lineRule="auto"/>
              <w:jc w:val="center"/>
              <w:rPr>
                <w:rFonts w:ascii="Times New Roman" w:hAnsi="Times New Roman" w:cs="Times New Roman"/>
                <w:b/>
                <w:bCs/>
                <w:iCs/>
                <w:sz w:val="24"/>
                <w:szCs w:val="24"/>
                <w:lang w:eastAsia="zh-CN"/>
              </w:rPr>
            </w:pPr>
            <w:r w:rsidRPr="00C95331">
              <w:rPr>
                <w:rFonts w:ascii="Times New Roman" w:hAnsi="Times New Roman" w:cs="Times New Roman"/>
                <w:b/>
                <w:bCs/>
                <w:iCs/>
                <w:sz w:val="24"/>
                <w:szCs w:val="24"/>
                <w:lang w:eastAsia="zh-CN"/>
              </w:rPr>
              <w:t xml:space="preserve">14 876,03 </w:t>
            </w:r>
            <w:r w:rsidR="00C77F0A" w:rsidRPr="00C95331">
              <w:rPr>
                <w:rFonts w:ascii="Times New Roman" w:hAnsi="Times New Roman" w:cs="Times New Roman"/>
                <w:b/>
                <w:bCs/>
                <w:iCs/>
                <w:sz w:val="24"/>
                <w:szCs w:val="24"/>
                <w:lang w:eastAsia="zh-CN"/>
              </w:rPr>
              <w:t>Eur</w:t>
            </w:r>
          </w:p>
          <w:p w14:paraId="2001AE43" w14:textId="04758F1C" w:rsidR="00C77F0A" w:rsidRPr="00C95331" w:rsidRDefault="00A72509" w:rsidP="00A72509">
            <w:pPr>
              <w:suppressAutoHyphens/>
              <w:spacing w:after="0" w:line="240" w:lineRule="auto"/>
              <w:jc w:val="center"/>
              <w:rPr>
                <w:rFonts w:ascii="Times New Roman" w:eastAsia="Times New Roman" w:hAnsi="Times New Roman" w:cs="Times New Roman"/>
                <w:i/>
                <w:sz w:val="24"/>
                <w:szCs w:val="24"/>
                <w:lang w:eastAsia="zh-CN"/>
              </w:rPr>
            </w:pPr>
            <w:r w:rsidRPr="00C95331">
              <w:rPr>
                <w:rFonts w:ascii="Times New Roman" w:hAnsi="Times New Roman" w:cs="Times New Roman"/>
                <w:iCs/>
                <w:sz w:val="24"/>
                <w:szCs w:val="24"/>
                <w:lang w:eastAsia="zh-CN"/>
              </w:rPr>
              <w:t>Keturiolika tūkstančių aštuoni šimtai septyniasdešimt šeši eurai, 03 ct</w:t>
            </w:r>
          </w:p>
        </w:tc>
      </w:tr>
      <w:tr w:rsidR="00C77F0A" w:rsidRPr="00C95331" w14:paraId="38AFCA9B" w14:textId="77777777" w:rsidTr="00A72509">
        <w:trPr>
          <w:tblCellSpacing w:w="7" w:type="dxa"/>
        </w:trPr>
        <w:tc>
          <w:tcPr>
            <w:tcW w:w="1487" w:type="pct"/>
            <w:tcMar>
              <w:top w:w="15" w:type="dxa"/>
              <w:left w:w="15" w:type="dxa"/>
              <w:bottom w:w="15" w:type="dxa"/>
              <w:right w:w="15" w:type="dxa"/>
            </w:tcMar>
            <w:vAlign w:val="center"/>
          </w:tcPr>
          <w:p w14:paraId="091D3657" w14:textId="77777777" w:rsidR="00C77F0A" w:rsidRPr="00C95331" w:rsidRDefault="00C77F0A" w:rsidP="00C77F0A">
            <w:pPr>
              <w:suppressAutoHyphens/>
              <w:spacing w:after="0" w:line="240" w:lineRule="auto"/>
              <w:rPr>
                <w:rFonts w:ascii="Times New Roman" w:eastAsia="Times New Roman" w:hAnsi="Times New Roman" w:cs="Times New Roman"/>
                <w:b/>
                <w:bCs/>
                <w:sz w:val="24"/>
                <w:szCs w:val="24"/>
                <w:lang w:eastAsia="zh-CN"/>
              </w:rPr>
            </w:pPr>
            <w:r w:rsidRPr="00C95331">
              <w:rPr>
                <w:rFonts w:ascii="Times New Roman" w:eastAsia="Times New Roman" w:hAnsi="Times New Roman" w:cs="Times New Roman"/>
                <w:b/>
                <w:bCs/>
                <w:sz w:val="24"/>
                <w:szCs w:val="24"/>
                <w:lang w:eastAsia="zh-CN"/>
              </w:rPr>
              <w:t xml:space="preserve">PVM </w:t>
            </w:r>
          </w:p>
        </w:tc>
        <w:tc>
          <w:tcPr>
            <w:tcW w:w="3491" w:type="pct"/>
            <w:vAlign w:val="center"/>
          </w:tcPr>
          <w:p w14:paraId="733BB35F" w14:textId="50C98099" w:rsidR="00C77F0A" w:rsidRPr="00C95331" w:rsidRDefault="00C77F0A" w:rsidP="00A72509">
            <w:pPr>
              <w:spacing w:after="0"/>
              <w:ind w:right="238"/>
              <w:jc w:val="center"/>
              <w:rPr>
                <w:rFonts w:ascii="Times New Roman" w:hAnsi="Times New Roman" w:cs="Times New Roman"/>
                <w:b/>
                <w:bCs/>
                <w:iCs/>
                <w:sz w:val="24"/>
                <w:szCs w:val="24"/>
                <w:lang w:eastAsia="zh-CN"/>
              </w:rPr>
            </w:pPr>
            <w:r w:rsidRPr="00C95331">
              <w:rPr>
                <w:rFonts w:ascii="Times New Roman" w:hAnsi="Times New Roman" w:cs="Times New Roman"/>
                <w:b/>
                <w:bCs/>
                <w:iCs/>
                <w:sz w:val="24"/>
                <w:szCs w:val="24"/>
                <w:lang w:eastAsia="zh-CN"/>
              </w:rPr>
              <w:t xml:space="preserve">21 % - </w:t>
            </w:r>
            <w:r w:rsidR="00A72509" w:rsidRPr="00C95331">
              <w:rPr>
                <w:rFonts w:ascii="Times New Roman" w:hAnsi="Times New Roman" w:cs="Times New Roman"/>
                <w:b/>
                <w:bCs/>
                <w:iCs/>
                <w:sz w:val="24"/>
                <w:szCs w:val="24"/>
                <w:lang w:eastAsia="zh-CN"/>
              </w:rPr>
              <w:t xml:space="preserve">3 123,97 </w:t>
            </w:r>
            <w:r w:rsidRPr="00C95331">
              <w:rPr>
                <w:rFonts w:ascii="Times New Roman" w:hAnsi="Times New Roman" w:cs="Times New Roman"/>
                <w:b/>
                <w:bCs/>
                <w:iCs/>
                <w:sz w:val="24"/>
                <w:szCs w:val="24"/>
                <w:lang w:eastAsia="zh-CN"/>
              </w:rPr>
              <w:t>Eur</w:t>
            </w:r>
          </w:p>
          <w:p w14:paraId="077D39FA" w14:textId="04DE9E33" w:rsidR="00C77F0A" w:rsidRPr="00C95331" w:rsidRDefault="00A72509" w:rsidP="00A72509">
            <w:pPr>
              <w:suppressAutoHyphens/>
              <w:spacing w:after="0" w:line="240" w:lineRule="auto"/>
              <w:jc w:val="center"/>
              <w:rPr>
                <w:rFonts w:ascii="Times New Roman" w:eastAsia="Times New Roman" w:hAnsi="Times New Roman" w:cs="Times New Roman"/>
                <w:i/>
                <w:sz w:val="24"/>
                <w:szCs w:val="24"/>
                <w:lang w:eastAsia="zh-CN"/>
              </w:rPr>
            </w:pPr>
            <w:r w:rsidRPr="00C95331">
              <w:rPr>
                <w:rFonts w:ascii="Times New Roman" w:hAnsi="Times New Roman" w:cs="Times New Roman"/>
                <w:iCs/>
                <w:sz w:val="24"/>
                <w:szCs w:val="24"/>
                <w:lang w:eastAsia="zh-CN"/>
              </w:rPr>
              <w:t>Trys tūkstančiai vienas šimtas dvidešimt trys eurai, 97 ct</w:t>
            </w:r>
          </w:p>
        </w:tc>
      </w:tr>
      <w:tr w:rsidR="00C77F0A" w:rsidRPr="00C95331" w14:paraId="0E266CCC" w14:textId="77777777" w:rsidTr="00A72509">
        <w:trPr>
          <w:tblCellSpacing w:w="7" w:type="dxa"/>
        </w:trPr>
        <w:tc>
          <w:tcPr>
            <w:tcW w:w="1487" w:type="pct"/>
            <w:tcMar>
              <w:top w:w="15" w:type="dxa"/>
              <w:left w:w="15" w:type="dxa"/>
              <w:bottom w:w="15" w:type="dxa"/>
              <w:right w:w="15" w:type="dxa"/>
            </w:tcMar>
            <w:vAlign w:val="center"/>
          </w:tcPr>
          <w:p w14:paraId="4AFC6F1B" w14:textId="77777777" w:rsidR="00C77F0A" w:rsidRPr="00C95331" w:rsidRDefault="00C77F0A" w:rsidP="00C77F0A">
            <w:pPr>
              <w:suppressAutoHyphens/>
              <w:spacing w:after="0" w:line="240" w:lineRule="auto"/>
              <w:rPr>
                <w:rFonts w:ascii="Times New Roman" w:eastAsia="Times New Roman" w:hAnsi="Times New Roman" w:cs="Times New Roman"/>
                <w:b/>
                <w:bCs/>
                <w:sz w:val="24"/>
                <w:szCs w:val="24"/>
                <w:lang w:eastAsia="zh-CN"/>
              </w:rPr>
            </w:pPr>
            <w:r w:rsidRPr="00C95331">
              <w:rPr>
                <w:rFonts w:ascii="Times New Roman" w:eastAsia="Times New Roman" w:hAnsi="Times New Roman" w:cs="Times New Roman"/>
                <w:b/>
                <w:bCs/>
                <w:sz w:val="24"/>
                <w:szCs w:val="24"/>
                <w:lang w:eastAsia="zh-CN"/>
              </w:rPr>
              <w:t xml:space="preserve">Bendra Sutarties kaina </w:t>
            </w:r>
          </w:p>
          <w:p w14:paraId="513F2DA2" w14:textId="77777777" w:rsidR="00C77F0A" w:rsidRPr="00C95331" w:rsidRDefault="00C77F0A" w:rsidP="00C77F0A">
            <w:pPr>
              <w:suppressAutoHyphens/>
              <w:spacing w:after="0" w:line="240" w:lineRule="auto"/>
              <w:rPr>
                <w:rFonts w:ascii="Times New Roman" w:eastAsia="Times New Roman" w:hAnsi="Times New Roman" w:cs="Times New Roman"/>
                <w:b/>
                <w:bCs/>
                <w:sz w:val="24"/>
                <w:szCs w:val="24"/>
                <w:lang w:eastAsia="zh-CN"/>
              </w:rPr>
            </w:pPr>
            <w:r w:rsidRPr="00C95331">
              <w:rPr>
                <w:rFonts w:ascii="Times New Roman" w:eastAsia="Times New Roman" w:hAnsi="Times New Roman" w:cs="Times New Roman"/>
                <w:b/>
                <w:bCs/>
                <w:sz w:val="24"/>
                <w:szCs w:val="24"/>
                <w:lang w:eastAsia="zh-CN"/>
              </w:rPr>
              <w:t>(Sutarties kaina su PVM)</w:t>
            </w:r>
          </w:p>
        </w:tc>
        <w:tc>
          <w:tcPr>
            <w:tcW w:w="3491" w:type="pct"/>
            <w:vAlign w:val="center"/>
          </w:tcPr>
          <w:p w14:paraId="16553F4A" w14:textId="4D0A5694" w:rsidR="00C77F0A" w:rsidRPr="00C95331" w:rsidRDefault="00C77F0A" w:rsidP="00A72509">
            <w:pPr>
              <w:spacing w:after="0"/>
              <w:ind w:right="238"/>
              <w:jc w:val="center"/>
              <w:rPr>
                <w:rFonts w:ascii="Times New Roman" w:hAnsi="Times New Roman" w:cs="Times New Roman"/>
                <w:b/>
                <w:bCs/>
                <w:iCs/>
                <w:sz w:val="24"/>
                <w:szCs w:val="24"/>
                <w:lang w:eastAsia="zh-CN"/>
              </w:rPr>
            </w:pPr>
            <w:r w:rsidRPr="00C95331">
              <w:rPr>
                <w:rFonts w:ascii="Times New Roman" w:hAnsi="Times New Roman" w:cs="Times New Roman"/>
                <w:b/>
                <w:bCs/>
                <w:iCs/>
                <w:sz w:val="24"/>
                <w:szCs w:val="24"/>
                <w:lang w:eastAsia="zh-CN"/>
              </w:rPr>
              <w:t>18 000,00 Eur</w:t>
            </w:r>
          </w:p>
          <w:p w14:paraId="47A9D2AA" w14:textId="34FF7D61" w:rsidR="00C77F0A" w:rsidRPr="00C95331" w:rsidRDefault="00A72509" w:rsidP="00A72509">
            <w:pPr>
              <w:suppressAutoHyphens/>
              <w:spacing w:after="0" w:line="240" w:lineRule="auto"/>
              <w:jc w:val="center"/>
              <w:rPr>
                <w:rFonts w:ascii="Times New Roman" w:eastAsia="Times New Roman" w:hAnsi="Times New Roman" w:cs="Times New Roman"/>
                <w:i/>
                <w:sz w:val="24"/>
                <w:szCs w:val="24"/>
                <w:lang w:eastAsia="zh-CN"/>
              </w:rPr>
            </w:pPr>
            <w:r w:rsidRPr="00C95331">
              <w:rPr>
                <w:rFonts w:ascii="Times New Roman" w:hAnsi="Times New Roman" w:cs="Times New Roman"/>
                <w:iCs/>
                <w:sz w:val="24"/>
                <w:szCs w:val="24"/>
                <w:lang w:eastAsia="zh-CN"/>
              </w:rPr>
              <w:t>Aštuoniolika tūkstančių eurų</w:t>
            </w:r>
            <w:r w:rsidR="00C77F0A" w:rsidRPr="00C95331">
              <w:rPr>
                <w:rFonts w:ascii="Times New Roman" w:hAnsi="Times New Roman" w:cs="Times New Roman"/>
                <w:iCs/>
                <w:sz w:val="24"/>
                <w:szCs w:val="24"/>
                <w:lang w:eastAsia="zh-CN"/>
              </w:rPr>
              <w:t>, 00 ct</w:t>
            </w:r>
          </w:p>
        </w:tc>
      </w:tr>
    </w:tbl>
    <w:p w14:paraId="00DB3D3E" w14:textId="77777777" w:rsidR="00C77F0A" w:rsidRDefault="00C77F0A"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p>
    <w:p w14:paraId="7E42E9AE" w14:textId="6D1A5A6D" w:rsidR="005153DD" w:rsidRPr="005153DD" w:rsidRDefault="00EB46E4"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w:t>
      </w:r>
      <w:r w:rsidR="007A50BE">
        <w:rPr>
          <w:rFonts w:ascii="Times New Roman" w:eastAsia="Times New Roman" w:hAnsi="Times New Roman" w:cs="Times New Roman"/>
          <w:kern w:val="2"/>
          <w:sz w:val="24"/>
          <w:szCs w:val="24"/>
          <w:lang w:eastAsia="ar-SA"/>
        </w:rPr>
        <w:t>3</w:t>
      </w:r>
      <w:r>
        <w:rPr>
          <w:rFonts w:ascii="Times New Roman" w:eastAsia="Times New Roman" w:hAnsi="Times New Roman" w:cs="Times New Roman"/>
          <w:kern w:val="2"/>
          <w:sz w:val="24"/>
          <w:szCs w:val="24"/>
          <w:lang w:eastAsia="ar-SA"/>
        </w:rPr>
        <w:t xml:space="preserve">. </w:t>
      </w:r>
      <w:r w:rsidR="005153DD" w:rsidRPr="005153DD">
        <w:rPr>
          <w:rFonts w:ascii="Times New Roman" w:eastAsia="Times New Roman" w:hAnsi="Times New Roman" w:cs="Times New Roman"/>
          <w:kern w:val="2"/>
          <w:sz w:val="24"/>
          <w:szCs w:val="24"/>
          <w:lang w:eastAsia="ar-SA"/>
        </w:rPr>
        <w:t xml:space="preserve">Jei 3.2 papunktyje nurodyta </w:t>
      </w:r>
      <w:r w:rsidR="00B375A3">
        <w:rPr>
          <w:rFonts w:ascii="Times New Roman" w:eastAsia="Times New Roman" w:hAnsi="Times New Roman" w:cs="Times New Roman"/>
          <w:kern w:val="2"/>
          <w:sz w:val="24"/>
          <w:szCs w:val="24"/>
          <w:lang w:eastAsia="ar-SA"/>
        </w:rPr>
        <w:t xml:space="preserve">Sutarties </w:t>
      </w:r>
      <w:r w:rsidR="005153DD" w:rsidRPr="005153DD">
        <w:rPr>
          <w:rFonts w:ascii="Times New Roman" w:eastAsia="Times New Roman" w:hAnsi="Times New Roman" w:cs="Times New Roman"/>
          <w:kern w:val="2"/>
          <w:sz w:val="24"/>
          <w:szCs w:val="24"/>
          <w:lang w:eastAsia="ar-SA"/>
        </w:rPr>
        <w:t>suma skaičiais neatitinka sumos žodžiais, teisinga laikoma suma žodžiais.</w:t>
      </w:r>
    </w:p>
    <w:p w14:paraId="680BA348" w14:textId="1B66E71F" w:rsidR="00B32244" w:rsidRPr="005153DD" w:rsidRDefault="005153DD" w:rsidP="00B32244">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3.</w:t>
      </w:r>
      <w:r w:rsidR="007D3457">
        <w:rPr>
          <w:rFonts w:ascii="Times New Roman" w:eastAsia="Times New Roman" w:hAnsi="Times New Roman" w:cs="Times New Roman"/>
          <w:kern w:val="2"/>
          <w:sz w:val="24"/>
          <w:szCs w:val="24"/>
          <w:lang w:eastAsia="ar-SA"/>
        </w:rPr>
        <w:t>4</w:t>
      </w:r>
      <w:r w:rsidRPr="005153DD">
        <w:rPr>
          <w:rFonts w:ascii="Times New Roman" w:eastAsia="Times New Roman" w:hAnsi="Times New Roman" w:cs="Times New Roman"/>
          <w:kern w:val="2"/>
          <w:sz w:val="24"/>
          <w:szCs w:val="24"/>
          <w:lang w:eastAsia="ar-SA"/>
        </w:rPr>
        <w:t xml:space="preserve">. Šios Sutarties 3.2 papunktyje nurodyta bendra Sutarties kaina yra vienintelis </w:t>
      </w:r>
      <w:r w:rsidR="00C914AB">
        <w:rPr>
          <w:rFonts w:ascii="Times New Roman" w:eastAsia="Times New Roman" w:hAnsi="Times New Roman" w:cs="Times New Roman"/>
          <w:kern w:val="2"/>
          <w:sz w:val="24"/>
          <w:szCs w:val="24"/>
          <w:lang w:eastAsia="ar-SA"/>
        </w:rPr>
        <w:t>Pirkėjo</w:t>
      </w:r>
      <w:r w:rsidRPr="005153DD">
        <w:rPr>
          <w:rFonts w:ascii="Times New Roman" w:eastAsia="Times New Roman" w:hAnsi="Times New Roman" w:cs="Times New Roman"/>
          <w:kern w:val="2"/>
          <w:sz w:val="24"/>
          <w:szCs w:val="24"/>
          <w:lang w:eastAsia="ar-SA"/>
        </w:rPr>
        <w:t xml:space="preserve"> mokėtinas maksimalus atlyginimas </w:t>
      </w:r>
      <w:r w:rsidR="00856A5C">
        <w:rPr>
          <w:rFonts w:ascii="Times New Roman" w:eastAsia="Times New Roman" w:hAnsi="Times New Roman" w:cs="Times New Roman"/>
          <w:sz w:val="24"/>
          <w:szCs w:val="24"/>
          <w:lang w:eastAsia="zh-CN"/>
        </w:rPr>
        <w:t>Pardavėjui</w:t>
      </w:r>
      <w:r w:rsidR="00856A5C" w:rsidRPr="005153DD" w:rsidDel="00856A5C">
        <w:rPr>
          <w:rFonts w:ascii="Times New Roman" w:eastAsia="Times New Roman" w:hAnsi="Times New Roman" w:cs="Times New Roman"/>
          <w:kern w:val="2"/>
          <w:sz w:val="24"/>
          <w:szCs w:val="24"/>
          <w:lang w:eastAsia="ar-SA"/>
        </w:rPr>
        <w:t xml:space="preserve"> </w:t>
      </w:r>
      <w:r w:rsidRPr="005153DD">
        <w:rPr>
          <w:rFonts w:ascii="Times New Roman" w:eastAsia="Times New Roman" w:hAnsi="Times New Roman" w:cs="Times New Roman"/>
          <w:kern w:val="2"/>
          <w:sz w:val="24"/>
          <w:szCs w:val="24"/>
          <w:lang w:eastAsia="ar-SA"/>
        </w:rPr>
        <w:t>pagal Sutartį.</w:t>
      </w:r>
    </w:p>
    <w:p w14:paraId="2183F0BA" w14:textId="22AB02C8" w:rsidR="005153DD" w:rsidRDefault="005153DD" w:rsidP="005153DD">
      <w:pPr>
        <w:suppressAutoHyphens/>
        <w:spacing w:after="0" w:line="240" w:lineRule="auto"/>
        <w:ind w:firstLine="567"/>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3.</w:t>
      </w:r>
      <w:r w:rsidR="007D3457">
        <w:rPr>
          <w:rFonts w:ascii="Times New Roman" w:eastAsia="Times New Roman" w:hAnsi="Times New Roman" w:cs="Times New Roman"/>
          <w:kern w:val="2"/>
          <w:sz w:val="24"/>
          <w:szCs w:val="24"/>
          <w:lang w:eastAsia="ar-SA"/>
        </w:rPr>
        <w:t>5</w:t>
      </w:r>
      <w:r w:rsidRPr="005153DD">
        <w:rPr>
          <w:rFonts w:ascii="Times New Roman" w:eastAsia="Times New Roman" w:hAnsi="Times New Roman" w:cs="Times New Roman"/>
          <w:kern w:val="2"/>
          <w:sz w:val="24"/>
          <w:szCs w:val="24"/>
          <w:lang w:eastAsia="ar-SA"/>
        </w:rPr>
        <w:t>. Mokėjimo tvarka:</w:t>
      </w:r>
    </w:p>
    <w:p w14:paraId="15966C6E" w14:textId="08A759D1" w:rsidR="00842C79" w:rsidRPr="005153DD" w:rsidRDefault="00842C79" w:rsidP="00842C79">
      <w:pPr>
        <w:pStyle w:val="Paprastasistekstas"/>
        <w:ind w:firstLine="567"/>
        <w:jc w:val="both"/>
        <w:rPr>
          <w:rFonts w:ascii="Times New Roman" w:eastAsia="Times New Roman" w:hAnsi="Times New Roman"/>
          <w:sz w:val="24"/>
          <w:szCs w:val="24"/>
        </w:rPr>
      </w:pPr>
      <w:r w:rsidRPr="00B5521F">
        <w:rPr>
          <w:rFonts w:ascii="Times New Roman" w:eastAsia="Times New Roman" w:hAnsi="Times New Roman"/>
          <w:sz w:val="24"/>
          <w:szCs w:val="24"/>
          <w:shd w:val="clear" w:color="auto" w:fill="FFFFFF"/>
          <w:lang w:eastAsia="ar-SA"/>
        </w:rPr>
        <w:t>3</w:t>
      </w:r>
      <w:r>
        <w:rPr>
          <w:rFonts w:ascii="Times New Roman" w:eastAsia="Times New Roman" w:hAnsi="Times New Roman"/>
          <w:sz w:val="24"/>
          <w:szCs w:val="24"/>
          <w:shd w:val="clear" w:color="auto" w:fill="FFFFFF"/>
          <w:lang w:eastAsia="ar-SA"/>
        </w:rPr>
        <w:t xml:space="preserve">.5.1. </w:t>
      </w:r>
      <w:r>
        <w:rPr>
          <w:rFonts w:ascii="Times New Roman" w:eastAsia="Times New Roman" w:hAnsi="Times New Roman"/>
          <w:sz w:val="24"/>
          <w:szCs w:val="24"/>
        </w:rPr>
        <w:t>Prekės gali būti tiekiamos dalimis, Pirkėjas gali atsiskaityti Pardavėjui už dalį faktiškai perduotų tinkamų ir kokybiškų Prekių.</w:t>
      </w:r>
    </w:p>
    <w:p w14:paraId="714EB6E6" w14:textId="68DE9B00" w:rsidR="00473721" w:rsidRDefault="00473721" w:rsidP="00473721">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3.</w:t>
      </w:r>
      <w:r w:rsidR="000F59D8">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w:t>
      </w:r>
      <w:r w:rsidR="00842C79">
        <w:rPr>
          <w:rFonts w:ascii="Times New Roman" w:eastAsia="Times New Roman" w:hAnsi="Times New Roman" w:cs="Times New Roman"/>
          <w:sz w:val="24"/>
          <w:szCs w:val="24"/>
          <w:shd w:val="clear" w:color="auto" w:fill="FFFFFF"/>
          <w:lang w:eastAsia="ar-SA"/>
        </w:rPr>
        <w:t>2</w:t>
      </w:r>
      <w:r>
        <w:rPr>
          <w:rFonts w:ascii="Times New Roman" w:eastAsia="Times New Roman" w:hAnsi="Times New Roman" w:cs="Times New Roman"/>
          <w:sz w:val="24"/>
          <w:szCs w:val="24"/>
          <w:shd w:val="clear" w:color="auto" w:fill="FFFFFF"/>
          <w:lang w:eastAsia="ar-SA"/>
        </w:rPr>
        <w:t>. Pardavėjas pagal Pirkėjo užsakymą (-</w:t>
      </w:r>
      <w:proofErr w:type="spellStart"/>
      <w:r>
        <w:rPr>
          <w:rFonts w:ascii="Times New Roman" w:eastAsia="Times New Roman" w:hAnsi="Times New Roman" w:cs="Times New Roman"/>
          <w:sz w:val="24"/>
          <w:szCs w:val="24"/>
          <w:shd w:val="clear" w:color="auto" w:fill="FFFFFF"/>
          <w:lang w:eastAsia="ar-SA"/>
        </w:rPr>
        <w:t>us</w:t>
      </w:r>
      <w:proofErr w:type="spellEnd"/>
      <w:r>
        <w:rPr>
          <w:rFonts w:ascii="Times New Roman" w:eastAsia="Times New Roman" w:hAnsi="Times New Roman" w:cs="Times New Roman"/>
          <w:sz w:val="24"/>
          <w:szCs w:val="24"/>
          <w:shd w:val="clear" w:color="auto" w:fill="FFFFFF"/>
          <w:lang w:eastAsia="ar-SA"/>
        </w:rPr>
        <w:t>) pateikęs Techninėje specifikacijoje nurodytas Prekes ar jų dalį, ne vėliau kaip  per 7 (septynias) kalendorines dienas pateikia Pirkėjui PVM sąskaitą-faktūrą, kuri kartu yra laikytina prekių perdavimo ir priėmimo aktu</w:t>
      </w:r>
      <w:r w:rsidR="00B62B4D">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 xml:space="preserve"> </w:t>
      </w:r>
    </w:p>
    <w:p w14:paraId="73CB91DC" w14:textId="2D29F83E" w:rsidR="00473721" w:rsidRDefault="00473721" w:rsidP="00473721">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3.</w:t>
      </w:r>
      <w:r w:rsidR="000F59D8">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w:t>
      </w:r>
      <w:r w:rsidR="00842C79">
        <w:rPr>
          <w:rFonts w:ascii="Times New Roman" w:eastAsia="Times New Roman" w:hAnsi="Times New Roman" w:cs="Times New Roman"/>
          <w:sz w:val="24"/>
          <w:szCs w:val="24"/>
          <w:shd w:val="clear" w:color="auto" w:fill="FFFFFF"/>
          <w:lang w:eastAsia="ar-SA"/>
        </w:rPr>
        <w:t>3</w:t>
      </w:r>
      <w:r>
        <w:rPr>
          <w:rFonts w:ascii="Times New Roman" w:eastAsia="Times New Roman" w:hAnsi="Times New Roman" w:cs="Times New Roman"/>
          <w:sz w:val="24"/>
          <w:szCs w:val="24"/>
          <w:shd w:val="clear" w:color="auto" w:fill="FFFFFF"/>
          <w:lang w:eastAsia="ar-SA"/>
        </w:rPr>
        <w:t>. Pirkėjui patikrinus Pardavėjo pateiktas Prekes ar jų dalį ir nenustačius kokybės ar kitų trūkumų, PVM sąskaita apmokama Sutarties 3.</w:t>
      </w:r>
      <w:r w:rsidR="009F3ADD">
        <w:rPr>
          <w:rFonts w:ascii="Times New Roman" w:eastAsia="Times New Roman" w:hAnsi="Times New Roman" w:cs="Times New Roman"/>
          <w:sz w:val="24"/>
          <w:szCs w:val="24"/>
          <w:shd w:val="clear" w:color="auto" w:fill="FFFFFF"/>
          <w:lang w:eastAsia="ar-SA"/>
        </w:rPr>
        <w:t>5.5</w:t>
      </w:r>
      <w:r>
        <w:rPr>
          <w:rFonts w:ascii="Times New Roman" w:eastAsia="Times New Roman" w:hAnsi="Times New Roman" w:cs="Times New Roman"/>
          <w:sz w:val="24"/>
          <w:szCs w:val="24"/>
          <w:shd w:val="clear" w:color="auto" w:fill="FFFFFF"/>
          <w:lang w:eastAsia="ar-SA"/>
        </w:rPr>
        <w:t xml:space="preserve"> papunktyje nustatyta tvarka. Tuo atveju, jeigu Pirkėjas dėl </w:t>
      </w:r>
      <w:r w:rsidR="009C1194">
        <w:rPr>
          <w:rFonts w:ascii="Times New Roman" w:eastAsia="Times New Roman" w:hAnsi="Times New Roman" w:cs="Times New Roman"/>
          <w:sz w:val="24"/>
          <w:szCs w:val="24"/>
          <w:shd w:val="clear" w:color="auto" w:fill="FFFFFF"/>
          <w:lang w:eastAsia="ar-SA"/>
        </w:rPr>
        <w:t>P</w:t>
      </w:r>
      <w:r>
        <w:rPr>
          <w:rFonts w:ascii="Times New Roman" w:eastAsia="Times New Roman" w:hAnsi="Times New Roman" w:cs="Times New Roman"/>
          <w:sz w:val="24"/>
          <w:szCs w:val="24"/>
          <w:shd w:val="clear" w:color="auto" w:fill="FFFFFF"/>
          <w:lang w:eastAsia="ar-SA"/>
        </w:rPr>
        <w:t xml:space="preserve">rekių netinkamos kokybės ar neatitikimo Techninės specifikacijos reikalavimams, atsisako priimti </w:t>
      </w:r>
      <w:r w:rsidR="009C1194">
        <w:rPr>
          <w:rFonts w:ascii="Times New Roman" w:eastAsia="Times New Roman" w:hAnsi="Times New Roman" w:cs="Times New Roman"/>
          <w:sz w:val="24"/>
          <w:szCs w:val="24"/>
          <w:shd w:val="clear" w:color="auto" w:fill="FFFFFF"/>
          <w:lang w:eastAsia="ar-SA"/>
        </w:rPr>
        <w:t>P</w:t>
      </w:r>
      <w:r>
        <w:rPr>
          <w:rFonts w:ascii="Times New Roman" w:eastAsia="Times New Roman" w:hAnsi="Times New Roman" w:cs="Times New Roman"/>
          <w:sz w:val="24"/>
          <w:szCs w:val="24"/>
          <w:shd w:val="clear" w:color="auto" w:fill="FFFFFF"/>
          <w:lang w:eastAsia="ar-SA"/>
        </w:rPr>
        <w:t>rekes, Pirkėjas parengia raštą Pardavėjui, nurodydamas konkrečius Prekių trūkumus ir nustatydamas terminus jų ištaisymui. Parengtą raštą kartu su pridėta PVM sąskaita-faktūra  Pirkėjas grąžina Pardavėjui. Tuo atveju, jeigu Pardavėjas neištaiso Prekių trūkumų, Pirkėjas turi teisę teikti siūlymą dėl Sutarties nutraukimo Sutarties 9.6 papunktyje nurodyta tvarka.</w:t>
      </w:r>
    </w:p>
    <w:p w14:paraId="31779562" w14:textId="7B330CD9" w:rsidR="0002383D" w:rsidRPr="00FA6243" w:rsidRDefault="0002383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lastRenderedPageBreak/>
        <w:t>3.</w:t>
      </w:r>
      <w:r w:rsidR="000F59D8">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w:t>
      </w:r>
      <w:r w:rsidR="00842C79">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Tuo atveju, jeigu Sutartis yra nutraukiama Sutarties 9.</w:t>
      </w:r>
      <w:r w:rsidR="00193AF4">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papunktyje nurodyta tvarka, tačiau </w:t>
      </w:r>
      <w:r w:rsidR="005D2BD4">
        <w:rPr>
          <w:rFonts w:ascii="Times New Roman" w:eastAsia="Times New Roman" w:hAnsi="Times New Roman" w:cs="Times New Roman"/>
          <w:sz w:val="24"/>
          <w:szCs w:val="24"/>
          <w:lang w:eastAsia="ar-SA"/>
        </w:rPr>
        <w:t>Pirkėjas</w:t>
      </w:r>
      <w:r>
        <w:rPr>
          <w:rFonts w:ascii="Times New Roman" w:eastAsia="Times New Roman" w:hAnsi="Times New Roman" w:cs="Times New Roman"/>
          <w:sz w:val="24"/>
          <w:szCs w:val="24"/>
          <w:lang w:eastAsia="ar-SA"/>
        </w:rPr>
        <w:t xml:space="preserve"> </w:t>
      </w:r>
      <w:r w:rsidR="00B375A3">
        <w:rPr>
          <w:rFonts w:ascii="Times New Roman" w:eastAsia="Times New Roman" w:hAnsi="Times New Roman" w:cs="Times New Roman"/>
          <w:sz w:val="24"/>
          <w:szCs w:val="24"/>
          <w:lang w:eastAsia="ar-SA"/>
        </w:rPr>
        <w:t xml:space="preserve">priima </w:t>
      </w:r>
      <w:r>
        <w:rPr>
          <w:rFonts w:ascii="Times New Roman" w:eastAsia="Times New Roman" w:hAnsi="Times New Roman" w:cs="Times New Roman"/>
          <w:sz w:val="24"/>
          <w:szCs w:val="24"/>
          <w:lang w:eastAsia="ar-SA"/>
        </w:rPr>
        <w:t xml:space="preserve">dalį tinkamai </w:t>
      </w:r>
      <w:r w:rsidR="0095528B">
        <w:rPr>
          <w:rFonts w:ascii="Times New Roman" w:eastAsia="Times New Roman" w:hAnsi="Times New Roman" w:cs="Times New Roman"/>
          <w:sz w:val="24"/>
          <w:szCs w:val="24"/>
          <w:lang w:eastAsia="ar-SA"/>
        </w:rPr>
        <w:t>perduotų</w:t>
      </w:r>
      <w:r>
        <w:rPr>
          <w:rFonts w:ascii="Times New Roman" w:eastAsia="Times New Roman" w:hAnsi="Times New Roman" w:cs="Times New Roman"/>
          <w:sz w:val="24"/>
          <w:szCs w:val="24"/>
          <w:lang w:eastAsia="ar-SA"/>
        </w:rPr>
        <w:t xml:space="preserve"> </w:t>
      </w:r>
      <w:r w:rsidR="0095528B">
        <w:rPr>
          <w:rFonts w:ascii="Times New Roman" w:eastAsia="Times New Roman" w:hAnsi="Times New Roman" w:cs="Times New Roman"/>
          <w:sz w:val="24"/>
          <w:szCs w:val="24"/>
          <w:lang w:eastAsia="ar-SA"/>
        </w:rPr>
        <w:t>Prekių</w:t>
      </w:r>
      <w:r>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Pr>
          <w:rFonts w:ascii="Times New Roman" w:eastAsia="Times New Roman" w:hAnsi="Times New Roman" w:cs="Times New Roman"/>
          <w:sz w:val="24"/>
          <w:szCs w:val="24"/>
          <w:lang w:eastAsia="ar-SA"/>
        </w:rPr>
        <w:t xml:space="preserve"> gali atsiskaityti </w:t>
      </w:r>
      <w:r w:rsidR="00856A5C">
        <w:rPr>
          <w:rFonts w:ascii="Times New Roman" w:eastAsia="Times New Roman" w:hAnsi="Times New Roman" w:cs="Times New Roman"/>
          <w:sz w:val="24"/>
          <w:szCs w:val="24"/>
          <w:lang w:eastAsia="zh-CN"/>
        </w:rPr>
        <w:t>Pardavėjui</w:t>
      </w:r>
      <w:r>
        <w:rPr>
          <w:rFonts w:ascii="Times New Roman" w:eastAsia="Times New Roman" w:hAnsi="Times New Roman" w:cs="Times New Roman"/>
          <w:sz w:val="24"/>
          <w:szCs w:val="24"/>
          <w:lang w:eastAsia="ar-SA"/>
        </w:rPr>
        <w:t xml:space="preserve"> už faktiškai </w:t>
      </w:r>
      <w:r w:rsidR="0095528B">
        <w:rPr>
          <w:rFonts w:ascii="Times New Roman" w:eastAsia="Times New Roman" w:hAnsi="Times New Roman" w:cs="Times New Roman"/>
          <w:sz w:val="24"/>
          <w:szCs w:val="24"/>
          <w:lang w:eastAsia="ar-SA"/>
        </w:rPr>
        <w:t>perduotas</w:t>
      </w:r>
      <w:r>
        <w:rPr>
          <w:rFonts w:ascii="Times New Roman" w:eastAsia="Times New Roman" w:hAnsi="Times New Roman" w:cs="Times New Roman"/>
          <w:sz w:val="24"/>
          <w:szCs w:val="24"/>
          <w:lang w:eastAsia="ar-SA"/>
        </w:rPr>
        <w:t xml:space="preserve"> </w:t>
      </w:r>
      <w:r w:rsidR="00B375A3">
        <w:rPr>
          <w:rFonts w:ascii="Times New Roman" w:eastAsia="Times New Roman" w:hAnsi="Times New Roman" w:cs="Times New Roman"/>
          <w:sz w:val="24"/>
          <w:szCs w:val="24"/>
          <w:lang w:eastAsia="ar-SA"/>
        </w:rPr>
        <w:t xml:space="preserve">tinkamas ir kokybiškas </w:t>
      </w:r>
      <w:r w:rsidR="0095528B">
        <w:rPr>
          <w:rFonts w:ascii="Times New Roman" w:eastAsia="Times New Roman" w:hAnsi="Times New Roman" w:cs="Times New Roman"/>
          <w:sz w:val="24"/>
          <w:szCs w:val="24"/>
          <w:lang w:eastAsia="ar-SA"/>
        </w:rPr>
        <w:t>Prekes</w:t>
      </w:r>
      <w:r w:rsidR="00B62B4D">
        <w:rPr>
          <w:rFonts w:ascii="Times New Roman" w:eastAsia="Times New Roman" w:hAnsi="Times New Roman" w:cs="Times New Roman"/>
          <w:sz w:val="24"/>
          <w:szCs w:val="24"/>
          <w:lang w:eastAsia="ar-SA"/>
        </w:rPr>
        <w:t>.</w:t>
      </w:r>
    </w:p>
    <w:p w14:paraId="556AC1F2" w14:textId="20BE49FD" w:rsidR="005153DD" w:rsidRDefault="00341D32" w:rsidP="0051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0F59D8">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w:t>
      </w:r>
      <w:r w:rsidR="00842C79">
        <w:rPr>
          <w:rFonts w:ascii="Times New Roman" w:eastAsia="Times New Roman" w:hAnsi="Times New Roman" w:cs="Times New Roman"/>
          <w:sz w:val="24"/>
          <w:szCs w:val="24"/>
          <w:lang w:eastAsia="ar-SA"/>
        </w:rPr>
        <w:t>5</w:t>
      </w:r>
      <w:r w:rsidR="005153DD" w:rsidRPr="005153DD">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sidR="005153DD" w:rsidRPr="005153DD">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per 30 (trisdešimt) kalendorinių dienų nuo PVM sąskaitos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 xml:space="preserve">faktūros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gavimo dienos</w:t>
      </w:r>
      <w:r w:rsidR="005153DD" w:rsidRPr="005153DD">
        <w:rPr>
          <w:rFonts w:ascii="Times New Roman" w:eastAsia="Times New Roman" w:hAnsi="Times New Roman" w:cs="Times New Roman"/>
          <w:sz w:val="24"/>
          <w:szCs w:val="24"/>
          <w:lang w:eastAsia="ar-SA"/>
        </w:rPr>
        <w:t xml:space="preserve"> už </w:t>
      </w:r>
      <w:r w:rsidR="0095528B">
        <w:rPr>
          <w:rFonts w:ascii="Times New Roman" w:eastAsia="Times New Roman" w:hAnsi="Times New Roman" w:cs="Times New Roman"/>
          <w:sz w:val="24"/>
          <w:szCs w:val="24"/>
          <w:lang w:eastAsia="ar-SA"/>
        </w:rPr>
        <w:t>Prekes</w:t>
      </w:r>
      <w:r w:rsidR="005153DD" w:rsidRPr="005153DD">
        <w:rPr>
          <w:rFonts w:ascii="Times New Roman" w:eastAsia="Times New Roman" w:hAnsi="Times New Roman" w:cs="Times New Roman"/>
          <w:sz w:val="24"/>
          <w:szCs w:val="24"/>
          <w:lang w:eastAsia="ar-SA"/>
        </w:rPr>
        <w:t xml:space="preserve"> </w:t>
      </w:r>
      <w:r w:rsidR="00856A5C">
        <w:rPr>
          <w:rFonts w:ascii="Times New Roman" w:eastAsia="Times New Roman" w:hAnsi="Times New Roman" w:cs="Times New Roman"/>
          <w:sz w:val="24"/>
          <w:szCs w:val="24"/>
          <w:lang w:eastAsia="zh-CN"/>
        </w:rPr>
        <w:t>Pardavėjui</w:t>
      </w:r>
      <w:r w:rsidR="005153DD" w:rsidRPr="005153DD">
        <w:rPr>
          <w:rFonts w:ascii="Times New Roman" w:eastAsia="Times New Roman" w:hAnsi="Times New Roman" w:cs="Times New Roman"/>
          <w:sz w:val="24"/>
          <w:szCs w:val="24"/>
          <w:lang w:eastAsia="ar-SA"/>
        </w:rPr>
        <w:t xml:space="preserve"> atsiskaito mokėjimo pavedimu į </w:t>
      </w:r>
      <w:r w:rsidR="00856A5C">
        <w:rPr>
          <w:rFonts w:ascii="Times New Roman" w:eastAsia="Times New Roman" w:hAnsi="Times New Roman" w:cs="Times New Roman"/>
          <w:sz w:val="24"/>
          <w:szCs w:val="24"/>
          <w:lang w:eastAsia="zh-CN"/>
        </w:rPr>
        <w:t>Pardavėjo</w:t>
      </w:r>
      <w:r w:rsidR="005153DD" w:rsidRPr="005153DD">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sąskaitoje faktūroje </w:t>
      </w:r>
      <w:r w:rsidR="005153DD" w:rsidRPr="005153DD">
        <w:rPr>
          <w:rFonts w:ascii="Times New Roman" w:eastAsia="Times New Roman" w:hAnsi="Times New Roman" w:cs="Times New Roman"/>
          <w:sz w:val="24"/>
          <w:szCs w:val="24"/>
          <w:lang w:eastAsia="ar-SA"/>
        </w:rPr>
        <w:t xml:space="preserve">nurodytą banko sąskaitą. Apmokėjimas laikomas įvykdytu, kai </w:t>
      </w:r>
      <w:r w:rsidR="005153DD" w:rsidRPr="005153DD">
        <w:rPr>
          <w:rFonts w:ascii="Times New Roman" w:eastAsia="Times New Roman" w:hAnsi="Times New Roman" w:cs="Times New Roman"/>
          <w:sz w:val="24"/>
          <w:szCs w:val="24"/>
          <w:shd w:val="clear" w:color="auto" w:fill="FFFFFF"/>
          <w:lang w:eastAsia="ar-SA"/>
        </w:rPr>
        <w:t xml:space="preserve">lėšos nurašomos nuo </w:t>
      </w:r>
      <w:r w:rsidR="005D2BD4">
        <w:rPr>
          <w:rFonts w:ascii="Times New Roman" w:eastAsia="Times New Roman" w:hAnsi="Times New Roman" w:cs="Times New Roman"/>
          <w:sz w:val="24"/>
          <w:szCs w:val="24"/>
          <w:shd w:val="clear" w:color="auto" w:fill="FFFFFF"/>
          <w:lang w:eastAsia="ar-SA"/>
        </w:rPr>
        <w:t>Pirkėjo</w:t>
      </w:r>
      <w:r w:rsidR="005153DD" w:rsidRPr="005153DD">
        <w:rPr>
          <w:rFonts w:ascii="Times New Roman" w:eastAsia="Times New Roman" w:hAnsi="Times New Roman" w:cs="Times New Roman"/>
          <w:sz w:val="24"/>
          <w:szCs w:val="24"/>
          <w:shd w:val="clear" w:color="auto" w:fill="FFFFFF"/>
          <w:lang w:eastAsia="ar-SA"/>
        </w:rPr>
        <w:t xml:space="preserve"> sąskaitos</w:t>
      </w:r>
      <w:r w:rsidR="005153DD" w:rsidRPr="005153DD">
        <w:rPr>
          <w:rFonts w:ascii="Times New Roman" w:eastAsia="Times New Roman" w:hAnsi="Times New Roman" w:cs="Times New Roman"/>
          <w:sz w:val="24"/>
          <w:szCs w:val="24"/>
          <w:lang w:eastAsia="ar-SA"/>
        </w:rPr>
        <w:t>.</w:t>
      </w:r>
    </w:p>
    <w:p w14:paraId="7B9F47F0" w14:textId="53B8967D" w:rsidR="002E1907" w:rsidRPr="00F73ED8" w:rsidRDefault="002E1907" w:rsidP="002E1907">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2E1907">
        <w:rPr>
          <w:rFonts w:ascii="Times New Roman" w:eastAsia="Times New Roman" w:hAnsi="Times New Roman" w:cs="Times New Roman"/>
          <w:kern w:val="2"/>
          <w:sz w:val="24"/>
          <w:szCs w:val="24"/>
          <w:lang w:eastAsia="ar-SA"/>
        </w:rPr>
        <w:t>3.</w:t>
      </w:r>
      <w:r w:rsidR="000F59D8">
        <w:rPr>
          <w:rFonts w:ascii="Times New Roman" w:eastAsia="Times New Roman" w:hAnsi="Times New Roman" w:cs="Times New Roman"/>
          <w:kern w:val="2"/>
          <w:sz w:val="24"/>
          <w:szCs w:val="24"/>
          <w:lang w:eastAsia="ar-SA"/>
        </w:rPr>
        <w:t>5</w:t>
      </w:r>
      <w:r w:rsidRPr="002E1907">
        <w:rPr>
          <w:rFonts w:ascii="Times New Roman" w:eastAsia="Times New Roman" w:hAnsi="Times New Roman" w:cs="Times New Roman"/>
          <w:kern w:val="2"/>
          <w:sz w:val="24"/>
          <w:szCs w:val="24"/>
          <w:lang w:eastAsia="ar-SA"/>
        </w:rPr>
        <w:t>.</w:t>
      </w:r>
      <w:r w:rsidR="00E13015">
        <w:rPr>
          <w:rFonts w:ascii="Times New Roman" w:eastAsia="Times New Roman" w:hAnsi="Times New Roman" w:cs="Times New Roman"/>
          <w:kern w:val="2"/>
          <w:sz w:val="24"/>
          <w:szCs w:val="24"/>
          <w:lang w:eastAsia="ar-SA"/>
        </w:rPr>
        <w:t>6</w:t>
      </w:r>
      <w:r w:rsidRPr="002E1907">
        <w:rPr>
          <w:rFonts w:ascii="Times New Roman" w:eastAsia="Times New Roman" w:hAnsi="Times New Roman" w:cs="Times New Roman"/>
          <w:kern w:val="2"/>
          <w:sz w:val="24"/>
          <w:szCs w:val="24"/>
          <w:lang w:eastAsia="ar-SA"/>
        </w:rPr>
        <w:t xml:space="preserve">. Vykdant </w:t>
      </w:r>
      <w:r w:rsidR="00523C76">
        <w:rPr>
          <w:rFonts w:ascii="Times New Roman" w:eastAsia="Times New Roman" w:hAnsi="Times New Roman" w:cs="Times New Roman"/>
          <w:kern w:val="2"/>
          <w:sz w:val="24"/>
          <w:szCs w:val="24"/>
          <w:lang w:eastAsia="ar-SA"/>
        </w:rPr>
        <w:t>S</w:t>
      </w:r>
      <w:r w:rsidRPr="002E1907">
        <w:rPr>
          <w:rFonts w:ascii="Times New Roman" w:eastAsia="Times New Roman" w:hAnsi="Times New Roman" w:cs="Times New Roman"/>
          <w:kern w:val="2"/>
          <w:sz w:val="24"/>
          <w:szCs w:val="24"/>
          <w:lang w:eastAsia="ar-SA"/>
        </w:rPr>
        <w:t>utart</w:t>
      </w:r>
      <w:r w:rsidR="00523C76">
        <w:rPr>
          <w:rFonts w:ascii="Times New Roman" w:eastAsia="Times New Roman" w:hAnsi="Times New Roman" w:cs="Times New Roman"/>
          <w:kern w:val="2"/>
          <w:sz w:val="24"/>
          <w:szCs w:val="24"/>
          <w:lang w:eastAsia="ar-SA"/>
        </w:rPr>
        <w:t>į</w:t>
      </w:r>
      <w:r w:rsidRPr="002E1907">
        <w:rPr>
          <w:rFonts w:ascii="Times New Roman" w:eastAsia="Times New Roman" w:hAnsi="Times New Roman" w:cs="Times New Roman"/>
          <w:kern w:val="2"/>
          <w:sz w:val="24"/>
          <w:szCs w:val="24"/>
          <w:lang w:eastAsia="ar-SA"/>
        </w:rPr>
        <w:t>, PVM sąskaitos faktūros, sąskaitos faktūros, avansinės sąskaitos teikiamos naudojantis informacinės sistemos „E. sąskaita“ priemonėmis</w:t>
      </w:r>
      <w:r w:rsidR="007F6B84">
        <w:rPr>
          <w:rFonts w:ascii="Times New Roman" w:eastAsia="Times New Roman" w:hAnsi="Times New Roman" w:cs="Times New Roman"/>
          <w:kern w:val="2"/>
          <w:sz w:val="24"/>
          <w:szCs w:val="24"/>
          <w:lang w:eastAsia="ar-SA"/>
        </w:rPr>
        <w:t>.</w:t>
      </w:r>
    </w:p>
    <w:p w14:paraId="2897B907" w14:textId="0539D8B3" w:rsidR="005153DD" w:rsidRPr="005153DD" w:rsidRDefault="005153DD" w:rsidP="0051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3.</w:t>
      </w:r>
      <w:r w:rsidR="000F59D8">
        <w:rPr>
          <w:rFonts w:ascii="Times New Roman" w:eastAsia="Times New Roman" w:hAnsi="Times New Roman" w:cs="Times New Roman"/>
          <w:sz w:val="24"/>
          <w:szCs w:val="24"/>
          <w:lang w:eastAsia="ar-SA"/>
        </w:rPr>
        <w:t>6</w:t>
      </w:r>
      <w:r w:rsidRPr="005153DD">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sidRPr="005153DD">
        <w:rPr>
          <w:rFonts w:ascii="Times New Roman" w:eastAsia="Times New Roman" w:hAnsi="Times New Roman" w:cs="Times New Roman"/>
          <w:sz w:val="24"/>
          <w:szCs w:val="24"/>
          <w:lang w:eastAsia="ar-SA"/>
        </w:rPr>
        <w:t xml:space="preserve"> už </w:t>
      </w:r>
      <w:r w:rsidR="0095528B">
        <w:rPr>
          <w:rFonts w:ascii="Times New Roman" w:eastAsia="Times New Roman" w:hAnsi="Times New Roman" w:cs="Times New Roman"/>
          <w:kern w:val="2"/>
          <w:sz w:val="24"/>
          <w:szCs w:val="24"/>
          <w:lang w:eastAsia="ar-SA"/>
        </w:rPr>
        <w:t>Prekes</w:t>
      </w:r>
      <w:r w:rsidRPr="005153DD">
        <w:rPr>
          <w:rFonts w:ascii="Times New Roman" w:eastAsia="Times New Roman" w:hAnsi="Times New Roman" w:cs="Times New Roman"/>
          <w:sz w:val="24"/>
          <w:szCs w:val="24"/>
          <w:lang w:eastAsia="ar-SA"/>
        </w:rPr>
        <w:t xml:space="preserve">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atsiskaito mokėjimo pavedimu į </w:t>
      </w:r>
      <w:r w:rsidR="00856A5C">
        <w:rPr>
          <w:rFonts w:ascii="Times New Roman" w:eastAsia="Times New Roman" w:hAnsi="Times New Roman" w:cs="Times New Roman"/>
          <w:sz w:val="24"/>
          <w:szCs w:val="24"/>
          <w:lang w:eastAsia="zh-CN"/>
        </w:rPr>
        <w:t>Pardavėjo</w:t>
      </w:r>
      <w:r w:rsidR="00D17905">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 xml:space="preserve">sąskaitoje faktūroje </w:t>
      </w:r>
      <w:r w:rsidRPr="005153DD">
        <w:rPr>
          <w:rFonts w:ascii="Times New Roman" w:eastAsia="Times New Roman" w:hAnsi="Times New Roman" w:cs="Times New Roman"/>
          <w:sz w:val="24"/>
          <w:szCs w:val="24"/>
          <w:lang w:eastAsia="ar-SA"/>
        </w:rPr>
        <w:t>nurodytą banko sąskaitą:</w:t>
      </w:r>
    </w:p>
    <w:p w14:paraId="725A8077" w14:textId="77777777" w:rsidR="008022A8" w:rsidRPr="000B5C3A" w:rsidRDefault="008022A8" w:rsidP="008022A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0B5C3A">
        <w:rPr>
          <w:rFonts w:ascii="Times New Roman" w:eastAsia="Times New Roman" w:hAnsi="Times New Roman" w:cs="Times New Roman"/>
          <w:sz w:val="24"/>
          <w:szCs w:val="24"/>
          <w:shd w:val="clear" w:color="auto" w:fill="FFFFFF"/>
          <w:lang w:eastAsia="zh-CN"/>
        </w:rPr>
        <w:t xml:space="preserve">Sąskaitos Nr. </w:t>
      </w:r>
      <w:r w:rsidRPr="000B5C3A">
        <w:rPr>
          <w:rFonts w:ascii="Times New Roman" w:hAnsi="Times New Roman" w:cs="Times New Roman"/>
          <w:sz w:val="24"/>
          <w:szCs w:val="24"/>
        </w:rPr>
        <w:t>LT87 7044 0600 0710 5237 </w:t>
      </w:r>
    </w:p>
    <w:p w14:paraId="14FF4480" w14:textId="77777777" w:rsidR="008022A8" w:rsidRPr="000B5C3A" w:rsidRDefault="008022A8" w:rsidP="008022A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0B5C3A">
        <w:rPr>
          <w:rFonts w:ascii="Times New Roman" w:eastAsia="Times New Roman" w:hAnsi="Times New Roman" w:cs="Times New Roman"/>
          <w:sz w:val="24"/>
          <w:szCs w:val="24"/>
          <w:shd w:val="clear" w:color="auto" w:fill="FFFFFF"/>
          <w:lang w:eastAsia="zh-CN"/>
        </w:rPr>
        <w:t>Bankas AB SEB bankas</w:t>
      </w:r>
    </w:p>
    <w:p w14:paraId="1FF3B24D" w14:textId="77777777" w:rsidR="008022A8" w:rsidRPr="000B5C3A" w:rsidRDefault="008022A8" w:rsidP="008022A8">
      <w:pPr>
        <w:tabs>
          <w:tab w:val="left" w:pos="1418"/>
        </w:tabs>
        <w:suppressAutoHyphens/>
        <w:spacing w:after="0" w:line="240" w:lineRule="auto"/>
        <w:ind w:firstLine="567"/>
        <w:jc w:val="both"/>
        <w:rPr>
          <w:rFonts w:ascii="Times New Roman" w:eastAsia="Times New Roman" w:hAnsi="Times New Roman" w:cs="Times New Roman"/>
          <w:i/>
          <w:sz w:val="24"/>
          <w:szCs w:val="24"/>
          <w:shd w:val="clear" w:color="auto" w:fill="FFFFFF"/>
          <w:lang w:eastAsia="zh-CN"/>
        </w:rPr>
      </w:pPr>
      <w:r w:rsidRPr="000B5C3A">
        <w:rPr>
          <w:rFonts w:ascii="Times New Roman" w:eastAsia="Times New Roman" w:hAnsi="Times New Roman" w:cs="Times New Roman"/>
          <w:sz w:val="24"/>
          <w:szCs w:val="24"/>
          <w:shd w:val="clear" w:color="auto" w:fill="FFFFFF"/>
          <w:lang w:eastAsia="zh-CN"/>
        </w:rPr>
        <w:t>Kodas 70440</w:t>
      </w:r>
    </w:p>
    <w:p w14:paraId="7BFFB59E" w14:textId="338C52A2" w:rsidR="005153DD" w:rsidRDefault="005153D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color w:val="000000"/>
          <w:sz w:val="24"/>
          <w:szCs w:val="24"/>
          <w:shd w:val="clear" w:color="auto" w:fill="FFFFFF"/>
          <w:lang w:eastAsia="ar-SA"/>
        </w:rPr>
        <w:t>3.</w:t>
      </w:r>
      <w:r w:rsidR="00160306">
        <w:rPr>
          <w:rFonts w:ascii="Times New Roman" w:eastAsia="Times New Roman" w:hAnsi="Times New Roman" w:cs="Times New Roman"/>
          <w:color w:val="000000"/>
          <w:sz w:val="24"/>
          <w:szCs w:val="24"/>
          <w:shd w:val="clear" w:color="auto" w:fill="FFFFFF"/>
          <w:lang w:eastAsia="ar-SA"/>
        </w:rPr>
        <w:t>7</w:t>
      </w:r>
      <w:r w:rsidRPr="005153DD">
        <w:rPr>
          <w:rFonts w:ascii="Times New Roman" w:eastAsia="Times New Roman" w:hAnsi="Times New Roman" w:cs="Times New Roman"/>
          <w:color w:val="000000"/>
          <w:sz w:val="24"/>
          <w:szCs w:val="24"/>
          <w:shd w:val="clear" w:color="auto" w:fill="FFFFFF"/>
          <w:lang w:eastAsia="ar-SA"/>
        </w:rPr>
        <w:t xml:space="preserve">. Sutartyje numatyta </w:t>
      </w:r>
      <w:r w:rsidR="0095528B">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kaina per visą šios Sutarties galiojimo laiką negali būti keičiama</w:t>
      </w:r>
      <w:r w:rsidR="00D17905">
        <w:rPr>
          <w:rFonts w:ascii="Times New Roman" w:eastAsia="Times New Roman" w:hAnsi="Times New Roman" w:cs="Times New Roman"/>
          <w:sz w:val="24"/>
          <w:szCs w:val="24"/>
          <w:lang w:eastAsia="ar-SA"/>
        </w:rPr>
        <w:t>, išskyrus šioje sutartyje numatytas išimtis</w:t>
      </w:r>
      <w:r w:rsidRPr="005153DD">
        <w:rPr>
          <w:rFonts w:ascii="Times New Roman" w:eastAsia="Times New Roman" w:hAnsi="Times New Roman" w:cs="Times New Roman"/>
          <w:sz w:val="24"/>
          <w:szCs w:val="24"/>
          <w:lang w:eastAsia="ar-SA"/>
        </w:rPr>
        <w:t>.</w:t>
      </w:r>
    </w:p>
    <w:p w14:paraId="294AD2B7" w14:textId="7AC508EE" w:rsidR="00B47D1E" w:rsidRDefault="00B47D1E" w:rsidP="00B47D1E">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3.8. </w:t>
      </w:r>
      <w:r w:rsidR="009C1194">
        <w:rPr>
          <w:rFonts w:ascii="Times New Roman" w:eastAsia="Times New Roman" w:hAnsi="Times New Roman" w:cs="Times New Roman"/>
          <w:sz w:val="24"/>
          <w:szCs w:val="24"/>
          <w:lang w:eastAsia="ar-SA"/>
        </w:rPr>
        <w:t>Pirkėjas</w:t>
      </w:r>
      <w:r>
        <w:rPr>
          <w:rFonts w:ascii="Times New Roman" w:eastAsia="Times New Roman" w:hAnsi="Times New Roman" w:cs="Times New Roman"/>
          <w:sz w:val="24"/>
          <w:szCs w:val="24"/>
          <w:lang w:eastAsia="ar-SA"/>
        </w:rPr>
        <w:t xml:space="preserve"> per sutarties laikotarpį neįsipareigoja nupirkti visų Prekių, nurodytų Techninėje specifikacijoje. </w:t>
      </w:r>
    </w:p>
    <w:p w14:paraId="7FEC913C" w14:textId="4B357A7E" w:rsidR="00D22D51" w:rsidRDefault="00D22D51" w:rsidP="00D22D51">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B47D1E">
        <w:rPr>
          <w:rFonts w:ascii="Times New Roman" w:eastAsia="Times New Roman" w:hAnsi="Times New Roman" w:cs="Times New Roman"/>
          <w:sz w:val="24"/>
          <w:szCs w:val="24"/>
          <w:lang w:eastAsia="ar-SA"/>
        </w:rPr>
        <w:t>9</w:t>
      </w:r>
      <w:r>
        <w:rPr>
          <w:rFonts w:ascii="Times New Roman" w:eastAsia="Times New Roman" w:hAnsi="Times New Roman" w:cs="Times New Roman"/>
          <w:sz w:val="24"/>
          <w:szCs w:val="24"/>
          <w:lang w:eastAsia="ar-SA"/>
        </w:rPr>
        <w:t xml:space="preserve">. Jei Sutarties vykdymo metu teisės aktais pakeičiamas taikomas PVM tarifas, Sutarties </w:t>
      </w:r>
      <w:r w:rsidR="00EB26AB">
        <w:rPr>
          <w:rFonts w:ascii="Times New Roman" w:eastAsia="Times New Roman" w:hAnsi="Times New Roman" w:cs="Times New Roman"/>
          <w:sz w:val="24"/>
          <w:szCs w:val="24"/>
          <w:lang w:eastAsia="ar-SA"/>
        </w:rPr>
        <w:t>į</w:t>
      </w:r>
      <w:r>
        <w:rPr>
          <w:rFonts w:ascii="Times New Roman" w:eastAsia="Times New Roman" w:hAnsi="Times New Roman" w:cs="Times New Roman"/>
          <w:sz w:val="24"/>
          <w:szCs w:val="24"/>
          <w:lang w:eastAsia="ar-SA"/>
        </w:rPr>
        <w:t>kain</w:t>
      </w:r>
      <w:r w:rsidR="00EB26AB">
        <w:rPr>
          <w:rFonts w:ascii="Times New Roman" w:eastAsia="Times New Roman" w:hAnsi="Times New Roman" w:cs="Times New Roman"/>
          <w:sz w:val="24"/>
          <w:szCs w:val="24"/>
          <w:lang w:eastAsia="ar-SA"/>
        </w:rPr>
        <w:t>i</w:t>
      </w:r>
      <w:r>
        <w:rPr>
          <w:rFonts w:ascii="Times New Roman" w:eastAsia="Times New Roman" w:hAnsi="Times New Roman" w:cs="Times New Roman"/>
          <w:sz w:val="24"/>
          <w:szCs w:val="24"/>
          <w:lang w:eastAsia="ar-SA"/>
        </w:rPr>
        <w:t>a</w:t>
      </w:r>
      <w:r w:rsidR="00EB26AB">
        <w:rPr>
          <w:rFonts w:ascii="Times New Roman" w:eastAsia="Times New Roman" w:hAnsi="Times New Roman" w:cs="Times New Roman"/>
          <w:sz w:val="24"/>
          <w:szCs w:val="24"/>
          <w:lang w:eastAsia="ar-SA"/>
        </w:rPr>
        <w:t>i</w:t>
      </w:r>
      <w:r>
        <w:rPr>
          <w:rFonts w:ascii="Times New Roman" w:eastAsia="Times New Roman" w:hAnsi="Times New Roman" w:cs="Times New Roman"/>
          <w:sz w:val="24"/>
          <w:szCs w:val="24"/>
          <w:lang w:eastAsia="ar-SA"/>
        </w:rPr>
        <w:t xml:space="preserve"> perskaičiuojam</w:t>
      </w:r>
      <w:r w:rsidR="00EB26AB">
        <w:rPr>
          <w:rFonts w:ascii="Times New Roman" w:eastAsia="Times New Roman" w:hAnsi="Times New Roman" w:cs="Times New Roman"/>
          <w:sz w:val="24"/>
          <w:szCs w:val="24"/>
          <w:lang w:eastAsia="ar-SA"/>
        </w:rPr>
        <w:t>i</w:t>
      </w:r>
      <w:r>
        <w:rPr>
          <w:rFonts w:ascii="Times New Roman" w:eastAsia="Times New Roman" w:hAnsi="Times New Roman" w:cs="Times New Roman"/>
          <w:sz w:val="24"/>
          <w:szCs w:val="24"/>
          <w:lang w:eastAsia="ar-SA"/>
        </w:rPr>
        <w:t xml:space="preserve"> tokiu pat santykiu, kokiu pasikeičia PVM. Pasikeitus kitiems mokesčiams, šios Sutarties P</w:t>
      </w:r>
      <w:r w:rsidR="009F3ADD">
        <w:rPr>
          <w:rFonts w:ascii="Times New Roman" w:eastAsia="Times New Roman" w:hAnsi="Times New Roman" w:cs="Times New Roman"/>
          <w:sz w:val="24"/>
          <w:szCs w:val="24"/>
          <w:lang w:eastAsia="ar-SA"/>
        </w:rPr>
        <w:t>rekių</w:t>
      </w:r>
      <w:r>
        <w:rPr>
          <w:rFonts w:ascii="Times New Roman" w:eastAsia="Times New Roman" w:hAnsi="Times New Roman" w:cs="Times New Roman"/>
          <w:sz w:val="24"/>
          <w:szCs w:val="24"/>
          <w:lang w:eastAsia="ar-SA"/>
        </w:rPr>
        <w:t xml:space="preserve"> </w:t>
      </w:r>
      <w:r w:rsidR="00EB26AB">
        <w:rPr>
          <w:rFonts w:ascii="Times New Roman" w:eastAsia="Times New Roman" w:hAnsi="Times New Roman" w:cs="Times New Roman"/>
          <w:sz w:val="24"/>
          <w:szCs w:val="24"/>
          <w:lang w:eastAsia="ar-SA"/>
        </w:rPr>
        <w:t>į</w:t>
      </w:r>
      <w:r>
        <w:rPr>
          <w:rFonts w:ascii="Times New Roman" w:eastAsia="Times New Roman" w:hAnsi="Times New Roman" w:cs="Times New Roman"/>
          <w:sz w:val="24"/>
          <w:szCs w:val="24"/>
          <w:lang w:eastAsia="ar-SA"/>
        </w:rPr>
        <w:t>kain</w:t>
      </w:r>
      <w:r w:rsidR="00EB26AB">
        <w:rPr>
          <w:rFonts w:ascii="Times New Roman" w:eastAsia="Times New Roman" w:hAnsi="Times New Roman" w:cs="Times New Roman"/>
          <w:sz w:val="24"/>
          <w:szCs w:val="24"/>
          <w:lang w:eastAsia="ar-SA"/>
        </w:rPr>
        <w:t>i</w:t>
      </w:r>
      <w:r>
        <w:rPr>
          <w:rFonts w:ascii="Times New Roman" w:eastAsia="Times New Roman" w:hAnsi="Times New Roman" w:cs="Times New Roman"/>
          <w:sz w:val="24"/>
          <w:szCs w:val="24"/>
          <w:lang w:eastAsia="ar-SA"/>
        </w:rPr>
        <w:t>a</w:t>
      </w:r>
      <w:r w:rsidR="00EB26AB">
        <w:rPr>
          <w:rFonts w:ascii="Times New Roman" w:eastAsia="Times New Roman" w:hAnsi="Times New Roman" w:cs="Times New Roman"/>
          <w:sz w:val="24"/>
          <w:szCs w:val="24"/>
          <w:lang w:eastAsia="ar-SA"/>
        </w:rPr>
        <w:t>i</w:t>
      </w:r>
      <w:r>
        <w:rPr>
          <w:rFonts w:ascii="Times New Roman" w:eastAsia="Times New Roman" w:hAnsi="Times New Roman" w:cs="Times New Roman"/>
          <w:sz w:val="24"/>
          <w:szCs w:val="24"/>
          <w:lang w:eastAsia="ar-SA"/>
        </w:rPr>
        <w:t xml:space="preserve"> nebus perskaičiuojam</w:t>
      </w:r>
      <w:r w:rsidR="00EB26AB">
        <w:rPr>
          <w:rFonts w:ascii="Times New Roman" w:eastAsia="Times New Roman" w:hAnsi="Times New Roman" w:cs="Times New Roman"/>
          <w:sz w:val="24"/>
          <w:szCs w:val="24"/>
          <w:lang w:eastAsia="ar-SA"/>
        </w:rPr>
        <w:t>i</w:t>
      </w:r>
      <w:r>
        <w:rPr>
          <w:rFonts w:ascii="Times New Roman" w:eastAsia="Times New Roman" w:hAnsi="Times New Roman" w:cs="Times New Roman"/>
          <w:sz w:val="24"/>
          <w:szCs w:val="24"/>
          <w:lang w:eastAsia="ar-SA"/>
        </w:rPr>
        <w:t>. Perskaičiavimas įforminamas šalių susitarimu, kuris tampa neatsiejama Sutarties dalimi. Perskaičiuot</w:t>
      </w:r>
      <w:r w:rsidR="00EB26AB">
        <w:rPr>
          <w:rFonts w:ascii="Times New Roman" w:eastAsia="Times New Roman" w:hAnsi="Times New Roman" w:cs="Times New Roman"/>
          <w:sz w:val="24"/>
          <w:szCs w:val="24"/>
          <w:lang w:eastAsia="ar-SA"/>
        </w:rPr>
        <w:t>i</w:t>
      </w:r>
      <w:r>
        <w:rPr>
          <w:rFonts w:ascii="Times New Roman" w:eastAsia="Times New Roman" w:hAnsi="Times New Roman" w:cs="Times New Roman"/>
          <w:sz w:val="24"/>
          <w:szCs w:val="24"/>
          <w:lang w:eastAsia="ar-SA"/>
        </w:rPr>
        <w:t xml:space="preserve"> </w:t>
      </w:r>
      <w:r w:rsidR="00EB26AB">
        <w:rPr>
          <w:rFonts w:ascii="Times New Roman" w:eastAsia="Times New Roman" w:hAnsi="Times New Roman" w:cs="Times New Roman"/>
          <w:sz w:val="24"/>
          <w:szCs w:val="24"/>
          <w:lang w:eastAsia="ar-SA"/>
        </w:rPr>
        <w:t>į</w:t>
      </w:r>
      <w:r w:rsidR="009F3ADD">
        <w:rPr>
          <w:rFonts w:ascii="Times New Roman" w:eastAsia="Times New Roman" w:hAnsi="Times New Roman" w:cs="Times New Roman"/>
          <w:sz w:val="24"/>
          <w:szCs w:val="24"/>
          <w:lang w:eastAsia="ar-SA"/>
        </w:rPr>
        <w:t>kain</w:t>
      </w:r>
      <w:r w:rsidR="00EB26AB">
        <w:rPr>
          <w:rFonts w:ascii="Times New Roman" w:eastAsia="Times New Roman" w:hAnsi="Times New Roman" w:cs="Times New Roman"/>
          <w:sz w:val="24"/>
          <w:szCs w:val="24"/>
          <w:lang w:eastAsia="ar-SA"/>
        </w:rPr>
        <w:t>i</w:t>
      </w:r>
      <w:r w:rsidR="009F3ADD">
        <w:rPr>
          <w:rFonts w:ascii="Times New Roman" w:eastAsia="Times New Roman" w:hAnsi="Times New Roman" w:cs="Times New Roman"/>
          <w:sz w:val="24"/>
          <w:szCs w:val="24"/>
          <w:lang w:eastAsia="ar-SA"/>
        </w:rPr>
        <w:t>a</w:t>
      </w:r>
      <w:r w:rsidR="00EB26AB">
        <w:rPr>
          <w:rFonts w:ascii="Times New Roman" w:eastAsia="Times New Roman" w:hAnsi="Times New Roman" w:cs="Times New Roman"/>
          <w:sz w:val="24"/>
          <w:szCs w:val="24"/>
          <w:lang w:eastAsia="ar-SA"/>
        </w:rPr>
        <w:t>i</w:t>
      </w:r>
      <w:r>
        <w:rPr>
          <w:rFonts w:ascii="Times New Roman" w:eastAsia="Times New Roman" w:hAnsi="Times New Roman" w:cs="Times New Roman"/>
          <w:sz w:val="24"/>
          <w:szCs w:val="24"/>
          <w:lang w:eastAsia="ar-SA"/>
        </w:rPr>
        <w:t xml:space="preserve"> taikom</w:t>
      </w:r>
      <w:r w:rsidR="00EB26AB">
        <w:rPr>
          <w:rFonts w:ascii="Times New Roman" w:eastAsia="Times New Roman" w:hAnsi="Times New Roman" w:cs="Times New Roman"/>
          <w:sz w:val="24"/>
          <w:szCs w:val="24"/>
          <w:lang w:eastAsia="ar-SA"/>
        </w:rPr>
        <w:t>i</w:t>
      </w:r>
      <w:r>
        <w:rPr>
          <w:rFonts w:ascii="Times New Roman" w:eastAsia="Times New Roman" w:hAnsi="Times New Roman" w:cs="Times New Roman"/>
          <w:sz w:val="24"/>
          <w:szCs w:val="24"/>
          <w:lang w:eastAsia="ar-SA"/>
        </w:rPr>
        <w:t xml:space="preserve"> už tas P</w:t>
      </w:r>
      <w:r w:rsidR="009F3ADD">
        <w:rPr>
          <w:rFonts w:ascii="Times New Roman" w:eastAsia="Times New Roman" w:hAnsi="Times New Roman" w:cs="Times New Roman"/>
          <w:sz w:val="24"/>
          <w:szCs w:val="24"/>
          <w:lang w:eastAsia="ar-SA"/>
        </w:rPr>
        <w:t>rekes</w:t>
      </w:r>
      <w:r>
        <w:rPr>
          <w:rFonts w:ascii="Times New Roman" w:eastAsia="Times New Roman" w:hAnsi="Times New Roman" w:cs="Times New Roman"/>
          <w:sz w:val="24"/>
          <w:szCs w:val="24"/>
          <w:lang w:eastAsia="ar-SA"/>
        </w:rPr>
        <w:t xml:space="preserve">, už kurias PVM sąskaita faktūra išrašoma galiojant naujam PVM. </w:t>
      </w:r>
    </w:p>
    <w:p w14:paraId="2072FEEC" w14:textId="3ED6A6FD" w:rsidR="007960E9" w:rsidRDefault="00BC1528" w:rsidP="00BC1528">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3.10. </w:t>
      </w:r>
      <w:r w:rsidR="009C1194">
        <w:rPr>
          <w:rFonts w:ascii="Times New Roman" w:eastAsia="Times New Roman" w:hAnsi="Times New Roman" w:cs="Times New Roman"/>
          <w:sz w:val="24"/>
          <w:szCs w:val="24"/>
          <w:lang w:eastAsia="ar-SA"/>
        </w:rPr>
        <w:t>Pirkėjas</w:t>
      </w:r>
      <w:r>
        <w:rPr>
          <w:rFonts w:ascii="Times New Roman" w:eastAsia="Times New Roman" w:hAnsi="Times New Roman" w:cs="Times New Roman"/>
          <w:sz w:val="24"/>
          <w:szCs w:val="24"/>
          <w:lang w:eastAsia="ar-SA"/>
        </w:rPr>
        <w:t xml:space="preserve">, vadovaudamasis Kainodaros taisyklių nustatymo metodikos, patvirtintos Viešųjų pirkimų tarnybos direktoriaus 2017 m. birželio 28 d. įsakymu Nr. 1S-95, 19 punktu (Viešųjų pirkimų tarnybos direktoriaus 2019 m. sausio 24 d. įsakymo Nr. 1S-13, redakcija) esant poreikiui, gali įsigyti nenurodytų </w:t>
      </w:r>
      <w:r w:rsidR="009C1194">
        <w:rPr>
          <w:rFonts w:ascii="Times New Roman" w:eastAsia="Times New Roman" w:hAnsi="Times New Roman" w:cs="Times New Roman"/>
          <w:sz w:val="24"/>
          <w:szCs w:val="24"/>
          <w:lang w:eastAsia="ar-SA"/>
        </w:rPr>
        <w:t>T</w:t>
      </w:r>
      <w:r>
        <w:rPr>
          <w:rFonts w:ascii="Times New Roman" w:eastAsia="Times New Roman" w:hAnsi="Times New Roman" w:cs="Times New Roman"/>
          <w:sz w:val="24"/>
          <w:szCs w:val="24"/>
          <w:lang w:eastAsia="ar-SA"/>
        </w:rPr>
        <w:t xml:space="preserve">echninėje specifikacijoje, tačiau su pirkimo objektu susijusių </w:t>
      </w:r>
      <w:r w:rsidR="009C1194">
        <w:rPr>
          <w:rFonts w:ascii="Times New Roman" w:eastAsia="Times New Roman" w:hAnsi="Times New Roman" w:cs="Times New Roman"/>
          <w:sz w:val="24"/>
          <w:szCs w:val="24"/>
          <w:lang w:eastAsia="ar-SA"/>
        </w:rPr>
        <w:t>Prekių</w:t>
      </w:r>
      <w:r>
        <w:rPr>
          <w:rFonts w:ascii="Times New Roman" w:eastAsia="Times New Roman" w:hAnsi="Times New Roman" w:cs="Times New Roman"/>
          <w:sz w:val="24"/>
          <w:szCs w:val="24"/>
          <w:lang w:eastAsia="ar-SA"/>
        </w:rPr>
        <w:t xml:space="preserve">. Šių </w:t>
      </w:r>
      <w:r w:rsidR="009C1194">
        <w:rPr>
          <w:rFonts w:ascii="Times New Roman" w:eastAsia="Times New Roman" w:hAnsi="Times New Roman" w:cs="Times New Roman"/>
          <w:sz w:val="24"/>
          <w:szCs w:val="24"/>
          <w:lang w:eastAsia="ar-SA"/>
        </w:rPr>
        <w:t>Prekių Pirkėjas</w:t>
      </w:r>
      <w:r>
        <w:rPr>
          <w:rFonts w:ascii="Times New Roman" w:eastAsia="Times New Roman" w:hAnsi="Times New Roman" w:cs="Times New Roman"/>
          <w:sz w:val="24"/>
          <w:szCs w:val="24"/>
          <w:lang w:eastAsia="ar-SA"/>
        </w:rPr>
        <w:t xml:space="preserve"> pirks ne daugiau kaip 10 procentų pradinės Sutarties vertės. Už šias, sąraše nenurodytas, tačiau su pirkimo objektu susijusias </w:t>
      </w:r>
      <w:r w:rsidR="009C1194">
        <w:rPr>
          <w:rFonts w:ascii="Times New Roman" w:eastAsia="Times New Roman" w:hAnsi="Times New Roman" w:cs="Times New Roman"/>
          <w:sz w:val="24"/>
          <w:szCs w:val="24"/>
          <w:lang w:eastAsia="ar-SA"/>
        </w:rPr>
        <w:t>Prekes</w:t>
      </w:r>
      <w:r>
        <w:rPr>
          <w:rFonts w:ascii="Times New Roman" w:eastAsia="Times New Roman" w:hAnsi="Times New Roman" w:cs="Times New Roman"/>
          <w:sz w:val="24"/>
          <w:szCs w:val="24"/>
          <w:lang w:eastAsia="ar-SA"/>
        </w:rPr>
        <w:t xml:space="preserve">, bus apmokėta ne didesniais nei užsakymo dieną </w:t>
      </w:r>
      <w:r w:rsidR="009C1194">
        <w:rPr>
          <w:rFonts w:ascii="Times New Roman" w:eastAsia="Times New Roman" w:hAnsi="Times New Roman" w:cs="Times New Roman"/>
          <w:sz w:val="24"/>
          <w:szCs w:val="24"/>
          <w:lang w:eastAsia="ar-SA"/>
        </w:rPr>
        <w:t>Pardavėjo</w:t>
      </w:r>
      <w:r>
        <w:rPr>
          <w:rFonts w:ascii="Times New Roman" w:eastAsia="Times New Roman" w:hAnsi="Times New Roman" w:cs="Times New Roman"/>
          <w:sz w:val="24"/>
          <w:szCs w:val="24"/>
          <w:lang w:eastAsia="ar-SA"/>
        </w:rPr>
        <w:t xml:space="preserve"> prekybos vietoje, kataloge ar interneto svetainėje nurodytais galiojančiais šių </w:t>
      </w:r>
      <w:r w:rsidR="009C1194">
        <w:rPr>
          <w:rFonts w:ascii="Times New Roman" w:eastAsia="Times New Roman" w:hAnsi="Times New Roman" w:cs="Times New Roman"/>
          <w:sz w:val="24"/>
          <w:szCs w:val="24"/>
          <w:lang w:eastAsia="ar-SA"/>
        </w:rPr>
        <w:t>Prekių</w:t>
      </w:r>
      <w:r>
        <w:rPr>
          <w:rFonts w:ascii="Times New Roman" w:eastAsia="Times New Roman" w:hAnsi="Times New Roman" w:cs="Times New Roman"/>
          <w:sz w:val="24"/>
          <w:szCs w:val="24"/>
          <w:lang w:eastAsia="ar-SA"/>
        </w:rPr>
        <w:t xml:space="preserve"> įkainiais arba, jei tokie įkainiai neskelbiami, </w:t>
      </w:r>
      <w:r w:rsidR="009C1194">
        <w:rPr>
          <w:rFonts w:ascii="Times New Roman" w:eastAsia="Times New Roman" w:hAnsi="Times New Roman" w:cs="Times New Roman"/>
          <w:sz w:val="24"/>
          <w:szCs w:val="24"/>
          <w:lang w:eastAsia="ar-SA"/>
        </w:rPr>
        <w:t>Pardavėjo</w:t>
      </w:r>
      <w:r>
        <w:rPr>
          <w:rFonts w:ascii="Times New Roman" w:eastAsia="Times New Roman" w:hAnsi="Times New Roman" w:cs="Times New Roman"/>
          <w:sz w:val="24"/>
          <w:szCs w:val="24"/>
          <w:lang w:eastAsia="ar-SA"/>
        </w:rPr>
        <w:t xml:space="preserve"> pasiūlytais, konkurencingais ir rinką atitinkančiais įkainiais.</w:t>
      </w:r>
    </w:p>
    <w:p w14:paraId="1634F698" w14:textId="77777777" w:rsidR="005C5419" w:rsidRDefault="005C5419"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p>
    <w:p w14:paraId="70F10965" w14:textId="77777777" w:rsidR="00A671C6" w:rsidRDefault="00A671C6" w:rsidP="00A671C6">
      <w:pPr>
        <w:tabs>
          <w:tab w:val="left" w:pos="0"/>
        </w:tabs>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4. BAUDA</w:t>
      </w:r>
    </w:p>
    <w:p w14:paraId="6A02566F" w14:textId="77777777" w:rsidR="00A671C6" w:rsidRDefault="00A671C6" w:rsidP="00A671C6">
      <w:pPr>
        <w:suppressAutoHyphens/>
        <w:spacing w:after="0" w:line="240" w:lineRule="auto"/>
        <w:jc w:val="center"/>
        <w:rPr>
          <w:rFonts w:ascii="Times New Roman" w:eastAsia="Times New Roman" w:hAnsi="Times New Roman" w:cs="Times New Roman"/>
          <w:sz w:val="24"/>
          <w:szCs w:val="24"/>
          <w:lang w:eastAsia="ar-SA"/>
        </w:rPr>
      </w:pPr>
    </w:p>
    <w:p w14:paraId="76BACC25" w14:textId="43967884" w:rsidR="00A671C6" w:rsidRDefault="00A671C6" w:rsidP="00A671C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4.1. </w:t>
      </w:r>
      <w:r w:rsidR="00486890">
        <w:rPr>
          <w:rFonts w:ascii="Times New Roman" w:eastAsia="Times New Roman" w:hAnsi="Times New Roman" w:cs="Times New Roman"/>
          <w:sz w:val="24"/>
          <w:szCs w:val="24"/>
          <w:shd w:val="clear" w:color="auto" w:fill="FFFFFF"/>
          <w:lang w:eastAsia="ar-SA"/>
        </w:rPr>
        <w:t>Pardavėjui</w:t>
      </w:r>
      <w:r>
        <w:rPr>
          <w:rFonts w:ascii="Times New Roman" w:eastAsia="Times New Roman" w:hAnsi="Times New Roman" w:cs="Times New Roman"/>
          <w:sz w:val="24"/>
          <w:szCs w:val="24"/>
          <w:shd w:val="clear" w:color="auto" w:fill="FFFFFF"/>
          <w:lang w:eastAsia="ar-SA"/>
        </w:rPr>
        <w:t xml:space="preserve"> nevykdant Sutarties ar P</w:t>
      </w:r>
      <w:r w:rsidR="00482BE6">
        <w:rPr>
          <w:rFonts w:ascii="Times New Roman" w:eastAsia="Times New Roman" w:hAnsi="Times New Roman" w:cs="Times New Roman"/>
          <w:sz w:val="24"/>
          <w:szCs w:val="24"/>
          <w:shd w:val="clear" w:color="auto" w:fill="FFFFFF"/>
          <w:lang w:eastAsia="ar-SA"/>
        </w:rPr>
        <w:t>rekių</w:t>
      </w:r>
      <w:r>
        <w:rPr>
          <w:rFonts w:ascii="Times New Roman" w:eastAsia="Times New Roman" w:hAnsi="Times New Roman" w:cs="Times New Roman"/>
          <w:sz w:val="24"/>
          <w:szCs w:val="24"/>
          <w:shd w:val="clear" w:color="auto" w:fill="FFFFFF"/>
          <w:lang w:eastAsia="ar-SA"/>
        </w:rPr>
        <w:t xml:space="preserve"> kokybei neatitinkant Sutarties ir jos prieduose nustatytų reikalavimų, </w:t>
      </w:r>
      <w:r w:rsidR="00486890">
        <w:rPr>
          <w:rFonts w:ascii="Times New Roman" w:eastAsia="Times New Roman" w:hAnsi="Times New Roman" w:cs="Times New Roman"/>
          <w:sz w:val="24"/>
          <w:szCs w:val="24"/>
          <w:shd w:val="clear" w:color="auto" w:fill="FFFFFF"/>
          <w:lang w:eastAsia="ar-SA"/>
        </w:rPr>
        <w:t>Pardavėjas</w:t>
      </w:r>
      <w:r>
        <w:rPr>
          <w:rFonts w:ascii="Times New Roman" w:eastAsia="Times New Roman" w:hAnsi="Times New Roman" w:cs="Times New Roman"/>
          <w:sz w:val="24"/>
          <w:szCs w:val="24"/>
          <w:shd w:val="clear" w:color="auto" w:fill="FFFFFF"/>
          <w:lang w:eastAsia="ar-SA"/>
        </w:rPr>
        <w:t xml:space="preserve"> sumoka </w:t>
      </w:r>
      <w:r w:rsidR="00486890">
        <w:rPr>
          <w:rFonts w:ascii="Times New Roman" w:eastAsia="Times New Roman" w:hAnsi="Times New Roman" w:cs="Times New Roman"/>
          <w:sz w:val="24"/>
          <w:szCs w:val="24"/>
          <w:shd w:val="clear" w:color="auto" w:fill="FFFFFF"/>
          <w:lang w:eastAsia="ar-SA"/>
        </w:rPr>
        <w:t>Pirkėjui</w:t>
      </w:r>
      <w:r>
        <w:rPr>
          <w:rFonts w:ascii="Times New Roman" w:eastAsia="Times New Roman" w:hAnsi="Times New Roman" w:cs="Times New Roman"/>
          <w:sz w:val="24"/>
          <w:szCs w:val="24"/>
          <w:shd w:val="clear" w:color="auto" w:fill="FFFFFF"/>
          <w:lang w:eastAsia="ar-SA"/>
        </w:rPr>
        <w:t xml:space="preserve"> 10 proc. nuo bendros Sutarties kainos baudą ne vėliau kaip per 7 (septynias) kalendorines dienas nuo tos dienos, kai </w:t>
      </w:r>
      <w:r w:rsidR="00486890">
        <w:rPr>
          <w:rFonts w:ascii="Times New Roman" w:eastAsia="Times New Roman" w:hAnsi="Times New Roman" w:cs="Times New Roman"/>
          <w:sz w:val="24"/>
          <w:szCs w:val="24"/>
          <w:shd w:val="clear" w:color="auto" w:fill="FFFFFF"/>
          <w:lang w:eastAsia="ar-SA"/>
        </w:rPr>
        <w:t>Pirkėjas</w:t>
      </w:r>
      <w:r>
        <w:rPr>
          <w:rFonts w:ascii="Times New Roman" w:eastAsia="Times New Roman" w:hAnsi="Times New Roman" w:cs="Times New Roman"/>
          <w:sz w:val="24"/>
          <w:szCs w:val="24"/>
          <w:shd w:val="clear" w:color="auto" w:fill="FFFFFF"/>
          <w:lang w:eastAsia="ar-SA"/>
        </w:rPr>
        <w:t xml:space="preserve"> raštu informavo </w:t>
      </w:r>
      <w:r w:rsidR="00486890">
        <w:rPr>
          <w:rFonts w:ascii="Times New Roman" w:eastAsia="Times New Roman" w:hAnsi="Times New Roman" w:cs="Times New Roman"/>
          <w:sz w:val="24"/>
          <w:szCs w:val="24"/>
          <w:shd w:val="clear" w:color="auto" w:fill="FFFFFF"/>
          <w:lang w:eastAsia="ar-SA"/>
        </w:rPr>
        <w:t>Pardavėją</w:t>
      </w:r>
      <w:r>
        <w:rPr>
          <w:rFonts w:ascii="Times New Roman" w:eastAsia="Times New Roman" w:hAnsi="Times New Roman" w:cs="Times New Roman"/>
          <w:sz w:val="24"/>
          <w:szCs w:val="24"/>
          <w:shd w:val="clear" w:color="auto" w:fill="FFFFFF"/>
          <w:lang w:eastAsia="ar-SA"/>
        </w:rPr>
        <w:t xml:space="preserve"> apie nevykdomą Sutartį ar nustatytus P</w:t>
      </w:r>
      <w:r w:rsidR="00482BE6">
        <w:rPr>
          <w:rFonts w:ascii="Times New Roman" w:eastAsia="Times New Roman" w:hAnsi="Times New Roman" w:cs="Times New Roman"/>
          <w:sz w:val="24"/>
          <w:szCs w:val="24"/>
          <w:shd w:val="clear" w:color="auto" w:fill="FFFFFF"/>
          <w:lang w:eastAsia="ar-SA"/>
        </w:rPr>
        <w:t>rekių</w:t>
      </w:r>
      <w:r>
        <w:rPr>
          <w:rFonts w:ascii="Times New Roman" w:eastAsia="Times New Roman" w:hAnsi="Times New Roman" w:cs="Times New Roman"/>
          <w:sz w:val="24"/>
          <w:szCs w:val="24"/>
          <w:shd w:val="clear" w:color="auto" w:fill="FFFFFF"/>
          <w:lang w:eastAsia="ar-SA"/>
        </w:rPr>
        <w:t xml:space="preserve"> trūkumus.</w:t>
      </w:r>
    </w:p>
    <w:p w14:paraId="0EC4CA32" w14:textId="77777777" w:rsidR="00194FEC" w:rsidRPr="005153DD" w:rsidRDefault="00194FEC" w:rsidP="001D7648">
      <w:pPr>
        <w:tabs>
          <w:tab w:val="left" w:pos="0"/>
        </w:tabs>
        <w:suppressAutoHyphens/>
        <w:spacing w:after="0" w:line="240" w:lineRule="auto"/>
        <w:outlineLvl w:val="1"/>
        <w:rPr>
          <w:rFonts w:ascii="Times New Roman" w:eastAsia="Calibri" w:hAnsi="Times New Roman" w:cs="Times New Roman"/>
          <w:b/>
          <w:bCs/>
          <w:sz w:val="24"/>
        </w:rPr>
      </w:pPr>
    </w:p>
    <w:p w14:paraId="07465930" w14:textId="6F4A4F98" w:rsidR="00C14E41" w:rsidRPr="00A671C6" w:rsidRDefault="005153DD" w:rsidP="00A671C6">
      <w:pPr>
        <w:pStyle w:val="Sraopastraipa"/>
        <w:numPr>
          <w:ilvl w:val="0"/>
          <w:numId w:val="10"/>
        </w:numPr>
        <w:tabs>
          <w:tab w:val="left" w:pos="0"/>
        </w:tabs>
        <w:suppressAutoHyphens/>
        <w:spacing w:after="0" w:line="240" w:lineRule="auto"/>
        <w:jc w:val="center"/>
        <w:outlineLvl w:val="1"/>
        <w:rPr>
          <w:rFonts w:ascii="Times New Roman" w:eastAsia="Calibri" w:hAnsi="Times New Roman" w:cs="Times New Roman"/>
          <w:b/>
          <w:bCs/>
          <w:sz w:val="24"/>
        </w:rPr>
      </w:pPr>
      <w:r w:rsidRPr="00A671C6">
        <w:rPr>
          <w:rFonts w:ascii="Times New Roman" w:eastAsia="Calibri" w:hAnsi="Times New Roman" w:cs="Times New Roman"/>
          <w:b/>
          <w:bCs/>
          <w:sz w:val="24"/>
        </w:rPr>
        <w:t>ŠALIŲ TEISĖS IR PAREIGOS</w:t>
      </w:r>
    </w:p>
    <w:p w14:paraId="30D82F93"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70A5E986"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5.1. </w:t>
      </w:r>
      <w:r w:rsidR="00856A5C">
        <w:rPr>
          <w:rFonts w:ascii="Times New Roman" w:eastAsia="Times New Roman" w:hAnsi="Times New Roman" w:cs="Times New Roman"/>
          <w:sz w:val="24"/>
          <w:szCs w:val="24"/>
          <w:lang w:eastAsia="zh-CN"/>
        </w:rPr>
        <w:t>Pardavėjo</w:t>
      </w:r>
      <w:r w:rsidRPr="005153DD">
        <w:rPr>
          <w:rFonts w:ascii="Times New Roman" w:eastAsia="Times New Roman" w:hAnsi="Times New Roman" w:cs="Times New Roman"/>
          <w:sz w:val="24"/>
          <w:szCs w:val="24"/>
          <w:shd w:val="clear" w:color="auto" w:fill="FFFFFF"/>
          <w:lang w:eastAsia="ar-SA"/>
        </w:rPr>
        <w:t xml:space="preserve"> pareigos:</w:t>
      </w:r>
    </w:p>
    <w:p w14:paraId="27FCB2B1"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5.1.1</w:t>
      </w:r>
      <w:r w:rsidRPr="00CF1E4E">
        <w:rPr>
          <w:rFonts w:ascii="Times New Roman" w:eastAsia="Times New Roman" w:hAnsi="Times New Roman" w:cs="Times New Roman"/>
          <w:sz w:val="24"/>
          <w:szCs w:val="24"/>
          <w:shd w:val="clear" w:color="auto" w:fill="FFFFFF"/>
          <w:lang w:eastAsia="ar-SA"/>
        </w:rPr>
        <w:t>. tiekti Prekes pagal šios sutarties bei tokioms Prekėms taikomus Lietuvos Respublikos teisės aktų reikalavimus</w:t>
      </w:r>
      <w:r>
        <w:rPr>
          <w:rFonts w:ascii="Times New Roman" w:eastAsia="Times New Roman" w:hAnsi="Times New Roman" w:cs="Times New Roman"/>
          <w:sz w:val="24"/>
          <w:szCs w:val="24"/>
          <w:shd w:val="clear" w:color="auto" w:fill="FFFFFF"/>
          <w:lang w:eastAsia="ar-SA"/>
        </w:rPr>
        <w:t>;</w:t>
      </w:r>
    </w:p>
    <w:p w14:paraId="245FF144" w14:textId="5C61C55C"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5.1.2. </w:t>
      </w:r>
      <w:r w:rsidR="00D46F8F" w:rsidRPr="00B5521F">
        <w:rPr>
          <w:rFonts w:ascii="Times New Roman" w:eastAsia="Times New Roman" w:hAnsi="Times New Roman" w:cs="Times New Roman"/>
          <w:sz w:val="24"/>
          <w:szCs w:val="24"/>
          <w:shd w:val="clear" w:color="auto" w:fill="FFFFFF"/>
          <w:lang w:eastAsia="ar-SA"/>
        </w:rPr>
        <w:t xml:space="preserve">pristatyti Prekes per </w:t>
      </w:r>
      <w:r w:rsidR="00D46F8F">
        <w:rPr>
          <w:rFonts w:ascii="Times New Roman" w:eastAsia="Times New Roman" w:hAnsi="Times New Roman" w:cs="Times New Roman"/>
          <w:sz w:val="24"/>
          <w:szCs w:val="24"/>
          <w:shd w:val="clear" w:color="auto" w:fill="FFFFFF"/>
          <w:lang w:eastAsia="ar-SA"/>
        </w:rPr>
        <w:t>Techninėje specifikacijoje</w:t>
      </w:r>
      <w:r w:rsidR="00D46F8F" w:rsidRPr="00B5521F">
        <w:rPr>
          <w:rFonts w:ascii="Times New Roman" w:eastAsia="Times New Roman" w:hAnsi="Times New Roman" w:cs="Times New Roman"/>
          <w:sz w:val="24"/>
          <w:szCs w:val="24"/>
          <w:shd w:val="clear" w:color="auto" w:fill="FFFFFF"/>
          <w:lang w:eastAsia="ar-SA"/>
        </w:rPr>
        <w:t xml:space="preserve"> nurodytą terminą Pardavėjo nurodytu adresu (-</w:t>
      </w:r>
      <w:proofErr w:type="spellStart"/>
      <w:r w:rsidR="00D46F8F" w:rsidRPr="00B5521F">
        <w:rPr>
          <w:rFonts w:ascii="Times New Roman" w:eastAsia="Times New Roman" w:hAnsi="Times New Roman" w:cs="Times New Roman"/>
          <w:sz w:val="24"/>
          <w:szCs w:val="24"/>
          <w:shd w:val="clear" w:color="auto" w:fill="FFFFFF"/>
          <w:lang w:eastAsia="ar-SA"/>
        </w:rPr>
        <w:t>ais</w:t>
      </w:r>
      <w:proofErr w:type="spellEnd"/>
      <w:r w:rsidR="00D46F8F" w:rsidRPr="00B5521F">
        <w:rPr>
          <w:rFonts w:ascii="Times New Roman" w:eastAsia="Times New Roman" w:hAnsi="Times New Roman" w:cs="Times New Roman"/>
          <w:sz w:val="24"/>
          <w:szCs w:val="24"/>
          <w:shd w:val="clear" w:color="auto" w:fill="FFFFFF"/>
          <w:lang w:eastAsia="ar-SA"/>
        </w:rPr>
        <w:t>);</w:t>
      </w:r>
    </w:p>
    <w:p w14:paraId="0FB783B0"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5.1.3. </w:t>
      </w:r>
      <w:r w:rsidRPr="00CF1E4E">
        <w:rPr>
          <w:rFonts w:ascii="Times New Roman" w:eastAsia="Times New Roman" w:hAnsi="Times New Roman" w:cs="Times New Roman"/>
          <w:sz w:val="24"/>
          <w:szCs w:val="24"/>
          <w:shd w:val="clear" w:color="auto" w:fill="FFFFFF"/>
          <w:lang w:eastAsia="ar-SA"/>
        </w:rPr>
        <w:t>pristatyti naujas, nenaudotas, neturinčias paslėptų trūkumų ar defektų Prekes;</w:t>
      </w:r>
    </w:p>
    <w:p w14:paraId="0E43C371"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lastRenderedPageBreak/>
        <w:t xml:space="preserve">5.1.4. </w:t>
      </w:r>
      <w:r w:rsidRPr="00CF1E4E">
        <w:rPr>
          <w:rFonts w:ascii="Times New Roman" w:eastAsia="Times New Roman" w:hAnsi="Times New Roman" w:cs="Times New Roman"/>
          <w:sz w:val="24"/>
          <w:szCs w:val="24"/>
          <w:shd w:val="clear" w:color="auto" w:fill="FFFFFF"/>
          <w:lang w:eastAsia="ar-SA"/>
        </w:rPr>
        <w:t xml:space="preserve">pristatyti Prekes, kurios privalo atitikti techninės specifikacijos ir </w:t>
      </w:r>
      <w:r w:rsidR="00306D3A">
        <w:rPr>
          <w:rFonts w:ascii="Times New Roman" w:eastAsia="Times New Roman" w:hAnsi="Times New Roman" w:cs="Times New Roman"/>
          <w:sz w:val="24"/>
          <w:szCs w:val="24"/>
          <w:shd w:val="clear" w:color="auto" w:fill="FFFFFF"/>
          <w:lang w:eastAsia="ar-SA"/>
        </w:rPr>
        <w:t>Pardavėjo</w:t>
      </w:r>
      <w:r w:rsidR="00306D3A" w:rsidRPr="00CF1E4E">
        <w:rPr>
          <w:rFonts w:ascii="Times New Roman" w:eastAsia="Times New Roman" w:hAnsi="Times New Roman" w:cs="Times New Roman"/>
          <w:sz w:val="24"/>
          <w:szCs w:val="24"/>
          <w:shd w:val="clear" w:color="auto" w:fill="FFFFFF"/>
          <w:lang w:eastAsia="ar-SA"/>
        </w:rPr>
        <w:t xml:space="preserve"> </w:t>
      </w:r>
      <w:r w:rsidRPr="00CF1E4E">
        <w:rPr>
          <w:rFonts w:ascii="Times New Roman" w:eastAsia="Times New Roman" w:hAnsi="Times New Roman" w:cs="Times New Roman"/>
          <w:sz w:val="24"/>
          <w:szCs w:val="24"/>
          <w:shd w:val="clear" w:color="auto" w:fill="FFFFFF"/>
          <w:lang w:eastAsia="ar-SA"/>
        </w:rPr>
        <w:t xml:space="preserve">pasiūlyme nurodytos Prekių techninės specifikacijos reikalavimus, </w:t>
      </w:r>
      <w:r w:rsidRPr="004952CD">
        <w:rPr>
          <w:rFonts w:ascii="Times New Roman" w:eastAsia="Times New Roman" w:hAnsi="Times New Roman" w:cs="Times New Roman"/>
          <w:sz w:val="24"/>
          <w:szCs w:val="24"/>
          <w:shd w:val="clear" w:color="auto" w:fill="FFFFFF"/>
          <w:lang w:eastAsia="ar-SA"/>
        </w:rPr>
        <w:t>Prekių pavadinimus (modelius) ir Prekių gamintojus</w:t>
      </w:r>
      <w:r w:rsidR="00B36506" w:rsidRPr="004952CD">
        <w:rPr>
          <w:rFonts w:ascii="Times New Roman" w:eastAsia="Times New Roman" w:hAnsi="Times New Roman" w:cs="Times New Roman"/>
          <w:sz w:val="24"/>
          <w:szCs w:val="24"/>
          <w:shd w:val="clear" w:color="auto" w:fill="FFFFFF"/>
          <w:lang w:eastAsia="ar-SA"/>
        </w:rPr>
        <w:t>;</w:t>
      </w:r>
    </w:p>
    <w:p w14:paraId="58AD8AFC"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5.1.5</w:t>
      </w:r>
      <w:r w:rsidRPr="00CF1E4E">
        <w:rPr>
          <w:rFonts w:ascii="Times New Roman" w:eastAsia="Times New Roman" w:hAnsi="Times New Roman" w:cs="Times New Roman"/>
          <w:sz w:val="24"/>
          <w:szCs w:val="24"/>
          <w:shd w:val="clear" w:color="auto" w:fill="FFFFFF"/>
          <w:lang w:eastAsia="ar-SA"/>
        </w:rPr>
        <w:t>. užtikrinti, kad tiekiamos Prekės atitiktų visus su jų tiekimu ir kokybe susijusių teisės aktų reikalavimus;</w:t>
      </w:r>
    </w:p>
    <w:p w14:paraId="14B9C396"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5.1.6</w:t>
      </w:r>
      <w:r w:rsidRPr="00CF1E4E">
        <w:rPr>
          <w:rFonts w:ascii="Times New Roman" w:eastAsia="Times New Roman" w:hAnsi="Times New Roman" w:cs="Times New Roman"/>
          <w:sz w:val="24"/>
          <w:szCs w:val="24"/>
          <w:shd w:val="clear" w:color="auto" w:fill="FFFFFF"/>
          <w:lang w:eastAsia="ar-SA"/>
        </w:rPr>
        <w:t>. n</w:t>
      </w:r>
      <w:r>
        <w:rPr>
          <w:rFonts w:ascii="Times New Roman" w:eastAsia="Times New Roman" w:hAnsi="Times New Roman" w:cs="Times New Roman"/>
          <w:sz w:val="24"/>
          <w:szCs w:val="24"/>
          <w:shd w:val="clear" w:color="auto" w:fill="FFFFFF"/>
          <w:lang w:eastAsia="ar-SA"/>
        </w:rPr>
        <w:t>edelsiant reaguoti, jei Pirkėjas</w:t>
      </w:r>
      <w:r w:rsidRPr="00CF1E4E">
        <w:rPr>
          <w:rFonts w:ascii="Times New Roman" w:eastAsia="Times New Roman" w:hAnsi="Times New Roman" w:cs="Times New Roman"/>
          <w:sz w:val="24"/>
          <w:szCs w:val="24"/>
          <w:shd w:val="clear" w:color="auto" w:fill="FFFFFF"/>
          <w:lang w:eastAsia="ar-SA"/>
        </w:rPr>
        <w:t xml:space="preserve"> pareiškia pastabas dėl tiekiamų Prekių kokybės, t</w:t>
      </w:r>
      <w:r w:rsidR="00BE4248">
        <w:rPr>
          <w:rFonts w:ascii="Times New Roman" w:eastAsia="Times New Roman" w:hAnsi="Times New Roman" w:cs="Times New Roman"/>
          <w:sz w:val="24"/>
          <w:szCs w:val="24"/>
          <w:shd w:val="clear" w:color="auto" w:fill="FFFFFF"/>
          <w:lang w:eastAsia="ar-SA"/>
        </w:rPr>
        <w:t xml:space="preserve">aip pat jei Prekės tiekiamos ne </w:t>
      </w:r>
      <w:r w:rsidRPr="00CF1E4E">
        <w:rPr>
          <w:rFonts w:ascii="Times New Roman" w:eastAsia="Times New Roman" w:hAnsi="Times New Roman" w:cs="Times New Roman"/>
          <w:sz w:val="24"/>
          <w:szCs w:val="24"/>
          <w:shd w:val="clear" w:color="auto" w:fill="FFFFFF"/>
          <w:lang w:eastAsia="ar-SA"/>
        </w:rPr>
        <w:t xml:space="preserve">laiku ir netinkamai; </w:t>
      </w:r>
    </w:p>
    <w:p w14:paraId="35910365" w14:textId="77777777" w:rsidR="00CF1E4E" w:rsidRPr="005153DD"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5.1.7</w:t>
      </w:r>
      <w:r w:rsidRPr="00CF1E4E">
        <w:rPr>
          <w:rFonts w:ascii="Times New Roman" w:eastAsia="Times New Roman" w:hAnsi="Times New Roman" w:cs="Times New Roman"/>
          <w:sz w:val="24"/>
          <w:szCs w:val="24"/>
          <w:shd w:val="clear" w:color="auto" w:fill="FFFFFF"/>
          <w:lang w:eastAsia="ar-SA"/>
        </w:rPr>
        <w:t xml:space="preserve">. iš </w:t>
      </w:r>
      <w:r>
        <w:rPr>
          <w:rFonts w:ascii="Times New Roman" w:eastAsia="Times New Roman" w:hAnsi="Times New Roman" w:cs="Times New Roman"/>
          <w:sz w:val="24"/>
          <w:szCs w:val="24"/>
          <w:shd w:val="clear" w:color="auto" w:fill="FFFFFF"/>
          <w:lang w:eastAsia="ar-SA"/>
        </w:rPr>
        <w:t xml:space="preserve">anksto raštu informuoti </w:t>
      </w:r>
      <w:r w:rsidRPr="00CF1E4E">
        <w:rPr>
          <w:rFonts w:ascii="Times New Roman" w:eastAsia="Times New Roman" w:hAnsi="Times New Roman" w:cs="Times New Roman"/>
          <w:sz w:val="24"/>
          <w:szCs w:val="24"/>
          <w:shd w:val="clear" w:color="auto" w:fill="FFFFFF"/>
          <w:lang w:eastAsia="ar-SA"/>
        </w:rPr>
        <w:t>apie bet kokias aplinkybes, kurios trukdo ar gali sutrukdyti tiekti Prekes nustatytais terminais</w:t>
      </w:r>
      <w:r>
        <w:rPr>
          <w:rFonts w:ascii="Times New Roman" w:eastAsia="Times New Roman" w:hAnsi="Times New Roman" w:cs="Times New Roman"/>
          <w:sz w:val="24"/>
          <w:szCs w:val="24"/>
          <w:shd w:val="clear" w:color="auto" w:fill="FFFFFF"/>
          <w:lang w:eastAsia="ar-SA"/>
        </w:rPr>
        <w:t>;</w:t>
      </w:r>
    </w:p>
    <w:p w14:paraId="173C127C" w14:textId="51A90AC8" w:rsidR="00E21FF4" w:rsidRPr="00A43893" w:rsidRDefault="00E21FF4" w:rsidP="00E21FF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7648">
        <w:rPr>
          <w:rFonts w:ascii="Times New Roman" w:eastAsia="Times New Roman" w:hAnsi="Times New Roman" w:cs="Times New Roman"/>
          <w:sz w:val="24"/>
          <w:szCs w:val="24"/>
          <w:shd w:val="clear" w:color="auto" w:fill="FFFFFF"/>
          <w:lang w:eastAsia="ar-SA"/>
        </w:rPr>
        <w:t xml:space="preserve">5.1.8. </w:t>
      </w:r>
      <w:r w:rsidR="0095528B" w:rsidRPr="001D7648">
        <w:rPr>
          <w:rFonts w:ascii="Times New Roman" w:eastAsia="Times New Roman" w:hAnsi="Times New Roman" w:cs="Times New Roman"/>
          <w:sz w:val="24"/>
          <w:szCs w:val="24"/>
          <w:shd w:val="clear" w:color="auto" w:fill="FFFFFF"/>
          <w:lang w:eastAsia="ar-SA"/>
        </w:rPr>
        <w:t>perdavus Prekes,</w:t>
      </w:r>
      <w:r w:rsidRPr="001D7648">
        <w:rPr>
          <w:rFonts w:ascii="Times New Roman" w:eastAsia="Times New Roman" w:hAnsi="Times New Roman" w:cs="Times New Roman"/>
          <w:sz w:val="24"/>
          <w:szCs w:val="24"/>
          <w:shd w:val="clear" w:color="auto" w:fill="FFFFFF"/>
          <w:lang w:eastAsia="ar-SA"/>
        </w:rPr>
        <w:t xml:space="preserve"> pateikti sąskaitą (-</w:t>
      </w:r>
      <w:proofErr w:type="spellStart"/>
      <w:r w:rsidRPr="001D7648">
        <w:rPr>
          <w:rFonts w:ascii="Times New Roman" w:eastAsia="Times New Roman" w:hAnsi="Times New Roman" w:cs="Times New Roman"/>
          <w:sz w:val="24"/>
          <w:szCs w:val="24"/>
          <w:shd w:val="clear" w:color="auto" w:fill="FFFFFF"/>
          <w:lang w:eastAsia="ar-SA"/>
        </w:rPr>
        <w:t>as</w:t>
      </w:r>
      <w:proofErr w:type="spellEnd"/>
      <w:r w:rsidRPr="001D7648">
        <w:rPr>
          <w:rFonts w:ascii="Times New Roman" w:eastAsia="Times New Roman" w:hAnsi="Times New Roman" w:cs="Times New Roman"/>
          <w:sz w:val="24"/>
          <w:szCs w:val="24"/>
          <w:shd w:val="clear" w:color="auto" w:fill="FFFFFF"/>
          <w:lang w:eastAsia="ar-SA"/>
        </w:rPr>
        <w:t>) faktūrą (-</w:t>
      </w:r>
      <w:proofErr w:type="spellStart"/>
      <w:r w:rsidRPr="001D7648">
        <w:rPr>
          <w:rFonts w:ascii="Times New Roman" w:eastAsia="Times New Roman" w:hAnsi="Times New Roman" w:cs="Times New Roman"/>
          <w:sz w:val="24"/>
          <w:szCs w:val="24"/>
          <w:shd w:val="clear" w:color="auto" w:fill="FFFFFF"/>
          <w:lang w:eastAsia="ar-SA"/>
        </w:rPr>
        <w:t>as</w:t>
      </w:r>
      <w:proofErr w:type="spellEnd"/>
      <w:r w:rsidRPr="001D7648">
        <w:rPr>
          <w:rFonts w:ascii="Times New Roman" w:eastAsia="Times New Roman" w:hAnsi="Times New Roman" w:cs="Times New Roman"/>
          <w:sz w:val="24"/>
          <w:szCs w:val="24"/>
          <w:shd w:val="clear" w:color="auto" w:fill="FFFFFF"/>
          <w:lang w:eastAsia="ar-SA"/>
        </w:rPr>
        <w:t>)</w:t>
      </w:r>
      <w:r w:rsidR="00445704">
        <w:rPr>
          <w:rFonts w:ascii="Times New Roman" w:eastAsia="Times New Roman" w:hAnsi="Times New Roman" w:cs="Times New Roman"/>
          <w:sz w:val="24"/>
          <w:szCs w:val="24"/>
          <w:shd w:val="clear" w:color="auto" w:fill="FFFFFF"/>
          <w:lang w:eastAsia="ar-SA"/>
        </w:rPr>
        <w:t xml:space="preserve">, </w:t>
      </w:r>
      <w:r w:rsidR="00A01704">
        <w:rPr>
          <w:rFonts w:ascii="Times New Roman" w:eastAsia="Times New Roman" w:hAnsi="Times New Roman" w:cs="Times New Roman"/>
          <w:sz w:val="24"/>
          <w:szCs w:val="24"/>
          <w:shd w:val="clear" w:color="auto" w:fill="FFFFFF"/>
          <w:lang w:eastAsia="ar-SA"/>
        </w:rPr>
        <w:t xml:space="preserve">kuri </w:t>
      </w:r>
      <w:r w:rsidR="00A01704" w:rsidRPr="001D7648">
        <w:rPr>
          <w:rFonts w:ascii="Times New Roman" w:eastAsia="Times New Roman" w:hAnsi="Times New Roman" w:cs="Times New Roman"/>
          <w:sz w:val="24"/>
          <w:szCs w:val="24"/>
          <w:shd w:val="clear" w:color="auto" w:fill="FFFFFF"/>
          <w:lang w:eastAsia="ar-SA"/>
        </w:rPr>
        <w:t>(-</w:t>
      </w:r>
      <w:proofErr w:type="spellStart"/>
      <w:r w:rsidR="00A01704">
        <w:rPr>
          <w:rFonts w:ascii="Times New Roman" w:eastAsia="Times New Roman" w:hAnsi="Times New Roman" w:cs="Times New Roman"/>
          <w:sz w:val="24"/>
          <w:szCs w:val="24"/>
          <w:shd w:val="clear" w:color="auto" w:fill="FFFFFF"/>
          <w:lang w:eastAsia="ar-SA"/>
        </w:rPr>
        <w:t>o</w:t>
      </w:r>
      <w:r w:rsidR="00A01704" w:rsidRPr="001D7648">
        <w:rPr>
          <w:rFonts w:ascii="Times New Roman" w:eastAsia="Times New Roman" w:hAnsi="Times New Roman" w:cs="Times New Roman"/>
          <w:sz w:val="24"/>
          <w:szCs w:val="24"/>
          <w:shd w:val="clear" w:color="auto" w:fill="FFFFFF"/>
          <w:lang w:eastAsia="ar-SA"/>
        </w:rPr>
        <w:t>s</w:t>
      </w:r>
      <w:proofErr w:type="spellEnd"/>
      <w:r w:rsidR="00A01704" w:rsidRPr="001D7648">
        <w:rPr>
          <w:rFonts w:ascii="Times New Roman" w:eastAsia="Times New Roman" w:hAnsi="Times New Roman" w:cs="Times New Roman"/>
          <w:sz w:val="24"/>
          <w:szCs w:val="24"/>
          <w:shd w:val="clear" w:color="auto" w:fill="FFFFFF"/>
          <w:lang w:eastAsia="ar-SA"/>
        </w:rPr>
        <w:t>)</w:t>
      </w:r>
      <w:r w:rsidR="00A01704">
        <w:rPr>
          <w:rFonts w:ascii="Times New Roman" w:eastAsia="Times New Roman" w:hAnsi="Times New Roman" w:cs="Times New Roman"/>
          <w:sz w:val="24"/>
          <w:szCs w:val="24"/>
          <w:shd w:val="clear" w:color="auto" w:fill="FFFFFF"/>
          <w:lang w:eastAsia="ar-SA"/>
        </w:rPr>
        <w:t xml:space="preserve"> kartu yra laikytina </w:t>
      </w:r>
      <w:r w:rsidR="00A01704" w:rsidRPr="001D7648">
        <w:rPr>
          <w:rFonts w:ascii="Times New Roman" w:eastAsia="Times New Roman" w:hAnsi="Times New Roman" w:cs="Times New Roman"/>
          <w:sz w:val="24"/>
          <w:szCs w:val="24"/>
          <w:shd w:val="clear" w:color="auto" w:fill="FFFFFF"/>
          <w:lang w:eastAsia="ar-SA"/>
        </w:rPr>
        <w:t>(-</w:t>
      </w:r>
      <w:proofErr w:type="spellStart"/>
      <w:r w:rsidR="00A01704">
        <w:rPr>
          <w:rFonts w:ascii="Times New Roman" w:eastAsia="Times New Roman" w:hAnsi="Times New Roman" w:cs="Times New Roman"/>
          <w:sz w:val="24"/>
          <w:szCs w:val="24"/>
          <w:shd w:val="clear" w:color="auto" w:fill="FFFFFF"/>
          <w:lang w:eastAsia="ar-SA"/>
        </w:rPr>
        <w:t>o</w:t>
      </w:r>
      <w:r w:rsidR="00A01704" w:rsidRPr="001D7648">
        <w:rPr>
          <w:rFonts w:ascii="Times New Roman" w:eastAsia="Times New Roman" w:hAnsi="Times New Roman" w:cs="Times New Roman"/>
          <w:sz w:val="24"/>
          <w:szCs w:val="24"/>
          <w:shd w:val="clear" w:color="auto" w:fill="FFFFFF"/>
          <w:lang w:eastAsia="ar-SA"/>
        </w:rPr>
        <w:t>s</w:t>
      </w:r>
      <w:proofErr w:type="spellEnd"/>
      <w:r w:rsidR="00A01704" w:rsidRPr="001D7648">
        <w:rPr>
          <w:rFonts w:ascii="Times New Roman" w:eastAsia="Times New Roman" w:hAnsi="Times New Roman" w:cs="Times New Roman"/>
          <w:sz w:val="24"/>
          <w:szCs w:val="24"/>
          <w:shd w:val="clear" w:color="auto" w:fill="FFFFFF"/>
          <w:lang w:eastAsia="ar-SA"/>
        </w:rPr>
        <w:t>)</w:t>
      </w:r>
      <w:r w:rsidR="00A01704">
        <w:rPr>
          <w:rFonts w:ascii="Times New Roman" w:eastAsia="Times New Roman" w:hAnsi="Times New Roman" w:cs="Times New Roman"/>
          <w:sz w:val="24"/>
          <w:szCs w:val="24"/>
          <w:shd w:val="clear" w:color="auto" w:fill="FFFFFF"/>
          <w:lang w:eastAsia="ar-SA"/>
        </w:rPr>
        <w:t xml:space="preserve"> prekių perdavimo ir priėmimo aktu </w:t>
      </w:r>
      <w:r w:rsidR="00A01704" w:rsidRPr="001D7648">
        <w:rPr>
          <w:rFonts w:ascii="Times New Roman" w:eastAsia="Times New Roman" w:hAnsi="Times New Roman" w:cs="Times New Roman"/>
          <w:sz w:val="24"/>
          <w:szCs w:val="24"/>
          <w:shd w:val="clear" w:color="auto" w:fill="FFFFFF"/>
          <w:lang w:eastAsia="ar-SA"/>
        </w:rPr>
        <w:t>(-</w:t>
      </w:r>
      <w:proofErr w:type="spellStart"/>
      <w:r w:rsidR="00A01704" w:rsidRPr="001D7648">
        <w:rPr>
          <w:rFonts w:ascii="Times New Roman" w:eastAsia="Times New Roman" w:hAnsi="Times New Roman" w:cs="Times New Roman"/>
          <w:sz w:val="24"/>
          <w:szCs w:val="24"/>
          <w:shd w:val="clear" w:color="auto" w:fill="FFFFFF"/>
          <w:lang w:eastAsia="ar-SA"/>
        </w:rPr>
        <w:t>a</w:t>
      </w:r>
      <w:r w:rsidR="00A01704">
        <w:rPr>
          <w:rFonts w:ascii="Times New Roman" w:eastAsia="Times New Roman" w:hAnsi="Times New Roman" w:cs="Times New Roman"/>
          <w:sz w:val="24"/>
          <w:szCs w:val="24"/>
          <w:shd w:val="clear" w:color="auto" w:fill="FFFFFF"/>
          <w:lang w:eastAsia="ar-SA"/>
        </w:rPr>
        <w:t>i</w:t>
      </w:r>
      <w:r w:rsidR="00A01704" w:rsidRPr="001D7648">
        <w:rPr>
          <w:rFonts w:ascii="Times New Roman" w:eastAsia="Times New Roman" w:hAnsi="Times New Roman" w:cs="Times New Roman"/>
          <w:sz w:val="24"/>
          <w:szCs w:val="24"/>
          <w:shd w:val="clear" w:color="auto" w:fill="FFFFFF"/>
          <w:lang w:eastAsia="ar-SA"/>
        </w:rPr>
        <w:t>s</w:t>
      </w:r>
      <w:proofErr w:type="spellEnd"/>
      <w:r w:rsidR="00A01704" w:rsidRPr="001D7648">
        <w:rPr>
          <w:rFonts w:ascii="Times New Roman" w:eastAsia="Times New Roman" w:hAnsi="Times New Roman" w:cs="Times New Roman"/>
          <w:sz w:val="24"/>
          <w:szCs w:val="24"/>
          <w:shd w:val="clear" w:color="auto" w:fill="FFFFFF"/>
          <w:lang w:eastAsia="ar-SA"/>
        </w:rPr>
        <w:t>)</w:t>
      </w:r>
      <w:r w:rsidRPr="001D7648">
        <w:rPr>
          <w:rFonts w:ascii="Times New Roman" w:eastAsia="Times New Roman" w:hAnsi="Times New Roman" w:cs="Times New Roman"/>
          <w:sz w:val="24"/>
          <w:szCs w:val="24"/>
          <w:shd w:val="clear" w:color="auto" w:fill="FFFFFF"/>
          <w:lang w:eastAsia="ar-SA"/>
        </w:rPr>
        <w:t>;</w:t>
      </w:r>
    </w:p>
    <w:p w14:paraId="769DDBE3" w14:textId="0DFCD8BD"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5.1.</w:t>
      </w:r>
      <w:r w:rsidR="00341D32">
        <w:rPr>
          <w:rFonts w:ascii="Times New Roman" w:eastAsia="Times New Roman" w:hAnsi="Times New Roman" w:cs="Times New Roman"/>
          <w:sz w:val="24"/>
          <w:szCs w:val="24"/>
          <w:shd w:val="clear" w:color="auto" w:fill="FFFFFF"/>
          <w:lang w:eastAsia="ar-SA"/>
        </w:rPr>
        <w:t>9</w:t>
      </w:r>
      <w:r w:rsidRPr="005153DD">
        <w:rPr>
          <w:rFonts w:ascii="Times New Roman" w:eastAsia="Times New Roman" w:hAnsi="Times New Roman" w:cs="Times New Roman"/>
          <w:sz w:val="24"/>
          <w:szCs w:val="24"/>
          <w:shd w:val="clear" w:color="auto" w:fill="FFFFFF"/>
          <w:lang w:eastAsia="ar-SA"/>
        </w:rPr>
        <w:t xml:space="preserve">. užtikrinti iš </w:t>
      </w:r>
      <w:r w:rsidR="005D2BD4">
        <w:rPr>
          <w:rFonts w:ascii="Times New Roman" w:eastAsia="Times New Roman" w:hAnsi="Times New Roman" w:cs="Times New Roman"/>
          <w:sz w:val="24"/>
          <w:szCs w:val="24"/>
          <w:shd w:val="clear" w:color="auto" w:fill="FFFFFF"/>
          <w:lang w:eastAsia="ar-SA"/>
        </w:rPr>
        <w:t>Pirkėjo</w:t>
      </w:r>
      <w:r w:rsidR="002469DF"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Sutarties vykdymo metu gautos ir su Sutarties vykdymu susijusios informacijos konfidencialumą bei apsaugą</w:t>
      </w:r>
      <w:r w:rsidR="008E50D0">
        <w:rPr>
          <w:rFonts w:ascii="Times New Roman" w:eastAsia="Times New Roman" w:hAnsi="Times New Roman" w:cs="Times New Roman"/>
          <w:sz w:val="24"/>
          <w:szCs w:val="24"/>
          <w:shd w:val="clear" w:color="auto" w:fill="FFFFFF"/>
          <w:lang w:eastAsia="ar-SA"/>
        </w:rPr>
        <w:t>;</w:t>
      </w:r>
    </w:p>
    <w:p w14:paraId="3EFF31F5" w14:textId="4BDCE7F7" w:rsidR="001A2386" w:rsidRDefault="008E50D0"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5.1.10. </w:t>
      </w:r>
      <w:r w:rsidR="00C916FF">
        <w:rPr>
          <w:rFonts w:ascii="Times New Roman" w:eastAsia="Times New Roman" w:hAnsi="Times New Roman" w:cs="Times New Roman"/>
          <w:sz w:val="24"/>
          <w:szCs w:val="24"/>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 (toliau – Tvarkos aprašas) 4.4.4.1. papunkčiu, vykdant Sutartį laikytis šių aplinkosaugos reikalavimų: mažinti popieriaus sunaudojimą, atsisakyti nebūtino dokumentų kopijavimo ir spausdinimo. Techninė dokumentacija, sąskaitos ar kita dokumentacija teikiama tik elektroniniu formatu, pasirašomi elektroniniu parašu, tokiu būdu Prekėms tiekti bus sunaudojama mažiau gamtos išteklių. Išimtiniais atvejais gali būti pateikiami ir popieriniai dokumentai susiję su Sutarties vykdymu, jeigu tai privaloma pagal teisės aktus ir (ar) Pirkėjas nurodo tokį būtinumą. Esant būtinybei spausdinti dokumentus, turi būti naudojamas popierius atitinkantis Tvarkos aprašo 2 priedo 1 skyriuje „Popierius ir jo gaminiai“ išdėstytus minimalius aplinkos apsaugos kriterijus.</w:t>
      </w:r>
    </w:p>
    <w:p w14:paraId="21098030" w14:textId="16A7D0BA"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5.2.</w:t>
      </w:r>
      <w:r w:rsidR="00856A5C" w:rsidRPr="00856A5C">
        <w:rPr>
          <w:rFonts w:ascii="Times New Roman" w:eastAsia="Times New Roman" w:hAnsi="Times New Roman" w:cs="Times New Roman"/>
          <w:sz w:val="24"/>
          <w:szCs w:val="24"/>
          <w:lang w:eastAsia="zh-CN"/>
        </w:rPr>
        <w:t xml:space="preserve"> </w:t>
      </w:r>
      <w:r w:rsidR="00856A5C">
        <w:rPr>
          <w:rFonts w:ascii="Times New Roman" w:eastAsia="Times New Roman" w:hAnsi="Times New Roman" w:cs="Times New Roman"/>
          <w:sz w:val="24"/>
          <w:szCs w:val="24"/>
          <w:lang w:eastAsia="zh-CN"/>
        </w:rPr>
        <w:t>Pardavėjo</w:t>
      </w:r>
      <w:r w:rsidR="00CF1E4E">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teisės:</w:t>
      </w:r>
    </w:p>
    <w:p w14:paraId="04877A7F"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5.2.1. tinkamai vykdant </w:t>
      </w:r>
      <w:r w:rsidR="0095528B">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utartį, gauti apmokėjimą už </w:t>
      </w:r>
      <w:r w:rsidR="0095528B">
        <w:rPr>
          <w:rFonts w:ascii="Times New Roman" w:eastAsia="Times New Roman" w:hAnsi="Times New Roman" w:cs="Times New Roman"/>
          <w:sz w:val="24"/>
          <w:szCs w:val="24"/>
          <w:shd w:val="clear" w:color="auto" w:fill="FFFFFF"/>
          <w:lang w:eastAsia="ar-SA"/>
        </w:rPr>
        <w:t>perduotas Prekes</w:t>
      </w:r>
      <w:r w:rsidRPr="005153DD">
        <w:rPr>
          <w:rFonts w:ascii="Times New Roman" w:eastAsia="Times New Roman" w:hAnsi="Times New Roman" w:cs="Times New Roman"/>
          <w:sz w:val="24"/>
          <w:szCs w:val="24"/>
          <w:shd w:val="clear" w:color="auto" w:fill="FFFFFF"/>
          <w:lang w:eastAsia="ar-SA"/>
        </w:rPr>
        <w:t>;</w:t>
      </w:r>
    </w:p>
    <w:p w14:paraId="5C73116F"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5.2.2. kitos Sutarties ir Lietuvos Respublikoje galiojančių teisės aktų numatytos teisės.</w:t>
      </w:r>
    </w:p>
    <w:p w14:paraId="4570AB1D"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 </w:t>
      </w:r>
      <w:r w:rsidR="005D2BD4">
        <w:rPr>
          <w:rFonts w:ascii="Times New Roman" w:eastAsia="Times New Roman" w:hAnsi="Times New Roman" w:cs="Times New Roman"/>
          <w:sz w:val="24"/>
          <w:szCs w:val="24"/>
          <w:shd w:val="clear" w:color="auto" w:fill="FFFFFF"/>
          <w:lang w:eastAsia="ar-SA"/>
        </w:rPr>
        <w:t>Pirkėjo</w:t>
      </w:r>
      <w:r w:rsidRPr="005153DD">
        <w:rPr>
          <w:rFonts w:ascii="Times New Roman" w:eastAsia="Times New Roman" w:hAnsi="Times New Roman" w:cs="Times New Roman"/>
          <w:sz w:val="24"/>
          <w:szCs w:val="24"/>
          <w:shd w:val="clear" w:color="auto" w:fill="FFFFFF"/>
          <w:lang w:eastAsia="ar-SA"/>
        </w:rPr>
        <w:t xml:space="preserve"> pareigos:</w:t>
      </w:r>
    </w:p>
    <w:p w14:paraId="0E613E92"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5.3.1. teikti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 xml:space="preserve">pagal kompetenciją informaciją ar dokumentus, būtinus </w:t>
      </w:r>
      <w:r w:rsidR="005D2BD4">
        <w:rPr>
          <w:rFonts w:ascii="Times New Roman" w:eastAsia="Times New Roman" w:hAnsi="Times New Roman" w:cs="Times New Roman"/>
          <w:sz w:val="24"/>
          <w:szCs w:val="24"/>
          <w:shd w:val="clear" w:color="auto" w:fill="FFFFFF"/>
          <w:lang w:eastAsia="ar-SA"/>
        </w:rPr>
        <w:t>Prekėms</w:t>
      </w:r>
      <w:r w:rsidRPr="005153DD">
        <w:rPr>
          <w:rFonts w:ascii="Times New Roman" w:eastAsia="Times New Roman" w:hAnsi="Times New Roman" w:cs="Times New Roman"/>
          <w:sz w:val="24"/>
          <w:szCs w:val="24"/>
          <w:shd w:val="clear" w:color="auto" w:fill="FFFFFF"/>
          <w:lang w:eastAsia="ar-SA"/>
        </w:rPr>
        <w:t xml:space="preserve"> </w:t>
      </w:r>
      <w:r w:rsidR="0008587C" w:rsidRPr="005153DD">
        <w:rPr>
          <w:rFonts w:ascii="Times New Roman" w:eastAsia="Times New Roman" w:hAnsi="Times New Roman" w:cs="Times New Roman"/>
          <w:sz w:val="24"/>
          <w:szCs w:val="24"/>
          <w:shd w:val="clear" w:color="auto" w:fill="FFFFFF"/>
          <w:lang w:eastAsia="ar-SA"/>
        </w:rPr>
        <w:t>t</w:t>
      </w:r>
      <w:r w:rsidR="005D2BD4">
        <w:rPr>
          <w:rFonts w:ascii="Times New Roman" w:eastAsia="Times New Roman" w:hAnsi="Times New Roman" w:cs="Times New Roman"/>
          <w:sz w:val="24"/>
          <w:szCs w:val="24"/>
          <w:shd w:val="clear" w:color="auto" w:fill="FFFFFF"/>
          <w:lang w:eastAsia="ar-SA"/>
        </w:rPr>
        <w:t>ie</w:t>
      </w:r>
      <w:r w:rsidR="0008587C" w:rsidRPr="005153DD">
        <w:rPr>
          <w:rFonts w:ascii="Times New Roman" w:eastAsia="Times New Roman" w:hAnsi="Times New Roman" w:cs="Times New Roman"/>
          <w:sz w:val="24"/>
          <w:szCs w:val="24"/>
          <w:shd w:val="clear" w:color="auto" w:fill="FFFFFF"/>
          <w:lang w:eastAsia="ar-SA"/>
        </w:rPr>
        <w:t>kti</w:t>
      </w:r>
      <w:r w:rsidRPr="005153DD">
        <w:rPr>
          <w:rFonts w:ascii="Times New Roman" w:eastAsia="Times New Roman" w:hAnsi="Times New Roman" w:cs="Times New Roman"/>
          <w:sz w:val="24"/>
          <w:szCs w:val="24"/>
          <w:shd w:val="clear" w:color="auto" w:fill="FFFFFF"/>
          <w:lang w:eastAsia="ar-SA"/>
        </w:rPr>
        <w:t>;</w:t>
      </w:r>
    </w:p>
    <w:p w14:paraId="43AA2202" w14:textId="0980ACA8" w:rsidR="005153DD" w:rsidRDefault="005153D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5.3.2. </w:t>
      </w:r>
      <w:r w:rsidR="00845C9D">
        <w:rPr>
          <w:rFonts w:ascii="Times New Roman" w:eastAsia="Times New Roman" w:hAnsi="Times New Roman" w:cs="Times New Roman"/>
          <w:sz w:val="24"/>
          <w:szCs w:val="24"/>
          <w:shd w:val="clear" w:color="auto" w:fill="FFFFFF"/>
          <w:lang w:eastAsia="ar-SA"/>
        </w:rPr>
        <w:t xml:space="preserve">priimti </w:t>
      </w:r>
      <w:r w:rsidR="00AA70A6">
        <w:rPr>
          <w:rFonts w:ascii="Times New Roman" w:eastAsia="Times New Roman" w:hAnsi="Times New Roman" w:cs="Times New Roman"/>
          <w:sz w:val="24"/>
          <w:szCs w:val="24"/>
          <w:shd w:val="clear" w:color="auto" w:fill="FFFFFF"/>
          <w:lang w:eastAsia="ar-SA"/>
        </w:rPr>
        <w:t>P</w:t>
      </w:r>
      <w:r w:rsidR="00946212">
        <w:rPr>
          <w:rFonts w:ascii="Times New Roman" w:eastAsia="Times New Roman" w:hAnsi="Times New Roman" w:cs="Times New Roman"/>
          <w:sz w:val="24"/>
          <w:szCs w:val="24"/>
          <w:shd w:val="clear" w:color="auto" w:fill="FFFFFF"/>
          <w:lang w:eastAsia="ar-SA"/>
        </w:rPr>
        <w:t xml:space="preserve">rekes pagal </w:t>
      </w:r>
      <w:r w:rsidR="002E4D90" w:rsidRPr="001D7648">
        <w:rPr>
          <w:rFonts w:ascii="Times New Roman" w:eastAsia="Times New Roman" w:hAnsi="Times New Roman" w:cs="Times New Roman"/>
          <w:sz w:val="24"/>
          <w:szCs w:val="24"/>
          <w:shd w:val="clear" w:color="auto" w:fill="FFFFFF"/>
          <w:lang w:eastAsia="ar-SA"/>
        </w:rPr>
        <w:t>sąskaitą (-</w:t>
      </w:r>
      <w:proofErr w:type="spellStart"/>
      <w:r w:rsidR="002E4D90" w:rsidRPr="001D7648">
        <w:rPr>
          <w:rFonts w:ascii="Times New Roman" w:eastAsia="Times New Roman" w:hAnsi="Times New Roman" w:cs="Times New Roman"/>
          <w:sz w:val="24"/>
          <w:szCs w:val="24"/>
          <w:shd w:val="clear" w:color="auto" w:fill="FFFFFF"/>
          <w:lang w:eastAsia="ar-SA"/>
        </w:rPr>
        <w:t>as</w:t>
      </w:r>
      <w:proofErr w:type="spellEnd"/>
      <w:r w:rsidR="002E4D90" w:rsidRPr="001D7648">
        <w:rPr>
          <w:rFonts w:ascii="Times New Roman" w:eastAsia="Times New Roman" w:hAnsi="Times New Roman" w:cs="Times New Roman"/>
          <w:sz w:val="24"/>
          <w:szCs w:val="24"/>
          <w:shd w:val="clear" w:color="auto" w:fill="FFFFFF"/>
          <w:lang w:eastAsia="ar-SA"/>
        </w:rPr>
        <w:t>) faktūrą (-</w:t>
      </w:r>
      <w:proofErr w:type="spellStart"/>
      <w:r w:rsidR="002E4D90" w:rsidRPr="001D7648">
        <w:rPr>
          <w:rFonts w:ascii="Times New Roman" w:eastAsia="Times New Roman" w:hAnsi="Times New Roman" w:cs="Times New Roman"/>
          <w:sz w:val="24"/>
          <w:szCs w:val="24"/>
          <w:shd w:val="clear" w:color="auto" w:fill="FFFFFF"/>
          <w:lang w:eastAsia="ar-SA"/>
        </w:rPr>
        <w:t>as</w:t>
      </w:r>
      <w:proofErr w:type="spellEnd"/>
      <w:r w:rsidR="002E4D90" w:rsidRPr="001D7648">
        <w:rPr>
          <w:rFonts w:ascii="Times New Roman" w:eastAsia="Times New Roman" w:hAnsi="Times New Roman" w:cs="Times New Roman"/>
          <w:sz w:val="24"/>
          <w:szCs w:val="24"/>
          <w:shd w:val="clear" w:color="auto" w:fill="FFFFFF"/>
          <w:lang w:eastAsia="ar-SA"/>
        </w:rPr>
        <w:t>)</w:t>
      </w:r>
      <w:r w:rsidR="002E4D90">
        <w:rPr>
          <w:rFonts w:ascii="Times New Roman" w:eastAsia="Times New Roman" w:hAnsi="Times New Roman" w:cs="Times New Roman"/>
          <w:sz w:val="24"/>
          <w:szCs w:val="24"/>
          <w:shd w:val="clear" w:color="auto" w:fill="FFFFFF"/>
          <w:lang w:eastAsia="ar-SA"/>
        </w:rPr>
        <w:t xml:space="preserve">, kuri </w:t>
      </w:r>
      <w:r w:rsidR="002E4D90" w:rsidRPr="001D7648">
        <w:rPr>
          <w:rFonts w:ascii="Times New Roman" w:eastAsia="Times New Roman" w:hAnsi="Times New Roman" w:cs="Times New Roman"/>
          <w:sz w:val="24"/>
          <w:szCs w:val="24"/>
          <w:shd w:val="clear" w:color="auto" w:fill="FFFFFF"/>
          <w:lang w:eastAsia="ar-SA"/>
        </w:rPr>
        <w:t>(-</w:t>
      </w:r>
      <w:proofErr w:type="spellStart"/>
      <w:r w:rsidR="002E4D90">
        <w:rPr>
          <w:rFonts w:ascii="Times New Roman" w:eastAsia="Times New Roman" w:hAnsi="Times New Roman" w:cs="Times New Roman"/>
          <w:sz w:val="24"/>
          <w:szCs w:val="24"/>
          <w:shd w:val="clear" w:color="auto" w:fill="FFFFFF"/>
          <w:lang w:eastAsia="ar-SA"/>
        </w:rPr>
        <w:t>o</w:t>
      </w:r>
      <w:r w:rsidR="002E4D90" w:rsidRPr="001D7648">
        <w:rPr>
          <w:rFonts w:ascii="Times New Roman" w:eastAsia="Times New Roman" w:hAnsi="Times New Roman" w:cs="Times New Roman"/>
          <w:sz w:val="24"/>
          <w:szCs w:val="24"/>
          <w:shd w:val="clear" w:color="auto" w:fill="FFFFFF"/>
          <w:lang w:eastAsia="ar-SA"/>
        </w:rPr>
        <w:t>s</w:t>
      </w:r>
      <w:proofErr w:type="spellEnd"/>
      <w:r w:rsidR="002E4D90" w:rsidRPr="001D7648">
        <w:rPr>
          <w:rFonts w:ascii="Times New Roman" w:eastAsia="Times New Roman" w:hAnsi="Times New Roman" w:cs="Times New Roman"/>
          <w:sz w:val="24"/>
          <w:szCs w:val="24"/>
          <w:shd w:val="clear" w:color="auto" w:fill="FFFFFF"/>
          <w:lang w:eastAsia="ar-SA"/>
        </w:rPr>
        <w:t>)</w:t>
      </w:r>
      <w:r w:rsidR="002E4D90">
        <w:rPr>
          <w:rFonts w:ascii="Times New Roman" w:eastAsia="Times New Roman" w:hAnsi="Times New Roman" w:cs="Times New Roman"/>
          <w:sz w:val="24"/>
          <w:szCs w:val="24"/>
          <w:shd w:val="clear" w:color="auto" w:fill="FFFFFF"/>
          <w:lang w:eastAsia="ar-SA"/>
        </w:rPr>
        <w:t xml:space="preserve"> kartu yra laikytina </w:t>
      </w:r>
      <w:r w:rsidR="002E4D90" w:rsidRPr="001D7648">
        <w:rPr>
          <w:rFonts w:ascii="Times New Roman" w:eastAsia="Times New Roman" w:hAnsi="Times New Roman" w:cs="Times New Roman"/>
          <w:sz w:val="24"/>
          <w:szCs w:val="24"/>
          <w:shd w:val="clear" w:color="auto" w:fill="FFFFFF"/>
          <w:lang w:eastAsia="ar-SA"/>
        </w:rPr>
        <w:t>(-</w:t>
      </w:r>
      <w:proofErr w:type="spellStart"/>
      <w:r w:rsidR="002E4D90">
        <w:rPr>
          <w:rFonts w:ascii="Times New Roman" w:eastAsia="Times New Roman" w:hAnsi="Times New Roman" w:cs="Times New Roman"/>
          <w:sz w:val="24"/>
          <w:szCs w:val="24"/>
          <w:shd w:val="clear" w:color="auto" w:fill="FFFFFF"/>
          <w:lang w:eastAsia="ar-SA"/>
        </w:rPr>
        <w:t>o</w:t>
      </w:r>
      <w:r w:rsidR="002E4D90" w:rsidRPr="001D7648">
        <w:rPr>
          <w:rFonts w:ascii="Times New Roman" w:eastAsia="Times New Roman" w:hAnsi="Times New Roman" w:cs="Times New Roman"/>
          <w:sz w:val="24"/>
          <w:szCs w:val="24"/>
          <w:shd w:val="clear" w:color="auto" w:fill="FFFFFF"/>
          <w:lang w:eastAsia="ar-SA"/>
        </w:rPr>
        <w:t>s</w:t>
      </w:r>
      <w:proofErr w:type="spellEnd"/>
      <w:r w:rsidR="002E4D90" w:rsidRPr="001D7648">
        <w:rPr>
          <w:rFonts w:ascii="Times New Roman" w:eastAsia="Times New Roman" w:hAnsi="Times New Roman" w:cs="Times New Roman"/>
          <w:sz w:val="24"/>
          <w:szCs w:val="24"/>
          <w:shd w:val="clear" w:color="auto" w:fill="FFFFFF"/>
          <w:lang w:eastAsia="ar-SA"/>
        </w:rPr>
        <w:t>)</w:t>
      </w:r>
      <w:r w:rsidR="002E4D90">
        <w:rPr>
          <w:rFonts w:ascii="Times New Roman" w:eastAsia="Times New Roman" w:hAnsi="Times New Roman" w:cs="Times New Roman"/>
          <w:sz w:val="24"/>
          <w:szCs w:val="24"/>
          <w:shd w:val="clear" w:color="auto" w:fill="FFFFFF"/>
          <w:lang w:eastAsia="ar-SA"/>
        </w:rPr>
        <w:t xml:space="preserve"> </w:t>
      </w:r>
      <w:r w:rsidR="00AA70A6">
        <w:rPr>
          <w:rFonts w:ascii="Times New Roman" w:eastAsia="Times New Roman" w:hAnsi="Times New Roman" w:cs="Times New Roman"/>
          <w:sz w:val="24"/>
          <w:szCs w:val="24"/>
          <w:shd w:val="clear" w:color="auto" w:fill="FFFFFF"/>
          <w:lang w:eastAsia="ar-SA"/>
        </w:rPr>
        <w:t>P</w:t>
      </w:r>
      <w:r w:rsidR="002E4D90">
        <w:rPr>
          <w:rFonts w:ascii="Times New Roman" w:eastAsia="Times New Roman" w:hAnsi="Times New Roman" w:cs="Times New Roman"/>
          <w:sz w:val="24"/>
          <w:szCs w:val="24"/>
          <w:shd w:val="clear" w:color="auto" w:fill="FFFFFF"/>
          <w:lang w:eastAsia="ar-SA"/>
        </w:rPr>
        <w:t xml:space="preserve">rekių perdavimo ir priėmimo aktu </w:t>
      </w:r>
      <w:r w:rsidR="002E4D90" w:rsidRPr="001D7648">
        <w:rPr>
          <w:rFonts w:ascii="Times New Roman" w:eastAsia="Times New Roman" w:hAnsi="Times New Roman" w:cs="Times New Roman"/>
          <w:sz w:val="24"/>
          <w:szCs w:val="24"/>
          <w:shd w:val="clear" w:color="auto" w:fill="FFFFFF"/>
          <w:lang w:eastAsia="ar-SA"/>
        </w:rPr>
        <w:t>(-</w:t>
      </w:r>
      <w:proofErr w:type="spellStart"/>
      <w:r w:rsidR="002E4D90" w:rsidRPr="001D7648">
        <w:rPr>
          <w:rFonts w:ascii="Times New Roman" w:eastAsia="Times New Roman" w:hAnsi="Times New Roman" w:cs="Times New Roman"/>
          <w:sz w:val="24"/>
          <w:szCs w:val="24"/>
          <w:shd w:val="clear" w:color="auto" w:fill="FFFFFF"/>
          <w:lang w:eastAsia="ar-SA"/>
        </w:rPr>
        <w:t>a</w:t>
      </w:r>
      <w:r w:rsidR="002E4D90">
        <w:rPr>
          <w:rFonts w:ascii="Times New Roman" w:eastAsia="Times New Roman" w:hAnsi="Times New Roman" w:cs="Times New Roman"/>
          <w:sz w:val="24"/>
          <w:szCs w:val="24"/>
          <w:shd w:val="clear" w:color="auto" w:fill="FFFFFF"/>
          <w:lang w:eastAsia="ar-SA"/>
        </w:rPr>
        <w:t>i</w:t>
      </w:r>
      <w:r w:rsidR="002E4D90" w:rsidRPr="001D7648">
        <w:rPr>
          <w:rFonts w:ascii="Times New Roman" w:eastAsia="Times New Roman" w:hAnsi="Times New Roman" w:cs="Times New Roman"/>
          <w:sz w:val="24"/>
          <w:szCs w:val="24"/>
          <w:shd w:val="clear" w:color="auto" w:fill="FFFFFF"/>
          <w:lang w:eastAsia="ar-SA"/>
        </w:rPr>
        <w:t>s</w:t>
      </w:r>
      <w:proofErr w:type="spellEnd"/>
      <w:r w:rsidR="002E4D90" w:rsidRPr="001D7648">
        <w:rPr>
          <w:rFonts w:ascii="Times New Roman" w:eastAsia="Times New Roman" w:hAnsi="Times New Roman" w:cs="Times New Roman"/>
          <w:sz w:val="24"/>
          <w:szCs w:val="24"/>
          <w:shd w:val="clear" w:color="auto" w:fill="FFFFFF"/>
          <w:lang w:eastAsia="ar-SA"/>
        </w:rPr>
        <w:t>)</w:t>
      </w:r>
      <w:r w:rsidR="00946212">
        <w:rPr>
          <w:rFonts w:ascii="Times New Roman" w:eastAsia="Times New Roman" w:hAnsi="Times New Roman" w:cs="Times New Roman"/>
          <w:sz w:val="24"/>
          <w:szCs w:val="24"/>
          <w:shd w:val="clear" w:color="auto" w:fill="FFFFFF"/>
          <w:lang w:eastAsia="ar-SA"/>
        </w:rPr>
        <w:t xml:space="preserve"> ir apmokėti už tinkamas ir kokybiškas</w:t>
      </w:r>
      <w:r w:rsidR="00845C9D">
        <w:rPr>
          <w:rFonts w:ascii="Times New Roman" w:eastAsia="Times New Roman" w:hAnsi="Times New Roman" w:cs="Times New Roman"/>
          <w:sz w:val="24"/>
          <w:szCs w:val="24"/>
          <w:shd w:val="clear" w:color="auto" w:fill="FFFFFF"/>
          <w:lang w:eastAsia="ar-SA"/>
        </w:rPr>
        <w:t xml:space="preserve"> </w:t>
      </w:r>
      <w:r w:rsidR="0095528B">
        <w:rPr>
          <w:rFonts w:ascii="Times New Roman" w:eastAsia="Times New Roman" w:hAnsi="Times New Roman" w:cs="Times New Roman"/>
          <w:sz w:val="24"/>
          <w:szCs w:val="24"/>
          <w:shd w:val="clear" w:color="auto" w:fill="FFFFFF"/>
          <w:lang w:eastAsia="ar-SA"/>
        </w:rPr>
        <w:t>Prekes</w:t>
      </w:r>
      <w:r w:rsidR="00845C9D">
        <w:rPr>
          <w:rFonts w:ascii="Times New Roman" w:eastAsia="Times New Roman" w:hAnsi="Times New Roman" w:cs="Times New Roman"/>
          <w:sz w:val="24"/>
          <w:szCs w:val="24"/>
          <w:shd w:val="clear" w:color="auto" w:fill="FFFFFF"/>
          <w:lang w:eastAsia="ar-SA"/>
        </w:rPr>
        <w:t xml:space="preserve"> pagal šios Sutarties sąlygas</w:t>
      </w:r>
      <w:r w:rsidRPr="005153DD">
        <w:rPr>
          <w:rFonts w:ascii="Times New Roman" w:eastAsia="Times New Roman" w:hAnsi="Times New Roman" w:cs="Times New Roman"/>
          <w:sz w:val="24"/>
          <w:szCs w:val="24"/>
          <w:shd w:val="clear" w:color="auto" w:fill="FFFFFF"/>
          <w:lang w:eastAsia="ar-SA"/>
        </w:rPr>
        <w:t>;</w:t>
      </w:r>
    </w:p>
    <w:p w14:paraId="70E77EB1" w14:textId="77777777" w:rsidR="00845C9D" w:rsidRPr="005153DD" w:rsidRDefault="00845C9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5.3.3. suteikti informaciją ir/ar dokumentus, būtinus Sutarčiai vykdyti;</w:t>
      </w:r>
    </w:p>
    <w:p w14:paraId="7BF42F94"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5.3.</w:t>
      </w:r>
      <w:r w:rsidR="00845C9D">
        <w:rPr>
          <w:rFonts w:ascii="Times New Roman" w:eastAsia="Times New Roman" w:hAnsi="Times New Roman" w:cs="Times New Roman"/>
          <w:sz w:val="24"/>
          <w:szCs w:val="24"/>
          <w:shd w:val="clear" w:color="auto" w:fill="FFFFFF"/>
          <w:lang w:eastAsia="ar-SA"/>
        </w:rPr>
        <w:t>4</w:t>
      </w:r>
      <w:r w:rsidRPr="005153DD">
        <w:rPr>
          <w:rFonts w:ascii="Times New Roman" w:eastAsia="Times New Roman" w:hAnsi="Times New Roman" w:cs="Times New Roman"/>
          <w:sz w:val="24"/>
          <w:szCs w:val="24"/>
          <w:shd w:val="clear" w:color="auto" w:fill="FFFFFF"/>
          <w:lang w:eastAsia="ar-SA"/>
        </w:rPr>
        <w:t>. vykdyti kitus sav</w:t>
      </w:r>
      <w:r w:rsidR="00341D32">
        <w:rPr>
          <w:rFonts w:ascii="Times New Roman" w:eastAsia="Times New Roman" w:hAnsi="Times New Roman" w:cs="Times New Roman"/>
          <w:sz w:val="24"/>
          <w:szCs w:val="24"/>
          <w:shd w:val="clear" w:color="auto" w:fill="FFFFFF"/>
          <w:lang w:eastAsia="ar-SA"/>
        </w:rPr>
        <w:t>o įsipareigojimus pagal Sutartį;</w:t>
      </w:r>
    </w:p>
    <w:p w14:paraId="61D23487" w14:textId="77777777" w:rsidR="0016549D" w:rsidRDefault="0016549D" w:rsidP="00341D32">
      <w:pPr>
        <w:tabs>
          <w:tab w:val="left" w:pos="1276"/>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57E89">
        <w:rPr>
          <w:rFonts w:ascii="Times New Roman" w:eastAsia="Times New Roman" w:hAnsi="Times New Roman" w:cs="Times New Roman"/>
          <w:sz w:val="24"/>
          <w:szCs w:val="24"/>
          <w:shd w:val="clear" w:color="auto" w:fill="FFFFFF"/>
          <w:lang w:eastAsia="ar-SA"/>
        </w:rPr>
        <w:t>5.</w:t>
      </w:r>
      <w:r w:rsidR="00AA6A5D">
        <w:rPr>
          <w:rFonts w:ascii="Times New Roman" w:eastAsia="Times New Roman" w:hAnsi="Times New Roman" w:cs="Times New Roman"/>
          <w:sz w:val="24"/>
          <w:szCs w:val="24"/>
          <w:shd w:val="clear" w:color="auto" w:fill="FFFFFF"/>
          <w:lang w:eastAsia="ar-SA"/>
        </w:rPr>
        <w:t>3.5</w:t>
      </w:r>
      <w:r w:rsidRPr="00157E89">
        <w:rPr>
          <w:rFonts w:ascii="Times New Roman" w:eastAsia="Times New Roman" w:hAnsi="Times New Roman" w:cs="Times New Roman"/>
          <w:sz w:val="24"/>
          <w:szCs w:val="24"/>
          <w:shd w:val="clear" w:color="auto" w:fill="FFFFFF"/>
          <w:lang w:eastAsia="ar-SA"/>
        </w:rPr>
        <w:t>. neatskleisti trečiosioms šalims informacijos, kurią Pardavėjas nurodė kaip konfidencialią (konfidencialios informacijos samprata apibrėžta Lietuvos Respubliko</w:t>
      </w:r>
      <w:r w:rsidR="00341D32">
        <w:rPr>
          <w:rFonts w:ascii="Times New Roman" w:eastAsia="Times New Roman" w:hAnsi="Times New Roman" w:cs="Times New Roman"/>
          <w:sz w:val="24"/>
          <w:szCs w:val="24"/>
          <w:shd w:val="clear" w:color="auto" w:fill="FFFFFF"/>
          <w:lang w:eastAsia="ar-SA"/>
        </w:rPr>
        <w:t>s civilinio kodekso 1.116 str.);</w:t>
      </w:r>
    </w:p>
    <w:p w14:paraId="5836114F"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w:t>
      </w:r>
      <w:r w:rsidR="00AA6A5D">
        <w:rPr>
          <w:rFonts w:ascii="Times New Roman" w:eastAsia="Times New Roman" w:hAnsi="Times New Roman" w:cs="Times New Roman"/>
          <w:sz w:val="24"/>
          <w:szCs w:val="24"/>
          <w:shd w:val="clear" w:color="auto" w:fill="FFFFFF"/>
          <w:lang w:eastAsia="ar-SA"/>
        </w:rPr>
        <w:t>3.6</w:t>
      </w:r>
      <w:r w:rsidRPr="005153DD">
        <w:rPr>
          <w:rFonts w:ascii="Times New Roman" w:eastAsia="Times New Roman" w:hAnsi="Times New Roman" w:cs="Times New Roman"/>
          <w:sz w:val="24"/>
          <w:szCs w:val="24"/>
          <w:shd w:val="clear" w:color="auto" w:fill="FFFFFF"/>
          <w:lang w:eastAsia="ar-SA"/>
        </w:rPr>
        <w:t>. vis</w:t>
      </w:r>
      <w:r w:rsidR="00AA6A5D">
        <w:rPr>
          <w:rFonts w:ascii="Times New Roman" w:eastAsia="Times New Roman" w:hAnsi="Times New Roman" w:cs="Times New Roman"/>
          <w:sz w:val="24"/>
          <w:szCs w:val="24"/>
          <w:shd w:val="clear" w:color="auto" w:fill="FFFFFF"/>
          <w:lang w:eastAsia="ar-SA"/>
        </w:rPr>
        <w:t>o</w:t>
      </w:r>
      <w:r w:rsidRPr="005153DD">
        <w:rPr>
          <w:rFonts w:ascii="Times New Roman" w:eastAsia="Times New Roman" w:hAnsi="Times New Roman" w:cs="Times New Roman"/>
          <w:sz w:val="24"/>
          <w:szCs w:val="24"/>
          <w:shd w:val="clear" w:color="auto" w:fill="FFFFFF"/>
          <w:lang w:eastAsia="ar-SA"/>
        </w:rPr>
        <w:t>s šios Sutarties bei Lietuvos Respublikoje galiojančių teisės aktų numatyt</w:t>
      </w:r>
      <w:r w:rsidR="00AA6A5D">
        <w:rPr>
          <w:rFonts w:ascii="Times New Roman" w:eastAsia="Times New Roman" w:hAnsi="Times New Roman" w:cs="Times New Roman"/>
          <w:sz w:val="24"/>
          <w:szCs w:val="24"/>
          <w:shd w:val="clear" w:color="auto" w:fill="FFFFFF"/>
          <w:lang w:eastAsia="ar-SA"/>
        </w:rPr>
        <w:t>o</w:t>
      </w:r>
      <w:r w:rsidRPr="005153DD">
        <w:rPr>
          <w:rFonts w:ascii="Times New Roman" w:eastAsia="Times New Roman" w:hAnsi="Times New Roman" w:cs="Times New Roman"/>
          <w:sz w:val="24"/>
          <w:szCs w:val="24"/>
          <w:shd w:val="clear" w:color="auto" w:fill="FFFFFF"/>
          <w:lang w:eastAsia="ar-SA"/>
        </w:rPr>
        <w:t>s teis</w:t>
      </w:r>
      <w:r w:rsidR="00AA6A5D">
        <w:rPr>
          <w:rFonts w:ascii="Times New Roman" w:eastAsia="Times New Roman" w:hAnsi="Times New Roman" w:cs="Times New Roman"/>
          <w:sz w:val="24"/>
          <w:szCs w:val="24"/>
          <w:shd w:val="clear" w:color="auto" w:fill="FFFFFF"/>
          <w:lang w:eastAsia="ar-SA"/>
        </w:rPr>
        <w:t>ė</w:t>
      </w:r>
      <w:r w:rsidRPr="005153DD">
        <w:rPr>
          <w:rFonts w:ascii="Times New Roman" w:eastAsia="Times New Roman" w:hAnsi="Times New Roman" w:cs="Times New Roman"/>
          <w:sz w:val="24"/>
          <w:szCs w:val="24"/>
          <w:shd w:val="clear" w:color="auto" w:fill="FFFFFF"/>
          <w:lang w:eastAsia="ar-SA"/>
        </w:rPr>
        <w:t>s.</w:t>
      </w:r>
    </w:p>
    <w:p w14:paraId="2D42DD9D"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5B0C7EF5" w14:textId="4FEC47A3" w:rsidR="00A17F47" w:rsidRPr="006B7F39" w:rsidRDefault="00A17F47" w:rsidP="00A671C6">
      <w:pPr>
        <w:pStyle w:val="Sraopastraipa"/>
        <w:numPr>
          <w:ilvl w:val="0"/>
          <w:numId w:val="10"/>
        </w:numPr>
        <w:tabs>
          <w:tab w:val="left" w:pos="851"/>
        </w:tabs>
        <w:suppressAutoHyphens/>
        <w:spacing w:after="0" w:line="240" w:lineRule="auto"/>
        <w:jc w:val="center"/>
        <w:outlineLvl w:val="1"/>
        <w:rPr>
          <w:rFonts w:ascii="Times New Roman" w:eastAsia="Calibri" w:hAnsi="Times New Roman" w:cs="Times New Roman"/>
          <w:b/>
          <w:bCs/>
          <w:sz w:val="24"/>
        </w:rPr>
      </w:pPr>
      <w:r w:rsidRPr="006B7F39">
        <w:rPr>
          <w:rFonts w:ascii="Times New Roman" w:eastAsia="Calibri" w:hAnsi="Times New Roman" w:cs="Times New Roman"/>
          <w:b/>
          <w:bCs/>
          <w:sz w:val="24"/>
          <w:szCs w:val="24"/>
        </w:rPr>
        <w:t xml:space="preserve">ŪKIO SUBJEKTAI, KURIŲ PAJĖGUMAIS REMIAMASI,  </w:t>
      </w:r>
      <w:r w:rsidRPr="006B7F39">
        <w:rPr>
          <w:rFonts w:ascii="Times New Roman" w:eastAsia="Times New Roman" w:hAnsi="Times New Roman" w:cs="Times New Roman"/>
          <w:b/>
          <w:bCs/>
          <w:color w:val="000000"/>
          <w:sz w:val="24"/>
          <w:szCs w:val="24"/>
          <w:lang w:eastAsia="lt-LT"/>
        </w:rPr>
        <w:t>SUBTIEKĖJAI IR JŲ KEITIMO TVARKA</w:t>
      </w:r>
    </w:p>
    <w:p w14:paraId="096F70EC" w14:textId="77777777" w:rsidR="00A17F47" w:rsidRDefault="00A17F47" w:rsidP="00A17F47">
      <w:pPr>
        <w:tabs>
          <w:tab w:val="left" w:pos="851"/>
        </w:tabs>
        <w:spacing w:after="0" w:line="240" w:lineRule="auto"/>
        <w:ind w:left="928"/>
        <w:contextualSpacing/>
        <w:jc w:val="center"/>
        <w:outlineLvl w:val="1"/>
        <w:rPr>
          <w:rFonts w:ascii="Times New Roman" w:eastAsia="Calibri" w:hAnsi="Times New Roman" w:cs="Times New Roman"/>
          <w:b/>
          <w:bCs/>
          <w:sz w:val="24"/>
        </w:rPr>
      </w:pPr>
    </w:p>
    <w:p w14:paraId="52CE093A" w14:textId="77777777" w:rsidR="006B2E94" w:rsidRPr="00CC3C5B" w:rsidRDefault="006B2E94" w:rsidP="006B2E94">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r w:rsidRPr="00CC3C5B">
        <w:rPr>
          <w:rFonts w:ascii="Times New Roman" w:eastAsia="Times New Roman" w:hAnsi="Times New Roman"/>
          <w:sz w:val="24"/>
          <w:szCs w:val="24"/>
          <w:shd w:val="clear" w:color="auto" w:fill="FFFFFF"/>
          <w:lang w:eastAsia="ar-SA"/>
        </w:rPr>
        <w:t xml:space="preserve">6.1. Susitarimas, pagal kurį </w:t>
      </w:r>
      <w:r w:rsidRPr="00CC3C5B">
        <w:rPr>
          <w:rFonts w:ascii="Times New Roman" w:eastAsia="Times New Roman" w:hAnsi="Times New Roman"/>
          <w:sz w:val="24"/>
          <w:szCs w:val="24"/>
          <w:lang w:eastAsia="ar-SA"/>
        </w:rPr>
        <w:t xml:space="preserve">Pardavėjas </w:t>
      </w:r>
      <w:r w:rsidRPr="00CC3C5B">
        <w:rPr>
          <w:rFonts w:ascii="Times New Roman" w:eastAsia="Times New Roman" w:hAnsi="Times New Roman"/>
          <w:sz w:val="24"/>
          <w:szCs w:val="24"/>
          <w:shd w:val="clear" w:color="auto" w:fill="FFFFFF"/>
          <w:lang w:eastAsia="ar-SA"/>
        </w:rPr>
        <w:t xml:space="preserve">dalies įsipareigojimų, numatytų Sutartyje, vykdymui pasitelkia trečiąjį asmenį, yra laikomas </w:t>
      </w:r>
      <w:proofErr w:type="spellStart"/>
      <w:r w:rsidRPr="00CC3C5B">
        <w:rPr>
          <w:rFonts w:ascii="Times New Roman" w:eastAsia="Times New Roman" w:hAnsi="Times New Roman"/>
          <w:sz w:val="24"/>
          <w:szCs w:val="24"/>
          <w:shd w:val="clear" w:color="auto" w:fill="FFFFFF"/>
          <w:lang w:eastAsia="ar-SA"/>
        </w:rPr>
        <w:t>subtiekimu</w:t>
      </w:r>
      <w:proofErr w:type="spellEnd"/>
      <w:r w:rsidRPr="00CC3C5B">
        <w:rPr>
          <w:rFonts w:ascii="Times New Roman" w:eastAsia="Times New Roman" w:hAnsi="Times New Roman"/>
          <w:sz w:val="24"/>
          <w:szCs w:val="24"/>
          <w:shd w:val="clear" w:color="auto" w:fill="FFFFFF"/>
          <w:lang w:eastAsia="ar-SA"/>
        </w:rPr>
        <w:t xml:space="preserve">. Toks susitarimas galioja, jei jis sudarytas raštu. </w:t>
      </w:r>
    </w:p>
    <w:p w14:paraId="4544C93E" w14:textId="77777777" w:rsidR="006B2E94" w:rsidRPr="00CC3C5B" w:rsidRDefault="006B2E94" w:rsidP="006B2E94">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r w:rsidRPr="00CC3C5B">
        <w:rPr>
          <w:rFonts w:ascii="Times New Roman" w:eastAsia="Times New Roman" w:hAnsi="Times New Roman"/>
          <w:sz w:val="24"/>
          <w:szCs w:val="24"/>
          <w:shd w:val="clear" w:color="auto" w:fill="FFFFFF"/>
          <w:lang w:eastAsia="ar-SA"/>
        </w:rPr>
        <w:t xml:space="preserve">6.2. </w:t>
      </w:r>
      <w:r w:rsidRPr="00CC3C5B">
        <w:rPr>
          <w:rFonts w:ascii="Times New Roman" w:eastAsia="Times New Roman" w:hAnsi="Times New Roman"/>
          <w:sz w:val="24"/>
          <w:szCs w:val="24"/>
          <w:lang w:eastAsia="ar-SA"/>
        </w:rPr>
        <w:t xml:space="preserve">Pardavėjas </w:t>
      </w:r>
      <w:r w:rsidRPr="00CC3C5B">
        <w:rPr>
          <w:rFonts w:ascii="Times New Roman" w:eastAsia="Times New Roman" w:hAnsi="Times New Roman"/>
          <w:sz w:val="24"/>
          <w:szCs w:val="24"/>
          <w:shd w:val="clear" w:color="auto" w:fill="FFFFFF"/>
          <w:lang w:eastAsia="ar-SA"/>
        </w:rPr>
        <w:t xml:space="preserve">Sutarčiai vykdyti gali pasitelkti tik tuos ūkio subjektus, kurių pajėgumais remiamasi ir/ar subtiekėjus, kurie numatyti </w:t>
      </w:r>
      <w:r w:rsidRPr="00CC3C5B">
        <w:rPr>
          <w:rFonts w:ascii="Times New Roman" w:eastAsia="Times New Roman" w:hAnsi="Times New Roman"/>
          <w:sz w:val="24"/>
          <w:szCs w:val="24"/>
          <w:lang w:eastAsia="ar-SA"/>
        </w:rPr>
        <w:t xml:space="preserve">Pardavėjo </w:t>
      </w:r>
      <w:r w:rsidRPr="00CC3C5B">
        <w:rPr>
          <w:rFonts w:ascii="Times New Roman" w:eastAsia="Times New Roman" w:hAnsi="Times New Roman"/>
          <w:sz w:val="24"/>
          <w:szCs w:val="24"/>
          <w:shd w:val="clear" w:color="auto" w:fill="FFFFFF"/>
          <w:lang w:eastAsia="ar-SA"/>
        </w:rPr>
        <w:t>pasiūlyme.</w:t>
      </w:r>
    </w:p>
    <w:p w14:paraId="7AE91AD3" w14:textId="77777777" w:rsidR="006B2E94" w:rsidRPr="00CC3C5B" w:rsidRDefault="006B2E94" w:rsidP="006B2E94">
      <w:pPr>
        <w:tabs>
          <w:tab w:val="left" w:pos="567"/>
        </w:tabs>
        <w:spacing w:after="0" w:line="240" w:lineRule="auto"/>
        <w:jc w:val="both"/>
        <w:rPr>
          <w:rFonts w:ascii="Times New Roman" w:eastAsia="Times New Roman" w:hAnsi="Times New Roman"/>
          <w:sz w:val="24"/>
          <w:szCs w:val="24"/>
          <w:shd w:val="clear" w:color="auto" w:fill="FFFFFF"/>
          <w:lang w:eastAsia="ar-SA"/>
        </w:rPr>
      </w:pPr>
      <w:r w:rsidRPr="00CC3C5B">
        <w:rPr>
          <w:rFonts w:ascii="Times New Roman" w:eastAsia="Times New Roman" w:hAnsi="Times New Roman"/>
          <w:sz w:val="24"/>
          <w:szCs w:val="24"/>
          <w:shd w:val="clear" w:color="auto" w:fill="FFFFFF"/>
          <w:lang w:eastAsia="ar-SA"/>
        </w:rPr>
        <w:tab/>
        <w:t xml:space="preserve">6.3. Jei Pirkėjas turi pagrįstų įtarimų, kad ūkio subjektas, kurio pajėgumais remiamasi  ir/ar subtiekėjas yra nekompetentingas vykdyti nustatytas pareigas, gali reikalauti </w:t>
      </w:r>
      <w:r w:rsidRPr="00CC3C5B">
        <w:rPr>
          <w:rFonts w:ascii="Times New Roman" w:eastAsia="Times New Roman" w:hAnsi="Times New Roman"/>
          <w:sz w:val="24"/>
          <w:szCs w:val="24"/>
          <w:lang w:eastAsia="ar-SA"/>
        </w:rPr>
        <w:t xml:space="preserve">Pardavėjo </w:t>
      </w:r>
      <w:r w:rsidRPr="00CC3C5B">
        <w:rPr>
          <w:rFonts w:ascii="Times New Roman" w:eastAsia="Times New Roman" w:hAnsi="Times New Roman"/>
          <w:sz w:val="24"/>
          <w:szCs w:val="24"/>
          <w:shd w:val="clear" w:color="auto" w:fill="FFFFFF"/>
          <w:lang w:eastAsia="ar-SA"/>
        </w:rPr>
        <w:t xml:space="preserve">nedelsiant pakeisti ūkio subjektą, kurio pajėgumais remiamasi ir/ar subtiekėją arba reikalauti, kad </w:t>
      </w:r>
      <w:r w:rsidRPr="00CC3C5B">
        <w:rPr>
          <w:rFonts w:ascii="Times New Roman" w:eastAsia="Times New Roman" w:hAnsi="Times New Roman"/>
          <w:sz w:val="24"/>
          <w:szCs w:val="24"/>
          <w:lang w:eastAsia="ar-SA"/>
        </w:rPr>
        <w:t xml:space="preserve">Pardavėjas </w:t>
      </w:r>
      <w:r w:rsidRPr="00CC3C5B">
        <w:rPr>
          <w:rFonts w:ascii="Times New Roman" w:eastAsia="Times New Roman" w:hAnsi="Times New Roman"/>
          <w:sz w:val="24"/>
          <w:szCs w:val="24"/>
          <w:shd w:val="clear" w:color="auto" w:fill="FFFFFF"/>
          <w:lang w:eastAsia="ar-SA"/>
        </w:rPr>
        <w:t>pats vykdytų ūkio subjektui, kurio pajėgumais remiamasi ir/ar subtiekėjui perduotus sutartinius įsipareigojimus.</w:t>
      </w:r>
    </w:p>
    <w:p w14:paraId="5BB6FF8B" w14:textId="77777777" w:rsidR="006B2E94" w:rsidRPr="00CC3C5B" w:rsidRDefault="006B2E94" w:rsidP="006B2E94">
      <w:pPr>
        <w:tabs>
          <w:tab w:val="left" w:pos="567"/>
        </w:tabs>
        <w:spacing w:after="0" w:line="240" w:lineRule="auto"/>
        <w:jc w:val="both"/>
        <w:rPr>
          <w:rFonts w:ascii="Times New Roman" w:eastAsia="Times New Roman" w:hAnsi="Times New Roman"/>
          <w:sz w:val="24"/>
          <w:szCs w:val="24"/>
          <w:lang w:eastAsia="lt-LT"/>
        </w:rPr>
      </w:pPr>
      <w:r w:rsidRPr="00CC3C5B">
        <w:rPr>
          <w:rFonts w:ascii="Times New Roman" w:eastAsia="Times New Roman" w:hAnsi="Times New Roman"/>
          <w:sz w:val="24"/>
          <w:szCs w:val="24"/>
          <w:shd w:val="clear" w:color="auto" w:fill="FFFFFF"/>
          <w:lang w:eastAsia="ar-SA"/>
        </w:rPr>
        <w:lastRenderedPageBreak/>
        <w:tab/>
        <w:t xml:space="preserve">6.4. </w:t>
      </w:r>
      <w:r w:rsidRPr="00CC3C5B">
        <w:rPr>
          <w:rFonts w:ascii="Times New Roman" w:eastAsia="Times New Roman" w:hAnsi="Times New Roman"/>
          <w:sz w:val="24"/>
          <w:szCs w:val="24"/>
          <w:lang w:eastAsia="lt-LT"/>
        </w:rPr>
        <w:t xml:space="preserve">Sutarties vykdymo metu, </w:t>
      </w:r>
      <w:r w:rsidRPr="00CC3C5B">
        <w:rPr>
          <w:rFonts w:ascii="Times New Roman" w:eastAsia="Times New Roman" w:hAnsi="Times New Roman"/>
          <w:kern w:val="2"/>
          <w:sz w:val="24"/>
          <w:szCs w:val="24"/>
          <w:lang w:eastAsia="ar-SA"/>
        </w:rPr>
        <w:t xml:space="preserve">jei </w:t>
      </w:r>
      <w:r w:rsidRPr="00CC3C5B">
        <w:rPr>
          <w:rFonts w:ascii="Times New Roman" w:eastAsia="Times New Roman" w:hAnsi="Times New Roman"/>
          <w:sz w:val="24"/>
          <w:szCs w:val="24"/>
          <w:shd w:val="clear" w:color="auto" w:fill="FFFFFF"/>
          <w:lang w:eastAsia="ar-SA"/>
        </w:rPr>
        <w:t>ūkio subjektas, kurio pajėgumais remiamasi  ir/ar</w:t>
      </w:r>
      <w:r w:rsidRPr="00CC3C5B">
        <w:rPr>
          <w:rFonts w:ascii="Times New Roman" w:eastAsia="Times New Roman" w:hAnsi="Times New Roman"/>
          <w:kern w:val="2"/>
          <w:sz w:val="24"/>
          <w:szCs w:val="24"/>
          <w:lang w:eastAsia="ar-SA"/>
        </w:rPr>
        <w:t xml:space="preserve"> subtiekėjas </w:t>
      </w:r>
      <w:r w:rsidRPr="00CC3C5B">
        <w:rPr>
          <w:rFonts w:ascii="Times New Roman" w:eastAsia="Times New Roman" w:hAnsi="Times New Roman"/>
          <w:sz w:val="24"/>
          <w:szCs w:val="24"/>
          <w:lang w:eastAsia="lt-LT"/>
        </w:rPr>
        <w:t>netinkamai vykdo įsipareigojimus</w:t>
      </w:r>
      <w:r w:rsidRPr="00CC3C5B">
        <w:rPr>
          <w:rFonts w:ascii="Times New Roman" w:eastAsia="Times New Roman" w:hAnsi="Times New Roman"/>
          <w:kern w:val="2"/>
          <w:sz w:val="24"/>
          <w:szCs w:val="24"/>
          <w:lang w:eastAsia="ar-SA"/>
        </w:rPr>
        <w:t xml:space="preserve"> arba sustabdo savo veiklą, </w:t>
      </w:r>
      <w:r w:rsidRPr="00CC3C5B">
        <w:rPr>
          <w:rFonts w:ascii="Times New Roman" w:eastAsia="Times New Roman" w:hAnsi="Times New Roman"/>
          <w:sz w:val="24"/>
          <w:szCs w:val="24"/>
          <w:lang w:eastAsia="lt-LT"/>
        </w:rPr>
        <w:t xml:space="preserve">taip pat tuo atveju, kai </w:t>
      </w:r>
      <w:r w:rsidRPr="00CC3C5B">
        <w:rPr>
          <w:rFonts w:ascii="Times New Roman" w:eastAsia="Times New Roman" w:hAnsi="Times New Roman"/>
          <w:sz w:val="24"/>
          <w:szCs w:val="24"/>
          <w:shd w:val="clear" w:color="auto" w:fill="FFFFFF"/>
          <w:lang w:eastAsia="ar-SA"/>
        </w:rPr>
        <w:t xml:space="preserve">ūkio subjektas, kurio pajėgumais remiamasi  ir/ar subtiekėjas </w:t>
      </w:r>
      <w:r w:rsidRPr="00CC3C5B">
        <w:rPr>
          <w:rFonts w:ascii="Times New Roman" w:eastAsia="Times New Roman" w:hAnsi="Times New Roman"/>
          <w:sz w:val="24"/>
          <w:szCs w:val="24"/>
          <w:lang w:eastAsia="lt-LT"/>
        </w:rPr>
        <w:t xml:space="preserve">nepajėgus vykdyti įsipareigojimų dėl iškeltos bankroto bylos, bankroto proceso vykdymo ne teismo tvarka, restruktūrizavimo, priverstinio likvidavimo procedūros arba jiems vykdomų analogiškų procedūrų, arba esant kitoms objektyvioms aplinkybėms, Pardavėjas gali pakeisti </w:t>
      </w:r>
      <w:r w:rsidRPr="00CC3C5B">
        <w:rPr>
          <w:rFonts w:ascii="Times New Roman" w:eastAsia="Times New Roman" w:hAnsi="Times New Roman"/>
          <w:sz w:val="24"/>
          <w:szCs w:val="24"/>
          <w:shd w:val="clear" w:color="auto" w:fill="FFFFFF"/>
          <w:lang w:eastAsia="ar-SA"/>
        </w:rPr>
        <w:t>ūkio subjektą, kurio pajėgumais remiamasi  ir/ar subtiekėją</w:t>
      </w:r>
      <w:r w:rsidRPr="00CC3C5B">
        <w:rPr>
          <w:rFonts w:ascii="Times New Roman" w:eastAsia="Times New Roman" w:hAnsi="Times New Roman"/>
          <w:sz w:val="24"/>
          <w:szCs w:val="24"/>
          <w:lang w:eastAsia="lt-LT"/>
        </w:rPr>
        <w:t xml:space="preserve">. Apie tai Pardavėjas iš anksto ne vėliau kaip prieš </w:t>
      </w:r>
      <w:r>
        <w:rPr>
          <w:rFonts w:ascii="Times New Roman" w:eastAsia="Times New Roman" w:hAnsi="Times New Roman"/>
          <w:sz w:val="24"/>
          <w:szCs w:val="24"/>
          <w:lang w:eastAsia="lt-LT"/>
        </w:rPr>
        <w:t>10</w:t>
      </w:r>
      <w:r w:rsidRPr="00CC3C5B">
        <w:rPr>
          <w:rFonts w:ascii="Times New Roman" w:eastAsia="Times New Roman" w:hAnsi="Times New Roman"/>
          <w:sz w:val="24"/>
          <w:szCs w:val="24"/>
          <w:lang w:eastAsia="lt-LT"/>
        </w:rPr>
        <w:t xml:space="preserve"> darbo dien</w:t>
      </w:r>
      <w:r>
        <w:rPr>
          <w:rFonts w:ascii="Times New Roman" w:eastAsia="Times New Roman" w:hAnsi="Times New Roman"/>
          <w:sz w:val="24"/>
          <w:szCs w:val="24"/>
          <w:lang w:eastAsia="lt-LT"/>
        </w:rPr>
        <w:t>ų</w:t>
      </w:r>
      <w:r w:rsidRPr="00CC3C5B">
        <w:rPr>
          <w:rFonts w:ascii="Times New Roman" w:eastAsia="Times New Roman" w:hAnsi="Times New Roman"/>
          <w:sz w:val="24"/>
          <w:szCs w:val="24"/>
          <w:lang w:eastAsia="lt-LT"/>
        </w:rPr>
        <w:t xml:space="preserve"> raštu turi informuoti Pirkėją, nurodydamas </w:t>
      </w:r>
      <w:r w:rsidRPr="00CC3C5B">
        <w:rPr>
          <w:rFonts w:ascii="Times New Roman" w:eastAsia="Times New Roman" w:hAnsi="Times New Roman"/>
          <w:sz w:val="24"/>
          <w:szCs w:val="24"/>
          <w:shd w:val="clear" w:color="auto" w:fill="FFFFFF"/>
          <w:lang w:eastAsia="ar-SA"/>
        </w:rPr>
        <w:t xml:space="preserve">ūkio subjektų, kurių pajėgumais remiamasi  ir/ar subtiekėjų </w:t>
      </w:r>
      <w:r w:rsidRPr="00CC3C5B">
        <w:rPr>
          <w:rFonts w:ascii="Times New Roman" w:eastAsia="Times New Roman" w:hAnsi="Times New Roman"/>
          <w:sz w:val="24"/>
          <w:szCs w:val="24"/>
          <w:lang w:eastAsia="lt-LT"/>
        </w:rPr>
        <w:t xml:space="preserve">pakeitimo priežastis ir būsimus </w:t>
      </w:r>
      <w:r w:rsidRPr="00CC3C5B">
        <w:rPr>
          <w:rFonts w:ascii="Times New Roman" w:eastAsia="Times New Roman" w:hAnsi="Times New Roman"/>
          <w:sz w:val="24"/>
          <w:szCs w:val="24"/>
          <w:shd w:val="clear" w:color="auto" w:fill="FFFFFF"/>
          <w:lang w:eastAsia="ar-SA"/>
        </w:rPr>
        <w:t xml:space="preserve">ūkio subjektus, kurių pajėgumais remsis ir/ar subtiekėjus </w:t>
      </w:r>
      <w:r w:rsidRPr="00CC3C5B">
        <w:rPr>
          <w:rFonts w:ascii="Times New Roman" w:eastAsia="Times New Roman" w:hAnsi="Times New Roman"/>
          <w:sz w:val="24"/>
          <w:szCs w:val="24"/>
          <w:lang w:eastAsia="lt-LT"/>
        </w:rPr>
        <w:t xml:space="preserve">bei pateikdamas </w:t>
      </w:r>
      <w:r w:rsidRPr="00CC3C5B">
        <w:rPr>
          <w:rFonts w:ascii="Times New Roman" w:eastAsia="Times New Roman" w:hAnsi="Times New Roman"/>
          <w:sz w:val="24"/>
          <w:szCs w:val="24"/>
          <w:shd w:val="clear" w:color="auto" w:fill="FFFFFF"/>
          <w:lang w:eastAsia="ar-SA"/>
        </w:rPr>
        <w:t>ūkio subjektų, kurių pajėgumais remsis</w:t>
      </w:r>
      <w:r w:rsidRPr="00CC3C5B">
        <w:rPr>
          <w:rFonts w:ascii="Times New Roman" w:eastAsia="Times New Roman" w:hAnsi="Times New Roman"/>
          <w:sz w:val="24"/>
          <w:szCs w:val="24"/>
          <w:lang w:eastAsia="lt-LT"/>
        </w:rPr>
        <w:t xml:space="preserve"> kvalifikaciją įrodančius dokumentus. Pardavėjo pasirinktas </w:t>
      </w:r>
      <w:r w:rsidRPr="00CC3C5B">
        <w:rPr>
          <w:rFonts w:ascii="Times New Roman" w:eastAsia="Times New Roman" w:hAnsi="Times New Roman"/>
          <w:sz w:val="24"/>
          <w:szCs w:val="24"/>
          <w:shd w:val="clear" w:color="auto" w:fill="FFFFFF"/>
          <w:lang w:eastAsia="ar-SA"/>
        </w:rPr>
        <w:t>ūkio subjektas, kurio pajėgumais remiamasi ir/ar</w:t>
      </w:r>
      <w:r w:rsidRPr="00CC3C5B">
        <w:rPr>
          <w:rFonts w:ascii="Times New Roman" w:eastAsia="Times New Roman" w:hAnsi="Times New Roman"/>
          <w:kern w:val="2"/>
          <w:sz w:val="24"/>
          <w:szCs w:val="24"/>
          <w:lang w:eastAsia="ar-SA"/>
        </w:rPr>
        <w:t xml:space="preserve"> </w:t>
      </w:r>
      <w:r w:rsidRPr="00CC3C5B">
        <w:rPr>
          <w:rFonts w:ascii="Times New Roman" w:eastAsia="Times New Roman" w:hAnsi="Times New Roman"/>
          <w:sz w:val="24"/>
          <w:szCs w:val="24"/>
          <w:shd w:val="clear" w:color="auto" w:fill="FFFFFF"/>
          <w:lang w:eastAsia="ar-SA"/>
        </w:rPr>
        <w:t xml:space="preserve">subtiekėjas </w:t>
      </w:r>
      <w:r w:rsidRPr="00CC3C5B">
        <w:rPr>
          <w:rFonts w:ascii="Times New Roman" w:eastAsia="Times New Roman" w:hAnsi="Times New Roman"/>
          <w:sz w:val="24"/>
          <w:szCs w:val="24"/>
          <w:lang w:eastAsia="lt-LT"/>
        </w:rPr>
        <w:t xml:space="preserve">galės būti keičiamas, jei bus gautas Pirkėjo sutikimas ir jei naujai siūlomo </w:t>
      </w:r>
      <w:r w:rsidRPr="00CC3C5B">
        <w:rPr>
          <w:rFonts w:ascii="Times New Roman" w:eastAsia="Times New Roman" w:hAnsi="Times New Roman"/>
          <w:sz w:val="24"/>
          <w:szCs w:val="24"/>
          <w:shd w:val="clear" w:color="auto" w:fill="FFFFFF"/>
          <w:lang w:eastAsia="ar-SA"/>
        </w:rPr>
        <w:t>ūkio subjekto,</w:t>
      </w:r>
      <w:r w:rsidRPr="00152090">
        <w:rPr>
          <w:rFonts w:ascii="Times New Roman" w:eastAsia="Times New Roman" w:hAnsi="Times New Roman" w:cs="Times New Roman"/>
          <w:sz w:val="24"/>
          <w:szCs w:val="24"/>
        </w:rPr>
        <w:t xml:space="preserve"> </w:t>
      </w:r>
      <w:r w:rsidRPr="00625D0C">
        <w:rPr>
          <w:rFonts w:ascii="Times New Roman" w:eastAsia="Times New Roman" w:hAnsi="Times New Roman" w:cs="Times New Roman"/>
          <w:sz w:val="24"/>
          <w:szCs w:val="24"/>
        </w:rPr>
        <w:t xml:space="preserve">kurio pajėgumais </w:t>
      </w:r>
      <w:r w:rsidRPr="008879C2">
        <w:rPr>
          <w:rFonts w:ascii="Times New Roman" w:eastAsia="Times New Roman" w:hAnsi="Times New Roman" w:cs="Times New Roman"/>
          <w:sz w:val="24"/>
          <w:szCs w:val="24"/>
        </w:rPr>
        <w:t>bus remiamasi kvalifikacija atitiks pirkimo sąlygose nustatytus kvalifikacijos reikalavimus.</w:t>
      </w:r>
    </w:p>
    <w:p w14:paraId="1676711C" w14:textId="77777777" w:rsidR="006B2E94" w:rsidRPr="00CC3C5B" w:rsidRDefault="006B2E94" w:rsidP="006B2E94">
      <w:pPr>
        <w:tabs>
          <w:tab w:val="left" w:pos="1418"/>
        </w:tabs>
        <w:spacing w:after="0" w:line="240" w:lineRule="auto"/>
        <w:ind w:firstLine="567"/>
        <w:jc w:val="both"/>
        <w:rPr>
          <w:rFonts w:ascii="Times New Roman" w:eastAsia="Times New Roman" w:hAnsi="Times New Roman"/>
          <w:sz w:val="24"/>
          <w:szCs w:val="24"/>
          <w:lang w:eastAsia="lt-LT"/>
        </w:rPr>
      </w:pPr>
      <w:r w:rsidRPr="00CC3C5B">
        <w:rPr>
          <w:rFonts w:ascii="Times New Roman" w:eastAsia="Times New Roman" w:hAnsi="Times New Roman"/>
          <w:sz w:val="24"/>
          <w:szCs w:val="24"/>
          <w:lang w:eastAsia="lt-LT"/>
        </w:rPr>
        <w:t xml:space="preserve">6.5. Pirkėjas per </w:t>
      </w:r>
      <w:r>
        <w:rPr>
          <w:rFonts w:ascii="Times New Roman" w:eastAsia="Times New Roman" w:hAnsi="Times New Roman"/>
          <w:sz w:val="24"/>
          <w:szCs w:val="24"/>
          <w:lang w:eastAsia="lt-LT"/>
        </w:rPr>
        <w:t>10</w:t>
      </w:r>
      <w:r w:rsidRPr="00CC3C5B">
        <w:rPr>
          <w:rFonts w:ascii="Times New Roman" w:eastAsia="Times New Roman" w:hAnsi="Times New Roman"/>
          <w:sz w:val="24"/>
          <w:szCs w:val="24"/>
          <w:lang w:eastAsia="lt-LT"/>
        </w:rPr>
        <w:t xml:space="preserve"> darbo dien</w:t>
      </w:r>
      <w:r>
        <w:rPr>
          <w:rFonts w:ascii="Times New Roman" w:eastAsia="Times New Roman" w:hAnsi="Times New Roman"/>
          <w:sz w:val="24"/>
          <w:szCs w:val="24"/>
          <w:lang w:eastAsia="lt-LT"/>
        </w:rPr>
        <w:t>ų</w:t>
      </w:r>
      <w:r w:rsidRPr="00CC3C5B">
        <w:rPr>
          <w:rFonts w:ascii="Times New Roman" w:eastAsia="Times New Roman" w:hAnsi="Times New Roman"/>
          <w:sz w:val="24"/>
          <w:szCs w:val="24"/>
          <w:lang w:eastAsia="lt-LT"/>
        </w:rPr>
        <w:t xml:space="preserve"> nuo pranešimo apie numatomą keisti </w:t>
      </w:r>
      <w:r w:rsidRPr="00CC3C5B">
        <w:rPr>
          <w:rFonts w:ascii="Times New Roman" w:eastAsia="Times New Roman" w:hAnsi="Times New Roman"/>
          <w:sz w:val="24"/>
          <w:szCs w:val="24"/>
          <w:shd w:val="clear" w:color="auto" w:fill="FFFFFF"/>
          <w:lang w:eastAsia="ar-SA"/>
        </w:rPr>
        <w:t>ūkio subjektą, kurio pajėgumais remiamasi ir/ar subtiekėją</w:t>
      </w:r>
      <w:r w:rsidRPr="00CC3C5B">
        <w:rPr>
          <w:rFonts w:ascii="Times New Roman" w:eastAsia="Times New Roman" w:hAnsi="Times New Roman"/>
          <w:sz w:val="24"/>
          <w:szCs w:val="24"/>
          <w:lang w:eastAsia="lt-LT"/>
        </w:rPr>
        <w:t xml:space="preserve"> bei </w:t>
      </w:r>
      <w:r w:rsidRPr="00CC3C5B">
        <w:rPr>
          <w:rFonts w:ascii="Times New Roman" w:eastAsia="Times New Roman" w:hAnsi="Times New Roman"/>
          <w:sz w:val="24"/>
          <w:szCs w:val="24"/>
          <w:shd w:val="clear" w:color="auto" w:fill="FFFFFF"/>
          <w:lang w:eastAsia="ar-SA"/>
        </w:rPr>
        <w:t>ūkio subjekto, kurio pajėgumais remiamasi</w:t>
      </w:r>
      <w:r w:rsidRPr="00CC3C5B">
        <w:rPr>
          <w:rFonts w:ascii="Times New Roman" w:eastAsia="Times New Roman" w:hAnsi="Times New Roman"/>
          <w:sz w:val="24"/>
          <w:szCs w:val="24"/>
          <w:lang w:eastAsia="lt-LT"/>
        </w:rPr>
        <w:t xml:space="preserve"> kvalifikaciją pagrindžiančių dokumentų gavimo dienos turi pranešti Pardavėjui apie savo sprendimą, o jei sprendimas yra neigiamas – nurodyti priežastis.</w:t>
      </w:r>
    </w:p>
    <w:p w14:paraId="58DDEB14" w14:textId="77777777" w:rsidR="006B2E94" w:rsidRPr="00CC3C5B" w:rsidRDefault="006B2E94" w:rsidP="006B2E94">
      <w:pPr>
        <w:tabs>
          <w:tab w:val="left" w:pos="1418"/>
        </w:tabs>
        <w:spacing w:after="0" w:line="240" w:lineRule="auto"/>
        <w:ind w:firstLine="567"/>
        <w:jc w:val="both"/>
        <w:rPr>
          <w:rFonts w:ascii="Times New Roman" w:eastAsia="Times New Roman" w:hAnsi="Times New Roman"/>
          <w:sz w:val="24"/>
          <w:szCs w:val="24"/>
          <w:lang w:eastAsia="lt-LT"/>
        </w:rPr>
      </w:pPr>
      <w:r w:rsidRPr="00CC3C5B">
        <w:rPr>
          <w:rFonts w:ascii="Times New Roman" w:eastAsia="Times New Roman" w:hAnsi="Times New Roman"/>
          <w:sz w:val="24"/>
          <w:szCs w:val="24"/>
          <w:lang w:eastAsia="lt-LT"/>
        </w:rPr>
        <w:t xml:space="preserve">6.6. </w:t>
      </w:r>
      <w:r w:rsidRPr="00CC3C5B">
        <w:rPr>
          <w:rFonts w:ascii="Times New Roman" w:eastAsia="Times New Roman" w:hAnsi="Times New Roman"/>
          <w:sz w:val="24"/>
          <w:szCs w:val="24"/>
          <w:shd w:val="clear" w:color="auto" w:fill="FFFFFF"/>
          <w:lang w:eastAsia="ar-SA"/>
        </w:rPr>
        <w:t xml:space="preserve">Ūkio subjekto, kurio pajėgumais remiamasi  ir/ar subtiekėjo </w:t>
      </w:r>
      <w:r w:rsidRPr="00CC3C5B">
        <w:rPr>
          <w:rFonts w:ascii="Times New Roman" w:eastAsia="Times New Roman" w:hAnsi="Times New Roman"/>
          <w:sz w:val="24"/>
          <w:szCs w:val="24"/>
          <w:lang w:eastAsia="lt-LT"/>
        </w:rPr>
        <w:t xml:space="preserve">keitimas įforminamas </w:t>
      </w:r>
      <w:r>
        <w:rPr>
          <w:rFonts w:ascii="Times New Roman" w:eastAsia="Times New Roman" w:hAnsi="Times New Roman"/>
          <w:sz w:val="24"/>
          <w:szCs w:val="24"/>
          <w:lang w:eastAsia="lt-LT"/>
        </w:rPr>
        <w:t>Š</w:t>
      </w:r>
      <w:r w:rsidRPr="00CC3C5B">
        <w:rPr>
          <w:rFonts w:ascii="Times New Roman" w:eastAsia="Times New Roman" w:hAnsi="Times New Roman"/>
          <w:sz w:val="24"/>
          <w:szCs w:val="24"/>
          <w:lang w:eastAsia="lt-LT"/>
        </w:rPr>
        <w:t>alių pasirašytu papildomu susitarimu prie Sutarties.</w:t>
      </w:r>
    </w:p>
    <w:p w14:paraId="5490490A" w14:textId="77777777" w:rsidR="006B2E94" w:rsidRPr="00CC3C5B" w:rsidRDefault="006B2E94" w:rsidP="006B2E94">
      <w:pPr>
        <w:tabs>
          <w:tab w:val="left" w:pos="1418"/>
        </w:tabs>
        <w:spacing w:after="0" w:line="240" w:lineRule="auto"/>
        <w:ind w:firstLine="567"/>
        <w:jc w:val="both"/>
        <w:rPr>
          <w:rFonts w:ascii="Times New Roman" w:eastAsia="Times New Roman" w:hAnsi="Times New Roman"/>
          <w:sz w:val="24"/>
          <w:szCs w:val="24"/>
          <w:lang w:eastAsia="lt-LT"/>
        </w:rPr>
      </w:pPr>
      <w:r w:rsidRPr="00CC3C5B">
        <w:rPr>
          <w:rFonts w:ascii="Times New Roman" w:eastAsia="Times New Roman" w:hAnsi="Times New Roman"/>
          <w:sz w:val="24"/>
          <w:szCs w:val="24"/>
          <w:lang w:eastAsia="lt-LT"/>
        </w:rPr>
        <w:t xml:space="preserve"> 6.7. Sudarius </w:t>
      </w:r>
      <w:r>
        <w:rPr>
          <w:rFonts w:ascii="Times New Roman" w:eastAsia="Times New Roman" w:hAnsi="Times New Roman"/>
          <w:sz w:val="24"/>
          <w:szCs w:val="24"/>
          <w:lang w:eastAsia="lt-LT"/>
        </w:rPr>
        <w:t>S</w:t>
      </w:r>
      <w:r w:rsidRPr="00CC3C5B">
        <w:rPr>
          <w:rFonts w:ascii="Times New Roman" w:eastAsia="Times New Roman" w:hAnsi="Times New Roman"/>
          <w:sz w:val="24"/>
          <w:szCs w:val="24"/>
          <w:lang w:eastAsia="lt-LT"/>
        </w:rPr>
        <w:t xml:space="preserve">utartį, tačiau ne vėliau negu </w:t>
      </w:r>
      <w:r>
        <w:rPr>
          <w:rFonts w:ascii="Times New Roman" w:eastAsia="Times New Roman" w:hAnsi="Times New Roman"/>
          <w:sz w:val="24"/>
          <w:szCs w:val="24"/>
          <w:lang w:eastAsia="lt-LT"/>
        </w:rPr>
        <w:t>S</w:t>
      </w:r>
      <w:r w:rsidRPr="00CC3C5B">
        <w:rPr>
          <w:rFonts w:ascii="Times New Roman" w:eastAsia="Times New Roman" w:hAnsi="Times New Roman"/>
          <w:sz w:val="24"/>
          <w:szCs w:val="24"/>
          <w:lang w:eastAsia="lt-LT"/>
        </w:rPr>
        <w:t xml:space="preserve">utartis pradedama vykdyti, Pardavėjas įsipareigoja Pirkėjui pranešti tuo metu žinomų subtiekėjų pavadinimus, kontaktinius duomenis ir jų atstovus bei nedelsiant pranešti apie tokios informacijos pasikeitimą visos </w:t>
      </w:r>
      <w:r>
        <w:rPr>
          <w:rFonts w:ascii="Times New Roman" w:eastAsia="Times New Roman" w:hAnsi="Times New Roman"/>
          <w:sz w:val="24"/>
          <w:szCs w:val="24"/>
          <w:lang w:eastAsia="lt-LT"/>
        </w:rPr>
        <w:t>S</w:t>
      </w:r>
      <w:r w:rsidRPr="00CC3C5B">
        <w:rPr>
          <w:rFonts w:ascii="Times New Roman" w:eastAsia="Times New Roman" w:hAnsi="Times New Roman"/>
          <w:sz w:val="24"/>
          <w:szCs w:val="24"/>
          <w:lang w:eastAsia="lt-LT"/>
        </w:rPr>
        <w:t xml:space="preserve">utarties vykdymo metu. Pardavėjas taip pat įsipareigoja pranešti atitinkamą informaciją ir apie naujus subtiekėjus, kuriuos Pardavėjas ketina pasitelkti vėliau vykdydamas </w:t>
      </w:r>
      <w:r>
        <w:rPr>
          <w:rFonts w:ascii="Times New Roman" w:eastAsia="Times New Roman" w:hAnsi="Times New Roman"/>
          <w:sz w:val="24"/>
          <w:szCs w:val="24"/>
          <w:lang w:eastAsia="lt-LT"/>
        </w:rPr>
        <w:t>S</w:t>
      </w:r>
      <w:r w:rsidRPr="00CC3C5B">
        <w:rPr>
          <w:rFonts w:ascii="Times New Roman" w:eastAsia="Times New Roman" w:hAnsi="Times New Roman"/>
          <w:sz w:val="24"/>
          <w:szCs w:val="24"/>
          <w:lang w:eastAsia="lt-LT"/>
        </w:rPr>
        <w:t>utartį.</w:t>
      </w:r>
    </w:p>
    <w:p w14:paraId="3E4ED841" w14:textId="77777777" w:rsidR="006B2E94" w:rsidRPr="00CC3C5B" w:rsidRDefault="006B2E94" w:rsidP="006B2E94">
      <w:pPr>
        <w:tabs>
          <w:tab w:val="left" w:pos="1418"/>
        </w:tabs>
        <w:spacing w:after="0" w:line="240" w:lineRule="auto"/>
        <w:ind w:firstLine="567"/>
        <w:jc w:val="both"/>
        <w:rPr>
          <w:rFonts w:ascii="Times New Roman" w:eastAsia="Times New Roman" w:hAnsi="Times New Roman"/>
          <w:sz w:val="24"/>
          <w:szCs w:val="24"/>
          <w:lang w:eastAsia="lt-LT"/>
        </w:rPr>
      </w:pPr>
      <w:r w:rsidRPr="00CC3C5B">
        <w:rPr>
          <w:rFonts w:ascii="Times New Roman" w:eastAsia="Times New Roman" w:hAnsi="Times New Roman"/>
          <w:sz w:val="24"/>
          <w:szCs w:val="24"/>
          <w:lang w:eastAsia="lt-LT"/>
        </w:rPr>
        <w:t xml:space="preserve">6.8. Pirkėjas gali tiesiogiai atsiskaityti su  </w:t>
      </w:r>
      <w:r w:rsidRPr="00CC3C5B">
        <w:rPr>
          <w:rFonts w:ascii="Times New Roman" w:eastAsia="Times New Roman" w:hAnsi="Times New Roman"/>
          <w:sz w:val="24"/>
          <w:szCs w:val="24"/>
          <w:shd w:val="clear" w:color="auto" w:fill="FFFFFF"/>
          <w:lang w:eastAsia="ar-SA"/>
        </w:rPr>
        <w:t xml:space="preserve">ūkio subjektais, kurių pajėgumais remiamasi  ir/ar </w:t>
      </w:r>
      <w:r w:rsidRPr="00CC3C5B">
        <w:rPr>
          <w:rFonts w:ascii="Times New Roman" w:eastAsia="Times New Roman" w:hAnsi="Times New Roman"/>
          <w:sz w:val="24"/>
          <w:szCs w:val="24"/>
          <w:lang w:eastAsia="lt-LT"/>
        </w:rPr>
        <w:t xml:space="preserve">subtiekėjais, jei šie pareiškia tokį prašymą raštu. </w:t>
      </w:r>
      <w:r w:rsidRPr="00CC3C5B">
        <w:rPr>
          <w:rFonts w:ascii="Times New Roman" w:eastAsia="Times New Roman" w:hAnsi="Times New Roman"/>
          <w:sz w:val="24"/>
          <w:szCs w:val="24"/>
          <w:shd w:val="clear" w:color="auto" w:fill="FFFFFF"/>
          <w:lang w:eastAsia="ar-SA"/>
        </w:rPr>
        <w:t>Ūkio subjektui, kurio pajėgumais remiamasi  ir/ar</w:t>
      </w:r>
      <w:r w:rsidRPr="00CC3C5B">
        <w:rPr>
          <w:rFonts w:ascii="Times New Roman" w:eastAsia="Times New Roman" w:hAnsi="Times New Roman"/>
          <w:sz w:val="24"/>
          <w:szCs w:val="24"/>
          <w:lang w:eastAsia="lt-LT"/>
        </w:rPr>
        <w:t xml:space="preserve"> subtiekėjui išreiškus norą pasinaudoti tiesioginio atsiskaitymo galimybe sudaroma trišalė sutartis tarp Pirkėjo, Pardavėjo, </w:t>
      </w:r>
      <w:r w:rsidRPr="00CC3C5B">
        <w:rPr>
          <w:rFonts w:ascii="Times New Roman" w:eastAsia="Times New Roman" w:hAnsi="Times New Roman"/>
          <w:sz w:val="24"/>
          <w:szCs w:val="24"/>
          <w:shd w:val="clear" w:color="auto" w:fill="FFFFFF"/>
          <w:lang w:eastAsia="ar-SA"/>
        </w:rPr>
        <w:t>ūkio subjekto, kurio pajėgumais remiamasi ar</w:t>
      </w:r>
      <w:r w:rsidRPr="00CC3C5B">
        <w:rPr>
          <w:rFonts w:ascii="Times New Roman" w:eastAsia="Times New Roman" w:hAnsi="Times New Roman"/>
          <w:sz w:val="24"/>
          <w:szCs w:val="24"/>
          <w:lang w:eastAsia="lt-LT"/>
        </w:rPr>
        <w:t xml:space="preserve"> subtiekėjo. </w:t>
      </w:r>
      <w:r w:rsidRPr="00CC3C5B">
        <w:rPr>
          <w:rFonts w:ascii="Times New Roman" w:eastAsia="Times New Roman" w:hAnsi="Times New Roman"/>
          <w:sz w:val="24"/>
          <w:szCs w:val="24"/>
          <w:shd w:val="clear" w:color="auto" w:fill="FFFFFF"/>
          <w:lang w:eastAsia="ar-SA"/>
        </w:rPr>
        <w:t>Ūkio subjektams, kurių pajėgumais remiamasi ir/ar</w:t>
      </w:r>
      <w:r w:rsidRPr="00CC3C5B">
        <w:rPr>
          <w:rFonts w:ascii="Times New Roman" w:eastAsia="Times New Roman" w:hAnsi="Times New Roman"/>
          <w:sz w:val="24"/>
          <w:szCs w:val="24"/>
          <w:lang w:eastAsia="lt-LT"/>
        </w:rPr>
        <w:t xml:space="preserve"> subtiekėjams galioja ta pati atsiskaitymo tvarka, kuri nustatyta Pardavėjui. Su </w:t>
      </w:r>
      <w:r w:rsidRPr="00CC3C5B">
        <w:rPr>
          <w:rFonts w:ascii="Times New Roman" w:eastAsia="Times New Roman" w:hAnsi="Times New Roman"/>
          <w:sz w:val="24"/>
          <w:szCs w:val="24"/>
          <w:shd w:val="clear" w:color="auto" w:fill="FFFFFF"/>
          <w:lang w:eastAsia="ar-SA"/>
        </w:rPr>
        <w:t>ūkio subjektais, kurių pajėgumais remiamasi ir/ar</w:t>
      </w:r>
      <w:r w:rsidRPr="00CC3C5B">
        <w:rPr>
          <w:rFonts w:ascii="Times New Roman" w:eastAsia="Times New Roman" w:hAnsi="Times New Roman"/>
          <w:sz w:val="24"/>
          <w:szCs w:val="24"/>
          <w:lang w:eastAsia="lt-LT"/>
        </w:rPr>
        <w:t xml:space="preserve"> subtiekėjais atsiskaitoma tik už tinkamai perduot</w:t>
      </w:r>
      <w:r>
        <w:rPr>
          <w:rFonts w:ascii="Times New Roman" w:eastAsia="Times New Roman" w:hAnsi="Times New Roman"/>
          <w:sz w:val="24"/>
          <w:szCs w:val="24"/>
          <w:lang w:eastAsia="lt-LT"/>
        </w:rPr>
        <w:t>a</w:t>
      </w:r>
      <w:r w:rsidRPr="00CC3C5B">
        <w:rPr>
          <w:rFonts w:ascii="Times New Roman" w:eastAsia="Times New Roman" w:hAnsi="Times New Roman"/>
          <w:sz w:val="24"/>
          <w:szCs w:val="24"/>
          <w:lang w:eastAsia="lt-LT"/>
        </w:rPr>
        <w:t xml:space="preserve">s ir </w:t>
      </w:r>
      <w:r>
        <w:rPr>
          <w:rFonts w:ascii="Times New Roman" w:eastAsia="Times New Roman" w:hAnsi="Times New Roman"/>
          <w:sz w:val="24"/>
          <w:szCs w:val="24"/>
          <w:lang w:eastAsia="lt-LT"/>
        </w:rPr>
        <w:t>kokybiškas Prekes</w:t>
      </w:r>
      <w:r w:rsidRPr="00CC3C5B">
        <w:rPr>
          <w:rFonts w:ascii="Times New Roman" w:eastAsia="Times New Roman" w:hAnsi="Times New Roman"/>
          <w:sz w:val="24"/>
          <w:szCs w:val="24"/>
          <w:lang w:eastAsia="lt-LT"/>
        </w:rPr>
        <w:t xml:space="preserve">. Pardavėjas turi teisę prieštarauti nepagrįstiems mokėjimams. </w:t>
      </w:r>
      <w:r w:rsidRPr="00CC3C5B">
        <w:rPr>
          <w:rFonts w:ascii="Times New Roman" w:eastAsia="Times New Roman" w:hAnsi="Times New Roman"/>
          <w:sz w:val="24"/>
          <w:szCs w:val="24"/>
          <w:shd w:val="clear" w:color="auto" w:fill="FFFFFF"/>
          <w:lang w:eastAsia="ar-SA"/>
        </w:rPr>
        <w:t xml:space="preserve">Ūkio subjektams, kurių pajėgumais remiamasi ir/ar </w:t>
      </w:r>
      <w:r w:rsidRPr="00CC3C5B">
        <w:rPr>
          <w:rFonts w:ascii="Times New Roman" w:eastAsia="Times New Roman" w:hAnsi="Times New Roman"/>
          <w:sz w:val="24"/>
          <w:szCs w:val="24"/>
          <w:lang w:eastAsia="lt-LT"/>
        </w:rPr>
        <w:t>subtiekėjams tiesiogiai sumokėtų sumų dalimi mažinama Pardavėjui mokėtina suma.</w:t>
      </w:r>
    </w:p>
    <w:p w14:paraId="197F3BD8"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4127813F" w14:textId="77777777" w:rsidR="005153DD" w:rsidRPr="005153DD" w:rsidRDefault="005153DD" w:rsidP="00A671C6">
      <w:pPr>
        <w:numPr>
          <w:ilvl w:val="0"/>
          <w:numId w:val="10"/>
        </w:numPr>
        <w:tabs>
          <w:tab w:val="left" w:pos="0"/>
        </w:tabs>
        <w:suppressAutoHyphens/>
        <w:spacing w:after="0" w:line="240" w:lineRule="auto"/>
        <w:ind w:left="0"/>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ŠALIŲ ATSAKOMYBĖ</w:t>
      </w:r>
    </w:p>
    <w:p w14:paraId="23961512"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4FB31C72"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7.1. Neatlikus apmokėjimo nustatytais terminais, </w:t>
      </w:r>
      <w:r w:rsidR="00856A5C">
        <w:rPr>
          <w:rFonts w:ascii="Times New Roman" w:eastAsia="Times New Roman" w:hAnsi="Times New Roman" w:cs="Times New Roman"/>
          <w:sz w:val="24"/>
          <w:szCs w:val="24"/>
          <w:lang w:eastAsia="zh-CN"/>
        </w:rPr>
        <w:t>Pardavėjas</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turi teisę reikalauti mokėti 0,0</w:t>
      </w:r>
      <w:r w:rsidR="00790DBF">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už kiekvieną uždelstą dieną nuo vėluojamos sumokėti sumos</w:t>
      </w:r>
      <w:r w:rsidR="00A43893">
        <w:rPr>
          <w:rFonts w:ascii="Times New Roman" w:eastAsia="Times New Roman" w:hAnsi="Times New Roman" w:cs="Times New Roman"/>
          <w:sz w:val="24"/>
          <w:szCs w:val="24"/>
          <w:shd w:val="clear" w:color="auto" w:fill="FFFFFF"/>
          <w:lang w:eastAsia="ar-SA"/>
        </w:rPr>
        <w:t xml:space="preserve"> dalies</w:t>
      </w:r>
      <w:r w:rsidRPr="005153DD">
        <w:rPr>
          <w:rFonts w:ascii="Times New Roman" w:eastAsia="Times New Roman" w:hAnsi="Times New Roman" w:cs="Times New Roman"/>
          <w:sz w:val="24"/>
          <w:szCs w:val="24"/>
          <w:shd w:val="clear" w:color="auto" w:fill="FFFFFF"/>
          <w:lang w:eastAsia="ar-SA"/>
        </w:rPr>
        <w:t xml:space="preserve">. Delspinigiai skaičiuojami nuo mokėjimo termino pasibaigimo dienos (ši diena neįskaitoma) iki dienos, kurią lėšos nurašomos nuo </w:t>
      </w:r>
      <w:r w:rsidR="005D2BD4">
        <w:rPr>
          <w:rFonts w:ascii="Times New Roman" w:eastAsia="Times New Roman" w:hAnsi="Times New Roman" w:cs="Times New Roman"/>
          <w:sz w:val="24"/>
          <w:szCs w:val="24"/>
          <w:shd w:val="clear" w:color="auto" w:fill="FFFFFF"/>
          <w:lang w:eastAsia="ar-SA"/>
        </w:rPr>
        <w:t>Pirkėjo</w:t>
      </w:r>
      <w:r w:rsidR="002813F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sąskaitos</w:t>
      </w:r>
      <w:r w:rsidR="008779F5">
        <w:rPr>
          <w:rFonts w:ascii="Times New Roman" w:eastAsia="Times New Roman" w:hAnsi="Times New Roman" w:cs="Times New Roman"/>
          <w:sz w:val="24"/>
          <w:szCs w:val="24"/>
          <w:shd w:val="clear" w:color="auto" w:fill="FFFFFF"/>
          <w:lang w:eastAsia="ar-SA"/>
        </w:rPr>
        <w:t xml:space="preserve"> (ši diena </w:t>
      </w:r>
      <w:r w:rsidR="00BE4248">
        <w:rPr>
          <w:rFonts w:ascii="Times New Roman" w:eastAsia="Times New Roman" w:hAnsi="Times New Roman" w:cs="Times New Roman"/>
          <w:sz w:val="24"/>
          <w:szCs w:val="24"/>
          <w:shd w:val="clear" w:color="auto" w:fill="FFFFFF"/>
          <w:lang w:eastAsia="ar-SA"/>
        </w:rPr>
        <w:t>ne</w:t>
      </w:r>
      <w:r w:rsidR="008779F5">
        <w:rPr>
          <w:rFonts w:ascii="Times New Roman" w:eastAsia="Times New Roman" w:hAnsi="Times New Roman" w:cs="Times New Roman"/>
          <w:sz w:val="24"/>
          <w:szCs w:val="24"/>
          <w:shd w:val="clear" w:color="auto" w:fill="FFFFFF"/>
          <w:lang w:eastAsia="ar-SA"/>
        </w:rPr>
        <w:t>įskaitoma)</w:t>
      </w:r>
      <w:r w:rsidRPr="005153DD">
        <w:rPr>
          <w:rFonts w:ascii="Times New Roman" w:eastAsia="Times New Roman" w:hAnsi="Times New Roman" w:cs="Times New Roman"/>
          <w:sz w:val="24"/>
          <w:szCs w:val="24"/>
          <w:shd w:val="clear" w:color="auto" w:fill="FFFFFF"/>
          <w:lang w:eastAsia="ar-SA"/>
        </w:rPr>
        <w:t xml:space="preserve">.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shd w:val="clear" w:color="auto" w:fill="FFFFFF"/>
          <w:lang w:eastAsia="ar-SA"/>
        </w:rPr>
        <w:t xml:space="preserve"> pateikus reikalavimą sumokėti delspinigius, </w:t>
      </w:r>
      <w:r w:rsidR="005D2BD4">
        <w:rPr>
          <w:rFonts w:ascii="Times New Roman" w:eastAsia="Times New Roman" w:hAnsi="Times New Roman" w:cs="Times New Roman"/>
          <w:sz w:val="24"/>
          <w:szCs w:val="24"/>
          <w:shd w:val="clear" w:color="auto" w:fill="FFFFFF"/>
          <w:lang w:eastAsia="ar-SA"/>
        </w:rPr>
        <w:t>Pirkėjas</w:t>
      </w:r>
      <w:r w:rsidR="002813F4">
        <w:rPr>
          <w:rFonts w:ascii="Times New Roman" w:eastAsia="Times New Roman" w:hAnsi="Times New Roman" w:cs="Times New Roman"/>
          <w:sz w:val="24"/>
          <w:szCs w:val="24"/>
          <w:shd w:val="clear" w:color="auto" w:fill="FFFFFF"/>
          <w:lang w:eastAsia="ar-SA"/>
        </w:rPr>
        <w:t xml:space="preserve"> </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sumoka delspinigius per 30 dienų nuo reikalavimo gavimo</w:t>
      </w:r>
      <w:r w:rsidR="00F87F59">
        <w:rPr>
          <w:rFonts w:ascii="Times New Roman" w:eastAsia="Times New Roman" w:hAnsi="Times New Roman" w:cs="Times New Roman"/>
          <w:sz w:val="24"/>
          <w:szCs w:val="24"/>
          <w:shd w:val="clear" w:color="auto" w:fill="FFFFFF"/>
          <w:lang w:eastAsia="ar-SA"/>
        </w:rPr>
        <w:t xml:space="preserve"> dienos</w:t>
      </w:r>
      <w:r w:rsidRPr="005153DD">
        <w:rPr>
          <w:rFonts w:ascii="Times New Roman" w:eastAsia="Times New Roman" w:hAnsi="Times New Roman" w:cs="Times New Roman"/>
          <w:sz w:val="24"/>
          <w:szCs w:val="24"/>
          <w:shd w:val="clear" w:color="auto" w:fill="FFFFFF"/>
          <w:lang w:eastAsia="ar-SA"/>
        </w:rPr>
        <w:t>.</w:t>
      </w:r>
    </w:p>
    <w:p w14:paraId="25571124" w14:textId="4A0A55A2"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7.2. Jeigu </w:t>
      </w:r>
      <w:r w:rsidR="00856A5C">
        <w:rPr>
          <w:rFonts w:ascii="Times New Roman" w:eastAsia="Times New Roman" w:hAnsi="Times New Roman" w:cs="Times New Roman"/>
          <w:sz w:val="24"/>
          <w:szCs w:val="24"/>
          <w:lang w:eastAsia="zh-CN"/>
        </w:rPr>
        <w:t>Pardavėjas</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vėluoja vykdyti sutartinius įsipareigojimus per Sutartyje</w:t>
      </w:r>
      <w:r w:rsidR="00D2157F">
        <w:rPr>
          <w:rFonts w:ascii="Times New Roman" w:eastAsia="Times New Roman" w:hAnsi="Times New Roman" w:cs="Times New Roman"/>
          <w:sz w:val="24"/>
          <w:szCs w:val="24"/>
          <w:shd w:val="clear" w:color="auto" w:fill="FFFFFF"/>
          <w:lang w:eastAsia="ar-SA"/>
        </w:rPr>
        <w:t xml:space="preserve"> ir techninėje specifikacijoje</w:t>
      </w:r>
      <w:r w:rsidRPr="005153DD">
        <w:rPr>
          <w:rFonts w:ascii="Times New Roman" w:eastAsia="Times New Roman" w:hAnsi="Times New Roman" w:cs="Times New Roman"/>
          <w:sz w:val="24"/>
          <w:szCs w:val="24"/>
          <w:shd w:val="clear" w:color="auto" w:fill="FFFFFF"/>
          <w:lang w:eastAsia="ar-SA"/>
        </w:rPr>
        <w:t xml:space="preserve"> nurodytą terminą, </w:t>
      </w:r>
      <w:r w:rsidR="005D2BD4">
        <w:rPr>
          <w:rFonts w:ascii="Times New Roman" w:eastAsia="Times New Roman" w:hAnsi="Times New Roman" w:cs="Times New Roman"/>
          <w:sz w:val="24"/>
          <w:szCs w:val="24"/>
          <w:shd w:val="clear" w:color="auto" w:fill="FFFFFF"/>
          <w:lang w:eastAsia="ar-SA"/>
        </w:rPr>
        <w:t>Pirkėjas</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turi teisę be oficialaus įspėjimo ir neprarasdama</w:t>
      </w:r>
      <w:r w:rsidR="00AA6A5D">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 teisės į kitas savo teisių gynimo priemones pagal Sutartį pradėti skaičiuoti 0,0</w:t>
      </w:r>
      <w:r w:rsidR="00A1535A">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nuo </w:t>
      </w:r>
      <w:r w:rsidRPr="001D7648">
        <w:rPr>
          <w:rFonts w:ascii="Times New Roman" w:eastAsia="Times New Roman" w:hAnsi="Times New Roman" w:cs="Times New Roman"/>
          <w:sz w:val="24"/>
          <w:szCs w:val="24"/>
          <w:shd w:val="clear" w:color="auto" w:fill="FFFFFF"/>
          <w:lang w:eastAsia="ar-SA"/>
        </w:rPr>
        <w:t xml:space="preserve">laiku </w:t>
      </w:r>
      <w:r w:rsidR="00D17905" w:rsidRPr="001D7648">
        <w:rPr>
          <w:rFonts w:ascii="Times New Roman" w:eastAsia="Times New Roman" w:hAnsi="Times New Roman" w:cs="Times New Roman"/>
          <w:sz w:val="24"/>
          <w:szCs w:val="24"/>
          <w:shd w:val="clear" w:color="auto" w:fill="FFFFFF"/>
          <w:lang w:eastAsia="ar-SA"/>
        </w:rPr>
        <w:t xml:space="preserve">neperduotų </w:t>
      </w:r>
      <w:r w:rsidR="003B1E5C" w:rsidRPr="001D7648">
        <w:rPr>
          <w:rFonts w:ascii="Times New Roman" w:eastAsia="Times New Roman" w:hAnsi="Times New Roman" w:cs="Times New Roman"/>
          <w:sz w:val="24"/>
          <w:szCs w:val="24"/>
          <w:shd w:val="clear" w:color="auto" w:fill="FFFFFF"/>
          <w:lang w:eastAsia="ar-SA"/>
        </w:rPr>
        <w:t>Prekių</w:t>
      </w:r>
      <w:r w:rsidRPr="001D7648">
        <w:rPr>
          <w:rFonts w:ascii="Times New Roman" w:eastAsia="Times New Roman" w:hAnsi="Times New Roman" w:cs="Times New Roman"/>
          <w:sz w:val="24"/>
          <w:szCs w:val="24"/>
          <w:shd w:val="clear" w:color="auto" w:fill="FFFFFF"/>
          <w:lang w:eastAsia="ar-SA"/>
        </w:rPr>
        <w:t xml:space="preserve"> mokėtinos dalies sumos pagal Sutarties sąlygas už kiekvieną termino pralei</w:t>
      </w:r>
      <w:r w:rsidRPr="005153DD">
        <w:rPr>
          <w:rFonts w:ascii="Times New Roman" w:eastAsia="Times New Roman" w:hAnsi="Times New Roman" w:cs="Times New Roman"/>
          <w:sz w:val="24"/>
          <w:szCs w:val="24"/>
          <w:shd w:val="clear" w:color="auto" w:fill="FFFFFF"/>
          <w:lang w:eastAsia="ar-SA"/>
        </w:rPr>
        <w:t xml:space="preserve">dimo dieną, neviršijant 10 proc. bendros Sutarties kainos. </w:t>
      </w:r>
      <w:r w:rsidR="00856A5C">
        <w:rPr>
          <w:rFonts w:ascii="Times New Roman" w:eastAsia="Times New Roman" w:hAnsi="Times New Roman" w:cs="Times New Roman"/>
          <w:sz w:val="24"/>
          <w:szCs w:val="24"/>
          <w:lang w:eastAsia="zh-CN"/>
        </w:rPr>
        <w:t>Pardavėjas</w:t>
      </w:r>
      <w:r w:rsidRPr="005153DD">
        <w:rPr>
          <w:rFonts w:ascii="Times New Roman" w:eastAsia="Times New Roman" w:hAnsi="Times New Roman" w:cs="Times New Roman"/>
          <w:sz w:val="24"/>
          <w:szCs w:val="24"/>
          <w:shd w:val="clear" w:color="auto" w:fill="FFFFFF"/>
          <w:lang w:eastAsia="ar-SA"/>
        </w:rPr>
        <w:t xml:space="preserve"> delspinigius sumoka </w:t>
      </w:r>
      <w:r w:rsidR="00AA6A5D" w:rsidRPr="005153DD">
        <w:rPr>
          <w:rFonts w:ascii="Times New Roman" w:eastAsia="Times New Roman" w:hAnsi="Times New Roman" w:cs="Times New Roman"/>
          <w:sz w:val="24"/>
          <w:szCs w:val="24"/>
          <w:shd w:val="clear" w:color="auto" w:fill="FFFFFF"/>
          <w:lang w:eastAsia="ar-SA"/>
        </w:rPr>
        <w:t>perve</w:t>
      </w:r>
      <w:r w:rsidR="00AA6A5D">
        <w:rPr>
          <w:rFonts w:ascii="Times New Roman" w:eastAsia="Times New Roman" w:hAnsi="Times New Roman" w:cs="Times New Roman"/>
          <w:sz w:val="24"/>
          <w:szCs w:val="24"/>
          <w:shd w:val="clear" w:color="auto" w:fill="FFFFFF"/>
          <w:lang w:eastAsia="ar-SA"/>
        </w:rPr>
        <w:t>sdamas</w:t>
      </w:r>
      <w:r w:rsidR="00AA6A5D" w:rsidRPr="005153DD">
        <w:rPr>
          <w:rFonts w:ascii="Times New Roman" w:eastAsia="Times New Roman" w:hAnsi="Times New Roman" w:cs="Times New Roman"/>
          <w:sz w:val="24"/>
          <w:szCs w:val="24"/>
          <w:shd w:val="clear" w:color="auto" w:fill="FFFFFF"/>
          <w:lang w:eastAsia="ar-SA"/>
        </w:rPr>
        <w:t xml:space="preserve"> </w:t>
      </w:r>
      <w:r w:rsidR="005D2BD4">
        <w:rPr>
          <w:rFonts w:ascii="Times New Roman" w:eastAsia="Times New Roman" w:hAnsi="Times New Roman" w:cs="Times New Roman"/>
          <w:sz w:val="24"/>
          <w:szCs w:val="24"/>
          <w:shd w:val="clear" w:color="auto" w:fill="FFFFFF"/>
          <w:lang w:eastAsia="ar-SA"/>
        </w:rPr>
        <w:t>Pirkėjui</w:t>
      </w:r>
      <w:r w:rsidR="002813F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 xml:space="preserve">delspinigių sumą į </w:t>
      </w:r>
      <w:r w:rsidR="005D2BD4">
        <w:rPr>
          <w:rFonts w:ascii="Times New Roman" w:eastAsia="Times New Roman" w:hAnsi="Times New Roman" w:cs="Times New Roman"/>
          <w:sz w:val="24"/>
          <w:szCs w:val="24"/>
          <w:shd w:val="clear" w:color="auto" w:fill="FFFFFF"/>
          <w:lang w:eastAsia="ar-SA"/>
        </w:rPr>
        <w:t>Pirkėjo</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sąskaitą per 30 dienų nuo reikalavimo gavimo</w:t>
      </w:r>
      <w:r w:rsidR="009A6DF1">
        <w:rPr>
          <w:rFonts w:ascii="Times New Roman" w:eastAsia="Times New Roman" w:hAnsi="Times New Roman" w:cs="Times New Roman"/>
          <w:sz w:val="24"/>
          <w:szCs w:val="24"/>
          <w:shd w:val="clear" w:color="auto" w:fill="FFFFFF"/>
          <w:lang w:eastAsia="ar-SA"/>
        </w:rPr>
        <w:t xml:space="preserve"> dienos</w:t>
      </w:r>
      <w:r w:rsidRPr="005153DD">
        <w:rPr>
          <w:rFonts w:ascii="Times New Roman" w:eastAsia="Times New Roman" w:hAnsi="Times New Roman" w:cs="Times New Roman"/>
          <w:sz w:val="24"/>
          <w:szCs w:val="24"/>
          <w:shd w:val="clear" w:color="auto" w:fill="FFFFFF"/>
          <w:lang w:eastAsia="ar-SA"/>
        </w:rPr>
        <w:t>.</w:t>
      </w:r>
    </w:p>
    <w:p w14:paraId="18394FBF"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lastRenderedPageBreak/>
        <w:t xml:space="preserve">7.3. Jei apskaičiuoti delspinigiai viršija 10 proc. bendros Sutarties kainos arba </w:t>
      </w:r>
      <w:r w:rsidR="002A7B60">
        <w:rPr>
          <w:rFonts w:ascii="Times New Roman" w:eastAsia="Times New Roman" w:hAnsi="Times New Roman" w:cs="Times New Roman"/>
          <w:sz w:val="24"/>
          <w:szCs w:val="24"/>
          <w:lang w:eastAsia="zh-CN"/>
        </w:rPr>
        <w:t xml:space="preserve">Pardavėjas </w:t>
      </w:r>
      <w:r w:rsidR="002A7B60">
        <w:rPr>
          <w:rFonts w:ascii="Times New Roman" w:eastAsia="Times New Roman" w:hAnsi="Times New Roman" w:cs="Times New Roman"/>
          <w:sz w:val="24"/>
          <w:szCs w:val="24"/>
          <w:shd w:val="clear" w:color="auto" w:fill="FFFFFF"/>
          <w:lang w:eastAsia="ar-SA"/>
        </w:rPr>
        <w:t>Pirkėjui</w:t>
      </w:r>
      <w:r w:rsidR="002813F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 xml:space="preserve">nesumoka pagal pateiktą reikalavimą delspinigių ilgiau kaip 35 dienas, </w:t>
      </w:r>
      <w:r w:rsidR="005D2BD4">
        <w:rPr>
          <w:rFonts w:ascii="Times New Roman" w:eastAsia="Times New Roman" w:hAnsi="Times New Roman" w:cs="Times New Roman"/>
          <w:sz w:val="24"/>
          <w:szCs w:val="24"/>
          <w:shd w:val="clear" w:color="auto" w:fill="FFFFFF"/>
          <w:lang w:eastAsia="ar-SA"/>
        </w:rPr>
        <w:t>Pirkėjas</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gali, prieš tai raštu įspėj</w:t>
      </w:r>
      <w:r w:rsidR="00845C9D">
        <w:rPr>
          <w:rFonts w:ascii="Times New Roman" w:eastAsia="Times New Roman" w:hAnsi="Times New Roman" w:cs="Times New Roman"/>
          <w:sz w:val="24"/>
          <w:szCs w:val="24"/>
          <w:shd w:val="clear" w:color="auto" w:fill="FFFFFF"/>
          <w:lang w:eastAsia="ar-SA"/>
        </w:rPr>
        <w:t>ęs</w:t>
      </w:r>
      <w:r w:rsidRPr="005153DD">
        <w:rPr>
          <w:rFonts w:ascii="Times New Roman" w:eastAsia="Times New Roman" w:hAnsi="Times New Roman" w:cs="Times New Roman"/>
          <w:sz w:val="24"/>
          <w:szCs w:val="24"/>
          <w:shd w:val="clear" w:color="auto" w:fill="FFFFFF"/>
          <w:lang w:eastAsia="ar-SA"/>
        </w:rPr>
        <w:t xml:space="preserve"> </w:t>
      </w:r>
      <w:r w:rsidR="00856A5C">
        <w:rPr>
          <w:rFonts w:ascii="Times New Roman" w:eastAsia="Times New Roman" w:hAnsi="Times New Roman" w:cs="Times New Roman"/>
          <w:sz w:val="24"/>
          <w:szCs w:val="24"/>
          <w:lang w:eastAsia="zh-CN"/>
        </w:rPr>
        <w:t>Pardavėją</w:t>
      </w:r>
      <w:r w:rsidRPr="005153DD">
        <w:rPr>
          <w:rFonts w:ascii="Times New Roman" w:eastAsia="Times New Roman" w:hAnsi="Times New Roman" w:cs="Times New Roman"/>
          <w:sz w:val="24"/>
          <w:szCs w:val="24"/>
          <w:shd w:val="clear" w:color="auto" w:fill="FFFFFF"/>
          <w:lang w:eastAsia="ar-SA"/>
        </w:rPr>
        <w:t>:</w:t>
      </w:r>
    </w:p>
    <w:p w14:paraId="69B518AB"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7.3.1. išskaičiuoti delspinigių sumą iš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mokėtinų sumų;</w:t>
      </w:r>
    </w:p>
    <w:p w14:paraId="6380407F" w14:textId="4571BFE6" w:rsidR="005153DD" w:rsidRPr="00BE4248" w:rsidRDefault="005153DD" w:rsidP="003C2889">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7.3.2. </w:t>
      </w:r>
      <w:r w:rsidR="008B7894">
        <w:rPr>
          <w:rFonts w:ascii="Times New Roman" w:eastAsia="Times New Roman" w:hAnsi="Times New Roman"/>
          <w:sz w:val="24"/>
          <w:szCs w:val="24"/>
          <w:shd w:val="clear" w:color="auto" w:fill="FFFFFF"/>
          <w:lang w:eastAsia="ar-SA"/>
        </w:rPr>
        <w:t>taikyti Pardavėjui baudą</w:t>
      </w:r>
      <w:r w:rsidR="008B7894">
        <w:rPr>
          <w:rFonts w:ascii="Times New Roman" w:eastAsia="Times New Roman" w:hAnsi="Times New Roman" w:cs="Times New Roman"/>
          <w:sz w:val="24"/>
          <w:szCs w:val="24"/>
          <w:shd w:val="clear" w:color="auto" w:fill="FFFFFF"/>
          <w:lang w:eastAsia="ar-SA"/>
        </w:rPr>
        <w:t>;</w:t>
      </w:r>
    </w:p>
    <w:p w14:paraId="4A3722F3" w14:textId="77777777" w:rsidR="005153DD" w:rsidRPr="00BE4248"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7.3.3. nutraukti Sutartį.</w:t>
      </w:r>
    </w:p>
    <w:p w14:paraId="4044A3D0" w14:textId="77777777" w:rsidR="005153DD" w:rsidRPr="00BE4248"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7.4. Jeigu </w:t>
      </w:r>
      <w:r w:rsidR="00856A5C" w:rsidRPr="00BE4248">
        <w:rPr>
          <w:rFonts w:ascii="Times New Roman" w:eastAsia="Times New Roman" w:hAnsi="Times New Roman" w:cs="Times New Roman"/>
          <w:sz w:val="24"/>
          <w:szCs w:val="24"/>
          <w:lang w:eastAsia="zh-CN"/>
        </w:rPr>
        <w:t>Pardavėjas</w:t>
      </w:r>
      <w:r w:rsidR="002A7B60" w:rsidRPr="00BE4248">
        <w:rPr>
          <w:rFonts w:ascii="Times New Roman" w:eastAsia="Times New Roman" w:hAnsi="Times New Roman" w:cs="Times New Roman"/>
          <w:sz w:val="24"/>
          <w:szCs w:val="24"/>
          <w:lang w:eastAsia="zh-CN"/>
        </w:rPr>
        <w:t xml:space="preserve"> </w:t>
      </w:r>
      <w:r w:rsidRPr="00BE4248">
        <w:rPr>
          <w:rFonts w:ascii="Times New Roman" w:eastAsia="Times New Roman" w:hAnsi="Times New Roman" w:cs="Times New Roman"/>
          <w:sz w:val="24"/>
          <w:szCs w:val="24"/>
          <w:shd w:val="clear" w:color="auto" w:fill="FFFFFF"/>
          <w:lang w:eastAsia="ar-SA"/>
        </w:rPr>
        <w:t xml:space="preserve">nevykdo, netinkamai vykdo sutartinius įsipareigojimus, </w:t>
      </w:r>
      <w:r w:rsidR="005D2BD4" w:rsidRPr="00BE4248">
        <w:rPr>
          <w:rFonts w:ascii="Times New Roman" w:eastAsia="Times New Roman" w:hAnsi="Times New Roman" w:cs="Times New Roman"/>
          <w:sz w:val="24"/>
          <w:szCs w:val="24"/>
          <w:shd w:val="clear" w:color="auto" w:fill="FFFFFF"/>
          <w:lang w:eastAsia="ar-SA"/>
        </w:rPr>
        <w:t>Pirkėjas</w:t>
      </w:r>
      <w:r w:rsidR="002813F4" w:rsidRPr="00BE4248">
        <w:rPr>
          <w:rFonts w:ascii="Times New Roman" w:eastAsia="Times New Roman" w:hAnsi="Times New Roman" w:cs="Times New Roman"/>
          <w:sz w:val="24"/>
          <w:szCs w:val="24"/>
          <w:shd w:val="clear" w:color="auto" w:fill="FFFFFF"/>
          <w:lang w:eastAsia="ar-SA"/>
        </w:rPr>
        <w:t xml:space="preserve"> </w:t>
      </w:r>
      <w:r w:rsidRPr="00BE4248">
        <w:rPr>
          <w:rFonts w:ascii="Times New Roman" w:eastAsia="Times New Roman" w:hAnsi="Times New Roman" w:cs="Times New Roman"/>
          <w:sz w:val="24"/>
          <w:szCs w:val="24"/>
          <w:shd w:val="clear" w:color="auto" w:fill="FFFFFF"/>
          <w:lang w:eastAsia="ar-SA"/>
        </w:rPr>
        <w:t>turi teisę:</w:t>
      </w:r>
    </w:p>
    <w:p w14:paraId="244D2CBE" w14:textId="15D21214" w:rsidR="00790DBF" w:rsidRPr="00BE4248" w:rsidRDefault="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7.4.1. </w:t>
      </w:r>
      <w:r w:rsidR="00B9082F">
        <w:rPr>
          <w:rFonts w:ascii="Times New Roman" w:eastAsia="Times New Roman" w:hAnsi="Times New Roman" w:cs="Times New Roman"/>
          <w:sz w:val="24"/>
          <w:szCs w:val="24"/>
          <w:shd w:val="clear" w:color="auto" w:fill="FFFFFF"/>
          <w:lang w:eastAsia="ar-SA"/>
        </w:rPr>
        <w:t>taikyti Pardavėjui baudą;</w:t>
      </w:r>
    </w:p>
    <w:p w14:paraId="3FBA481F" w14:textId="77777777" w:rsidR="005153DD" w:rsidRPr="00BE4248"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7.4.</w:t>
      </w:r>
      <w:r w:rsidR="0008587C" w:rsidRPr="00BE4248">
        <w:rPr>
          <w:rFonts w:ascii="Times New Roman" w:eastAsia="Times New Roman" w:hAnsi="Times New Roman" w:cs="Times New Roman"/>
          <w:sz w:val="24"/>
          <w:szCs w:val="24"/>
          <w:shd w:val="clear" w:color="auto" w:fill="FFFFFF"/>
          <w:lang w:eastAsia="ar-SA"/>
        </w:rPr>
        <w:t>2</w:t>
      </w:r>
      <w:r w:rsidRPr="00BE4248">
        <w:rPr>
          <w:rFonts w:ascii="Times New Roman" w:eastAsia="Times New Roman" w:hAnsi="Times New Roman" w:cs="Times New Roman"/>
          <w:sz w:val="24"/>
          <w:szCs w:val="24"/>
          <w:shd w:val="clear" w:color="auto" w:fill="FFFFFF"/>
          <w:lang w:eastAsia="ar-SA"/>
        </w:rPr>
        <w:t>. nutraukti Sutartį.</w:t>
      </w:r>
    </w:p>
    <w:p w14:paraId="686D9198" w14:textId="423FFC0B" w:rsidR="00845C9D" w:rsidRPr="00BE4248" w:rsidRDefault="004A68F8"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7.5. </w:t>
      </w:r>
      <w:r w:rsidR="000B7158" w:rsidRPr="00BE4248">
        <w:rPr>
          <w:rFonts w:ascii="Times New Roman" w:eastAsia="Times New Roman" w:hAnsi="Times New Roman" w:cs="Times New Roman"/>
          <w:sz w:val="24"/>
          <w:szCs w:val="24"/>
          <w:shd w:val="clear" w:color="auto" w:fill="FFFFFF"/>
          <w:lang w:eastAsia="ar-SA"/>
        </w:rPr>
        <w:t>Delspinigių ir baudų sumokėjimas neatleidžia Sutarties Šalių nuo įsipareigojimų pagal šią Sutartį vykdymo.</w:t>
      </w:r>
    </w:p>
    <w:p w14:paraId="4E77673C" w14:textId="77777777" w:rsidR="00845C9D" w:rsidRPr="00BE4248" w:rsidRDefault="00845C9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7.6. Sutartį nutraukus dėl </w:t>
      </w:r>
      <w:r w:rsidR="00714D8B" w:rsidRPr="00BE4248">
        <w:rPr>
          <w:rFonts w:ascii="Times New Roman" w:eastAsia="Times New Roman" w:hAnsi="Times New Roman" w:cs="Times New Roman"/>
          <w:sz w:val="24"/>
          <w:szCs w:val="24"/>
          <w:shd w:val="clear" w:color="auto" w:fill="FFFFFF"/>
          <w:lang w:eastAsia="ar-SA"/>
        </w:rPr>
        <w:t xml:space="preserve">Pardavėjo </w:t>
      </w:r>
      <w:r w:rsidRPr="00BE4248">
        <w:rPr>
          <w:rFonts w:ascii="Times New Roman" w:eastAsia="Times New Roman" w:hAnsi="Times New Roman" w:cs="Times New Roman"/>
          <w:sz w:val="24"/>
          <w:szCs w:val="24"/>
          <w:shd w:val="clear" w:color="auto" w:fill="FFFFFF"/>
          <w:lang w:eastAsia="ar-SA"/>
        </w:rPr>
        <w:t>kaltės, be jam priklausančio atlyginimo už f</w:t>
      </w:r>
      <w:r w:rsidR="0095528B" w:rsidRPr="00BE4248">
        <w:rPr>
          <w:rFonts w:ascii="Times New Roman" w:eastAsia="Times New Roman" w:hAnsi="Times New Roman" w:cs="Times New Roman"/>
          <w:sz w:val="24"/>
          <w:szCs w:val="24"/>
          <w:shd w:val="clear" w:color="auto" w:fill="FFFFFF"/>
          <w:lang w:eastAsia="ar-SA"/>
        </w:rPr>
        <w:t>ak</w:t>
      </w:r>
      <w:r w:rsidRPr="00BE4248">
        <w:rPr>
          <w:rFonts w:ascii="Times New Roman" w:eastAsia="Times New Roman" w:hAnsi="Times New Roman" w:cs="Times New Roman"/>
          <w:sz w:val="24"/>
          <w:szCs w:val="24"/>
          <w:shd w:val="clear" w:color="auto" w:fill="FFFFFF"/>
          <w:lang w:eastAsia="ar-SA"/>
        </w:rPr>
        <w:t xml:space="preserve">tiškai </w:t>
      </w:r>
      <w:r w:rsidR="00D17905" w:rsidRPr="00BE4248">
        <w:rPr>
          <w:rFonts w:ascii="Times New Roman" w:eastAsia="Times New Roman" w:hAnsi="Times New Roman" w:cs="Times New Roman"/>
          <w:sz w:val="24"/>
          <w:szCs w:val="24"/>
          <w:shd w:val="clear" w:color="auto" w:fill="FFFFFF"/>
          <w:lang w:eastAsia="ar-SA"/>
        </w:rPr>
        <w:t xml:space="preserve">perduotas </w:t>
      </w:r>
      <w:r w:rsidR="003B1E5C" w:rsidRPr="00BE4248">
        <w:rPr>
          <w:rFonts w:ascii="Times New Roman" w:eastAsia="Times New Roman" w:hAnsi="Times New Roman" w:cs="Times New Roman"/>
          <w:sz w:val="24"/>
          <w:szCs w:val="24"/>
          <w:shd w:val="clear" w:color="auto" w:fill="FFFFFF"/>
          <w:lang w:eastAsia="ar-SA"/>
        </w:rPr>
        <w:t>Prekes</w:t>
      </w:r>
      <w:r w:rsidRPr="00BE4248">
        <w:rPr>
          <w:rFonts w:ascii="Times New Roman" w:eastAsia="Times New Roman" w:hAnsi="Times New Roman" w:cs="Times New Roman"/>
          <w:sz w:val="24"/>
          <w:szCs w:val="24"/>
          <w:shd w:val="clear" w:color="auto" w:fill="FFFFFF"/>
          <w:lang w:eastAsia="ar-SA"/>
        </w:rPr>
        <w:t xml:space="preserve">, </w:t>
      </w:r>
      <w:r w:rsidR="00856A5C" w:rsidRPr="00BE4248">
        <w:rPr>
          <w:rFonts w:ascii="Times New Roman" w:eastAsia="Times New Roman" w:hAnsi="Times New Roman" w:cs="Times New Roman"/>
          <w:sz w:val="24"/>
          <w:szCs w:val="24"/>
          <w:lang w:eastAsia="zh-CN"/>
        </w:rPr>
        <w:t>Pardavėjas</w:t>
      </w:r>
      <w:r w:rsidR="00714D8B" w:rsidRPr="00BE4248">
        <w:rPr>
          <w:rFonts w:ascii="Times New Roman" w:eastAsia="Times New Roman" w:hAnsi="Times New Roman" w:cs="Times New Roman"/>
          <w:sz w:val="24"/>
          <w:szCs w:val="24"/>
          <w:lang w:eastAsia="zh-CN"/>
        </w:rPr>
        <w:t xml:space="preserve"> </w:t>
      </w:r>
      <w:r w:rsidRPr="00BE4248">
        <w:rPr>
          <w:rFonts w:ascii="Times New Roman" w:eastAsia="Times New Roman" w:hAnsi="Times New Roman" w:cs="Times New Roman"/>
          <w:sz w:val="24"/>
          <w:szCs w:val="24"/>
          <w:shd w:val="clear" w:color="auto" w:fill="FFFFFF"/>
          <w:lang w:eastAsia="ar-SA"/>
        </w:rPr>
        <w:t>neturi teisės į jokių patirtų nuostolių ar žalos kompensaciją.</w:t>
      </w:r>
    </w:p>
    <w:p w14:paraId="55C03BAB" w14:textId="77777777" w:rsidR="004A68F8" w:rsidRDefault="00845C9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7.7. </w:t>
      </w:r>
      <w:r w:rsidR="004A68F8" w:rsidRPr="00BE4248">
        <w:rPr>
          <w:rFonts w:ascii="Times New Roman" w:eastAsia="Times New Roman" w:hAnsi="Times New Roman" w:cs="Times New Roman"/>
          <w:sz w:val="24"/>
          <w:szCs w:val="24"/>
          <w:shd w:val="clear" w:color="auto" w:fill="FFFFFF"/>
          <w:lang w:eastAsia="ar-SA"/>
        </w:rPr>
        <w:t>Šalys</w:t>
      </w:r>
      <w:r w:rsidR="004A68F8">
        <w:rPr>
          <w:rFonts w:ascii="Times New Roman" w:eastAsia="Times New Roman" w:hAnsi="Times New Roman" w:cs="Times New Roman"/>
          <w:sz w:val="24"/>
          <w:szCs w:val="24"/>
          <w:shd w:val="clear" w:color="auto" w:fill="FFFFFF"/>
          <w:lang w:eastAsia="ar-SA"/>
        </w:rPr>
        <w:t xml:space="preserve"> susitaria, kad visi Sutartyje nereglamentuoti klausimai sprendžiami vadovaujantis Lietuvos Respublikos teise.</w:t>
      </w:r>
    </w:p>
    <w:p w14:paraId="4ABDE4EA"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7203BE05" w14:textId="77777777" w:rsidR="005153DD" w:rsidRDefault="005153DD" w:rsidP="00A671C6">
      <w:pPr>
        <w:numPr>
          <w:ilvl w:val="0"/>
          <w:numId w:val="10"/>
        </w:numPr>
        <w:tabs>
          <w:tab w:val="left" w:pos="0"/>
        </w:tabs>
        <w:suppressAutoHyphens/>
        <w:spacing w:after="0" w:line="240" w:lineRule="auto"/>
        <w:ind w:left="0" w:hanging="284"/>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NENUGALIMOS JĖGOS APLINKYBĖS</w:t>
      </w:r>
    </w:p>
    <w:p w14:paraId="149DBDEE" w14:textId="77777777" w:rsidR="00790DBF" w:rsidRPr="005153DD" w:rsidRDefault="00790DBF" w:rsidP="00A31708">
      <w:pPr>
        <w:tabs>
          <w:tab w:val="left" w:pos="0"/>
        </w:tabs>
        <w:suppressAutoHyphens/>
        <w:spacing w:after="0" w:line="240" w:lineRule="auto"/>
        <w:ind w:left="928"/>
        <w:outlineLvl w:val="1"/>
        <w:rPr>
          <w:rFonts w:ascii="Times New Roman" w:eastAsia="Calibri" w:hAnsi="Times New Roman" w:cs="Times New Roman"/>
          <w:b/>
          <w:bCs/>
          <w:sz w:val="24"/>
        </w:rPr>
      </w:pPr>
    </w:p>
    <w:p w14:paraId="028C0D89"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taisyklių patvirtinimo“.</w:t>
      </w:r>
    </w:p>
    <w:p w14:paraId="51EFEB7A"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7C2995B0"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62608722" w14:textId="77777777" w:rsidR="005153DD" w:rsidRPr="005153DD" w:rsidRDefault="005153DD" w:rsidP="00B24C82">
      <w:pPr>
        <w:numPr>
          <w:ilvl w:val="0"/>
          <w:numId w:val="2"/>
        </w:numPr>
        <w:tabs>
          <w:tab w:val="left" w:pos="1701"/>
        </w:tabs>
        <w:suppressAutoHyphens/>
        <w:spacing w:after="0" w:line="240" w:lineRule="auto"/>
        <w:ind w:left="0" w:hanging="284"/>
        <w:jc w:val="center"/>
        <w:outlineLvl w:val="2"/>
        <w:rPr>
          <w:rFonts w:ascii="Times New Roman" w:eastAsia="Times New Roman" w:hAnsi="Times New Roman" w:cs="Times New Roman"/>
          <w:b/>
          <w:bCs/>
          <w:caps/>
          <w:sz w:val="24"/>
          <w:szCs w:val="24"/>
          <w:lang w:eastAsia="ar-SA"/>
        </w:rPr>
      </w:pPr>
      <w:r w:rsidRPr="005153DD">
        <w:rPr>
          <w:rFonts w:ascii="Times New Roman" w:eastAsia="Times New Roman" w:hAnsi="Times New Roman" w:cs="Times New Roman"/>
          <w:b/>
          <w:bCs/>
          <w:caps/>
          <w:sz w:val="24"/>
          <w:szCs w:val="24"/>
          <w:lang w:eastAsia="ar-SA"/>
        </w:rPr>
        <w:t>Sutarties KEITIMAS ir nutraukimas</w:t>
      </w:r>
    </w:p>
    <w:p w14:paraId="2C2D097B" w14:textId="77777777" w:rsidR="005153DD" w:rsidRPr="005153DD" w:rsidRDefault="005153DD" w:rsidP="005153DD">
      <w:pPr>
        <w:tabs>
          <w:tab w:val="left" w:pos="294"/>
        </w:tabs>
        <w:suppressAutoHyphens/>
        <w:spacing w:after="0" w:line="240" w:lineRule="auto"/>
        <w:outlineLvl w:val="2"/>
        <w:rPr>
          <w:rFonts w:ascii="Times New Roman" w:eastAsia="Times New Roman" w:hAnsi="Times New Roman" w:cs="Times New Roman"/>
          <w:bCs/>
          <w:caps/>
          <w:sz w:val="24"/>
          <w:szCs w:val="24"/>
          <w:lang w:eastAsia="ar-SA"/>
        </w:rPr>
      </w:pPr>
    </w:p>
    <w:p w14:paraId="703B7B02" w14:textId="77777777" w:rsidR="00651A91" w:rsidRPr="00CC3C5B" w:rsidRDefault="00651A91" w:rsidP="00651A91">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CC3C5B">
        <w:rPr>
          <w:rFonts w:ascii="Times New Roman" w:eastAsia="Times New Roman" w:hAnsi="Times New Roman" w:cs="Times New Roman"/>
          <w:kern w:val="2"/>
          <w:sz w:val="24"/>
          <w:szCs w:val="24"/>
          <w:bdr w:val="nil"/>
          <w:lang w:eastAsia="ar-SA"/>
        </w:rPr>
        <w:t xml:space="preserve">9.1. Sutarties sąlygos </w:t>
      </w:r>
      <w:r>
        <w:rPr>
          <w:rFonts w:ascii="Times New Roman" w:eastAsia="Times New Roman" w:hAnsi="Times New Roman" w:cs="Times New Roman"/>
          <w:kern w:val="2"/>
          <w:sz w:val="24"/>
          <w:szCs w:val="24"/>
          <w:bdr w:val="nil"/>
          <w:lang w:eastAsia="ar-SA"/>
        </w:rPr>
        <w:t>S</w:t>
      </w:r>
      <w:r w:rsidRPr="00CC3C5B">
        <w:rPr>
          <w:rFonts w:ascii="Times New Roman" w:eastAsia="Times New Roman" w:hAnsi="Times New Roman" w:cs="Times New Roman"/>
          <w:kern w:val="2"/>
          <w:sz w:val="24"/>
          <w:szCs w:val="24"/>
          <w:bdr w:val="nil"/>
          <w:lang w:eastAsia="ar-SA"/>
        </w:rPr>
        <w:t xml:space="preserve">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34EAF257" w14:textId="6B5867F6" w:rsidR="00651A91" w:rsidRPr="00CC3C5B" w:rsidRDefault="00651A91" w:rsidP="00651A91">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CC3C5B">
        <w:rPr>
          <w:rFonts w:ascii="Times New Roman" w:eastAsia="Times New Roman" w:hAnsi="Times New Roman" w:cs="Times New Roman"/>
          <w:kern w:val="2"/>
          <w:sz w:val="24"/>
          <w:szCs w:val="24"/>
          <w:bdr w:val="nil"/>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345FBBC3" w14:textId="77777777" w:rsidR="00651A91" w:rsidRPr="00CC3C5B" w:rsidRDefault="00651A91" w:rsidP="00651A91">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CC3C5B">
        <w:rPr>
          <w:rFonts w:ascii="Times New Roman" w:eastAsia="Times New Roman" w:hAnsi="Times New Roman" w:cs="Times New Roman"/>
          <w:kern w:val="2"/>
          <w:sz w:val="24"/>
          <w:szCs w:val="24"/>
          <w:bdr w:val="nil"/>
          <w:lang w:eastAsia="ar-SA"/>
        </w:rPr>
        <w:t xml:space="preserve">9.3. Sutarties vykdymo laikotarpiu gali būti: </w:t>
      </w:r>
    </w:p>
    <w:p w14:paraId="57B2FE9B" w14:textId="77777777" w:rsidR="00651A91" w:rsidRPr="00CC3C5B" w:rsidRDefault="00651A91" w:rsidP="00651A91">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CC3C5B">
        <w:rPr>
          <w:rFonts w:ascii="Times New Roman" w:eastAsia="Times New Roman" w:hAnsi="Times New Roman" w:cs="Times New Roman"/>
          <w:kern w:val="2"/>
          <w:sz w:val="24"/>
          <w:szCs w:val="24"/>
          <w:bdr w:val="nil"/>
          <w:lang w:eastAsia="ar-SA"/>
        </w:rPr>
        <w:t xml:space="preserve">9.3.1. atliekami techninio pobūdžio pakeitimai, kurie visiškai neįtakoja </w:t>
      </w:r>
      <w:r>
        <w:rPr>
          <w:rFonts w:ascii="Times New Roman" w:eastAsia="Times New Roman" w:hAnsi="Times New Roman" w:cs="Times New Roman"/>
          <w:kern w:val="2"/>
          <w:sz w:val="24"/>
          <w:szCs w:val="24"/>
          <w:bdr w:val="nil"/>
          <w:lang w:eastAsia="ar-SA"/>
        </w:rPr>
        <w:t>Š</w:t>
      </w:r>
      <w:r w:rsidRPr="00CC3C5B">
        <w:rPr>
          <w:rFonts w:ascii="Times New Roman" w:eastAsia="Times New Roman" w:hAnsi="Times New Roman" w:cs="Times New Roman"/>
          <w:kern w:val="2"/>
          <w:sz w:val="24"/>
          <w:szCs w:val="24"/>
          <w:bdr w:val="nil"/>
          <w:lang w:eastAsia="ar-SA"/>
        </w:rPr>
        <w:t xml:space="preserve">alių tarpusavio įsipareigojimų turinio pakeitimo (pvz. </w:t>
      </w:r>
      <w:r>
        <w:rPr>
          <w:rFonts w:ascii="Times New Roman" w:eastAsia="Times New Roman" w:hAnsi="Times New Roman" w:cs="Times New Roman"/>
          <w:kern w:val="2"/>
          <w:sz w:val="24"/>
          <w:szCs w:val="24"/>
          <w:bdr w:val="nil"/>
          <w:lang w:eastAsia="ar-SA"/>
        </w:rPr>
        <w:t>Š</w:t>
      </w:r>
      <w:r w:rsidRPr="00CC3C5B">
        <w:rPr>
          <w:rFonts w:ascii="Times New Roman" w:eastAsia="Times New Roman" w:hAnsi="Times New Roman" w:cs="Times New Roman"/>
          <w:kern w:val="2"/>
          <w:sz w:val="24"/>
          <w:szCs w:val="24"/>
          <w:bdr w:val="nil"/>
          <w:lang w:eastAsia="ar-SA"/>
        </w:rPr>
        <w:t>alių rekvizitai, techninės klaidos, taisomos Sutarties nuostatos, kurios prieštarauja imperatyviems teisės aktų reikalavimams);</w:t>
      </w:r>
    </w:p>
    <w:p w14:paraId="08DE6730" w14:textId="77777777" w:rsidR="00651A91" w:rsidRPr="00CC3C5B" w:rsidRDefault="00651A91" w:rsidP="00651A91">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CC3C5B">
        <w:rPr>
          <w:rFonts w:ascii="Times New Roman" w:eastAsia="Times New Roman" w:hAnsi="Times New Roman" w:cs="Times New Roman"/>
          <w:kern w:val="2"/>
          <w:sz w:val="24"/>
          <w:szCs w:val="24"/>
          <w:bdr w:val="nil"/>
          <w:lang w:eastAsia="ar-SA"/>
        </w:rPr>
        <w:t>9.3.2. keičiama kaina</w:t>
      </w:r>
      <w:r>
        <w:rPr>
          <w:rFonts w:ascii="Times New Roman" w:eastAsia="Times New Roman" w:hAnsi="Times New Roman" w:cs="Times New Roman"/>
          <w:kern w:val="2"/>
          <w:sz w:val="24"/>
          <w:szCs w:val="24"/>
          <w:bdr w:val="nil"/>
          <w:lang w:eastAsia="ar-SA"/>
        </w:rPr>
        <w:t xml:space="preserve"> / įkainiai</w:t>
      </w:r>
      <w:r w:rsidRPr="00CC3C5B">
        <w:rPr>
          <w:rFonts w:ascii="Times New Roman" w:eastAsia="Times New Roman" w:hAnsi="Times New Roman" w:cs="Times New Roman"/>
          <w:kern w:val="2"/>
          <w:sz w:val="24"/>
          <w:szCs w:val="24"/>
          <w:bdr w:val="nil"/>
          <w:lang w:eastAsia="ar-SA"/>
        </w:rPr>
        <w:t xml:space="preserve"> pagal </w:t>
      </w:r>
      <w:r>
        <w:rPr>
          <w:rFonts w:ascii="Times New Roman" w:eastAsia="Times New Roman" w:hAnsi="Times New Roman" w:cs="Times New Roman"/>
          <w:kern w:val="2"/>
          <w:sz w:val="24"/>
          <w:szCs w:val="24"/>
          <w:bdr w:val="nil"/>
          <w:lang w:eastAsia="ar-SA"/>
        </w:rPr>
        <w:t>Sutarties 3 skyriuje išdėstytą tvarką</w:t>
      </w:r>
      <w:r w:rsidRPr="00CC3C5B">
        <w:rPr>
          <w:rFonts w:ascii="Times New Roman" w:eastAsia="Times New Roman" w:hAnsi="Times New Roman" w:cs="Times New Roman"/>
          <w:kern w:val="2"/>
          <w:sz w:val="24"/>
          <w:szCs w:val="24"/>
          <w:bdr w:val="nil"/>
          <w:lang w:eastAsia="ar-SA"/>
        </w:rPr>
        <w:t xml:space="preserve">; </w:t>
      </w:r>
    </w:p>
    <w:p w14:paraId="57295EF9" w14:textId="77777777" w:rsidR="00651A91" w:rsidRPr="00CC3C5B" w:rsidRDefault="00651A91" w:rsidP="00651A91">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zh-CN"/>
        </w:rPr>
      </w:pPr>
      <w:r w:rsidRPr="00CC3C5B">
        <w:rPr>
          <w:rFonts w:ascii="Times New Roman" w:eastAsia="Times New Roman" w:hAnsi="Times New Roman" w:cs="Times New Roman"/>
          <w:sz w:val="24"/>
          <w:szCs w:val="24"/>
          <w:bdr w:val="nil"/>
          <w:shd w:val="clear" w:color="auto" w:fill="FFFFFF"/>
          <w:lang w:eastAsia="zh-CN"/>
        </w:rPr>
        <w:t xml:space="preserve">9.3.3. </w:t>
      </w:r>
      <w:r w:rsidRPr="00C5353B">
        <w:rPr>
          <w:rFonts w:ascii="Times New Roman" w:eastAsia="Times New Roman" w:hAnsi="Times New Roman" w:cs="Times New Roman"/>
          <w:sz w:val="24"/>
          <w:szCs w:val="24"/>
          <w:shd w:val="clear" w:color="auto" w:fill="FFFFFF"/>
          <w:lang w:eastAsia="zh-CN"/>
        </w:rPr>
        <w:t xml:space="preserve">keičiami </w:t>
      </w:r>
      <w:r>
        <w:rPr>
          <w:rFonts w:ascii="Times New Roman" w:eastAsia="Times New Roman" w:hAnsi="Times New Roman" w:cs="Times New Roman"/>
          <w:sz w:val="24"/>
          <w:szCs w:val="24"/>
          <w:shd w:val="clear" w:color="auto" w:fill="FFFFFF"/>
          <w:lang w:eastAsia="zh-CN"/>
        </w:rPr>
        <w:t>Pardavėjo</w:t>
      </w:r>
      <w:r w:rsidRPr="00C5353B">
        <w:rPr>
          <w:rFonts w:ascii="Times New Roman" w:eastAsia="Times New Roman" w:hAnsi="Times New Roman" w:cs="Times New Roman"/>
          <w:sz w:val="24"/>
          <w:szCs w:val="24"/>
          <w:shd w:val="clear" w:color="auto" w:fill="FFFFFF"/>
          <w:lang w:eastAsia="zh-CN"/>
        </w:rPr>
        <w:t xml:space="preserve"> pasiūlyme nurodyti specialistai tik tuo atveju, jei jie atleidžiami, išeina iš darbo, suserga ar dėl kitų priežasčių daugiau kaip 10 (dešimt) darbo dienų negali vykdyti </w:t>
      </w:r>
      <w:r w:rsidRPr="00C5353B">
        <w:rPr>
          <w:rFonts w:ascii="Times New Roman" w:eastAsia="Times New Roman" w:hAnsi="Times New Roman" w:cs="Times New Roman"/>
          <w:sz w:val="24"/>
          <w:szCs w:val="24"/>
          <w:shd w:val="clear" w:color="auto" w:fill="FFFFFF"/>
          <w:lang w:eastAsia="zh-CN"/>
        </w:rPr>
        <w:lastRenderedPageBreak/>
        <w:t xml:space="preserve">savo pareigų, susijusių su Sutarties įgyvendinimu. </w:t>
      </w:r>
      <w:r>
        <w:rPr>
          <w:rFonts w:ascii="Times New Roman" w:eastAsia="Times New Roman" w:hAnsi="Times New Roman" w:cs="Times New Roman"/>
          <w:sz w:val="24"/>
          <w:szCs w:val="24"/>
          <w:shd w:val="clear" w:color="auto" w:fill="FFFFFF"/>
          <w:lang w:eastAsia="zh-CN"/>
        </w:rPr>
        <w:t>Pardavėj</w:t>
      </w:r>
      <w:r w:rsidRPr="00C5353B">
        <w:rPr>
          <w:rFonts w:ascii="Times New Roman" w:eastAsia="Times New Roman" w:hAnsi="Times New Roman" w:cs="Times New Roman"/>
          <w:sz w:val="24"/>
          <w:szCs w:val="24"/>
          <w:shd w:val="clear" w:color="auto" w:fill="FFFFFF"/>
          <w:lang w:eastAsia="zh-CN"/>
        </w:rPr>
        <w:t xml:space="preserve">as savo prašymą dėl specialisto pakeitimo </w:t>
      </w:r>
      <w:r>
        <w:rPr>
          <w:rFonts w:ascii="Times New Roman" w:eastAsia="Times New Roman" w:hAnsi="Times New Roman" w:cs="Times New Roman"/>
          <w:sz w:val="24"/>
          <w:szCs w:val="24"/>
          <w:shd w:val="clear" w:color="auto" w:fill="FFFFFF"/>
          <w:lang w:eastAsia="zh-CN"/>
        </w:rPr>
        <w:t>Pirkėju</w:t>
      </w:r>
      <w:r w:rsidRPr="00C5353B">
        <w:rPr>
          <w:rFonts w:ascii="Times New Roman" w:eastAsia="Times New Roman" w:hAnsi="Times New Roman" w:cs="Times New Roman"/>
          <w:sz w:val="24"/>
          <w:szCs w:val="24"/>
          <w:shd w:val="clear" w:color="auto" w:fill="FFFFFF"/>
          <w:lang w:eastAsia="zh-CN"/>
        </w:rPr>
        <w:t xml:space="preserve">i pateikia raštu, nurodydamas pakeitimo priežastis bei pridėdamas dokumentus, patvirtinančius specialisto atitikimą </w:t>
      </w:r>
      <w:r>
        <w:rPr>
          <w:rFonts w:ascii="Times New Roman" w:eastAsia="Times New Roman" w:hAnsi="Times New Roman" w:cs="Times New Roman"/>
          <w:sz w:val="24"/>
          <w:szCs w:val="24"/>
          <w:shd w:val="clear" w:color="auto" w:fill="FFFFFF"/>
          <w:lang w:eastAsia="zh-CN"/>
        </w:rPr>
        <w:t>p</w:t>
      </w:r>
      <w:r w:rsidRPr="00C5353B">
        <w:rPr>
          <w:rFonts w:ascii="Times New Roman" w:eastAsia="Times New Roman" w:hAnsi="Times New Roman" w:cs="Times New Roman"/>
          <w:sz w:val="24"/>
          <w:szCs w:val="24"/>
          <w:shd w:val="clear" w:color="auto" w:fill="FFFFFF"/>
          <w:lang w:eastAsia="zh-CN"/>
        </w:rPr>
        <w:t>irkimo dokumentuose nurodytiems kvalifikacijos reikalavimams</w:t>
      </w:r>
      <w:r>
        <w:rPr>
          <w:rFonts w:ascii="Times New Roman" w:eastAsia="Times New Roman" w:hAnsi="Times New Roman" w:cs="Times New Roman"/>
          <w:sz w:val="24"/>
          <w:szCs w:val="24"/>
          <w:shd w:val="clear" w:color="auto" w:fill="FFFFFF"/>
          <w:lang w:eastAsia="zh-CN"/>
        </w:rPr>
        <w:t>;</w:t>
      </w:r>
    </w:p>
    <w:p w14:paraId="692D5BAF" w14:textId="77777777" w:rsidR="00651A91" w:rsidRPr="00CC3C5B" w:rsidRDefault="00651A91" w:rsidP="00651A91">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CC3C5B">
        <w:rPr>
          <w:rFonts w:ascii="Times New Roman" w:eastAsia="Times New Roman" w:hAnsi="Times New Roman" w:cs="Times New Roman"/>
          <w:kern w:val="2"/>
          <w:sz w:val="24"/>
          <w:szCs w:val="24"/>
          <w:bdr w:val="nil"/>
          <w:lang w:eastAsia="ar-SA"/>
        </w:rPr>
        <w:t xml:space="preserve">9.3.4. </w:t>
      </w:r>
      <w:r w:rsidRPr="00C177ED">
        <w:rPr>
          <w:rFonts w:ascii="Times New Roman" w:eastAsia="Times New Roman" w:hAnsi="Times New Roman" w:cs="Times New Roman"/>
          <w:kern w:val="2"/>
          <w:sz w:val="24"/>
          <w:szCs w:val="24"/>
          <w:lang w:eastAsia="ar-SA"/>
        </w:rPr>
        <w:t xml:space="preserve">keičiamas ūkio subjektas, kurio pajėgumais remiamasi ir/ar subteikėjas, kuris netinkamai vykdo įsipareigojimus arba sustabdo savo veiklą, taip pat tuo atveju, kai ūkio subjektas, kurio pajėgumais remiamasi ir/ar subteikėjas nepajėgus vykdyti įsipareigojimų dėl iškeltos bankroto bylos, bankroto proceso vykdymo ne teismo tvarka, restruktūrizavimo, priverstinio likvidavimo procedūros arba jiems vykdomų analogiškų procedūrų, arba esant kitoms objektyvioms aplinkybėms. </w:t>
      </w:r>
      <w:r>
        <w:rPr>
          <w:rFonts w:ascii="Times New Roman" w:eastAsia="Times New Roman" w:hAnsi="Times New Roman" w:cs="Times New Roman"/>
          <w:kern w:val="2"/>
          <w:sz w:val="24"/>
          <w:szCs w:val="24"/>
          <w:lang w:eastAsia="ar-SA"/>
        </w:rPr>
        <w:t>Pardavėjas</w:t>
      </w:r>
      <w:r w:rsidRPr="00C177ED">
        <w:rPr>
          <w:rFonts w:ascii="Times New Roman" w:eastAsia="Times New Roman" w:hAnsi="Times New Roman" w:cs="Times New Roman"/>
          <w:kern w:val="2"/>
          <w:sz w:val="24"/>
          <w:szCs w:val="24"/>
          <w:lang w:eastAsia="ar-SA"/>
        </w:rPr>
        <w:t xml:space="preserve"> savo prašymą, pakeisti pasitelktą ūkio subjektą, kurio pajėgumais remiamasi ir/ar subteikėją kitu, </w:t>
      </w:r>
      <w:r>
        <w:rPr>
          <w:rFonts w:ascii="Times New Roman" w:eastAsia="Times New Roman" w:hAnsi="Times New Roman" w:cs="Times New Roman"/>
          <w:kern w:val="2"/>
          <w:sz w:val="24"/>
          <w:szCs w:val="24"/>
          <w:lang w:eastAsia="ar-SA"/>
        </w:rPr>
        <w:t xml:space="preserve">Pirkėjui </w:t>
      </w:r>
      <w:r w:rsidRPr="00C177ED">
        <w:rPr>
          <w:rFonts w:ascii="Times New Roman" w:eastAsia="Times New Roman" w:hAnsi="Times New Roman" w:cs="Times New Roman"/>
          <w:kern w:val="2"/>
          <w:sz w:val="24"/>
          <w:szCs w:val="24"/>
          <w:lang w:eastAsia="ar-SA"/>
        </w:rPr>
        <w:t xml:space="preserve">pateikia raštu, nurodydamas pakeitimo priežastis bei pridėdamas dokumentus, patvirtinančius ūkio subjekto, kurio pajėgumais </w:t>
      </w:r>
      <w:r>
        <w:rPr>
          <w:rFonts w:ascii="Times New Roman" w:eastAsia="Times New Roman" w:hAnsi="Times New Roman" w:cs="Times New Roman"/>
          <w:kern w:val="2"/>
          <w:sz w:val="24"/>
          <w:szCs w:val="24"/>
          <w:lang w:eastAsia="ar-SA"/>
        </w:rPr>
        <w:t>Pardavėjas</w:t>
      </w:r>
      <w:r w:rsidRPr="00C177ED">
        <w:rPr>
          <w:rFonts w:ascii="Times New Roman" w:eastAsia="Times New Roman" w:hAnsi="Times New Roman" w:cs="Times New Roman"/>
          <w:kern w:val="2"/>
          <w:sz w:val="24"/>
          <w:szCs w:val="24"/>
          <w:lang w:eastAsia="ar-SA"/>
        </w:rPr>
        <w:t xml:space="preserve"> ketina remtis, atitikimą </w:t>
      </w:r>
      <w:r>
        <w:rPr>
          <w:rFonts w:ascii="Times New Roman" w:eastAsia="Times New Roman" w:hAnsi="Times New Roman" w:cs="Times New Roman"/>
          <w:kern w:val="2"/>
          <w:sz w:val="24"/>
          <w:szCs w:val="24"/>
          <w:lang w:eastAsia="ar-SA"/>
        </w:rPr>
        <w:t>p</w:t>
      </w:r>
      <w:r w:rsidRPr="00C177ED">
        <w:rPr>
          <w:rFonts w:ascii="Times New Roman" w:eastAsia="Times New Roman" w:hAnsi="Times New Roman" w:cs="Times New Roman"/>
          <w:kern w:val="2"/>
          <w:sz w:val="24"/>
          <w:szCs w:val="24"/>
          <w:lang w:eastAsia="ar-SA"/>
        </w:rPr>
        <w:t>irkimo dokumentuose nurodytiems kvalifikacijos reikalavimams.</w:t>
      </w:r>
    </w:p>
    <w:p w14:paraId="0C2331A1" w14:textId="77777777" w:rsidR="00651A91" w:rsidRPr="00CC3C5B" w:rsidRDefault="00651A91" w:rsidP="00651A91">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CC3C5B">
        <w:rPr>
          <w:rFonts w:ascii="Times New Roman" w:eastAsia="Times New Roman" w:hAnsi="Times New Roman" w:cs="Times New Roman"/>
          <w:kern w:val="2"/>
          <w:sz w:val="24"/>
          <w:szCs w:val="24"/>
          <w:bdr w:val="nil"/>
          <w:lang w:eastAsia="ar-SA"/>
        </w:rPr>
        <w:t xml:space="preserve">9.4. Sutarties galiojimo laikotarpiu Šalis, inicijuojanti Sutarties sąlygų dėl esminių </w:t>
      </w:r>
      <w:r>
        <w:rPr>
          <w:rFonts w:ascii="Times New Roman" w:eastAsia="Times New Roman" w:hAnsi="Times New Roman" w:cs="Times New Roman"/>
          <w:kern w:val="2"/>
          <w:sz w:val="24"/>
          <w:szCs w:val="24"/>
          <w:bdr w:val="nil"/>
          <w:lang w:eastAsia="ar-SA"/>
        </w:rPr>
        <w:t>S</w:t>
      </w:r>
      <w:r w:rsidRPr="00CC3C5B">
        <w:rPr>
          <w:rFonts w:ascii="Times New Roman" w:eastAsia="Times New Roman" w:hAnsi="Times New Roman" w:cs="Times New Roman"/>
          <w:kern w:val="2"/>
          <w:sz w:val="24"/>
          <w:szCs w:val="24"/>
          <w:bdr w:val="nil"/>
          <w:lang w:eastAsia="ar-SA"/>
        </w:rPr>
        <w:t xml:space="preserve">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ir tampa Sutarties dalimi.  </w:t>
      </w:r>
    </w:p>
    <w:p w14:paraId="3D3393ED" w14:textId="77777777" w:rsidR="00651A91" w:rsidRPr="00CC3C5B" w:rsidRDefault="00651A91" w:rsidP="00651A91">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CC3C5B">
        <w:rPr>
          <w:rFonts w:ascii="Times New Roman" w:eastAsia="Times New Roman" w:hAnsi="Times New Roman" w:cs="Times New Roman"/>
          <w:sz w:val="24"/>
          <w:szCs w:val="24"/>
          <w:bdr w:val="nil"/>
          <w:shd w:val="clear" w:color="auto" w:fill="FFFFFF"/>
          <w:lang w:eastAsia="ar-SA"/>
        </w:rPr>
        <w:t>9.5. Pirkėjas turi teisę vienašališkai nutraukti Sutartį, nuo to momento, kai sužino, kad:</w:t>
      </w:r>
    </w:p>
    <w:p w14:paraId="7EBECBE7" w14:textId="77777777" w:rsidR="00651A91" w:rsidRPr="00CC3C5B" w:rsidRDefault="00651A91" w:rsidP="00651A91">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CC3C5B">
        <w:rPr>
          <w:rFonts w:ascii="Times New Roman" w:eastAsia="Times New Roman" w:hAnsi="Times New Roman" w:cs="Times New Roman"/>
          <w:sz w:val="24"/>
          <w:szCs w:val="24"/>
          <w:bdr w:val="nil"/>
          <w:shd w:val="clear" w:color="auto" w:fill="FFFFFF"/>
          <w:lang w:eastAsia="ar-SA"/>
        </w:rPr>
        <w:t>9.5.1. Pardavėjas bankrutuoja arba yra likviduojamas, kai sustabdo ūkinę veiklą, arba kai įstatymuose ir kituose teisės aktuose numatyta tvarka susidaro analogiška situacija;</w:t>
      </w:r>
    </w:p>
    <w:p w14:paraId="78A150D4" w14:textId="77777777" w:rsidR="00651A91" w:rsidRPr="00CC3C5B" w:rsidRDefault="00651A91" w:rsidP="00651A91">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CC3C5B">
        <w:rPr>
          <w:rFonts w:ascii="Times New Roman" w:eastAsia="Times New Roman" w:hAnsi="Times New Roman" w:cs="Times New Roman"/>
          <w:sz w:val="24"/>
          <w:szCs w:val="24"/>
          <w:bdr w:val="nil"/>
          <w:shd w:val="clear" w:color="auto" w:fill="FFFFFF"/>
          <w:lang w:eastAsia="ar-SA"/>
        </w:rPr>
        <w:t>9.5.2. keičiasi Pardavėjo organizacinė struktūra – juridinis statusas, pobūdis ar valdymo struktūra ir tai gali turėti įtakos tinkamam Sutarties įvykdymui, išskyrus atvejus, kad dėl šių pasikeitimų keičiama Sutartis.</w:t>
      </w:r>
    </w:p>
    <w:p w14:paraId="5FA6D537" w14:textId="77777777" w:rsidR="00651A91" w:rsidRPr="00CC3C5B" w:rsidRDefault="00651A91" w:rsidP="00651A91">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CC3C5B">
        <w:rPr>
          <w:rFonts w:ascii="Times New Roman" w:eastAsia="Times New Roman" w:hAnsi="Times New Roman" w:cs="Times New Roman"/>
          <w:sz w:val="24"/>
          <w:szCs w:val="24"/>
          <w:bdr w:val="nil"/>
          <w:shd w:val="clear" w:color="auto" w:fill="FFFFFF"/>
          <w:lang w:eastAsia="ar-SA"/>
        </w:rPr>
        <w:t xml:space="preserve">9.6. Jeigu viena Šalis neįvykdo ar netinkamai įvykdo Sutartimi prisiimtus įsipareigojimus ir tai vadovaujantis Lietuvos Respublikos civilinio kodekso 6.217 straipsniu yra esminis Sutarties pažeidimas, </w:t>
      </w:r>
      <w:r>
        <w:rPr>
          <w:rFonts w:ascii="Times New Roman" w:eastAsia="Times New Roman" w:hAnsi="Times New Roman" w:cs="Times New Roman"/>
          <w:sz w:val="24"/>
          <w:szCs w:val="24"/>
          <w:bdr w:val="nil"/>
          <w:shd w:val="clear" w:color="auto" w:fill="FFFFFF"/>
          <w:lang w:eastAsia="ar-SA"/>
        </w:rPr>
        <w:t xml:space="preserve">arba Sutartyje nurodytais atvejais nutraukiant Sutartį, </w:t>
      </w:r>
      <w:r w:rsidRPr="00CC3C5B">
        <w:rPr>
          <w:rFonts w:ascii="Times New Roman" w:eastAsia="Times New Roman" w:hAnsi="Times New Roman" w:cs="Times New Roman"/>
          <w:sz w:val="24"/>
          <w:szCs w:val="24"/>
          <w:bdr w:val="nil"/>
          <w:shd w:val="clear" w:color="auto" w:fill="FFFFFF"/>
          <w:lang w:eastAsia="ar-SA"/>
        </w:rPr>
        <w:t xml:space="preserve">kita Šalis gali vienašališkai nutraukti Sutartį apie tai pranešusi Sutartį pažeidusiai </w:t>
      </w:r>
      <w:r>
        <w:rPr>
          <w:rFonts w:ascii="Times New Roman" w:eastAsia="Times New Roman" w:hAnsi="Times New Roman" w:cs="Times New Roman"/>
          <w:sz w:val="24"/>
          <w:szCs w:val="24"/>
          <w:bdr w:val="nil"/>
          <w:shd w:val="clear" w:color="auto" w:fill="FFFFFF"/>
          <w:lang w:eastAsia="ar-SA"/>
        </w:rPr>
        <w:t>Š</w:t>
      </w:r>
      <w:r w:rsidRPr="00CC3C5B">
        <w:rPr>
          <w:rFonts w:ascii="Times New Roman" w:eastAsia="Times New Roman" w:hAnsi="Times New Roman" w:cs="Times New Roman"/>
          <w:sz w:val="24"/>
          <w:szCs w:val="24"/>
          <w:bdr w:val="nil"/>
          <w:shd w:val="clear" w:color="auto" w:fill="FFFFFF"/>
          <w:lang w:eastAsia="ar-SA"/>
        </w:rPr>
        <w:t>aliai prieš 14 (keturiolika) kalendorinių dienų.</w:t>
      </w:r>
    </w:p>
    <w:p w14:paraId="1E4E9718" w14:textId="77777777" w:rsidR="00651A91" w:rsidRPr="00CC3C5B" w:rsidRDefault="00651A91" w:rsidP="00651A91">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CC3C5B">
        <w:rPr>
          <w:rFonts w:ascii="Times New Roman" w:eastAsia="Times New Roman" w:hAnsi="Times New Roman" w:cs="Times New Roman"/>
          <w:sz w:val="24"/>
          <w:szCs w:val="24"/>
          <w:bdr w:val="nil"/>
          <w:shd w:val="clear" w:color="auto" w:fill="FFFFFF"/>
          <w:lang w:eastAsia="ar-SA"/>
        </w:rPr>
        <w:t xml:space="preserve">9.7. Sutartis gali būti nutraukta esant pagrindams, nurodytiems Lietuvos Respublikos viešųjų pirkimų įstatymo 90 straipsnyje, laikantis šiame straipsnyje nustatytos tvarkos. </w:t>
      </w:r>
    </w:p>
    <w:p w14:paraId="48072DB7" w14:textId="77777777" w:rsidR="00651A91" w:rsidRPr="00CC3C5B" w:rsidRDefault="00651A91" w:rsidP="00651A91">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CC3C5B">
        <w:rPr>
          <w:rFonts w:ascii="Times New Roman" w:eastAsia="Times New Roman" w:hAnsi="Times New Roman" w:cs="Times New Roman"/>
          <w:sz w:val="24"/>
          <w:szCs w:val="24"/>
          <w:bdr w:val="nil"/>
          <w:shd w:val="clear" w:color="auto" w:fill="FFFFFF"/>
          <w:lang w:eastAsia="ar-SA"/>
        </w:rPr>
        <w:t>9.8. Sutartis nutraukiama nesuėjus Sutartyje numatytam terminui tuo atveju, jeigu Pirkėjas nebevykdo funkcijų, kurioms atlikti buvo sudaryta Sutartis.</w:t>
      </w:r>
    </w:p>
    <w:p w14:paraId="56718F95" w14:textId="77777777" w:rsidR="00651A91" w:rsidRPr="00CC3C5B" w:rsidRDefault="00651A91" w:rsidP="00651A91">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CC3C5B">
        <w:rPr>
          <w:rFonts w:ascii="Times New Roman" w:eastAsia="Times New Roman" w:hAnsi="Times New Roman" w:cs="Times New Roman"/>
          <w:sz w:val="24"/>
          <w:szCs w:val="24"/>
          <w:bdr w:val="nil"/>
          <w:shd w:val="clear" w:color="auto" w:fill="FFFFFF"/>
          <w:lang w:eastAsia="ar-SA"/>
        </w:rPr>
        <w:t xml:space="preserve">9.9. Sutarties nutraukimas įforminamas Šalių susitarimu dėl Sutarties nutraukimo, išskyrus atvejus numatytus Sutarties 9.6 - 9.8 papunkčiuose, kai Sutartis gali būti nutraukiama vienašališku </w:t>
      </w:r>
      <w:r>
        <w:rPr>
          <w:rFonts w:ascii="Times New Roman" w:eastAsia="Times New Roman" w:hAnsi="Times New Roman" w:cs="Times New Roman"/>
          <w:sz w:val="24"/>
          <w:szCs w:val="24"/>
          <w:bdr w:val="nil"/>
          <w:shd w:val="clear" w:color="auto" w:fill="FFFFFF"/>
          <w:lang w:eastAsia="ar-SA"/>
        </w:rPr>
        <w:t>Š</w:t>
      </w:r>
      <w:r w:rsidRPr="00CC3C5B">
        <w:rPr>
          <w:rFonts w:ascii="Times New Roman" w:eastAsia="Times New Roman" w:hAnsi="Times New Roman" w:cs="Times New Roman"/>
          <w:sz w:val="24"/>
          <w:szCs w:val="24"/>
          <w:bdr w:val="nil"/>
          <w:shd w:val="clear" w:color="auto" w:fill="FFFFFF"/>
          <w:lang w:eastAsia="ar-SA"/>
        </w:rPr>
        <w:t>alies pranešimu.</w:t>
      </w:r>
    </w:p>
    <w:p w14:paraId="5D9E399E" w14:textId="77777777" w:rsidR="00651A91" w:rsidRPr="00CC3C5B" w:rsidRDefault="00651A91" w:rsidP="00651A91">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CC3C5B">
        <w:rPr>
          <w:rFonts w:ascii="Times New Roman" w:eastAsia="Times New Roman" w:hAnsi="Times New Roman" w:cs="Times New Roman"/>
          <w:sz w:val="24"/>
          <w:szCs w:val="24"/>
          <w:bdr w:val="nil"/>
          <w:shd w:val="clear" w:color="auto" w:fill="FFFFFF"/>
          <w:lang w:eastAsia="ar-SA"/>
        </w:rPr>
        <w:t>9.10. Visiškai pagal Sutartį atsiskaičiusi Šalis siunčia kitai Šaliai pranešimą apie tinkamą savo įsipareigojimų įvykdymą.</w:t>
      </w:r>
    </w:p>
    <w:p w14:paraId="27A5DF81" w14:textId="77777777" w:rsidR="005153DD" w:rsidRPr="005153DD" w:rsidRDefault="005153DD" w:rsidP="005153DD">
      <w:pPr>
        <w:tabs>
          <w:tab w:val="left" w:pos="851"/>
          <w:tab w:val="left" w:pos="993"/>
          <w:tab w:val="left" w:pos="1134"/>
          <w:tab w:val="left" w:pos="1276"/>
          <w:tab w:val="left" w:pos="1418"/>
        </w:tabs>
        <w:suppressAutoHyphens/>
        <w:spacing w:after="0" w:line="240" w:lineRule="auto"/>
        <w:jc w:val="both"/>
        <w:rPr>
          <w:rFonts w:ascii="Times New Roman" w:eastAsia="Times New Roman" w:hAnsi="Times New Roman" w:cs="Times New Roman"/>
          <w:bCs/>
          <w:sz w:val="24"/>
          <w:szCs w:val="24"/>
          <w:lang w:eastAsia="lt-LT"/>
        </w:rPr>
      </w:pPr>
    </w:p>
    <w:p w14:paraId="217C2CAF" w14:textId="77777777" w:rsidR="005153DD" w:rsidRPr="005153DD" w:rsidRDefault="005153DD" w:rsidP="00B24C82">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5E6501">
        <w:rPr>
          <w:rFonts w:ascii="Times New Roman" w:eastAsia="Times New Roman" w:hAnsi="Times New Roman" w:cs="Times New Roman"/>
          <w:b/>
          <w:bCs/>
          <w:sz w:val="24"/>
          <w:szCs w:val="24"/>
          <w:lang w:eastAsia="ar-SA"/>
        </w:rPr>
        <w:t>0</w:t>
      </w:r>
      <w:r w:rsidRPr="005153DD">
        <w:rPr>
          <w:rFonts w:ascii="Times New Roman" w:eastAsia="Times New Roman" w:hAnsi="Times New Roman" w:cs="Times New Roman"/>
          <w:b/>
          <w:bCs/>
          <w:sz w:val="24"/>
          <w:szCs w:val="24"/>
          <w:lang w:eastAsia="ar-SA"/>
        </w:rPr>
        <w:t>. GINČŲ SPRENDIMAS</w:t>
      </w:r>
    </w:p>
    <w:p w14:paraId="33CB00BA"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0DE7C088" w14:textId="77777777" w:rsidR="00032F4A" w:rsidRPr="0061793B" w:rsidRDefault="00032F4A" w:rsidP="00032F4A">
      <w:pPr>
        <w:pStyle w:val="Sraopastraipa"/>
        <w:suppressAutoHyphens/>
        <w:spacing w:after="0" w:line="240" w:lineRule="auto"/>
        <w:ind w:left="0" w:firstLine="567"/>
        <w:jc w:val="both"/>
        <w:outlineLvl w:val="1"/>
        <w:rPr>
          <w:rFonts w:ascii="Times New Roman" w:eastAsia="Times New Roman" w:hAnsi="Times New Roman" w:cs="Times New Roman"/>
          <w:bCs/>
          <w:sz w:val="24"/>
          <w:szCs w:val="24"/>
          <w:lang w:eastAsia="ar-SA"/>
        </w:rPr>
      </w:pPr>
      <w:r w:rsidRPr="0061793B">
        <w:rPr>
          <w:rFonts w:ascii="Times New Roman" w:eastAsia="Times New Roman" w:hAnsi="Times New Roman" w:cs="Times New Roman"/>
          <w:sz w:val="24"/>
          <w:szCs w:val="24"/>
          <w:shd w:val="clear" w:color="auto" w:fill="FFFFFF"/>
          <w:lang w:eastAsia="ar-SA"/>
        </w:rPr>
        <w:t xml:space="preserve">10.1. </w:t>
      </w:r>
      <w:r w:rsidRPr="0061793B">
        <w:rPr>
          <w:rFonts w:ascii="Times New Roman" w:eastAsia="Times New Roman" w:hAnsi="Times New Roman" w:cs="Times New Roman"/>
          <w:bCs/>
          <w:sz w:val="24"/>
          <w:szCs w:val="24"/>
          <w:lang w:eastAsia="ar-SA"/>
        </w:rPr>
        <w:t xml:space="preserve">Visus ginčus, klausimus ar nesutarimus dėl Sutarties sąlygų, kurie gali atsirasti, vykdant šią Sutartį, taip pat dėl to, kas neaptarta šioje Sutartyje, Šalys susitaria spręsti ir Sutartį aiškinti vadovaujantis pirkimo dokumentais, </w:t>
      </w:r>
      <w:r w:rsidR="00714D8B">
        <w:rPr>
          <w:rFonts w:ascii="Times New Roman" w:eastAsia="Times New Roman" w:hAnsi="Times New Roman" w:cs="Times New Roman"/>
          <w:bCs/>
          <w:sz w:val="24"/>
          <w:szCs w:val="24"/>
          <w:lang w:eastAsia="ar-SA"/>
        </w:rPr>
        <w:t>Pardavėjo</w:t>
      </w:r>
      <w:r w:rsidR="00714D8B" w:rsidRPr="0061793B">
        <w:rPr>
          <w:rFonts w:ascii="Times New Roman" w:eastAsia="Times New Roman" w:hAnsi="Times New Roman" w:cs="Times New Roman"/>
          <w:bCs/>
          <w:sz w:val="24"/>
          <w:szCs w:val="24"/>
          <w:lang w:eastAsia="ar-SA"/>
        </w:rPr>
        <w:t xml:space="preserve"> </w:t>
      </w:r>
      <w:r w:rsidRPr="0061793B">
        <w:rPr>
          <w:rFonts w:ascii="Times New Roman" w:eastAsia="Times New Roman" w:hAnsi="Times New Roman" w:cs="Times New Roman"/>
          <w:bCs/>
          <w:sz w:val="24"/>
          <w:szCs w:val="24"/>
          <w:lang w:eastAsia="ar-SA"/>
        </w:rPr>
        <w:t>pasiūlymu, Lietuvos Respublikos viešųjų pirkimų įstatymu, Lietuvos Respublikos civiliniu kodeksu ir kitais teisės aktais.</w:t>
      </w:r>
    </w:p>
    <w:p w14:paraId="0ED1D689" w14:textId="77777777" w:rsidR="00032F4A" w:rsidRPr="0061793B"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10.2. 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231FF0EE" w14:textId="77777777" w:rsidR="00032F4A"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10.3. Šiai sutarčiai taikoma ir ji aiškinama pagal Lietuvos Respublikos teisę.</w:t>
      </w:r>
    </w:p>
    <w:p w14:paraId="1B6AA5EB" w14:textId="77777777" w:rsidR="00CA44E7" w:rsidRPr="005153DD" w:rsidRDefault="00CA44E7"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656BD879" w14:textId="77777777" w:rsidR="005153DD" w:rsidRPr="005153DD" w:rsidRDefault="005153DD"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5E6501">
        <w:rPr>
          <w:rFonts w:ascii="Times New Roman" w:eastAsia="Times New Roman" w:hAnsi="Times New Roman" w:cs="Times New Roman"/>
          <w:b/>
          <w:bCs/>
          <w:sz w:val="24"/>
          <w:szCs w:val="24"/>
          <w:lang w:eastAsia="ar-SA"/>
        </w:rPr>
        <w:t>1</w:t>
      </w:r>
      <w:r w:rsidRPr="005153DD">
        <w:rPr>
          <w:rFonts w:ascii="Times New Roman" w:eastAsia="Times New Roman" w:hAnsi="Times New Roman" w:cs="Times New Roman"/>
          <w:b/>
          <w:bCs/>
          <w:sz w:val="24"/>
          <w:szCs w:val="24"/>
          <w:lang w:eastAsia="ar-SA"/>
        </w:rPr>
        <w:t>. SUSIRAŠINĖJIMAS</w:t>
      </w:r>
    </w:p>
    <w:p w14:paraId="755C8B52" w14:textId="77777777" w:rsidR="005153DD" w:rsidRPr="005153DD" w:rsidRDefault="005153DD" w:rsidP="005153DD">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5F57C0A5" w14:textId="18B338C2" w:rsidR="005153DD" w:rsidRPr="009B37FC" w:rsidRDefault="005153DD" w:rsidP="009B37F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5E6501">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w:t>
      </w:r>
      <w:r w:rsidR="00E07FD6">
        <w:rPr>
          <w:rFonts w:ascii="Times New Roman" w:eastAsia="Times New Roman" w:hAnsi="Times New Roman" w:cs="Times New Roman"/>
          <w:sz w:val="24"/>
          <w:szCs w:val="24"/>
          <w:shd w:val="clear" w:color="auto" w:fill="FFFFFF"/>
          <w:lang w:eastAsia="ar-SA"/>
        </w:rPr>
        <w:t>,</w:t>
      </w:r>
      <w:r w:rsidRPr="005153DD">
        <w:rPr>
          <w:rFonts w:ascii="Times New Roman" w:eastAsia="Times New Roman" w:hAnsi="Times New Roman" w:cs="Times New Roman"/>
          <w:sz w:val="24"/>
          <w:szCs w:val="24"/>
          <w:shd w:val="clear" w:color="auto" w:fill="FFFFFF"/>
          <w:lang w:eastAsia="ar-SA"/>
        </w:rPr>
        <w:t xml:space="preserve"> kuriuos nurodė viena Šalis, pateikdama pranešimą už sutartį atsakingam asmeniui</w:t>
      </w:r>
      <w:r w:rsidR="009B37FC">
        <w:rPr>
          <w:rFonts w:ascii="Times New Roman" w:eastAsia="Times New Roman" w:hAnsi="Times New Roman" w:cs="Times New Roman"/>
          <w:sz w:val="24"/>
          <w:szCs w:val="24"/>
          <w:shd w:val="clear" w:color="auto" w:fill="FFFFFF"/>
          <w:lang w:eastAsia="ar-SA"/>
        </w:rPr>
        <w:t>.</w:t>
      </w:r>
    </w:p>
    <w:p w14:paraId="44865C79" w14:textId="46D65081"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5E6501">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966253"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3146F839" w14:textId="77777777" w:rsidR="00032F4A" w:rsidRPr="005153DD" w:rsidRDefault="00032F4A" w:rsidP="00B24C82">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2</w:t>
      </w:r>
      <w:r w:rsidRPr="005153DD">
        <w:rPr>
          <w:rFonts w:ascii="Times New Roman" w:eastAsia="Times New Roman" w:hAnsi="Times New Roman" w:cs="Times New Roman"/>
          <w:b/>
          <w:bCs/>
          <w:sz w:val="24"/>
          <w:szCs w:val="24"/>
          <w:lang w:eastAsia="ar-SA"/>
        </w:rPr>
        <w:t>. KITOS SĄLYGOS</w:t>
      </w:r>
    </w:p>
    <w:p w14:paraId="0AAD761B" w14:textId="77777777" w:rsidR="00032F4A" w:rsidRPr="005153DD" w:rsidRDefault="00032F4A" w:rsidP="00032F4A">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3B98A3A7" w14:textId="2F14BEB9" w:rsidR="00032F4A" w:rsidRPr="005153DD"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xml:space="preserve">.1. </w:t>
      </w:r>
      <w:r w:rsidR="00FD4A3A">
        <w:rPr>
          <w:rFonts w:ascii="Times New Roman" w:eastAsia="Times New Roman" w:hAnsi="Times New Roman" w:cs="Times New Roman"/>
          <w:sz w:val="24"/>
          <w:szCs w:val="24"/>
          <w:shd w:val="clear" w:color="auto" w:fill="FFFFFF"/>
          <w:lang w:eastAsia="ar-SA"/>
        </w:rPr>
        <w:t>Sutartis sudar</w:t>
      </w:r>
      <w:r w:rsidR="00687EE0">
        <w:rPr>
          <w:rFonts w:ascii="Times New Roman" w:eastAsia="Times New Roman" w:hAnsi="Times New Roman" w:cs="Times New Roman"/>
          <w:sz w:val="24"/>
          <w:szCs w:val="24"/>
          <w:shd w:val="clear" w:color="auto" w:fill="FFFFFF"/>
          <w:lang w:eastAsia="ar-SA"/>
        </w:rPr>
        <w:t>oma</w:t>
      </w:r>
      <w:r w:rsidR="00FD4A3A">
        <w:rPr>
          <w:rFonts w:ascii="Times New Roman" w:eastAsia="Times New Roman" w:hAnsi="Times New Roman" w:cs="Times New Roman"/>
          <w:sz w:val="24"/>
          <w:szCs w:val="24"/>
          <w:shd w:val="clear" w:color="auto" w:fill="FFFFFF"/>
          <w:lang w:eastAsia="ar-SA"/>
        </w:rPr>
        <w:t xml:space="preserve"> 1 (vienu) egzemplioriumi</w:t>
      </w:r>
      <w:r w:rsidR="00687EE0">
        <w:rPr>
          <w:rFonts w:ascii="Times New Roman" w:eastAsia="Times New Roman" w:hAnsi="Times New Roman" w:cs="Times New Roman"/>
          <w:sz w:val="24"/>
          <w:szCs w:val="24"/>
          <w:shd w:val="clear" w:color="auto" w:fill="FFFFFF"/>
          <w:lang w:eastAsia="ar-SA"/>
        </w:rPr>
        <w:t xml:space="preserve"> ir </w:t>
      </w:r>
      <w:r w:rsidR="00FD4A3A">
        <w:rPr>
          <w:rFonts w:ascii="Times New Roman" w:eastAsia="Times New Roman" w:hAnsi="Times New Roman" w:cs="Times New Roman"/>
          <w:sz w:val="24"/>
          <w:szCs w:val="24"/>
          <w:shd w:val="clear" w:color="auto" w:fill="FFFFFF"/>
          <w:lang w:eastAsia="ar-SA"/>
        </w:rPr>
        <w:t>pasiraš</w:t>
      </w:r>
      <w:r w:rsidR="00687EE0">
        <w:rPr>
          <w:rFonts w:ascii="Times New Roman" w:eastAsia="Times New Roman" w:hAnsi="Times New Roman" w:cs="Times New Roman"/>
          <w:sz w:val="24"/>
          <w:szCs w:val="24"/>
          <w:shd w:val="clear" w:color="auto" w:fill="FFFFFF"/>
          <w:lang w:eastAsia="ar-SA"/>
        </w:rPr>
        <w:t>oma</w:t>
      </w:r>
      <w:r w:rsidR="00FD4A3A">
        <w:rPr>
          <w:rFonts w:ascii="Times New Roman" w:eastAsia="Times New Roman" w:hAnsi="Times New Roman" w:cs="Times New Roman"/>
          <w:sz w:val="24"/>
          <w:szCs w:val="24"/>
          <w:shd w:val="clear" w:color="auto" w:fill="FFFFFF"/>
          <w:lang w:eastAsia="ar-SA"/>
        </w:rPr>
        <w:t xml:space="preserve"> </w:t>
      </w:r>
      <w:r w:rsidR="00687EE0">
        <w:rPr>
          <w:rFonts w:ascii="Times New Roman" w:eastAsia="Times New Roman" w:hAnsi="Times New Roman" w:cs="Times New Roman"/>
          <w:sz w:val="24"/>
          <w:szCs w:val="24"/>
          <w:shd w:val="clear" w:color="auto" w:fill="FFFFFF"/>
          <w:lang w:eastAsia="ar-SA"/>
        </w:rPr>
        <w:t xml:space="preserve">Šalių </w:t>
      </w:r>
      <w:r w:rsidR="00FD4A3A">
        <w:rPr>
          <w:rFonts w:ascii="Times New Roman" w:eastAsia="Times New Roman" w:hAnsi="Times New Roman" w:cs="Times New Roman"/>
          <w:sz w:val="24"/>
          <w:szCs w:val="24"/>
          <w:shd w:val="clear" w:color="auto" w:fill="FFFFFF"/>
          <w:lang w:eastAsia="ar-SA"/>
        </w:rPr>
        <w:t>kvalifikuotais elektroniniais parašais Lietuvos Respublikos teisės aktų nustatyta tvarka.</w:t>
      </w:r>
    </w:p>
    <w:p w14:paraId="69CB2032" w14:textId="77777777" w:rsidR="00032F4A"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xml:space="preserve">. Sutarties priedai: </w:t>
      </w:r>
    </w:p>
    <w:p w14:paraId="717570E9" w14:textId="7BBEF611" w:rsidR="00442E3B" w:rsidRPr="00CC3C5B" w:rsidRDefault="00442E3B" w:rsidP="00442E3B">
      <w:pPr>
        <w:suppressAutoHyphens/>
        <w:spacing w:after="0" w:line="240" w:lineRule="auto"/>
        <w:ind w:firstLine="567"/>
        <w:jc w:val="both"/>
        <w:rPr>
          <w:rFonts w:ascii="Times New Roman" w:eastAsia="Times New Roman" w:hAnsi="Times New Roman" w:cs="Times New Roman"/>
          <w:iCs/>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 xml:space="preserve">1 priedas. </w:t>
      </w:r>
      <w:r>
        <w:rPr>
          <w:rFonts w:ascii="Times New Roman" w:eastAsia="Times New Roman" w:hAnsi="Times New Roman" w:cs="Times New Roman"/>
          <w:sz w:val="24"/>
          <w:szCs w:val="24"/>
          <w:shd w:val="clear" w:color="auto" w:fill="FFFFFF"/>
          <w:lang w:eastAsia="ar-SA"/>
        </w:rPr>
        <w:t>Cheminių reagentų viešojo pirkimo</w:t>
      </w:r>
      <w:r w:rsidRPr="00CC3C5B">
        <w:rPr>
          <w:rFonts w:ascii="Times New Roman" w:eastAsia="Times New Roman" w:hAnsi="Times New Roman" w:cs="Times New Roman"/>
          <w:sz w:val="24"/>
          <w:szCs w:val="24"/>
          <w:shd w:val="clear" w:color="auto" w:fill="FFFFFF"/>
          <w:lang w:eastAsia="ar-SA"/>
        </w:rPr>
        <w:t xml:space="preserve"> </w:t>
      </w:r>
      <w:r w:rsidRPr="00CC3C5B">
        <w:rPr>
          <w:rFonts w:ascii="Times New Roman" w:eastAsia="Times New Roman" w:hAnsi="Times New Roman" w:cs="Times New Roman"/>
          <w:iCs/>
          <w:sz w:val="24"/>
          <w:szCs w:val="24"/>
          <w:shd w:val="clear" w:color="auto" w:fill="FFFFFF"/>
          <w:lang w:eastAsia="ar-SA"/>
        </w:rPr>
        <w:t>techninė specifikacija</w:t>
      </w:r>
      <w:r w:rsidR="0015629D">
        <w:rPr>
          <w:rFonts w:ascii="Times New Roman" w:eastAsia="Times New Roman" w:hAnsi="Times New Roman" w:cs="Times New Roman"/>
          <w:iCs/>
          <w:sz w:val="24"/>
          <w:szCs w:val="24"/>
          <w:shd w:val="clear" w:color="auto" w:fill="FFFFFF"/>
          <w:lang w:eastAsia="ar-SA"/>
        </w:rPr>
        <w:t xml:space="preserve"> II ir III dalys</w:t>
      </w:r>
      <w:r w:rsidRPr="00CC3C5B">
        <w:rPr>
          <w:rFonts w:ascii="Times New Roman" w:eastAsia="Times New Roman" w:hAnsi="Times New Roman" w:cs="Times New Roman"/>
          <w:iCs/>
          <w:sz w:val="24"/>
          <w:szCs w:val="24"/>
          <w:shd w:val="clear" w:color="auto" w:fill="FFFFFF"/>
          <w:lang w:eastAsia="ar-SA"/>
        </w:rPr>
        <w:t>,</w:t>
      </w:r>
      <w:r w:rsidR="006D5335">
        <w:rPr>
          <w:rFonts w:ascii="Times New Roman" w:eastAsia="Times New Roman" w:hAnsi="Times New Roman" w:cs="Times New Roman"/>
          <w:iCs/>
          <w:sz w:val="24"/>
          <w:szCs w:val="24"/>
          <w:shd w:val="clear" w:color="auto" w:fill="FFFFFF"/>
          <w:lang w:eastAsia="ar-SA"/>
        </w:rPr>
        <w:t xml:space="preserve"> 21 </w:t>
      </w:r>
      <w:r w:rsidRPr="00587444">
        <w:rPr>
          <w:rFonts w:ascii="Times New Roman" w:eastAsia="Times New Roman" w:hAnsi="Times New Roman" w:cs="Times New Roman"/>
          <w:iCs/>
          <w:sz w:val="24"/>
          <w:szCs w:val="24"/>
          <w:shd w:val="clear" w:color="auto" w:fill="FFFFFF"/>
          <w:lang w:eastAsia="ar-SA"/>
        </w:rPr>
        <w:t>lap</w:t>
      </w:r>
      <w:r>
        <w:rPr>
          <w:rFonts w:ascii="Times New Roman" w:eastAsia="Times New Roman" w:hAnsi="Times New Roman" w:cs="Times New Roman"/>
          <w:iCs/>
          <w:sz w:val="24"/>
          <w:szCs w:val="24"/>
          <w:shd w:val="clear" w:color="auto" w:fill="FFFFFF"/>
          <w:lang w:eastAsia="ar-SA"/>
        </w:rPr>
        <w:t>a</w:t>
      </w:r>
      <w:r w:rsidR="006D5335">
        <w:rPr>
          <w:rFonts w:ascii="Times New Roman" w:eastAsia="Times New Roman" w:hAnsi="Times New Roman" w:cs="Times New Roman"/>
          <w:iCs/>
          <w:sz w:val="24"/>
          <w:szCs w:val="24"/>
          <w:shd w:val="clear" w:color="auto" w:fill="FFFFFF"/>
          <w:lang w:eastAsia="ar-SA"/>
        </w:rPr>
        <w:t>s</w:t>
      </w:r>
      <w:r w:rsidRPr="00587444">
        <w:rPr>
          <w:rFonts w:ascii="Times New Roman" w:eastAsia="Times New Roman" w:hAnsi="Times New Roman" w:cs="Times New Roman"/>
          <w:iCs/>
          <w:sz w:val="24"/>
          <w:szCs w:val="24"/>
          <w:shd w:val="clear" w:color="auto" w:fill="FFFFFF"/>
          <w:lang w:eastAsia="ar-SA"/>
        </w:rPr>
        <w:t>.</w:t>
      </w:r>
    </w:p>
    <w:p w14:paraId="41797F33" w14:textId="77777777" w:rsidR="00442E3B" w:rsidRPr="00CC3C5B" w:rsidRDefault="00442E3B" w:rsidP="00442E3B">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6D11985F" w14:textId="77777777" w:rsidR="00442E3B" w:rsidRPr="00CC3C5B" w:rsidRDefault="00442E3B" w:rsidP="00442E3B">
      <w:pPr>
        <w:suppressAutoHyphens/>
        <w:spacing w:after="0" w:line="240" w:lineRule="auto"/>
        <w:jc w:val="both"/>
        <w:rPr>
          <w:rFonts w:ascii="Times New Roman" w:eastAsia="Times New Roman" w:hAnsi="Times New Roman" w:cs="Times New Roman"/>
          <w:b/>
          <w:bCs/>
          <w:sz w:val="24"/>
          <w:szCs w:val="24"/>
          <w:shd w:val="clear" w:color="auto" w:fill="FFFFFF"/>
          <w:lang w:eastAsia="ar-SA"/>
        </w:rPr>
      </w:pPr>
      <w:r w:rsidRPr="00CC3C5B">
        <w:rPr>
          <w:rFonts w:ascii="Times New Roman" w:eastAsia="Times New Roman" w:hAnsi="Times New Roman" w:cs="Times New Roman"/>
          <w:b/>
          <w:bCs/>
          <w:sz w:val="24"/>
          <w:szCs w:val="24"/>
          <w:shd w:val="clear" w:color="auto" w:fill="FFFFFF"/>
          <w:lang w:eastAsia="ar-SA"/>
        </w:rPr>
        <w:t>13. KITI DOKUMENTAI, SUDARANTYS NEATSIEJAMĄ ŠIOS SUTARTIES DALĮ</w:t>
      </w:r>
    </w:p>
    <w:p w14:paraId="570F7457" w14:textId="77777777" w:rsidR="00442E3B" w:rsidRPr="00CC3C5B" w:rsidRDefault="00442E3B" w:rsidP="00442E3B">
      <w:pPr>
        <w:suppressAutoHyphens/>
        <w:spacing w:after="0" w:line="240" w:lineRule="auto"/>
        <w:jc w:val="both"/>
        <w:rPr>
          <w:rFonts w:ascii="Times New Roman" w:eastAsia="Times New Roman" w:hAnsi="Times New Roman" w:cs="Times New Roman"/>
          <w:bCs/>
          <w:sz w:val="24"/>
          <w:szCs w:val="24"/>
          <w:shd w:val="clear" w:color="auto" w:fill="FFFFFF"/>
          <w:lang w:eastAsia="ar-SA"/>
        </w:rPr>
      </w:pPr>
    </w:p>
    <w:p w14:paraId="06EF02F4" w14:textId="77777777" w:rsidR="00442E3B" w:rsidRPr="00CC3C5B" w:rsidRDefault="00442E3B" w:rsidP="00442E3B">
      <w:pPr>
        <w:suppressAutoHyphens/>
        <w:spacing w:after="0" w:line="240" w:lineRule="auto"/>
        <w:ind w:firstLine="567"/>
        <w:jc w:val="both"/>
        <w:rPr>
          <w:rFonts w:ascii="Times New Roman" w:eastAsia="Times New Roman" w:hAnsi="Times New Roman" w:cs="Times New Roman"/>
          <w:iCs/>
          <w:color w:val="000000"/>
          <w:sz w:val="24"/>
          <w:szCs w:val="24"/>
          <w:lang w:eastAsia="zh-CN"/>
        </w:rPr>
      </w:pPr>
      <w:r w:rsidRPr="00CC3C5B">
        <w:rPr>
          <w:rFonts w:ascii="Times New Roman" w:eastAsia="Times New Roman" w:hAnsi="Times New Roman" w:cs="Times New Roman"/>
          <w:sz w:val="24"/>
          <w:szCs w:val="24"/>
          <w:shd w:val="clear" w:color="auto" w:fill="FFFFFF"/>
          <w:lang w:eastAsia="ar-SA"/>
        </w:rPr>
        <w:t xml:space="preserve">13.1. </w:t>
      </w:r>
      <w:r w:rsidRPr="00CC3C5B">
        <w:rPr>
          <w:rFonts w:ascii="Times New Roman" w:eastAsia="Times New Roman" w:hAnsi="Times New Roman" w:cs="Times New Roman"/>
          <w:iCs/>
          <w:color w:val="000000"/>
          <w:sz w:val="24"/>
          <w:szCs w:val="24"/>
          <w:lang w:eastAsia="zh-CN"/>
        </w:rPr>
        <w:t>Vieš</w:t>
      </w:r>
      <w:r>
        <w:rPr>
          <w:rFonts w:ascii="Times New Roman" w:eastAsia="Times New Roman" w:hAnsi="Times New Roman" w:cs="Times New Roman"/>
          <w:iCs/>
          <w:color w:val="000000"/>
          <w:sz w:val="24"/>
          <w:szCs w:val="24"/>
          <w:lang w:eastAsia="zh-CN"/>
        </w:rPr>
        <w:t>ąjį</w:t>
      </w:r>
      <w:r w:rsidRPr="00CC3C5B">
        <w:rPr>
          <w:rFonts w:ascii="Times New Roman" w:eastAsia="Times New Roman" w:hAnsi="Times New Roman" w:cs="Times New Roman"/>
          <w:iCs/>
          <w:color w:val="000000"/>
          <w:sz w:val="24"/>
          <w:szCs w:val="24"/>
          <w:lang w:eastAsia="zh-CN"/>
        </w:rPr>
        <w:t xml:space="preserve"> pirkim</w:t>
      </w:r>
      <w:r>
        <w:rPr>
          <w:rFonts w:ascii="Times New Roman" w:eastAsia="Times New Roman" w:hAnsi="Times New Roman" w:cs="Times New Roman"/>
          <w:iCs/>
          <w:color w:val="000000"/>
          <w:sz w:val="24"/>
          <w:szCs w:val="24"/>
          <w:lang w:eastAsia="zh-CN"/>
        </w:rPr>
        <w:t>ą laimėjusio</w:t>
      </w:r>
      <w:r w:rsidRPr="00CC3C5B">
        <w:rPr>
          <w:rFonts w:ascii="Times New Roman" w:eastAsia="Times New Roman" w:hAnsi="Times New Roman" w:cs="Times New Roman"/>
          <w:iCs/>
          <w:color w:val="000000"/>
          <w:sz w:val="24"/>
          <w:szCs w:val="24"/>
          <w:lang w:eastAsia="zh-CN"/>
        </w:rPr>
        <w:t xml:space="preserve"> dalyvio pasiūlymas</w:t>
      </w:r>
      <w:r>
        <w:rPr>
          <w:rFonts w:ascii="Times New Roman" w:eastAsia="Times New Roman" w:hAnsi="Times New Roman" w:cs="Times New Roman"/>
          <w:iCs/>
          <w:sz w:val="24"/>
          <w:szCs w:val="24"/>
          <w:lang w:eastAsia="zh-CN"/>
        </w:rPr>
        <w:t>.</w:t>
      </w:r>
    </w:p>
    <w:p w14:paraId="1A50F9D9" w14:textId="247F5C71" w:rsidR="00442E3B" w:rsidRPr="00CC3C5B" w:rsidRDefault="00442E3B" w:rsidP="00442E3B">
      <w:pPr>
        <w:suppressAutoHyphens/>
        <w:spacing w:after="0" w:line="240" w:lineRule="auto"/>
        <w:ind w:firstLine="567"/>
        <w:jc w:val="both"/>
        <w:rPr>
          <w:rFonts w:ascii="Times New Roman" w:eastAsia="Times New Roman" w:hAnsi="Times New Roman" w:cs="Times New Roman"/>
          <w:iCs/>
          <w:sz w:val="24"/>
          <w:szCs w:val="24"/>
          <w:shd w:val="clear" w:color="auto" w:fill="FFFFFF"/>
          <w:lang w:eastAsia="ar-SA"/>
        </w:rPr>
      </w:pPr>
      <w:r w:rsidRPr="00CC3C5B">
        <w:rPr>
          <w:rFonts w:ascii="Times New Roman" w:eastAsia="Times New Roman" w:hAnsi="Times New Roman" w:cs="Times New Roman"/>
          <w:iCs/>
          <w:sz w:val="24"/>
          <w:szCs w:val="24"/>
          <w:shd w:val="clear" w:color="auto" w:fill="FFFFFF"/>
          <w:lang w:eastAsia="ar-SA"/>
        </w:rPr>
        <w:t xml:space="preserve">13.2. </w:t>
      </w:r>
      <w:r w:rsidR="00E759BD">
        <w:rPr>
          <w:rFonts w:ascii="Times New Roman" w:eastAsia="Times New Roman" w:hAnsi="Times New Roman" w:cs="Times New Roman"/>
          <w:sz w:val="24"/>
          <w:szCs w:val="24"/>
          <w:shd w:val="clear" w:color="auto" w:fill="FFFFFF"/>
          <w:lang w:eastAsia="ar-SA"/>
        </w:rPr>
        <w:t xml:space="preserve">Cheminių reagentų </w:t>
      </w:r>
      <w:r w:rsidRPr="00860C6B">
        <w:rPr>
          <w:rFonts w:ascii="Times New Roman" w:eastAsia="Times New Roman" w:hAnsi="Times New Roman" w:cs="Times New Roman"/>
          <w:iCs/>
          <w:sz w:val="24"/>
          <w:szCs w:val="24"/>
          <w:shd w:val="clear" w:color="auto" w:fill="FFFFFF"/>
          <w:lang w:eastAsia="ar-SA"/>
        </w:rPr>
        <w:t>viešojo pirkimo</w:t>
      </w:r>
      <w:r>
        <w:rPr>
          <w:rFonts w:ascii="Times New Roman" w:eastAsia="Times New Roman" w:hAnsi="Times New Roman" w:cs="Times New Roman"/>
          <w:iCs/>
          <w:sz w:val="24"/>
          <w:szCs w:val="24"/>
          <w:shd w:val="clear" w:color="auto" w:fill="FFFFFF"/>
          <w:lang w:eastAsia="ar-SA"/>
        </w:rPr>
        <w:t xml:space="preserve"> dokumentai.</w:t>
      </w:r>
    </w:p>
    <w:p w14:paraId="63E597F1" w14:textId="77777777" w:rsidR="00CF36CA" w:rsidRDefault="00CF36CA"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7A02E0C6" w14:textId="77777777" w:rsidR="00CF36CA" w:rsidRDefault="00CF36CA"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774" w:type="dxa"/>
        <w:tblInd w:w="2" w:type="dxa"/>
        <w:tblLayout w:type="fixed"/>
        <w:tblLook w:val="00A0" w:firstRow="1" w:lastRow="0" w:firstColumn="1" w:lastColumn="0" w:noHBand="0" w:noVBand="0"/>
      </w:tblPr>
      <w:tblGrid>
        <w:gridCol w:w="2686"/>
        <w:gridCol w:w="3541"/>
        <w:gridCol w:w="3547"/>
      </w:tblGrid>
      <w:tr w:rsidR="0015629D" w14:paraId="7DC65688" w14:textId="77777777" w:rsidTr="003664B2">
        <w:trPr>
          <w:trHeight w:val="564"/>
        </w:trPr>
        <w:tc>
          <w:tcPr>
            <w:tcW w:w="2686" w:type="dxa"/>
            <w:hideMark/>
          </w:tcPr>
          <w:p w14:paraId="1EFCE315" w14:textId="77777777" w:rsidR="0015629D" w:rsidRDefault="0015629D" w:rsidP="005904EE">
            <w:pPr>
              <w:suppressAutoHyphens/>
              <w:snapToGrid w:val="0"/>
              <w:spacing w:after="0" w:line="240" w:lineRule="auto"/>
              <w:jc w:val="center"/>
              <w:rPr>
                <w:rFonts w:ascii="Times New Roman" w:eastAsia="Times New Roman" w:hAnsi="Times New Roman" w:cs="Times New Roman"/>
                <w:b/>
                <w:bCs/>
                <w:sz w:val="24"/>
                <w:szCs w:val="24"/>
                <w:lang w:eastAsia="zh-CN"/>
              </w:rPr>
            </w:pPr>
          </w:p>
        </w:tc>
        <w:tc>
          <w:tcPr>
            <w:tcW w:w="3541" w:type="dxa"/>
            <w:vAlign w:val="center"/>
          </w:tcPr>
          <w:p w14:paraId="66A063A9" w14:textId="77777777" w:rsidR="0015629D" w:rsidRPr="00EE0102" w:rsidRDefault="0015629D" w:rsidP="005904EE">
            <w:pPr>
              <w:suppressAutoHyphens/>
              <w:snapToGrid w:val="0"/>
              <w:spacing w:after="0" w:line="240" w:lineRule="auto"/>
              <w:rPr>
                <w:rFonts w:ascii="Times New Roman" w:eastAsia="Times New Roman" w:hAnsi="Times New Roman" w:cs="Times New Roman"/>
                <w:b/>
                <w:sz w:val="24"/>
                <w:szCs w:val="24"/>
                <w:lang w:eastAsia="zh-CN"/>
              </w:rPr>
            </w:pPr>
            <w:r w:rsidRPr="00EE0102">
              <w:rPr>
                <w:rFonts w:ascii="Times New Roman" w:eastAsia="Times New Roman" w:hAnsi="Times New Roman" w:cs="Times New Roman"/>
                <w:b/>
                <w:bCs/>
                <w:sz w:val="24"/>
                <w:szCs w:val="24"/>
                <w:lang w:eastAsia="ar-SA"/>
              </w:rPr>
              <w:t>Pirkėjo</w:t>
            </w:r>
            <w:r w:rsidRPr="00EE0102">
              <w:rPr>
                <w:rFonts w:ascii="Times New Roman" w:eastAsia="Times New Roman" w:hAnsi="Times New Roman" w:cs="Times New Roman"/>
                <w:b/>
                <w:sz w:val="24"/>
                <w:szCs w:val="24"/>
                <w:lang w:eastAsia="zh-CN"/>
              </w:rPr>
              <w:t xml:space="preserve"> </w:t>
            </w:r>
            <w:r w:rsidRPr="00EE0102">
              <w:rPr>
                <w:rFonts w:ascii="Times New Roman" w:eastAsia="Times New Roman" w:hAnsi="Times New Roman" w:cs="Times New Roman"/>
                <w:b/>
                <w:bCs/>
                <w:sz w:val="24"/>
                <w:szCs w:val="24"/>
                <w:lang w:eastAsia="ar-SA"/>
              </w:rPr>
              <w:t>vardu</w:t>
            </w:r>
          </w:p>
        </w:tc>
        <w:tc>
          <w:tcPr>
            <w:tcW w:w="3547" w:type="dxa"/>
            <w:vAlign w:val="center"/>
          </w:tcPr>
          <w:p w14:paraId="321C2BBA" w14:textId="77777777" w:rsidR="0015629D" w:rsidRPr="00EE0102" w:rsidRDefault="0015629D" w:rsidP="005904EE">
            <w:pPr>
              <w:suppressAutoHyphens/>
              <w:snapToGrid w:val="0"/>
              <w:spacing w:after="0" w:line="240" w:lineRule="auto"/>
              <w:rPr>
                <w:rFonts w:ascii="Times New Roman" w:eastAsia="Times New Roman" w:hAnsi="Times New Roman" w:cs="Times New Roman"/>
                <w:b/>
                <w:bCs/>
                <w:sz w:val="24"/>
                <w:szCs w:val="24"/>
                <w:lang w:eastAsia="ar-SA"/>
              </w:rPr>
            </w:pPr>
            <w:r w:rsidRPr="00F814A7">
              <w:rPr>
                <w:rFonts w:ascii="Times New Roman" w:eastAsia="Times New Roman" w:hAnsi="Times New Roman" w:cs="Times New Roman"/>
                <w:b/>
                <w:sz w:val="24"/>
                <w:szCs w:val="24"/>
                <w:lang w:eastAsia="zh-CN"/>
              </w:rPr>
              <w:t>Pardavėjo</w:t>
            </w:r>
            <w:r w:rsidRPr="00F814A7">
              <w:rPr>
                <w:rFonts w:ascii="Times New Roman" w:eastAsia="Times New Roman" w:hAnsi="Times New Roman" w:cs="Times New Roman"/>
                <w:b/>
                <w:bCs/>
                <w:sz w:val="24"/>
                <w:szCs w:val="24"/>
                <w:lang w:eastAsia="ar-SA"/>
              </w:rPr>
              <w:t xml:space="preserve"> vardu</w:t>
            </w:r>
          </w:p>
        </w:tc>
      </w:tr>
      <w:tr w:rsidR="003664B2" w14:paraId="7F061D15" w14:textId="77777777" w:rsidTr="009B37FC">
        <w:trPr>
          <w:trHeight w:val="416"/>
        </w:trPr>
        <w:tc>
          <w:tcPr>
            <w:tcW w:w="2686" w:type="dxa"/>
            <w:vAlign w:val="center"/>
            <w:hideMark/>
          </w:tcPr>
          <w:p w14:paraId="3CF2A90D" w14:textId="77777777" w:rsidR="003664B2" w:rsidRDefault="003664B2" w:rsidP="003664B2">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Vardas, pavardė:</w:t>
            </w:r>
          </w:p>
        </w:tc>
        <w:tc>
          <w:tcPr>
            <w:tcW w:w="3541" w:type="dxa"/>
            <w:vAlign w:val="center"/>
          </w:tcPr>
          <w:p w14:paraId="444C2520" w14:textId="28D914C1" w:rsidR="003664B2" w:rsidRPr="00EE0102" w:rsidRDefault="003664B2" w:rsidP="003664B2">
            <w:pPr>
              <w:suppressAutoHyphens/>
              <w:snapToGrid w:val="0"/>
              <w:spacing w:after="0" w:line="240" w:lineRule="auto"/>
              <w:rPr>
                <w:rFonts w:ascii="Times New Roman" w:hAnsi="Times New Roman" w:cs="Times New Roman"/>
                <w:sz w:val="24"/>
                <w:szCs w:val="24"/>
                <w:lang w:val="en-US" w:eastAsia="zh-CN"/>
              </w:rPr>
            </w:pPr>
          </w:p>
        </w:tc>
        <w:tc>
          <w:tcPr>
            <w:tcW w:w="3547" w:type="dxa"/>
            <w:vAlign w:val="center"/>
          </w:tcPr>
          <w:p w14:paraId="38390874" w14:textId="2E95187C" w:rsidR="003664B2" w:rsidRPr="00EE0102" w:rsidRDefault="003664B2" w:rsidP="003664B2">
            <w:pPr>
              <w:suppressAutoHyphens/>
              <w:spacing w:after="0" w:line="240" w:lineRule="auto"/>
              <w:ind w:left="10" w:hanging="10"/>
              <w:rPr>
                <w:rFonts w:ascii="Times New Roman" w:hAnsi="Times New Roman" w:cs="Times New Roman"/>
                <w:sz w:val="24"/>
                <w:szCs w:val="24"/>
                <w:lang w:val="en-US" w:eastAsia="zh-CN"/>
              </w:rPr>
            </w:pPr>
          </w:p>
        </w:tc>
      </w:tr>
      <w:tr w:rsidR="003664B2" w14:paraId="4C711973" w14:textId="77777777" w:rsidTr="009B37FC">
        <w:trPr>
          <w:trHeight w:val="435"/>
        </w:trPr>
        <w:tc>
          <w:tcPr>
            <w:tcW w:w="2686" w:type="dxa"/>
            <w:vAlign w:val="center"/>
            <w:hideMark/>
          </w:tcPr>
          <w:p w14:paraId="2896B1C1" w14:textId="77777777" w:rsidR="003664B2" w:rsidRDefault="003664B2" w:rsidP="003664B2">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Pareigos:</w:t>
            </w:r>
          </w:p>
        </w:tc>
        <w:tc>
          <w:tcPr>
            <w:tcW w:w="3541" w:type="dxa"/>
            <w:vAlign w:val="center"/>
          </w:tcPr>
          <w:p w14:paraId="382E0E28" w14:textId="6DD69290" w:rsidR="003664B2" w:rsidRPr="00EE0102" w:rsidRDefault="003664B2" w:rsidP="003664B2">
            <w:pPr>
              <w:suppressAutoHyphens/>
              <w:snapToGrid w:val="0"/>
              <w:spacing w:after="0" w:line="240" w:lineRule="auto"/>
              <w:rPr>
                <w:rFonts w:ascii="Times New Roman" w:hAnsi="Times New Roman" w:cs="Times New Roman"/>
                <w:sz w:val="24"/>
                <w:szCs w:val="24"/>
                <w:lang w:val="en-US" w:eastAsia="zh-CN"/>
              </w:rPr>
            </w:pPr>
          </w:p>
        </w:tc>
        <w:tc>
          <w:tcPr>
            <w:tcW w:w="3547" w:type="dxa"/>
            <w:vAlign w:val="center"/>
          </w:tcPr>
          <w:p w14:paraId="59E1F497" w14:textId="2AFE036F" w:rsidR="003664B2" w:rsidRPr="00EE0102" w:rsidRDefault="003664B2" w:rsidP="003664B2">
            <w:pPr>
              <w:suppressAutoHyphens/>
              <w:spacing w:after="0" w:line="240" w:lineRule="auto"/>
              <w:ind w:left="34"/>
              <w:rPr>
                <w:rFonts w:ascii="Times New Roman" w:hAnsi="Times New Roman" w:cs="Times New Roman"/>
                <w:sz w:val="24"/>
                <w:szCs w:val="24"/>
                <w:lang w:val="en-US" w:eastAsia="zh-CN"/>
              </w:rPr>
            </w:pPr>
          </w:p>
        </w:tc>
      </w:tr>
      <w:tr w:rsidR="003664B2" w14:paraId="77A5CC6A" w14:textId="77777777" w:rsidTr="003664B2">
        <w:trPr>
          <w:trHeight w:val="711"/>
        </w:trPr>
        <w:tc>
          <w:tcPr>
            <w:tcW w:w="2686" w:type="dxa"/>
            <w:vAlign w:val="center"/>
            <w:hideMark/>
          </w:tcPr>
          <w:p w14:paraId="29EA2D64" w14:textId="77777777" w:rsidR="003664B2" w:rsidRDefault="003664B2" w:rsidP="003664B2">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Adresas:</w:t>
            </w:r>
          </w:p>
        </w:tc>
        <w:tc>
          <w:tcPr>
            <w:tcW w:w="3541" w:type="dxa"/>
            <w:vAlign w:val="center"/>
            <w:hideMark/>
          </w:tcPr>
          <w:p w14:paraId="17DC1C4A" w14:textId="77777777" w:rsidR="003664B2" w:rsidRDefault="003664B2" w:rsidP="003664B2">
            <w:pPr>
              <w:snapToGrid w:val="0"/>
              <w:spacing w:after="0"/>
              <w:ind w:right="-613"/>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A. </w:t>
            </w:r>
            <w:proofErr w:type="spellStart"/>
            <w:r>
              <w:rPr>
                <w:rFonts w:ascii="Times New Roman" w:hAnsi="Times New Roman" w:cs="Times New Roman"/>
                <w:sz w:val="24"/>
                <w:szCs w:val="24"/>
                <w:lang w:val="en-US" w:eastAsia="zh-CN"/>
              </w:rPr>
              <w:t>Juozapavičiaus</w:t>
            </w:r>
            <w:proofErr w:type="spellEnd"/>
            <w:r>
              <w:rPr>
                <w:rFonts w:ascii="Times New Roman" w:hAnsi="Times New Roman" w:cs="Times New Roman"/>
                <w:sz w:val="24"/>
                <w:szCs w:val="24"/>
                <w:lang w:val="en-US" w:eastAsia="zh-CN"/>
              </w:rPr>
              <w:t xml:space="preserve"> g. 9, </w:t>
            </w:r>
          </w:p>
          <w:p w14:paraId="7235F6E1" w14:textId="19D761CB" w:rsidR="003664B2" w:rsidRPr="00EE0102" w:rsidRDefault="003664B2" w:rsidP="003664B2">
            <w:pPr>
              <w:suppressAutoHyphens/>
              <w:snapToGrid w:val="0"/>
              <w:spacing w:after="0" w:line="24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LT-09311 Vilnius</w:t>
            </w:r>
          </w:p>
        </w:tc>
        <w:tc>
          <w:tcPr>
            <w:tcW w:w="3547" w:type="dxa"/>
            <w:vAlign w:val="center"/>
          </w:tcPr>
          <w:p w14:paraId="1B4D1831" w14:textId="2CAF2C49" w:rsidR="003664B2" w:rsidRPr="00EE0102" w:rsidRDefault="003664B2" w:rsidP="003664B2">
            <w:pPr>
              <w:spacing w:after="0"/>
              <w:rPr>
                <w:rFonts w:ascii="Times New Roman" w:hAnsi="Times New Roman" w:cs="Times New Roman"/>
                <w:sz w:val="24"/>
                <w:szCs w:val="24"/>
                <w:lang w:val="en-US" w:eastAsia="zh-CN"/>
              </w:rPr>
            </w:pPr>
            <w:r w:rsidRPr="000B5C3A">
              <w:rPr>
                <w:rFonts w:ascii="Times New Roman" w:eastAsia="Times New Roman" w:hAnsi="Times New Roman" w:cs="Times New Roman"/>
                <w:sz w:val="24"/>
                <w:szCs w:val="24"/>
                <w:lang w:eastAsia="zh-CN"/>
              </w:rPr>
              <w:t xml:space="preserve">Terminalo g. 1, </w:t>
            </w:r>
            <w:proofErr w:type="spellStart"/>
            <w:r w:rsidRPr="000B5C3A">
              <w:rPr>
                <w:rFonts w:ascii="Times New Roman" w:eastAsia="Times New Roman" w:hAnsi="Times New Roman" w:cs="Times New Roman"/>
                <w:sz w:val="24"/>
                <w:szCs w:val="24"/>
                <w:lang w:eastAsia="zh-CN"/>
              </w:rPr>
              <w:t>Kuprioniškės</w:t>
            </w:r>
            <w:proofErr w:type="spellEnd"/>
            <w:r w:rsidRPr="000B5C3A">
              <w:rPr>
                <w:rFonts w:ascii="Times New Roman" w:eastAsia="Times New Roman" w:hAnsi="Times New Roman" w:cs="Times New Roman"/>
                <w:sz w:val="24"/>
                <w:szCs w:val="24"/>
                <w:lang w:eastAsia="zh-CN"/>
              </w:rPr>
              <w:t>, LT-13279, Vilniaus raj.</w:t>
            </w:r>
          </w:p>
        </w:tc>
      </w:tr>
      <w:tr w:rsidR="003664B2" w14:paraId="5D40EFAE" w14:textId="77777777" w:rsidTr="003664B2">
        <w:trPr>
          <w:trHeight w:val="253"/>
        </w:trPr>
        <w:tc>
          <w:tcPr>
            <w:tcW w:w="2686" w:type="dxa"/>
            <w:vAlign w:val="center"/>
            <w:hideMark/>
          </w:tcPr>
          <w:p w14:paraId="2E9FFCB0" w14:textId="77777777" w:rsidR="003664B2" w:rsidRDefault="003664B2" w:rsidP="003664B2">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Įmonės kodas:</w:t>
            </w:r>
          </w:p>
        </w:tc>
        <w:tc>
          <w:tcPr>
            <w:tcW w:w="3541" w:type="dxa"/>
            <w:vAlign w:val="center"/>
            <w:hideMark/>
          </w:tcPr>
          <w:p w14:paraId="4AADC148" w14:textId="77777777" w:rsidR="003664B2" w:rsidRPr="00EE0102" w:rsidRDefault="003664B2" w:rsidP="003664B2">
            <w:pPr>
              <w:suppressAutoHyphens/>
              <w:snapToGrid w:val="0"/>
              <w:spacing w:after="0" w:line="24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188784898</w:t>
            </w:r>
          </w:p>
        </w:tc>
        <w:tc>
          <w:tcPr>
            <w:tcW w:w="3547" w:type="dxa"/>
            <w:vAlign w:val="center"/>
          </w:tcPr>
          <w:p w14:paraId="06DCBCBA" w14:textId="1F8189C2" w:rsidR="003664B2" w:rsidRPr="00EE0102" w:rsidRDefault="003664B2" w:rsidP="003664B2">
            <w:pPr>
              <w:spacing w:after="0"/>
              <w:rPr>
                <w:rFonts w:ascii="Times New Roman" w:hAnsi="Times New Roman" w:cs="Times New Roman"/>
                <w:sz w:val="24"/>
                <w:szCs w:val="24"/>
                <w:lang w:val="en-US" w:eastAsia="zh-CN"/>
              </w:rPr>
            </w:pPr>
            <w:r w:rsidRPr="000B5C3A">
              <w:rPr>
                <w:rFonts w:ascii="Times New Roman" w:hAnsi="Times New Roman" w:cs="Times New Roman"/>
                <w:sz w:val="24"/>
                <w:szCs w:val="24"/>
                <w:lang w:eastAsia="zh-CN"/>
              </w:rPr>
              <w:t>302424417</w:t>
            </w:r>
          </w:p>
        </w:tc>
      </w:tr>
      <w:tr w:rsidR="003664B2" w14:paraId="450D4858" w14:textId="77777777" w:rsidTr="003664B2">
        <w:trPr>
          <w:trHeight w:val="253"/>
        </w:trPr>
        <w:tc>
          <w:tcPr>
            <w:tcW w:w="2686" w:type="dxa"/>
            <w:vAlign w:val="center"/>
            <w:hideMark/>
          </w:tcPr>
          <w:p w14:paraId="1F37C453" w14:textId="77777777" w:rsidR="003664B2" w:rsidRDefault="003664B2" w:rsidP="003664B2">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Finansų įstaigos pavadinimas ir kodas:</w:t>
            </w:r>
          </w:p>
        </w:tc>
        <w:tc>
          <w:tcPr>
            <w:tcW w:w="3541" w:type="dxa"/>
            <w:vAlign w:val="center"/>
            <w:hideMark/>
          </w:tcPr>
          <w:p w14:paraId="39735D06" w14:textId="77777777" w:rsidR="003664B2" w:rsidRPr="00EE0102" w:rsidRDefault="003664B2" w:rsidP="003664B2">
            <w:pPr>
              <w:spacing w:after="0"/>
              <w:ind w:right="-613"/>
              <w:rPr>
                <w:rFonts w:ascii="Times New Roman" w:hAnsi="Times New Roman" w:cs="Times New Roman"/>
                <w:sz w:val="24"/>
                <w:szCs w:val="24"/>
                <w:lang w:val="en-US" w:eastAsia="zh-CN"/>
              </w:rPr>
            </w:pPr>
            <w:proofErr w:type="spellStart"/>
            <w:r>
              <w:rPr>
                <w:rFonts w:ascii="Times New Roman" w:hAnsi="Times New Roman" w:cs="Times New Roman"/>
                <w:sz w:val="24"/>
                <w:szCs w:val="24"/>
                <w:lang w:val="en-US" w:eastAsia="zh-CN"/>
              </w:rPr>
              <w:t>Lietuvos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Respublikos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finansų</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ministerija</w:t>
            </w:r>
            <w:proofErr w:type="spellEnd"/>
          </w:p>
          <w:p w14:paraId="19C483DA" w14:textId="77777777" w:rsidR="003664B2" w:rsidRPr="00EE0102" w:rsidRDefault="003664B2" w:rsidP="003664B2">
            <w:pPr>
              <w:suppressAutoHyphens/>
              <w:spacing w:after="0" w:line="240" w:lineRule="auto"/>
              <w:rPr>
                <w:rFonts w:ascii="Times New Roman" w:hAnsi="Times New Roman" w:cs="Times New Roman"/>
                <w:sz w:val="24"/>
                <w:szCs w:val="24"/>
                <w:lang w:val="en-US" w:eastAsia="zh-CN"/>
              </w:rPr>
            </w:pPr>
            <w:r w:rsidRPr="00EE0102">
              <w:rPr>
                <w:rFonts w:ascii="Times New Roman" w:hAnsi="Times New Roman" w:cs="Times New Roman"/>
                <w:sz w:val="24"/>
                <w:szCs w:val="24"/>
                <w:lang w:val="en-US" w:eastAsia="zh-CN"/>
              </w:rPr>
              <w:t>40</w:t>
            </w:r>
            <w:r>
              <w:rPr>
                <w:rFonts w:ascii="Times New Roman" w:hAnsi="Times New Roman" w:cs="Times New Roman"/>
                <w:sz w:val="24"/>
                <w:szCs w:val="24"/>
                <w:lang w:val="en-US" w:eastAsia="zh-CN"/>
              </w:rPr>
              <w:t>4</w:t>
            </w:r>
            <w:r w:rsidRPr="00EE0102">
              <w:rPr>
                <w:rFonts w:ascii="Times New Roman" w:hAnsi="Times New Roman" w:cs="Times New Roman"/>
                <w:sz w:val="24"/>
                <w:szCs w:val="24"/>
                <w:lang w:val="en-US" w:eastAsia="zh-CN"/>
              </w:rPr>
              <w:t>00</w:t>
            </w:r>
          </w:p>
        </w:tc>
        <w:tc>
          <w:tcPr>
            <w:tcW w:w="3547" w:type="dxa"/>
            <w:vAlign w:val="center"/>
          </w:tcPr>
          <w:p w14:paraId="5A8C94FD" w14:textId="77777777" w:rsidR="003664B2" w:rsidRPr="003664B2" w:rsidRDefault="003664B2" w:rsidP="003664B2">
            <w:pPr>
              <w:suppressAutoHyphens/>
              <w:spacing w:after="0" w:line="240" w:lineRule="auto"/>
              <w:rPr>
                <w:rFonts w:ascii="Times New Roman" w:hAnsi="Times New Roman" w:cs="Times New Roman"/>
                <w:sz w:val="24"/>
                <w:szCs w:val="24"/>
                <w:lang w:val="en-US" w:eastAsia="zh-CN"/>
              </w:rPr>
            </w:pPr>
            <w:r w:rsidRPr="003664B2">
              <w:rPr>
                <w:rFonts w:ascii="Times New Roman" w:hAnsi="Times New Roman" w:cs="Times New Roman"/>
                <w:sz w:val="24"/>
                <w:szCs w:val="24"/>
                <w:lang w:val="en-US" w:eastAsia="zh-CN"/>
              </w:rPr>
              <w:t xml:space="preserve">AB SEB </w:t>
            </w:r>
            <w:proofErr w:type="spellStart"/>
            <w:r w:rsidRPr="003664B2">
              <w:rPr>
                <w:rFonts w:ascii="Times New Roman" w:hAnsi="Times New Roman" w:cs="Times New Roman"/>
                <w:sz w:val="24"/>
                <w:szCs w:val="24"/>
                <w:lang w:val="en-US" w:eastAsia="zh-CN"/>
              </w:rPr>
              <w:t>bankas</w:t>
            </w:r>
            <w:proofErr w:type="spellEnd"/>
          </w:p>
          <w:p w14:paraId="2302FF6A" w14:textId="3CAEBCC9" w:rsidR="003664B2" w:rsidRPr="00EE0102" w:rsidRDefault="003664B2" w:rsidP="003664B2">
            <w:pPr>
              <w:suppressAutoHyphens/>
              <w:spacing w:after="0" w:line="240" w:lineRule="auto"/>
              <w:rPr>
                <w:rFonts w:ascii="Times New Roman" w:hAnsi="Times New Roman" w:cs="Times New Roman"/>
                <w:sz w:val="24"/>
                <w:szCs w:val="24"/>
                <w:lang w:val="en-US" w:eastAsia="zh-CN"/>
              </w:rPr>
            </w:pPr>
            <w:r w:rsidRPr="003664B2">
              <w:rPr>
                <w:rFonts w:ascii="Times New Roman" w:hAnsi="Times New Roman" w:cs="Times New Roman"/>
                <w:sz w:val="24"/>
                <w:szCs w:val="24"/>
                <w:lang w:val="en-US" w:eastAsia="zh-CN"/>
              </w:rPr>
              <w:t>70440</w:t>
            </w:r>
          </w:p>
        </w:tc>
      </w:tr>
      <w:tr w:rsidR="003664B2" w14:paraId="5E59AF13" w14:textId="77777777" w:rsidTr="003664B2">
        <w:trPr>
          <w:trHeight w:val="253"/>
        </w:trPr>
        <w:tc>
          <w:tcPr>
            <w:tcW w:w="2686" w:type="dxa"/>
            <w:vAlign w:val="center"/>
            <w:hideMark/>
          </w:tcPr>
          <w:p w14:paraId="299D32B5" w14:textId="77777777" w:rsidR="003664B2" w:rsidRDefault="003664B2" w:rsidP="003664B2">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Atsiskaitomosios sąskaitos Nr.:</w:t>
            </w:r>
          </w:p>
        </w:tc>
        <w:tc>
          <w:tcPr>
            <w:tcW w:w="3541" w:type="dxa"/>
            <w:vAlign w:val="center"/>
            <w:hideMark/>
          </w:tcPr>
          <w:p w14:paraId="0EAF2253" w14:textId="77777777" w:rsidR="003664B2" w:rsidRPr="00EE0102" w:rsidRDefault="003664B2" w:rsidP="003664B2">
            <w:pPr>
              <w:suppressAutoHyphens/>
              <w:spacing w:after="0" w:line="240" w:lineRule="auto"/>
              <w:rPr>
                <w:rFonts w:ascii="Times New Roman" w:hAnsi="Times New Roman" w:cs="Times New Roman"/>
                <w:sz w:val="24"/>
                <w:szCs w:val="24"/>
                <w:lang w:val="en-US" w:eastAsia="zh-CN"/>
              </w:rPr>
            </w:pPr>
            <w:r w:rsidRPr="001D24E7">
              <w:rPr>
                <w:rFonts w:ascii="Times New Roman" w:hAnsi="Times New Roman" w:cs="Times New Roman"/>
                <w:sz w:val="24"/>
                <w:szCs w:val="24"/>
                <w:lang w:val="en-US" w:eastAsia="zh-CN"/>
              </w:rPr>
              <w:t>LT29</w:t>
            </w:r>
            <w:r>
              <w:rPr>
                <w:rFonts w:ascii="Times New Roman" w:hAnsi="Times New Roman" w:cs="Times New Roman"/>
                <w:sz w:val="24"/>
                <w:szCs w:val="24"/>
                <w:lang w:val="en-US" w:eastAsia="zh-CN"/>
              </w:rPr>
              <w:t xml:space="preserve"> </w:t>
            </w:r>
            <w:r w:rsidRPr="001D24E7">
              <w:rPr>
                <w:rFonts w:ascii="Times New Roman" w:hAnsi="Times New Roman" w:cs="Times New Roman"/>
                <w:sz w:val="24"/>
                <w:szCs w:val="24"/>
                <w:lang w:val="en-US" w:eastAsia="zh-CN"/>
              </w:rPr>
              <w:t>4040</w:t>
            </w:r>
            <w:r>
              <w:rPr>
                <w:rFonts w:ascii="Times New Roman" w:hAnsi="Times New Roman" w:cs="Times New Roman"/>
                <w:sz w:val="24"/>
                <w:szCs w:val="24"/>
                <w:lang w:val="en-US" w:eastAsia="zh-CN"/>
              </w:rPr>
              <w:t xml:space="preserve"> </w:t>
            </w:r>
            <w:r w:rsidRPr="001D24E7">
              <w:rPr>
                <w:rFonts w:ascii="Times New Roman" w:hAnsi="Times New Roman" w:cs="Times New Roman"/>
                <w:sz w:val="24"/>
                <w:szCs w:val="24"/>
                <w:lang w:val="en-US" w:eastAsia="zh-CN"/>
              </w:rPr>
              <w:t>0636</w:t>
            </w:r>
            <w:r>
              <w:rPr>
                <w:rFonts w:ascii="Times New Roman" w:hAnsi="Times New Roman" w:cs="Times New Roman"/>
                <w:sz w:val="24"/>
                <w:szCs w:val="24"/>
                <w:lang w:val="en-US" w:eastAsia="zh-CN"/>
              </w:rPr>
              <w:t xml:space="preserve"> </w:t>
            </w:r>
            <w:r w:rsidRPr="001D24E7">
              <w:rPr>
                <w:rFonts w:ascii="Times New Roman" w:hAnsi="Times New Roman" w:cs="Times New Roman"/>
                <w:sz w:val="24"/>
                <w:szCs w:val="24"/>
                <w:lang w:val="en-US" w:eastAsia="zh-CN"/>
              </w:rPr>
              <w:t>1000</w:t>
            </w:r>
            <w:r>
              <w:rPr>
                <w:rFonts w:ascii="Times New Roman" w:hAnsi="Times New Roman" w:cs="Times New Roman"/>
                <w:sz w:val="24"/>
                <w:szCs w:val="24"/>
                <w:lang w:val="en-US" w:eastAsia="zh-CN"/>
              </w:rPr>
              <w:t xml:space="preserve"> </w:t>
            </w:r>
            <w:r w:rsidRPr="001D24E7">
              <w:rPr>
                <w:rFonts w:ascii="Times New Roman" w:hAnsi="Times New Roman" w:cs="Times New Roman"/>
                <w:sz w:val="24"/>
                <w:szCs w:val="24"/>
                <w:lang w:val="en-US" w:eastAsia="zh-CN"/>
              </w:rPr>
              <w:t>0702</w:t>
            </w:r>
          </w:p>
        </w:tc>
        <w:tc>
          <w:tcPr>
            <w:tcW w:w="3547" w:type="dxa"/>
            <w:vAlign w:val="center"/>
          </w:tcPr>
          <w:p w14:paraId="6FC47216" w14:textId="421F4831" w:rsidR="003664B2" w:rsidRPr="00EE0102" w:rsidRDefault="003664B2" w:rsidP="003664B2">
            <w:pPr>
              <w:tabs>
                <w:tab w:val="left" w:pos="1418"/>
              </w:tabs>
              <w:suppressAutoHyphens/>
              <w:spacing w:after="0" w:line="240" w:lineRule="auto"/>
              <w:jc w:val="both"/>
              <w:rPr>
                <w:rFonts w:ascii="Times New Roman" w:hAnsi="Times New Roman" w:cs="Times New Roman"/>
                <w:sz w:val="24"/>
                <w:szCs w:val="24"/>
                <w:lang w:val="en-US" w:eastAsia="zh-CN"/>
              </w:rPr>
            </w:pPr>
            <w:r w:rsidRPr="000B5C3A">
              <w:rPr>
                <w:rFonts w:ascii="Times New Roman" w:hAnsi="Times New Roman" w:cs="Times New Roman"/>
                <w:sz w:val="24"/>
                <w:szCs w:val="24"/>
              </w:rPr>
              <w:t>LT87 7044 0600 0710 5237 </w:t>
            </w:r>
          </w:p>
        </w:tc>
      </w:tr>
      <w:tr w:rsidR="003664B2" w14:paraId="59703F76" w14:textId="77777777" w:rsidTr="003664B2">
        <w:trPr>
          <w:trHeight w:val="410"/>
        </w:trPr>
        <w:tc>
          <w:tcPr>
            <w:tcW w:w="2686" w:type="dxa"/>
            <w:vAlign w:val="center"/>
            <w:hideMark/>
          </w:tcPr>
          <w:p w14:paraId="319E5A20" w14:textId="77777777" w:rsidR="003664B2" w:rsidRDefault="003664B2" w:rsidP="003664B2">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color w:val="000000" w:themeColor="text1"/>
                <w:sz w:val="24"/>
                <w:szCs w:val="24"/>
                <w:lang w:eastAsia="ar-SA"/>
              </w:rPr>
              <w:t>PVM kodas:</w:t>
            </w:r>
          </w:p>
        </w:tc>
        <w:tc>
          <w:tcPr>
            <w:tcW w:w="3541" w:type="dxa"/>
            <w:vAlign w:val="center"/>
            <w:hideMark/>
          </w:tcPr>
          <w:p w14:paraId="22F43885" w14:textId="77777777" w:rsidR="003664B2" w:rsidRPr="00EE0102" w:rsidRDefault="003664B2" w:rsidP="003664B2">
            <w:pPr>
              <w:suppressAutoHyphens/>
              <w:snapToGrid w:val="0"/>
              <w:spacing w:after="0" w:line="240" w:lineRule="auto"/>
              <w:rPr>
                <w:rFonts w:ascii="Times New Roman" w:hAnsi="Times New Roman" w:cs="Times New Roman"/>
                <w:sz w:val="24"/>
                <w:szCs w:val="24"/>
                <w:lang w:val="en-US" w:eastAsia="zh-CN"/>
              </w:rPr>
            </w:pPr>
            <w:r w:rsidRPr="00EE0102">
              <w:rPr>
                <w:rFonts w:ascii="Times New Roman" w:hAnsi="Times New Roman" w:cs="Times New Roman"/>
                <w:sz w:val="24"/>
                <w:szCs w:val="24"/>
                <w:lang w:val="en-US" w:eastAsia="zh-CN"/>
              </w:rPr>
              <w:t xml:space="preserve">Ne PVM </w:t>
            </w:r>
            <w:proofErr w:type="spellStart"/>
            <w:r w:rsidRPr="00EE0102">
              <w:rPr>
                <w:rFonts w:ascii="Times New Roman" w:hAnsi="Times New Roman" w:cs="Times New Roman"/>
                <w:sz w:val="24"/>
                <w:szCs w:val="24"/>
                <w:lang w:val="en-US" w:eastAsia="zh-CN"/>
              </w:rPr>
              <w:t>mokėtojas</w:t>
            </w:r>
            <w:proofErr w:type="spellEnd"/>
          </w:p>
        </w:tc>
        <w:tc>
          <w:tcPr>
            <w:tcW w:w="3547" w:type="dxa"/>
            <w:vAlign w:val="center"/>
          </w:tcPr>
          <w:p w14:paraId="0E291751" w14:textId="452161BB" w:rsidR="003664B2" w:rsidRPr="00EE0102" w:rsidRDefault="003664B2" w:rsidP="003664B2">
            <w:pPr>
              <w:suppressAutoHyphens/>
              <w:spacing w:after="0" w:line="240" w:lineRule="auto"/>
              <w:ind w:left="10"/>
              <w:rPr>
                <w:rFonts w:ascii="Times New Roman" w:hAnsi="Times New Roman" w:cs="Times New Roman"/>
                <w:sz w:val="24"/>
                <w:szCs w:val="24"/>
                <w:lang w:val="en-US" w:eastAsia="zh-CN"/>
              </w:rPr>
            </w:pPr>
            <w:r w:rsidRPr="000B5C3A">
              <w:rPr>
                <w:rFonts w:ascii="Times New Roman" w:hAnsi="Times New Roman" w:cs="Times New Roman"/>
                <w:sz w:val="24"/>
                <w:szCs w:val="24"/>
              </w:rPr>
              <w:t>LT100004876410</w:t>
            </w:r>
          </w:p>
        </w:tc>
      </w:tr>
    </w:tbl>
    <w:p w14:paraId="095AD6E1" w14:textId="77777777" w:rsidR="0015629D" w:rsidRDefault="0015629D" w:rsidP="0000011D">
      <w:pPr>
        <w:shd w:val="clear" w:color="auto" w:fill="FFFFFF" w:themeFill="background1"/>
        <w:spacing w:after="0" w:line="240" w:lineRule="auto"/>
        <w:sectPr w:rsidR="0015629D" w:rsidSect="007D3351">
          <w:headerReference w:type="default" r:id="rId8"/>
          <w:headerReference w:type="first" r:id="rId9"/>
          <w:pgSz w:w="11906" w:h="16838"/>
          <w:pgMar w:top="1701" w:right="567" w:bottom="1134" w:left="1701" w:header="567" w:footer="567" w:gutter="0"/>
          <w:cols w:space="1296"/>
          <w:titlePg/>
          <w:docGrid w:linePitch="360"/>
        </w:sectPr>
      </w:pPr>
    </w:p>
    <w:p w14:paraId="70521E17" w14:textId="77777777" w:rsidR="0015629D" w:rsidRDefault="0015629D" w:rsidP="0015629D">
      <w:pPr>
        <w:jc w:val="right"/>
        <w:rPr>
          <w:rFonts w:ascii="Times New Roman" w:hAnsi="Times New Roman" w:cs="Times New Roman"/>
          <w:i/>
          <w:iCs/>
          <w:sz w:val="24"/>
          <w:szCs w:val="24"/>
          <w:lang w:eastAsia="lt-LT"/>
        </w:rPr>
      </w:pPr>
      <w:r>
        <w:rPr>
          <w:rFonts w:ascii="Times New Roman" w:hAnsi="Times New Roman" w:cs="Times New Roman"/>
          <w:i/>
          <w:iCs/>
          <w:sz w:val="24"/>
          <w:szCs w:val="24"/>
          <w:lang w:eastAsia="lt-LT"/>
        </w:rPr>
        <w:lastRenderedPageBreak/>
        <w:t>Sutarties 1 priedas</w:t>
      </w:r>
    </w:p>
    <w:p w14:paraId="2CE47C5E" w14:textId="77777777" w:rsidR="0015629D" w:rsidRPr="006B15A5" w:rsidRDefault="0015629D" w:rsidP="0015629D">
      <w:pPr>
        <w:spacing w:after="0" w:line="240" w:lineRule="auto"/>
        <w:jc w:val="center"/>
        <w:rPr>
          <w:rFonts w:ascii="Times New Roman" w:hAnsi="Times New Roman"/>
          <w:b/>
          <w:caps/>
          <w:sz w:val="24"/>
          <w:szCs w:val="24"/>
        </w:rPr>
      </w:pPr>
      <w:r>
        <w:rPr>
          <w:rFonts w:ascii="Times New Roman" w:eastAsia="Times New Roman" w:hAnsi="Times New Roman"/>
          <w:b/>
          <w:sz w:val="24"/>
          <w:szCs w:val="24"/>
        </w:rPr>
        <w:t xml:space="preserve">CHEMINIŲ REAGENTŲ VIEŠOJO </w:t>
      </w:r>
      <w:r w:rsidRPr="006B15A5">
        <w:rPr>
          <w:rFonts w:ascii="Times New Roman" w:hAnsi="Times New Roman"/>
          <w:b/>
          <w:sz w:val="24"/>
          <w:szCs w:val="24"/>
        </w:rPr>
        <w:t xml:space="preserve">PIRKIMO </w:t>
      </w:r>
      <w:r w:rsidRPr="006B15A5">
        <w:rPr>
          <w:rFonts w:ascii="Times New Roman" w:hAnsi="Times New Roman"/>
          <w:b/>
          <w:caps/>
          <w:sz w:val="24"/>
          <w:szCs w:val="24"/>
        </w:rPr>
        <w:t>techninė specifikacija</w:t>
      </w:r>
    </w:p>
    <w:p w14:paraId="7B10A293" w14:textId="77777777" w:rsidR="004F784B" w:rsidRDefault="004F784B" w:rsidP="004F784B">
      <w:pPr>
        <w:spacing w:after="0" w:line="240" w:lineRule="auto"/>
        <w:jc w:val="center"/>
        <w:rPr>
          <w:rFonts w:ascii="Times New Roman" w:hAnsi="Times New Roman"/>
          <w:b/>
          <w:caps/>
          <w:sz w:val="24"/>
          <w:szCs w:val="24"/>
        </w:rPr>
      </w:pPr>
    </w:p>
    <w:p w14:paraId="4839D431" w14:textId="77777777" w:rsidR="004F784B" w:rsidRPr="006B15A5" w:rsidRDefault="004F784B" w:rsidP="004F784B">
      <w:pPr>
        <w:spacing w:after="0" w:line="240" w:lineRule="auto"/>
        <w:jc w:val="center"/>
        <w:rPr>
          <w:rFonts w:ascii="Times New Roman" w:eastAsia="Times New Roman" w:hAnsi="Times New Roman"/>
          <w:b/>
          <w:sz w:val="24"/>
          <w:szCs w:val="24"/>
        </w:rPr>
      </w:pPr>
      <w:r>
        <w:rPr>
          <w:rFonts w:ascii="Times New Roman" w:hAnsi="Times New Roman"/>
          <w:b/>
          <w:caps/>
          <w:sz w:val="24"/>
          <w:szCs w:val="24"/>
        </w:rPr>
        <w:t>2</w:t>
      </w:r>
      <w:r w:rsidRPr="006B15A5">
        <w:rPr>
          <w:rFonts w:ascii="Times New Roman" w:hAnsi="Times New Roman"/>
          <w:b/>
          <w:caps/>
          <w:sz w:val="24"/>
          <w:szCs w:val="24"/>
        </w:rPr>
        <w:t xml:space="preserve"> PIRKIMO DALIS</w:t>
      </w:r>
    </w:p>
    <w:p w14:paraId="6D8E4021" w14:textId="77777777" w:rsidR="004F784B" w:rsidRDefault="004F784B" w:rsidP="004F784B">
      <w:pPr>
        <w:spacing w:after="0" w:line="240" w:lineRule="auto"/>
        <w:jc w:val="both"/>
        <w:rPr>
          <w:rFonts w:ascii="Times New Roman" w:eastAsia="Times New Roman" w:hAnsi="Times New Roman"/>
          <w:b/>
          <w:sz w:val="24"/>
          <w:szCs w:val="24"/>
          <w:lang w:eastAsia="ar-SA"/>
        </w:rPr>
      </w:pPr>
    </w:p>
    <w:p w14:paraId="053F1426" w14:textId="77777777" w:rsidR="004F784B" w:rsidRPr="006B15A5" w:rsidRDefault="004F784B" w:rsidP="004F784B">
      <w:pPr>
        <w:spacing w:after="0" w:line="240" w:lineRule="auto"/>
        <w:jc w:val="both"/>
        <w:rPr>
          <w:rFonts w:ascii="Times New Roman" w:eastAsia="Times New Roman" w:hAnsi="Times New Roman"/>
          <w:sz w:val="24"/>
          <w:szCs w:val="24"/>
          <w:lang w:eastAsia="ar-SA"/>
        </w:rPr>
      </w:pPr>
      <w:r w:rsidRPr="006B15A5">
        <w:rPr>
          <w:rFonts w:ascii="Times New Roman" w:eastAsia="Times New Roman" w:hAnsi="Times New Roman"/>
          <w:b/>
          <w:sz w:val="24"/>
          <w:szCs w:val="24"/>
          <w:lang w:eastAsia="ar-SA"/>
        </w:rPr>
        <w:t>Pirkimo objektas</w:t>
      </w:r>
      <w:r w:rsidRPr="006B15A5">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Cheminiai reagentai </w:t>
      </w:r>
      <w:r w:rsidRPr="006B15A5">
        <w:rPr>
          <w:rFonts w:ascii="Times New Roman" w:hAnsi="Times New Roman"/>
          <w:sz w:val="24"/>
          <w:szCs w:val="24"/>
          <w:lang w:eastAsia="ar-SA"/>
        </w:rPr>
        <w:t>(toliau – Prekės)</w:t>
      </w:r>
      <w:r w:rsidRPr="006B15A5">
        <w:rPr>
          <w:rFonts w:ascii="Times New Roman" w:eastAsia="Times New Roman" w:hAnsi="Times New Roman"/>
          <w:sz w:val="24"/>
          <w:szCs w:val="24"/>
          <w:lang w:eastAsia="ar-SA"/>
        </w:rPr>
        <w:t>.</w:t>
      </w:r>
    </w:p>
    <w:p w14:paraId="5FF4A77B" w14:textId="77777777" w:rsidR="004F784B" w:rsidRPr="006B15A5" w:rsidRDefault="004F784B" w:rsidP="004F784B">
      <w:pPr>
        <w:spacing w:after="0" w:line="240" w:lineRule="auto"/>
        <w:jc w:val="both"/>
        <w:rPr>
          <w:rFonts w:ascii="Times New Roman" w:hAnsi="Times New Roman"/>
          <w:b/>
          <w:color w:val="FF0000"/>
          <w:sz w:val="24"/>
          <w:szCs w:val="24"/>
        </w:rPr>
      </w:pPr>
      <w:r w:rsidRPr="006B15A5">
        <w:rPr>
          <w:rFonts w:ascii="Times New Roman" w:eastAsia="Times New Roman" w:hAnsi="Times New Roman"/>
          <w:b/>
          <w:sz w:val="24"/>
          <w:szCs w:val="24"/>
          <w:lang w:eastAsia="ar-SA"/>
        </w:rPr>
        <w:t xml:space="preserve">Prekių </w:t>
      </w:r>
      <w:r>
        <w:rPr>
          <w:rFonts w:ascii="Times New Roman" w:eastAsia="Times New Roman" w:hAnsi="Times New Roman"/>
          <w:b/>
          <w:sz w:val="24"/>
          <w:szCs w:val="24"/>
          <w:lang w:eastAsia="ar-SA"/>
        </w:rPr>
        <w:t>užsakovas</w:t>
      </w:r>
      <w:r w:rsidRPr="006B15A5">
        <w:rPr>
          <w:rFonts w:ascii="Times New Roman" w:eastAsia="Times New Roman" w:hAnsi="Times New Roman"/>
          <w:sz w:val="24"/>
          <w:szCs w:val="24"/>
          <w:lang w:eastAsia="ar-SA"/>
        </w:rPr>
        <w:t xml:space="preserve"> – Aplinkos apsaugos agentūra (toliau – Pirkėjas).</w:t>
      </w:r>
    </w:p>
    <w:p w14:paraId="47CA03EF" w14:textId="77777777" w:rsidR="004F784B" w:rsidRPr="006B15A5" w:rsidRDefault="004F784B" w:rsidP="004F784B">
      <w:pPr>
        <w:spacing w:after="0" w:line="240" w:lineRule="auto"/>
        <w:jc w:val="both"/>
        <w:rPr>
          <w:rFonts w:ascii="Times New Roman" w:hAnsi="Times New Roman"/>
          <w:sz w:val="24"/>
          <w:szCs w:val="24"/>
        </w:rPr>
      </w:pPr>
      <w:r w:rsidRPr="006B15A5">
        <w:rPr>
          <w:rFonts w:ascii="Times New Roman" w:hAnsi="Times New Roman"/>
          <w:b/>
          <w:sz w:val="24"/>
          <w:szCs w:val="24"/>
        </w:rPr>
        <w:t xml:space="preserve">Perkamas </w:t>
      </w:r>
      <w:r>
        <w:rPr>
          <w:rFonts w:ascii="Times New Roman" w:hAnsi="Times New Roman"/>
          <w:b/>
          <w:sz w:val="24"/>
          <w:szCs w:val="24"/>
        </w:rPr>
        <w:t>P</w:t>
      </w:r>
      <w:r w:rsidRPr="006B15A5">
        <w:rPr>
          <w:rFonts w:ascii="Times New Roman" w:hAnsi="Times New Roman"/>
          <w:b/>
          <w:sz w:val="24"/>
          <w:szCs w:val="24"/>
        </w:rPr>
        <w:t>rekių kiekis</w:t>
      </w:r>
      <w:r w:rsidRPr="006B15A5">
        <w:rPr>
          <w:rFonts w:ascii="Times New Roman" w:hAnsi="Times New Roman"/>
          <w:sz w:val="24"/>
          <w:szCs w:val="24"/>
        </w:rPr>
        <w:t xml:space="preserve"> – </w:t>
      </w:r>
      <w:r w:rsidRPr="006B15A5">
        <w:rPr>
          <w:rFonts w:ascii="Times New Roman" w:eastAsia="Times New Roman" w:hAnsi="Times New Roman"/>
          <w:sz w:val="24"/>
          <w:szCs w:val="24"/>
        </w:rPr>
        <w:t xml:space="preserve">reikalingas Prekių kiekis nurodytas </w:t>
      </w:r>
      <w:r>
        <w:rPr>
          <w:rFonts w:ascii="Times New Roman" w:eastAsia="Times New Roman" w:hAnsi="Times New Roman"/>
          <w:sz w:val="24"/>
          <w:szCs w:val="24"/>
        </w:rPr>
        <w:t>2</w:t>
      </w:r>
      <w:r w:rsidRPr="006B15A5">
        <w:rPr>
          <w:rFonts w:ascii="Times New Roman" w:eastAsia="Times New Roman" w:hAnsi="Times New Roman"/>
          <w:sz w:val="24"/>
          <w:szCs w:val="24"/>
        </w:rPr>
        <w:t xml:space="preserve"> lentelėje.</w:t>
      </w:r>
    </w:p>
    <w:p w14:paraId="2C05B108" w14:textId="77777777" w:rsidR="004F784B" w:rsidRPr="006B15A5" w:rsidRDefault="004F784B" w:rsidP="004F784B">
      <w:pPr>
        <w:spacing w:after="0"/>
        <w:jc w:val="both"/>
        <w:rPr>
          <w:rFonts w:ascii="Times New Roman" w:hAnsi="Times New Roman"/>
          <w:b/>
          <w:sz w:val="24"/>
          <w:szCs w:val="24"/>
        </w:rPr>
      </w:pPr>
      <w:r w:rsidRPr="006B15A5">
        <w:rPr>
          <w:rFonts w:ascii="Times New Roman" w:hAnsi="Times New Roman"/>
          <w:b/>
          <w:sz w:val="24"/>
          <w:szCs w:val="24"/>
        </w:rPr>
        <w:t>Kita reikalinga informacija:</w:t>
      </w:r>
    </w:p>
    <w:p w14:paraId="71654523" w14:textId="77777777" w:rsidR="004F784B" w:rsidRPr="006B15A5" w:rsidRDefault="004F784B" w:rsidP="004F784B">
      <w:pPr>
        <w:pStyle w:val="Paprastasistekstas"/>
        <w:numPr>
          <w:ilvl w:val="0"/>
          <w:numId w:val="13"/>
        </w:numPr>
        <w:ind w:hanging="436"/>
        <w:jc w:val="both"/>
        <w:rPr>
          <w:rFonts w:ascii="Times New Roman" w:eastAsia="Times New Roman" w:hAnsi="Times New Roman"/>
          <w:sz w:val="24"/>
          <w:szCs w:val="24"/>
        </w:rPr>
      </w:pPr>
      <w:r w:rsidRPr="006B15A5">
        <w:rPr>
          <w:rFonts w:ascii="Times New Roman" w:eastAsia="Times New Roman" w:hAnsi="Times New Roman"/>
          <w:sz w:val="24"/>
          <w:szCs w:val="24"/>
        </w:rPr>
        <w:t xml:space="preserve">Tiekiamos Prekės turi atitikti </w:t>
      </w:r>
      <w:r>
        <w:rPr>
          <w:rFonts w:ascii="Times New Roman" w:eastAsia="Times New Roman" w:hAnsi="Times New Roman"/>
          <w:sz w:val="24"/>
          <w:szCs w:val="24"/>
        </w:rPr>
        <w:t>2</w:t>
      </w:r>
      <w:r w:rsidRPr="006B15A5">
        <w:rPr>
          <w:rFonts w:ascii="Times New Roman" w:eastAsia="Times New Roman" w:hAnsi="Times New Roman"/>
          <w:sz w:val="24"/>
          <w:szCs w:val="24"/>
        </w:rPr>
        <w:t xml:space="preserve"> lentelėje nurodytus reikalavimus.</w:t>
      </w:r>
    </w:p>
    <w:p w14:paraId="551A499F" w14:textId="77777777" w:rsidR="004F784B" w:rsidRDefault="004F784B" w:rsidP="004F784B">
      <w:pPr>
        <w:pStyle w:val="Paprastasistekstas"/>
        <w:numPr>
          <w:ilvl w:val="0"/>
          <w:numId w:val="13"/>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pateikiamos tik originalioje gamintojo pakuotėje.</w:t>
      </w:r>
    </w:p>
    <w:p w14:paraId="6C8746FB" w14:textId="77777777" w:rsidR="004F784B" w:rsidRPr="006B15A5" w:rsidRDefault="004F784B" w:rsidP="004F784B">
      <w:pPr>
        <w:pStyle w:val="Paprastasistekstas"/>
        <w:numPr>
          <w:ilvl w:val="0"/>
          <w:numId w:val="13"/>
        </w:numPr>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Prekės galiojimo laikas pristatymo dieną turi būti ne trumpesnis nei 2 metai arba (jeigu rinkoje nėra prekės galiojančios 2 metus) gamintojo deklaruojamo Prekės galiojimo laiko turi būti likę ne mažiau nei 75 </w:t>
      </w:r>
      <w:r>
        <w:rPr>
          <w:rFonts w:ascii="Times New Roman" w:eastAsia="Times New Roman" w:hAnsi="Times New Roman"/>
          <w:sz w:val="24"/>
          <w:szCs w:val="24"/>
          <w:lang w:val="en-US"/>
        </w:rPr>
        <w:t xml:space="preserve">%. </w:t>
      </w:r>
    </w:p>
    <w:p w14:paraId="1CBAEC71" w14:textId="77777777" w:rsidR="004F784B" w:rsidRPr="00B37E52" w:rsidRDefault="004F784B" w:rsidP="004F784B">
      <w:pPr>
        <w:pStyle w:val="Paprastasistekstas"/>
        <w:numPr>
          <w:ilvl w:val="0"/>
          <w:numId w:val="13"/>
        </w:numPr>
        <w:ind w:left="709" w:hanging="425"/>
        <w:jc w:val="both"/>
        <w:rPr>
          <w:rFonts w:ascii="Times New Roman" w:eastAsia="Times New Roman" w:hAnsi="Times New Roman"/>
          <w:sz w:val="24"/>
          <w:szCs w:val="24"/>
        </w:rPr>
      </w:pPr>
      <w:r w:rsidRPr="00B37E52">
        <w:rPr>
          <w:rFonts w:ascii="Times New Roman" w:hAnsi="Times New Roman"/>
          <w:sz w:val="24"/>
          <w:szCs w:val="24"/>
        </w:rPr>
        <w:t xml:space="preserve">Kartu su Prekėmis, elektronine forma, turi būti pateikti cheminių medžiagų saugos duomenų lapai ir kokybės sertifikatai (liudijimai).  </w:t>
      </w:r>
    </w:p>
    <w:p w14:paraId="4A0D7C33" w14:textId="77777777" w:rsidR="004F784B" w:rsidRPr="006B15A5" w:rsidRDefault="004F784B" w:rsidP="004F784B">
      <w:pPr>
        <w:pStyle w:val="Paprastasistekstas"/>
        <w:numPr>
          <w:ilvl w:val="0"/>
          <w:numId w:val="13"/>
        </w:numPr>
        <w:ind w:left="709" w:hanging="425"/>
        <w:jc w:val="both"/>
        <w:rPr>
          <w:rFonts w:ascii="Times New Roman" w:eastAsia="Times New Roman" w:hAnsi="Times New Roman"/>
          <w:sz w:val="24"/>
          <w:szCs w:val="24"/>
        </w:rPr>
      </w:pPr>
      <w:r w:rsidRPr="006B15A5">
        <w:rPr>
          <w:rFonts w:ascii="Times New Roman" w:hAnsi="Times New Roman"/>
          <w:sz w:val="24"/>
          <w:szCs w:val="24"/>
        </w:rPr>
        <w:t xml:space="preserve">Prekės turi būti pristatytos per </w:t>
      </w:r>
      <w:r>
        <w:rPr>
          <w:rFonts w:ascii="Times New Roman" w:hAnsi="Times New Roman"/>
          <w:sz w:val="24"/>
          <w:szCs w:val="24"/>
        </w:rPr>
        <w:t>45</w:t>
      </w:r>
      <w:r w:rsidRPr="006B15A5">
        <w:rPr>
          <w:rFonts w:ascii="Times New Roman" w:hAnsi="Times New Roman"/>
          <w:sz w:val="24"/>
          <w:szCs w:val="24"/>
        </w:rPr>
        <w:t xml:space="preserve"> </w:t>
      </w:r>
      <w:r w:rsidRPr="006B15A5">
        <w:rPr>
          <w:rFonts w:ascii="Times New Roman" w:eastAsia="Times New Roman" w:hAnsi="Times New Roman"/>
          <w:sz w:val="24"/>
          <w:szCs w:val="24"/>
          <w:lang w:eastAsia="ar-SA"/>
        </w:rPr>
        <w:t>(</w:t>
      </w:r>
      <w:r>
        <w:rPr>
          <w:rFonts w:ascii="Times New Roman" w:eastAsia="Times New Roman" w:hAnsi="Times New Roman"/>
          <w:sz w:val="24"/>
          <w:szCs w:val="24"/>
          <w:lang w:eastAsia="ar-SA"/>
        </w:rPr>
        <w:t>keturiasdešimt penkias)</w:t>
      </w:r>
      <w:r w:rsidRPr="006B15A5">
        <w:rPr>
          <w:rFonts w:ascii="Times New Roman" w:eastAsia="Times New Roman" w:hAnsi="Times New Roman"/>
          <w:sz w:val="24"/>
          <w:szCs w:val="24"/>
          <w:lang w:eastAsia="ar-SA"/>
        </w:rPr>
        <w:t xml:space="preserve"> </w:t>
      </w:r>
      <w:r w:rsidRPr="006B15A5">
        <w:rPr>
          <w:rFonts w:ascii="Times New Roman" w:hAnsi="Times New Roman"/>
          <w:sz w:val="24"/>
          <w:szCs w:val="24"/>
        </w:rPr>
        <w:t>kalendorin</w:t>
      </w:r>
      <w:r>
        <w:rPr>
          <w:rFonts w:ascii="Times New Roman" w:hAnsi="Times New Roman"/>
          <w:sz w:val="24"/>
          <w:szCs w:val="24"/>
        </w:rPr>
        <w:t>es</w:t>
      </w:r>
      <w:r w:rsidRPr="006B15A5">
        <w:rPr>
          <w:rFonts w:ascii="Times New Roman" w:hAnsi="Times New Roman"/>
          <w:sz w:val="24"/>
          <w:szCs w:val="24"/>
        </w:rPr>
        <w:t xml:space="preserve"> dien</w:t>
      </w:r>
      <w:r>
        <w:rPr>
          <w:rFonts w:ascii="Times New Roman" w:hAnsi="Times New Roman"/>
          <w:sz w:val="24"/>
          <w:szCs w:val="24"/>
        </w:rPr>
        <w:t>as</w:t>
      </w:r>
      <w:r w:rsidRPr="006B15A5">
        <w:rPr>
          <w:rFonts w:ascii="Times New Roman" w:hAnsi="Times New Roman"/>
          <w:sz w:val="24"/>
          <w:szCs w:val="24"/>
        </w:rPr>
        <w:t xml:space="preserve"> nuo </w:t>
      </w:r>
      <w:r w:rsidRPr="006B15A5">
        <w:rPr>
          <w:rFonts w:ascii="Times New Roman" w:eastAsia="Times New Roman" w:hAnsi="Times New Roman"/>
          <w:sz w:val="24"/>
          <w:szCs w:val="24"/>
          <w:lang w:eastAsia="ar-SA"/>
        </w:rPr>
        <w:t xml:space="preserve">Pirkėjo </w:t>
      </w:r>
      <w:r w:rsidRPr="006B15A5">
        <w:rPr>
          <w:rFonts w:ascii="Times New Roman" w:hAnsi="Times New Roman"/>
          <w:sz w:val="24"/>
          <w:szCs w:val="24"/>
        </w:rPr>
        <w:t xml:space="preserve">užsakymo pateikimo Pardavėjui dienos. </w:t>
      </w:r>
      <w:r w:rsidRPr="006B15A5">
        <w:rPr>
          <w:rFonts w:ascii="Times New Roman" w:eastAsia="Times New Roman" w:hAnsi="Times New Roman"/>
          <w:sz w:val="24"/>
          <w:szCs w:val="24"/>
          <w:lang w:eastAsia="ar-SA"/>
        </w:rPr>
        <w:t>Pirkėjo</w:t>
      </w:r>
      <w:r w:rsidRPr="006B15A5">
        <w:rPr>
          <w:rFonts w:ascii="Times New Roman" w:hAnsi="Times New Roman"/>
          <w:sz w:val="24"/>
          <w:szCs w:val="24"/>
        </w:rPr>
        <w:t xml:space="preserve"> Pardavėjui pateiktas Prekių užsakymas turi būti patvirtintas per 2 (dvi) darbo dienas.</w:t>
      </w:r>
    </w:p>
    <w:p w14:paraId="02627F81" w14:textId="77777777" w:rsidR="004F784B" w:rsidRPr="006B15A5" w:rsidRDefault="004F784B" w:rsidP="004F784B">
      <w:pPr>
        <w:pStyle w:val="Paprastasistekstas"/>
        <w:numPr>
          <w:ilvl w:val="0"/>
          <w:numId w:val="13"/>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gali būti tiekiamos dalimis, Pirkėjas gali atsiskaityti Pardavėjui už dalį faktiškai perduotų tinkamų ir kokybiškų Prekių.</w:t>
      </w:r>
    </w:p>
    <w:p w14:paraId="17C23C93" w14:textId="77777777" w:rsidR="004F784B" w:rsidRPr="006B15A5" w:rsidRDefault="004F784B" w:rsidP="004F784B">
      <w:pPr>
        <w:pStyle w:val="Paprastasistekstas"/>
        <w:numPr>
          <w:ilvl w:val="0"/>
          <w:numId w:val="13"/>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 xml:space="preserve">Būtina siūlyti visas Prekes ir pateikti kiekvienos Prekės </w:t>
      </w:r>
      <w:r>
        <w:rPr>
          <w:rFonts w:ascii="Times New Roman" w:eastAsia="Times New Roman" w:hAnsi="Times New Roman"/>
          <w:sz w:val="24"/>
          <w:szCs w:val="24"/>
        </w:rPr>
        <w:t>į</w:t>
      </w:r>
      <w:r w:rsidRPr="006B15A5">
        <w:rPr>
          <w:rFonts w:ascii="Times New Roman" w:eastAsia="Times New Roman" w:hAnsi="Times New Roman"/>
          <w:sz w:val="24"/>
          <w:szCs w:val="24"/>
        </w:rPr>
        <w:t>kain</w:t>
      </w:r>
      <w:r>
        <w:rPr>
          <w:rFonts w:ascii="Times New Roman" w:eastAsia="Times New Roman" w:hAnsi="Times New Roman"/>
          <w:sz w:val="24"/>
          <w:szCs w:val="24"/>
        </w:rPr>
        <w:t>į</w:t>
      </w:r>
      <w:r w:rsidRPr="006B15A5">
        <w:rPr>
          <w:rFonts w:ascii="Times New Roman" w:eastAsia="Times New Roman" w:hAnsi="Times New Roman"/>
          <w:sz w:val="24"/>
          <w:szCs w:val="24"/>
        </w:rPr>
        <w:t xml:space="preserve">. Jeigu Pardavėjas pasiūlyme prie kurios nors Prekės neįrašo </w:t>
      </w:r>
      <w:r>
        <w:rPr>
          <w:rFonts w:ascii="Times New Roman" w:eastAsia="Times New Roman" w:hAnsi="Times New Roman"/>
          <w:sz w:val="24"/>
          <w:szCs w:val="24"/>
        </w:rPr>
        <w:t>į</w:t>
      </w:r>
      <w:r w:rsidRPr="006B15A5">
        <w:rPr>
          <w:rFonts w:ascii="Times New Roman" w:eastAsia="Times New Roman" w:hAnsi="Times New Roman"/>
          <w:sz w:val="24"/>
          <w:szCs w:val="24"/>
        </w:rPr>
        <w:t>kain</w:t>
      </w:r>
      <w:r>
        <w:rPr>
          <w:rFonts w:ascii="Times New Roman" w:eastAsia="Times New Roman" w:hAnsi="Times New Roman"/>
          <w:sz w:val="24"/>
          <w:szCs w:val="24"/>
        </w:rPr>
        <w:t>i</w:t>
      </w:r>
      <w:r w:rsidRPr="006B15A5">
        <w:rPr>
          <w:rFonts w:ascii="Times New Roman" w:eastAsia="Times New Roman" w:hAnsi="Times New Roman"/>
          <w:sz w:val="24"/>
          <w:szCs w:val="24"/>
        </w:rPr>
        <w:t>o, laikoma, kad jis ją siūlo už 0,00 Eur. Jeigu Pardavėjas dėl kitokių priežasčių išbraukia iš sąrašo Prekės pavadinimą - Pardavėjo pasiūlymas atmetamas.</w:t>
      </w:r>
    </w:p>
    <w:p w14:paraId="119A9C8A" w14:textId="77777777" w:rsidR="004F784B" w:rsidRDefault="004F784B" w:rsidP="004F784B">
      <w:pPr>
        <w:pStyle w:val="Paprastasistekstas"/>
        <w:numPr>
          <w:ilvl w:val="0"/>
          <w:numId w:val="13"/>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Galima siūlyti ir lygiavertes Prekes, atitinkančias visus reikalaujamus techninius parametrus (jeigu tiekėjas neturi nurodytos pakuotės dydžio, gali siūlyti didesnę pakuotę arba kelias mažesnes pakuotes, kad būtų išpildytas prekės poreikis).</w:t>
      </w:r>
    </w:p>
    <w:p w14:paraId="73740909" w14:textId="77777777" w:rsidR="004F784B" w:rsidRPr="006759D3" w:rsidRDefault="004F784B" w:rsidP="004F784B">
      <w:pPr>
        <w:pStyle w:val="Sraopastraipa"/>
        <w:widowControl w:val="0"/>
        <w:numPr>
          <w:ilvl w:val="0"/>
          <w:numId w:val="13"/>
        </w:numPr>
        <w:autoSpaceDE w:val="0"/>
        <w:autoSpaceDN w:val="0"/>
        <w:adjustRightInd w:val="0"/>
        <w:spacing w:after="120" w:line="240" w:lineRule="auto"/>
        <w:ind w:left="709" w:hanging="425"/>
        <w:jc w:val="both"/>
        <w:rPr>
          <w:rFonts w:ascii="Times New Roman" w:eastAsia="Times New Roman" w:hAnsi="Times New Roman"/>
          <w:sz w:val="24"/>
          <w:szCs w:val="24"/>
          <w:lang w:eastAsia="lt-LT"/>
        </w:rPr>
      </w:pPr>
      <w:r w:rsidRPr="006759D3">
        <w:rPr>
          <w:rFonts w:ascii="Times New Roman" w:eastAsia="Times New Roman" w:hAnsi="Times New Roman"/>
          <w:sz w:val="24"/>
          <w:szCs w:val="24"/>
          <w:lang w:eastAsia="lt-LT"/>
        </w:rPr>
        <w:t xml:space="preserve">Pirkėjas, vadovaudamasis Kainodaros taisyklių nustatymo metodikos, patvirtintos Viešųjų pirkimų tarnybos direktoriaus 2017 m. birželio 28 d. įsakymu Nr. 1S-95, 13 p. (Viešųjų pirkimų tarnybos direktoriaus 2019 m. sausio 24 d. įsakymu Nr. 1S-13, 19 p.), esant poreikiui, gali įsigyti nenurodytų techninėje specifikacijoje, tačiau su pirkimo objektu susijusių </w:t>
      </w:r>
      <w:r>
        <w:rPr>
          <w:rFonts w:ascii="Times New Roman" w:eastAsia="Times New Roman" w:hAnsi="Times New Roman"/>
          <w:sz w:val="24"/>
          <w:szCs w:val="24"/>
          <w:lang w:eastAsia="lt-LT"/>
        </w:rPr>
        <w:t>P</w:t>
      </w:r>
      <w:r w:rsidRPr="006759D3">
        <w:rPr>
          <w:rFonts w:ascii="Times New Roman" w:eastAsia="Times New Roman" w:hAnsi="Times New Roman"/>
          <w:sz w:val="24"/>
          <w:szCs w:val="24"/>
          <w:lang w:eastAsia="lt-LT"/>
        </w:rPr>
        <w:t xml:space="preserve">rekių. Šių </w:t>
      </w:r>
      <w:r>
        <w:rPr>
          <w:rFonts w:ascii="Times New Roman" w:eastAsia="Times New Roman" w:hAnsi="Times New Roman"/>
          <w:sz w:val="24"/>
          <w:szCs w:val="24"/>
          <w:lang w:eastAsia="lt-LT"/>
        </w:rPr>
        <w:t>P</w:t>
      </w:r>
      <w:r w:rsidRPr="006759D3">
        <w:rPr>
          <w:rFonts w:ascii="Times New Roman" w:eastAsia="Times New Roman" w:hAnsi="Times New Roman"/>
          <w:sz w:val="24"/>
          <w:szCs w:val="24"/>
          <w:lang w:eastAsia="lt-LT"/>
        </w:rPr>
        <w:t xml:space="preserve">rekių Pirkėjas pirks ne daugiau kaip 10 procentų pradinės sutarties vertės. Už sąraše nenurodytas, tačiau su pirkimo objektu susijusias </w:t>
      </w:r>
      <w:r>
        <w:rPr>
          <w:rFonts w:ascii="Times New Roman" w:eastAsia="Times New Roman" w:hAnsi="Times New Roman"/>
          <w:sz w:val="24"/>
          <w:szCs w:val="24"/>
          <w:lang w:eastAsia="lt-LT"/>
        </w:rPr>
        <w:t>P</w:t>
      </w:r>
      <w:r w:rsidRPr="006759D3">
        <w:rPr>
          <w:rFonts w:ascii="Times New Roman" w:eastAsia="Times New Roman" w:hAnsi="Times New Roman"/>
          <w:sz w:val="24"/>
          <w:szCs w:val="24"/>
          <w:lang w:eastAsia="lt-LT"/>
        </w:rPr>
        <w:t xml:space="preserve">rekes bus apmokėta ne didesnėmis nei užsakymo dieną Pardavėjo prekybos vietoje, kataloge ar interneto svetainėje nurodytomis galiojančiais šių </w:t>
      </w:r>
      <w:r>
        <w:rPr>
          <w:rFonts w:ascii="Times New Roman" w:eastAsia="Times New Roman" w:hAnsi="Times New Roman"/>
          <w:sz w:val="24"/>
          <w:szCs w:val="24"/>
          <w:lang w:eastAsia="lt-LT"/>
        </w:rPr>
        <w:t>P</w:t>
      </w:r>
      <w:r w:rsidRPr="006759D3">
        <w:rPr>
          <w:rFonts w:ascii="Times New Roman" w:eastAsia="Times New Roman" w:hAnsi="Times New Roman"/>
          <w:sz w:val="24"/>
          <w:szCs w:val="24"/>
          <w:lang w:eastAsia="lt-LT"/>
        </w:rPr>
        <w:t>rekių įkainiais arba, jei tokie įkainiai neskelbiami, Pardavėjo pasiūlytais, konkurencingais ir rinką atitinkančiais įkainiais.</w:t>
      </w:r>
    </w:p>
    <w:p w14:paraId="458B933C" w14:textId="77777777" w:rsidR="004F784B" w:rsidRDefault="004F784B" w:rsidP="004F784B">
      <w:pPr>
        <w:pStyle w:val="Sraopastraipa"/>
        <w:numPr>
          <w:ilvl w:val="0"/>
          <w:numId w:val="13"/>
        </w:numPr>
        <w:spacing w:after="0" w:line="240" w:lineRule="auto"/>
        <w:ind w:left="709" w:hanging="425"/>
        <w:jc w:val="both"/>
        <w:rPr>
          <w:rFonts w:ascii="Times New Roman" w:hAnsi="Times New Roman"/>
          <w:bCs/>
          <w:sz w:val="24"/>
          <w:szCs w:val="24"/>
          <w:lang w:eastAsia="lt-LT" w:bidi="lt-LT"/>
        </w:rPr>
      </w:pPr>
      <w:r w:rsidRPr="00F20390">
        <w:rPr>
          <w:rFonts w:ascii="Times New Roman" w:hAnsi="Times New Roman"/>
          <w:bCs/>
          <w:sz w:val="24"/>
          <w:szCs w:val="24"/>
          <w:lang w:eastAsia="lt-LT" w:bidi="lt-LT"/>
        </w:rPr>
        <w:t xml:space="preserve">Lentelėje yra nurodyti preliminarūs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tikslūs perkamų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priklausys nuo </w:t>
      </w:r>
      <w:r>
        <w:rPr>
          <w:rFonts w:ascii="Times New Roman" w:hAnsi="Times New Roman"/>
          <w:bCs/>
          <w:sz w:val="24"/>
          <w:szCs w:val="24"/>
          <w:lang w:eastAsia="lt-LT" w:bidi="lt-LT"/>
        </w:rPr>
        <w:t>Pirkėjo</w:t>
      </w:r>
      <w:r w:rsidRPr="00F20390">
        <w:rPr>
          <w:rFonts w:ascii="Times New Roman" w:hAnsi="Times New Roman"/>
          <w:bCs/>
          <w:sz w:val="24"/>
          <w:szCs w:val="24"/>
          <w:lang w:eastAsia="lt-LT" w:bidi="lt-LT"/>
        </w:rPr>
        <w:t xml:space="preserve"> poreikio. </w:t>
      </w:r>
      <w:r>
        <w:rPr>
          <w:rFonts w:ascii="Times New Roman" w:hAnsi="Times New Roman"/>
          <w:bCs/>
          <w:sz w:val="24"/>
          <w:szCs w:val="24"/>
          <w:lang w:eastAsia="lt-LT" w:bidi="lt-LT"/>
        </w:rPr>
        <w:t>Pirkėjas</w:t>
      </w:r>
      <w:r w:rsidRPr="00F20390">
        <w:rPr>
          <w:rFonts w:ascii="Times New Roman" w:hAnsi="Times New Roman"/>
          <w:bCs/>
          <w:sz w:val="24"/>
          <w:szCs w:val="24"/>
          <w:lang w:eastAsia="lt-LT" w:bidi="lt-LT"/>
        </w:rPr>
        <w:t xml:space="preserve"> neįsipareigoja įsigyti viso nurodyto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kiekio. </w:t>
      </w:r>
    </w:p>
    <w:p w14:paraId="169C2D1B" w14:textId="77777777" w:rsidR="004F784B" w:rsidRDefault="004F784B" w:rsidP="004F784B">
      <w:pPr>
        <w:pStyle w:val="Sraopastraipa"/>
        <w:numPr>
          <w:ilvl w:val="0"/>
          <w:numId w:val="13"/>
        </w:numPr>
        <w:spacing w:after="0" w:line="240" w:lineRule="auto"/>
        <w:ind w:left="709" w:hanging="425"/>
        <w:jc w:val="both"/>
        <w:rPr>
          <w:rFonts w:ascii="Times New Roman" w:hAnsi="Times New Roman"/>
          <w:bCs/>
          <w:sz w:val="24"/>
          <w:szCs w:val="24"/>
          <w:lang w:eastAsia="lt-LT" w:bidi="lt-LT"/>
        </w:rPr>
      </w:pPr>
      <w:r>
        <w:rPr>
          <w:rFonts w:ascii="Times New Roman" w:hAnsi="Times New Roman"/>
          <w:bCs/>
          <w:sz w:val="24"/>
          <w:szCs w:val="24"/>
          <w:lang w:eastAsia="lt-LT" w:bidi="lt-LT"/>
        </w:rPr>
        <w:t xml:space="preserve">Prekių pristatymo vieta bus nurodoma teikiant užsakymą. Galimi pristatymo adresai:  </w:t>
      </w:r>
      <w:r w:rsidRPr="009632E9">
        <w:rPr>
          <w:rFonts w:ascii="Times New Roman" w:hAnsi="Times New Roman"/>
          <w:bCs/>
          <w:sz w:val="24"/>
          <w:szCs w:val="24"/>
          <w:lang w:eastAsia="lt-LT" w:bidi="lt-LT"/>
        </w:rPr>
        <w:t>A.</w:t>
      </w:r>
      <w:r w:rsidRPr="002D3072">
        <w:rPr>
          <w:rFonts w:ascii="Times New Roman" w:hAnsi="Times New Roman"/>
          <w:bCs/>
          <w:sz w:val="24"/>
          <w:szCs w:val="24"/>
          <w:lang w:eastAsia="lt-LT" w:bidi="lt-LT"/>
        </w:rPr>
        <w:t xml:space="preserve"> </w:t>
      </w:r>
      <w:r w:rsidRPr="009632E9">
        <w:rPr>
          <w:rFonts w:ascii="Times New Roman" w:hAnsi="Times New Roman"/>
          <w:bCs/>
          <w:sz w:val="24"/>
          <w:szCs w:val="24"/>
          <w:lang w:eastAsia="lt-LT" w:bidi="lt-LT"/>
        </w:rPr>
        <w:t xml:space="preserve">Goštauto </w:t>
      </w:r>
      <w:r w:rsidRPr="002D3072">
        <w:rPr>
          <w:rFonts w:ascii="Times New Roman" w:hAnsi="Times New Roman"/>
          <w:bCs/>
          <w:sz w:val="24"/>
          <w:szCs w:val="24"/>
          <w:lang w:eastAsia="lt-LT" w:bidi="lt-LT"/>
        </w:rPr>
        <w:t xml:space="preserve">g. </w:t>
      </w:r>
      <w:r w:rsidRPr="009632E9">
        <w:rPr>
          <w:rFonts w:ascii="Times New Roman" w:hAnsi="Times New Roman"/>
          <w:bCs/>
          <w:sz w:val="24"/>
          <w:szCs w:val="24"/>
          <w:lang w:eastAsia="lt-LT" w:bidi="lt-LT"/>
        </w:rPr>
        <w:t>9, Vilnius (3 aukštas); A.</w:t>
      </w:r>
      <w:r w:rsidRPr="002D3072">
        <w:rPr>
          <w:rFonts w:ascii="Times New Roman" w:hAnsi="Times New Roman"/>
          <w:bCs/>
          <w:sz w:val="24"/>
          <w:szCs w:val="24"/>
          <w:lang w:eastAsia="lt-LT" w:bidi="lt-LT"/>
        </w:rPr>
        <w:t xml:space="preserve"> </w:t>
      </w:r>
      <w:r w:rsidRPr="009632E9">
        <w:rPr>
          <w:rFonts w:ascii="Times New Roman" w:hAnsi="Times New Roman"/>
          <w:bCs/>
          <w:sz w:val="24"/>
          <w:szCs w:val="24"/>
          <w:lang w:eastAsia="lt-LT" w:bidi="lt-LT"/>
        </w:rPr>
        <w:t>Goštauto</w:t>
      </w:r>
      <w:r w:rsidRPr="002D3072">
        <w:rPr>
          <w:rFonts w:ascii="Times New Roman" w:hAnsi="Times New Roman"/>
          <w:bCs/>
          <w:sz w:val="24"/>
          <w:szCs w:val="24"/>
          <w:lang w:eastAsia="lt-LT" w:bidi="lt-LT"/>
        </w:rPr>
        <w:t xml:space="preserve"> g.</w:t>
      </w:r>
      <w:r w:rsidRPr="009632E9">
        <w:rPr>
          <w:rFonts w:ascii="Times New Roman" w:hAnsi="Times New Roman"/>
          <w:bCs/>
          <w:sz w:val="24"/>
          <w:szCs w:val="24"/>
          <w:lang w:eastAsia="lt-LT" w:bidi="lt-LT"/>
        </w:rPr>
        <w:t xml:space="preserve"> 9, Vilnius (4 aukštas); Oršos g. 8, Vilnius; Taikos pr. 26, Klaipėda; Rotušės a. 12, Kaunas; Aušros al. 29 a., Šiauliai; Kauno g. 69, Alytus; Žvaigždžių g. 21, Panevėžys; Dariaus ir Girėno g. 4, Marijampolė; Metalo g. 11, Utena.</w:t>
      </w:r>
    </w:p>
    <w:p w14:paraId="007B2327" w14:textId="77777777" w:rsidR="004F784B" w:rsidRPr="00220D7B" w:rsidRDefault="004F784B" w:rsidP="004F784B">
      <w:pPr>
        <w:pStyle w:val="Sraopastraipa"/>
        <w:spacing w:after="0" w:line="240" w:lineRule="auto"/>
        <w:ind w:left="709"/>
        <w:jc w:val="both"/>
        <w:rPr>
          <w:rFonts w:ascii="Times New Roman" w:hAnsi="Times New Roman"/>
          <w:bCs/>
          <w:sz w:val="24"/>
          <w:szCs w:val="24"/>
          <w:lang w:val="en-US" w:eastAsia="lt-LT" w:bidi="lt-LT"/>
        </w:rPr>
      </w:pPr>
    </w:p>
    <w:p w14:paraId="0F004771" w14:textId="77777777" w:rsidR="004F784B" w:rsidRPr="002D3072" w:rsidRDefault="004F784B" w:rsidP="004F784B">
      <w:pPr>
        <w:spacing w:after="0" w:line="240" w:lineRule="auto"/>
        <w:rPr>
          <w:rFonts w:ascii="Times New Roman" w:hAnsi="Times New Roman"/>
          <w:sz w:val="24"/>
          <w:szCs w:val="24"/>
        </w:rPr>
      </w:pPr>
      <w:r>
        <w:rPr>
          <w:rFonts w:ascii="Times New Roman" w:hAnsi="Times New Roman"/>
          <w:b/>
          <w:sz w:val="24"/>
          <w:szCs w:val="24"/>
        </w:rPr>
        <w:lastRenderedPageBreak/>
        <w:t>2</w:t>
      </w:r>
      <w:r w:rsidRPr="002D3072">
        <w:rPr>
          <w:rFonts w:ascii="Times New Roman" w:hAnsi="Times New Roman"/>
          <w:b/>
          <w:sz w:val="24"/>
          <w:szCs w:val="24"/>
        </w:rPr>
        <w:t xml:space="preserve"> lentelė</w:t>
      </w:r>
      <w:r w:rsidRPr="002D3072">
        <w:rPr>
          <w:rFonts w:ascii="Times New Roman" w:hAnsi="Times New Roman"/>
          <w:sz w:val="24"/>
          <w:szCs w:val="24"/>
        </w:rPr>
        <w:t xml:space="preserve">. Perkamos </w:t>
      </w:r>
      <w:r>
        <w:rPr>
          <w:rFonts w:ascii="Times New Roman" w:hAnsi="Times New Roman"/>
          <w:sz w:val="24"/>
          <w:szCs w:val="24"/>
        </w:rPr>
        <w:t>P</w:t>
      </w:r>
      <w:r w:rsidRPr="002D3072">
        <w:rPr>
          <w:rFonts w:ascii="Times New Roman" w:hAnsi="Times New Roman"/>
          <w:sz w:val="24"/>
          <w:szCs w:val="24"/>
        </w:rPr>
        <w:t>rekės ir jų techniniai parametrai</w:t>
      </w:r>
    </w:p>
    <w:tbl>
      <w:tblPr>
        <w:tblW w:w="14596" w:type="dxa"/>
        <w:tblCellMar>
          <w:top w:w="15" w:type="dxa"/>
          <w:bottom w:w="15" w:type="dxa"/>
        </w:tblCellMar>
        <w:tblLook w:val="04A0" w:firstRow="1" w:lastRow="0" w:firstColumn="1" w:lastColumn="0" w:noHBand="0" w:noVBand="1"/>
      </w:tblPr>
      <w:tblGrid>
        <w:gridCol w:w="570"/>
        <w:gridCol w:w="3113"/>
        <w:gridCol w:w="1414"/>
        <w:gridCol w:w="1701"/>
        <w:gridCol w:w="3403"/>
        <w:gridCol w:w="1545"/>
        <w:gridCol w:w="1150"/>
        <w:gridCol w:w="1700"/>
      </w:tblGrid>
      <w:tr w:rsidR="004F784B" w:rsidRPr="00B32FF8" w14:paraId="2FDDB791" w14:textId="77777777" w:rsidTr="005904EE">
        <w:trPr>
          <w:trHeight w:val="126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18C17D57" w14:textId="77777777" w:rsidR="004F784B" w:rsidRPr="00B32FF8" w:rsidRDefault="004F784B" w:rsidP="005904EE">
            <w:pPr>
              <w:spacing w:after="0" w:line="240" w:lineRule="auto"/>
              <w:jc w:val="center"/>
              <w:rPr>
                <w:rFonts w:ascii="Times New Roman" w:eastAsia="Times New Roman" w:hAnsi="Times New Roman" w:cs="Times New Roman"/>
                <w:b/>
                <w:bCs/>
                <w:color w:val="000000"/>
                <w:sz w:val="24"/>
                <w:szCs w:val="24"/>
                <w:lang w:eastAsia="lt-LT"/>
              </w:rPr>
            </w:pPr>
            <w:r w:rsidRPr="00B32FF8">
              <w:rPr>
                <w:rFonts w:ascii="Times New Roman" w:eastAsia="Times New Roman" w:hAnsi="Times New Roman" w:cs="Times New Roman"/>
                <w:b/>
                <w:bCs/>
                <w:color w:val="000000"/>
                <w:sz w:val="24"/>
                <w:szCs w:val="24"/>
                <w:lang w:eastAsia="lt-LT"/>
              </w:rPr>
              <w:t>Eil. Nr.</w:t>
            </w:r>
          </w:p>
        </w:tc>
        <w:tc>
          <w:tcPr>
            <w:tcW w:w="3113" w:type="dxa"/>
            <w:tcBorders>
              <w:top w:val="single" w:sz="4" w:space="0" w:color="auto"/>
              <w:left w:val="single" w:sz="4" w:space="0" w:color="auto"/>
              <w:bottom w:val="single" w:sz="4" w:space="0" w:color="auto"/>
              <w:right w:val="single" w:sz="4" w:space="0" w:color="auto"/>
            </w:tcBorders>
            <w:vAlign w:val="center"/>
            <w:hideMark/>
          </w:tcPr>
          <w:p w14:paraId="51F235EE" w14:textId="77777777" w:rsidR="004F784B" w:rsidRPr="00B32FF8" w:rsidRDefault="004F784B" w:rsidP="005904EE">
            <w:pPr>
              <w:spacing w:after="0" w:line="240" w:lineRule="auto"/>
              <w:jc w:val="center"/>
              <w:rPr>
                <w:rFonts w:ascii="Times New Roman" w:eastAsia="Times New Roman" w:hAnsi="Times New Roman" w:cs="Times New Roman"/>
                <w:b/>
                <w:bCs/>
                <w:color w:val="000000"/>
                <w:sz w:val="24"/>
                <w:szCs w:val="24"/>
                <w:lang w:eastAsia="lt-LT"/>
              </w:rPr>
            </w:pPr>
            <w:r w:rsidRPr="00B32FF8">
              <w:rPr>
                <w:rFonts w:ascii="Times New Roman" w:eastAsia="Times New Roman" w:hAnsi="Times New Roman" w:cs="Times New Roman"/>
                <w:b/>
                <w:bCs/>
                <w:color w:val="000000"/>
                <w:sz w:val="24"/>
                <w:szCs w:val="24"/>
                <w:lang w:eastAsia="lt-LT"/>
              </w:rPr>
              <w:t>Prekės pavadinimas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40BB9F3" w14:textId="77777777" w:rsidR="004F784B" w:rsidRPr="00B32FF8" w:rsidRDefault="004F784B" w:rsidP="005904EE">
            <w:pPr>
              <w:spacing w:after="0" w:line="240" w:lineRule="auto"/>
              <w:jc w:val="center"/>
              <w:rPr>
                <w:rFonts w:ascii="Times New Roman" w:eastAsia="Times New Roman" w:hAnsi="Times New Roman" w:cs="Times New Roman"/>
                <w:b/>
                <w:bCs/>
                <w:sz w:val="24"/>
                <w:szCs w:val="24"/>
                <w:lang w:eastAsia="lt-LT"/>
              </w:rPr>
            </w:pPr>
            <w:r w:rsidRPr="00B32FF8">
              <w:rPr>
                <w:rFonts w:ascii="Times New Roman" w:eastAsia="Times New Roman" w:hAnsi="Times New Roman" w:cs="Times New Roman"/>
                <w:b/>
                <w:bCs/>
                <w:sz w:val="24"/>
                <w:szCs w:val="24"/>
                <w:lang w:eastAsia="lt-LT"/>
              </w:rPr>
              <w:t>CAS Nr.</w:t>
            </w:r>
          </w:p>
        </w:tc>
        <w:tc>
          <w:tcPr>
            <w:tcW w:w="1701" w:type="dxa"/>
            <w:tcBorders>
              <w:top w:val="single" w:sz="4" w:space="0" w:color="auto"/>
              <w:left w:val="single" w:sz="4" w:space="0" w:color="auto"/>
              <w:bottom w:val="single" w:sz="4" w:space="0" w:color="auto"/>
              <w:right w:val="single" w:sz="4" w:space="0" w:color="auto"/>
            </w:tcBorders>
            <w:vAlign w:val="center"/>
          </w:tcPr>
          <w:p w14:paraId="60E97033" w14:textId="77777777" w:rsidR="004F784B" w:rsidRPr="00B32FF8" w:rsidRDefault="004F784B" w:rsidP="005904EE">
            <w:pPr>
              <w:spacing w:after="0" w:line="240" w:lineRule="auto"/>
              <w:jc w:val="center"/>
              <w:rPr>
                <w:rFonts w:ascii="Times New Roman" w:eastAsia="Times New Roman" w:hAnsi="Times New Roman" w:cs="Times New Roman"/>
                <w:b/>
                <w:bCs/>
                <w:color w:val="000000"/>
                <w:sz w:val="24"/>
                <w:szCs w:val="24"/>
                <w:lang w:eastAsia="lt-LT"/>
              </w:rPr>
            </w:pPr>
            <w:r w:rsidRPr="00B32FF8">
              <w:rPr>
                <w:rFonts w:ascii="Times New Roman" w:eastAsia="Times New Roman" w:hAnsi="Times New Roman" w:cs="Times New Roman"/>
                <w:b/>
                <w:bCs/>
                <w:sz w:val="24"/>
                <w:szCs w:val="24"/>
                <w:lang w:eastAsia="lt-LT"/>
              </w:rPr>
              <w:t>Grynumas, koncentracija</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68234F5" w14:textId="77777777" w:rsidR="004F784B" w:rsidRPr="00B32FF8" w:rsidRDefault="004F784B" w:rsidP="005904EE">
            <w:pPr>
              <w:spacing w:after="0" w:line="240" w:lineRule="auto"/>
              <w:jc w:val="center"/>
              <w:rPr>
                <w:rFonts w:ascii="Times New Roman" w:eastAsia="Times New Roman" w:hAnsi="Times New Roman" w:cs="Times New Roman"/>
                <w:b/>
                <w:bCs/>
                <w:color w:val="000000"/>
                <w:sz w:val="24"/>
                <w:szCs w:val="24"/>
                <w:lang w:eastAsia="lt-LT"/>
              </w:rPr>
            </w:pPr>
            <w:r w:rsidRPr="00B32FF8">
              <w:rPr>
                <w:rFonts w:ascii="Times New Roman" w:eastAsia="Times New Roman" w:hAnsi="Times New Roman" w:cs="Times New Roman"/>
                <w:b/>
                <w:bCs/>
                <w:color w:val="000000"/>
                <w:sz w:val="24"/>
                <w:szCs w:val="24"/>
                <w:lang w:eastAsia="lt-LT"/>
              </w:rPr>
              <w:t>Specialieji reikalavimai</w:t>
            </w:r>
          </w:p>
        </w:tc>
        <w:tc>
          <w:tcPr>
            <w:tcW w:w="1545" w:type="dxa"/>
            <w:tcBorders>
              <w:top w:val="single" w:sz="4" w:space="0" w:color="auto"/>
              <w:left w:val="single" w:sz="4" w:space="0" w:color="auto"/>
              <w:bottom w:val="single" w:sz="4" w:space="0" w:color="auto"/>
              <w:right w:val="single" w:sz="4" w:space="0" w:color="auto"/>
            </w:tcBorders>
            <w:vAlign w:val="center"/>
            <w:hideMark/>
          </w:tcPr>
          <w:p w14:paraId="7C369270" w14:textId="77777777" w:rsidR="004F784B" w:rsidRPr="00B32FF8" w:rsidRDefault="004F784B" w:rsidP="005904EE">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Į</w:t>
            </w:r>
            <w:r w:rsidRPr="00B32FF8">
              <w:rPr>
                <w:rFonts w:ascii="Times New Roman" w:eastAsia="Times New Roman" w:hAnsi="Times New Roman" w:cs="Times New Roman"/>
                <w:b/>
                <w:bCs/>
                <w:sz w:val="24"/>
                <w:szCs w:val="24"/>
                <w:lang w:eastAsia="lt-LT"/>
              </w:rPr>
              <w:t>pakavimas</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49CC135" w14:textId="77777777" w:rsidR="004F784B" w:rsidRPr="00B32FF8" w:rsidRDefault="004F784B" w:rsidP="005904EE">
            <w:pPr>
              <w:spacing w:after="0" w:line="240" w:lineRule="auto"/>
              <w:jc w:val="center"/>
              <w:rPr>
                <w:rFonts w:ascii="Times New Roman" w:eastAsia="Times New Roman" w:hAnsi="Times New Roman" w:cs="Times New Roman"/>
                <w:b/>
                <w:bCs/>
                <w:sz w:val="24"/>
                <w:szCs w:val="24"/>
                <w:lang w:eastAsia="lt-LT"/>
              </w:rPr>
            </w:pPr>
            <w:r w:rsidRPr="00B32FF8">
              <w:rPr>
                <w:rFonts w:ascii="Times New Roman" w:eastAsia="Times New Roman" w:hAnsi="Times New Roman" w:cs="Times New Roman"/>
                <w:b/>
                <w:bCs/>
                <w:sz w:val="24"/>
                <w:szCs w:val="24"/>
                <w:lang w:eastAsia="lt-LT"/>
              </w:rPr>
              <w:t xml:space="preserve">Pakuotės mato vienetas </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CACE519" w14:textId="77777777" w:rsidR="004F784B" w:rsidRPr="00B32FF8" w:rsidRDefault="004F784B" w:rsidP="005904EE">
            <w:pPr>
              <w:spacing w:after="0" w:line="240" w:lineRule="auto"/>
              <w:jc w:val="center"/>
              <w:rPr>
                <w:rFonts w:ascii="Times New Roman" w:eastAsia="Times New Roman" w:hAnsi="Times New Roman" w:cs="Times New Roman"/>
                <w:b/>
                <w:bCs/>
                <w:color w:val="000000"/>
                <w:sz w:val="24"/>
                <w:szCs w:val="24"/>
                <w:lang w:eastAsia="lt-LT"/>
              </w:rPr>
            </w:pPr>
            <w:r w:rsidRPr="00B32FF8">
              <w:rPr>
                <w:rFonts w:ascii="Times New Roman" w:eastAsia="Times New Roman" w:hAnsi="Times New Roman" w:cs="Times New Roman"/>
                <w:b/>
                <w:bCs/>
                <w:color w:val="000000"/>
                <w:sz w:val="24"/>
                <w:szCs w:val="24"/>
                <w:lang w:eastAsia="lt-LT"/>
              </w:rPr>
              <w:t>Preliminarus pakuočių kiekis</w:t>
            </w:r>
            <w:r>
              <w:rPr>
                <w:rFonts w:ascii="Times New Roman" w:eastAsia="Times New Roman" w:hAnsi="Times New Roman" w:cs="Times New Roman"/>
                <w:b/>
                <w:bCs/>
                <w:color w:val="000000"/>
                <w:sz w:val="24"/>
                <w:szCs w:val="24"/>
                <w:lang w:eastAsia="lt-LT"/>
              </w:rPr>
              <w:t xml:space="preserve"> </w:t>
            </w:r>
            <w:r w:rsidRPr="00B32FF8">
              <w:rPr>
                <w:rFonts w:ascii="Times New Roman" w:eastAsia="Times New Roman" w:hAnsi="Times New Roman" w:cs="Times New Roman"/>
                <w:b/>
                <w:bCs/>
                <w:color w:val="000000"/>
                <w:sz w:val="24"/>
                <w:szCs w:val="24"/>
                <w:lang w:eastAsia="lt-LT"/>
              </w:rPr>
              <w:t>1</w:t>
            </w:r>
            <w:r>
              <w:rPr>
                <w:rFonts w:ascii="Times New Roman" w:eastAsia="Times New Roman" w:hAnsi="Times New Roman" w:cs="Times New Roman"/>
                <w:b/>
                <w:bCs/>
                <w:color w:val="000000"/>
                <w:sz w:val="24"/>
                <w:szCs w:val="24"/>
                <w:lang w:eastAsia="lt-LT"/>
              </w:rPr>
              <w:t>4</w:t>
            </w:r>
            <w:r w:rsidRPr="00B32FF8">
              <w:rPr>
                <w:rFonts w:ascii="Times New Roman" w:eastAsia="Times New Roman" w:hAnsi="Times New Roman" w:cs="Times New Roman"/>
                <w:b/>
                <w:bCs/>
                <w:color w:val="000000"/>
                <w:sz w:val="24"/>
                <w:szCs w:val="24"/>
                <w:lang w:eastAsia="lt-LT"/>
              </w:rPr>
              <w:t xml:space="preserve"> mėn.</w:t>
            </w:r>
          </w:p>
        </w:tc>
      </w:tr>
      <w:tr w:rsidR="004F784B" w:rsidRPr="00B32FF8" w14:paraId="07AA1688" w14:textId="77777777" w:rsidTr="005904EE">
        <w:trPr>
          <w:trHeight w:val="63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67D7F41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w:t>
            </w:r>
          </w:p>
        </w:tc>
        <w:tc>
          <w:tcPr>
            <w:tcW w:w="3113" w:type="dxa"/>
            <w:tcBorders>
              <w:top w:val="single" w:sz="4" w:space="0" w:color="auto"/>
              <w:left w:val="single" w:sz="4" w:space="0" w:color="auto"/>
              <w:bottom w:val="single" w:sz="4" w:space="0" w:color="auto"/>
              <w:right w:val="single" w:sz="4" w:space="0" w:color="auto"/>
            </w:tcBorders>
            <w:vAlign w:val="center"/>
            <w:hideMark/>
          </w:tcPr>
          <w:p w14:paraId="62BBFBF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 xml:space="preserve">1,10-fenantrolino </w:t>
            </w:r>
            <w:proofErr w:type="spellStart"/>
            <w:r w:rsidRPr="00B32FF8">
              <w:rPr>
                <w:rFonts w:ascii="Times New Roman" w:eastAsia="Times New Roman" w:hAnsi="Times New Roman" w:cs="Times New Roman"/>
                <w:color w:val="000000"/>
                <w:sz w:val="24"/>
                <w:szCs w:val="24"/>
                <w:lang w:eastAsia="lt-LT"/>
              </w:rPr>
              <w:t>monohidratas</w:t>
            </w:r>
            <w:proofErr w:type="spellEnd"/>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BDCB88"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5144-89-8</w:t>
            </w:r>
          </w:p>
        </w:tc>
        <w:tc>
          <w:tcPr>
            <w:tcW w:w="1701" w:type="dxa"/>
            <w:tcBorders>
              <w:top w:val="single" w:sz="4" w:space="0" w:color="auto"/>
              <w:left w:val="single" w:sz="4" w:space="0" w:color="auto"/>
              <w:bottom w:val="single" w:sz="4" w:space="0" w:color="auto"/>
              <w:right w:val="single" w:sz="4" w:space="0" w:color="auto"/>
            </w:tcBorders>
            <w:vAlign w:val="center"/>
          </w:tcPr>
          <w:p w14:paraId="6C35FEF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99,5%</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E832C6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Švarus analizei</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B9A87"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25</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473F38D"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F533F25"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4</w:t>
            </w:r>
          </w:p>
        </w:tc>
      </w:tr>
      <w:tr w:rsidR="004F784B" w:rsidRPr="00B32FF8" w14:paraId="5E2C0429"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232F19B4"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2</w:t>
            </w:r>
          </w:p>
        </w:tc>
        <w:tc>
          <w:tcPr>
            <w:tcW w:w="3113" w:type="dxa"/>
            <w:tcBorders>
              <w:top w:val="single" w:sz="4" w:space="0" w:color="auto"/>
              <w:left w:val="single" w:sz="4" w:space="0" w:color="auto"/>
              <w:bottom w:val="single" w:sz="4" w:space="0" w:color="auto"/>
              <w:right w:val="single" w:sz="4" w:space="0" w:color="auto"/>
            </w:tcBorders>
            <w:vAlign w:val="center"/>
            <w:hideMark/>
          </w:tcPr>
          <w:p w14:paraId="60F9CE0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Acto rūgštis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0DE5E"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64-19-7</w:t>
            </w:r>
          </w:p>
        </w:tc>
        <w:tc>
          <w:tcPr>
            <w:tcW w:w="1701" w:type="dxa"/>
            <w:tcBorders>
              <w:top w:val="single" w:sz="4" w:space="0" w:color="auto"/>
              <w:left w:val="single" w:sz="4" w:space="0" w:color="auto"/>
              <w:bottom w:val="single" w:sz="4" w:space="0" w:color="auto"/>
              <w:right w:val="single" w:sz="4" w:space="0" w:color="auto"/>
            </w:tcBorders>
            <w:vAlign w:val="center"/>
          </w:tcPr>
          <w:p w14:paraId="213FAC78"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xml:space="preserve">0,1 </w:t>
            </w:r>
            <w:proofErr w:type="spellStart"/>
            <w:r w:rsidRPr="00B32FF8">
              <w:rPr>
                <w:rFonts w:ascii="Times New Roman" w:eastAsia="Times New Roman" w:hAnsi="Times New Roman" w:cs="Times New Roman"/>
                <w:sz w:val="24"/>
                <w:szCs w:val="24"/>
                <w:lang w:eastAsia="lt-LT"/>
              </w:rPr>
              <w:t>mol</w:t>
            </w:r>
            <w:proofErr w:type="spellEnd"/>
            <w:r w:rsidRPr="00B32FF8">
              <w:rPr>
                <w:rFonts w:ascii="Times New Roman" w:eastAsia="Times New Roman" w:hAnsi="Times New Roman" w:cs="Times New Roman"/>
                <w:sz w:val="24"/>
                <w:szCs w:val="24"/>
                <w:lang w:eastAsia="lt-LT"/>
              </w:rPr>
              <w:t>/l</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2C835C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B32FF8">
              <w:rPr>
                <w:rFonts w:ascii="Times New Roman" w:eastAsia="Times New Roman" w:hAnsi="Times New Roman" w:cs="Times New Roman"/>
                <w:color w:val="000000"/>
                <w:sz w:val="24"/>
                <w:szCs w:val="24"/>
                <w:lang w:eastAsia="lt-LT"/>
              </w:rPr>
              <w:t>Fiksanalas</w:t>
            </w:r>
            <w:proofErr w:type="spellEnd"/>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C430B7"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28DCE60"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9050C3">
              <w:rPr>
                <w:rFonts w:ascii="Times New Roman" w:eastAsia="Times New Roman" w:hAnsi="Times New Roman" w:cs="Times New Roman"/>
                <w:sz w:val="24"/>
                <w:szCs w:val="24"/>
                <w:lang w:eastAsia="lt-LT"/>
              </w:rPr>
              <w:t>ampulė</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532EFF3"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3</w:t>
            </w:r>
          </w:p>
        </w:tc>
      </w:tr>
      <w:tr w:rsidR="004F784B" w:rsidRPr="00B32FF8" w14:paraId="2157EE0E" w14:textId="77777777" w:rsidTr="005904EE">
        <w:trPr>
          <w:trHeight w:val="63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59A8834B"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3</w:t>
            </w:r>
          </w:p>
        </w:tc>
        <w:tc>
          <w:tcPr>
            <w:tcW w:w="3113" w:type="dxa"/>
            <w:tcBorders>
              <w:top w:val="single" w:sz="4" w:space="0" w:color="auto"/>
              <w:left w:val="single" w:sz="4" w:space="0" w:color="auto"/>
              <w:bottom w:val="single" w:sz="4" w:space="0" w:color="auto"/>
              <w:right w:val="single" w:sz="4" w:space="0" w:color="auto"/>
            </w:tcBorders>
            <w:vAlign w:val="center"/>
            <w:hideMark/>
          </w:tcPr>
          <w:p w14:paraId="30C1AB64"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Amonio chloridas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D8D853"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12125-02-9</w:t>
            </w:r>
          </w:p>
        </w:tc>
        <w:tc>
          <w:tcPr>
            <w:tcW w:w="1701" w:type="dxa"/>
            <w:tcBorders>
              <w:top w:val="single" w:sz="4" w:space="0" w:color="auto"/>
              <w:left w:val="single" w:sz="4" w:space="0" w:color="auto"/>
              <w:bottom w:val="single" w:sz="4" w:space="0" w:color="auto"/>
              <w:right w:val="single" w:sz="4" w:space="0" w:color="auto"/>
            </w:tcBorders>
            <w:vAlign w:val="center"/>
          </w:tcPr>
          <w:p w14:paraId="69EF961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99,5 %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75D8ABB"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ACS grynumo reagentas arba lygiavertis.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9FFF60"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714DEBD"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6B1E2D5"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4</w:t>
            </w:r>
          </w:p>
        </w:tc>
      </w:tr>
      <w:tr w:rsidR="004F784B" w:rsidRPr="00B32FF8" w14:paraId="70549EF2" w14:textId="77777777" w:rsidTr="005904EE">
        <w:trPr>
          <w:trHeight w:val="98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45545F7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4</w:t>
            </w:r>
          </w:p>
        </w:tc>
        <w:tc>
          <w:tcPr>
            <w:tcW w:w="3113" w:type="dxa"/>
            <w:tcBorders>
              <w:top w:val="single" w:sz="4" w:space="0" w:color="auto"/>
              <w:left w:val="single" w:sz="4" w:space="0" w:color="auto"/>
              <w:bottom w:val="single" w:sz="4" w:space="0" w:color="auto"/>
              <w:right w:val="single" w:sz="4" w:space="0" w:color="auto"/>
            </w:tcBorders>
            <w:vAlign w:val="center"/>
            <w:hideMark/>
          </w:tcPr>
          <w:p w14:paraId="50DFEE10"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 xml:space="preserve">Amonio geležies (II) sulfato </w:t>
            </w:r>
            <w:proofErr w:type="spellStart"/>
            <w:r w:rsidRPr="00B32FF8">
              <w:rPr>
                <w:rFonts w:ascii="Times New Roman" w:eastAsia="Times New Roman" w:hAnsi="Times New Roman" w:cs="Times New Roman"/>
                <w:color w:val="000000"/>
                <w:sz w:val="24"/>
                <w:szCs w:val="24"/>
                <w:lang w:eastAsia="lt-LT"/>
              </w:rPr>
              <w:t>heksahidratas</w:t>
            </w:r>
            <w:proofErr w:type="spellEnd"/>
            <w:r w:rsidRPr="00B32FF8">
              <w:rPr>
                <w:rFonts w:ascii="Times New Roman" w:eastAsia="Times New Roman" w:hAnsi="Times New Roman" w:cs="Times New Roman"/>
                <w:color w:val="000000"/>
                <w:sz w:val="24"/>
                <w:szCs w:val="24"/>
                <w:lang w:eastAsia="lt-LT"/>
              </w:rPr>
              <w:t xml:space="preserve"> (</w:t>
            </w:r>
            <w:proofErr w:type="spellStart"/>
            <w:r w:rsidRPr="00B32FF8">
              <w:rPr>
                <w:rFonts w:ascii="Times New Roman" w:eastAsia="Times New Roman" w:hAnsi="Times New Roman" w:cs="Times New Roman"/>
                <w:color w:val="000000"/>
                <w:sz w:val="24"/>
                <w:szCs w:val="24"/>
                <w:lang w:eastAsia="lt-LT"/>
              </w:rPr>
              <w:t>Moro</w:t>
            </w:r>
            <w:proofErr w:type="spellEnd"/>
            <w:r w:rsidRPr="00B32FF8">
              <w:rPr>
                <w:rFonts w:ascii="Times New Roman" w:eastAsia="Times New Roman" w:hAnsi="Times New Roman" w:cs="Times New Roman"/>
                <w:color w:val="000000"/>
                <w:sz w:val="24"/>
                <w:szCs w:val="24"/>
                <w:lang w:eastAsia="lt-LT"/>
              </w:rPr>
              <w:t xml:space="preserve"> druska) (NH</w:t>
            </w:r>
            <w:r w:rsidRPr="00B32FF8">
              <w:rPr>
                <w:rFonts w:ascii="Times New Roman" w:eastAsia="Times New Roman" w:hAnsi="Times New Roman" w:cs="Times New Roman"/>
                <w:color w:val="000000"/>
                <w:sz w:val="24"/>
                <w:szCs w:val="24"/>
                <w:vertAlign w:val="subscript"/>
                <w:lang w:eastAsia="lt-LT"/>
              </w:rPr>
              <w:t>4</w:t>
            </w:r>
            <w:r w:rsidRPr="00B32FF8">
              <w:rPr>
                <w:rFonts w:ascii="Times New Roman" w:eastAsia="Times New Roman" w:hAnsi="Times New Roman" w:cs="Times New Roman"/>
                <w:color w:val="000000"/>
                <w:sz w:val="24"/>
                <w:szCs w:val="24"/>
                <w:lang w:eastAsia="lt-LT"/>
              </w:rPr>
              <w:t>)</w:t>
            </w:r>
            <w:r w:rsidRPr="00B32FF8">
              <w:rPr>
                <w:rFonts w:ascii="Times New Roman" w:eastAsia="Times New Roman" w:hAnsi="Times New Roman" w:cs="Times New Roman"/>
                <w:color w:val="000000"/>
                <w:sz w:val="24"/>
                <w:szCs w:val="24"/>
                <w:vertAlign w:val="subscript"/>
                <w:lang w:eastAsia="lt-LT"/>
              </w:rPr>
              <w:t>2</w:t>
            </w:r>
            <w:r w:rsidRPr="00B32FF8">
              <w:rPr>
                <w:rFonts w:ascii="Times New Roman" w:eastAsia="Times New Roman" w:hAnsi="Times New Roman" w:cs="Times New Roman"/>
                <w:color w:val="000000"/>
                <w:sz w:val="24"/>
                <w:szCs w:val="24"/>
                <w:lang w:eastAsia="lt-LT"/>
              </w:rPr>
              <w:t>Fe(SO</w:t>
            </w:r>
            <w:r w:rsidRPr="00B32FF8">
              <w:rPr>
                <w:rFonts w:ascii="Times New Roman" w:eastAsia="Times New Roman" w:hAnsi="Times New Roman" w:cs="Times New Roman"/>
                <w:color w:val="000000"/>
                <w:sz w:val="24"/>
                <w:szCs w:val="24"/>
                <w:vertAlign w:val="subscript"/>
                <w:lang w:eastAsia="lt-LT"/>
              </w:rPr>
              <w:t>4</w:t>
            </w:r>
            <w:r w:rsidRPr="00B32FF8">
              <w:rPr>
                <w:rFonts w:ascii="Times New Roman" w:eastAsia="Times New Roman" w:hAnsi="Times New Roman" w:cs="Times New Roman"/>
                <w:color w:val="000000"/>
                <w:sz w:val="24"/>
                <w:szCs w:val="24"/>
                <w:lang w:eastAsia="lt-LT"/>
              </w:rPr>
              <w:t>)</w:t>
            </w:r>
            <w:r w:rsidRPr="00B32FF8">
              <w:rPr>
                <w:rFonts w:ascii="Times New Roman" w:eastAsia="Times New Roman" w:hAnsi="Times New Roman" w:cs="Times New Roman"/>
                <w:color w:val="000000"/>
                <w:sz w:val="24"/>
                <w:szCs w:val="24"/>
                <w:vertAlign w:val="subscript"/>
                <w:lang w:eastAsia="lt-LT"/>
              </w:rPr>
              <w:t>2</w:t>
            </w:r>
            <w:r w:rsidRPr="00B32FF8">
              <w:rPr>
                <w:rFonts w:ascii="Times New Roman" w:eastAsia="Times New Roman" w:hAnsi="Times New Roman" w:cs="Times New Roman"/>
                <w:color w:val="000000"/>
                <w:sz w:val="24"/>
                <w:szCs w:val="24"/>
                <w:lang w:eastAsia="lt-LT"/>
              </w:rPr>
              <w:t>·6H</w:t>
            </w:r>
            <w:r w:rsidRPr="00B32FF8">
              <w:rPr>
                <w:rFonts w:ascii="Times New Roman" w:eastAsia="Times New Roman" w:hAnsi="Times New Roman" w:cs="Times New Roman"/>
                <w:color w:val="000000"/>
                <w:sz w:val="24"/>
                <w:szCs w:val="24"/>
                <w:vertAlign w:val="subscript"/>
                <w:lang w:eastAsia="lt-LT"/>
              </w:rPr>
              <w:t>2</w:t>
            </w:r>
            <w:r w:rsidRPr="00B32FF8">
              <w:rPr>
                <w:rFonts w:ascii="Times New Roman" w:eastAsia="Times New Roman" w:hAnsi="Times New Roman" w:cs="Times New Roman"/>
                <w:color w:val="000000"/>
                <w:sz w:val="24"/>
                <w:szCs w:val="24"/>
                <w:lang w:eastAsia="lt-LT"/>
              </w:rPr>
              <w:t>O</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BCC9B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7783-85-9</w:t>
            </w:r>
          </w:p>
        </w:tc>
        <w:tc>
          <w:tcPr>
            <w:tcW w:w="1701" w:type="dxa"/>
            <w:tcBorders>
              <w:top w:val="single" w:sz="4" w:space="0" w:color="auto"/>
              <w:left w:val="single" w:sz="4" w:space="0" w:color="auto"/>
              <w:bottom w:val="single" w:sz="4" w:space="0" w:color="auto"/>
              <w:right w:val="single" w:sz="4" w:space="0" w:color="auto"/>
            </w:tcBorders>
            <w:vAlign w:val="center"/>
          </w:tcPr>
          <w:p w14:paraId="1A93F6AF"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98 %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96B52B2"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03634"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13C43EE"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006CF8A"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w:t>
            </w:r>
          </w:p>
        </w:tc>
      </w:tr>
      <w:tr w:rsidR="004F784B" w:rsidRPr="00B32FF8" w14:paraId="2638CEE3"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7962A47E"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5</w:t>
            </w:r>
          </w:p>
        </w:tc>
        <w:tc>
          <w:tcPr>
            <w:tcW w:w="3113" w:type="dxa"/>
            <w:tcBorders>
              <w:top w:val="single" w:sz="4" w:space="0" w:color="auto"/>
              <w:left w:val="single" w:sz="4" w:space="0" w:color="auto"/>
              <w:bottom w:val="single" w:sz="4" w:space="0" w:color="auto"/>
              <w:right w:val="single" w:sz="4" w:space="0" w:color="auto"/>
            </w:tcBorders>
            <w:vAlign w:val="center"/>
            <w:hideMark/>
          </w:tcPr>
          <w:p w14:paraId="584D7C4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 xml:space="preserve">Amonio </w:t>
            </w:r>
            <w:proofErr w:type="spellStart"/>
            <w:r w:rsidRPr="00B32FF8">
              <w:rPr>
                <w:rFonts w:ascii="Times New Roman" w:eastAsia="Times New Roman" w:hAnsi="Times New Roman" w:cs="Times New Roman"/>
                <w:color w:val="000000"/>
                <w:sz w:val="24"/>
                <w:szCs w:val="24"/>
                <w:lang w:eastAsia="lt-LT"/>
              </w:rPr>
              <w:t>vanadatas</w:t>
            </w:r>
            <w:proofErr w:type="spellEnd"/>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53EB4"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7803-55-6</w:t>
            </w:r>
          </w:p>
        </w:tc>
        <w:tc>
          <w:tcPr>
            <w:tcW w:w="1701" w:type="dxa"/>
            <w:tcBorders>
              <w:top w:val="single" w:sz="4" w:space="0" w:color="auto"/>
              <w:left w:val="single" w:sz="4" w:space="0" w:color="auto"/>
              <w:bottom w:val="single" w:sz="4" w:space="0" w:color="auto"/>
              <w:right w:val="single" w:sz="4" w:space="0" w:color="auto"/>
            </w:tcBorders>
            <w:vAlign w:val="center"/>
          </w:tcPr>
          <w:p w14:paraId="71635ED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C3A946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 ir švarus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5C3113"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1D370D4"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79C676E"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w:t>
            </w:r>
          </w:p>
        </w:tc>
      </w:tr>
      <w:tr w:rsidR="004F784B" w:rsidRPr="00B32FF8" w14:paraId="625EFA2D"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6C65B1D4"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6</w:t>
            </w:r>
          </w:p>
        </w:tc>
        <w:tc>
          <w:tcPr>
            <w:tcW w:w="3113" w:type="dxa"/>
            <w:tcBorders>
              <w:top w:val="single" w:sz="4" w:space="0" w:color="auto"/>
              <w:left w:val="single" w:sz="4" w:space="0" w:color="auto"/>
              <w:bottom w:val="single" w:sz="4" w:space="0" w:color="auto"/>
              <w:right w:val="single" w:sz="4" w:space="0" w:color="auto"/>
            </w:tcBorders>
            <w:vAlign w:val="center"/>
            <w:hideMark/>
          </w:tcPr>
          <w:p w14:paraId="14640A4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B32FF8">
              <w:rPr>
                <w:rFonts w:ascii="Times New Roman" w:eastAsia="Times New Roman" w:hAnsi="Times New Roman" w:cs="Times New Roman"/>
                <w:color w:val="000000"/>
                <w:sz w:val="24"/>
                <w:szCs w:val="24"/>
                <w:lang w:eastAsia="lt-LT"/>
              </w:rPr>
              <w:t>Askorbo</w:t>
            </w:r>
            <w:proofErr w:type="spellEnd"/>
            <w:r w:rsidRPr="00B32FF8">
              <w:rPr>
                <w:rFonts w:ascii="Times New Roman" w:eastAsia="Times New Roman" w:hAnsi="Times New Roman" w:cs="Times New Roman"/>
                <w:color w:val="000000"/>
                <w:sz w:val="24"/>
                <w:szCs w:val="24"/>
                <w:lang w:eastAsia="lt-LT"/>
              </w:rPr>
              <w:t xml:space="preserve"> rūgštis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EB0DC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50-81-7</w:t>
            </w:r>
          </w:p>
        </w:tc>
        <w:tc>
          <w:tcPr>
            <w:tcW w:w="1701" w:type="dxa"/>
            <w:tcBorders>
              <w:top w:val="single" w:sz="4" w:space="0" w:color="auto"/>
              <w:left w:val="single" w:sz="4" w:space="0" w:color="auto"/>
              <w:bottom w:val="single" w:sz="4" w:space="0" w:color="auto"/>
              <w:right w:val="single" w:sz="4" w:space="0" w:color="auto"/>
            </w:tcBorders>
            <w:vAlign w:val="center"/>
          </w:tcPr>
          <w:p w14:paraId="407D3A4E"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99,8 %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F328B18"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0ED981"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1BB1622"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14D0252"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6</w:t>
            </w:r>
          </w:p>
        </w:tc>
      </w:tr>
      <w:tr w:rsidR="004F784B" w:rsidRPr="00B32FF8" w14:paraId="033DB2DC"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70B069E2"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w:t>
            </w:r>
          </w:p>
        </w:tc>
        <w:tc>
          <w:tcPr>
            <w:tcW w:w="3113" w:type="dxa"/>
            <w:tcBorders>
              <w:top w:val="single" w:sz="4" w:space="0" w:color="auto"/>
              <w:left w:val="single" w:sz="4" w:space="0" w:color="auto"/>
              <w:bottom w:val="single" w:sz="4" w:space="0" w:color="auto"/>
              <w:right w:val="single" w:sz="4" w:space="0" w:color="auto"/>
            </w:tcBorders>
            <w:vAlign w:val="center"/>
            <w:hideMark/>
          </w:tcPr>
          <w:p w14:paraId="3ADB05A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Azoto rūgštis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3B52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7697-37-2</w:t>
            </w:r>
          </w:p>
        </w:tc>
        <w:tc>
          <w:tcPr>
            <w:tcW w:w="1701" w:type="dxa"/>
            <w:tcBorders>
              <w:top w:val="single" w:sz="4" w:space="0" w:color="auto"/>
              <w:left w:val="single" w:sz="4" w:space="0" w:color="auto"/>
              <w:bottom w:val="single" w:sz="4" w:space="0" w:color="auto"/>
              <w:right w:val="single" w:sz="4" w:space="0" w:color="auto"/>
            </w:tcBorders>
            <w:vAlign w:val="center"/>
          </w:tcPr>
          <w:p w14:paraId="14F94D7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65 %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B1DC65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4ED7F8"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BBFE8D5"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C5425DF"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20</w:t>
            </w:r>
          </w:p>
        </w:tc>
      </w:tr>
      <w:tr w:rsidR="004F784B" w:rsidRPr="00B32FF8" w14:paraId="24A20C86"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7103430A"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8</w:t>
            </w:r>
          </w:p>
        </w:tc>
        <w:tc>
          <w:tcPr>
            <w:tcW w:w="3113" w:type="dxa"/>
            <w:tcBorders>
              <w:top w:val="single" w:sz="4" w:space="0" w:color="auto"/>
              <w:left w:val="single" w:sz="4" w:space="0" w:color="auto"/>
              <w:bottom w:val="single" w:sz="4" w:space="0" w:color="auto"/>
              <w:right w:val="single" w:sz="4" w:space="0" w:color="auto"/>
            </w:tcBorders>
            <w:vAlign w:val="center"/>
            <w:hideMark/>
          </w:tcPr>
          <w:p w14:paraId="252FBB6A"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Bario chloridas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35A7C0"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10361-37-2</w:t>
            </w:r>
          </w:p>
        </w:tc>
        <w:tc>
          <w:tcPr>
            <w:tcW w:w="1701" w:type="dxa"/>
            <w:tcBorders>
              <w:top w:val="single" w:sz="4" w:space="0" w:color="auto"/>
              <w:left w:val="single" w:sz="4" w:space="0" w:color="auto"/>
              <w:bottom w:val="single" w:sz="4" w:space="0" w:color="auto"/>
              <w:right w:val="single" w:sz="4" w:space="0" w:color="auto"/>
            </w:tcBorders>
            <w:vAlign w:val="center"/>
          </w:tcPr>
          <w:p w14:paraId="2C714D3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1ABF00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3129C"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88D9FA6"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C3266E4"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w:t>
            </w:r>
          </w:p>
        </w:tc>
      </w:tr>
      <w:tr w:rsidR="004F784B" w:rsidRPr="00B32FF8" w14:paraId="2BA01B37" w14:textId="77777777" w:rsidTr="005904EE">
        <w:trPr>
          <w:trHeight w:val="63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77C7466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9</w:t>
            </w:r>
          </w:p>
        </w:tc>
        <w:tc>
          <w:tcPr>
            <w:tcW w:w="3113" w:type="dxa"/>
            <w:tcBorders>
              <w:top w:val="single" w:sz="4" w:space="0" w:color="auto"/>
              <w:left w:val="single" w:sz="4" w:space="0" w:color="auto"/>
              <w:bottom w:val="single" w:sz="4" w:space="0" w:color="auto"/>
              <w:right w:val="single" w:sz="4" w:space="0" w:color="auto"/>
            </w:tcBorders>
            <w:vAlign w:val="center"/>
            <w:hideMark/>
          </w:tcPr>
          <w:p w14:paraId="32E4891A"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Bario chloridas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6C8064"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10326-27-9</w:t>
            </w:r>
          </w:p>
        </w:tc>
        <w:tc>
          <w:tcPr>
            <w:tcW w:w="1701" w:type="dxa"/>
            <w:tcBorders>
              <w:top w:val="single" w:sz="4" w:space="0" w:color="auto"/>
              <w:left w:val="single" w:sz="4" w:space="0" w:color="auto"/>
              <w:bottom w:val="single" w:sz="4" w:space="0" w:color="auto"/>
              <w:right w:val="single" w:sz="4" w:space="0" w:color="auto"/>
            </w:tcBorders>
            <w:vAlign w:val="center"/>
          </w:tcPr>
          <w:p w14:paraId="51863CEA"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xml:space="preserve">0,05 </w:t>
            </w:r>
            <w:proofErr w:type="spellStart"/>
            <w:r w:rsidRPr="00B32FF8">
              <w:rPr>
                <w:rFonts w:ascii="Times New Roman" w:eastAsia="Times New Roman" w:hAnsi="Times New Roman" w:cs="Times New Roman"/>
                <w:sz w:val="24"/>
                <w:szCs w:val="24"/>
                <w:lang w:eastAsia="lt-LT"/>
              </w:rPr>
              <w:t>mol</w:t>
            </w:r>
            <w:proofErr w:type="spellEnd"/>
            <w:r w:rsidRPr="00B32FF8">
              <w:rPr>
                <w:rFonts w:ascii="Times New Roman" w:eastAsia="Times New Roman" w:hAnsi="Times New Roman" w:cs="Times New Roman"/>
                <w:sz w:val="24"/>
                <w:szCs w:val="24"/>
                <w:lang w:eastAsia="lt-LT"/>
              </w:rPr>
              <w:t>/l (0,1 N)</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DBCCE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F8E7B"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319EE1C"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9050C3">
              <w:rPr>
                <w:rFonts w:ascii="Times New Roman" w:eastAsia="Times New Roman" w:hAnsi="Times New Roman" w:cs="Times New Roman"/>
                <w:sz w:val="24"/>
                <w:szCs w:val="24"/>
                <w:lang w:eastAsia="lt-LT"/>
              </w:rPr>
              <w:t>ampulė</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4D07186"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4</w:t>
            </w:r>
          </w:p>
        </w:tc>
      </w:tr>
      <w:tr w:rsidR="004F784B" w:rsidRPr="00B32FF8" w14:paraId="483BD996" w14:textId="77777777" w:rsidTr="005904EE">
        <w:trPr>
          <w:trHeight w:val="556"/>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3840D84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10</w:t>
            </w:r>
          </w:p>
        </w:tc>
        <w:tc>
          <w:tcPr>
            <w:tcW w:w="3113" w:type="dxa"/>
            <w:tcBorders>
              <w:top w:val="single" w:sz="4" w:space="0" w:color="auto"/>
              <w:left w:val="single" w:sz="4" w:space="0" w:color="auto"/>
              <w:bottom w:val="single" w:sz="4" w:space="0" w:color="auto"/>
              <w:right w:val="single" w:sz="4" w:space="0" w:color="auto"/>
            </w:tcBorders>
            <w:vAlign w:val="center"/>
            <w:hideMark/>
          </w:tcPr>
          <w:p w14:paraId="2AB6310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 xml:space="preserve">Bario chlorido </w:t>
            </w:r>
            <w:proofErr w:type="spellStart"/>
            <w:r w:rsidRPr="00B32FF8">
              <w:rPr>
                <w:rFonts w:ascii="Times New Roman" w:eastAsia="Times New Roman" w:hAnsi="Times New Roman" w:cs="Times New Roman"/>
                <w:color w:val="000000"/>
                <w:sz w:val="24"/>
                <w:szCs w:val="24"/>
                <w:lang w:eastAsia="lt-LT"/>
              </w:rPr>
              <w:t>dihidratas</w:t>
            </w:r>
            <w:proofErr w:type="spellEnd"/>
            <w:r w:rsidRPr="00B32FF8">
              <w:rPr>
                <w:rFonts w:ascii="Times New Roman" w:eastAsia="Times New Roman" w:hAnsi="Times New Roman" w:cs="Times New Roman"/>
                <w:color w:val="000000"/>
                <w:sz w:val="24"/>
                <w:szCs w:val="24"/>
                <w:lang w:eastAsia="lt-LT"/>
              </w:rPr>
              <w:t xml:space="preserve"> (</w:t>
            </w:r>
            <w:proofErr w:type="spellStart"/>
            <w:r w:rsidRPr="00B32FF8">
              <w:rPr>
                <w:rFonts w:ascii="Times New Roman" w:eastAsia="Times New Roman" w:hAnsi="Times New Roman" w:cs="Times New Roman"/>
                <w:color w:val="000000"/>
                <w:sz w:val="24"/>
                <w:szCs w:val="24"/>
                <w:lang w:eastAsia="lt-LT"/>
              </w:rPr>
              <w:t>BaCl</w:t>
            </w:r>
            <w:proofErr w:type="spellEnd"/>
            <w:r w:rsidRPr="00B32FF8">
              <w:rPr>
                <w:rFonts w:ascii="Times New Roman" w:eastAsia="Times New Roman" w:hAnsi="Times New Roman" w:cs="Times New Roman"/>
                <w:color w:val="000000"/>
                <w:sz w:val="24"/>
                <w:szCs w:val="24"/>
                <w:lang w:eastAsia="lt-LT"/>
              </w:rPr>
              <w:t>₂*2H₂O)</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492F8"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10326-27-9</w:t>
            </w:r>
          </w:p>
        </w:tc>
        <w:tc>
          <w:tcPr>
            <w:tcW w:w="1701" w:type="dxa"/>
            <w:tcBorders>
              <w:top w:val="single" w:sz="4" w:space="0" w:color="auto"/>
              <w:left w:val="single" w:sz="4" w:space="0" w:color="auto"/>
              <w:bottom w:val="single" w:sz="4" w:space="0" w:color="auto"/>
              <w:right w:val="single" w:sz="4" w:space="0" w:color="auto"/>
            </w:tcBorders>
            <w:vAlign w:val="center"/>
          </w:tcPr>
          <w:p w14:paraId="3B07065E"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78C0890"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312991"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31494C9"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79CDFA1"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w:t>
            </w:r>
          </w:p>
        </w:tc>
      </w:tr>
      <w:tr w:rsidR="004F784B" w:rsidRPr="00B32FF8" w14:paraId="56E2E7EB" w14:textId="77777777" w:rsidTr="005904EE">
        <w:trPr>
          <w:trHeight w:val="63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3B172EE0"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11</w:t>
            </w:r>
          </w:p>
        </w:tc>
        <w:tc>
          <w:tcPr>
            <w:tcW w:w="3113" w:type="dxa"/>
            <w:tcBorders>
              <w:top w:val="single" w:sz="4" w:space="0" w:color="auto"/>
              <w:left w:val="single" w:sz="4" w:space="0" w:color="auto"/>
              <w:bottom w:val="single" w:sz="4" w:space="0" w:color="auto"/>
              <w:right w:val="single" w:sz="4" w:space="0" w:color="auto"/>
            </w:tcBorders>
            <w:vAlign w:val="center"/>
            <w:hideMark/>
          </w:tcPr>
          <w:p w14:paraId="036E29F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Boro rūgštis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4D5D86"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10043-35-3</w:t>
            </w:r>
          </w:p>
        </w:tc>
        <w:tc>
          <w:tcPr>
            <w:tcW w:w="1701" w:type="dxa"/>
            <w:tcBorders>
              <w:top w:val="single" w:sz="4" w:space="0" w:color="auto"/>
              <w:left w:val="single" w:sz="4" w:space="0" w:color="auto"/>
              <w:bottom w:val="single" w:sz="4" w:space="0" w:color="auto"/>
              <w:right w:val="single" w:sz="4" w:space="0" w:color="auto"/>
            </w:tcBorders>
            <w:vAlign w:val="center"/>
          </w:tcPr>
          <w:p w14:paraId="1709A14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98,5%</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7C816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 xml:space="preserve">Grynumas ACS, ISO, </w:t>
            </w:r>
            <w:proofErr w:type="spellStart"/>
            <w:r w:rsidRPr="00B32FF8">
              <w:rPr>
                <w:rFonts w:ascii="Times New Roman" w:eastAsia="Times New Roman" w:hAnsi="Times New Roman" w:cs="Times New Roman"/>
                <w:color w:val="000000"/>
                <w:sz w:val="24"/>
                <w:szCs w:val="24"/>
                <w:lang w:eastAsia="lt-LT"/>
              </w:rPr>
              <w:t>Ph</w:t>
            </w:r>
            <w:proofErr w:type="spellEnd"/>
            <w:r w:rsidRPr="00B32FF8">
              <w:rPr>
                <w:rFonts w:ascii="Times New Roman" w:eastAsia="Times New Roman" w:hAnsi="Times New Roman" w:cs="Times New Roman"/>
                <w:color w:val="000000"/>
                <w:sz w:val="24"/>
                <w:szCs w:val="24"/>
                <w:lang w:eastAsia="lt-LT"/>
              </w:rPr>
              <w:t>. Eur. arba lygiavertis reagentas.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7CFBC6"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BD3ACFB"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29FC8B0"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w:t>
            </w:r>
          </w:p>
        </w:tc>
      </w:tr>
      <w:tr w:rsidR="004F784B" w:rsidRPr="00B32FF8" w14:paraId="252939D4"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59E8165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12</w:t>
            </w:r>
          </w:p>
        </w:tc>
        <w:tc>
          <w:tcPr>
            <w:tcW w:w="3113" w:type="dxa"/>
            <w:tcBorders>
              <w:top w:val="single" w:sz="4" w:space="0" w:color="auto"/>
              <w:left w:val="single" w:sz="4" w:space="0" w:color="auto"/>
              <w:bottom w:val="single" w:sz="4" w:space="0" w:color="auto"/>
              <w:right w:val="single" w:sz="4" w:space="0" w:color="auto"/>
            </w:tcBorders>
            <w:vAlign w:val="center"/>
            <w:hideMark/>
          </w:tcPr>
          <w:p w14:paraId="37AEA828"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D-gliukozė</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75CD1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50-99-7</w:t>
            </w:r>
          </w:p>
        </w:tc>
        <w:tc>
          <w:tcPr>
            <w:tcW w:w="1701" w:type="dxa"/>
            <w:tcBorders>
              <w:top w:val="single" w:sz="4" w:space="0" w:color="auto"/>
              <w:left w:val="single" w:sz="4" w:space="0" w:color="auto"/>
              <w:bottom w:val="single" w:sz="4" w:space="0" w:color="auto"/>
              <w:right w:val="single" w:sz="4" w:space="0" w:color="auto"/>
            </w:tcBorders>
            <w:vAlign w:val="center"/>
          </w:tcPr>
          <w:p w14:paraId="3C4AAF6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99</w:t>
            </w:r>
            <w:r>
              <w:rPr>
                <w:rFonts w:ascii="Times New Roman" w:eastAsia="Times New Roman" w:hAnsi="Times New Roman" w:cs="Times New Roman"/>
                <w:sz w:val="24"/>
                <w:szCs w:val="24"/>
                <w:lang w:eastAsia="lt-LT"/>
              </w:rPr>
              <w:t>,</w:t>
            </w:r>
            <w:r w:rsidRPr="00B32FF8">
              <w:rPr>
                <w:rFonts w:ascii="Times New Roman" w:eastAsia="Times New Roman" w:hAnsi="Times New Roman" w:cs="Times New Roman"/>
                <w:sz w:val="24"/>
                <w:szCs w:val="24"/>
                <w:lang w:eastAsia="lt-LT"/>
              </w:rPr>
              <w:t>5%</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388C9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755158"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4BBE7F6D"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62B45FF"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w:t>
            </w:r>
          </w:p>
        </w:tc>
      </w:tr>
      <w:tr w:rsidR="004F784B" w:rsidRPr="00B32FF8" w14:paraId="7ADCB3C0" w14:textId="77777777" w:rsidTr="005904EE">
        <w:trPr>
          <w:trHeight w:val="778"/>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399C4CF6"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13</w:t>
            </w:r>
          </w:p>
        </w:tc>
        <w:tc>
          <w:tcPr>
            <w:tcW w:w="3113" w:type="dxa"/>
            <w:tcBorders>
              <w:top w:val="single" w:sz="4" w:space="0" w:color="auto"/>
              <w:left w:val="single" w:sz="4" w:space="0" w:color="auto"/>
              <w:bottom w:val="single" w:sz="4" w:space="0" w:color="auto"/>
              <w:right w:val="single" w:sz="4" w:space="0" w:color="auto"/>
            </w:tcBorders>
            <w:vAlign w:val="center"/>
            <w:hideMark/>
          </w:tcPr>
          <w:p w14:paraId="3C41562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B32FF8">
              <w:rPr>
                <w:rFonts w:ascii="Times New Roman" w:eastAsia="Times New Roman" w:hAnsi="Times New Roman" w:cs="Times New Roman"/>
                <w:color w:val="000000"/>
                <w:sz w:val="24"/>
                <w:szCs w:val="24"/>
                <w:lang w:eastAsia="lt-LT"/>
              </w:rPr>
              <w:t>Dinatrio</w:t>
            </w:r>
            <w:proofErr w:type="spellEnd"/>
            <w:r w:rsidRPr="00B32FF8">
              <w:rPr>
                <w:rFonts w:ascii="Times New Roman" w:eastAsia="Times New Roman" w:hAnsi="Times New Roman" w:cs="Times New Roman"/>
                <w:color w:val="000000"/>
                <w:sz w:val="24"/>
                <w:szCs w:val="24"/>
                <w:lang w:eastAsia="lt-LT"/>
              </w:rPr>
              <w:t xml:space="preserve"> EDTA </w:t>
            </w:r>
            <w:proofErr w:type="spellStart"/>
            <w:r w:rsidRPr="00B32FF8">
              <w:rPr>
                <w:rFonts w:ascii="Times New Roman" w:eastAsia="Times New Roman" w:hAnsi="Times New Roman" w:cs="Times New Roman"/>
                <w:color w:val="000000"/>
                <w:sz w:val="24"/>
                <w:szCs w:val="24"/>
                <w:lang w:eastAsia="lt-LT"/>
              </w:rPr>
              <w:t>dihidratas</w:t>
            </w:r>
            <w:proofErr w:type="spellEnd"/>
            <w:r w:rsidRPr="00B32FF8">
              <w:rPr>
                <w:rFonts w:ascii="Times New Roman" w:eastAsia="Times New Roman" w:hAnsi="Times New Roman" w:cs="Times New Roman"/>
                <w:color w:val="000000"/>
                <w:sz w:val="24"/>
                <w:szCs w:val="24"/>
                <w:lang w:eastAsia="lt-LT"/>
              </w:rPr>
              <w:t xml:space="preserve"> (C</w:t>
            </w:r>
            <w:r w:rsidRPr="00B32FF8">
              <w:rPr>
                <w:rFonts w:ascii="Times New Roman" w:eastAsia="Times New Roman" w:hAnsi="Times New Roman" w:cs="Times New Roman"/>
                <w:color w:val="000000"/>
                <w:sz w:val="24"/>
                <w:szCs w:val="24"/>
                <w:vertAlign w:val="subscript"/>
                <w:lang w:eastAsia="lt-LT"/>
              </w:rPr>
              <w:t>10</w:t>
            </w:r>
            <w:r w:rsidRPr="00B32FF8">
              <w:rPr>
                <w:rFonts w:ascii="Times New Roman" w:eastAsia="Times New Roman" w:hAnsi="Times New Roman" w:cs="Times New Roman"/>
                <w:color w:val="000000"/>
                <w:sz w:val="24"/>
                <w:szCs w:val="24"/>
                <w:lang w:eastAsia="lt-LT"/>
              </w:rPr>
              <w:t>H</w:t>
            </w:r>
            <w:r w:rsidRPr="00B32FF8">
              <w:rPr>
                <w:rFonts w:ascii="Times New Roman" w:eastAsia="Times New Roman" w:hAnsi="Times New Roman" w:cs="Times New Roman"/>
                <w:color w:val="000000"/>
                <w:sz w:val="24"/>
                <w:szCs w:val="24"/>
                <w:vertAlign w:val="subscript"/>
                <w:lang w:eastAsia="lt-LT"/>
              </w:rPr>
              <w:t>14</w:t>
            </w:r>
            <w:r w:rsidRPr="00B32FF8">
              <w:rPr>
                <w:rFonts w:ascii="Times New Roman" w:eastAsia="Times New Roman" w:hAnsi="Times New Roman" w:cs="Times New Roman"/>
                <w:color w:val="000000"/>
                <w:sz w:val="24"/>
                <w:szCs w:val="24"/>
                <w:lang w:eastAsia="lt-LT"/>
              </w:rPr>
              <w:t>N</w:t>
            </w:r>
            <w:r w:rsidRPr="00B32FF8">
              <w:rPr>
                <w:rFonts w:ascii="Times New Roman" w:eastAsia="Times New Roman" w:hAnsi="Times New Roman" w:cs="Times New Roman"/>
                <w:color w:val="000000"/>
                <w:sz w:val="24"/>
                <w:szCs w:val="24"/>
                <w:vertAlign w:val="subscript"/>
                <w:lang w:eastAsia="lt-LT"/>
              </w:rPr>
              <w:t>2</w:t>
            </w:r>
            <w:r w:rsidRPr="00B32FF8">
              <w:rPr>
                <w:rFonts w:ascii="Times New Roman" w:eastAsia="Times New Roman" w:hAnsi="Times New Roman" w:cs="Times New Roman"/>
                <w:color w:val="000000"/>
                <w:sz w:val="24"/>
                <w:szCs w:val="24"/>
                <w:lang w:eastAsia="lt-LT"/>
              </w:rPr>
              <w:t>O</w:t>
            </w:r>
            <w:r w:rsidRPr="00B32FF8">
              <w:rPr>
                <w:rFonts w:ascii="Times New Roman" w:eastAsia="Times New Roman" w:hAnsi="Times New Roman" w:cs="Times New Roman"/>
                <w:color w:val="000000"/>
                <w:sz w:val="24"/>
                <w:szCs w:val="24"/>
                <w:vertAlign w:val="subscript"/>
                <w:lang w:eastAsia="lt-LT"/>
              </w:rPr>
              <w:t>8</w:t>
            </w:r>
            <w:r w:rsidRPr="00B32FF8">
              <w:rPr>
                <w:rFonts w:ascii="Times New Roman" w:eastAsia="Times New Roman" w:hAnsi="Times New Roman" w:cs="Times New Roman"/>
                <w:color w:val="000000"/>
                <w:sz w:val="24"/>
                <w:szCs w:val="24"/>
                <w:lang w:eastAsia="lt-LT"/>
              </w:rPr>
              <w:t>Na</w:t>
            </w:r>
            <w:r w:rsidRPr="00B32FF8">
              <w:rPr>
                <w:rFonts w:ascii="Times New Roman" w:eastAsia="Times New Roman" w:hAnsi="Times New Roman" w:cs="Times New Roman"/>
                <w:color w:val="000000"/>
                <w:sz w:val="24"/>
                <w:szCs w:val="24"/>
                <w:vertAlign w:val="subscript"/>
                <w:lang w:eastAsia="lt-LT"/>
              </w:rPr>
              <w:t>2</w:t>
            </w:r>
            <w:r w:rsidRPr="00B32FF8">
              <w:rPr>
                <w:rFonts w:ascii="Times New Roman" w:eastAsia="Times New Roman" w:hAnsi="Times New Roman" w:cs="Times New Roman"/>
                <w:color w:val="000000"/>
                <w:sz w:val="24"/>
                <w:szCs w:val="24"/>
                <w:lang w:eastAsia="lt-LT"/>
              </w:rPr>
              <w:t>∙2H</w:t>
            </w:r>
            <w:r w:rsidRPr="00B32FF8">
              <w:rPr>
                <w:rFonts w:ascii="Times New Roman" w:eastAsia="Times New Roman" w:hAnsi="Times New Roman" w:cs="Times New Roman"/>
                <w:color w:val="000000"/>
                <w:sz w:val="24"/>
                <w:szCs w:val="24"/>
                <w:vertAlign w:val="subscript"/>
                <w:lang w:eastAsia="lt-LT"/>
              </w:rPr>
              <w:t>2</w:t>
            </w:r>
            <w:r w:rsidRPr="00B32FF8">
              <w:rPr>
                <w:rFonts w:ascii="Times New Roman" w:eastAsia="Times New Roman" w:hAnsi="Times New Roman" w:cs="Times New Roman"/>
                <w:color w:val="000000"/>
                <w:sz w:val="24"/>
                <w:szCs w:val="24"/>
                <w:lang w:eastAsia="lt-LT"/>
              </w:rPr>
              <w:t>O)</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204E2"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6381-92-6</w:t>
            </w:r>
          </w:p>
        </w:tc>
        <w:tc>
          <w:tcPr>
            <w:tcW w:w="1701" w:type="dxa"/>
            <w:tcBorders>
              <w:top w:val="single" w:sz="4" w:space="0" w:color="auto"/>
              <w:left w:val="single" w:sz="4" w:space="0" w:color="auto"/>
              <w:bottom w:val="single" w:sz="4" w:space="0" w:color="auto"/>
              <w:right w:val="single" w:sz="4" w:space="0" w:color="auto"/>
            </w:tcBorders>
            <w:vAlign w:val="center"/>
          </w:tcPr>
          <w:p w14:paraId="49D2243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C47B8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C45F5C"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98B1A6D"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kg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8817E72"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6</w:t>
            </w:r>
          </w:p>
        </w:tc>
      </w:tr>
      <w:tr w:rsidR="004F784B" w:rsidRPr="00B32FF8" w14:paraId="3260DE1C" w14:textId="77777777" w:rsidTr="005904EE">
        <w:trPr>
          <w:trHeight w:val="69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7FE8D2DE"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14</w:t>
            </w:r>
          </w:p>
        </w:tc>
        <w:tc>
          <w:tcPr>
            <w:tcW w:w="3113" w:type="dxa"/>
            <w:tcBorders>
              <w:top w:val="single" w:sz="4" w:space="0" w:color="auto"/>
              <w:left w:val="single" w:sz="4" w:space="0" w:color="auto"/>
              <w:bottom w:val="single" w:sz="4" w:space="0" w:color="auto"/>
              <w:right w:val="single" w:sz="4" w:space="0" w:color="auto"/>
            </w:tcBorders>
            <w:vAlign w:val="center"/>
            <w:hideMark/>
          </w:tcPr>
          <w:p w14:paraId="21EE943F"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B32FF8">
              <w:rPr>
                <w:rFonts w:ascii="Times New Roman" w:eastAsia="Times New Roman" w:hAnsi="Times New Roman" w:cs="Times New Roman"/>
                <w:color w:val="000000"/>
                <w:sz w:val="24"/>
                <w:szCs w:val="24"/>
                <w:lang w:eastAsia="lt-LT"/>
              </w:rPr>
              <w:t>Dinatrio</w:t>
            </w:r>
            <w:proofErr w:type="spellEnd"/>
            <w:r w:rsidRPr="00B32FF8">
              <w:rPr>
                <w:rFonts w:ascii="Times New Roman" w:eastAsia="Times New Roman" w:hAnsi="Times New Roman" w:cs="Times New Roman"/>
                <w:color w:val="000000"/>
                <w:sz w:val="24"/>
                <w:szCs w:val="24"/>
                <w:lang w:eastAsia="lt-LT"/>
              </w:rPr>
              <w:t xml:space="preserve"> </w:t>
            </w:r>
            <w:proofErr w:type="spellStart"/>
            <w:r w:rsidRPr="00B32FF8">
              <w:rPr>
                <w:rFonts w:ascii="Times New Roman" w:eastAsia="Times New Roman" w:hAnsi="Times New Roman" w:cs="Times New Roman"/>
                <w:color w:val="000000"/>
                <w:sz w:val="24"/>
                <w:szCs w:val="24"/>
                <w:lang w:eastAsia="lt-LT"/>
              </w:rPr>
              <w:t>hidrofosfatas</w:t>
            </w:r>
            <w:proofErr w:type="spellEnd"/>
            <w:r w:rsidRPr="00B32FF8">
              <w:rPr>
                <w:rFonts w:ascii="Times New Roman" w:eastAsia="Times New Roman" w:hAnsi="Times New Roman" w:cs="Times New Roman"/>
                <w:color w:val="000000"/>
                <w:sz w:val="24"/>
                <w:szCs w:val="24"/>
                <w:lang w:eastAsia="lt-LT"/>
              </w:rPr>
              <w:t xml:space="preserve"> (Na</w:t>
            </w:r>
            <w:r w:rsidRPr="00B32FF8">
              <w:rPr>
                <w:rFonts w:ascii="Times New Roman" w:eastAsia="Times New Roman" w:hAnsi="Times New Roman" w:cs="Times New Roman"/>
                <w:color w:val="000000"/>
                <w:sz w:val="24"/>
                <w:szCs w:val="24"/>
                <w:vertAlign w:val="subscript"/>
                <w:lang w:eastAsia="lt-LT"/>
              </w:rPr>
              <w:t>2</w:t>
            </w:r>
            <w:r w:rsidRPr="00B32FF8">
              <w:rPr>
                <w:rFonts w:ascii="Times New Roman" w:eastAsia="Times New Roman" w:hAnsi="Times New Roman" w:cs="Times New Roman"/>
                <w:color w:val="000000"/>
                <w:sz w:val="24"/>
                <w:szCs w:val="24"/>
                <w:lang w:eastAsia="lt-LT"/>
              </w:rPr>
              <w:t>HPO</w:t>
            </w:r>
            <w:r w:rsidRPr="00B32FF8">
              <w:rPr>
                <w:rFonts w:ascii="Times New Roman" w:eastAsia="Times New Roman" w:hAnsi="Times New Roman" w:cs="Times New Roman"/>
                <w:color w:val="000000"/>
                <w:sz w:val="24"/>
                <w:szCs w:val="24"/>
                <w:vertAlign w:val="subscript"/>
                <w:lang w:eastAsia="lt-LT"/>
              </w:rPr>
              <w:t>4</w:t>
            </w:r>
            <w:r w:rsidRPr="00B32FF8">
              <w:rPr>
                <w:rFonts w:ascii="Times New Roman" w:eastAsia="Times New Roman" w:hAnsi="Times New Roman" w:cs="Times New Roman"/>
                <w:color w:val="000000"/>
                <w:sz w:val="24"/>
                <w:szCs w:val="24"/>
                <w:lang w:eastAsia="lt-LT"/>
              </w:rPr>
              <w:t>)</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BA09A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7558-79-4</w:t>
            </w:r>
          </w:p>
        </w:tc>
        <w:tc>
          <w:tcPr>
            <w:tcW w:w="1701" w:type="dxa"/>
            <w:tcBorders>
              <w:top w:val="single" w:sz="4" w:space="0" w:color="auto"/>
              <w:left w:val="single" w:sz="4" w:space="0" w:color="auto"/>
              <w:bottom w:val="single" w:sz="4" w:space="0" w:color="auto"/>
              <w:right w:val="single" w:sz="4" w:space="0" w:color="auto"/>
            </w:tcBorders>
            <w:vAlign w:val="center"/>
          </w:tcPr>
          <w:p w14:paraId="7410500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99,0 %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0DB4E5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 bevandenis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598785"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250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4DB0D554"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3F4D375"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w:t>
            </w:r>
          </w:p>
        </w:tc>
      </w:tr>
      <w:tr w:rsidR="004F784B" w:rsidRPr="00B32FF8" w14:paraId="16B8968A" w14:textId="77777777" w:rsidTr="005904EE">
        <w:trPr>
          <w:trHeight w:val="928"/>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4935B143"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lastRenderedPageBreak/>
              <w:t>15</w:t>
            </w:r>
          </w:p>
        </w:tc>
        <w:tc>
          <w:tcPr>
            <w:tcW w:w="3113" w:type="dxa"/>
            <w:tcBorders>
              <w:top w:val="single" w:sz="4" w:space="0" w:color="auto"/>
              <w:left w:val="single" w:sz="4" w:space="0" w:color="auto"/>
              <w:bottom w:val="single" w:sz="4" w:space="0" w:color="auto"/>
              <w:right w:val="single" w:sz="4" w:space="0" w:color="auto"/>
            </w:tcBorders>
            <w:vAlign w:val="center"/>
            <w:hideMark/>
          </w:tcPr>
          <w:p w14:paraId="2BDE300E"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 xml:space="preserve">di-Natrio </w:t>
            </w:r>
            <w:proofErr w:type="spellStart"/>
            <w:r w:rsidRPr="00B32FF8">
              <w:rPr>
                <w:rFonts w:ascii="Times New Roman" w:eastAsia="Times New Roman" w:hAnsi="Times New Roman" w:cs="Times New Roman"/>
                <w:color w:val="000000"/>
                <w:sz w:val="24"/>
                <w:szCs w:val="24"/>
                <w:lang w:eastAsia="lt-LT"/>
              </w:rPr>
              <w:t>hidrofosfatas</w:t>
            </w:r>
            <w:proofErr w:type="spellEnd"/>
            <w:r w:rsidRPr="00B32FF8">
              <w:rPr>
                <w:rFonts w:ascii="Times New Roman" w:eastAsia="Times New Roman" w:hAnsi="Times New Roman" w:cs="Times New Roman"/>
                <w:color w:val="000000"/>
                <w:sz w:val="24"/>
                <w:szCs w:val="24"/>
                <w:lang w:eastAsia="lt-LT"/>
              </w:rPr>
              <w:t xml:space="preserve"> </w:t>
            </w:r>
            <w:proofErr w:type="spellStart"/>
            <w:r w:rsidRPr="00B32FF8">
              <w:rPr>
                <w:rFonts w:ascii="Times New Roman" w:eastAsia="Times New Roman" w:hAnsi="Times New Roman" w:cs="Times New Roman"/>
                <w:color w:val="000000"/>
                <w:sz w:val="24"/>
                <w:szCs w:val="24"/>
                <w:lang w:eastAsia="lt-LT"/>
              </w:rPr>
              <w:t>heptahidratas</w:t>
            </w:r>
            <w:proofErr w:type="spellEnd"/>
            <w:r w:rsidRPr="00B32FF8">
              <w:rPr>
                <w:rFonts w:ascii="Times New Roman" w:eastAsia="Times New Roman" w:hAnsi="Times New Roman" w:cs="Times New Roman"/>
                <w:color w:val="000000"/>
                <w:sz w:val="24"/>
                <w:szCs w:val="24"/>
                <w:lang w:eastAsia="lt-LT"/>
              </w:rPr>
              <w:t>, (Na2HPO4×7H2O)</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66554"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7782-85-6</w:t>
            </w:r>
          </w:p>
        </w:tc>
        <w:tc>
          <w:tcPr>
            <w:tcW w:w="1701" w:type="dxa"/>
            <w:tcBorders>
              <w:top w:val="single" w:sz="4" w:space="0" w:color="auto"/>
              <w:left w:val="single" w:sz="4" w:space="0" w:color="auto"/>
              <w:bottom w:val="single" w:sz="4" w:space="0" w:color="auto"/>
              <w:right w:val="single" w:sz="4" w:space="0" w:color="auto"/>
            </w:tcBorders>
            <w:vAlign w:val="center"/>
          </w:tcPr>
          <w:p w14:paraId="72C9EBA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616E7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758CA"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250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37638DE"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9705D4F"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w:t>
            </w:r>
          </w:p>
        </w:tc>
      </w:tr>
      <w:tr w:rsidR="004F784B" w:rsidRPr="00B32FF8" w14:paraId="54BC65D7" w14:textId="77777777" w:rsidTr="005904EE">
        <w:trPr>
          <w:trHeight w:val="544"/>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4273E2C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16</w:t>
            </w:r>
          </w:p>
        </w:tc>
        <w:tc>
          <w:tcPr>
            <w:tcW w:w="3113" w:type="dxa"/>
            <w:tcBorders>
              <w:top w:val="single" w:sz="4" w:space="0" w:color="auto"/>
              <w:left w:val="single" w:sz="4" w:space="0" w:color="auto"/>
              <w:bottom w:val="single" w:sz="4" w:space="0" w:color="auto"/>
              <w:right w:val="single" w:sz="4" w:space="0" w:color="auto"/>
            </w:tcBorders>
            <w:vAlign w:val="center"/>
            <w:hideMark/>
          </w:tcPr>
          <w:p w14:paraId="72CEEFE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Druskos rūgštis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6A9C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7647-01-0</w:t>
            </w:r>
          </w:p>
        </w:tc>
        <w:tc>
          <w:tcPr>
            <w:tcW w:w="1701" w:type="dxa"/>
            <w:tcBorders>
              <w:top w:val="single" w:sz="4" w:space="0" w:color="auto"/>
              <w:left w:val="single" w:sz="4" w:space="0" w:color="auto"/>
              <w:bottom w:val="single" w:sz="4" w:space="0" w:color="auto"/>
              <w:right w:val="single" w:sz="4" w:space="0" w:color="auto"/>
            </w:tcBorders>
            <w:vAlign w:val="center"/>
          </w:tcPr>
          <w:p w14:paraId="513BA23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xml:space="preserve">0,1 </w:t>
            </w:r>
            <w:proofErr w:type="spellStart"/>
            <w:r w:rsidRPr="00B32FF8">
              <w:rPr>
                <w:rFonts w:ascii="Times New Roman" w:eastAsia="Times New Roman" w:hAnsi="Times New Roman" w:cs="Times New Roman"/>
                <w:sz w:val="24"/>
                <w:szCs w:val="24"/>
                <w:lang w:eastAsia="lt-LT"/>
              </w:rPr>
              <w:t>mol</w:t>
            </w:r>
            <w:proofErr w:type="spellEnd"/>
            <w:r w:rsidRPr="00B32FF8">
              <w:rPr>
                <w:rFonts w:ascii="Times New Roman" w:eastAsia="Times New Roman" w:hAnsi="Times New Roman" w:cs="Times New Roman"/>
                <w:sz w:val="24"/>
                <w:szCs w:val="24"/>
                <w:lang w:eastAsia="lt-LT"/>
              </w:rPr>
              <w:t>/l (0,1 N)</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CBD66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B32FF8">
              <w:rPr>
                <w:rFonts w:ascii="Times New Roman" w:eastAsia="Times New Roman" w:hAnsi="Times New Roman" w:cs="Times New Roman"/>
                <w:color w:val="000000"/>
                <w:sz w:val="24"/>
                <w:szCs w:val="24"/>
                <w:lang w:eastAsia="lt-LT"/>
              </w:rPr>
              <w:t>fiksanalas</w:t>
            </w:r>
            <w:proofErr w:type="spellEnd"/>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DEC63"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F92753E"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9050C3">
              <w:rPr>
                <w:rFonts w:ascii="Times New Roman" w:eastAsia="Times New Roman" w:hAnsi="Times New Roman" w:cs="Times New Roman"/>
                <w:sz w:val="24"/>
                <w:szCs w:val="24"/>
                <w:lang w:eastAsia="lt-LT"/>
              </w:rPr>
              <w:t>ampulė</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0A8BF37"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14</w:t>
            </w:r>
          </w:p>
        </w:tc>
      </w:tr>
      <w:tr w:rsidR="004F784B" w:rsidRPr="00B32FF8" w14:paraId="65315819" w14:textId="77777777" w:rsidTr="005904EE">
        <w:trPr>
          <w:trHeight w:val="709"/>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5A9BC02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17</w:t>
            </w:r>
          </w:p>
        </w:tc>
        <w:tc>
          <w:tcPr>
            <w:tcW w:w="3113" w:type="dxa"/>
            <w:tcBorders>
              <w:top w:val="single" w:sz="4" w:space="0" w:color="auto"/>
              <w:left w:val="single" w:sz="4" w:space="0" w:color="auto"/>
              <w:bottom w:val="single" w:sz="4" w:space="0" w:color="auto"/>
              <w:right w:val="single" w:sz="4" w:space="0" w:color="auto"/>
            </w:tcBorders>
            <w:vAlign w:val="center"/>
            <w:hideMark/>
          </w:tcPr>
          <w:p w14:paraId="2428345F"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B32FF8">
              <w:rPr>
                <w:rFonts w:ascii="Times New Roman" w:eastAsia="Times New Roman" w:hAnsi="Times New Roman" w:cs="Times New Roman"/>
                <w:color w:val="000000"/>
                <w:sz w:val="24"/>
                <w:szCs w:val="24"/>
                <w:lang w:eastAsia="lt-LT"/>
              </w:rPr>
              <w:t>Dvivandenis</w:t>
            </w:r>
            <w:proofErr w:type="spellEnd"/>
            <w:r w:rsidRPr="00B32FF8">
              <w:rPr>
                <w:rFonts w:ascii="Times New Roman" w:eastAsia="Times New Roman" w:hAnsi="Times New Roman" w:cs="Times New Roman"/>
                <w:color w:val="000000"/>
                <w:sz w:val="24"/>
                <w:szCs w:val="24"/>
                <w:lang w:eastAsia="lt-LT"/>
              </w:rPr>
              <w:t xml:space="preserve"> kalcio chloridas (CaCl</w:t>
            </w:r>
            <w:r w:rsidRPr="00B32FF8">
              <w:rPr>
                <w:rFonts w:ascii="Times New Roman" w:eastAsia="Times New Roman" w:hAnsi="Times New Roman" w:cs="Times New Roman"/>
                <w:color w:val="000000"/>
                <w:sz w:val="24"/>
                <w:szCs w:val="24"/>
                <w:vertAlign w:val="subscript"/>
                <w:lang w:eastAsia="lt-LT"/>
              </w:rPr>
              <w:t>2</w:t>
            </w:r>
            <w:r w:rsidRPr="00B32FF8">
              <w:rPr>
                <w:rFonts w:ascii="Times New Roman" w:eastAsia="Times New Roman" w:hAnsi="Times New Roman" w:cs="Times New Roman"/>
                <w:color w:val="000000"/>
                <w:sz w:val="24"/>
                <w:szCs w:val="24"/>
                <w:lang w:eastAsia="lt-LT"/>
              </w:rPr>
              <w:t xml:space="preserve"> x2H</w:t>
            </w:r>
            <w:r w:rsidRPr="00B32FF8">
              <w:rPr>
                <w:rFonts w:ascii="Times New Roman" w:eastAsia="Times New Roman" w:hAnsi="Times New Roman" w:cs="Times New Roman"/>
                <w:color w:val="000000"/>
                <w:sz w:val="24"/>
                <w:szCs w:val="24"/>
                <w:vertAlign w:val="subscript"/>
                <w:lang w:eastAsia="lt-LT"/>
              </w:rPr>
              <w:t>2</w:t>
            </w:r>
            <w:r w:rsidRPr="00B32FF8">
              <w:rPr>
                <w:rFonts w:ascii="Times New Roman" w:eastAsia="Times New Roman" w:hAnsi="Times New Roman" w:cs="Times New Roman"/>
                <w:color w:val="000000"/>
                <w:sz w:val="24"/>
                <w:szCs w:val="24"/>
                <w:lang w:eastAsia="lt-LT"/>
              </w:rPr>
              <w:t>O)</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DF8EE"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10035-04-8</w:t>
            </w:r>
          </w:p>
        </w:tc>
        <w:tc>
          <w:tcPr>
            <w:tcW w:w="1701" w:type="dxa"/>
            <w:tcBorders>
              <w:top w:val="single" w:sz="4" w:space="0" w:color="auto"/>
              <w:left w:val="single" w:sz="4" w:space="0" w:color="auto"/>
              <w:bottom w:val="single" w:sz="4" w:space="0" w:color="auto"/>
              <w:right w:val="single" w:sz="4" w:space="0" w:color="auto"/>
            </w:tcBorders>
            <w:vAlign w:val="center"/>
          </w:tcPr>
          <w:p w14:paraId="56F382D3"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99%</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6EEB39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6D7B82"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250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927EC29"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B9BDB1A"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3</w:t>
            </w:r>
          </w:p>
        </w:tc>
      </w:tr>
      <w:tr w:rsidR="004F784B" w:rsidRPr="00B32FF8" w14:paraId="5B10A2E0"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310DA740"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18</w:t>
            </w:r>
          </w:p>
        </w:tc>
        <w:tc>
          <w:tcPr>
            <w:tcW w:w="3113" w:type="dxa"/>
            <w:tcBorders>
              <w:top w:val="single" w:sz="4" w:space="0" w:color="auto"/>
              <w:left w:val="single" w:sz="4" w:space="0" w:color="auto"/>
              <w:bottom w:val="single" w:sz="4" w:space="0" w:color="auto"/>
              <w:right w:val="single" w:sz="4" w:space="0" w:color="auto"/>
            </w:tcBorders>
            <w:vAlign w:val="center"/>
            <w:hideMark/>
          </w:tcPr>
          <w:p w14:paraId="73D618D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Etilenglikolis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4D596"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107-21-1</w:t>
            </w:r>
          </w:p>
        </w:tc>
        <w:tc>
          <w:tcPr>
            <w:tcW w:w="1701" w:type="dxa"/>
            <w:tcBorders>
              <w:top w:val="single" w:sz="4" w:space="0" w:color="auto"/>
              <w:left w:val="single" w:sz="4" w:space="0" w:color="auto"/>
              <w:bottom w:val="single" w:sz="4" w:space="0" w:color="auto"/>
              <w:right w:val="single" w:sz="4" w:space="0" w:color="auto"/>
            </w:tcBorders>
            <w:vAlign w:val="center"/>
          </w:tcPr>
          <w:p w14:paraId="3E02CCB6"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&gt; 99,8 %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C742748"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 ir švarus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39B5E"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E3C576B"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BF2576C"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w:t>
            </w:r>
          </w:p>
        </w:tc>
      </w:tr>
      <w:tr w:rsidR="004F784B" w:rsidRPr="00B32FF8" w14:paraId="1EFDF259"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284540A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19</w:t>
            </w:r>
          </w:p>
        </w:tc>
        <w:tc>
          <w:tcPr>
            <w:tcW w:w="3113" w:type="dxa"/>
            <w:tcBorders>
              <w:top w:val="single" w:sz="4" w:space="0" w:color="auto"/>
              <w:left w:val="single" w:sz="4" w:space="0" w:color="auto"/>
              <w:bottom w:val="single" w:sz="4" w:space="0" w:color="auto"/>
              <w:right w:val="single" w:sz="4" w:space="0" w:color="auto"/>
            </w:tcBorders>
            <w:vAlign w:val="center"/>
            <w:hideMark/>
          </w:tcPr>
          <w:p w14:paraId="03CDC88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Etilo eteris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9344BB"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64-17-5</w:t>
            </w:r>
          </w:p>
        </w:tc>
        <w:tc>
          <w:tcPr>
            <w:tcW w:w="1701" w:type="dxa"/>
            <w:tcBorders>
              <w:top w:val="single" w:sz="4" w:space="0" w:color="auto"/>
              <w:left w:val="single" w:sz="4" w:space="0" w:color="auto"/>
              <w:bottom w:val="single" w:sz="4" w:space="0" w:color="auto"/>
              <w:right w:val="single" w:sz="4" w:space="0" w:color="auto"/>
            </w:tcBorders>
            <w:vAlign w:val="center"/>
          </w:tcPr>
          <w:p w14:paraId="14C0714F"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96 %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A018"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557BA1"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3</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874B132"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FBE9F9D"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w:t>
            </w:r>
          </w:p>
        </w:tc>
      </w:tr>
      <w:tr w:rsidR="004F784B" w:rsidRPr="00B32FF8" w14:paraId="785A4F4A" w14:textId="77777777" w:rsidTr="005904EE">
        <w:trPr>
          <w:trHeight w:val="413"/>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0F470F8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20</w:t>
            </w:r>
          </w:p>
        </w:tc>
        <w:tc>
          <w:tcPr>
            <w:tcW w:w="3113" w:type="dxa"/>
            <w:tcBorders>
              <w:top w:val="single" w:sz="4" w:space="0" w:color="auto"/>
              <w:left w:val="single" w:sz="4" w:space="0" w:color="auto"/>
              <w:bottom w:val="single" w:sz="4" w:space="0" w:color="auto"/>
              <w:right w:val="single" w:sz="4" w:space="0" w:color="auto"/>
            </w:tcBorders>
            <w:vAlign w:val="center"/>
            <w:hideMark/>
          </w:tcPr>
          <w:p w14:paraId="342BAE06"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B32FF8">
              <w:rPr>
                <w:rFonts w:ascii="Times New Roman" w:eastAsia="Times New Roman" w:hAnsi="Times New Roman" w:cs="Times New Roman"/>
                <w:color w:val="000000"/>
                <w:sz w:val="24"/>
                <w:szCs w:val="24"/>
                <w:lang w:eastAsia="lt-LT"/>
              </w:rPr>
              <w:t>Fenolftaleinas</w:t>
            </w:r>
            <w:proofErr w:type="spellEnd"/>
            <w:r w:rsidRPr="00B32FF8">
              <w:rPr>
                <w:rFonts w:ascii="Times New Roman" w:eastAsia="Times New Roman" w:hAnsi="Times New Roman" w:cs="Times New Roman"/>
                <w:color w:val="000000"/>
                <w:sz w:val="24"/>
                <w:szCs w:val="24"/>
                <w:lang w:eastAsia="lt-LT"/>
              </w:rPr>
              <w:t xml:space="preserve"> (C20H14O4)</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FD8F3"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77-09-8</w:t>
            </w:r>
          </w:p>
        </w:tc>
        <w:tc>
          <w:tcPr>
            <w:tcW w:w="1701" w:type="dxa"/>
            <w:tcBorders>
              <w:top w:val="single" w:sz="4" w:space="0" w:color="auto"/>
              <w:left w:val="single" w:sz="4" w:space="0" w:color="auto"/>
              <w:bottom w:val="single" w:sz="4" w:space="0" w:color="auto"/>
              <w:right w:val="single" w:sz="4" w:space="0" w:color="auto"/>
            </w:tcBorders>
            <w:vAlign w:val="center"/>
          </w:tcPr>
          <w:p w14:paraId="7CF2A1AA"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330EA3A"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Indikatorius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96631A"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25</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264A07B"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96D7CD1"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w:t>
            </w:r>
          </w:p>
        </w:tc>
      </w:tr>
      <w:tr w:rsidR="004F784B" w:rsidRPr="00B32FF8" w14:paraId="4551EFC9" w14:textId="77777777" w:rsidTr="005904EE">
        <w:trPr>
          <w:trHeight w:val="63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3BA0C358"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21</w:t>
            </w:r>
          </w:p>
        </w:tc>
        <w:tc>
          <w:tcPr>
            <w:tcW w:w="3113" w:type="dxa"/>
            <w:tcBorders>
              <w:top w:val="single" w:sz="4" w:space="0" w:color="auto"/>
              <w:left w:val="single" w:sz="4" w:space="0" w:color="auto"/>
              <w:bottom w:val="single" w:sz="4" w:space="0" w:color="auto"/>
              <w:right w:val="single" w:sz="4" w:space="0" w:color="auto"/>
            </w:tcBorders>
            <w:vAlign w:val="center"/>
            <w:hideMark/>
          </w:tcPr>
          <w:p w14:paraId="2172CB6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B32FF8">
              <w:rPr>
                <w:rFonts w:ascii="Times New Roman" w:eastAsia="Times New Roman" w:hAnsi="Times New Roman" w:cs="Times New Roman"/>
                <w:color w:val="000000"/>
                <w:sz w:val="24"/>
                <w:szCs w:val="24"/>
                <w:lang w:eastAsia="lt-LT"/>
              </w:rPr>
              <w:t>Fenolftaleino</w:t>
            </w:r>
            <w:proofErr w:type="spellEnd"/>
            <w:r w:rsidRPr="00B32FF8">
              <w:rPr>
                <w:rFonts w:ascii="Times New Roman" w:eastAsia="Times New Roman" w:hAnsi="Times New Roman" w:cs="Times New Roman"/>
                <w:color w:val="000000"/>
                <w:sz w:val="24"/>
                <w:szCs w:val="24"/>
                <w:lang w:eastAsia="lt-LT"/>
              </w:rPr>
              <w:t xml:space="preserve"> indikatorinis tirpalas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F11BD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77-09-8</w:t>
            </w:r>
          </w:p>
        </w:tc>
        <w:tc>
          <w:tcPr>
            <w:tcW w:w="1701" w:type="dxa"/>
            <w:tcBorders>
              <w:top w:val="single" w:sz="4" w:space="0" w:color="auto"/>
              <w:left w:val="single" w:sz="4" w:space="0" w:color="auto"/>
              <w:bottom w:val="single" w:sz="4" w:space="0" w:color="auto"/>
              <w:right w:val="single" w:sz="4" w:space="0" w:color="auto"/>
            </w:tcBorders>
            <w:vAlign w:val="center"/>
          </w:tcPr>
          <w:p w14:paraId="7BC695AB"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1 %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C68BDA8"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08550"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250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B471924"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ml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19C5411"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w:t>
            </w:r>
          </w:p>
        </w:tc>
      </w:tr>
      <w:tr w:rsidR="004F784B" w:rsidRPr="00B32FF8" w14:paraId="5E81F98B"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7368C32A"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22</w:t>
            </w:r>
          </w:p>
        </w:tc>
        <w:tc>
          <w:tcPr>
            <w:tcW w:w="3113" w:type="dxa"/>
            <w:tcBorders>
              <w:top w:val="single" w:sz="4" w:space="0" w:color="auto"/>
              <w:left w:val="single" w:sz="4" w:space="0" w:color="auto"/>
              <w:bottom w:val="single" w:sz="4" w:space="0" w:color="auto"/>
              <w:right w:val="single" w:sz="4" w:space="0" w:color="auto"/>
            </w:tcBorders>
            <w:vAlign w:val="center"/>
            <w:hideMark/>
          </w:tcPr>
          <w:p w14:paraId="1514179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B32FF8">
              <w:rPr>
                <w:rFonts w:ascii="Times New Roman" w:eastAsia="Times New Roman" w:hAnsi="Times New Roman" w:cs="Times New Roman"/>
                <w:color w:val="000000"/>
                <w:sz w:val="24"/>
                <w:szCs w:val="24"/>
                <w:lang w:eastAsia="lt-LT"/>
              </w:rPr>
              <w:t>Fenolis</w:t>
            </w:r>
            <w:proofErr w:type="spellEnd"/>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DA0D7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108-95-2</w:t>
            </w:r>
          </w:p>
        </w:tc>
        <w:tc>
          <w:tcPr>
            <w:tcW w:w="1701" w:type="dxa"/>
            <w:tcBorders>
              <w:top w:val="single" w:sz="4" w:space="0" w:color="auto"/>
              <w:left w:val="single" w:sz="4" w:space="0" w:color="auto"/>
              <w:bottom w:val="single" w:sz="4" w:space="0" w:color="auto"/>
              <w:right w:val="single" w:sz="4" w:space="0" w:color="auto"/>
            </w:tcBorders>
            <w:vAlign w:val="center"/>
          </w:tcPr>
          <w:p w14:paraId="4E427F1E"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8137E48"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E08EEF"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7D84D8E"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ml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023F52F"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w:t>
            </w:r>
          </w:p>
        </w:tc>
      </w:tr>
      <w:tr w:rsidR="004F784B" w:rsidRPr="00B32FF8" w14:paraId="09604B06" w14:textId="77777777" w:rsidTr="005904EE">
        <w:trPr>
          <w:trHeight w:val="63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3B4F31C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23</w:t>
            </w:r>
          </w:p>
        </w:tc>
        <w:tc>
          <w:tcPr>
            <w:tcW w:w="3113" w:type="dxa"/>
            <w:tcBorders>
              <w:top w:val="single" w:sz="4" w:space="0" w:color="auto"/>
              <w:left w:val="single" w:sz="4" w:space="0" w:color="auto"/>
              <w:bottom w:val="single" w:sz="4" w:space="0" w:color="auto"/>
              <w:right w:val="single" w:sz="4" w:space="0" w:color="auto"/>
            </w:tcBorders>
            <w:vAlign w:val="center"/>
            <w:hideMark/>
          </w:tcPr>
          <w:p w14:paraId="683632F4"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Formalinas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4D9E4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50-00-0</w:t>
            </w:r>
          </w:p>
        </w:tc>
        <w:tc>
          <w:tcPr>
            <w:tcW w:w="1701" w:type="dxa"/>
            <w:tcBorders>
              <w:top w:val="single" w:sz="4" w:space="0" w:color="auto"/>
              <w:left w:val="single" w:sz="4" w:space="0" w:color="auto"/>
              <w:bottom w:val="single" w:sz="4" w:space="0" w:color="auto"/>
              <w:right w:val="single" w:sz="4" w:space="0" w:color="auto"/>
            </w:tcBorders>
            <w:vAlign w:val="center"/>
          </w:tcPr>
          <w:p w14:paraId="76BE936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36-38%</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82A2022"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 tirpalas paruoštas naudojimui</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F5BA4"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50B919E"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7DE61F1"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12</w:t>
            </w:r>
          </w:p>
        </w:tc>
      </w:tr>
      <w:tr w:rsidR="004F784B" w:rsidRPr="00B32FF8" w14:paraId="07B7A8BA" w14:textId="77777777" w:rsidTr="005904EE">
        <w:trPr>
          <w:trHeight w:val="63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4E2ACAF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24</w:t>
            </w:r>
          </w:p>
        </w:tc>
        <w:tc>
          <w:tcPr>
            <w:tcW w:w="3113" w:type="dxa"/>
            <w:tcBorders>
              <w:top w:val="single" w:sz="4" w:space="0" w:color="auto"/>
              <w:left w:val="single" w:sz="4" w:space="0" w:color="auto"/>
              <w:bottom w:val="single" w:sz="4" w:space="0" w:color="auto"/>
              <w:right w:val="single" w:sz="4" w:space="0" w:color="auto"/>
            </w:tcBorders>
            <w:vAlign w:val="center"/>
            <w:hideMark/>
          </w:tcPr>
          <w:p w14:paraId="5AB86E5E"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Geležies (III)  chloridas bevandenis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6EFEC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7705-08-0</w:t>
            </w:r>
          </w:p>
        </w:tc>
        <w:tc>
          <w:tcPr>
            <w:tcW w:w="1701" w:type="dxa"/>
            <w:tcBorders>
              <w:top w:val="single" w:sz="4" w:space="0" w:color="auto"/>
              <w:left w:val="single" w:sz="4" w:space="0" w:color="auto"/>
              <w:bottom w:val="single" w:sz="4" w:space="0" w:color="auto"/>
              <w:right w:val="single" w:sz="4" w:space="0" w:color="auto"/>
            </w:tcBorders>
            <w:vAlign w:val="center"/>
          </w:tcPr>
          <w:p w14:paraId="6D3161C6"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98 %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80D368"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Bevandenis, 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3AF49A"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FC69E25"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1ADE85B"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w:t>
            </w:r>
          </w:p>
        </w:tc>
      </w:tr>
      <w:tr w:rsidR="004F784B" w:rsidRPr="00B32FF8" w14:paraId="3B4FD97A" w14:textId="77777777" w:rsidTr="005904EE">
        <w:trPr>
          <w:trHeight w:val="707"/>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2BD0ADDB"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25</w:t>
            </w:r>
          </w:p>
        </w:tc>
        <w:tc>
          <w:tcPr>
            <w:tcW w:w="3113" w:type="dxa"/>
            <w:tcBorders>
              <w:top w:val="single" w:sz="4" w:space="0" w:color="auto"/>
              <w:left w:val="single" w:sz="4" w:space="0" w:color="auto"/>
              <w:bottom w:val="single" w:sz="4" w:space="0" w:color="auto"/>
              <w:right w:val="single" w:sz="4" w:space="0" w:color="auto"/>
            </w:tcBorders>
            <w:vAlign w:val="center"/>
            <w:hideMark/>
          </w:tcPr>
          <w:p w14:paraId="7FAA838F"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 xml:space="preserve">Geležies(III) </w:t>
            </w:r>
            <w:proofErr w:type="spellStart"/>
            <w:r w:rsidRPr="00B32FF8">
              <w:rPr>
                <w:rFonts w:ascii="Times New Roman" w:eastAsia="Times New Roman" w:hAnsi="Times New Roman" w:cs="Times New Roman"/>
                <w:color w:val="000000"/>
                <w:sz w:val="24"/>
                <w:szCs w:val="24"/>
                <w:lang w:eastAsia="lt-LT"/>
              </w:rPr>
              <w:t>trichlorido</w:t>
            </w:r>
            <w:proofErr w:type="spellEnd"/>
            <w:r w:rsidRPr="00B32FF8">
              <w:rPr>
                <w:rFonts w:ascii="Times New Roman" w:eastAsia="Times New Roman" w:hAnsi="Times New Roman" w:cs="Times New Roman"/>
                <w:color w:val="000000"/>
                <w:sz w:val="24"/>
                <w:szCs w:val="24"/>
                <w:lang w:eastAsia="lt-LT"/>
              </w:rPr>
              <w:t xml:space="preserve"> </w:t>
            </w:r>
            <w:proofErr w:type="spellStart"/>
            <w:r w:rsidRPr="00B32FF8">
              <w:rPr>
                <w:rFonts w:ascii="Times New Roman" w:eastAsia="Times New Roman" w:hAnsi="Times New Roman" w:cs="Times New Roman"/>
                <w:color w:val="000000"/>
                <w:sz w:val="24"/>
                <w:szCs w:val="24"/>
                <w:lang w:eastAsia="lt-LT"/>
              </w:rPr>
              <w:t>heksahidratas</w:t>
            </w:r>
            <w:proofErr w:type="spellEnd"/>
            <w:r w:rsidRPr="00B32FF8">
              <w:rPr>
                <w:rFonts w:ascii="Times New Roman" w:eastAsia="Times New Roman" w:hAnsi="Times New Roman" w:cs="Times New Roman"/>
                <w:color w:val="000000"/>
                <w:sz w:val="24"/>
                <w:szCs w:val="24"/>
                <w:lang w:eastAsia="lt-LT"/>
              </w:rPr>
              <w:t xml:space="preserve">  (FeCl3*6H2O)</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6142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10025-77-1</w:t>
            </w:r>
          </w:p>
        </w:tc>
        <w:tc>
          <w:tcPr>
            <w:tcW w:w="1701" w:type="dxa"/>
            <w:tcBorders>
              <w:top w:val="single" w:sz="4" w:space="0" w:color="auto"/>
              <w:left w:val="single" w:sz="4" w:space="0" w:color="auto"/>
              <w:bottom w:val="single" w:sz="4" w:space="0" w:color="auto"/>
              <w:right w:val="single" w:sz="4" w:space="0" w:color="auto"/>
            </w:tcBorders>
            <w:vAlign w:val="center"/>
          </w:tcPr>
          <w:p w14:paraId="71C0D0F2"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99</w:t>
            </w:r>
            <w:r>
              <w:rPr>
                <w:rFonts w:ascii="Times New Roman" w:eastAsia="Times New Roman" w:hAnsi="Times New Roman" w:cs="Times New Roman"/>
                <w:sz w:val="24"/>
                <w:szCs w:val="24"/>
                <w:lang w:eastAsia="lt-LT"/>
              </w:rPr>
              <w:t>,</w:t>
            </w:r>
            <w:r w:rsidRPr="00B32FF8">
              <w:rPr>
                <w:rFonts w:ascii="Times New Roman" w:eastAsia="Times New Roman" w:hAnsi="Times New Roman" w:cs="Times New Roman"/>
                <w:sz w:val="24"/>
                <w:szCs w:val="24"/>
                <w:lang w:eastAsia="lt-LT"/>
              </w:rPr>
              <w:t xml:space="preserve">0 </w:t>
            </w:r>
            <w:r>
              <w:rPr>
                <w:rFonts w:ascii="Times New Roman" w:eastAsia="Times New Roman" w:hAnsi="Times New Roman" w:cs="Times New Roman"/>
                <w:sz w:val="24"/>
                <w:szCs w:val="24"/>
                <w:lang w:eastAsia="lt-LT"/>
              </w:rPr>
              <w:t>–</w:t>
            </w:r>
            <w:r w:rsidRPr="00B32FF8">
              <w:rPr>
                <w:rFonts w:ascii="Times New Roman" w:eastAsia="Times New Roman" w:hAnsi="Times New Roman" w:cs="Times New Roman"/>
                <w:sz w:val="24"/>
                <w:szCs w:val="24"/>
                <w:lang w:eastAsia="lt-LT"/>
              </w:rPr>
              <w:t xml:space="preserve"> 102</w:t>
            </w:r>
            <w:r>
              <w:rPr>
                <w:rFonts w:ascii="Times New Roman" w:eastAsia="Times New Roman" w:hAnsi="Times New Roman" w:cs="Times New Roman"/>
                <w:sz w:val="24"/>
                <w:szCs w:val="24"/>
                <w:lang w:eastAsia="lt-LT"/>
              </w:rPr>
              <w:t>,</w:t>
            </w:r>
            <w:r w:rsidRPr="00B32FF8">
              <w:rPr>
                <w:rFonts w:ascii="Times New Roman" w:eastAsia="Times New Roman" w:hAnsi="Times New Roman" w:cs="Times New Roman"/>
                <w:sz w:val="24"/>
                <w:szCs w:val="24"/>
                <w:lang w:eastAsia="lt-LT"/>
              </w:rPr>
              <w:t>0 %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D1CC283"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5ED2F7"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7D00A20"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3213089"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w:t>
            </w:r>
          </w:p>
        </w:tc>
      </w:tr>
      <w:tr w:rsidR="004F784B" w:rsidRPr="00B32FF8" w14:paraId="44C2AAD9"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0156F1C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26</w:t>
            </w:r>
          </w:p>
        </w:tc>
        <w:tc>
          <w:tcPr>
            <w:tcW w:w="3113" w:type="dxa"/>
            <w:tcBorders>
              <w:top w:val="single" w:sz="4" w:space="0" w:color="auto"/>
              <w:left w:val="single" w:sz="4" w:space="0" w:color="auto"/>
              <w:bottom w:val="single" w:sz="4" w:space="0" w:color="auto"/>
              <w:right w:val="single" w:sz="4" w:space="0" w:color="auto"/>
            </w:tcBorders>
            <w:vAlign w:val="center"/>
            <w:hideMark/>
          </w:tcPr>
          <w:p w14:paraId="7F85BAE0"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B32FF8">
              <w:rPr>
                <w:rFonts w:ascii="Times New Roman" w:eastAsia="Times New Roman" w:hAnsi="Times New Roman" w:cs="Times New Roman"/>
                <w:color w:val="000000"/>
                <w:sz w:val="24"/>
                <w:szCs w:val="24"/>
                <w:lang w:eastAsia="lt-LT"/>
              </w:rPr>
              <w:t>Gyvsidarbio</w:t>
            </w:r>
            <w:proofErr w:type="spellEnd"/>
            <w:r w:rsidRPr="00B32FF8">
              <w:rPr>
                <w:rFonts w:ascii="Times New Roman" w:eastAsia="Times New Roman" w:hAnsi="Times New Roman" w:cs="Times New Roman"/>
                <w:color w:val="000000"/>
                <w:sz w:val="24"/>
                <w:szCs w:val="24"/>
                <w:lang w:eastAsia="lt-LT"/>
              </w:rPr>
              <w:t xml:space="preserve"> sulfatas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F18F0"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7783-35-9</w:t>
            </w:r>
          </w:p>
        </w:tc>
        <w:tc>
          <w:tcPr>
            <w:tcW w:w="1701" w:type="dxa"/>
            <w:tcBorders>
              <w:top w:val="single" w:sz="4" w:space="0" w:color="auto"/>
              <w:left w:val="single" w:sz="4" w:space="0" w:color="auto"/>
              <w:bottom w:val="single" w:sz="4" w:space="0" w:color="auto"/>
              <w:right w:val="single" w:sz="4" w:space="0" w:color="auto"/>
            </w:tcBorders>
            <w:vAlign w:val="center"/>
          </w:tcPr>
          <w:p w14:paraId="034C946B"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BE68F8F"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1E2DC1"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250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BCE168F"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C4456CC"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w:t>
            </w:r>
          </w:p>
        </w:tc>
      </w:tr>
      <w:tr w:rsidR="004F784B" w:rsidRPr="00B32FF8" w14:paraId="5E26EE30"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7B211F6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27</w:t>
            </w:r>
          </w:p>
        </w:tc>
        <w:tc>
          <w:tcPr>
            <w:tcW w:w="3113" w:type="dxa"/>
            <w:tcBorders>
              <w:top w:val="single" w:sz="4" w:space="0" w:color="auto"/>
              <w:left w:val="single" w:sz="4" w:space="0" w:color="auto"/>
              <w:bottom w:val="single" w:sz="4" w:space="0" w:color="auto"/>
              <w:right w:val="single" w:sz="4" w:space="0" w:color="auto"/>
            </w:tcBorders>
            <w:vAlign w:val="center"/>
            <w:hideMark/>
          </w:tcPr>
          <w:p w14:paraId="40BE5A5B"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Glicinas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9D27DA"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56-40-6</w:t>
            </w:r>
          </w:p>
        </w:tc>
        <w:tc>
          <w:tcPr>
            <w:tcW w:w="1701" w:type="dxa"/>
            <w:tcBorders>
              <w:top w:val="single" w:sz="4" w:space="0" w:color="auto"/>
              <w:left w:val="single" w:sz="4" w:space="0" w:color="auto"/>
              <w:bottom w:val="single" w:sz="4" w:space="0" w:color="auto"/>
              <w:right w:val="single" w:sz="4" w:space="0" w:color="auto"/>
            </w:tcBorders>
            <w:vAlign w:val="center"/>
          </w:tcPr>
          <w:p w14:paraId="650ECB62"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98%</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39D4BBE"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6F6308"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0370DCA"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B18B6BA"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4</w:t>
            </w:r>
          </w:p>
        </w:tc>
      </w:tr>
      <w:tr w:rsidR="004F784B" w:rsidRPr="00B32FF8" w14:paraId="498C64CD"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168C8FE4"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28</w:t>
            </w:r>
          </w:p>
        </w:tc>
        <w:tc>
          <w:tcPr>
            <w:tcW w:w="3113" w:type="dxa"/>
            <w:tcBorders>
              <w:top w:val="single" w:sz="4" w:space="0" w:color="auto"/>
              <w:left w:val="single" w:sz="4" w:space="0" w:color="auto"/>
              <w:bottom w:val="single" w:sz="4" w:space="0" w:color="auto"/>
              <w:right w:val="single" w:sz="4" w:space="0" w:color="auto"/>
            </w:tcBorders>
            <w:vAlign w:val="center"/>
            <w:hideMark/>
          </w:tcPr>
          <w:p w14:paraId="2978D93F"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Izopropilo spiritas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33214D" w14:textId="77777777" w:rsidR="004F784B" w:rsidRPr="00B32FF8" w:rsidRDefault="00000000" w:rsidP="005904EE">
            <w:pPr>
              <w:spacing w:after="0" w:line="240" w:lineRule="auto"/>
              <w:jc w:val="center"/>
              <w:rPr>
                <w:rFonts w:ascii="Times New Roman" w:eastAsia="Times New Roman" w:hAnsi="Times New Roman" w:cs="Times New Roman"/>
                <w:color w:val="000000"/>
                <w:sz w:val="24"/>
                <w:szCs w:val="24"/>
                <w:lang w:eastAsia="lt-LT"/>
              </w:rPr>
            </w:pPr>
            <w:hyperlink r:id="rId10" w:history="1">
              <w:r w:rsidR="004F784B" w:rsidRPr="00B32FF8">
                <w:rPr>
                  <w:rFonts w:ascii="Times New Roman" w:eastAsia="Times New Roman" w:hAnsi="Times New Roman" w:cs="Times New Roman"/>
                  <w:color w:val="000000"/>
                  <w:sz w:val="24"/>
                  <w:szCs w:val="24"/>
                  <w:lang w:eastAsia="lt-LT"/>
                </w:rPr>
                <w:t>67-63-0</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70915186"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99,7 %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1F1779F"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6BEA3"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74C760B"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B593D2B"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4</w:t>
            </w:r>
          </w:p>
        </w:tc>
      </w:tr>
      <w:tr w:rsidR="004F784B" w:rsidRPr="00B32FF8" w14:paraId="1E5F95D7" w14:textId="77777777" w:rsidTr="005904EE">
        <w:trPr>
          <w:trHeight w:val="63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2A03DF92"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29</w:t>
            </w:r>
          </w:p>
        </w:tc>
        <w:tc>
          <w:tcPr>
            <w:tcW w:w="3113" w:type="dxa"/>
            <w:tcBorders>
              <w:top w:val="single" w:sz="4" w:space="0" w:color="auto"/>
              <w:left w:val="single" w:sz="4" w:space="0" w:color="auto"/>
              <w:bottom w:val="single" w:sz="4" w:space="0" w:color="auto"/>
              <w:right w:val="single" w:sz="4" w:space="0" w:color="auto"/>
            </w:tcBorders>
            <w:vAlign w:val="center"/>
            <w:hideMark/>
          </w:tcPr>
          <w:p w14:paraId="71A4A85F"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Jodas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DC378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7553-56-2</w:t>
            </w:r>
          </w:p>
        </w:tc>
        <w:tc>
          <w:tcPr>
            <w:tcW w:w="1701" w:type="dxa"/>
            <w:tcBorders>
              <w:top w:val="single" w:sz="4" w:space="0" w:color="auto"/>
              <w:left w:val="single" w:sz="4" w:space="0" w:color="auto"/>
              <w:bottom w:val="single" w:sz="4" w:space="0" w:color="auto"/>
              <w:right w:val="single" w:sz="4" w:space="0" w:color="auto"/>
            </w:tcBorders>
            <w:vAlign w:val="center"/>
          </w:tcPr>
          <w:p w14:paraId="1F4B08FE"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xml:space="preserve">0,05 </w:t>
            </w:r>
            <w:proofErr w:type="spellStart"/>
            <w:r w:rsidRPr="00B32FF8">
              <w:rPr>
                <w:rFonts w:ascii="Times New Roman" w:eastAsia="Times New Roman" w:hAnsi="Times New Roman" w:cs="Times New Roman"/>
                <w:sz w:val="24"/>
                <w:szCs w:val="24"/>
                <w:lang w:eastAsia="lt-LT"/>
              </w:rPr>
              <w:t>mol</w:t>
            </w:r>
            <w:proofErr w:type="spellEnd"/>
            <w:r w:rsidRPr="00B32FF8">
              <w:rPr>
                <w:rFonts w:ascii="Times New Roman" w:eastAsia="Times New Roman" w:hAnsi="Times New Roman" w:cs="Times New Roman"/>
                <w:sz w:val="24"/>
                <w:szCs w:val="24"/>
                <w:lang w:eastAsia="lt-LT"/>
              </w:rPr>
              <w:t>/l (0,1N)</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4AEA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Pr>
                <w:rFonts w:ascii="Times New Roman" w:eastAsia="Times New Roman" w:hAnsi="Times New Roman" w:cs="Times New Roman"/>
                <w:color w:val="000000"/>
                <w:sz w:val="24"/>
                <w:szCs w:val="24"/>
                <w:lang w:eastAsia="lt-LT"/>
              </w:rPr>
              <w:t>F</w:t>
            </w:r>
            <w:r w:rsidRPr="00B32FF8">
              <w:rPr>
                <w:rFonts w:ascii="Times New Roman" w:eastAsia="Times New Roman" w:hAnsi="Times New Roman" w:cs="Times New Roman"/>
                <w:color w:val="000000"/>
                <w:sz w:val="24"/>
                <w:szCs w:val="24"/>
                <w:lang w:eastAsia="lt-LT"/>
              </w:rPr>
              <w:t>iksanalas</w:t>
            </w:r>
            <w:proofErr w:type="spellEnd"/>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CDD160"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6E6485D"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ml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B72CE43"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3</w:t>
            </w:r>
          </w:p>
        </w:tc>
      </w:tr>
      <w:tr w:rsidR="004F784B" w:rsidRPr="00B32FF8" w14:paraId="4A772A90"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5404271B"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30</w:t>
            </w:r>
          </w:p>
        </w:tc>
        <w:tc>
          <w:tcPr>
            <w:tcW w:w="3113" w:type="dxa"/>
            <w:tcBorders>
              <w:top w:val="single" w:sz="4" w:space="0" w:color="auto"/>
              <w:left w:val="single" w:sz="4" w:space="0" w:color="auto"/>
              <w:bottom w:val="single" w:sz="4" w:space="0" w:color="auto"/>
              <w:right w:val="single" w:sz="4" w:space="0" w:color="auto"/>
            </w:tcBorders>
            <w:vAlign w:val="center"/>
            <w:hideMark/>
          </w:tcPr>
          <w:p w14:paraId="3E5D140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Kadmio sulfatas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5DC2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7790-84-3</w:t>
            </w:r>
          </w:p>
        </w:tc>
        <w:tc>
          <w:tcPr>
            <w:tcW w:w="1701" w:type="dxa"/>
            <w:tcBorders>
              <w:top w:val="single" w:sz="4" w:space="0" w:color="auto"/>
              <w:left w:val="single" w:sz="4" w:space="0" w:color="auto"/>
              <w:bottom w:val="single" w:sz="4" w:space="0" w:color="auto"/>
              <w:right w:val="single" w:sz="4" w:space="0" w:color="auto"/>
            </w:tcBorders>
            <w:vAlign w:val="center"/>
          </w:tcPr>
          <w:p w14:paraId="0E6BCA4B"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83C57F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78BD4"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28C097A"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1544F68"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w:t>
            </w:r>
          </w:p>
        </w:tc>
      </w:tr>
      <w:tr w:rsidR="004F784B" w:rsidRPr="00B32FF8" w14:paraId="134D3482"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58A8B1C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31</w:t>
            </w:r>
          </w:p>
        </w:tc>
        <w:tc>
          <w:tcPr>
            <w:tcW w:w="3113" w:type="dxa"/>
            <w:tcBorders>
              <w:top w:val="single" w:sz="4" w:space="0" w:color="auto"/>
              <w:left w:val="single" w:sz="4" w:space="0" w:color="auto"/>
              <w:bottom w:val="single" w:sz="4" w:space="0" w:color="auto"/>
              <w:right w:val="single" w:sz="4" w:space="0" w:color="auto"/>
            </w:tcBorders>
            <w:vAlign w:val="center"/>
            <w:hideMark/>
          </w:tcPr>
          <w:p w14:paraId="5AB9D6FE"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Kalcio chloridas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79C01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10043-52-4</w:t>
            </w:r>
          </w:p>
        </w:tc>
        <w:tc>
          <w:tcPr>
            <w:tcW w:w="1701" w:type="dxa"/>
            <w:tcBorders>
              <w:top w:val="single" w:sz="4" w:space="0" w:color="auto"/>
              <w:left w:val="single" w:sz="4" w:space="0" w:color="auto"/>
              <w:bottom w:val="single" w:sz="4" w:space="0" w:color="auto"/>
              <w:right w:val="single" w:sz="4" w:space="0" w:color="auto"/>
            </w:tcBorders>
            <w:vAlign w:val="center"/>
          </w:tcPr>
          <w:p w14:paraId="27CB08D3"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31E51A8"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2F6D0E"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F776F75"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kg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3FB85E9"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w:t>
            </w:r>
          </w:p>
        </w:tc>
      </w:tr>
      <w:tr w:rsidR="004F784B" w:rsidRPr="00B32FF8" w14:paraId="1AABE4B7" w14:textId="77777777" w:rsidTr="005904EE">
        <w:trPr>
          <w:trHeight w:val="923"/>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13E4124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lastRenderedPageBreak/>
              <w:t>32</w:t>
            </w:r>
          </w:p>
        </w:tc>
        <w:tc>
          <w:tcPr>
            <w:tcW w:w="3113" w:type="dxa"/>
            <w:tcBorders>
              <w:top w:val="single" w:sz="4" w:space="0" w:color="auto"/>
              <w:left w:val="single" w:sz="4" w:space="0" w:color="auto"/>
              <w:bottom w:val="single" w:sz="4" w:space="0" w:color="auto"/>
              <w:right w:val="single" w:sz="4" w:space="0" w:color="auto"/>
            </w:tcBorders>
            <w:vAlign w:val="center"/>
            <w:hideMark/>
          </w:tcPr>
          <w:p w14:paraId="2F9D15D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A96C50">
              <w:rPr>
                <w:rFonts w:ascii="Times New Roman" w:eastAsia="Times New Roman" w:hAnsi="Times New Roman" w:cs="Times New Roman"/>
                <w:color w:val="000000"/>
                <w:sz w:val="24"/>
                <w:szCs w:val="24"/>
                <w:lang w:eastAsia="lt-LT"/>
              </w:rPr>
              <w:t xml:space="preserve">Kalio </w:t>
            </w:r>
            <w:proofErr w:type="spellStart"/>
            <w:r w:rsidRPr="00A96C50">
              <w:rPr>
                <w:rFonts w:ascii="Times New Roman" w:eastAsia="Times New Roman" w:hAnsi="Times New Roman" w:cs="Times New Roman"/>
                <w:color w:val="000000"/>
                <w:sz w:val="24"/>
                <w:szCs w:val="24"/>
                <w:lang w:eastAsia="lt-LT"/>
              </w:rPr>
              <w:t>antimonilltartrato</w:t>
            </w:r>
            <w:proofErr w:type="spellEnd"/>
            <w:r w:rsidRPr="00A96C50">
              <w:rPr>
                <w:rFonts w:ascii="Times New Roman" w:eastAsia="Times New Roman" w:hAnsi="Times New Roman" w:cs="Times New Roman"/>
                <w:color w:val="000000"/>
                <w:sz w:val="24"/>
                <w:szCs w:val="24"/>
                <w:lang w:eastAsia="lt-LT"/>
              </w:rPr>
              <w:t xml:space="preserve"> </w:t>
            </w:r>
            <w:proofErr w:type="spellStart"/>
            <w:r w:rsidRPr="00A96C50">
              <w:rPr>
                <w:rFonts w:ascii="Times New Roman" w:eastAsia="Times New Roman" w:hAnsi="Times New Roman" w:cs="Times New Roman"/>
                <w:color w:val="000000"/>
                <w:sz w:val="24"/>
                <w:szCs w:val="24"/>
                <w:lang w:eastAsia="lt-LT"/>
              </w:rPr>
              <w:t>trihidratas</w:t>
            </w:r>
            <w:proofErr w:type="spellEnd"/>
            <w:r w:rsidRPr="00A96C50">
              <w:rPr>
                <w:rFonts w:ascii="Times New Roman" w:eastAsia="Times New Roman" w:hAnsi="Times New Roman" w:cs="Times New Roman"/>
                <w:color w:val="000000"/>
                <w:sz w:val="24"/>
                <w:szCs w:val="24"/>
                <w:lang w:eastAsia="lt-LT"/>
              </w:rPr>
              <w:t xml:space="preserve"> (C₈H₄K₂O₁₂</w:t>
            </w:r>
            <w:proofErr w:type="spellStart"/>
            <w:r w:rsidRPr="00A96C50">
              <w:rPr>
                <w:rFonts w:ascii="Times New Roman" w:eastAsia="Times New Roman" w:hAnsi="Times New Roman" w:cs="Times New Roman"/>
                <w:color w:val="000000"/>
                <w:sz w:val="24"/>
                <w:szCs w:val="24"/>
                <w:lang w:eastAsia="lt-LT"/>
              </w:rPr>
              <w:t>Sb</w:t>
            </w:r>
            <w:proofErr w:type="spellEnd"/>
            <w:r w:rsidRPr="00A96C50">
              <w:rPr>
                <w:rFonts w:ascii="Times New Roman" w:eastAsia="Times New Roman" w:hAnsi="Times New Roman" w:cs="Times New Roman"/>
                <w:color w:val="000000"/>
                <w:sz w:val="24"/>
                <w:szCs w:val="24"/>
                <w:lang w:eastAsia="lt-LT"/>
              </w:rPr>
              <w:t>₂ * 3 H₂O)</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BA4D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A96C50">
              <w:rPr>
                <w:rFonts w:ascii="Times New Roman" w:eastAsia="Times New Roman" w:hAnsi="Times New Roman" w:cs="Times New Roman"/>
                <w:color w:val="000000"/>
                <w:sz w:val="24"/>
                <w:szCs w:val="24"/>
                <w:lang w:eastAsia="lt-LT"/>
              </w:rPr>
              <w:t>28300-74-5</w:t>
            </w:r>
          </w:p>
        </w:tc>
        <w:tc>
          <w:tcPr>
            <w:tcW w:w="1701" w:type="dxa"/>
            <w:tcBorders>
              <w:top w:val="single" w:sz="4" w:space="0" w:color="auto"/>
              <w:left w:val="single" w:sz="4" w:space="0" w:color="auto"/>
              <w:bottom w:val="single" w:sz="4" w:space="0" w:color="auto"/>
              <w:right w:val="single" w:sz="4" w:space="0" w:color="auto"/>
            </w:tcBorders>
            <w:vAlign w:val="center"/>
          </w:tcPr>
          <w:p w14:paraId="2ED057E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9C8F37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2FE434"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1529AE6"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90D34B5"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w:t>
            </w:r>
          </w:p>
        </w:tc>
      </w:tr>
      <w:tr w:rsidR="004F784B" w:rsidRPr="00B32FF8" w14:paraId="1DB4A910" w14:textId="77777777" w:rsidTr="005904EE">
        <w:trPr>
          <w:trHeight w:val="63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4F71F59B"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33</w:t>
            </w:r>
          </w:p>
        </w:tc>
        <w:tc>
          <w:tcPr>
            <w:tcW w:w="3113" w:type="dxa"/>
            <w:tcBorders>
              <w:top w:val="single" w:sz="4" w:space="0" w:color="auto"/>
              <w:left w:val="single" w:sz="4" w:space="0" w:color="auto"/>
              <w:bottom w:val="single" w:sz="4" w:space="0" w:color="auto"/>
              <w:right w:val="single" w:sz="4" w:space="0" w:color="auto"/>
            </w:tcBorders>
            <w:vAlign w:val="center"/>
            <w:hideMark/>
          </w:tcPr>
          <w:p w14:paraId="61E80CD4"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Kalio chlorido tirpalas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112D6"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7447-40-7</w:t>
            </w:r>
          </w:p>
        </w:tc>
        <w:tc>
          <w:tcPr>
            <w:tcW w:w="1701" w:type="dxa"/>
            <w:tcBorders>
              <w:top w:val="single" w:sz="4" w:space="0" w:color="auto"/>
              <w:left w:val="single" w:sz="4" w:space="0" w:color="auto"/>
              <w:bottom w:val="single" w:sz="4" w:space="0" w:color="auto"/>
              <w:right w:val="single" w:sz="4" w:space="0" w:color="auto"/>
            </w:tcBorders>
            <w:vAlign w:val="center"/>
          </w:tcPr>
          <w:p w14:paraId="417C4BD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xml:space="preserve">2,97-3,03 </w:t>
            </w:r>
            <w:proofErr w:type="spellStart"/>
            <w:r w:rsidRPr="00B32FF8">
              <w:rPr>
                <w:rFonts w:ascii="Times New Roman" w:eastAsia="Times New Roman" w:hAnsi="Times New Roman" w:cs="Times New Roman"/>
                <w:sz w:val="24"/>
                <w:szCs w:val="24"/>
                <w:lang w:eastAsia="lt-LT"/>
              </w:rPr>
              <w:t>mol</w:t>
            </w:r>
            <w:proofErr w:type="spellEnd"/>
            <w:r w:rsidRPr="00B32FF8">
              <w:rPr>
                <w:rFonts w:ascii="Times New Roman" w:eastAsia="Times New Roman" w:hAnsi="Times New Roman" w:cs="Times New Roman"/>
                <w:sz w:val="24"/>
                <w:szCs w:val="24"/>
                <w:lang w:eastAsia="lt-LT"/>
              </w:rPr>
              <w:t>/l</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8768ED6"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pH elektrodų laikymui, paruoštas naudojimui</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27AC3"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23C6E93"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ml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36AA7D0"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10</w:t>
            </w:r>
          </w:p>
        </w:tc>
      </w:tr>
      <w:tr w:rsidR="004F784B" w:rsidRPr="00B32FF8" w14:paraId="26037E99" w14:textId="77777777" w:rsidTr="005904EE">
        <w:trPr>
          <w:trHeight w:val="63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36C67DC4"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34</w:t>
            </w:r>
          </w:p>
        </w:tc>
        <w:tc>
          <w:tcPr>
            <w:tcW w:w="3113" w:type="dxa"/>
            <w:tcBorders>
              <w:top w:val="single" w:sz="4" w:space="0" w:color="auto"/>
              <w:left w:val="single" w:sz="4" w:space="0" w:color="auto"/>
              <w:bottom w:val="single" w:sz="4" w:space="0" w:color="auto"/>
              <w:right w:val="single" w:sz="4" w:space="0" w:color="auto"/>
            </w:tcBorders>
            <w:vAlign w:val="center"/>
            <w:hideMark/>
          </w:tcPr>
          <w:p w14:paraId="77D38F7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Kalio chromatas K2CrO4</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371BF"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7789-00-6</w:t>
            </w:r>
          </w:p>
        </w:tc>
        <w:tc>
          <w:tcPr>
            <w:tcW w:w="1701" w:type="dxa"/>
            <w:tcBorders>
              <w:top w:val="single" w:sz="4" w:space="0" w:color="auto"/>
              <w:left w:val="single" w:sz="4" w:space="0" w:color="auto"/>
              <w:bottom w:val="single" w:sz="4" w:space="0" w:color="auto"/>
              <w:right w:val="single" w:sz="4" w:space="0" w:color="auto"/>
            </w:tcBorders>
            <w:vAlign w:val="center"/>
          </w:tcPr>
          <w:p w14:paraId="729F51C6"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110B4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EA3719"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9509C8B"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4922788"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w:t>
            </w:r>
          </w:p>
        </w:tc>
      </w:tr>
      <w:tr w:rsidR="004F784B" w:rsidRPr="00B32FF8" w14:paraId="59A5C041"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6F1C8686"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35</w:t>
            </w:r>
          </w:p>
        </w:tc>
        <w:tc>
          <w:tcPr>
            <w:tcW w:w="3113" w:type="dxa"/>
            <w:tcBorders>
              <w:top w:val="single" w:sz="4" w:space="0" w:color="auto"/>
              <w:left w:val="single" w:sz="4" w:space="0" w:color="auto"/>
              <w:bottom w:val="single" w:sz="4" w:space="0" w:color="auto"/>
              <w:right w:val="single" w:sz="4" w:space="0" w:color="auto"/>
            </w:tcBorders>
            <w:vAlign w:val="center"/>
            <w:hideMark/>
          </w:tcPr>
          <w:p w14:paraId="3461C5CE"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Kalio citratas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EE44E2"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6100-05-06</w:t>
            </w:r>
          </w:p>
        </w:tc>
        <w:tc>
          <w:tcPr>
            <w:tcW w:w="1701" w:type="dxa"/>
            <w:tcBorders>
              <w:top w:val="single" w:sz="4" w:space="0" w:color="auto"/>
              <w:left w:val="single" w:sz="4" w:space="0" w:color="auto"/>
              <w:bottom w:val="single" w:sz="4" w:space="0" w:color="auto"/>
              <w:right w:val="single" w:sz="4" w:space="0" w:color="auto"/>
            </w:tcBorders>
            <w:vAlign w:val="center"/>
          </w:tcPr>
          <w:p w14:paraId="40D54BC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1C9A5B4"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E6C701"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36D3853"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kg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0167C27"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3</w:t>
            </w:r>
          </w:p>
        </w:tc>
      </w:tr>
      <w:tr w:rsidR="004F784B" w:rsidRPr="00B32FF8" w14:paraId="2E3541FE" w14:textId="77777777" w:rsidTr="005904EE">
        <w:trPr>
          <w:trHeight w:val="69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46CD608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36</w:t>
            </w:r>
          </w:p>
        </w:tc>
        <w:tc>
          <w:tcPr>
            <w:tcW w:w="3113" w:type="dxa"/>
            <w:tcBorders>
              <w:top w:val="single" w:sz="4" w:space="0" w:color="auto"/>
              <w:left w:val="single" w:sz="4" w:space="0" w:color="auto"/>
              <w:bottom w:val="single" w:sz="4" w:space="0" w:color="auto"/>
              <w:right w:val="single" w:sz="4" w:space="0" w:color="auto"/>
            </w:tcBorders>
            <w:vAlign w:val="center"/>
            <w:hideMark/>
          </w:tcPr>
          <w:p w14:paraId="4FFC9F2A"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 xml:space="preserve">Kalio </w:t>
            </w:r>
            <w:proofErr w:type="spellStart"/>
            <w:r w:rsidRPr="00B32FF8">
              <w:rPr>
                <w:rFonts w:ascii="Times New Roman" w:eastAsia="Times New Roman" w:hAnsi="Times New Roman" w:cs="Times New Roman"/>
                <w:color w:val="000000"/>
                <w:sz w:val="24"/>
                <w:szCs w:val="24"/>
                <w:lang w:eastAsia="lt-LT"/>
              </w:rPr>
              <w:t>dichromatas</w:t>
            </w:r>
            <w:proofErr w:type="spellEnd"/>
            <w:r w:rsidRPr="00B32FF8">
              <w:rPr>
                <w:rFonts w:ascii="Times New Roman" w:eastAsia="Times New Roman" w:hAnsi="Times New Roman" w:cs="Times New Roman"/>
                <w:color w:val="000000"/>
                <w:sz w:val="24"/>
                <w:szCs w:val="24"/>
                <w:lang w:eastAsia="lt-LT"/>
              </w:rPr>
              <w:t xml:space="preserve"> (K</w:t>
            </w:r>
            <w:r w:rsidRPr="00B32FF8">
              <w:rPr>
                <w:rFonts w:ascii="Times New Roman" w:eastAsia="Times New Roman" w:hAnsi="Times New Roman" w:cs="Times New Roman"/>
                <w:color w:val="000000"/>
                <w:sz w:val="24"/>
                <w:szCs w:val="24"/>
                <w:vertAlign w:val="subscript"/>
                <w:lang w:eastAsia="lt-LT"/>
              </w:rPr>
              <w:t>2</w:t>
            </w:r>
            <w:r w:rsidRPr="00B32FF8">
              <w:rPr>
                <w:rFonts w:ascii="Times New Roman" w:eastAsia="Times New Roman" w:hAnsi="Times New Roman" w:cs="Times New Roman"/>
                <w:color w:val="000000"/>
                <w:sz w:val="24"/>
                <w:szCs w:val="24"/>
                <w:lang w:eastAsia="lt-LT"/>
              </w:rPr>
              <w:t>Cr</w:t>
            </w:r>
            <w:r w:rsidRPr="00B32FF8">
              <w:rPr>
                <w:rFonts w:ascii="Times New Roman" w:eastAsia="Times New Roman" w:hAnsi="Times New Roman" w:cs="Times New Roman"/>
                <w:color w:val="000000"/>
                <w:sz w:val="24"/>
                <w:szCs w:val="24"/>
                <w:vertAlign w:val="subscript"/>
                <w:lang w:eastAsia="lt-LT"/>
              </w:rPr>
              <w:t>2</w:t>
            </w:r>
            <w:r w:rsidRPr="00B32FF8">
              <w:rPr>
                <w:rFonts w:ascii="Times New Roman" w:eastAsia="Times New Roman" w:hAnsi="Times New Roman" w:cs="Times New Roman"/>
                <w:color w:val="000000"/>
                <w:sz w:val="24"/>
                <w:szCs w:val="24"/>
                <w:lang w:eastAsia="lt-LT"/>
              </w:rPr>
              <w:t>O</w:t>
            </w:r>
            <w:r w:rsidRPr="00B32FF8">
              <w:rPr>
                <w:rFonts w:ascii="Times New Roman" w:eastAsia="Times New Roman" w:hAnsi="Times New Roman" w:cs="Times New Roman"/>
                <w:color w:val="000000"/>
                <w:sz w:val="24"/>
                <w:szCs w:val="24"/>
                <w:vertAlign w:val="subscript"/>
                <w:lang w:eastAsia="lt-LT"/>
              </w:rPr>
              <w:t>7</w:t>
            </w:r>
            <w:r w:rsidRPr="00B32FF8">
              <w:rPr>
                <w:rFonts w:ascii="Times New Roman" w:eastAsia="Times New Roman" w:hAnsi="Times New Roman" w:cs="Times New Roman"/>
                <w:color w:val="000000"/>
                <w:sz w:val="24"/>
                <w:szCs w:val="24"/>
                <w:lang w:eastAsia="lt-LT"/>
              </w:rPr>
              <w:t>)</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72E7B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7778-50-9</w:t>
            </w:r>
          </w:p>
        </w:tc>
        <w:tc>
          <w:tcPr>
            <w:tcW w:w="1701" w:type="dxa"/>
            <w:tcBorders>
              <w:top w:val="single" w:sz="4" w:space="0" w:color="auto"/>
              <w:left w:val="single" w:sz="4" w:space="0" w:color="auto"/>
              <w:bottom w:val="single" w:sz="4" w:space="0" w:color="auto"/>
              <w:right w:val="single" w:sz="4" w:space="0" w:color="auto"/>
            </w:tcBorders>
            <w:vAlign w:val="center"/>
          </w:tcPr>
          <w:p w14:paraId="3830796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99,5 %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6AE2C0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 bevandenis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DCBB13"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901A543"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F2DE19E"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w:t>
            </w:r>
          </w:p>
        </w:tc>
      </w:tr>
      <w:tr w:rsidR="004F784B" w:rsidRPr="00B32FF8" w14:paraId="5C41E832" w14:textId="77777777" w:rsidTr="005904EE">
        <w:trPr>
          <w:trHeight w:val="69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4C316DB6"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37</w:t>
            </w:r>
          </w:p>
        </w:tc>
        <w:tc>
          <w:tcPr>
            <w:tcW w:w="3113" w:type="dxa"/>
            <w:tcBorders>
              <w:top w:val="single" w:sz="4" w:space="0" w:color="auto"/>
              <w:left w:val="single" w:sz="4" w:space="0" w:color="auto"/>
              <w:bottom w:val="single" w:sz="4" w:space="0" w:color="auto"/>
              <w:right w:val="single" w:sz="4" w:space="0" w:color="auto"/>
            </w:tcBorders>
            <w:vAlign w:val="center"/>
            <w:hideMark/>
          </w:tcPr>
          <w:p w14:paraId="1F4AC10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 xml:space="preserve">Kalio </w:t>
            </w:r>
            <w:proofErr w:type="spellStart"/>
            <w:r w:rsidRPr="00B32FF8">
              <w:rPr>
                <w:rFonts w:ascii="Times New Roman" w:eastAsia="Times New Roman" w:hAnsi="Times New Roman" w:cs="Times New Roman"/>
                <w:color w:val="000000"/>
                <w:sz w:val="24"/>
                <w:szCs w:val="24"/>
                <w:lang w:eastAsia="lt-LT"/>
              </w:rPr>
              <w:t>dihidrofosfatas</w:t>
            </w:r>
            <w:proofErr w:type="spellEnd"/>
            <w:r w:rsidRPr="00B32FF8">
              <w:rPr>
                <w:rFonts w:ascii="Times New Roman" w:eastAsia="Times New Roman" w:hAnsi="Times New Roman" w:cs="Times New Roman"/>
                <w:color w:val="000000"/>
                <w:sz w:val="24"/>
                <w:szCs w:val="24"/>
                <w:lang w:eastAsia="lt-LT"/>
              </w:rPr>
              <w:t xml:space="preserve"> (KH</w:t>
            </w:r>
            <w:r w:rsidRPr="00B32FF8">
              <w:rPr>
                <w:rFonts w:ascii="Times New Roman" w:eastAsia="Times New Roman" w:hAnsi="Times New Roman" w:cs="Times New Roman"/>
                <w:color w:val="000000"/>
                <w:sz w:val="24"/>
                <w:szCs w:val="24"/>
                <w:vertAlign w:val="subscript"/>
                <w:lang w:eastAsia="lt-LT"/>
              </w:rPr>
              <w:t>2</w:t>
            </w:r>
            <w:r w:rsidRPr="00B32FF8">
              <w:rPr>
                <w:rFonts w:ascii="Times New Roman" w:eastAsia="Times New Roman" w:hAnsi="Times New Roman" w:cs="Times New Roman"/>
                <w:color w:val="000000"/>
                <w:sz w:val="24"/>
                <w:szCs w:val="24"/>
                <w:lang w:eastAsia="lt-LT"/>
              </w:rPr>
              <w:t>PO</w:t>
            </w:r>
            <w:r w:rsidRPr="00B32FF8">
              <w:rPr>
                <w:rFonts w:ascii="Times New Roman" w:eastAsia="Times New Roman" w:hAnsi="Times New Roman" w:cs="Times New Roman"/>
                <w:color w:val="000000"/>
                <w:sz w:val="24"/>
                <w:szCs w:val="24"/>
                <w:vertAlign w:val="subscript"/>
                <w:lang w:eastAsia="lt-LT"/>
              </w:rPr>
              <w:t>4</w:t>
            </w:r>
            <w:r w:rsidRPr="00B32FF8">
              <w:rPr>
                <w:rFonts w:ascii="Times New Roman" w:eastAsia="Times New Roman" w:hAnsi="Times New Roman" w:cs="Times New Roman"/>
                <w:color w:val="000000"/>
                <w:sz w:val="24"/>
                <w:szCs w:val="24"/>
                <w:lang w:eastAsia="lt-LT"/>
              </w:rPr>
              <w:t>)</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DCD2B6"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7778-77-0</w:t>
            </w:r>
          </w:p>
        </w:tc>
        <w:tc>
          <w:tcPr>
            <w:tcW w:w="1701" w:type="dxa"/>
            <w:tcBorders>
              <w:top w:val="single" w:sz="4" w:space="0" w:color="auto"/>
              <w:left w:val="single" w:sz="4" w:space="0" w:color="auto"/>
              <w:bottom w:val="single" w:sz="4" w:space="0" w:color="auto"/>
              <w:right w:val="single" w:sz="4" w:space="0" w:color="auto"/>
            </w:tcBorders>
            <w:vAlign w:val="center"/>
          </w:tcPr>
          <w:p w14:paraId="5F8C526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99,5%</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43164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964DFE">
              <w:rPr>
                <w:rFonts w:ascii="Times New Roman" w:eastAsia="Times New Roman" w:hAnsi="Times New Roman" w:cs="Times New Roman"/>
                <w:color w:val="000000"/>
                <w:sz w:val="24"/>
                <w:szCs w:val="24"/>
                <w:lang w:eastAsia="lt-LT"/>
              </w:rPr>
              <w:t>ACS grynumo reagentas arba lygiavertis.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BABD92"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250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C0755B8"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07038DB"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6</w:t>
            </w:r>
          </w:p>
        </w:tc>
      </w:tr>
      <w:tr w:rsidR="004F784B" w:rsidRPr="00B32FF8" w14:paraId="7B959CE7"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6775C0AB"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38</w:t>
            </w:r>
          </w:p>
        </w:tc>
        <w:tc>
          <w:tcPr>
            <w:tcW w:w="3113" w:type="dxa"/>
            <w:tcBorders>
              <w:top w:val="single" w:sz="4" w:space="0" w:color="auto"/>
              <w:left w:val="single" w:sz="4" w:space="0" w:color="auto"/>
              <w:bottom w:val="single" w:sz="4" w:space="0" w:color="auto"/>
              <w:right w:val="single" w:sz="4" w:space="0" w:color="auto"/>
            </w:tcBorders>
            <w:vAlign w:val="center"/>
            <w:hideMark/>
          </w:tcPr>
          <w:p w14:paraId="2B6D5FA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 xml:space="preserve">Kalio </w:t>
            </w:r>
            <w:proofErr w:type="spellStart"/>
            <w:r w:rsidRPr="00B32FF8">
              <w:rPr>
                <w:rFonts w:ascii="Times New Roman" w:eastAsia="Times New Roman" w:hAnsi="Times New Roman" w:cs="Times New Roman"/>
                <w:color w:val="000000"/>
                <w:sz w:val="24"/>
                <w:szCs w:val="24"/>
                <w:lang w:eastAsia="lt-LT"/>
              </w:rPr>
              <w:t>hidrofosfatas</w:t>
            </w:r>
            <w:proofErr w:type="spellEnd"/>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B42FE"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7758-11-04</w:t>
            </w:r>
          </w:p>
        </w:tc>
        <w:tc>
          <w:tcPr>
            <w:tcW w:w="1701" w:type="dxa"/>
            <w:tcBorders>
              <w:top w:val="single" w:sz="4" w:space="0" w:color="auto"/>
              <w:left w:val="single" w:sz="4" w:space="0" w:color="auto"/>
              <w:bottom w:val="single" w:sz="4" w:space="0" w:color="auto"/>
              <w:right w:val="single" w:sz="4" w:space="0" w:color="auto"/>
            </w:tcBorders>
            <w:vAlign w:val="center"/>
          </w:tcPr>
          <w:p w14:paraId="4B45BC0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99</w:t>
            </w:r>
            <w:r>
              <w:rPr>
                <w:rFonts w:ascii="Times New Roman" w:eastAsia="Times New Roman" w:hAnsi="Times New Roman" w:cs="Times New Roman"/>
                <w:sz w:val="24"/>
                <w:szCs w:val="24"/>
                <w:lang w:eastAsia="lt-LT"/>
              </w:rPr>
              <w:t>,</w:t>
            </w:r>
            <w:r w:rsidRPr="00B32FF8">
              <w:rPr>
                <w:rFonts w:ascii="Times New Roman" w:eastAsia="Times New Roman" w:hAnsi="Times New Roman" w:cs="Times New Roman"/>
                <w:sz w:val="24"/>
                <w:szCs w:val="24"/>
                <w:lang w:eastAsia="lt-LT"/>
              </w:rPr>
              <w:t>5%</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D4B236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9C523"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42CBBAF"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3291EF7"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4</w:t>
            </w:r>
          </w:p>
        </w:tc>
      </w:tr>
      <w:tr w:rsidR="004F784B" w:rsidRPr="00B32FF8" w14:paraId="69073D4F"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35B14C72"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39</w:t>
            </w:r>
          </w:p>
        </w:tc>
        <w:tc>
          <w:tcPr>
            <w:tcW w:w="3113" w:type="dxa"/>
            <w:tcBorders>
              <w:top w:val="single" w:sz="4" w:space="0" w:color="auto"/>
              <w:left w:val="single" w:sz="4" w:space="0" w:color="auto"/>
              <w:bottom w:val="single" w:sz="4" w:space="0" w:color="auto"/>
              <w:right w:val="single" w:sz="4" w:space="0" w:color="auto"/>
            </w:tcBorders>
            <w:vAlign w:val="center"/>
            <w:hideMark/>
          </w:tcPr>
          <w:p w14:paraId="6DCE7512"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Kalio jodidas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6E349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7681-11-0</w:t>
            </w:r>
          </w:p>
        </w:tc>
        <w:tc>
          <w:tcPr>
            <w:tcW w:w="1701" w:type="dxa"/>
            <w:tcBorders>
              <w:top w:val="single" w:sz="4" w:space="0" w:color="auto"/>
              <w:left w:val="single" w:sz="4" w:space="0" w:color="auto"/>
              <w:bottom w:val="single" w:sz="4" w:space="0" w:color="auto"/>
              <w:right w:val="single" w:sz="4" w:space="0" w:color="auto"/>
            </w:tcBorders>
            <w:vAlign w:val="center"/>
          </w:tcPr>
          <w:p w14:paraId="32E3706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99,5 %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A5CBF9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EF453"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B5FE048"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82BF29D"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w:t>
            </w:r>
          </w:p>
        </w:tc>
      </w:tr>
      <w:tr w:rsidR="004F784B" w:rsidRPr="00B32FF8" w14:paraId="7F626C46"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55C7FC74"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40</w:t>
            </w:r>
          </w:p>
        </w:tc>
        <w:tc>
          <w:tcPr>
            <w:tcW w:w="3113" w:type="dxa"/>
            <w:tcBorders>
              <w:top w:val="single" w:sz="4" w:space="0" w:color="auto"/>
              <w:left w:val="single" w:sz="4" w:space="0" w:color="auto"/>
              <w:bottom w:val="single" w:sz="4" w:space="0" w:color="auto"/>
              <w:right w:val="single" w:sz="4" w:space="0" w:color="auto"/>
            </w:tcBorders>
            <w:vAlign w:val="center"/>
            <w:hideMark/>
          </w:tcPr>
          <w:p w14:paraId="742CD88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Kalio nitratas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7BFD4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7757-79-1</w:t>
            </w:r>
          </w:p>
        </w:tc>
        <w:tc>
          <w:tcPr>
            <w:tcW w:w="1701" w:type="dxa"/>
            <w:tcBorders>
              <w:top w:val="single" w:sz="4" w:space="0" w:color="auto"/>
              <w:left w:val="single" w:sz="4" w:space="0" w:color="auto"/>
              <w:bottom w:val="single" w:sz="4" w:space="0" w:color="auto"/>
              <w:right w:val="single" w:sz="4" w:space="0" w:color="auto"/>
            </w:tcBorders>
            <w:vAlign w:val="center"/>
          </w:tcPr>
          <w:p w14:paraId="6AB049DB"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80E5843"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5CC5ED"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721E8CA"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AEC8977"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r>
      <w:tr w:rsidR="004F784B" w:rsidRPr="00B32FF8" w14:paraId="624ABA05" w14:textId="77777777" w:rsidTr="005904EE">
        <w:trPr>
          <w:trHeight w:val="311"/>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7DE0B5A8"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41</w:t>
            </w:r>
          </w:p>
        </w:tc>
        <w:tc>
          <w:tcPr>
            <w:tcW w:w="3113" w:type="dxa"/>
            <w:tcBorders>
              <w:top w:val="single" w:sz="4" w:space="0" w:color="auto"/>
              <w:left w:val="single" w:sz="4" w:space="0" w:color="auto"/>
              <w:bottom w:val="single" w:sz="4" w:space="0" w:color="auto"/>
              <w:right w:val="single" w:sz="4" w:space="0" w:color="auto"/>
            </w:tcBorders>
            <w:vAlign w:val="center"/>
            <w:hideMark/>
          </w:tcPr>
          <w:p w14:paraId="30A5F48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Kalio sulfatas, (K2SO4)</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A2BAAE"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7778-80-5</w:t>
            </w:r>
          </w:p>
        </w:tc>
        <w:tc>
          <w:tcPr>
            <w:tcW w:w="1701" w:type="dxa"/>
            <w:tcBorders>
              <w:top w:val="single" w:sz="4" w:space="0" w:color="auto"/>
              <w:left w:val="single" w:sz="4" w:space="0" w:color="auto"/>
              <w:bottom w:val="single" w:sz="4" w:space="0" w:color="auto"/>
              <w:right w:val="single" w:sz="4" w:space="0" w:color="auto"/>
            </w:tcBorders>
            <w:vAlign w:val="center"/>
          </w:tcPr>
          <w:p w14:paraId="22E084A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4E7DB3"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 ir švarus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38ECE1"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2E45E10"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DF95BFB"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w:t>
            </w:r>
          </w:p>
        </w:tc>
      </w:tr>
      <w:tr w:rsidR="004F784B" w:rsidRPr="00B32FF8" w14:paraId="58C9C973" w14:textId="77777777" w:rsidTr="005904EE">
        <w:trPr>
          <w:trHeight w:val="63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67CF4C2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42</w:t>
            </w:r>
          </w:p>
        </w:tc>
        <w:tc>
          <w:tcPr>
            <w:tcW w:w="3113" w:type="dxa"/>
            <w:tcBorders>
              <w:top w:val="single" w:sz="4" w:space="0" w:color="auto"/>
              <w:left w:val="single" w:sz="4" w:space="0" w:color="auto"/>
              <w:bottom w:val="single" w:sz="4" w:space="0" w:color="auto"/>
              <w:right w:val="single" w:sz="4" w:space="0" w:color="auto"/>
            </w:tcBorders>
            <w:vAlign w:val="center"/>
            <w:hideMark/>
          </w:tcPr>
          <w:p w14:paraId="16AA2594"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Krakmolas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06055"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9005-84-9</w:t>
            </w:r>
          </w:p>
        </w:tc>
        <w:tc>
          <w:tcPr>
            <w:tcW w:w="1701" w:type="dxa"/>
            <w:tcBorders>
              <w:top w:val="single" w:sz="4" w:space="0" w:color="auto"/>
              <w:left w:val="single" w:sz="4" w:space="0" w:color="auto"/>
              <w:bottom w:val="single" w:sz="4" w:space="0" w:color="auto"/>
              <w:right w:val="single" w:sz="4" w:space="0" w:color="auto"/>
            </w:tcBorders>
            <w:vAlign w:val="center"/>
          </w:tcPr>
          <w:p w14:paraId="2A2C4DE2"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1%</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0B4A90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indikatorius, 1 % tirpalas paruoštas naudoti</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42CEF"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9FC8EB0"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ml</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ACE51"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3</w:t>
            </w:r>
          </w:p>
        </w:tc>
      </w:tr>
      <w:tr w:rsidR="004F784B" w:rsidRPr="00B32FF8" w14:paraId="2F8D3A9A" w14:textId="77777777" w:rsidTr="005904EE">
        <w:trPr>
          <w:trHeight w:val="63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50421A5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43</w:t>
            </w:r>
          </w:p>
        </w:tc>
        <w:tc>
          <w:tcPr>
            <w:tcW w:w="3113" w:type="dxa"/>
            <w:tcBorders>
              <w:top w:val="single" w:sz="4" w:space="0" w:color="auto"/>
              <w:left w:val="single" w:sz="4" w:space="0" w:color="auto"/>
              <w:bottom w:val="single" w:sz="4" w:space="0" w:color="auto"/>
              <w:right w:val="single" w:sz="4" w:space="0" w:color="auto"/>
            </w:tcBorders>
            <w:vAlign w:val="center"/>
            <w:hideMark/>
          </w:tcPr>
          <w:p w14:paraId="12F8719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Krakmolas indikatorius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2A715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9005-84-9</w:t>
            </w:r>
          </w:p>
        </w:tc>
        <w:tc>
          <w:tcPr>
            <w:tcW w:w="1701" w:type="dxa"/>
            <w:tcBorders>
              <w:top w:val="single" w:sz="4" w:space="0" w:color="auto"/>
              <w:left w:val="single" w:sz="4" w:space="0" w:color="auto"/>
              <w:bottom w:val="single" w:sz="4" w:space="0" w:color="auto"/>
              <w:right w:val="single" w:sz="4" w:space="0" w:color="auto"/>
            </w:tcBorders>
            <w:vAlign w:val="center"/>
          </w:tcPr>
          <w:p w14:paraId="574BEFE0"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&gt; 99%</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73E3E38"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 tirpus vandenyje</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E595A7"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25</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7AB0110"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6546AAD"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w:t>
            </w:r>
          </w:p>
        </w:tc>
      </w:tr>
      <w:tr w:rsidR="004F784B" w:rsidRPr="00B32FF8" w14:paraId="4769293C" w14:textId="77777777" w:rsidTr="005904EE">
        <w:trPr>
          <w:trHeight w:val="746"/>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580DF1E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44</w:t>
            </w:r>
          </w:p>
        </w:tc>
        <w:tc>
          <w:tcPr>
            <w:tcW w:w="3113" w:type="dxa"/>
            <w:tcBorders>
              <w:top w:val="single" w:sz="4" w:space="0" w:color="auto"/>
              <w:left w:val="single" w:sz="4" w:space="0" w:color="auto"/>
              <w:bottom w:val="single" w:sz="4" w:space="0" w:color="auto"/>
              <w:right w:val="single" w:sz="4" w:space="0" w:color="auto"/>
            </w:tcBorders>
            <w:vAlign w:val="center"/>
            <w:hideMark/>
          </w:tcPr>
          <w:p w14:paraId="2A06CB9E"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 xml:space="preserve">Magnio sulfatas </w:t>
            </w:r>
            <w:proofErr w:type="spellStart"/>
            <w:r w:rsidRPr="00B32FF8">
              <w:rPr>
                <w:rFonts w:ascii="Times New Roman" w:eastAsia="Times New Roman" w:hAnsi="Times New Roman" w:cs="Times New Roman"/>
                <w:color w:val="000000"/>
                <w:sz w:val="24"/>
                <w:szCs w:val="24"/>
                <w:lang w:eastAsia="lt-LT"/>
              </w:rPr>
              <w:t>heptahidratas</w:t>
            </w:r>
            <w:proofErr w:type="spellEnd"/>
            <w:r w:rsidRPr="00B32FF8">
              <w:rPr>
                <w:rFonts w:ascii="Times New Roman" w:eastAsia="Times New Roman" w:hAnsi="Times New Roman" w:cs="Times New Roman"/>
                <w:color w:val="000000"/>
                <w:sz w:val="24"/>
                <w:szCs w:val="24"/>
                <w:lang w:eastAsia="lt-LT"/>
              </w:rPr>
              <w:t xml:space="preserve"> (MgSO4*7H2O)</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BE40EA"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10034-99-8</w:t>
            </w:r>
          </w:p>
        </w:tc>
        <w:tc>
          <w:tcPr>
            <w:tcW w:w="1701" w:type="dxa"/>
            <w:tcBorders>
              <w:top w:val="single" w:sz="4" w:space="0" w:color="auto"/>
              <w:left w:val="single" w:sz="4" w:space="0" w:color="auto"/>
              <w:bottom w:val="single" w:sz="4" w:space="0" w:color="auto"/>
              <w:right w:val="single" w:sz="4" w:space="0" w:color="auto"/>
            </w:tcBorders>
            <w:vAlign w:val="center"/>
          </w:tcPr>
          <w:p w14:paraId="5ACD4D03"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99</w:t>
            </w:r>
            <w:r>
              <w:rPr>
                <w:rFonts w:ascii="Times New Roman" w:eastAsia="Times New Roman" w:hAnsi="Times New Roman" w:cs="Times New Roman"/>
                <w:sz w:val="24"/>
                <w:szCs w:val="24"/>
                <w:lang w:eastAsia="lt-LT"/>
              </w:rPr>
              <w:t>,</w:t>
            </w:r>
            <w:r w:rsidRPr="00B32FF8">
              <w:rPr>
                <w:rFonts w:ascii="Times New Roman" w:eastAsia="Times New Roman" w:hAnsi="Times New Roman" w:cs="Times New Roman"/>
                <w:sz w:val="24"/>
                <w:szCs w:val="24"/>
                <w:lang w:eastAsia="lt-LT"/>
              </w:rPr>
              <w:t>0-105</w:t>
            </w:r>
            <w:r>
              <w:rPr>
                <w:rFonts w:ascii="Times New Roman" w:eastAsia="Times New Roman" w:hAnsi="Times New Roman" w:cs="Times New Roman"/>
                <w:sz w:val="24"/>
                <w:szCs w:val="24"/>
                <w:lang w:eastAsia="lt-LT"/>
              </w:rPr>
              <w:t>,</w:t>
            </w:r>
            <w:r w:rsidRPr="00B32FF8">
              <w:rPr>
                <w:rFonts w:ascii="Times New Roman" w:eastAsia="Times New Roman" w:hAnsi="Times New Roman" w:cs="Times New Roman"/>
                <w:sz w:val="24"/>
                <w:szCs w:val="24"/>
                <w:lang w:eastAsia="lt-LT"/>
              </w:rPr>
              <w:t>0%</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1105D8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E10465"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4272764D"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C31391F"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w:t>
            </w:r>
          </w:p>
        </w:tc>
      </w:tr>
      <w:tr w:rsidR="004F784B" w:rsidRPr="00B32FF8" w14:paraId="4BC1125A" w14:textId="77777777" w:rsidTr="005904EE">
        <w:trPr>
          <w:trHeight w:val="69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285FCDDF"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45</w:t>
            </w:r>
          </w:p>
        </w:tc>
        <w:tc>
          <w:tcPr>
            <w:tcW w:w="3113" w:type="dxa"/>
            <w:tcBorders>
              <w:top w:val="single" w:sz="4" w:space="0" w:color="auto"/>
              <w:left w:val="single" w:sz="4" w:space="0" w:color="auto"/>
              <w:bottom w:val="single" w:sz="4" w:space="0" w:color="auto"/>
              <w:right w:val="single" w:sz="4" w:space="0" w:color="auto"/>
            </w:tcBorders>
            <w:vAlign w:val="center"/>
            <w:hideMark/>
          </w:tcPr>
          <w:p w14:paraId="7E69AD23"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Metileno mėlynasis (C</w:t>
            </w:r>
            <w:r w:rsidRPr="00B32FF8">
              <w:rPr>
                <w:rFonts w:ascii="Times New Roman" w:eastAsia="Times New Roman" w:hAnsi="Times New Roman" w:cs="Times New Roman"/>
                <w:color w:val="000000"/>
                <w:sz w:val="24"/>
                <w:szCs w:val="24"/>
                <w:vertAlign w:val="subscript"/>
                <w:lang w:eastAsia="lt-LT"/>
              </w:rPr>
              <w:t>37</w:t>
            </w:r>
            <w:r w:rsidRPr="00B32FF8">
              <w:rPr>
                <w:rFonts w:ascii="Times New Roman" w:eastAsia="Times New Roman" w:hAnsi="Times New Roman" w:cs="Times New Roman"/>
                <w:color w:val="000000"/>
                <w:sz w:val="24"/>
                <w:szCs w:val="24"/>
                <w:lang w:eastAsia="lt-LT"/>
              </w:rPr>
              <w:t>H</w:t>
            </w:r>
            <w:r w:rsidRPr="00B32FF8">
              <w:rPr>
                <w:rFonts w:ascii="Times New Roman" w:eastAsia="Times New Roman" w:hAnsi="Times New Roman" w:cs="Times New Roman"/>
                <w:color w:val="000000"/>
                <w:sz w:val="24"/>
                <w:szCs w:val="24"/>
                <w:vertAlign w:val="subscript"/>
                <w:lang w:eastAsia="lt-LT"/>
              </w:rPr>
              <w:t>27</w:t>
            </w:r>
            <w:r w:rsidRPr="00B32FF8">
              <w:rPr>
                <w:rFonts w:ascii="Times New Roman" w:eastAsia="Times New Roman" w:hAnsi="Times New Roman" w:cs="Times New Roman"/>
                <w:color w:val="000000"/>
                <w:sz w:val="24"/>
                <w:szCs w:val="24"/>
                <w:lang w:eastAsia="lt-LT"/>
              </w:rPr>
              <w:t>N</w:t>
            </w:r>
            <w:r w:rsidRPr="00B32FF8">
              <w:rPr>
                <w:rFonts w:ascii="Times New Roman" w:eastAsia="Times New Roman" w:hAnsi="Times New Roman" w:cs="Times New Roman"/>
                <w:color w:val="000000"/>
                <w:sz w:val="24"/>
                <w:szCs w:val="24"/>
                <w:vertAlign w:val="subscript"/>
                <w:lang w:eastAsia="lt-LT"/>
              </w:rPr>
              <w:t>3</w:t>
            </w:r>
            <w:r w:rsidRPr="00B32FF8">
              <w:rPr>
                <w:rFonts w:ascii="Times New Roman" w:eastAsia="Times New Roman" w:hAnsi="Times New Roman" w:cs="Times New Roman"/>
                <w:color w:val="000000"/>
                <w:sz w:val="24"/>
                <w:szCs w:val="24"/>
                <w:lang w:eastAsia="lt-LT"/>
              </w:rPr>
              <w:t>Na</w:t>
            </w:r>
            <w:r w:rsidRPr="00B32FF8">
              <w:rPr>
                <w:rFonts w:ascii="Times New Roman" w:eastAsia="Times New Roman" w:hAnsi="Times New Roman" w:cs="Times New Roman"/>
                <w:color w:val="000000"/>
                <w:sz w:val="24"/>
                <w:szCs w:val="24"/>
                <w:vertAlign w:val="subscript"/>
                <w:lang w:eastAsia="lt-LT"/>
              </w:rPr>
              <w:t>2</w:t>
            </w:r>
            <w:r w:rsidRPr="00B32FF8">
              <w:rPr>
                <w:rFonts w:ascii="Times New Roman" w:eastAsia="Times New Roman" w:hAnsi="Times New Roman" w:cs="Times New Roman"/>
                <w:color w:val="000000"/>
                <w:sz w:val="24"/>
                <w:szCs w:val="24"/>
                <w:lang w:eastAsia="lt-LT"/>
              </w:rPr>
              <w:t>O</w:t>
            </w:r>
            <w:r w:rsidRPr="00B32FF8">
              <w:rPr>
                <w:rFonts w:ascii="Times New Roman" w:eastAsia="Times New Roman" w:hAnsi="Times New Roman" w:cs="Times New Roman"/>
                <w:color w:val="000000"/>
                <w:sz w:val="24"/>
                <w:szCs w:val="24"/>
                <w:vertAlign w:val="subscript"/>
                <w:lang w:eastAsia="lt-LT"/>
              </w:rPr>
              <w:t>9</w:t>
            </w:r>
            <w:r w:rsidRPr="00B32FF8">
              <w:rPr>
                <w:rFonts w:ascii="Times New Roman" w:eastAsia="Times New Roman" w:hAnsi="Times New Roman" w:cs="Times New Roman"/>
                <w:color w:val="000000"/>
                <w:sz w:val="24"/>
                <w:szCs w:val="24"/>
                <w:lang w:eastAsia="lt-LT"/>
              </w:rPr>
              <w:t>S</w:t>
            </w:r>
            <w:r w:rsidRPr="00B32FF8">
              <w:rPr>
                <w:rFonts w:ascii="Times New Roman" w:eastAsia="Times New Roman" w:hAnsi="Times New Roman" w:cs="Times New Roman"/>
                <w:color w:val="000000"/>
                <w:sz w:val="24"/>
                <w:szCs w:val="24"/>
                <w:vertAlign w:val="subscript"/>
                <w:lang w:eastAsia="lt-LT"/>
              </w:rPr>
              <w:t>3</w:t>
            </w:r>
            <w:r w:rsidRPr="00B32FF8">
              <w:rPr>
                <w:rFonts w:ascii="Times New Roman" w:eastAsia="Times New Roman" w:hAnsi="Times New Roman" w:cs="Times New Roman"/>
                <w:color w:val="000000"/>
                <w:sz w:val="24"/>
                <w:szCs w:val="24"/>
                <w:lang w:eastAsia="lt-LT"/>
              </w:rPr>
              <w:t>)</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422B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61-73-4</w:t>
            </w:r>
          </w:p>
        </w:tc>
        <w:tc>
          <w:tcPr>
            <w:tcW w:w="1701" w:type="dxa"/>
            <w:tcBorders>
              <w:top w:val="single" w:sz="4" w:space="0" w:color="auto"/>
              <w:left w:val="single" w:sz="4" w:space="0" w:color="auto"/>
              <w:bottom w:val="single" w:sz="4" w:space="0" w:color="auto"/>
              <w:right w:val="single" w:sz="4" w:space="0" w:color="auto"/>
            </w:tcBorders>
            <w:vAlign w:val="center"/>
          </w:tcPr>
          <w:p w14:paraId="00545180"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3DC74383"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 indikatorius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75D248"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310E647"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A5F0EA2"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4</w:t>
            </w:r>
          </w:p>
        </w:tc>
      </w:tr>
      <w:tr w:rsidR="004F784B" w:rsidRPr="00B32FF8" w14:paraId="3F2C0EBB" w14:textId="77777777" w:rsidTr="005904EE">
        <w:trPr>
          <w:trHeight w:val="69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48E9D4B2"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46</w:t>
            </w:r>
          </w:p>
        </w:tc>
        <w:tc>
          <w:tcPr>
            <w:tcW w:w="3113" w:type="dxa"/>
            <w:tcBorders>
              <w:top w:val="single" w:sz="4" w:space="0" w:color="auto"/>
              <w:left w:val="single" w:sz="4" w:space="0" w:color="auto"/>
              <w:bottom w:val="single" w:sz="4" w:space="0" w:color="auto"/>
              <w:right w:val="single" w:sz="4" w:space="0" w:color="auto"/>
            </w:tcBorders>
            <w:vAlign w:val="center"/>
            <w:hideMark/>
          </w:tcPr>
          <w:p w14:paraId="4D918DE0"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Metilo raudonasis (C</w:t>
            </w:r>
            <w:r w:rsidRPr="00B32FF8">
              <w:rPr>
                <w:rFonts w:ascii="Times New Roman" w:eastAsia="Times New Roman" w:hAnsi="Times New Roman" w:cs="Times New Roman"/>
                <w:color w:val="000000"/>
                <w:sz w:val="24"/>
                <w:szCs w:val="24"/>
                <w:vertAlign w:val="subscript"/>
                <w:lang w:eastAsia="lt-LT"/>
              </w:rPr>
              <w:t>15</w:t>
            </w:r>
            <w:r w:rsidRPr="00B32FF8">
              <w:rPr>
                <w:rFonts w:ascii="Times New Roman" w:eastAsia="Times New Roman" w:hAnsi="Times New Roman" w:cs="Times New Roman"/>
                <w:color w:val="000000"/>
                <w:sz w:val="24"/>
                <w:szCs w:val="24"/>
                <w:lang w:eastAsia="lt-LT"/>
              </w:rPr>
              <w:t>H</w:t>
            </w:r>
            <w:r w:rsidRPr="00B32FF8">
              <w:rPr>
                <w:rFonts w:ascii="Times New Roman" w:eastAsia="Times New Roman" w:hAnsi="Times New Roman" w:cs="Times New Roman"/>
                <w:color w:val="000000"/>
                <w:sz w:val="24"/>
                <w:szCs w:val="24"/>
                <w:vertAlign w:val="subscript"/>
                <w:lang w:eastAsia="lt-LT"/>
              </w:rPr>
              <w:t>15</w:t>
            </w:r>
            <w:r w:rsidRPr="00B32FF8">
              <w:rPr>
                <w:rFonts w:ascii="Times New Roman" w:eastAsia="Times New Roman" w:hAnsi="Times New Roman" w:cs="Times New Roman"/>
                <w:color w:val="000000"/>
                <w:sz w:val="24"/>
                <w:szCs w:val="24"/>
                <w:lang w:eastAsia="lt-LT"/>
              </w:rPr>
              <w:t>N</w:t>
            </w:r>
            <w:r w:rsidRPr="00B32FF8">
              <w:rPr>
                <w:rFonts w:ascii="Times New Roman" w:eastAsia="Times New Roman" w:hAnsi="Times New Roman" w:cs="Times New Roman"/>
                <w:color w:val="000000"/>
                <w:sz w:val="24"/>
                <w:szCs w:val="24"/>
                <w:vertAlign w:val="subscript"/>
                <w:lang w:eastAsia="lt-LT"/>
              </w:rPr>
              <w:t>3</w:t>
            </w:r>
            <w:r w:rsidRPr="00B32FF8">
              <w:rPr>
                <w:rFonts w:ascii="Times New Roman" w:eastAsia="Times New Roman" w:hAnsi="Times New Roman" w:cs="Times New Roman"/>
                <w:color w:val="000000"/>
                <w:sz w:val="24"/>
                <w:szCs w:val="24"/>
                <w:lang w:eastAsia="lt-LT"/>
              </w:rPr>
              <w:t>O</w:t>
            </w:r>
            <w:r w:rsidRPr="00B32FF8">
              <w:rPr>
                <w:rFonts w:ascii="Times New Roman" w:eastAsia="Times New Roman" w:hAnsi="Times New Roman" w:cs="Times New Roman"/>
                <w:color w:val="000000"/>
                <w:sz w:val="24"/>
                <w:szCs w:val="24"/>
                <w:vertAlign w:val="subscript"/>
                <w:lang w:eastAsia="lt-LT"/>
              </w:rPr>
              <w:t>2</w:t>
            </w:r>
            <w:r w:rsidRPr="00B32FF8">
              <w:rPr>
                <w:rFonts w:ascii="Times New Roman" w:eastAsia="Times New Roman" w:hAnsi="Times New Roman" w:cs="Times New Roman"/>
                <w:color w:val="000000"/>
                <w:sz w:val="24"/>
                <w:szCs w:val="24"/>
                <w:lang w:eastAsia="lt-LT"/>
              </w:rPr>
              <w:t>)</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FCA2B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493-52-7</w:t>
            </w:r>
          </w:p>
        </w:tc>
        <w:tc>
          <w:tcPr>
            <w:tcW w:w="1701" w:type="dxa"/>
            <w:tcBorders>
              <w:top w:val="single" w:sz="4" w:space="0" w:color="auto"/>
              <w:left w:val="single" w:sz="4" w:space="0" w:color="auto"/>
              <w:bottom w:val="single" w:sz="4" w:space="0" w:color="auto"/>
              <w:right w:val="single" w:sz="4" w:space="0" w:color="auto"/>
            </w:tcBorders>
            <w:vAlign w:val="center"/>
          </w:tcPr>
          <w:p w14:paraId="6DFB263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56F6D13E"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 indikatorius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C624B1"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25</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D7A8D18"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1838FAF"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3</w:t>
            </w:r>
          </w:p>
        </w:tc>
      </w:tr>
      <w:tr w:rsidR="004F784B" w:rsidRPr="00B32FF8" w14:paraId="66C80F34" w14:textId="77777777" w:rsidTr="005904EE">
        <w:trPr>
          <w:trHeight w:val="622"/>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183DF3D4"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lastRenderedPageBreak/>
              <w:t>4</w:t>
            </w:r>
            <w:r>
              <w:rPr>
                <w:rFonts w:ascii="Times New Roman" w:eastAsia="Times New Roman" w:hAnsi="Times New Roman" w:cs="Times New Roman"/>
                <w:color w:val="000000"/>
                <w:sz w:val="24"/>
                <w:szCs w:val="24"/>
                <w:lang w:eastAsia="lt-LT"/>
              </w:rPr>
              <w:t>7</w:t>
            </w:r>
          </w:p>
        </w:tc>
        <w:tc>
          <w:tcPr>
            <w:tcW w:w="3113" w:type="dxa"/>
            <w:tcBorders>
              <w:top w:val="single" w:sz="4" w:space="0" w:color="auto"/>
              <w:left w:val="single" w:sz="4" w:space="0" w:color="auto"/>
              <w:bottom w:val="single" w:sz="4" w:space="0" w:color="auto"/>
              <w:right w:val="single" w:sz="4" w:space="0" w:color="auto"/>
            </w:tcBorders>
            <w:vAlign w:val="center"/>
            <w:hideMark/>
          </w:tcPr>
          <w:p w14:paraId="1BBFC1F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N-(1-naftil)-1,2-diaminoetan-dihidrochloridas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80F22E"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1465-25-4</w:t>
            </w:r>
          </w:p>
        </w:tc>
        <w:tc>
          <w:tcPr>
            <w:tcW w:w="1701" w:type="dxa"/>
            <w:tcBorders>
              <w:top w:val="single" w:sz="4" w:space="0" w:color="auto"/>
              <w:left w:val="single" w:sz="4" w:space="0" w:color="auto"/>
              <w:bottom w:val="single" w:sz="4" w:space="0" w:color="auto"/>
              <w:right w:val="single" w:sz="4" w:space="0" w:color="auto"/>
            </w:tcBorders>
            <w:vAlign w:val="center"/>
          </w:tcPr>
          <w:p w14:paraId="3BD79332"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99%</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836BFC0"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w:t>
            </w:r>
            <w:r w:rsidRPr="00B32FF8">
              <w:rPr>
                <w:rFonts w:ascii="Times New Roman" w:eastAsia="Times New Roman" w:hAnsi="Times New Roman" w:cs="Times New Roman"/>
                <w:color w:val="000000"/>
                <w:sz w:val="24"/>
                <w:szCs w:val="24"/>
                <w:lang w:eastAsia="lt-LT"/>
              </w:rPr>
              <w:t>nalitiškai grynas ir švarus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719BE"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9536490"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F45E0A5"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w:t>
            </w:r>
          </w:p>
        </w:tc>
      </w:tr>
      <w:tr w:rsidR="004F784B" w:rsidRPr="00B32FF8" w14:paraId="3F3C471F" w14:textId="77777777" w:rsidTr="005904EE">
        <w:trPr>
          <w:trHeight w:val="63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23FC2212"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48</w:t>
            </w:r>
          </w:p>
        </w:tc>
        <w:tc>
          <w:tcPr>
            <w:tcW w:w="3113" w:type="dxa"/>
            <w:tcBorders>
              <w:top w:val="single" w:sz="4" w:space="0" w:color="auto"/>
              <w:left w:val="single" w:sz="4" w:space="0" w:color="auto"/>
              <w:bottom w:val="single" w:sz="4" w:space="0" w:color="auto"/>
              <w:right w:val="single" w:sz="4" w:space="0" w:color="auto"/>
            </w:tcBorders>
            <w:vAlign w:val="center"/>
            <w:hideMark/>
          </w:tcPr>
          <w:p w14:paraId="1AB3E0C3"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Natrio chloridas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2529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7647-14-5</w:t>
            </w:r>
          </w:p>
        </w:tc>
        <w:tc>
          <w:tcPr>
            <w:tcW w:w="1701" w:type="dxa"/>
            <w:tcBorders>
              <w:top w:val="single" w:sz="4" w:space="0" w:color="auto"/>
              <w:left w:val="single" w:sz="4" w:space="0" w:color="auto"/>
              <w:bottom w:val="single" w:sz="4" w:space="0" w:color="auto"/>
              <w:right w:val="single" w:sz="4" w:space="0" w:color="auto"/>
            </w:tcBorders>
            <w:vAlign w:val="center"/>
          </w:tcPr>
          <w:p w14:paraId="16E8063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E44044A"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ACS grynumo reagentas arba lygiavertis.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656937"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782571F"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E5508B8"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10</w:t>
            </w:r>
          </w:p>
        </w:tc>
      </w:tr>
      <w:tr w:rsidR="004F784B" w:rsidRPr="00B32FF8" w14:paraId="2439043A" w14:textId="77777777" w:rsidTr="005904EE">
        <w:trPr>
          <w:trHeight w:val="428"/>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068146A8"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49</w:t>
            </w:r>
          </w:p>
        </w:tc>
        <w:tc>
          <w:tcPr>
            <w:tcW w:w="3113" w:type="dxa"/>
            <w:tcBorders>
              <w:top w:val="single" w:sz="4" w:space="0" w:color="auto"/>
              <w:left w:val="single" w:sz="4" w:space="0" w:color="auto"/>
              <w:bottom w:val="single" w:sz="4" w:space="0" w:color="auto"/>
              <w:right w:val="single" w:sz="4" w:space="0" w:color="auto"/>
            </w:tcBorders>
            <w:vAlign w:val="center"/>
            <w:hideMark/>
          </w:tcPr>
          <w:p w14:paraId="28805F1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 xml:space="preserve">Natrio citrato </w:t>
            </w:r>
            <w:proofErr w:type="spellStart"/>
            <w:r w:rsidRPr="00B32FF8">
              <w:rPr>
                <w:rFonts w:ascii="Times New Roman" w:eastAsia="Times New Roman" w:hAnsi="Times New Roman" w:cs="Times New Roman"/>
                <w:color w:val="000000"/>
                <w:sz w:val="24"/>
                <w:szCs w:val="24"/>
                <w:lang w:eastAsia="lt-LT"/>
              </w:rPr>
              <w:t>dihidratas</w:t>
            </w:r>
            <w:proofErr w:type="spellEnd"/>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CBE65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6132-04-03</w:t>
            </w:r>
          </w:p>
        </w:tc>
        <w:tc>
          <w:tcPr>
            <w:tcW w:w="1701" w:type="dxa"/>
            <w:tcBorders>
              <w:top w:val="single" w:sz="4" w:space="0" w:color="auto"/>
              <w:left w:val="single" w:sz="4" w:space="0" w:color="auto"/>
              <w:bottom w:val="single" w:sz="4" w:space="0" w:color="auto"/>
              <w:right w:val="single" w:sz="4" w:space="0" w:color="auto"/>
            </w:tcBorders>
            <w:vAlign w:val="center"/>
          </w:tcPr>
          <w:p w14:paraId="2C4F94C8"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0B90F4"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4A161"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46FDDAD"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kg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2983514"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w:t>
            </w:r>
          </w:p>
        </w:tc>
      </w:tr>
      <w:tr w:rsidR="004F784B" w:rsidRPr="00B32FF8" w14:paraId="1900406F" w14:textId="77777777" w:rsidTr="005904EE">
        <w:trPr>
          <w:trHeight w:val="391"/>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3A63F53F"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p>
        </w:tc>
        <w:tc>
          <w:tcPr>
            <w:tcW w:w="3113" w:type="dxa"/>
            <w:tcBorders>
              <w:top w:val="single" w:sz="4" w:space="0" w:color="auto"/>
              <w:left w:val="single" w:sz="4" w:space="0" w:color="auto"/>
              <w:bottom w:val="single" w:sz="4" w:space="0" w:color="auto"/>
              <w:right w:val="single" w:sz="4" w:space="0" w:color="auto"/>
            </w:tcBorders>
            <w:vAlign w:val="center"/>
            <w:hideMark/>
          </w:tcPr>
          <w:p w14:paraId="27C44A0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 xml:space="preserve">Natrio </w:t>
            </w:r>
            <w:proofErr w:type="spellStart"/>
            <w:r w:rsidRPr="00B32FF8">
              <w:rPr>
                <w:rFonts w:ascii="Times New Roman" w:eastAsia="Times New Roman" w:hAnsi="Times New Roman" w:cs="Times New Roman"/>
                <w:color w:val="000000"/>
                <w:sz w:val="24"/>
                <w:szCs w:val="24"/>
                <w:lang w:eastAsia="lt-LT"/>
              </w:rPr>
              <w:t>hidrokarbonatas</w:t>
            </w:r>
            <w:proofErr w:type="spellEnd"/>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7D338"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497-19-8</w:t>
            </w:r>
          </w:p>
        </w:tc>
        <w:tc>
          <w:tcPr>
            <w:tcW w:w="1701" w:type="dxa"/>
            <w:tcBorders>
              <w:top w:val="single" w:sz="4" w:space="0" w:color="auto"/>
              <w:left w:val="single" w:sz="4" w:space="0" w:color="auto"/>
              <w:bottom w:val="single" w:sz="4" w:space="0" w:color="auto"/>
              <w:right w:val="single" w:sz="4" w:space="0" w:color="auto"/>
            </w:tcBorders>
            <w:vAlign w:val="center"/>
          </w:tcPr>
          <w:p w14:paraId="344ED06E"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E9ED192"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A9E10"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250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6EEA55B"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C4A49D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4</w:t>
            </w:r>
          </w:p>
        </w:tc>
      </w:tr>
      <w:tr w:rsidR="004F784B" w:rsidRPr="00B32FF8" w14:paraId="7ED7DE1B" w14:textId="77777777" w:rsidTr="005904EE">
        <w:trPr>
          <w:trHeight w:val="38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39B4AF0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1</w:t>
            </w:r>
          </w:p>
        </w:tc>
        <w:tc>
          <w:tcPr>
            <w:tcW w:w="3113" w:type="dxa"/>
            <w:tcBorders>
              <w:top w:val="single" w:sz="4" w:space="0" w:color="auto"/>
              <w:left w:val="single" w:sz="4" w:space="0" w:color="auto"/>
              <w:bottom w:val="single" w:sz="4" w:space="0" w:color="auto"/>
              <w:right w:val="single" w:sz="4" w:space="0" w:color="auto"/>
            </w:tcBorders>
            <w:vAlign w:val="center"/>
            <w:hideMark/>
          </w:tcPr>
          <w:p w14:paraId="63AC5F8F"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 xml:space="preserve">Natrio </w:t>
            </w:r>
            <w:proofErr w:type="spellStart"/>
            <w:r w:rsidRPr="00B32FF8">
              <w:rPr>
                <w:rFonts w:ascii="Times New Roman" w:eastAsia="Times New Roman" w:hAnsi="Times New Roman" w:cs="Times New Roman"/>
                <w:color w:val="000000"/>
                <w:sz w:val="24"/>
                <w:szCs w:val="24"/>
                <w:lang w:eastAsia="lt-LT"/>
              </w:rPr>
              <w:t>hipochlorit</w:t>
            </w:r>
            <w:r>
              <w:rPr>
                <w:rFonts w:ascii="Times New Roman" w:eastAsia="Times New Roman" w:hAnsi="Times New Roman" w:cs="Times New Roman"/>
                <w:color w:val="000000"/>
                <w:sz w:val="24"/>
                <w:szCs w:val="24"/>
                <w:lang w:eastAsia="lt-LT"/>
              </w:rPr>
              <w:t>o</w:t>
            </w:r>
            <w:proofErr w:type="spellEnd"/>
            <w:r>
              <w:rPr>
                <w:rFonts w:ascii="Times New Roman" w:eastAsia="Times New Roman" w:hAnsi="Times New Roman" w:cs="Times New Roman"/>
                <w:color w:val="000000"/>
                <w:sz w:val="24"/>
                <w:szCs w:val="24"/>
                <w:lang w:eastAsia="lt-LT"/>
              </w:rPr>
              <w:t xml:space="preserve"> tirpalas</w:t>
            </w:r>
            <w:r w:rsidRPr="00B32FF8">
              <w:rPr>
                <w:rFonts w:ascii="Times New Roman" w:eastAsia="Times New Roman" w:hAnsi="Times New Roman" w:cs="Times New Roman"/>
                <w:color w:val="000000"/>
                <w:sz w:val="24"/>
                <w:szCs w:val="24"/>
                <w:lang w:eastAsia="lt-LT"/>
              </w:rPr>
              <w:t xml:space="preserve"> (</w:t>
            </w:r>
            <w:proofErr w:type="spellStart"/>
            <w:r w:rsidRPr="00B32FF8">
              <w:rPr>
                <w:rFonts w:ascii="Times New Roman" w:eastAsia="Times New Roman" w:hAnsi="Times New Roman" w:cs="Times New Roman"/>
                <w:color w:val="000000"/>
                <w:sz w:val="24"/>
                <w:szCs w:val="24"/>
                <w:lang w:eastAsia="lt-LT"/>
              </w:rPr>
              <w:t>NaClO</w:t>
            </w:r>
            <w:proofErr w:type="spellEnd"/>
            <w:r w:rsidRPr="00B32FF8">
              <w:rPr>
                <w:rFonts w:ascii="Times New Roman" w:eastAsia="Times New Roman" w:hAnsi="Times New Roman" w:cs="Times New Roman"/>
                <w:color w:val="000000"/>
                <w:sz w:val="24"/>
                <w:szCs w:val="24"/>
                <w:lang w:eastAsia="lt-LT"/>
              </w:rPr>
              <w:t>)</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DAE8FB"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7681-52-9</w:t>
            </w:r>
          </w:p>
        </w:tc>
        <w:tc>
          <w:tcPr>
            <w:tcW w:w="1701" w:type="dxa"/>
            <w:tcBorders>
              <w:top w:val="single" w:sz="4" w:space="0" w:color="auto"/>
              <w:left w:val="single" w:sz="4" w:space="0" w:color="auto"/>
              <w:bottom w:val="single" w:sz="4" w:space="0" w:color="auto"/>
              <w:right w:val="single" w:sz="4" w:space="0" w:color="auto"/>
            </w:tcBorders>
            <w:vAlign w:val="center"/>
          </w:tcPr>
          <w:p w14:paraId="7728E4EF" w14:textId="77777777" w:rsidR="004F784B" w:rsidRPr="009E009E"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9E009E">
              <w:rPr>
                <w:rFonts w:ascii="Times New Roman" w:eastAsia="Times New Roman" w:hAnsi="Times New Roman" w:cs="Times New Roman"/>
                <w:color w:val="000000"/>
                <w:sz w:val="24"/>
                <w:szCs w:val="24"/>
                <w:lang w:eastAsia="lt-LT"/>
              </w:rPr>
              <w:t>13 % aktyviojo chloro</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6E39969" w14:textId="77777777" w:rsidR="004F784B" w:rsidRPr="009E009E"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9E009E">
              <w:rPr>
                <w:rFonts w:ascii="Times New Roman" w:eastAsia="Times New Roman" w:hAnsi="Times New Roman" w:cs="Times New Roman"/>
                <w:color w:val="000000"/>
                <w:sz w:val="24"/>
                <w:szCs w:val="24"/>
                <w:lang w:eastAsia="lt-LT"/>
              </w:rPr>
              <w:t>ACS grynumo reagentas arba lygiavertis.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814343"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DFE2D64"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B203D2D"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w:t>
            </w:r>
          </w:p>
        </w:tc>
      </w:tr>
      <w:tr w:rsidR="004F784B" w:rsidRPr="00B32FF8" w14:paraId="2AA678A0"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3A70AE3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2</w:t>
            </w:r>
          </w:p>
        </w:tc>
        <w:tc>
          <w:tcPr>
            <w:tcW w:w="3113" w:type="dxa"/>
            <w:tcBorders>
              <w:top w:val="single" w:sz="4" w:space="0" w:color="auto"/>
              <w:left w:val="single" w:sz="4" w:space="0" w:color="auto"/>
              <w:bottom w:val="single" w:sz="4" w:space="0" w:color="auto"/>
              <w:right w:val="single" w:sz="4" w:space="0" w:color="auto"/>
            </w:tcBorders>
            <w:vAlign w:val="center"/>
            <w:hideMark/>
          </w:tcPr>
          <w:p w14:paraId="0FD7555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Natrio karbonatas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26FCE"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497-19-8</w:t>
            </w:r>
          </w:p>
        </w:tc>
        <w:tc>
          <w:tcPr>
            <w:tcW w:w="1701" w:type="dxa"/>
            <w:tcBorders>
              <w:top w:val="single" w:sz="4" w:space="0" w:color="auto"/>
              <w:left w:val="single" w:sz="4" w:space="0" w:color="auto"/>
              <w:bottom w:val="single" w:sz="4" w:space="0" w:color="auto"/>
              <w:right w:val="single" w:sz="4" w:space="0" w:color="auto"/>
            </w:tcBorders>
            <w:vAlign w:val="center"/>
          </w:tcPr>
          <w:p w14:paraId="39B8135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98 %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C9F054"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 bevandenis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15A18F"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250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4BE392A9"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47E4192"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4</w:t>
            </w:r>
          </w:p>
        </w:tc>
      </w:tr>
      <w:tr w:rsidR="004F784B" w:rsidRPr="00B32FF8" w14:paraId="20B0B514"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4F6E4BE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3</w:t>
            </w:r>
          </w:p>
        </w:tc>
        <w:tc>
          <w:tcPr>
            <w:tcW w:w="3113" w:type="dxa"/>
            <w:tcBorders>
              <w:top w:val="single" w:sz="4" w:space="0" w:color="auto"/>
              <w:left w:val="single" w:sz="4" w:space="0" w:color="auto"/>
              <w:bottom w:val="single" w:sz="4" w:space="0" w:color="auto"/>
              <w:right w:val="single" w:sz="4" w:space="0" w:color="auto"/>
            </w:tcBorders>
            <w:vAlign w:val="center"/>
            <w:hideMark/>
          </w:tcPr>
          <w:p w14:paraId="55626BC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 xml:space="preserve">Natrio </w:t>
            </w:r>
            <w:proofErr w:type="spellStart"/>
            <w:r w:rsidRPr="00B32FF8">
              <w:rPr>
                <w:rFonts w:ascii="Times New Roman" w:eastAsia="Times New Roman" w:hAnsi="Times New Roman" w:cs="Times New Roman"/>
                <w:color w:val="000000"/>
                <w:sz w:val="24"/>
                <w:szCs w:val="24"/>
                <w:lang w:eastAsia="lt-LT"/>
              </w:rPr>
              <w:t>laurilsulfatas</w:t>
            </w:r>
            <w:proofErr w:type="spellEnd"/>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CCA39B"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151-21-3</w:t>
            </w:r>
          </w:p>
        </w:tc>
        <w:tc>
          <w:tcPr>
            <w:tcW w:w="1701" w:type="dxa"/>
            <w:tcBorders>
              <w:top w:val="single" w:sz="4" w:space="0" w:color="auto"/>
              <w:left w:val="single" w:sz="4" w:space="0" w:color="auto"/>
              <w:bottom w:val="single" w:sz="4" w:space="0" w:color="auto"/>
              <w:right w:val="single" w:sz="4" w:space="0" w:color="auto"/>
            </w:tcBorders>
            <w:vAlign w:val="center"/>
          </w:tcPr>
          <w:p w14:paraId="34AD38A4"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462C26B"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C970B8"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25</w:t>
            </w:r>
          </w:p>
        </w:tc>
        <w:tc>
          <w:tcPr>
            <w:tcW w:w="1150" w:type="dxa"/>
            <w:tcBorders>
              <w:top w:val="single" w:sz="4" w:space="0" w:color="auto"/>
              <w:left w:val="single" w:sz="4" w:space="0" w:color="auto"/>
              <w:bottom w:val="single" w:sz="4" w:space="0" w:color="auto"/>
              <w:right w:val="single" w:sz="4" w:space="0" w:color="auto"/>
            </w:tcBorders>
            <w:vAlign w:val="center"/>
            <w:hideMark/>
          </w:tcPr>
          <w:p w14:paraId="49F60169"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DA0E651"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w:t>
            </w:r>
          </w:p>
        </w:tc>
      </w:tr>
      <w:tr w:rsidR="004F784B" w:rsidRPr="00B32FF8" w14:paraId="1A6A663C"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361F794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4</w:t>
            </w:r>
          </w:p>
        </w:tc>
        <w:tc>
          <w:tcPr>
            <w:tcW w:w="3113" w:type="dxa"/>
            <w:tcBorders>
              <w:top w:val="single" w:sz="4" w:space="0" w:color="auto"/>
              <w:left w:val="single" w:sz="4" w:space="0" w:color="auto"/>
              <w:bottom w:val="single" w:sz="4" w:space="0" w:color="auto"/>
              <w:right w:val="single" w:sz="4" w:space="0" w:color="auto"/>
            </w:tcBorders>
            <w:vAlign w:val="center"/>
            <w:hideMark/>
          </w:tcPr>
          <w:p w14:paraId="707CC81F"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Natrio nitratas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164EF6"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7631-99-4</w:t>
            </w:r>
          </w:p>
        </w:tc>
        <w:tc>
          <w:tcPr>
            <w:tcW w:w="1701" w:type="dxa"/>
            <w:tcBorders>
              <w:top w:val="single" w:sz="4" w:space="0" w:color="auto"/>
              <w:left w:val="single" w:sz="4" w:space="0" w:color="auto"/>
              <w:bottom w:val="single" w:sz="4" w:space="0" w:color="auto"/>
              <w:right w:val="single" w:sz="4" w:space="0" w:color="auto"/>
            </w:tcBorders>
            <w:vAlign w:val="center"/>
          </w:tcPr>
          <w:p w14:paraId="38E01D64"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8D46012"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644BD"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250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237FB54"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8B171E0"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w:t>
            </w:r>
          </w:p>
        </w:tc>
      </w:tr>
      <w:tr w:rsidR="004F784B" w:rsidRPr="00B32FF8" w14:paraId="3B1DBD96" w14:textId="77777777" w:rsidTr="005904EE">
        <w:trPr>
          <w:trHeight w:val="63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7EE0C6B0"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5</w:t>
            </w:r>
          </w:p>
        </w:tc>
        <w:tc>
          <w:tcPr>
            <w:tcW w:w="3113" w:type="dxa"/>
            <w:tcBorders>
              <w:top w:val="single" w:sz="4" w:space="0" w:color="auto"/>
              <w:left w:val="single" w:sz="4" w:space="0" w:color="auto"/>
              <w:bottom w:val="single" w:sz="4" w:space="0" w:color="auto"/>
              <w:right w:val="single" w:sz="4" w:space="0" w:color="auto"/>
            </w:tcBorders>
            <w:vAlign w:val="center"/>
            <w:hideMark/>
          </w:tcPr>
          <w:p w14:paraId="1033454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Natrio nitritas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F65C1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7632-00-0</w:t>
            </w:r>
          </w:p>
        </w:tc>
        <w:tc>
          <w:tcPr>
            <w:tcW w:w="1701" w:type="dxa"/>
            <w:tcBorders>
              <w:top w:val="single" w:sz="4" w:space="0" w:color="auto"/>
              <w:left w:val="single" w:sz="4" w:space="0" w:color="auto"/>
              <w:bottom w:val="single" w:sz="4" w:space="0" w:color="auto"/>
              <w:right w:val="single" w:sz="4" w:space="0" w:color="auto"/>
            </w:tcBorders>
            <w:vAlign w:val="center"/>
          </w:tcPr>
          <w:p w14:paraId="1B378BEA"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CFF544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ACS grynumo reagentas arba lygiavertis.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0A0C0"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233BCBD"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5DC9A71"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3</w:t>
            </w:r>
          </w:p>
        </w:tc>
      </w:tr>
      <w:tr w:rsidR="004F784B" w:rsidRPr="00B32FF8" w14:paraId="20F63185"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7EFF09D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6</w:t>
            </w:r>
          </w:p>
        </w:tc>
        <w:tc>
          <w:tcPr>
            <w:tcW w:w="3113" w:type="dxa"/>
            <w:tcBorders>
              <w:top w:val="single" w:sz="4" w:space="0" w:color="auto"/>
              <w:left w:val="single" w:sz="4" w:space="0" w:color="auto"/>
              <w:bottom w:val="single" w:sz="4" w:space="0" w:color="auto"/>
              <w:right w:val="single" w:sz="4" w:space="0" w:color="auto"/>
            </w:tcBorders>
            <w:vAlign w:val="center"/>
            <w:hideMark/>
          </w:tcPr>
          <w:p w14:paraId="192981F5"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 xml:space="preserve">Natrio </w:t>
            </w:r>
            <w:proofErr w:type="spellStart"/>
            <w:r w:rsidRPr="00B32FF8">
              <w:rPr>
                <w:rFonts w:ascii="Times New Roman" w:eastAsia="Times New Roman" w:hAnsi="Times New Roman" w:cs="Times New Roman"/>
                <w:color w:val="000000"/>
                <w:sz w:val="24"/>
                <w:szCs w:val="24"/>
                <w:lang w:eastAsia="lt-LT"/>
              </w:rPr>
              <w:t>nitroprusidas</w:t>
            </w:r>
            <w:proofErr w:type="spellEnd"/>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B496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13755-</w:t>
            </w:r>
            <w:r>
              <w:rPr>
                <w:rFonts w:ascii="Times New Roman" w:eastAsia="Times New Roman" w:hAnsi="Times New Roman" w:cs="Times New Roman"/>
                <w:color w:val="000000"/>
                <w:sz w:val="24"/>
                <w:szCs w:val="24"/>
                <w:lang w:eastAsia="lt-LT"/>
              </w:rPr>
              <w:t>3</w:t>
            </w:r>
            <w:r w:rsidRPr="00B32FF8">
              <w:rPr>
                <w:rFonts w:ascii="Times New Roman" w:eastAsia="Times New Roman" w:hAnsi="Times New Roman" w:cs="Times New Roman"/>
                <w:color w:val="000000"/>
                <w:sz w:val="24"/>
                <w:szCs w:val="24"/>
                <w:lang w:eastAsia="lt-LT"/>
              </w:rPr>
              <w:t>8-9</w:t>
            </w:r>
          </w:p>
        </w:tc>
        <w:tc>
          <w:tcPr>
            <w:tcW w:w="1701" w:type="dxa"/>
            <w:tcBorders>
              <w:top w:val="single" w:sz="4" w:space="0" w:color="auto"/>
              <w:left w:val="single" w:sz="4" w:space="0" w:color="auto"/>
              <w:bottom w:val="single" w:sz="4" w:space="0" w:color="auto"/>
              <w:right w:val="single" w:sz="4" w:space="0" w:color="auto"/>
            </w:tcBorders>
            <w:vAlign w:val="center"/>
          </w:tcPr>
          <w:p w14:paraId="76ECC7F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4C13C9A"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EDE5A"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25</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AE4E6A7"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A718B34"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4</w:t>
            </w:r>
          </w:p>
        </w:tc>
      </w:tr>
      <w:tr w:rsidR="004F784B" w:rsidRPr="00B32FF8" w14:paraId="7C793191"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1FD676D0"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7</w:t>
            </w:r>
          </w:p>
        </w:tc>
        <w:tc>
          <w:tcPr>
            <w:tcW w:w="3113" w:type="dxa"/>
            <w:tcBorders>
              <w:top w:val="single" w:sz="4" w:space="0" w:color="auto"/>
              <w:left w:val="single" w:sz="4" w:space="0" w:color="auto"/>
              <w:bottom w:val="single" w:sz="4" w:space="0" w:color="auto"/>
              <w:right w:val="single" w:sz="4" w:space="0" w:color="auto"/>
            </w:tcBorders>
            <w:vAlign w:val="center"/>
            <w:hideMark/>
          </w:tcPr>
          <w:p w14:paraId="0198C596"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Natrio sulfitas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E0AB8F"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7757-83-7</w:t>
            </w:r>
          </w:p>
        </w:tc>
        <w:tc>
          <w:tcPr>
            <w:tcW w:w="1701" w:type="dxa"/>
            <w:tcBorders>
              <w:top w:val="single" w:sz="4" w:space="0" w:color="auto"/>
              <w:left w:val="single" w:sz="4" w:space="0" w:color="auto"/>
              <w:bottom w:val="single" w:sz="4" w:space="0" w:color="auto"/>
              <w:right w:val="single" w:sz="4" w:space="0" w:color="auto"/>
            </w:tcBorders>
            <w:vAlign w:val="center"/>
          </w:tcPr>
          <w:p w14:paraId="32228343"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96%</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127F5F"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AD5E23"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F016405"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366DEAB"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w:t>
            </w:r>
          </w:p>
        </w:tc>
      </w:tr>
      <w:tr w:rsidR="004F784B" w:rsidRPr="00B32FF8" w14:paraId="34236071" w14:textId="77777777" w:rsidTr="005904EE">
        <w:trPr>
          <w:trHeight w:val="63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506F73A6"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p>
        </w:tc>
        <w:tc>
          <w:tcPr>
            <w:tcW w:w="3113" w:type="dxa"/>
            <w:tcBorders>
              <w:top w:val="single" w:sz="4" w:space="0" w:color="auto"/>
              <w:left w:val="single" w:sz="4" w:space="0" w:color="auto"/>
              <w:bottom w:val="single" w:sz="4" w:space="0" w:color="auto"/>
              <w:right w:val="single" w:sz="4" w:space="0" w:color="auto"/>
            </w:tcBorders>
            <w:vAlign w:val="center"/>
            <w:hideMark/>
          </w:tcPr>
          <w:p w14:paraId="5EB4776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 xml:space="preserve">Natrio </w:t>
            </w:r>
            <w:proofErr w:type="spellStart"/>
            <w:r w:rsidRPr="00B32FF8">
              <w:rPr>
                <w:rFonts w:ascii="Times New Roman" w:eastAsia="Times New Roman" w:hAnsi="Times New Roman" w:cs="Times New Roman"/>
                <w:color w:val="000000"/>
                <w:sz w:val="24"/>
                <w:szCs w:val="24"/>
                <w:lang w:eastAsia="lt-LT"/>
              </w:rPr>
              <w:t>tiosulfatas</w:t>
            </w:r>
            <w:proofErr w:type="spellEnd"/>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558AE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10102-17-7</w:t>
            </w:r>
          </w:p>
        </w:tc>
        <w:tc>
          <w:tcPr>
            <w:tcW w:w="1701" w:type="dxa"/>
            <w:tcBorders>
              <w:top w:val="single" w:sz="4" w:space="0" w:color="auto"/>
              <w:left w:val="single" w:sz="4" w:space="0" w:color="auto"/>
              <w:bottom w:val="single" w:sz="4" w:space="0" w:color="auto"/>
              <w:right w:val="single" w:sz="4" w:space="0" w:color="auto"/>
            </w:tcBorders>
            <w:vAlign w:val="center"/>
          </w:tcPr>
          <w:p w14:paraId="08BF7E24"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xml:space="preserve">0,1N (C=0,1 </w:t>
            </w:r>
            <w:proofErr w:type="spellStart"/>
            <w:r w:rsidRPr="00B32FF8">
              <w:rPr>
                <w:rFonts w:ascii="Times New Roman" w:eastAsia="Times New Roman" w:hAnsi="Times New Roman" w:cs="Times New Roman"/>
                <w:sz w:val="24"/>
                <w:szCs w:val="24"/>
                <w:lang w:eastAsia="lt-LT"/>
              </w:rPr>
              <w:t>mol</w:t>
            </w:r>
            <w:proofErr w:type="spellEnd"/>
            <w:r w:rsidRPr="00B32FF8">
              <w:rPr>
                <w:rFonts w:ascii="Times New Roman" w:eastAsia="Times New Roman" w:hAnsi="Times New Roman" w:cs="Times New Roman"/>
                <w:sz w:val="24"/>
                <w:szCs w:val="24"/>
                <w:lang w:eastAsia="lt-LT"/>
              </w:rPr>
              <w:t>/l)</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56EEF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 xml:space="preserve">Analitiškai grynas, </w:t>
            </w:r>
            <w:proofErr w:type="spellStart"/>
            <w:r w:rsidRPr="00B32FF8">
              <w:rPr>
                <w:rFonts w:ascii="Times New Roman" w:eastAsia="Times New Roman" w:hAnsi="Times New Roman" w:cs="Times New Roman"/>
                <w:color w:val="000000"/>
                <w:sz w:val="24"/>
                <w:szCs w:val="24"/>
                <w:lang w:eastAsia="lt-LT"/>
              </w:rPr>
              <w:t>fiksanalas</w:t>
            </w:r>
            <w:proofErr w:type="spellEnd"/>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1A42EF"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186B66D"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9050C3">
              <w:rPr>
                <w:rFonts w:ascii="Times New Roman" w:eastAsia="Times New Roman" w:hAnsi="Times New Roman" w:cs="Times New Roman"/>
                <w:sz w:val="24"/>
                <w:szCs w:val="24"/>
                <w:lang w:eastAsia="lt-LT"/>
              </w:rPr>
              <w:t>ampulė</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81120C8"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3</w:t>
            </w:r>
          </w:p>
        </w:tc>
      </w:tr>
      <w:tr w:rsidR="004F784B" w:rsidRPr="00B32FF8" w14:paraId="5D5B9000" w14:textId="77777777" w:rsidTr="005904EE">
        <w:trPr>
          <w:trHeight w:val="626"/>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4C378E7A"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59</w:t>
            </w:r>
          </w:p>
        </w:tc>
        <w:tc>
          <w:tcPr>
            <w:tcW w:w="3113" w:type="dxa"/>
            <w:tcBorders>
              <w:top w:val="single" w:sz="4" w:space="0" w:color="auto"/>
              <w:left w:val="single" w:sz="4" w:space="0" w:color="auto"/>
              <w:bottom w:val="single" w:sz="4" w:space="0" w:color="auto"/>
              <w:right w:val="single" w:sz="4" w:space="0" w:color="auto"/>
            </w:tcBorders>
            <w:vAlign w:val="center"/>
            <w:hideMark/>
          </w:tcPr>
          <w:p w14:paraId="0A61C21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 xml:space="preserve">Natrio </w:t>
            </w:r>
            <w:proofErr w:type="spellStart"/>
            <w:r w:rsidRPr="00B32FF8">
              <w:rPr>
                <w:rFonts w:ascii="Times New Roman" w:eastAsia="Times New Roman" w:hAnsi="Times New Roman" w:cs="Times New Roman"/>
                <w:color w:val="000000"/>
                <w:sz w:val="24"/>
                <w:szCs w:val="24"/>
                <w:lang w:eastAsia="lt-LT"/>
              </w:rPr>
              <w:t>tiosulfatas</w:t>
            </w:r>
            <w:proofErr w:type="spellEnd"/>
            <w:r w:rsidRPr="00B32FF8">
              <w:rPr>
                <w:rFonts w:ascii="Times New Roman" w:eastAsia="Times New Roman" w:hAnsi="Times New Roman" w:cs="Times New Roman"/>
                <w:color w:val="000000"/>
                <w:sz w:val="24"/>
                <w:szCs w:val="24"/>
                <w:lang w:eastAsia="lt-LT"/>
              </w:rPr>
              <w:t xml:space="preserve"> (Na2S2O3 × 5 H2O)</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5FAD64"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10102-17-7</w:t>
            </w:r>
          </w:p>
        </w:tc>
        <w:tc>
          <w:tcPr>
            <w:tcW w:w="1701" w:type="dxa"/>
            <w:tcBorders>
              <w:top w:val="single" w:sz="4" w:space="0" w:color="auto"/>
              <w:left w:val="single" w:sz="4" w:space="0" w:color="auto"/>
              <w:bottom w:val="single" w:sz="4" w:space="0" w:color="auto"/>
              <w:right w:val="single" w:sz="4" w:space="0" w:color="auto"/>
            </w:tcBorders>
            <w:vAlign w:val="center"/>
          </w:tcPr>
          <w:p w14:paraId="688BC8A4"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98 %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9D2A52"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D7777"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478CC461"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E56A742"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3</w:t>
            </w:r>
          </w:p>
        </w:tc>
      </w:tr>
      <w:tr w:rsidR="004F784B" w:rsidRPr="00B32FF8" w14:paraId="237C22F7" w14:textId="77777777" w:rsidTr="005904EE">
        <w:trPr>
          <w:trHeight w:val="315"/>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1CB0481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60</w:t>
            </w:r>
          </w:p>
        </w:tc>
        <w:tc>
          <w:tcPr>
            <w:tcW w:w="3113" w:type="dxa"/>
            <w:tcBorders>
              <w:top w:val="single" w:sz="4" w:space="0" w:color="auto"/>
              <w:left w:val="single" w:sz="4" w:space="0" w:color="auto"/>
              <w:bottom w:val="single" w:sz="4" w:space="0" w:color="auto"/>
              <w:right w:val="single" w:sz="4" w:space="0" w:color="auto"/>
            </w:tcBorders>
            <w:vAlign w:val="center"/>
            <w:hideMark/>
          </w:tcPr>
          <w:p w14:paraId="31CB3A88"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Sidabro sulfatas</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913D82"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10294-26-5</w:t>
            </w:r>
          </w:p>
        </w:tc>
        <w:tc>
          <w:tcPr>
            <w:tcW w:w="1701" w:type="dxa"/>
            <w:tcBorders>
              <w:top w:val="single" w:sz="4" w:space="0" w:color="auto"/>
              <w:left w:val="single" w:sz="4" w:space="0" w:color="auto"/>
              <w:bottom w:val="single" w:sz="4" w:space="0" w:color="auto"/>
              <w:right w:val="single" w:sz="4" w:space="0" w:color="auto"/>
            </w:tcBorders>
            <w:vAlign w:val="center"/>
          </w:tcPr>
          <w:p w14:paraId="4AF196B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99</w:t>
            </w:r>
            <w:r>
              <w:rPr>
                <w:rFonts w:ascii="Times New Roman" w:eastAsia="Times New Roman" w:hAnsi="Times New Roman" w:cs="Times New Roman"/>
                <w:sz w:val="24"/>
                <w:szCs w:val="24"/>
                <w:lang w:eastAsia="lt-LT"/>
              </w:rPr>
              <w:t xml:space="preserve">,5 </w:t>
            </w:r>
            <w:r w:rsidRPr="00B32FF8">
              <w:rPr>
                <w:rFonts w:ascii="Times New Roman" w:eastAsia="Times New Roman" w:hAnsi="Times New Roman" w:cs="Times New Roman"/>
                <w:sz w:val="24"/>
                <w:szCs w:val="24"/>
                <w:lang w:eastAsia="lt-LT"/>
              </w:rPr>
              <w:t xml:space="preserv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2FD94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B02B41"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100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8780CA4"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089D9FA"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6</w:t>
            </w:r>
          </w:p>
        </w:tc>
      </w:tr>
      <w:tr w:rsidR="004F784B" w:rsidRPr="00B32FF8" w14:paraId="299A1F41" w14:textId="77777777" w:rsidTr="005904EE">
        <w:trPr>
          <w:trHeight w:val="63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6C561AB8"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61</w:t>
            </w:r>
          </w:p>
        </w:tc>
        <w:tc>
          <w:tcPr>
            <w:tcW w:w="3113" w:type="dxa"/>
            <w:tcBorders>
              <w:top w:val="single" w:sz="4" w:space="0" w:color="auto"/>
              <w:left w:val="single" w:sz="4" w:space="0" w:color="auto"/>
              <w:bottom w:val="single" w:sz="4" w:space="0" w:color="auto"/>
              <w:right w:val="single" w:sz="4" w:space="0" w:color="auto"/>
            </w:tcBorders>
            <w:vAlign w:val="center"/>
            <w:hideMark/>
          </w:tcPr>
          <w:p w14:paraId="3E4BFF80"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B32FF8">
              <w:rPr>
                <w:rFonts w:ascii="Times New Roman" w:eastAsia="Times New Roman" w:hAnsi="Times New Roman" w:cs="Times New Roman"/>
                <w:color w:val="000000"/>
                <w:sz w:val="24"/>
                <w:szCs w:val="24"/>
                <w:lang w:eastAsia="lt-LT"/>
              </w:rPr>
              <w:t>Sulfamino</w:t>
            </w:r>
            <w:proofErr w:type="spellEnd"/>
            <w:r w:rsidRPr="00B32FF8">
              <w:rPr>
                <w:rFonts w:ascii="Times New Roman" w:eastAsia="Times New Roman" w:hAnsi="Times New Roman" w:cs="Times New Roman"/>
                <w:color w:val="000000"/>
                <w:sz w:val="24"/>
                <w:szCs w:val="24"/>
                <w:lang w:eastAsia="lt-LT"/>
              </w:rPr>
              <w:t xml:space="preserve"> rūgštis (NH2SO3H)</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95B8AE"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5329-14-6</w:t>
            </w:r>
          </w:p>
        </w:tc>
        <w:tc>
          <w:tcPr>
            <w:tcW w:w="1701" w:type="dxa"/>
            <w:tcBorders>
              <w:top w:val="single" w:sz="4" w:space="0" w:color="auto"/>
              <w:left w:val="single" w:sz="4" w:space="0" w:color="auto"/>
              <w:bottom w:val="single" w:sz="4" w:space="0" w:color="auto"/>
              <w:right w:val="single" w:sz="4" w:space="0" w:color="auto"/>
            </w:tcBorders>
            <w:vAlign w:val="center"/>
          </w:tcPr>
          <w:p w14:paraId="7EDAA34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99 %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4B5EFB9"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BA5077"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20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0ADD146"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g</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74267EF"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3</w:t>
            </w:r>
          </w:p>
        </w:tc>
      </w:tr>
      <w:tr w:rsidR="004F784B" w:rsidRPr="00B32FF8" w14:paraId="24A49333" w14:textId="77777777" w:rsidTr="005904EE">
        <w:trPr>
          <w:trHeight w:val="63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18ADDBE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2</w:t>
            </w:r>
          </w:p>
        </w:tc>
        <w:tc>
          <w:tcPr>
            <w:tcW w:w="3113" w:type="dxa"/>
            <w:tcBorders>
              <w:top w:val="single" w:sz="4" w:space="0" w:color="auto"/>
              <w:left w:val="single" w:sz="4" w:space="0" w:color="auto"/>
              <w:bottom w:val="single" w:sz="4" w:space="0" w:color="auto"/>
              <w:right w:val="single" w:sz="4" w:space="0" w:color="auto"/>
            </w:tcBorders>
            <w:vAlign w:val="center"/>
            <w:hideMark/>
          </w:tcPr>
          <w:p w14:paraId="60D9035B"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B32FF8">
              <w:rPr>
                <w:rFonts w:ascii="Times New Roman" w:eastAsia="Times New Roman" w:hAnsi="Times New Roman" w:cs="Times New Roman"/>
                <w:color w:val="000000"/>
                <w:sz w:val="24"/>
                <w:szCs w:val="24"/>
                <w:lang w:eastAsia="lt-LT"/>
              </w:rPr>
              <w:t>Trietanolaminas</w:t>
            </w:r>
            <w:proofErr w:type="spellEnd"/>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6291E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102-71-6</w:t>
            </w:r>
          </w:p>
        </w:tc>
        <w:tc>
          <w:tcPr>
            <w:tcW w:w="1701" w:type="dxa"/>
            <w:tcBorders>
              <w:top w:val="single" w:sz="4" w:space="0" w:color="auto"/>
              <w:left w:val="single" w:sz="4" w:space="0" w:color="auto"/>
              <w:bottom w:val="single" w:sz="4" w:space="0" w:color="auto"/>
              <w:right w:val="single" w:sz="4" w:space="0" w:color="auto"/>
            </w:tcBorders>
            <w:vAlign w:val="center"/>
          </w:tcPr>
          <w:p w14:paraId="608313B7"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sz w:val="24"/>
                <w:szCs w:val="24"/>
                <w:lang w:eastAsia="lt-LT"/>
              </w:rPr>
              <w:t>≥ 99</w:t>
            </w:r>
            <w:r>
              <w:rPr>
                <w:rFonts w:ascii="Times New Roman" w:eastAsia="Times New Roman" w:hAnsi="Times New Roman" w:cs="Times New Roman"/>
                <w:sz w:val="24"/>
                <w:szCs w:val="24"/>
                <w:lang w:eastAsia="lt-LT"/>
              </w:rPr>
              <w:t xml:space="preserve"> </w:t>
            </w:r>
            <w:r w:rsidRPr="00B32FF8">
              <w:rPr>
                <w:rFonts w:ascii="Times New Roman" w:eastAsia="Times New Roman" w:hAnsi="Times New Roman" w:cs="Times New Roman"/>
                <w:sz w:val="24"/>
                <w:szCs w:val="24"/>
                <w:lang w:eastAsia="lt-LT"/>
              </w:rPr>
              <w:t>%</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F984F6A" w14:textId="77777777" w:rsidR="004F784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p w14:paraId="312B680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ƍ= 1,124 g/ml</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41C7AD"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B962578"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A283C77"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w:t>
            </w:r>
          </w:p>
        </w:tc>
      </w:tr>
      <w:tr w:rsidR="004F784B" w:rsidRPr="00B32FF8" w14:paraId="06ABAABC" w14:textId="77777777" w:rsidTr="005904EE">
        <w:trPr>
          <w:trHeight w:val="39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58AFC991"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3</w:t>
            </w:r>
          </w:p>
        </w:tc>
        <w:tc>
          <w:tcPr>
            <w:tcW w:w="3113" w:type="dxa"/>
            <w:tcBorders>
              <w:top w:val="single" w:sz="4" w:space="0" w:color="auto"/>
              <w:left w:val="single" w:sz="4" w:space="0" w:color="auto"/>
              <w:bottom w:val="single" w:sz="4" w:space="0" w:color="auto"/>
              <w:right w:val="single" w:sz="4" w:space="0" w:color="auto"/>
            </w:tcBorders>
            <w:vAlign w:val="center"/>
            <w:hideMark/>
          </w:tcPr>
          <w:p w14:paraId="6AD4A8C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Vandenilio peroksidas (H₂O₂)</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C943D"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7722-84-1</w:t>
            </w:r>
          </w:p>
        </w:tc>
        <w:tc>
          <w:tcPr>
            <w:tcW w:w="1701" w:type="dxa"/>
            <w:tcBorders>
              <w:top w:val="single" w:sz="4" w:space="0" w:color="auto"/>
              <w:left w:val="single" w:sz="4" w:space="0" w:color="auto"/>
              <w:bottom w:val="single" w:sz="4" w:space="0" w:color="auto"/>
              <w:right w:val="single" w:sz="4" w:space="0" w:color="auto"/>
            </w:tcBorders>
            <w:vAlign w:val="center"/>
          </w:tcPr>
          <w:p w14:paraId="29AFEB5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 xml:space="preserve">30 </w:t>
            </w:r>
            <w:r w:rsidRPr="00B32FF8">
              <w:rPr>
                <w:rFonts w:ascii="Times New Roman" w:eastAsia="Times New Roman" w:hAnsi="Times New Roman" w:cs="Times New Roman"/>
                <w:sz w:val="24"/>
                <w:szCs w:val="24"/>
                <w:lang w:eastAsia="lt-LT"/>
              </w:rPr>
              <w:t>%</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CE5045C" w14:textId="77777777" w:rsidR="004F784B" w:rsidRPr="00B32FF8"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B32FF8">
              <w:rPr>
                <w:rFonts w:ascii="Times New Roman" w:eastAsia="Times New Roman" w:hAnsi="Times New Roman" w:cs="Times New Roman"/>
                <w:color w:val="000000"/>
                <w:sz w:val="24"/>
                <w:szCs w:val="24"/>
                <w:lang w:eastAsia="lt-LT"/>
              </w:rPr>
              <w:t>Analitiškai grynas</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E51264"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6FF5F6A"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DFC6495" w14:textId="77777777" w:rsidR="004F784B" w:rsidRPr="00B32FF8" w:rsidRDefault="004F784B" w:rsidP="005904EE">
            <w:pPr>
              <w:spacing w:after="0" w:line="240" w:lineRule="auto"/>
              <w:jc w:val="center"/>
              <w:rPr>
                <w:rFonts w:ascii="Times New Roman" w:eastAsia="Times New Roman" w:hAnsi="Times New Roman" w:cs="Times New Roman"/>
                <w:sz w:val="24"/>
                <w:szCs w:val="24"/>
                <w:lang w:eastAsia="lt-LT"/>
              </w:rPr>
            </w:pPr>
            <w:r w:rsidRPr="00B32FF8">
              <w:rPr>
                <w:rFonts w:ascii="Times New Roman" w:eastAsia="Times New Roman" w:hAnsi="Times New Roman" w:cs="Times New Roman"/>
                <w:sz w:val="24"/>
                <w:szCs w:val="24"/>
                <w:lang w:eastAsia="lt-LT"/>
              </w:rPr>
              <w:t>5</w:t>
            </w:r>
          </w:p>
        </w:tc>
      </w:tr>
    </w:tbl>
    <w:p w14:paraId="02C1927E" w14:textId="77777777" w:rsidR="004F784B" w:rsidRDefault="004F784B" w:rsidP="004F784B">
      <w:pPr>
        <w:spacing w:after="0" w:line="240" w:lineRule="auto"/>
        <w:rPr>
          <w:rFonts w:ascii="Times New Roman" w:hAnsi="Times New Roman"/>
          <w:b/>
          <w:sz w:val="24"/>
          <w:szCs w:val="24"/>
        </w:rPr>
      </w:pPr>
    </w:p>
    <w:p w14:paraId="14E9B1FA" w14:textId="77777777" w:rsidR="00A740C8" w:rsidRDefault="00A740C8" w:rsidP="004F784B">
      <w:pPr>
        <w:spacing w:after="0" w:line="240" w:lineRule="auto"/>
        <w:rPr>
          <w:rFonts w:ascii="Times New Roman" w:hAnsi="Times New Roman"/>
          <w:b/>
          <w:sz w:val="24"/>
          <w:szCs w:val="24"/>
        </w:rPr>
      </w:pPr>
    </w:p>
    <w:p w14:paraId="70887259" w14:textId="77777777" w:rsidR="00A740C8" w:rsidRDefault="00A740C8" w:rsidP="004F784B">
      <w:pPr>
        <w:spacing w:after="0" w:line="240" w:lineRule="auto"/>
        <w:rPr>
          <w:rFonts w:ascii="Times New Roman" w:hAnsi="Times New Roman"/>
          <w:b/>
          <w:sz w:val="24"/>
          <w:szCs w:val="24"/>
        </w:rPr>
      </w:pPr>
    </w:p>
    <w:p w14:paraId="571D94FC" w14:textId="77777777" w:rsidR="004F784B" w:rsidRPr="006B15A5" w:rsidRDefault="004F784B" w:rsidP="004F784B">
      <w:pPr>
        <w:spacing w:after="0" w:line="240" w:lineRule="auto"/>
        <w:jc w:val="center"/>
        <w:rPr>
          <w:rFonts w:ascii="Times New Roman" w:eastAsia="Times New Roman" w:hAnsi="Times New Roman"/>
          <w:b/>
          <w:sz w:val="24"/>
          <w:szCs w:val="24"/>
        </w:rPr>
      </w:pPr>
      <w:r>
        <w:rPr>
          <w:rFonts w:ascii="Times New Roman" w:hAnsi="Times New Roman"/>
          <w:b/>
          <w:caps/>
          <w:sz w:val="24"/>
          <w:szCs w:val="24"/>
        </w:rPr>
        <w:lastRenderedPageBreak/>
        <w:t>3</w:t>
      </w:r>
      <w:r w:rsidRPr="006B15A5">
        <w:rPr>
          <w:rFonts w:ascii="Times New Roman" w:hAnsi="Times New Roman"/>
          <w:b/>
          <w:caps/>
          <w:sz w:val="24"/>
          <w:szCs w:val="24"/>
        </w:rPr>
        <w:t xml:space="preserve"> PIRKIMO DALIS</w:t>
      </w:r>
    </w:p>
    <w:p w14:paraId="24E95DA5" w14:textId="77777777" w:rsidR="004F784B" w:rsidRDefault="004F784B" w:rsidP="004F784B">
      <w:pPr>
        <w:spacing w:after="0" w:line="240" w:lineRule="auto"/>
        <w:jc w:val="both"/>
        <w:rPr>
          <w:rFonts w:ascii="Times New Roman" w:eastAsia="Times New Roman" w:hAnsi="Times New Roman"/>
          <w:b/>
          <w:sz w:val="24"/>
          <w:szCs w:val="24"/>
          <w:lang w:eastAsia="ar-SA"/>
        </w:rPr>
      </w:pPr>
    </w:p>
    <w:p w14:paraId="27BA421C" w14:textId="77777777" w:rsidR="004F784B" w:rsidRPr="006B15A5" w:rsidRDefault="004F784B" w:rsidP="004F784B">
      <w:pPr>
        <w:spacing w:after="0" w:line="240" w:lineRule="auto"/>
        <w:jc w:val="both"/>
        <w:rPr>
          <w:rFonts w:ascii="Times New Roman" w:eastAsia="Times New Roman" w:hAnsi="Times New Roman"/>
          <w:sz w:val="24"/>
          <w:szCs w:val="24"/>
          <w:lang w:eastAsia="ar-SA"/>
        </w:rPr>
      </w:pPr>
      <w:r w:rsidRPr="006B15A5">
        <w:rPr>
          <w:rFonts w:ascii="Times New Roman" w:eastAsia="Times New Roman" w:hAnsi="Times New Roman"/>
          <w:b/>
          <w:sz w:val="24"/>
          <w:szCs w:val="24"/>
          <w:lang w:eastAsia="ar-SA"/>
        </w:rPr>
        <w:t>Pirkimo objektas</w:t>
      </w:r>
      <w:r w:rsidRPr="006B15A5">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Cheminiai reagentai ir pamatinės medžiagos </w:t>
      </w:r>
      <w:r w:rsidRPr="006B15A5">
        <w:rPr>
          <w:rFonts w:ascii="Times New Roman" w:hAnsi="Times New Roman"/>
          <w:sz w:val="24"/>
          <w:szCs w:val="24"/>
          <w:lang w:eastAsia="ar-SA"/>
        </w:rPr>
        <w:t>(toliau – Prekės)</w:t>
      </w:r>
      <w:r w:rsidRPr="006B15A5">
        <w:rPr>
          <w:rFonts w:ascii="Times New Roman" w:eastAsia="Times New Roman" w:hAnsi="Times New Roman"/>
          <w:sz w:val="24"/>
          <w:szCs w:val="24"/>
          <w:lang w:eastAsia="ar-SA"/>
        </w:rPr>
        <w:t>.</w:t>
      </w:r>
    </w:p>
    <w:p w14:paraId="2F86E45F" w14:textId="77777777" w:rsidR="004F784B" w:rsidRPr="006B15A5" w:rsidRDefault="004F784B" w:rsidP="004F784B">
      <w:pPr>
        <w:spacing w:after="0" w:line="240" w:lineRule="auto"/>
        <w:jc w:val="both"/>
        <w:rPr>
          <w:rFonts w:ascii="Times New Roman" w:hAnsi="Times New Roman"/>
          <w:b/>
          <w:color w:val="FF0000"/>
          <w:sz w:val="24"/>
          <w:szCs w:val="24"/>
        </w:rPr>
      </w:pPr>
      <w:r w:rsidRPr="006B15A5">
        <w:rPr>
          <w:rFonts w:ascii="Times New Roman" w:eastAsia="Times New Roman" w:hAnsi="Times New Roman"/>
          <w:b/>
          <w:sz w:val="24"/>
          <w:szCs w:val="24"/>
          <w:lang w:eastAsia="ar-SA"/>
        </w:rPr>
        <w:t xml:space="preserve">Prekių </w:t>
      </w:r>
      <w:r>
        <w:rPr>
          <w:rFonts w:ascii="Times New Roman" w:eastAsia="Times New Roman" w:hAnsi="Times New Roman"/>
          <w:b/>
          <w:sz w:val="24"/>
          <w:szCs w:val="24"/>
          <w:lang w:eastAsia="ar-SA"/>
        </w:rPr>
        <w:t>užsakovas</w:t>
      </w:r>
      <w:r w:rsidRPr="006B15A5">
        <w:rPr>
          <w:rFonts w:ascii="Times New Roman" w:eastAsia="Times New Roman" w:hAnsi="Times New Roman"/>
          <w:sz w:val="24"/>
          <w:szCs w:val="24"/>
          <w:lang w:eastAsia="ar-SA"/>
        </w:rPr>
        <w:t xml:space="preserve"> – Aplinkos apsaugos agentūra (toliau – Pirkėjas).</w:t>
      </w:r>
    </w:p>
    <w:p w14:paraId="64F3CCD4" w14:textId="77777777" w:rsidR="004F784B" w:rsidRPr="006B15A5" w:rsidRDefault="004F784B" w:rsidP="004F784B">
      <w:pPr>
        <w:spacing w:after="0" w:line="240" w:lineRule="auto"/>
        <w:jc w:val="both"/>
        <w:rPr>
          <w:rFonts w:ascii="Times New Roman" w:hAnsi="Times New Roman"/>
          <w:sz w:val="24"/>
          <w:szCs w:val="24"/>
        </w:rPr>
      </w:pPr>
      <w:r w:rsidRPr="006B15A5">
        <w:rPr>
          <w:rFonts w:ascii="Times New Roman" w:hAnsi="Times New Roman"/>
          <w:b/>
          <w:sz w:val="24"/>
          <w:szCs w:val="24"/>
        </w:rPr>
        <w:t xml:space="preserve">Perkamas </w:t>
      </w:r>
      <w:r>
        <w:rPr>
          <w:rFonts w:ascii="Times New Roman" w:hAnsi="Times New Roman"/>
          <w:b/>
          <w:sz w:val="24"/>
          <w:szCs w:val="24"/>
        </w:rPr>
        <w:t>P</w:t>
      </w:r>
      <w:r w:rsidRPr="006B15A5">
        <w:rPr>
          <w:rFonts w:ascii="Times New Roman" w:hAnsi="Times New Roman"/>
          <w:b/>
          <w:sz w:val="24"/>
          <w:szCs w:val="24"/>
        </w:rPr>
        <w:t>rekių kiekis</w:t>
      </w:r>
      <w:r w:rsidRPr="006B15A5">
        <w:rPr>
          <w:rFonts w:ascii="Times New Roman" w:hAnsi="Times New Roman"/>
          <w:sz w:val="24"/>
          <w:szCs w:val="24"/>
        </w:rPr>
        <w:t xml:space="preserve"> – </w:t>
      </w:r>
      <w:r w:rsidRPr="006B15A5">
        <w:rPr>
          <w:rFonts w:ascii="Times New Roman" w:eastAsia="Times New Roman" w:hAnsi="Times New Roman"/>
          <w:sz w:val="24"/>
          <w:szCs w:val="24"/>
        </w:rPr>
        <w:t xml:space="preserve">reikalingas Prekių kiekis nurodytas </w:t>
      </w:r>
      <w:r>
        <w:rPr>
          <w:rFonts w:ascii="Times New Roman" w:eastAsia="Times New Roman" w:hAnsi="Times New Roman"/>
          <w:sz w:val="24"/>
          <w:szCs w:val="24"/>
        </w:rPr>
        <w:t>3</w:t>
      </w:r>
      <w:r w:rsidRPr="006B15A5">
        <w:rPr>
          <w:rFonts w:ascii="Times New Roman" w:eastAsia="Times New Roman" w:hAnsi="Times New Roman"/>
          <w:sz w:val="24"/>
          <w:szCs w:val="24"/>
        </w:rPr>
        <w:t xml:space="preserve"> lentelėje.</w:t>
      </w:r>
    </w:p>
    <w:p w14:paraId="7805C352" w14:textId="77777777" w:rsidR="004F784B" w:rsidRPr="006B15A5" w:rsidRDefault="004F784B" w:rsidP="004F784B">
      <w:pPr>
        <w:spacing w:after="0"/>
        <w:jc w:val="both"/>
        <w:rPr>
          <w:rFonts w:ascii="Times New Roman" w:hAnsi="Times New Roman"/>
          <w:b/>
          <w:sz w:val="24"/>
          <w:szCs w:val="24"/>
        </w:rPr>
      </w:pPr>
      <w:r w:rsidRPr="006B15A5">
        <w:rPr>
          <w:rFonts w:ascii="Times New Roman" w:hAnsi="Times New Roman"/>
          <w:b/>
          <w:sz w:val="24"/>
          <w:szCs w:val="24"/>
        </w:rPr>
        <w:t>Kita reikalinga informacija:</w:t>
      </w:r>
    </w:p>
    <w:p w14:paraId="1023069F" w14:textId="77777777" w:rsidR="004F784B" w:rsidRPr="006B15A5" w:rsidRDefault="004F784B" w:rsidP="004F784B">
      <w:pPr>
        <w:pStyle w:val="Paprastasistekstas"/>
        <w:numPr>
          <w:ilvl w:val="0"/>
          <w:numId w:val="14"/>
        </w:numPr>
        <w:ind w:hanging="436"/>
        <w:jc w:val="both"/>
        <w:rPr>
          <w:rFonts w:ascii="Times New Roman" w:eastAsia="Times New Roman" w:hAnsi="Times New Roman"/>
          <w:sz w:val="24"/>
          <w:szCs w:val="24"/>
        </w:rPr>
      </w:pPr>
      <w:r w:rsidRPr="006B15A5">
        <w:rPr>
          <w:rFonts w:ascii="Times New Roman" w:eastAsia="Times New Roman" w:hAnsi="Times New Roman"/>
          <w:sz w:val="24"/>
          <w:szCs w:val="24"/>
        </w:rPr>
        <w:t xml:space="preserve">Tiekiamos Prekės turi atitikti </w:t>
      </w:r>
      <w:r>
        <w:rPr>
          <w:rFonts w:ascii="Times New Roman" w:eastAsia="Times New Roman" w:hAnsi="Times New Roman"/>
          <w:sz w:val="24"/>
          <w:szCs w:val="24"/>
        </w:rPr>
        <w:t>3</w:t>
      </w:r>
      <w:r w:rsidRPr="006B15A5">
        <w:rPr>
          <w:rFonts w:ascii="Times New Roman" w:eastAsia="Times New Roman" w:hAnsi="Times New Roman"/>
          <w:sz w:val="24"/>
          <w:szCs w:val="24"/>
        </w:rPr>
        <w:t xml:space="preserve"> lentelėje nurodytus reikalavimus.</w:t>
      </w:r>
    </w:p>
    <w:p w14:paraId="2AC1AF8B" w14:textId="77777777" w:rsidR="004F784B" w:rsidRDefault="004F784B" w:rsidP="004F784B">
      <w:pPr>
        <w:pStyle w:val="Paprastasistekstas"/>
        <w:numPr>
          <w:ilvl w:val="0"/>
          <w:numId w:val="14"/>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pateikiamos tik originalioje gamintojo pakuotėje.</w:t>
      </w:r>
    </w:p>
    <w:p w14:paraId="637840A9" w14:textId="77777777" w:rsidR="004F784B" w:rsidRPr="006B15A5" w:rsidRDefault="004F784B" w:rsidP="004F784B">
      <w:pPr>
        <w:pStyle w:val="Paprastasistekstas"/>
        <w:numPr>
          <w:ilvl w:val="0"/>
          <w:numId w:val="14"/>
        </w:numPr>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Prekės galiojimo laikas pristatymo dieną turi būti ne trumpesnis nei 2 metai arba (jeigu rinkoje nėra prekės galiojančios 2 metus) gamintojo deklaruojamo Prekės galiojimo laiko turi būti likę ne mažiau nei 75 </w:t>
      </w:r>
      <w:r>
        <w:rPr>
          <w:rFonts w:ascii="Times New Roman" w:eastAsia="Times New Roman" w:hAnsi="Times New Roman"/>
          <w:sz w:val="24"/>
          <w:szCs w:val="24"/>
          <w:lang w:val="en-US"/>
        </w:rPr>
        <w:t xml:space="preserve">%. </w:t>
      </w:r>
    </w:p>
    <w:p w14:paraId="17557315" w14:textId="77777777" w:rsidR="004F784B" w:rsidRPr="00B37E52" w:rsidRDefault="004F784B" w:rsidP="004F784B">
      <w:pPr>
        <w:pStyle w:val="Paprastasistekstas"/>
        <w:numPr>
          <w:ilvl w:val="0"/>
          <w:numId w:val="14"/>
        </w:numPr>
        <w:ind w:left="709" w:hanging="425"/>
        <w:jc w:val="both"/>
        <w:rPr>
          <w:rFonts w:ascii="Times New Roman" w:eastAsia="Times New Roman" w:hAnsi="Times New Roman"/>
          <w:sz w:val="24"/>
          <w:szCs w:val="24"/>
        </w:rPr>
      </w:pPr>
      <w:r w:rsidRPr="00B37E52">
        <w:rPr>
          <w:rFonts w:ascii="Times New Roman" w:hAnsi="Times New Roman"/>
          <w:sz w:val="24"/>
          <w:szCs w:val="24"/>
        </w:rPr>
        <w:t xml:space="preserve">Kartu su Prekėmis, elektronine forma, turi būti pateikti cheminių medžiagų saugos duomenų lapai ir kokybės sertifikatai (liudijimai).  </w:t>
      </w:r>
    </w:p>
    <w:p w14:paraId="442C9E62" w14:textId="77777777" w:rsidR="004F784B" w:rsidRPr="006B15A5" w:rsidRDefault="004F784B" w:rsidP="004F784B">
      <w:pPr>
        <w:pStyle w:val="Paprastasistekstas"/>
        <w:numPr>
          <w:ilvl w:val="0"/>
          <w:numId w:val="14"/>
        </w:numPr>
        <w:ind w:left="709" w:hanging="425"/>
        <w:jc w:val="both"/>
        <w:rPr>
          <w:rFonts w:ascii="Times New Roman" w:eastAsia="Times New Roman" w:hAnsi="Times New Roman"/>
          <w:sz w:val="24"/>
          <w:szCs w:val="24"/>
        </w:rPr>
      </w:pPr>
      <w:r w:rsidRPr="006B15A5">
        <w:rPr>
          <w:rFonts w:ascii="Times New Roman" w:hAnsi="Times New Roman"/>
          <w:sz w:val="24"/>
          <w:szCs w:val="24"/>
        </w:rPr>
        <w:t xml:space="preserve">Prekės turi būti pristatytos per </w:t>
      </w:r>
      <w:r>
        <w:rPr>
          <w:rFonts w:ascii="Times New Roman" w:hAnsi="Times New Roman"/>
          <w:sz w:val="24"/>
          <w:szCs w:val="24"/>
        </w:rPr>
        <w:t>45</w:t>
      </w:r>
      <w:r w:rsidRPr="006B15A5">
        <w:rPr>
          <w:rFonts w:ascii="Times New Roman" w:hAnsi="Times New Roman"/>
          <w:sz w:val="24"/>
          <w:szCs w:val="24"/>
        </w:rPr>
        <w:t xml:space="preserve"> </w:t>
      </w:r>
      <w:r w:rsidRPr="006B15A5">
        <w:rPr>
          <w:rFonts w:ascii="Times New Roman" w:eastAsia="Times New Roman" w:hAnsi="Times New Roman"/>
          <w:sz w:val="24"/>
          <w:szCs w:val="24"/>
          <w:lang w:eastAsia="ar-SA"/>
        </w:rPr>
        <w:t>(</w:t>
      </w:r>
      <w:r>
        <w:rPr>
          <w:rFonts w:ascii="Times New Roman" w:eastAsia="Times New Roman" w:hAnsi="Times New Roman"/>
          <w:sz w:val="24"/>
          <w:szCs w:val="24"/>
          <w:lang w:eastAsia="ar-SA"/>
        </w:rPr>
        <w:t>keturiasdešimt penkias)</w:t>
      </w:r>
      <w:r w:rsidRPr="006B15A5">
        <w:rPr>
          <w:rFonts w:ascii="Times New Roman" w:eastAsia="Times New Roman" w:hAnsi="Times New Roman"/>
          <w:sz w:val="24"/>
          <w:szCs w:val="24"/>
          <w:lang w:eastAsia="ar-SA"/>
        </w:rPr>
        <w:t xml:space="preserve"> </w:t>
      </w:r>
      <w:r w:rsidRPr="006B15A5">
        <w:rPr>
          <w:rFonts w:ascii="Times New Roman" w:hAnsi="Times New Roman"/>
          <w:sz w:val="24"/>
          <w:szCs w:val="24"/>
        </w:rPr>
        <w:t>kalendorin</w:t>
      </w:r>
      <w:r>
        <w:rPr>
          <w:rFonts w:ascii="Times New Roman" w:hAnsi="Times New Roman"/>
          <w:sz w:val="24"/>
          <w:szCs w:val="24"/>
        </w:rPr>
        <w:t>es</w:t>
      </w:r>
      <w:r w:rsidRPr="006B15A5">
        <w:rPr>
          <w:rFonts w:ascii="Times New Roman" w:hAnsi="Times New Roman"/>
          <w:sz w:val="24"/>
          <w:szCs w:val="24"/>
        </w:rPr>
        <w:t xml:space="preserve"> dien</w:t>
      </w:r>
      <w:r>
        <w:rPr>
          <w:rFonts w:ascii="Times New Roman" w:hAnsi="Times New Roman"/>
          <w:sz w:val="24"/>
          <w:szCs w:val="24"/>
        </w:rPr>
        <w:t>as</w:t>
      </w:r>
      <w:r w:rsidRPr="006B15A5">
        <w:rPr>
          <w:rFonts w:ascii="Times New Roman" w:hAnsi="Times New Roman"/>
          <w:sz w:val="24"/>
          <w:szCs w:val="24"/>
        </w:rPr>
        <w:t xml:space="preserve"> nuo </w:t>
      </w:r>
      <w:r w:rsidRPr="006B15A5">
        <w:rPr>
          <w:rFonts w:ascii="Times New Roman" w:eastAsia="Times New Roman" w:hAnsi="Times New Roman"/>
          <w:sz w:val="24"/>
          <w:szCs w:val="24"/>
          <w:lang w:eastAsia="ar-SA"/>
        </w:rPr>
        <w:t xml:space="preserve">Pirkėjo </w:t>
      </w:r>
      <w:r w:rsidRPr="006B15A5">
        <w:rPr>
          <w:rFonts w:ascii="Times New Roman" w:hAnsi="Times New Roman"/>
          <w:sz w:val="24"/>
          <w:szCs w:val="24"/>
        </w:rPr>
        <w:t xml:space="preserve">užsakymo pateikimo Pardavėjui dienos. </w:t>
      </w:r>
      <w:r w:rsidRPr="006B15A5">
        <w:rPr>
          <w:rFonts w:ascii="Times New Roman" w:eastAsia="Times New Roman" w:hAnsi="Times New Roman"/>
          <w:sz w:val="24"/>
          <w:szCs w:val="24"/>
          <w:lang w:eastAsia="ar-SA"/>
        </w:rPr>
        <w:t>Pirkėjo</w:t>
      </w:r>
      <w:r w:rsidRPr="006B15A5">
        <w:rPr>
          <w:rFonts w:ascii="Times New Roman" w:hAnsi="Times New Roman"/>
          <w:sz w:val="24"/>
          <w:szCs w:val="24"/>
        </w:rPr>
        <w:t xml:space="preserve"> Pardavėjui pateiktas Prekių užsakymas turi būti patvirtintas per 2 (dvi) darbo dienas.</w:t>
      </w:r>
    </w:p>
    <w:p w14:paraId="7EC4E074" w14:textId="77777777" w:rsidR="004F784B" w:rsidRPr="006B15A5" w:rsidRDefault="004F784B" w:rsidP="004F784B">
      <w:pPr>
        <w:pStyle w:val="Paprastasistekstas"/>
        <w:numPr>
          <w:ilvl w:val="0"/>
          <w:numId w:val="14"/>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gali būti tiekiamos dalimis, Pirkėjas gali atsiskaityti Pardavėjui už dalį faktiškai perduotų tinkamų ir kokybiškų Prekių.</w:t>
      </w:r>
    </w:p>
    <w:p w14:paraId="61E3AD96" w14:textId="77777777" w:rsidR="004F784B" w:rsidRPr="006B15A5" w:rsidRDefault="004F784B" w:rsidP="004F784B">
      <w:pPr>
        <w:pStyle w:val="Paprastasistekstas"/>
        <w:numPr>
          <w:ilvl w:val="0"/>
          <w:numId w:val="14"/>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 xml:space="preserve">Būtina siūlyti visas Prekes ir pateikti kiekvienos Prekės </w:t>
      </w:r>
      <w:r>
        <w:rPr>
          <w:rFonts w:ascii="Times New Roman" w:eastAsia="Times New Roman" w:hAnsi="Times New Roman"/>
          <w:sz w:val="24"/>
          <w:szCs w:val="24"/>
        </w:rPr>
        <w:t>į</w:t>
      </w:r>
      <w:r w:rsidRPr="006B15A5">
        <w:rPr>
          <w:rFonts w:ascii="Times New Roman" w:eastAsia="Times New Roman" w:hAnsi="Times New Roman"/>
          <w:sz w:val="24"/>
          <w:szCs w:val="24"/>
        </w:rPr>
        <w:t>kain</w:t>
      </w:r>
      <w:r>
        <w:rPr>
          <w:rFonts w:ascii="Times New Roman" w:eastAsia="Times New Roman" w:hAnsi="Times New Roman"/>
          <w:sz w:val="24"/>
          <w:szCs w:val="24"/>
        </w:rPr>
        <w:t>į</w:t>
      </w:r>
      <w:r w:rsidRPr="006B15A5">
        <w:rPr>
          <w:rFonts w:ascii="Times New Roman" w:eastAsia="Times New Roman" w:hAnsi="Times New Roman"/>
          <w:sz w:val="24"/>
          <w:szCs w:val="24"/>
        </w:rPr>
        <w:t xml:space="preserve">. Jeigu Pardavėjas pasiūlyme prie kurios nors Prekės neįrašo </w:t>
      </w:r>
      <w:r>
        <w:rPr>
          <w:rFonts w:ascii="Times New Roman" w:eastAsia="Times New Roman" w:hAnsi="Times New Roman"/>
          <w:sz w:val="24"/>
          <w:szCs w:val="24"/>
        </w:rPr>
        <w:t>į</w:t>
      </w:r>
      <w:r w:rsidRPr="006B15A5">
        <w:rPr>
          <w:rFonts w:ascii="Times New Roman" w:eastAsia="Times New Roman" w:hAnsi="Times New Roman"/>
          <w:sz w:val="24"/>
          <w:szCs w:val="24"/>
        </w:rPr>
        <w:t>kain</w:t>
      </w:r>
      <w:r>
        <w:rPr>
          <w:rFonts w:ascii="Times New Roman" w:eastAsia="Times New Roman" w:hAnsi="Times New Roman"/>
          <w:sz w:val="24"/>
          <w:szCs w:val="24"/>
        </w:rPr>
        <w:t>i</w:t>
      </w:r>
      <w:r w:rsidRPr="006B15A5">
        <w:rPr>
          <w:rFonts w:ascii="Times New Roman" w:eastAsia="Times New Roman" w:hAnsi="Times New Roman"/>
          <w:sz w:val="24"/>
          <w:szCs w:val="24"/>
        </w:rPr>
        <w:t>o, laikoma, kad jis ją siūlo už 0,00 Eur. Jeigu Pardavėjas dėl kitokių priežasčių išbraukia iš sąrašo Prekės pavadinimą - Pardavėjo pasiūlymas atmetamas.</w:t>
      </w:r>
    </w:p>
    <w:p w14:paraId="76873F9C" w14:textId="77777777" w:rsidR="004F784B" w:rsidRDefault="004F784B" w:rsidP="004F784B">
      <w:pPr>
        <w:pStyle w:val="Paprastasistekstas"/>
        <w:numPr>
          <w:ilvl w:val="0"/>
          <w:numId w:val="14"/>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 xml:space="preserve">Galima siūlyti ir lygiavertes Prekes, atitinkančias visus reikalaujamus techninius parametrus (jeigu tiekėjas neturi nurodytos pakuotės dydžio, gali siūlyti didesnę pakuotę arba kelias mažesnes pakuotes, kad būtų išpildytas </w:t>
      </w:r>
      <w:r>
        <w:rPr>
          <w:rFonts w:ascii="Times New Roman" w:eastAsia="Times New Roman" w:hAnsi="Times New Roman"/>
          <w:sz w:val="24"/>
          <w:szCs w:val="24"/>
        </w:rPr>
        <w:t>P</w:t>
      </w:r>
      <w:r w:rsidRPr="006B15A5">
        <w:rPr>
          <w:rFonts w:ascii="Times New Roman" w:eastAsia="Times New Roman" w:hAnsi="Times New Roman"/>
          <w:sz w:val="24"/>
          <w:szCs w:val="24"/>
        </w:rPr>
        <w:t>rekės poreikis).</w:t>
      </w:r>
    </w:p>
    <w:p w14:paraId="3DA047FF" w14:textId="77777777" w:rsidR="004F784B" w:rsidRPr="006759D3" w:rsidRDefault="004F784B" w:rsidP="004F784B">
      <w:pPr>
        <w:pStyle w:val="Sraopastraipa"/>
        <w:widowControl w:val="0"/>
        <w:numPr>
          <w:ilvl w:val="0"/>
          <w:numId w:val="14"/>
        </w:numPr>
        <w:autoSpaceDE w:val="0"/>
        <w:autoSpaceDN w:val="0"/>
        <w:adjustRightInd w:val="0"/>
        <w:spacing w:after="120" w:line="240" w:lineRule="auto"/>
        <w:ind w:left="709" w:hanging="425"/>
        <w:jc w:val="both"/>
        <w:rPr>
          <w:rFonts w:ascii="Times New Roman" w:eastAsia="Times New Roman" w:hAnsi="Times New Roman"/>
          <w:sz w:val="24"/>
          <w:szCs w:val="24"/>
          <w:lang w:eastAsia="lt-LT"/>
        </w:rPr>
      </w:pPr>
      <w:r w:rsidRPr="006759D3">
        <w:rPr>
          <w:rFonts w:ascii="Times New Roman" w:eastAsia="Times New Roman" w:hAnsi="Times New Roman"/>
          <w:sz w:val="24"/>
          <w:szCs w:val="24"/>
          <w:lang w:eastAsia="lt-LT"/>
        </w:rPr>
        <w:t xml:space="preserve">Pirkėjas, vadovaudamasis Kainodaros taisyklių nustatymo metodikos, patvirtintos Viešųjų pirkimų tarnybos direktoriaus 2017 m. birželio 28 d. įsakymu Nr. 1S-95, 13 p. (Viešųjų pirkimų tarnybos direktoriaus 2019 m. sausio 24 d. įsakymu Nr. 1S-13, 19 p.), esant poreikiui, gali įsigyti nenurodytų techninėje specifikacijoje, tačiau su pirkimo objektu susijusių </w:t>
      </w:r>
      <w:r>
        <w:rPr>
          <w:rFonts w:ascii="Times New Roman" w:eastAsia="Times New Roman" w:hAnsi="Times New Roman"/>
          <w:sz w:val="24"/>
          <w:szCs w:val="24"/>
          <w:lang w:eastAsia="lt-LT"/>
        </w:rPr>
        <w:t>P</w:t>
      </w:r>
      <w:r w:rsidRPr="006759D3">
        <w:rPr>
          <w:rFonts w:ascii="Times New Roman" w:eastAsia="Times New Roman" w:hAnsi="Times New Roman"/>
          <w:sz w:val="24"/>
          <w:szCs w:val="24"/>
          <w:lang w:eastAsia="lt-LT"/>
        </w:rPr>
        <w:t xml:space="preserve">rekių. Šių </w:t>
      </w:r>
      <w:r>
        <w:rPr>
          <w:rFonts w:ascii="Times New Roman" w:eastAsia="Times New Roman" w:hAnsi="Times New Roman"/>
          <w:sz w:val="24"/>
          <w:szCs w:val="24"/>
          <w:lang w:eastAsia="lt-LT"/>
        </w:rPr>
        <w:t>P</w:t>
      </w:r>
      <w:r w:rsidRPr="006759D3">
        <w:rPr>
          <w:rFonts w:ascii="Times New Roman" w:eastAsia="Times New Roman" w:hAnsi="Times New Roman"/>
          <w:sz w:val="24"/>
          <w:szCs w:val="24"/>
          <w:lang w:eastAsia="lt-LT"/>
        </w:rPr>
        <w:t xml:space="preserve">rekių Pirkėjas pirks ne daugiau kaip 10 procentų pradinės sutarties vertės. Už sąraše nenurodytas, tačiau su pirkimo objektu susijusias </w:t>
      </w:r>
      <w:r>
        <w:rPr>
          <w:rFonts w:ascii="Times New Roman" w:eastAsia="Times New Roman" w:hAnsi="Times New Roman"/>
          <w:sz w:val="24"/>
          <w:szCs w:val="24"/>
          <w:lang w:eastAsia="lt-LT"/>
        </w:rPr>
        <w:t>P</w:t>
      </w:r>
      <w:r w:rsidRPr="006759D3">
        <w:rPr>
          <w:rFonts w:ascii="Times New Roman" w:eastAsia="Times New Roman" w:hAnsi="Times New Roman"/>
          <w:sz w:val="24"/>
          <w:szCs w:val="24"/>
          <w:lang w:eastAsia="lt-LT"/>
        </w:rPr>
        <w:t xml:space="preserve">rekes bus apmokėta ne didesnėmis nei užsakymo dieną Pardavėjo prekybos vietoje, kataloge ar interneto svetainėje nurodytomis galiojančiais šių </w:t>
      </w:r>
      <w:r>
        <w:rPr>
          <w:rFonts w:ascii="Times New Roman" w:eastAsia="Times New Roman" w:hAnsi="Times New Roman"/>
          <w:sz w:val="24"/>
          <w:szCs w:val="24"/>
          <w:lang w:eastAsia="lt-LT"/>
        </w:rPr>
        <w:t>P</w:t>
      </w:r>
      <w:r w:rsidRPr="006759D3">
        <w:rPr>
          <w:rFonts w:ascii="Times New Roman" w:eastAsia="Times New Roman" w:hAnsi="Times New Roman"/>
          <w:sz w:val="24"/>
          <w:szCs w:val="24"/>
          <w:lang w:eastAsia="lt-LT"/>
        </w:rPr>
        <w:t>rekių įkainiais arba, jei tokie įkainiai neskelbiami, Pardavėjo pasiūlytais, konkurencingais ir rinką atitinkančiais įkainiais.</w:t>
      </w:r>
    </w:p>
    <w:p w14:paraId="48F6D315" w14:textId="77777777" w:rsidR="004F784B" w:rsidRDefault="004F784B" w:rsidP="004F784B">
      <w:pPr>
        <w:pStyle w:val="Sraopastraipa"/>
        <w:numPr>
          <w:ilvl w:val="0"/>
          <w:numId w:val="14"/>
        </w:numPr>
        <w:spacing w:after="0" w:line="240" w:lineRule="auto"/>
        <w:ind w:left="709" w:hanging="425"/>
        <w:jc w:val="both"/>
        <w:rPr>
          <w:rFonts w:ascii="Times New Roman" w:hAnsi="Times New Roman"/>
          <w:bCs/>
          <w:sz w:val="24"/>
          <w:szCs w:val="24"/>
          <w:lang w:eastAsia="lt-LT" w:bidi="lt-LT"/>
        </w:rPr>
      </w:pPr>
      <w:r w:rsidRPr="00F20390">
        <w:rPr>
          <w:rFonts w:ascii="Times New Roman" w:hAnsi="Times New Roman"/>
          <w:bCs/>
          <w:sz w:val="24"/>
          <w:szCs w:val="24"/>
          <w:lang w:eastAsia="lt-LT" w:bidi="lt-LT"/>
        </w:rPr>
        <w:t xml:space="preserve">Lentelėje yra nurodyti preliminarūs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tikslūs perkamų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priklausys nuo </w:t>
      </w:r>
      <w:r>
        <w:rPr>
          <w:rFonts w:ascii="Times New Roman" w:hAnsi="Times New Roman"/>
          <w:bCs/>
          <w:sz w:val="24"/>
          <w:szCs w:val="24"/>
          <w:lang w:eastAsia="lt-LT" w:bidi="lt-LT"/>
        </w:rPr>
        <w:t>Pirkėjo</w:t>
      </w:r>
      <w:r w:rsidRPr="00F20390">
        <w:rPr>
          <w:rFonts w:ascii="Times New Roman" w:hAnsi="Times New Roman"/>
          <w:bCs/>
          <w:sz w:val="24"/>
          <w:szCs w:val="24"/>
          <w:lang w:eastAsia="lt-LT" w:bidi="lt-LT"/>
        </w:rPr>
        <w:t xml:space="preserve"> poreikio. </w:t>
      </w:r>
      <w:r>
        <w:rPr>
          <w:rFonts w:ascii="Times New Roman" w:hAnsi="Times New Roman"/>
          <w:bCs/>
          <w:sz w:val="24"/>
          <w:szCs w:val="24"/>
          <w:lang w:eastAsia="lt-LT" w:bidi="lt-LT"/>
        </w:rPr>
        <w:t>Pirkėjas</w:t>
      </w:r>
      <w:r w:rsidRPr="00F20390">
        <w:rPr>
          <w:rFonts w:ascii="Times New Roman" w:hAnsi="Times New Roman"/>
          <w:bCs/>
          <w:sz w:val="24"/>
          <w:szCs w:val="24"/>
          <w:lang w:eastAsia="lt-LT" w:bidi="lt-LT"/>
        </w:rPr>
        <w:t xml:space="preserve"> neįsipareigoja įsigyti viso nurodyto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kiekio. </w:t>
      </w:r>
    </w:p>
    <w:p w14:paraId="400CB77A" w14:textId="77777777" w:rsidR="004F784B" w:rsidRDefault="004F784B" w:rsidP="004F784B">
      <w:pPr>
        <w:pStyle w:val="Sraopastraipa"/>
        <w:numPr>
          <w:ilvl w:val="0"/>
          <w:numId w:val="14"/>
        </w:numPr>
        <w:spacing w:after="0" w:line="240" w:lineRule="auto"/>
        <w:ind w:left="709" w:hanging="425"/>
        <w:jc w:val="both"/>
        <w:rPr>
          <w:rFonts w:ascii="Times New Roman" w:hAnsi="Times New Roman"/>
          <w:bCs/>
          <w:sz w:val="24"/>
          <w:szCs w:val="24"/>
          <w:lang w:eastAsia="lt-LT" w:bidi="lt-LT"/>
        </w:rPr>
      </w:pPr>
      <w:r>
        <w:rPr>
          <w:rFonts w:ascii="Times New Roman" w:hAnsi="Times New Roman"/>
          <w:bCs/>
          <w:sz w:val="24"/>
          <w:szCs w:val="24"/>
          <w:lang w:eastAsia="lt-LT" w:bidi="lt-LT"/>
        </w:rPr>
        <w:t xml:space="preserve">Prekių pristatymo vieta bus nurodoma teikiant užsakymą. Galimi pristatymo adresai:  </w:t>
      </w:r>
      <w:r w:rsidRPr="009632E9">
        <w:rPr>
          <w:rFonts w:ascii="Times New Roman" w:hAnsi="Times New Roman"/>
          <w:bCs/>
          <w:sz w:val="24"/>
          <w:szCs w:val="24"/>
          <w:lang w:eastAsia="lt-LT" w:bidi="lt-LT"/>
        </w:rPr>
        <w:t>A.</w:t>
      </w:r>
      <w:r w:rsidRPr="002D3072">
        <w:rPr>
          <w:rFonts w:ascii="Times New Roman" w:hAnsi="Times New Roman"/>
          <w:bCs/>
          <w:sz w:val="24"/>
          <w:szCs w:val="24"/>
          <w:lang w:eastAsia="lt-LT" w:bidi="lt-LT"/>
        </w:rPr>
        <w:t xml:space="preserve"> </w:t>
      </w:r>
      <w:r w:rsidRPr="009632E9">
        <w:rPr>
          <w:rFonts w:ascii="Times New Roman" w:hAnsi="Times New Roman"/>
          <w:bCs/>
          <w:sz w:val="24"/>
          <w:szCs w:val="24"/>
          <w:lang w:eastAsia="lt-LT" w:bidi="lt-LT"/>
        </w:rPr>
        <w:t xml:space="preserve">Goštauto </w:t>
      </w:r>
      <w:r w:rsidRPr="002D3072">
        <w:rPr>
          <w:rFonts w:ascii="Times New Roman" w:hAnsi="Times New Roman"/>
          <w:bCs/>
          <w:sz w:val="24"/>
          <w:szCs w:val="24"/>
          <w:lang w:eastAsia="lt-LT" w:bidi="lt-LT"/>
        </w:rPr>
        <w:t xml:space="preserve">g. </w:t>
      </w:r>
      <w:r w:rsidRPr="009632E9">
        <w:rPr>
          <w:rFonts w:ascii="Times New Roman" w:hAnsi="Times New Roman"/>
          <w:bCs/>
          <w:sz w:val="24"/>
          <w:szCs w:val="24"/>
          <w:lang w:eastAsia="lt-LT" w:bidi="lt-LT"/>
        </w:rPr>
        <w:t>9, Vilnius (3 aukštas); A.</w:t>
      </w:r>
      <w:r w:rsidRPr="002D3072">
        <w:rPr>
          <w:rFonts w:ascii="Times New Roman" w:hAnsi="Times New Roman"/>
          <w:bCs/>
          <w:sz w:val="24"/>
          <w:szCs w:val="24"/>
          <w:lang w:eastAsia="lt-LT" w:bidi="lt-LT"/>
        </w:rPr>
        <w:t xml:space="preserve"> </w:t>
      </w:r>
      <w:r w:rsidRPr="009632E9">
        <w:rPr>
          <w:rFonts w:ascii="Times New Roman" w:hAnsi="Times New Roman"/>
          <w:bCs/>
          <w:sz w:val="24"/>
          <w:szCs w:val="24"/>
          <w:lang w:eastAsia="lt-LT" w:bidi="lt-LT"/>
        </w:rPr>
        <w:t>Goštauto</w:t>
      </w:r>
      <w:r w:rsidRPr="002D3072">
        <w:rPr>
          <w:rFonts w:ascii="Times New Roman" w:hAnsi="Times New Roman"/>
          <w:bCs/>
          <w:sz w:val="24"/>
          <w:szCs w:val="24"/>
          <w:lang w:eastAsia="lt-LT" w:bidi="lt-LT"/>
        </w:rPr>
        <w:t xml:space="preserve"> g.</w:t>
      </w:r>
      <w:r w:rsidRPr="009632E9">
        <w:rPr>
          <w:rFonts w:ascii="Times New Roman" w:hAnsi="Times New Roman"/>
          <w:bCs/>
          <w:sz w:val="24"/>
          <w:szCs w:val="24"/>
          <w:lang w:eastAsia="lt-LT" w:bidi="lt-LT"/>
        </w:rPr>
        <w:t xml:space="preserve"> 9, Vilnius (4 aukštas); Oršos g. 8, Vilnius; Taikos pr. 26, Klaipėda; Rotušės a. 12, Kaunas; Aušros al. 29 a., Šiauliai; Kauno g. 69, Alytus; Žvaigždžių g. 21, Panevėžys; Dariaus ir Girėno g. 4, Marijampolė; Metalo g. 11, Utena.</w:t>
      </w:r>
    </w:p>
    <w:p w14:paraId="682AC4FC" w14:textId="77777777" w:rsidR="008703DE" w:rsidRDefault="008703DE" w:rsidP="008703DE">
      <w:pPr>
        <w:spacing w:after="0" w:line="240" w:lineRule="auto"/>
        <w:jc w:val="both"/>
        <w:rPr>
          <w:rFonts w:ascii="Times New Roman" w:hAnsi="Times New Roman"/>
          <w:bCs/>
          <w:sz w:val="24"/>
          <w:szCs w:val="24"/>
          <w:lang w:eastAsia="lt-LT" w:bidi="lt-LT"/>
        </w:rPr>
      </w:pPr>
    </w:p>
    <w:p w14:paraId="6EC275B1" w14:textId="77777777" w:rsidR="008703DE" w:rsidRDefault="008703DE" w:rsidP="008703DE">
      <w:pPr>
        <w:spacing w:after="0" w:line="240" w:lineRule="auto"/>
        <w:jc w:val="both"/>
        <w:rPr>
          <w:rFonts w:ascii="Times New Roman" w:hAnsi="Times New Roman"/>
          <w:bCs/>
          <w:sz w:val="24"/>
          <w:szCs w:val="24"/>
          <w:lang w:eastAsia="lt-LT" w:bidi="lt-LT"/>
        </w:rPr>
      </w:pPr>
    </w:p>
    <w:p w14:paraId="25A2F1E4" w14:textId="77777777" w:rsidR="008703DE" w:rsidRDefault="008703DE" w:rsidP="008703DE">
      <w:pPr>
        <w:spacing w:after="0" w:line="240" w:lineRule="auto"/>
        <w:jc w:val="both"/>
        <w:rPr>
          <w:rFonts w:ascii="Times New Roman" w:hAnsi="Times New Roman"/>
          <w:bCs/>
          <w:sz w:val="24"/>
          <w:szCs w:val="24"/>
          <w:lang w:eastAsia="lt-LT" w:bidi="lt-LT"/>
        </w:rPr>
      </w:pPr>
    </w:p>
    <w:p w14:paraId="1881FA6A" w14:textId="77777777" w:rsidR="008703DE" w:rsidRPr="008703DE" w:rsidRDefault="008703DE" w:rsidP="008703DE">
      <w:pPr>
        <w:spacing w:after="0" w:line="240" w:lineRule="auto"/>
        <w:jc w:val="both"/>
        <w:rPr>
          <w:rFonts w:ascii="Times New Roman" w:hAnsi="Times New Roman"/>
          <w:bCs/>
          <w:sz w:val="24"/>
          <w:szCs w:val="24"/>
          <w:lang w:eastAsia="lt-LT" w:bidi="lt-LT"/>
        </w:rPr>
      </w:pPr>
    </w:p>
    <w:p w14:paraId="42E79DE9" w14:textId="77777777" w:rsidR="004F784B" w:rsidRPr="002D3072" w:rsidRDefault="004F784B" w:rsidP="004F784B">
      <w:pPr>
        <w:pStyle w:val="Sraopastraipa"/>
        <w:spacing w:after="0" w:line="240" w:lineRule="auto"/>
        <w:rPr>
          <w:rFonts w:ascii="Times New Roman" w:hAnsi="Times New Roman"/>
          <w:sz w:val="24"/>
          <w:szCs w:val="24"/>
        </w:rPr>
      </w:pPr>
    </w:p>
    <w:p w14:paraId="4AA1BE46" w14:textId="77777777" w:rsidR="004F784B" w:rsidRPr="002D3072" w:rsidRDefault="004F784B" w:rsidP="004F784B">
      <w:pPr>
        <w:spacing w:after="0" w:line="240" w:lineRule="auto"/>
        <w:rPr>
          <w:rFonts w:ascii="Times New Roman" w:hAnsi="Times New Roman"/>
          <w:sz w:val="24"/>
          <w:szCs w:val="24"/>
        </w:rPr>
      </w:pPr>
      <w:r>
        <w:rPr>
          <w:rFonts w:ascii="Times New Roman" w:hAnsi="Times New Roman"/>
          <w:b/>
          <w:sz w:val="24"/>
          <w:szCs w:val="24"/>
        </w:rPr>
        <w:lastRenderedPageBreak/>
        <w:t>3</w:t>
      </w:r>
      <w:r w:rsidRPr="002D3072">
        <w:rPr>
          <w:rFonts w:ascii="Times New Roman" w:hAnsi="Times New Roman"/>
          <w:b/>
          <w:sz w:val="24"/>
          <w:szCs w:val="24"/>
        </w:rPr>
        <w:t xml:space="preserve"> lentelė</w:t>
      </w:r>
      <w:r w:rsidRPr="002D3072">
        <w:rPr>
          <w:rFonts w:ascii="Times New Roman" w:hAnsi="Times New Roman"/>
          <w:sz w:val="24"/>
          <w:szCs w:val="24"/>
        </w:rPr>
        <w:t xml:space="preserve">. Perkamos </w:t>
      </w:r>
      <w:r>
        <w:rPr>
          <w:rFonts w:ascii="Times New Roman" w:hAnsi="Times New Roman"/>
          <w:sz w:val="24"/>
          <w:szCs w:val="24"/>
        </w:rPr>
        <w:t>P</w:t>
      </w:r>
      <w:r w:rsidRPr="002D3072">
        <w:rPr>
          <w:rFonts w:ascii="Times New Roman" w:hAnsi="Times New Roman"/>
          <w:sz w:val="24"/>
          <w:szCs w:val="24"/>
        </w:rPr>
        <w:t>rekės ir jų techniniai parametrai</w:t>
      </w:r>
    </w:p>
    <w:tbl>
      <w:tblPr>
        <w:tblW w:w="14560" w:type="dxa"/>
        <w:tblLayout w:type="fixed"/>
        <w:tblCellMar>
          <w:top w:w="15" w:type="dxa"/>
          <w:bottom w:w="15" w:type="dxa"/>
        </w:tblCellMar>
        <w:tblLook w:val="04A0" w:firstRow="1" w:lastRow="0" w:firstColumn="1" w:lastColumn="0" w:noHBand="0" w:noVBand="1"/>
      </w:tblPr>
      <w:tblGrid>
        <w:gridCol w:w="704"/>
        <w:gridCol w:w="2932"/>
        <w:gridCol w:w="1345"/>
        <w:gridCol w:w="1677"/>
        <w:gridCol w:w="3669"/>
        <w:gridCol w:w="1434"/>
        <w:gridCol w:w="1166"/>
        <w:gridCol w:w="1633"/>
      </w:tblGrid>
      <w:tr w:rsidR="004F784B" w:rsidRPr="007D721B" w14:paraId="527675FE" w14:textId="77777777" w:rsidTr="005904EE">
        <w:trPr>
          <w:trHeight w:val="1260"/>
        </w:trPr>
        <w:tc>
          <w:tcPr>
            <w:tcW w:w="704" w:type="dxa"/>
            <w:tcBorders>
              <w:top w:val="single" w:sz="4" w:space="0" w:color="auto"/>
              <w:left w:val="single" w:sz="4" w:space="0" w:color="auto"/>
              <w:bottom w:val="single" w:sz="4" w:space="0" w:color="auto"/>
              <w:right w:val="single" w:sz="4" w:space="0" w:color="auto"/>
            </w:tcBorders>
            <w:vAlign w:val="center"/>
            <w:hideMark/>
          </w:tcPr>
          <w:p w14:paraId="3A0D59F9" w14:textId="77777777" w:rsidR="004F784B" w:rsidRPr="007D721B" w:rsidRDefault="004F784B" w:rsidP="005904EE">
            <w:pPr>
              <w:spacing w:after="0" w:line="240" w:lineRule="auto"/>
              <w:jc w:val="center"/>
              <w:rPr>
                <w:rFonts w:ascii="Times New Roman" w:eastAsia="Times New Roman" w:hAnsi="Times New Roman" w:cs="Times New Roman"/>
                <w:b/>
                <w:bCs/>
                <w:color w:val="000000"/>
                <w:sz w:val="24"/>
                <w:szCs w:val="24"/>
                <w:lang w:eastAsia="lt-LT"/>
              </w:rPr>
            </w:pPr>
            <w:r w:rsidRPr="007D721B">
              <w:rPr>
                <w:rFonts w:ascii="Times New Roman" w:eastAsia="Times New Roman" w:hAnsi="Times New Roman" w:cs="Times New Roman"/>
                <w:b/>
                <w:bCs/>
                <w:color w:val="000000"/>
                <w:sz w:val="24"/>
                <w:szCs w:val="24"/>
                <w:lang w:eastAsia="lt-LT"/>
              </w:rPr>
              <w:t>Eil. Nr.</w:t>
            </w:r>
          </w:p>
        </w:tc>
        <w:tc>
          <w:tcPr>
            <w:tcW w:w="2932" w:type="dxa"/>
            <w:tcBorders>
              <w:top w:val="single" w:sz="4" w:space="0" w:color="auto"/>
              <w:left w:val="single" w:sz="4" w:space="0" w:color="auto"/>
              <w:bottom w:val="single" w:sz="4" w:space="0" w:color="auto"/>
              <w:right w:val="single" w:sz="4" w:space="0" w:color="auto"/>
            </w:tcBorders>
            <w:vAlign w:val="center"/>
            <w:hideMark/>
          </w:tcPr>
          <w:p w14:paraId="2D41776E" w14:textId="77777777" w:rsidR="004F784B" w:rsidRPr="007D721B" w:rsidRDefault="004F784B" w:rsidP="005904EE">
            <w:pPr>
              <w:spacing w:after="0" w:line="240" w:lineRule="auto"/>
              <w:jc w:val="center"/>
              <w:rPr>
                <w:rFonts w:ascii="Times New Roman" w:eastAsia="Times New Roman" w:hAnsi="Times New Roman" w:cs="Times New Roman"/>
                <w:b/>
                <w:bCs/>
                <w:color w:val="000000"/>
                <w:sz w:val="24"/>
                <w:szCs w:val="24"/>
                <w:lang w:eastAsia="lt-LT"/>
              </w:rPr>
            </w:pPr>
            <w:r w:rsidRPr="007D721B">
              <w:rPr>
                <w:rFonts w:ascii="Times New Roman" w:eastAsia="Times New Roman" w:hAnsi="Times New Roman" w:cs="Times New Roman"/>
                <w:b/>
                <w:bCs/>
                <w:color w:val="000000"/>
                <w:sz w:val="24"/>
                <w:szCs w:val="24"/>
                <w:lang w:eastAsia="lt-LT"/>
              </w:rPr>
              <w:t>Prekės pavadinimas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38F85DC" w14:textId="77777777" w:rsidR="004F784B" w:rsidRPr="007D721B" w:rsidRDefault="004F784B" w:rsidP="005904EE">
            <w:pPr>
              <w:spacing w:after="0" w:line="240" w:lineRule="auto"/>
              <w:jc w:val="center"/>
              <w:rPr>
                <w:rFonts w:ascii="Times New Roman" w:eastAsia="Times New Roman" w:hAnsi="Times New Roman" w:cs="Times New Roman"/>
                <w:b/>
                <w:bCs/>
                <w:sz w:val="24"/>
                <w:szCs w:val="24"/>
                <w:lang w:eastAsia="lt-LT"/>
              </w:rPr>
            </w:pPr>
            <w:r w:rsidRPr="007D721B">
              <w:rPr>
                <w:rFonts w:ascii="Times New Roman" w:eastAsia="Times New Roman" w:hAnsi="Times New Roman" w:cs="Times New Roman"/>
                <w:b/>
                <w:bCs/>
                <w:sz w:val="24"/>
                <w:szCs w:val="24"/>
                <w:lang w:eastAsia="lt-LT"/>
              </w:rPr>
              <w:t>CAS Nr.</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40F2D06" w14:textId="77777777" w:rsidR="004F784B" w:rsidRPr="007D721B" w:rsidRDefault="004F784B" w:rsidP="005904EE">
            <w:pPr>
              <w:spacing w:after="0" w:line="240" w:lineRule="auto"/>
              <w:jc w:val="center"/>
              <w:rPr>
                <w:rFonts w:ascii="Times New Roman" w:eastAsia="Times New Roman" w:hAnsi="Times New Roman" w:cs="Times New Roman"/>
                <w:b/>
                <w:bCs/>
                <w:color w:val="000000"/>
                <w:sz w:val="24"/>
                <w:szCs w:val="24"/>
                <w:lang w:eastAsia="lt-LT"/>
              </w:rPr>
            </w:pPr>
            <w:r w:rsidRPr="007D721B">
              <w:rPr>
                <w:rFonts w:ascii="Times New Roman" w:eastAsia="Times New Roman" w:hAnsi="Times New Roman" w:cs="Times New Roman"/>
                <w:b/>
                <w:bCs/>
                <w:sz w:val="24"/>
                <w:szCs w:val="24"/>
                <w:lang w:eastAsia="lt-LT"/>
              </w:rPr>
              <w:t>Grynumas, koncentracija</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53F32CC" w14:textId="77777777" w:rsidR="004F784B" w:rsidRPr="007D721B" w:rsidRDefault="004F784B" w:rsidP="005904EE">
            <w:pPr>
              <w:spacing w:after="0" w:line="240" w:lineRule="auto"/>
              <w:jc w:val="center"/>
              <w:rPr>
                <w:rFonts w:ascii="Times New Roman" w:eastAsia="Times New Roman" w:hAnsi="Times New Roman" w:cs="Times New Roman"/>
                <w:b/>
                <w:bCs/>
                <w:sz w:val="24"/>
                <w:szCs w:val="24"/>
                <w:lang w:eastAsia="lt-LT"/>
              </w:rPr>
            </w:pPr>
            <w:r w:rsidRPr="007D721B">
              <w:rPr>
                <w:rFonts w:ascii="Times New Roman" w:eastAsia="Times New Roman" w:hAnsi="Times New Roman" w:cs="Times New Roman"/>
                <w:b/>
                <w:bCs/>
                <w:color w:val="000000"/>
                <w:sz w:val="24"/>
                <w:szCs w:val="24"/>
                <w:lang w:eastAsia="lt-LT"/>
              </w:rPr>
              <w:t>Specialieji reikalavimai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48C7A13" w14:textId="77777777" w:rsidR="004F784B" w:rsidRPr="007D721B" w:rsidRDefault="004F784B" w:rsidP="005904EE">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Į</w:t>
            </w:r>
            <w:r w:rsidRPr="007D721B">
              <w:rPr>
                <w:rFonts w:ascii="Times New Roman" w:eastAsia="Times New Roman" w:hAnsi="Times New Roman" w:cs="Times New Roman"/>
                <w:b/>
                <w:bCs/>
                <w:sz w:val="24"/>
                <w:szCs w:val="24"/>
                <w:lang w:eastAsia="lt-LT"/>
              </w:rPr>
              <w:t>pakavimas</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C340D0E" w14:textId="77777777" w:rsidR="004F784B" w:rsidRPr="007D721B" w:rsidRDefault="004F784B" w:rsidP="005904EE">
            <w:pPr>
              <w:spacing w:after="0" w:line="240" w:lineRule="auto"/>
              <w:jc w:val="center"/>
              <w:rPr>
                <w:rFonts w:ascii="Times New Roman" w:eastAsia="Times New Roman" w:hAnsi="Times New Roman" w:cs="Times New Roman"/>
                <w:b/>
                <w:bCs/>
                <w:sz w:val="24"/>
                <w:szCs w:val="24"/>
                <w:lang w:eastAsia="lt-LT"/>
              </w:rPr>
            </w:pPr>
            <w:r w:rsidRPr="007D721B">
              <w:rPr>
                <w:rFonts w:ascii="Times New Roman" w:eastAsia="Times New Roman" w:hAnsi="Times New Roman" w:cs="Times New Roman"/>
                <w:b/>
                <w:bCs/>
                <w:sz w:val="24"/>
                <w:szCs w:val="24"/>
                <w:lang w:eastAsia="lt-LT"/>
              </w:rPr>
              <w:t xml:space="preserve">Pakuotės mato vienetas </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3E5D056" w14:textId="77777777" w:rsidR="004F784B" w:rsidRPr="007D721B" w:rsidRDefault="004F784B" w:rsidP="005904EE">
            <w:pPr>
              <w:spacing w:after="0" w:line="240" w:lineRule="auto"/>
              <w:jc w:val="center"/>
              <w:rPr>
                <w:rFonts w:ascii="Times New Roman" w:eastAsia="Times New Roman" w:hAnsi="Times New Roman" w:cs="Times New Roman"/>
                <w:b/>
                <w:bCs/>
                <w:color w:val="000000"/>
                <w:sz w:val="24"/>
                <w:szCs w:val="24"/>
                <w:lang w:eastAsia="lt-LT"/>
              </w:rPr>
            </w:pPr>
            <w:r w:rsidRPr="007D721B">
              <w:rPr>
                <w:rFonts w:ascii="Times New Roman" w:eastAsia="Times New Roman" w:hAnsi="Times New Roman" w:cs="Times New Roman"/>
                <w:b/>
                <w:bCs/>
                <w:color w:val="000000"/>
                <w:sz w:val="24"/>
                <w:szCs w:val="24"/>
                <w:lang w:eastAsia="lt-LT"/>
              </w:rPr>
              <w:t>Preliminarus pakuočių kiekis 1</w:t>
            </w:r>
            <w:r>
              <w:rPr>
                <w:rFonts w:ascii="Times New Roman" w:eastAsia="Times New Roman" w:hAnsi="Times New Roman" w:cs="Times New Roman"/>
                <w:b/>
                <w:bCs/>
                <w:color w:val="000000"/>
                <w:sz w:val="24"/>
                <w:szCs w:val="24"/>
                <w:lang w:eastAsia="lt-LT"/>
              </w:rPr>
              <w:t>4</w:t>
            </w:r>
            <w:r w:rsidRPr="007D721B">
              <w:rPr>
                <w:rFonts w:ascii="Times New Roman" w:eastAsia="Times New Roman" w:hAnsi="Times New Roman" w:cs="Times New Roman"/>
                <w:b/>
                <w:bCs/>
                <w:color w:val="000000"/>
                <w:sz w:val="24"/>
                <w:szCs w:val="24"/>
                <w:lang w:eastAsia="lt-LT"/>
              </w:rPr>
              <w:t xml:space="preserve"> mėn.</w:t>
            </w:r>
          </w:p>
        </w:tc>
      </w:tr>
      <w:tr w:rsidR="004F784B" w:rsidRPr="007D721B" w14:paraId="0F74714E"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259969C4"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97B4B8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1,2,3-trichlorbenzenas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A0D9D9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87-61-6</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764578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3F7E47B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A92B68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9718B4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3F9C12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D40F047" w14:textId="77777777" w:rsidTr="005904EE">
        <w:trPr>
          <w:trHeight w:val="302"/>
        </w:trPr>
        <w:tc>
          <w:tcPr>
            <w:tcW w:w="704" w:type="dxa"/>
            <w:tcBorders>
              <w:top w:val="single" w:sz="4" w:space="0" w:color="auto"/>
              <w:left w:val="single" w:sz="4" w:space="0" w:color="auto"/>
              <w:bottom w:val="single" w:sz="4" w:space="0" w:color="auto"/>
              <w:right w:val="single" w:sz="4" w:space="0" w:color="auto"/>
            </w:tcBorders>
            <w:vAlign w:val="center"/>
            <w:hideMark/>
          </w:tcPr>
          <w:p w14:paraId="012B7948"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BD87E9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1,2,3-trimetilbenzenas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3B7E6DD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526-73-8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C48621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FE8D54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224B614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0E0DD0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D8D354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48974E63" w14:textId="77777777" w:rsidTr="005904EE">
        <w:trPr>
          <w:trHeight w:val="251"/>
        </w:trPr>
        <w:tc>
          <w:tcPr>
            <w:tcW w:w="704" w:type="dxa"/>
            <w:tcBorders>
              <w:top w:val="single" w:sz="4" w:space="0" w:color="auto"/>
              <w:left w:val="single" w:sz="4" w:space="0" w:color="auto"/>
              <w:bottom w:val="single" w:sz="4" w:space="0" w:color="auto"/>
              <w:right w:val="single" w:sz="4" w:space="0" w:color="auto"/>
            </w:tcBorders>
            <w:vAlign w:val="center"/>
            <w:hideMark/>
          </w:tcPr>
          <w:p w14:paraId="3F4EC2B0"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B8FAD2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1,2,4-trichlorbenzenas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61F3B65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120-82-1</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DA738B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338A4A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F111CB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E86888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A3118F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0507DB5E" w14:textId="77777777" w:rsidTr="005904EE">
        <w:trPr>
          <w:trHeight w:val="368"/>
        </w:trPr>
        <w:tc>
          <w:tcPr>
            <w:tcW w:w="704" w:type="dxa"/>
            <w:tcBorders>
              <w:top w:val="single" w:sz="4" w:space="0" w:color="auto"/>
              <w:left w:val="single" w:sz="4" w:space="0" w:color="auto"/>
              <w:bottom w:val="single" w:sz="4" w:space="0" w:color="auto"/>
              <w:right w:val="single" w:sz="4" w:space="0" w:color="auto"/>
            </w:tcBorders>
            <w:vAlign w:val="center"/>
            <w:hideMark/>
          </w:tcPr>
          <w:p w14:paraId="6FA70EA5"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4</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6E9B23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1,2,4-trimetilbenzenas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E6800B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95-63-6</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6F0409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9EC135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0AFBD8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10625A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3DE5FA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66E6896C" w14:textId="77777777" w:rsidTr="005904EE">
        <w:trPr>
          <w:trHeight w:val="530"/>
        </w:trPr>
        <w:tc>
          <w:tcPr>
            <w:tcW w:w="704" w:type="dxa"/>
            <w:tcBorders>
              <w:top w:val="single" w:sz="4" w:space="0" w:color="auto"/>
              <w:left w:val="single" w:sz="4" w:space="0" w:color="auto"/>
              <w:bottom w:val="single" w:sz="4" w:space="0" w:color="auto"/>
              <w:right w:val="single" w:sz="4" w:space="0" w:color="auto"/>
            </w:tcBorders>
            <w:vAlign w:val="center"/>
            <w:hideMark/>
          </w:tcPr>
          <w:p w14:paraId="19774EE3"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5</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11A149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1,2-diaminopropanotetraacto rūgštis (1,2-DTPA)</w:t>
            </w:r>
          </w:p>
        </w:tc>
        <w:tc>
          <w:tcPr>
            <w:tcW w:w="1345" w:type="dxa"/>
            <w:tcBorders>
              <w:top w:val="single" w:sz="4" w:space="0" w:color="auto"/>
              <w:left w:val="single" w:sz="4" w:space="0" w:color="auto"/>
              <w:bottom w:val="single" w:sz="4" w:space="0" w:color="auto"/>
              <w:right w:val="single" w:sz="4" w:space="0" w:color="auto"/>
            </w:tcBorders>
            <w:vAlign w:val="center"/>
            <w:hideMark/>
          </w:tcPr>
          <w:p w14:paraId="30957CB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4408-81-5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1DE3C5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5BEAB5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2EC0875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B15FBB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5674C4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6E2ABE16" w14:textId="77777777" w:rsidTr="005904EE">
        <w:trPr>
          <w:trHeight w:val="271"/>
        </w:trPr>
        <w:tc>
          <w:tcPr>
            <w:tcW w:w="704" w:type="dxa"/>
            <w:tcBorders>
              <w:top w:val="single" w:sz="4" w:space="0" w:color="auto"/>
              <w:left w:val="single" w:sz="4" w:space="0" w:color="auto"/>
              <w:bottom w:val="single" w:sz="4" w:space="0" w:color="auto"/>
              <w:right w:val="single" w:sz="4" w:space="0" w:color="auto"/>
            </w:tcBorders>
            <w:vAlign w:val="center"/>
            <w:hideMark/>
          </w:tcPr>
          <w:p w14:paraId="3532EC92"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6</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DAA6BE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1,3,5-trimetilbenzenas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DFBBA4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108-67-8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D269C8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1D4E986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B390F8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71516F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F1EDDA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6A75692B" w14:textId="77777777" w:rsidTr="005904EE">
        <w:trPr>
          <w:trHeight w:val="413"/>
        </w:trPr>
        <w:tc>
          <w:tcPr>
            <w:tcW w:w="704" w:type="dxa"/>
            <w:tcBorders>
              <w:top w:val="single" w:sz="4" w:space="0" w:color="auto"/>
              <w:left w:val="single" w:sz="4" w:space="0" w:color="auto"/>
              <w:bottom w:val="single" w:sz="4" w:space="0" w:color="auto"/>
              <w:right w:val="single" w:sz="4" w:space="0" w:color="auto"/>
            </w:tcBorders>
            <w:vAlign w:val="center"/>
            <w:hideMark/>
          </w:tcPr>
          <w:p w14:paraId="78CB517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7</w:t>
            </w:r>
          </w:p>
        </w:tc>
        <w:tc>
          <w:tcPr>
            <w:tcW w:w="2932" w:type="dxa"/>
            <w:tcBorders>
              <w:top w:val="single" w:sz="4" w:space="0" w:color="auto"/>
              <w:left w:val="single" w:sz="4" w:space="0" w:color="auto"/>
              <w:bottom w:val="single" w:sz="4" w:space="0" w:color="auto"/>
              <w:right w:val="single" w:sz="4" w:space="0" w:color="auto"/>
            </w:tcBorders>
            <w:vAlign w:val="center"/>
            <w:hideMark/>
          </w:tcPr>
          <w:p w14:paraId="2B005B3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1,4-dioksanas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7B7BD2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123-91-1</w:t>
            </w:r>
          </w:p>
        </w:tc>
        <w:tc>
          <w:tcPr>
            <w:tcW w:w="1677" w:type="dxa"/>
            <w:tcBorders>
              <w:top w:val="single" w:sz="4" w:space="0" w:color="auto"/>
              <w:left w:val="single" w:sz="4" w:space="0" w:color="auto"/>
              <w:bottom w:val="single" w:sz="4" w:space="0" w:color="auto"/>
              <w:right w:val="single" w:sz="4" w:space="0" w:color="auto"/>
            </w:tcBorders>
            <w:vAlign w:val="center"/>
            <w:hideMark/>
          </w:tcPr>
          <w:p w14:paraId="6EE10E4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4AEED7E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7DE4FE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6AB27B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F20053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2E203093" w14:textId="77777777" w:rsidTr="005904EE">
        <w:trPr>
          <w:trHeight w:val="1260"/>
        </w:trPr>
        <w:tc>
          <w:tcPr>
            <w:tcW w:w="704" w:type="dxa"/>
            <w:tcBorders>
              <w:top w:val="single" w:sz="4" w:space="0" w:color="auto"/>
              <w:left w:val="single" w:sz="4" w:space="0" w:color="auto"/>
              <w:bottom w:val="single" w:sz="4" w:space="0" w:color="auto"/>
              <w:right w:val="single" w:sz="4" w:space="0" w:color="auto"/>
            </w:tcBorders>
            <w:vAlign w:val="center"/>
            <w:hideMark/>
          </w:tcPr>
          <w:p w14:paraId="3550946D"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8</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F5AF27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1-butanolis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F14830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71-36-3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0F3FF4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99,5 %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64A0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ACS, ISO, </w:t>
            </w:r>
            <w:proofErr w:type="spellStart"/>
            <w:r w:rsidRPr="007D721B">
              <w:rPr>
                <w:rFonts w:ascii="Times New Roman" w:eastAsia="Times New Roman" w:hAnsi="Times New Roman" w:cs="Times New Roman"/>
                <w:color w:val="000000"/>
                <w:sz w:val="24"/>
                <w:szCs w:val="24"/>
                <w:lang w:eastAsia="lt-LT"/>
              </w:rPr>
              <w:t>Ph</w:t>
            </w:r>
            <w:proofErr w:type="spellEnd"/>
            <w:r w:rsidRPr="007D721B">
              <w:rPr>
                <w:rFonts w:ascii="Times New Roman" w:eastAsia="Times New Roman" w:hAnsi="Times New Roman" w:cs="Times New Roman"/>
                <w:color w:val="000000"/>
                <w:sz w:val="24"/>
                <w:szCs w:val="24"/>
                <w:lang w:eastAsia="lt-LT"/>
              </w:rPr>
              <w:t>. Eur arba lygiavertis reagentas. Vandens kiekis ≤ 0,1%; 2-butanolio kiekis ≤0,1 %; ketonų kiekis ≤0,02 %.</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FA2973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B907E1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142E38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2D2B9445" w14:textId="77777777" w:rsidTr="005904EE">
        <w:trPr>
          <w:trHeight w:val="374"/>
        </w:trPr>
        <w:tc>
          <w:tcPr>
            <w:tcW w:w="704" w:type="dxa"/>
            <w:tcBorders>
              <w:top w:val="single" w:sz="4" w:space="0" w:color="auto"/>
              <w:left w:val="single" w:sz="4" w:space="0" w:color="auto"/>
              <w:bottom w:val="single" w:sz="4" w:space="0" w:color="auto"/>
              <w:right w:val="single" w:sz="4" w:space="0" w:color="auto"/>
            </w:tcBorders>
            <w:vAlign w:val="center"/>
            <w:hideMark/>
          </w:tcPr>
          <w:p w14:paraId="23F45298"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9</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F1146D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1-etoksi–2-propanolis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4D88E9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1569-02-04</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2E2E58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58C98D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DCFD19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8A9414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03A71C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6B67F36F" w14:textId="77777777" w:rsidTr="005904EE">
        <w:trPr>
          <w:trHeight w:val="395"/>
        </w:trPr>
        <w:tc>
          <w:tcPr>
            <w:tcW w:w="704" w:type="dxa"/>
            <w:tcBorders>
              <w:top w:val="single" w:sz="4" w:space="0" w:color="auto"/>
              <w:left w:val="single" w:sz="4" w:space="0" w:color="auto"/>
              <w:bottom w:val="single" w:sz="4" w:space="0" w:color="auto"/>
              <w:right w:val="single" w:sz="4" w:space="0" w:color="auto"/>
            </w:tcBorders>
            <w:vAlign w:val="center"/>
            <w:hideMark/>
          </w:tcPr>
          <w:p w14:paraId="7BE3DEA6"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10</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FE1805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1-metoksi–2-propanolis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3906459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107-98-2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0A817D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BA8054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7DF2AA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774AC9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20E588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243C2ECA" w14:textId="77777777" w:rsidTr="005904EE">
        <w:trPr>
          <w:trHeight w:val="386"/>
        </w:trPr>
        <w:tc>
          <w:tcPr>
            <w:tcW w:w="704" w:type="dxa"/>
            <w:tcBorders>
              <w:top w:val="single" w:sz="4" w:space="0" w:color="auto"/>
              <w:left w:val="single" w:sz="4" w:space="0" w:color="auto"/>
              <w:bottom w:val="single" w:sz="4" w:space="0" w:color="auto"/>
              <w:right w:val="single" w:sz="4" w:space="0" w:color="auto"/>
            </w:tcBorders>
            <w:vAlign w:val="center"/>
            <w:hideMark/>
          </w:tcPr>
          <w:p w14:paraId="0DF2DDD7"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93545F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1-Propantiolis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BC9EBC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107-03-9</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C67CD8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97 %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543598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3CF5CF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52DB13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4F55EA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638FDF8A" w14:textId="77777777" w:rsidTr="005904EE">
        <w:trPr>
          <w:trHeight w:val="378"/>
        </w:trPr>
        <w:tc>
          <w:tcPr>
            <w:tcW w:w="704" w:type="dxa"/>
            <w:tcBorders>
              <w:top w:val="single" w:sz="4" w:space="0" w:color="auto"/>
              <w:left w:val="single" w:sz="4" w:space="0" w:color="auto"/>
              <w:bottom w:val="single" w:sz="4" w:space="0" w:color="auto"/>
              <w:right w:val="single" w:sz="4" w:space="0" w:color="auto"/>
            </w:tcBorders>
            <w:vAlign w:val="center"/>
            <w:hideMark/>
          </w:tcPr>
          <w:p w14:paraId="33DBCF3B"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2A9C7B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2,3,6-trichlorfenolis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65FF46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933-75-5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A2EDD7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2F403B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63F4E5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5ACFE6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8A881F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2C713453" w14:textId="77777777" w:rsidTr="005904EE">
        <w:trPr>
          <w:trHeight w:val="399"/>
        </w:trPr>
        <w:tc>
          <w:tcPr>
            <w:tcW w:w="704" w:type="dxa"/>
            <w:tcBorders>
              <w:top w:val="single" w:sz="4" w:space="0" w:color="auto"/>
              <w:left w:val="single" w:sz="4" w:space="0" w:color="auto"/>
              <w:bottom w:val="single" w:sz="4" w:space="0" w:color="auto"/>
              <w:right w:val="single" w:sz="4" w:space="0" w:color="auto"/>
            </w:tcBorders>
            <w:vAlign w:val="center"/>
            <w:hideMark/>
          </w:tcPr>
          <w:p w14:paraId="217F8B0D"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506240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2,4,6-tribromfenolis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79FE94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118-79-6</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CC4CAA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49FCA5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122BC6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CA3AAB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DD917C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6473A911"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0DF110E3"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14</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4217D2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2,4-DDD</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3CC7CC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53-19-0</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6DBDAE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B69860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A4726D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6A9C25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991ABA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CC69A9A" w14:textId="77777777" w:rsidTr="005904EE">
        <w:trPr>
          <w:trHeight w:val="296"/>
        </w:trPr>
        <w:tc>
          <w:tcPr>
            <w:tcW w:w="704" w:type="dxa"/>
            <w:tcBorders>
              <w:top w:val="single" w:sz="4" w:space="0" w:color="auto"/>
              <w:left w:val="single" w:sz="4" w:space="0" w:color="auto"/>
              <w:bottom w:val="single" w:sz="4" w:space="0" w:color="auto"/>
              <w:right w:val="single" w:sz="4" w:space="0" w:color="auto"/>
            </w:tcBorders>
            <w:vAlign w:val="center"/>
            <w:hideMark/>
          </w:tcPr>
          <w:p w14:paraId="4429EB62"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15</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737F24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2,4-DDE</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85597C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3424-82-6</w:t>
            </w:r>
          </w:p>
        </w:tc>
        <w:tc>
          <w:tcPr>
            <w:tcW w:w="1677" w:type="dxa"/>
            <w:tcBorders>
              <w:top w:val="single" w:sz="4" w:space="0" w:color="auto"/>
              <w:left w:val="single" w:sz="4" w:space="0" w:color="auto"/>
              <w:bottom w:val="single" w:sz="4" w:space="0" w:color="auto"/>
              <w:right w:val="single" w:sz="4" w:space="0" w:color="auto"/>
            </w:tcBorders>
            <w:vAlign w:val="center"/>
            <w:hideMark/>
          </w:tcPr>
          <w:p w14:paraId="66ACAA4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90D186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66CBF4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4F35E5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777DF8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2029B325" w14:textId="77777777" w:rsidTr="005904EE">
        <w:trPr>
          <w:trHeight w:val="401"/>
        </w:trPr>
        <w:tc>
          <w:tcPr>
            <w:tcW w:w="704" w:type="dxa"/>
            <w:tcBorders>
              <w:top w:val="single" w:sz="4" w:space="0" w:color="auto"/>
              <w:left w:val="single" w:sz="4" w:space="0" w:color="auto"/>
              <w:bottom w:val="single" w:sz="4" w:space="0" w:color="auto"/>
              <w:right w:val="single" w:sz="4" w:space="0" w:color="auto"/>
            </w:tcBorders>
            <w:vAlign w:val="center"/>
            <w:hideMark/>
          </w:tcPr>
          <w:p w14:paraId="2A25E302"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16</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A828E2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2,4-DDT</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D936FF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0789-02-06</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C3C1B3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18EE0DA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F8EFB0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B42798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03C9B9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AFE15A5" w14:textId="77777777" w:rsidTr="005904EE">
        <w:trPr>
          <w:trHeight w:val="379"/>
        </w:trPr>
        <w:tc>
          <w:tcPr>
            <w:tcW w:w="704" w:type="dxa"/>
            <w:tcBorders>
              <w:top w:val="single" w:sz="4" w:space="0" w:color="auto"/>
              <w:left w:val="single" w:sz="4" w:space="0" w:color="auto"/>
              <w:bottom w:val="single" w:sz="4" w:space="0" w:color="auto"/>
              <w:right w:val="single" w:sz="4" w:space="0" w:color="auto"/>
            </w:tcBorders>
            <w:vAlign w:val="center"/>
            <w:hideMark/>
          </w:tcPr>
          <w:p w14:paraId="7ACA4A42"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lastRenderedPageBreak/>
              <w:t>17</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D8FD28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2,6-ditert-butil-4-metilfenolis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18CEF0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128-37-0</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6BB5CF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CE9BBF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2DDC6C2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C2D552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2289C3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566F6BF5" w14:textId="77777777" w:rsidTr="005904EE">
        <w:trPr>
          <w:trHeight w:val="384"/>
        </w:trPr>
        <w:tc>
          <w:tcPr>
            <w:tcW w:w="704" w:type="dxa"/>
            <w:tcBorders>
              <w:top w:val="single" w:sz="4" w:space="0" w:color="auto"/>
              <w:left w:val="single" w:sz="4" w:space="0" w:color="auto"/>
              <w:bottom w:val="single" w:sz="4" w:space="0" w:color="auto"/>
              <w:right w:val="single" w:sz="4" w:space="0" w:color="auto"/>
            </w:tcBorders>
            <w:vAlign w:val="center"/>
            <w:hideMark/>
          </w:tcPr>
          <w:p w14:paraId="209113D0"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18</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8B1E73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2-metil-1,3-dioksolanas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C00A60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497-26-7</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FEDAA5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BAD937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D001D3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86DBC1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4D5BAE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478A913A"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0B8D7983"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19</w:t>
            </w:r>
          </w:p>
        </w:tc>
        <w:tc>
          <w:tcPr>
            <w:tcW w:w="29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7B527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2-propanolis (</w:t>
            </w:r>
            <w:proofErr w:type="spellStart"/>
            <w:r w:rsidRPr="007D721B">
              <w:rPr>
                <w:rFonts w:ascii="Times New Roman" w:eastAsia="Times New Roman" w:hAnsi="Times New Roman" w:cs="Times New Roman"/>
                <w:color w:val="000000"/>
                <w:sz w:val="24"/>
                <w:szCs w:val="24"/>
                <w:lang w:eastAsia="lt-LT"/>
              </w:rPr>
              <w:t>izopropanolis</w:t>
            </w:r>
            <w:proofErr w:type="spellEnd"/>
            <w:r w:rsidRPr="007D721B">
              <w:rPr>
                <w:rFonts w:ascii="Times New Roman" w:eastAsia="Times New Roman" w:hAnsi="Times New Roman" w:cs="Times New Roman"/>
                <w:color w:val="000000"/>
                <w:sz w:val="24"/>
                <w:szCs w:val="24"/>
                <w:lang w:eastAsia="lt-LT"/>
              </w:rPr>
              <w:t>)</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17315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67-63-0</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7CD94F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D90CA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ACS, ISO, </w:t>
            </w:r>
            <w:proofErr w:type="spellStart"/>
            <w:r w:rsidRPr="007D721B">
              <w:rPr>
                <w:rFonts w:ascii="Times New Roman" w:eastAsia="Times New Roman" w:hAnsi="Times New Roman" w:cs="Times New Roman"/>
                <w:color w:val="000000"/>
                <w:sz w:val="24"/>
                <w:szCs w:val="24"/>
                <w:lang w:eastAsia="lt-LT"/>
              </w:rPr>
              <w:t>Ph</w:t>
            </w:r>
            <w:proofErr w:type="spellEnd"/>
            <w:r w:rsidRPr="007D721B">
              <w:rPr>
                <w:rFonts w:ascii="Times New Roman" w:eastAsia="Times New Roman" w:hAnsi="Times New Roman" w:cs="Times New Roman"/>
                <w:color w:val="000000"/>
                <w:sz w:val="24"/>
                <w:szCs w:val="24"/>
                <w:lang w:eastAsia="lt-LT"/>
              </w:rPr>
              <w:t>. Eur arba lygiavertis reagentas.</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C6D6E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2F485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L</w:t>
            </w:r>
          </w:p>
        </w:tc>
        <w:tc>
          <w:tcPr>
            <w:tcW w:w="16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7051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5AA1B652"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29F24A6B"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20</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F1DB75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2-Propantiolis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210A2C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75-33-2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342BD3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97 %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2627F1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7B1619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AFA342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BAF998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4A90F05"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08DC3F4F"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21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475732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4,4-DDD (TDE)</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8D01EA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72-54-8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335957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49B395B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982D8F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BC9FC2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DC4E0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4D8F806D"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54B2156C"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22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EECAB9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4,4-DDE</w:t>
            </w:r>
          </w:p>
        </w:tc>
        <w:tc>
          <w:tcPr>
            <w:tcW w:w="1345" w:type="dxa"/>
            <w:tcBorders>
              <w:top w:val="single" w:sz="4" w:space="0" w:color="auto"/>
              <w:left w:val="single" w:sz="4" w:space="0" w:color="auto"/>
              <w:bottom w:val="single" w:sz="4" w:space="0" w:color="auto"/>
              <w:right w:val="single" w:sz="4" w:space="0" w:color="auto"/>
            </w:tcBorders>
            <w:vAlign w:val="center"/>
            <w:hideMark/>
          </w:tcPr>
          <w:p w14:paraId="687EE9F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72-55-9</w:t>
            </w:r>
          </w:p>
        </w:tc>
        <w:tc>
          <w:tcPr>
            <w:tcW w:w="1677" w:type="dxa"/>
            <w:tcBorders>
              <w:top w:val="single" w:sz="4" w:space="0" w:color="auto"/>
              <w:left w:val="single" w:sz="4" w:space="0" w:color="auto"/>
              <w:bottom w:val="single" w:sz="4" w:space="0" w:color="auto"/>
              <w:right w:val="single" w:sz="4" w:space="0" w:color="auto"/>
            </w:tcBorders>
            <w:vAlign w:val="center"/>
            <w:hideMark/>
          </w:tcPr>
          <w:p w14:paraId="67E3629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194AAA0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069A09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F4296B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89D173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66C1E48"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153EB655"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23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21E5A17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4,4-DDT</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17009C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50-29-3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232FB7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38E4FF1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41AB68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FDA049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EF8FC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283357F9" w14:textId="77777777" w:rsidTr="005904EE">
        <w:trPr>
          <w:trHeight w:val="279"/>
        </w:trPr>
        <w:tc>
          <w:tcPr>
            <w:tcW w:w="704" w:type="dxa"/>
            <w:tcBorders>
              <w:top w:val="single" w:sz="4" w:space="0" w:color="auto"/>
              <w:left w:val="single" w:sz="4" w:space="0" w:color="auto"/>
              <w:bottom w:val="single" w:sz="4" w:space="0" w:color="auto"/>
              <w:right w:val="single" w:sz="4" w:space="0" w:color="auto"/>
            </w:tcBorders>
            <w:vAlign w:val="center"/>
            <w:hideMark/>
          </w:tcPr>
          <w:p w14:paraId="2CD2B18F"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24</w:t>
            </w:r>
          </w:p>
        </w:tc>
        <w:tc>
          <w:tcPr>
            <w:tcW w:w="2932" w:type="dxa"/>
            <w:tcBorders>
              <w:top w:val="single" w:sz="4" w:space="0" w:color="auto"/>
              <w:left w:val="single" w:sz="4" w:space="0" w:color="auto"/>
              <w:bottom w:val="single" w:sz="4" w:space="0" w:color="auto"/>
              <w:right w:val="single" w:sz="4" w:space="0" w:color="auto"/>
            </w:tcBorders>
            <w:vAlign w:val="center"/>
            <w:hideMark/>
          </w:tcPr>
          <w:p w14:paraId="29F2891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4-n-nonilfenolis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8826F3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104-40-5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EF1FA8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442513E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D79D00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52F469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1B497E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C7E7CFD" w14:textId="77777777" w:rsidTr="005904EE">
        <w:trPr>
          <w:trHeight w:val="254"/>
        </w:trPr>
        <w:tc>
          <w:tcPr>
            <w:tcW w:w="704" w:type="dxa"/>
            <w:tcBorders>
              <w:top w:val="single" w:sz="4" w:space="0" w:color="auto"/>
              <w:left w:val="single" w:sz="4" w:space="0" w:color="auto"/>
              <w:bottom w:val="single" w:sz="4" w:space="0" w:color="auto"/>
              <w:right w:val="single" w:sz="4" w:space="0" w:color="auto"/>
            </w:tcBorders>
            <w:vAlign w:val="center"/>
            <w:hideMark/>
          </w:tcPr>
          <w:p w14:paraId="54C2BF00"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25</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E26512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4-n-oktilfenolis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F03D2B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1806-26-4</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0B8250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3724AB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2AA783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0D2FFD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ADD2D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523E77B3" w14:textId="77777777" w:rsidTr="005904EE">
        <w:trPr>
          <w:trHeight w:val="344"/>
        </w:trPr>
        <w:tc>
          <w:tcPr>
            <w:tcW w:w="704" w:type="dxa"/>
            <w:tcBorders>
              <w:top w:val="single" w:sz="4" w:space="0" w:color="auto"/>
              <w:left w:val="single" w:sz="4" w:space="0" w:color="auto"/>
              <w:bottom w:val="single" w:sz="4" w:space="0" w:color="auto"/>
              <w:right w:val="single" w:sz="4" w:space="0" w:color="auto"/>
            </w:tcBorders>
            <w:vAlign w:val="center"/>
            <w:hideMark/>
          </w:tcPr>
          <w:p w14:paraId="5B8DCB8D"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26</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9C6D1A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4-nonilfenolio-di-etoksilatas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B6640C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20427-84-3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6CCEBEF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2820DC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257A71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7B1293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2870E5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4C1FDCA8"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4182E22C"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27</w:t>
            </w:r>
          </w:p>
        </w:tc>
        <w:tc>
          <w:tcPr>
            <w:tcW w:w="2932" w:type="dxa"/>
            <w:tcBorders>
              <w:top w:val="single" w:sz="4" w:space="0" w:color="auto"/>
              <w:left w:val="single" w:sz="4" w:space="0" w:color="auto"/>
              <w:bottom w:val="single" w:sz="4" w:space="0" w:color="auto"/>
              <w:right w:val="single" w:sz="4" w:space="0" w:color="auto"/>
            </w:tcBorders>
            <w:vAlign w:val="center"/>
            <w:hideMark/>
          </w:tcPr>
          <w:p w14:paraId="552B8B2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4-nonilfenolio-mono-etoksilatas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286107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104-35-8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6C33638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A7DFCE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E5BDFA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59F797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045AE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EF70335"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7D60EE39"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28</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A9FEEB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4-oktilfenolio-di-etoksilatas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34953BB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51437-90-2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C21C56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169E26E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Koncentracija 10 µg/ml (</w:t>
            </w:r>
            <w:proofErr w:type="spellStart"/>
            <w:r w:rsidRPr="007D721B">
              <w:rPr>
                <w:rFonts w:ascii="Times New Roman" w:eastAsia="Times New Roman" w:hAnsi="Times New Roman" w:cs="Times New Roman"/>
                <w:color w:val="000000"/>
                <w:sz w:val="24"/>
                <w:szCs w:val="24"/>
                <w:lang w:eastAsia="lt-LT"/>
              </w:rPr>
              <w:t>mikrogramai</w:t>
            </w:r>
            <w:proofErr w:type="spellEnd"/>
            <w:r w:rsidRPr="007D721B">
              <w:rPr>
                <w:rFonts w:ascii="Times New Roman" w:eastAsia="Times New Roman" w:hAnsi="Times New Roman" w:cs="Times New Roman"/>
                <w:color w:val="000000"/>
                <w:sz w:val="24"/>
                <w:szCs w:val="24"/>
                <w:lang w:eastAsia="lt-LT"/>
              </w:rPr>
              <w:t>/mililitre) arba 10 mg/l acetone arba lygiavertė koncentracija.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C465D4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ne mažiau 1 ml ampulė</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274667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Vnt.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68B097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9509A55"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0542CE17"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29</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EE906E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4-oktilfenolio-mono-etoksilatas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CBB58E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51437-89-9</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A4EC01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A2BAC9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Koncentracija 10 µg/ml (</w:t>
            </w:r>
            <w:proofErr w:type="spellStart"/>
            <w:r w:rsidRPr="007D721B">
              <w:rPr>
                <w:rFonts w:ascii="Times New Roman" w:eastAsia="Times New Roman" w:hAnsi="Times New Roman" w:cs="Times New Roman"/>
                <w:color w:val="000000"/>
                <w:sz w:val="24"/>
                <w:szCs w:val="24"/>
                <w:lang w:eastAsia="lt-LT"/>
              </w:rPr>
              <w:t>mikrogramai</w:t>
            </w:r>
            <w:proofErr w:type="spellEnd"/>
            <w:r w:rsidRPr="007D721B">
              <w:rPr>
                <w:rFonts w:ascii="Times New Roman" w:eastAsia="Times New Roman" w:hAnsi="Times New Roman" w:cs="Times New Roman"/>
                <w:color w:val="000000"/>
                <w:sz w:val="24"/>
                <w:szCs w:val="24"/>
                <w:lang w:eastAsia="lt-LT"/>
              </w:rPr>
              <w:t>/mililitre) arba 10 mg/l acetone arba lygiavertė koncentracija.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888D0D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ne mažiau 1 ml ampulė</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3C13DC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Vnt.</w:t>
            </w:r>
          </w:p>
        </w:tc>
        <w:tc>
          <w:tcPr>
            <w:tcW w:w="16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C85A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1EC1E40" w14:textId="77777777" w:rsidTr="005904EE">
        <w:trPr>
          <w:trHeight w:val="247"/>
        </w:trPr>
        <w:tc>
          <w:tcPr>
            <w:tcW w:w="704" w:type="dxa"/>
            <w:tcBorders>
              <w:top w:val="single" w:sz="4" w:space="0" w:color="auto"/>
              <w:left w:val="single" w:sz="4" w:space="0" w:color="auto"/>
              <w:bottom w:val="single" w:sz="4" w:space="0" w:color="auto"/>
              <w:right w:val="single" w:sz="4" w:space="0" w:color="auto"/>
            </w:tcBorders>
            <w:vAlign w:val="center"/>
            <w:hideMark/>
          </w:tcPr>
          <w:p w14:paraId="643D84F8"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30</w:t>
            </w:r>
          </w:p>
        </w:tc>
        <w:tc>
          <w:tcPr>
            <w:tcW w:w="2932" w:type="dxa"/>
            <w:tcBorders>
              <w:top w:val="single" w:sz="4" w:space="0" w:color="auto"/>
              <w:left w:val="single" w:sz="4" w:space="0" w:color="auto"/>
              <w:bottom w:val="single" w:sz="4" w:space="0" w:color="auto"/>
              <w:right w:val="single" w:sz="4" w:space="0" w:color="auto"/>
            </w:tcBorders>
            <w:vAlign w:val="center"/>
            <w:hideMark/>
          </w:tcPr>
          <w:p w14:paraId="272312F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4-tert-oktilfenolis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79C0ED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140-66-9</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8F0FD0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2028E47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BD1960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2755A7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B1D665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7F1EAD2" w14:textId="77777777" w:rsidTr="005904EE">
        <w:trPr>
          <w:trHeight w:val="350"/>
        </w:trPr>
        <w:tc>
          <w:tcPr>
            <w:tcW w:w="704" w:type="dxa"/>
            <w:tcBorders>
              <w:top w:val="single" w:sz="4" w:space="0" w:color="auto"/>
              <w:left w:val="single" w:sz="4" w:space="0" w:color="auto"/>
              <w:bottom w:val="single" w:sz="4" w:space="0" w:color="auto"/>
              <w:right w:val="single" w:sz="4" w:space="0" w:color="auto"/>
            </w:tcBorders>
            <w:vAlign w:val="center"/>
            <w:hideMark/>
          </w:tcPr>
          <w:p w14:paraId="0A5166C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31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FDFA3F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6-metilchrizenas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1A35C1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1705-85-7</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310619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467C3D6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274CCC6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84A241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6972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2F4393C" w14:textId="77777777" w:rsidTr="005904EE">
        <w:trPr>
          <w:trHeight w:val="257"/>
        </w:trPr>
        <w:tc>
          <w:tcPr>
            <w:tcW w:w="704" w:type="dxa"/>
            <w:tcBorders>
              <w:top w:val="single" w:sz="4" w:space="0" w:color="auto"/>
              <w:left w:val="single" w:sz="4" w:space="0" w:color="auto"/>
              <w:bottom w:val="single" w:sz="4" w:space="0" w:color="auto"/>
              <w:right w:val="single" w:sz="4" w:space="0" w:color="auto"/>
            </w:tcBorders>
            <w:vAlign w:val="center"/>
            <w:hideMark/>
          </w:tcPr>
          <w:p w14:paraId="36CA357C"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32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6729C8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7-metilbenz(a)</w:t>
            </w:r>
            <w:proofErr w:type="spellStart"/>
            <w:r w:rsidRPr="007D721B">
              <w:rPr>
                <w:rFonts w:ascii="Times New Roman" w:eastAsia="Times New Roman" w:hAnsi="Times New Roman" w:cs="Times New Roman"/>
                <w:color w:val="000000"/>
                <w:sz w:val="24"/>
                <w:szCs w:val="24"/>
                <w:lang w:eastAsia="lt-LT"/>
              </w:rPr>
              <w:t>pirenas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75ECCA8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63041-77-0</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821855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9042EC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0840EB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5347A3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9404DC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7565388"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1E44954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33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81EAC2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Acenaftenas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5BBFA10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83-32-9</w:t>
            </w:r>
          </w:p>
        </w:tc>
        <w:tc>
          <w:tcPr>
            <w:tcW w:w="1677" w:type="dxa"/>
            <w:tcBorders>
              <w:top w:val="single" w:sz="4" w:space="0" w:color="auto"/>
              <w:left w:val="single" w:sz="4" w:space="0" w:color="auto"/>
              <w:bottom w:val="single" w:sz="4" w:space="0" w:color="auto"/>
              <w:right w:val="single" w:sz="4" w:space="0" w:color="auto"/>
            </w:tcBorders>
            <w:vAlign w:val="center"/>
            <w:hideMark/>
          </w:tcPr>
          <w:p w14:paraId="61912DE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199A149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71598E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2970BB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7AA323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067A510E"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45CF6E89"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lastRenderedPageBreak/>
              <w:t>34</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1D0476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Acetaldehidas-2,4-dinitrofenilhidrazinas (gamintojas A)</w:t>
            </w:r>
          </w:p>
        </w:tc>
        <w:tc>
          <w:tcPr>
            <w:tcW w:w="1345" w:type="dxa"/>
            <w:tcBorders>
              <w:top w:val="single" w:sz="4" w:space="0" w:color="auto"/>
              <w:left w:val="single" w:sz="4" w:space="0" w:color="auto"/>
              <w:bottom w:val="single" w:sz="4" w:space="0" w:color="auto"/>
              <w:right w:val="single" w:sz="4" w:space="0" w:color="auto"/>
            </w:tcBorders>
            <w:vAlign w:val="center"/>
            <w:hideMark/>
          </w:tcPr>
          <w:p w14:paraId="6E50E94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1019-57-4</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11229F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20E125E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Pamatinė medžiaga. Medžiaga naudojama </w:t>
            </w:r>
            <w:proofErr w:type="spellStart"/>
            <w:r w:rsidRPr="007D721B">
              <w:rPr>
                <w:rFonts w:ascii="Times New Roman" w:eastAsia="Times New Roman" w:hAnsi="Times New Roman" w:cs="Times New Roman"/>
                <w:color w:val="000000"/>
                <w:sz w:val="24"/>
                <w:szCs w:val="24"/>
                <w:lang w:eastAsia="lt-LT"/>
              </w:rPr>
              <w:t>kalibracinių</w:t>
            </w:r>
            <w:proofErr w:type="spellEnd"/>
            <w:r w:rsidRPr="007D721B">
              <w:rPr>
                <w:rFonts w:ascii="Times New Roman" w:eastAsia="Times New Roman" w:hAnsi="Times New Roman" w:cs="Times New Roman"/>
                <w:color w:val="000000"/>
                <w:sz w:val="24"/>
                <w:szCs w:val="24"/>
                <w:lang w:eastAsia="lt-LT"/>
              </w:rPr>
              <w:t xml:space="preserve"> kreivių sudarymui. (gamintojas 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878C13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B99968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E30856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677BD69"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1D84460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35</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67E458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Acetaldehidas-2,4-dinitrofenilhidrazinas (gamintojas B)</w:t>
            </w:r>
          </w:p>
        </w:tc>
        <w:tc>
          <w:tcPr>
            <w:tcW w:w="1345" w:type="dxa"/>
            <w:tcBorders>
              <w:top w:val="single" w:sz="4" w:space="0" w:color="auto"/>
              <w:left w:val="single" w:sz="4" w:space="0" w:color="auto"/>
              <w:bottom w:val="single" w:sz="4" w:space="0" w:color="auto"/>
              <w:right w:val="single" w:sz="4" w:space="0" w:color="auto"/>
            </w:tcBorders>
            <w:vAlign w:val="center"/>
            <w:hideMark/>
          </w:tcPr>
          <w:p w14:paraId="653DB8C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1019-57-4</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BE6DD2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32BEC46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 Medžiaga naudojama tyrimų kokybės valdymui. (gamintojas B)</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B80CBA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712912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E574ED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28D3541B" w14:textId="77777777" w:rsidTr="005904EE">
        <w:trPr>
          <w:trHeight w:val="294"/>
        </w:trPr>
        <w:tc>
          <w:tcPr>
            <w:tcW w:w="704" w:type="dxa"/>
            <w:tcBorders>
              <w:top w:val="single" w:sz="4" w:space="0" w:color="auto"/>
              <w:left w:val="single" w:sz="4" w:space="0" w:color="auto"/>
              <w:bottom w:val="single" w:sz="4" w:space="0" w:color="auto"/>
              <w:right w:val="single" w:sz="4" w:space="0" w:color="auto"/>
            </w:tcBorders>
            <w:vAlign w:val="center"/>
            <w:hideMark/>
          </w:tcPr>
          <w:p w14:paraId="0AAA26EF"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36</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CA464B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Acetilchloridas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09B945D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75-36-5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3B8C57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98,0 %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7B10F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Gryna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6476F5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D86FD4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EAF5EC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37D8D70"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4E4E4DA0"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37</w:t>
            </w:r>
          </w:p>
        </w:tc>
        <w:tc>
          <w:tcPr>
            <w:tcW w:w="2932" w:type="dxa"/>
            <w:tcBorders>
              <w:top w:val="single" w:sz="4" w:space="0" w:color="auto"/>
              <w:left w:val="single" w:sz="4" w:space="0" w:color="auto"/>
              <w:bottom w:val="single" w:sz="4" w:space="0" w:color="auto"/>
              <w:right w:val="single" w:sz="4" w:space="0" w:color="auto"/>
            </w:tcBorders>
            <w:vAlign w:val="center"/>
            <w:hideMark/>
          </w:tcPr>
          <w:p w14:paraId="2D04C75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Acetonitrilas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2B605B1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75-05-8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A93D00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39FB53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HPLC </w:t>
            </w:r>
            <w:proofErr w:type="spellStart"/>
            <w:r w:rsidRPr="007D721B">
              <w:rPr>
                <w:rFonts w:ascii="Times New Roman" w:eastAsia="Times New Roman" w:hAnsi="Times New Roman" w:cs="Times New Roman"/>
                <w:color w:val="000000"/>
                <w:sz w:val="24"/>
                <w:szCs w:val="24"/>
                <w:lang w:eastAsia="lt-LT"/>
              </w:rPr>
              <w:t>grade</w:t>
            </w:r>
            <w:proofErr w:type="spellEnd"/>
            <w:r w:rsidRPr="007D721B">
              <w:rPr>
                <w:rFonts w:ascii="Times New Roman" w:eastAsia="Times New Roman" w:hAnsi="Times New Roman" w:cs="Times New Roman"/>
                <w:color w:val="000000"/>
                <w:sz w:val="24"/>
                <w:szCs w:val="24"/>
                <w:lang w:eastAsia="lt-LT"/>
              </w:rPr>
              <w:t>, skirtas skysčių chromatografijai.</w:t>
            </w:r>
            <w:r w:rsidRPr="007D721B">
              <w:rPr>
                <w:rFonts w:ascii="Times New Roman" w:eastAsia="Times New Roman" w:hAnsi="Times New Roman" w:cs="Times New Roman"/>
                <w:color w:val="000000"/>
                <w:sz w:val="24"/>
                <w:szCs w:val="24"/>
                <w:lang w:eastAsia="lt-LT"/>
              </w:rPr>
              <w:br/>
              <w:t xml:space="preserve"> Vandens kiekis ≤ 0,1 %.</w:t>
            </w:r>
          </w:p>
        </w:tc>
        <w:tc>
          <w:tcPr>
            <w:tcW w:w="1434" w:type="dxa"/>
            <w:tcBorders>
              <w:top w:val="single" w:sz="4" w:space="0" w:color="auto"/>
              <w:left w:val="single" w:sz="4" w:space="0" w:color="auto"/>
              <w:bottom w:val="single" w:sz="4" w:space="0" w:color="auto"/>
              <w:right w:val="single" w:sz="4" w:space="0" w:color="auto"/>
            </w:tcBorders>
            <w:vAlign w:val="center"/>
            <w:hideMark/>
          </w:tcPr>
          <w:p w14:paraId="20F7ECA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23F7FB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91270C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24</w:t>
            </w:r>
          </w:p>
        </w:tc>
      </w:tr>
      <w:tr w:rsidR="004F784B" w:rsidRPr="007D721B" w14:paraId="6CF21218"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52A7C0ED"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38</w:t>
            </w:r>
          </w:p>
        </w:tc>
        <w:tc>
          <w:tcPr>
            <w:tcW w:w="29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A129A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Acto rūgšties anhidridas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C6BDB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108-24-7</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867C54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0730E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HPLC </w:t>
            </w:r>
            <w:proofErr w:type="spellStart"/>
            <w:r w:rsidRPr="007D721B">
              <w:rPr>
                <w:rFonts w:ascii="Times New Roman" w:eastAsia="Times New Roman" w:hAnsi="Times New Roman" w:cs="Times New Roman"/>
                <w:color w:val="000000"/>
                <w:sz w:val="24"/>
                <w:szCs w:val="24"/>
                <w:lang w:eastAsia="lt-LT"/>
              </w:rPr>
              <w:t>grade</w:t>
            </w:r>
            <w:proofErr w:type="spellEnd"/>
            <w:r w:rsidRPr="007D721B">
              <w:rPr>
                <w:rFonts w:ascii="Times New Roman" w:eastAsia="Times New Roman" w:hAnsi="Times New Roman" w:cs="Times New Roman"/>
                <w:color w:val="000000"/>
                <w:sz w:val="24"/>
                <w:szCs w:val="24"/>
                <w:lang w:eastAsia="lt-LT"/>
              </w:rPr>
              <w:t>, skirtas skysčių chromatografijai.</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C8D3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F1B19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L</w:t>
            </w:r>
          </w:p>
        </w:tc>
        <w:tc>
          <w:tcPr>
            <w:tcW w:w="16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370CC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4</w:t>
            </w:r>
          </w:p>
        </w:tc>
      </w:tr>
      <w:tr w:rsidR="004F784B" w:rsidRPr="007D721B" w14:paraId="0657656F" w14:textId="77777777" w:rsidTr="005904EE">
        <w:trPr>
          <w:trHeight w:val="294"/>
        </w:trPr>
        <w:tc>
          <w:tcPr>
            <w:tcW w:w="704" w:type="dxa"/>
            <w:tcBorders>
              <w:top w:val="single" w:sz="4" w:space="0" w:color="auto"/>
              <w:left w:val="single" w:sz="4" w:space="0" w:color="auto"/>
              <w:bottom w:val="single" w:sz="4" w:space="0" w:color="auto"/>
              <w:right w:val="single" w:sz="4" w:space="0" w:color="auto"/>
            </w:tcBorders>
            <w:vAlign w:val="center"/>
            <w:hideMark/>
          </w:tcPr>
          <w:p w14:paraId="1DAD20D3"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39</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5D10D1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Aklonifenas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0FF07F1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74070-46-5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848EE6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40EF873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0241F7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4D86FE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E48B51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083719A6" w14:textId="77777777" w:rsidTr="005904EE">
        <w:trPr>
          <w:trHeight w:val="385"/>
        </w:trPr>
        <w:tc>
          <w:tcPr>
            <w:tcW w:w="704" w:type="dxa"/>
            <w:tcBorders>
              <w:top w:val="single" w:sz="4" w:space="0" w:color="auto"/>
              <w:left w:val="single" w:sz="4" w:space="0" w:color="auto"/>
              <w:bottom w:val="single" w:sz="4" w:space="0" w:color="auto"/>
              <w:right w:val="single" w:sz="4" w:space="0" w:color="auto"/>
            </w:tcBorders>
            <w:vAlign w:val="center"/>
            <w:hideMark/>
          </w:tcPr>
          <w:p w14:paraId="61DB0A65"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40</w:t>
            </w:r>
          </w:p>
        </w:tc>
        <w:tc>
          <w:tcPr>
            <w:tcW w:w="2932" w:type="dxa"/>
            <w:tcBorders>
              <w:top w:val="single" w:sz="4" w:space="0" w:color="auto"/>
              <w:left w:val="single" w:sz="4" w:space="0" w:color="auto"/>
              <w:bottom w:val="single" w:sz="4" w:space="0" w:color="auto"/>
              <w:right w:val="single" w:sz="4" w:space="0" w:color="auto"/>
            </w:tcBorders>
            <w:vAlign w:val="center"/>
            <w:hideMark/>
          </w:tcPr>
          <w:p w14:paraId="2B2AB1F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Alavo chloridas </w:t>
            </w:r>
            <w:proofErr w:type="spellStart"/>
            <w:r w:rsidRPr="007D721B">
              <w:rPr>
                <w:rFonts w:ascii="Times New Roman" w:eastAsia="Times New Roman" w:hAnsi="Times New Roman" w:cs="Times New Roman"/>
                <w:color w:val="000000"/>
                <w:sz w:val="24"/>
                <w:szCs w:val="24"/>
                <w:lang w:eastAsia="lt-LT"/>
              </w:rPr>
              <w:t>dihidratas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1FF9179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10025-69-1</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20A8F5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A29B8C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an</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gr</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max</w:t>
            </w:r>
            <w:proofErr w:type="spellEnd"/>
            <w:r w:rsidRPr="007D721B">
              <w:rPr>
                <w:rFonts w:ascii="Times New Roman" w:eastAsia="Times New Roman" w:hAnsi="Times New Roman" w:cs="Times New Roman"/>
                <w:color w:val="000000"/>
                <w:sz w:val="24"/>
                <w:szCs w:val="24"/>
                <w:lang w:eastAsia="lt-LT"/>
              </w:rPr>
              <w:t xml:space="preserve"> 0,000001% </w:t>
            </w:r>
            <w:proofErr w:type="spellStart"/>
            <w:r w:rsidRPr="007D721B">
              <w:rPr>
                <w:rFonts w:ascii="Times New Roman" w:eastAsia="Times New Roman" w:hAnsi="Times New Roman" w:cs="Times New Roman"/>
                <w:color w:val="000000"/>
                <w:sz w:val="24"/>
                <w:szCs w:val="24"/>
                <w:lang w:eastAsia="lt-LT"/>
              </w:rPr>
              <w:t>Hg</w:t>
            </w:r>
            <w:proofErr w:type="spellEnd"/>
          </w:p>
        </w:tc>
        <w:tc>
          <w:tcPr>
            <w:tcW w:w="1434" w:type="dxa"/>
            <w:tcBorders>
              <w:top w:val="single" w:sz="4" w:space="0" w:color="auto"/>
              <w:left w:val="single" w:sz="4" w:space="0" w:color="auto"/>
              <w:bottom w:val="single" w:sz="4" w:space="0" w:color="auto"/>
              <w:right w:val="single" w:sz="4" w:space="0" w:color="auto"/>
            </w:tcBorders>
            <w:vAlign w:val="center"/>
            <w:hideMark/>
          </w:tcPr>
          <w:p w14:paraId="0DA2584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82249A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6716B8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3</w:t>
            </w:r>
          </w:p>
        </w:tc>
      </w:tr>
      <w:tr w:rsidR="004F784B" w:rsidRPr="007D721B" w14:paraId="2424A1EF" w14:textId="77777777" w:rsidTr="005904EE">
        <w:trPr>
          <w:trHeight w:val="248"/>
        </w:trPr>
        <w:tc>
          <w:tcPr>
            <w:tcW w:w="704" w:type="dxa"/>
            <w:tcBorders>
              <w:top w:val="single" w:sz="4" w:space="0" w:color="auto"/>
              <w:left w:val="single" w:sz="4" w:space="0" w:color="auto"/>
              <w:bottom w:val="single" w:sz="4" w:space="0" w:color="auto"/>
              <w:right w:val="single" w:sz="4" w:space="0" w:color="auto"/>
            </w:tcBorders>
            <w:vAlign w:val="center"/>
            <w:hideMark/>
          </w:tcPr>
          <w:p w14:paraId="44DFB598"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41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55465C3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Aldrinas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074C753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309-00-2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B395A2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2456E1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C9CC72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5915E3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4D756A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8EB6406" w14:textId="77777777" w:rsidTr="005904EE">
        <w:trPr>
          <w:trHeight w:val="129"/>
        </w:trPr>
        <w:tc>
          <w:tcPr>
            <w:tcW w:w="704" w:type="dxa"/>
            <w:tcBorders>
              <w:top w:val="single" w:sz="4" w:space="0" w:color="auto"/>
              <w:left w:val="single" w:sz="4" w:space="0" w:color="auto"/>
              <w:bottom w:val="single" w:sz="4" w:space="0" w:color="auto"/>
              <w:right w:val="single" w:sz="4" w:space="0" w:color="auto"/>
            </w:tcBorders>
            <w:vAlign w:val="center"/>
            <w:hideMark/>
          </w:tcPr>
          <w:p w14:paraId="2C651010"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42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C25FF2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Alfa -HCH</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8BAE7C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319-84-6</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55B220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2436154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9DA31D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2B7973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8301D9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55731366" w14:textId="77777777" w:rsidTr="005904EE">
        <w:trPr>
          <w:trHeight w:val="413"/>
        </w:trPr>
        <w:tc>
          <w:tcPr>
            <w:tcW w:w="704" w:type="dxa"/>
            <w:tcBorders>
              <w:top w:val="single" w:sz="4" w:space="0" w:color="auto"/>
              <w:left w:val="single" w:sz="4" w:space="0" w:color="auto"/>
              <w:bottom w:val="single" w:sz="4" w:space="0" w:color="auto"/>
              <w:right w:val="single" w:sz="4" w:space="0" w:color="auto"/>
            </w:tcBorders>
            <w:vAlign w:val="center"/>
            <w:hideMark/>
          </w:tcPr>
          <w:p w14:paraId="196908EF"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43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D8868A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Alfa–</w:t>
            </w:r>
            <w:proofErr w:type="spellStart"/>
            <w:r w:rsidRPr="007D721B">
              <w:rPr>
                <w:rFonts w:ascii="Times New Roman" w:eastAsia="Times New Roman" w:hAnsi="Times New Roman" w:cs="Times New Roman"/>
                <w:color w:val="000000"/>
                <w:sz w:val="24"/>
                <w:szCs w:val="24"/>
                <w:lang w:eastAsia="lt-LT"/>
              </w:rPr>
              <w:t>endosulfanas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2522BDF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959-98-8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0DF29C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4C52070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1E4E56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540461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DCD3B9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10EC0EB" w14:textId="77777777" w:rsidTr="005904EE">
        <w:trPr>
          <w:trHeight w:val="1260"/>
        </w:trPr>
        <w:tc>
          <w:tcPr>
            <w:tcW w:w="704" w:type="dxa"/>
            <w:tcBorders>
              <w:top w:val="single" w:sz="4" w:space="0" w:color="auto"/>
              <w:left w:val="single" w:sz="4" w:space="0" w:color="auto"/>
              <w:bottom w:val="single" w:sz="4" w:space="0" w:color="auto"/>
              <w:right w:val="single" w:sz="4" w:space="0" w:color="auto"/>
            </w:tcBorders>
            <w:vAlign w:val="center"/>
            <w:hideMark/>
          </w:tcPr>
          <w:p w14:paraId="3ABC1535"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44</w:t>
            </w:r>
          </w:p>
        </w:tc>
        <w:tc>
          <w:tcPr>
            <w:tcW w:w="2932" w:type="dxa"/>
            <w:tcBorders>
              <w:top w:val="single" w:sz="4" w:space="0" w:color="auto"/>
              <w:left w:val="single" w:sz="4" w:space="0" w:color="auto"/>
              <w:bottom w:val="single" w:sz="4" w:space="0" w:color="auto"/>
              <w:right w:val="single" w:sz="4" w:space="0" w:color="auto"/>
            </w:tcBorders>
            <w:vAlign w:val="center"/>
            <w:hideMark/>
          </w:tcPr>
          <w:p w14:paraId="5C86745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Aliuminio oksidas Al2O3 (neutralus)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D29D82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1344-28-1</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956A3B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
        </w:tc>
        <w:tc>
          <w:tcPr>
            <w:tcW w:w="3669" w:type="dxa"/>
            <w:tcBorders>
              <w:top w:val="single" w:sz="4" w:space="0" w:color="auto"/>
              <w:left w:val="single" w:sz="4" w:space="0" w:color="auto"/>
              <w:bottom w:val="single" w:sz="4" w:space="0" w:color="auto"/>
              <w:right w:val="single" w:sz="4" w:space="0" w:color="auto"/>
            </w:tcBorders>
            <w:vAlign w:val="center"/>
            <w:hideMark/>
          </w:tcPr>
          <w:p w14:paraId="4BD28E5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w:t>
            </w:r>
            <w:proofErr w:type="spellStart"/>
            <w:r w:rsidRPr="007D721B">
              <w:rPr>
                <w:rFonts w:ascii="Times New Roman" w:eastAsia="Times New Roman" w:hAnsi="Times New Roman" w:cs="Times New Roman"/>
                <w:color w:val="000000"/>
                <w:sz w:val="24"/>
                <w:szCs w:val="24"/>
                <w:lang w:eastAsia="lt-LT"/>
              </w:rPr>
              <w:t>chromatografinis</w:t>
            </w:r>
            <w:proofErr w:type="spellEnd"/>
            <w:r w:rsidRPr="007D721B">
              <w:rPr>
                <w:rFonts w:ascii="Times New Roman" w:eastAsia="Times New Roman" w:hAnsi="Times New Roman" w:cs="Times New Roman"/>
                <w:color w:val="000000"/>
                <w:sz w:val="24"/>
                <w:szCs w:val="24"/>
                <w:lang w:eastAsia="lt-LT"/>
              </w:rPr>
              <w:t>.</w:t>
            </w:r>
            <w:r w:rsidRPr="007D721B">
              <w:rPr>
                <w:rFonts w:ascii="Times New Roman" w:eastAsia="Times New Roman" w:hAnsi="Times New Roman" w:cs="Times New Roman"/>
                <w:color w:val="000000"/>
                <w:sz w:val="24"/>
                <w:szCs w:val="24"/>
                <w:lang w:eastAsia="lt-LT"/>
              </w:rPr>
              <w:br/>
              <w:t xml:space="preserve"> Neutralus pH 7,0.</w:t>
            </w:r>
            <w:r w:rsidRPr="007D721B">
              <w:rPr>
                <w:rFonts w:ascii="Times New Roman" w:eastAsia="Times New Roman" w:hAnsi="Times New Roman" w:cs="Times New Roman"/>
                <w:color w:val="000000"/>
                <w:sz w:val="24"/>
                <w:szCs w:val="24"/>
                <w:lang w:eastAsia="lt-LT"/>
              </w:rPr>
              <w:br/>
              <w:t xml:space="preserve"> </w:t>
            </w:r>
            <w:proofErr w:type="spellStart"/>
            <w:r w:rsidRPr="007D721B">
              <w:rPr>
                <w:rFonts w:ascii="Times New Roman" w:eastAsia="Times New Roman" w:hAnsi="Times New Roman" w:cs="Times New Roman"/>
                <w:color w:val="000000"/>
                <w:sz w:val="24"/>
                <w:szCs w:val="24"/>
                <w:lang w:eastAsia="lt-LT"/>
              </w:rPr>
              <w:t>Brockmann</w:t>
            </w:r>
            <w:proofErr w:type="spellEnd"/>
            <w:r w:rsidRPr="007D721B">
              <w:rPr>
                <w:rFonts w:ascii="Times New Roman" w:eastAsia="Times New Roman" w:hAnsi="Times New Roman" w:cs="Times New Roman"/>
                <w:color w:val="000000"/>
                <w:sz w:val="24"/>
                <w:szCs w:val="24"/>
                <w:lang w:eastAsia="lt-LT"/>
              </w:rPr>
              <w:t xml:space="preserve"> aktyvumas I-II.</w:t>
            </w:r>
            <w:r w:rsidRPr="007D721B">
              <w:rPr>
                <w:rFonts w:ascii="Times New Roman" w:eastAsia="Times New Roman" w:hAnsi="Times New Roman" w:cs="Times New Roman"/>
                <w:color w:val="000000"/>
                <w:sz w:val="24"/>
                <w:szCs w:val="24"/>
                <w:lang w:eastAsia="lt-LT"/>
              </w:rPr>
              <w:br/>
              <w:t xml:space="preserve"> Dalelių dydis 0,063-0,2 mm.</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7ACC0E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97066E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kg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829A79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213E212A"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7E0BBD47"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45</w:t>
            </w:r>
          </w:p>
        </w:tc>
        <w:tc>
          <w:tcPr>
            <w:tcW w:w="2932" w:type="dxa"/>
            <w:tcBorders>
              <w:top w:val="single" w:sz="4" w:space="0" w:color="auto"/>
              <w:left w:val="single" w:sz="4" w:space="0" w:color="auto"/>
              <w:bottom w:val="single" w:sz="4" w:space="0" w:color="auto"/>
              <w:right w:val="single" w:sz="4" w:space="0" w:color="auto"/>
            </w:tcBorders>
            <w:vAlign w:val="center"/>
            <w:hideMark/>
          </w:tcPr>
          <w:p w14:paraId="236938B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Amonio acetatas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6B0A75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631-61-8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2112BB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95,0 %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70DA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Skirtas skysčių chromatografijai. Vandens kiekis ≤ 2%, pH 6,5 – 7,5.</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A62C6E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A74AD6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92E534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5CADCFCC"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678B1595"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46</w:t>
            </w:r>
          </w:p>
        </w:tc>
        <w:tc>
          <w:tcPr>
            <w:tcW w:w="2932" w:type="dxa"/>
            <w:tcBorders>
              <w:top w:val="single" w:sz="4" w:space="0" w:color="auto"/>
              <w:left w:val="single" w:sz="4" w:space="0" w:color="auto"/>
              <w:bottom w:val="single" w:sz="4" w:space="0" w:color="auto"/>
              <w:right w:val="single" w:sz="4" w:space="0" w:color="auto"/>
            </w:tcBorders>
            <w:vAlign w:val="center"/>
            <w:hideMark/>
          </w:tcPr>
          <w:p w14:paraId="5DC7E05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Amonio hidroksido tirpalas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7F6B3C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1336-21-6</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E5B1C3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25-30 %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6B57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Koncentracija 25–30 % vandenyje. Grynumas ACS, </w:t>
            </w:r>
            <w:proofErr w:type="spellStart"/>
            <w:r w:rsidRPr="007D721B">
              <w:rPr>
                <w:rFonts w:ascii="Times New Roman" w:eastAsia="Times New Roman" w:hAnsi="Times New Roman" w:cs="Times New Roman"/>
                <w:color w:val="000000"/>
                <w:sz w:val="24"/>
                <w:szCs w:val="24"/>
                <w:lang w:eastAsia="lt-LT"/>
              </w:rPr>
              <w:t>Ph</w:t>
            </w:r>
            <w:proofErr w:type="spellEnd"/>
            <w:r w:rsidRPr="007D721B">
              <w:rPr>
                <w:rFonts w:ascii="Times New Roman" w:eastAsia="Times New Roman" w:hAnsi="Times New Roman" w:cs="Times New Roman"/>
                <w:color w:val="000000"/>
                <w:sz w:val="24"/>
                <w:szCs w:val="24"/>
                <w:lang w:eastAsia="lt-LT"/>
              </w:rPr>
              <w:t xml:space="preserve"> Eur arba lygiavertis standartas.</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17D3CC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C9152F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E28C22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F3E39DD" w14:textId="77777777" w:rsidTr="005904EE">
        <w:trPr>
          <w:trHeight w:val="426"/>
        </w:trPr>
        <w:tc>
          <w:tcPr>
            <w:tcW w:w="704" w:type="dxa"/>
            <w:tcBorders>
              <w:top w:val="single" w:sz="4" w:space="0" w:color="auto"/>
              <w:left w:val="single" w:sz="4" w:space="0" w:color="auto"/>
              <w:bottom w:val="single" w:sz="4" w:space="0" w:color="auto"/>
              <w:right w:val="single" w:sz="4" w:space="0" w:color="auto"/>
            </w:tcBorders>
            <w:vAlign w:val="center"/>
            <w:hideMark/>
          </w:tcPr>
          <w:p w14:paraId="1309BFB2"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47</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80BC96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Antracenas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773B82E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0120-12-7</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119171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A983C2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D4879B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0730BE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89D226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C02D82F" w14:textId="77777777" w:rsidTr="005904EE">
        <w:trPr>
          <w:trHeight w:val="391"/>
        </w:trPr>
        <w:tc>
          <w:tcPr>
            <w:tcW w:w="704" w:type="dxa"/>
            <w:tcBorders>
              <w:top w:val="single" w:sz="4" w:space="0" w:color="auto"/>
              <w:left w:val="single" w:sz="4" w:space="0" w:color="auto"/>
              <w:bottom w:val="single" w:sz="4" w:space="0" w:color="auto"/>
              <w:right w:val="single" w:sz="4" w:space="0" w:color="auto"/>
            </w:tcBorders>
            <w:vAlign w:val="center"/>
            <w:hideMark/>
          </w:tcPr>
          <w:p w14:paraId="513EA8C7"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lastRenderedPageBreak/>
              <w:t>48</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BDDBDC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Atrazinas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34C71D5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1912-24-9</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5BD718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FB99A4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E60FCF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9D4B79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094EAD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46D0F324" w14:textId="77777777" w:rsidTr="005904EE">
        <w:trPr>
          <w:trHeight w:val="3780"/>
        </w:trPr>
        <w:tc>
          <w:tcPr>
            <w:tcW w:w="704" w:type="dxa"/>
            <w:tcBorders>
              <w:top w:val="single" w:sz="4" w:space="0" w:color="auto"/>
              <w:left w:val="single" w:sz="4" w:space="0" w:color="auto"/>
              <w:bottom w:val="single" w:sz="4" w:space="0" w:color="auto"/>
              <w:right w:val="single" w:sz="4" w:space="0" w:color="auto"/>
            </w:tcBorders>
            <w:vAlign w:val="center"/>
            <w:hideMark/>
          </w:tcPr>
          <w:p w14:paraId="542C49E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49</w:t>
            </w:r>
          </w:p>
        </w:tc>
        <w:tc>
          <w:tcPr>
            <w:tcW w:w="29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B2F8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Azoto rūgštis, HNO3</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FB326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7697-37-2</w:t>
            </w:r>
          </w:p>
        </w:tc>
        <w:tc>
          <w:tcPr>
            <w:tcW w:w="16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C848A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69 %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8A00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Pėdsakų analizei, grynumas </w:t>
            </w:r>
            <w:proofErr w:type="spellStart"/>
            <w:r w:rsidRPr="007D721B">
              <w:rPr>
                <w:rFonts w:ascii="Times New Roman" w:eastAsia="Times New Roman" w:hAnsi="Times New Roman" w:cs="Times New Roman"/>
                <w:color w:val="000000"/>
                <w:sz w:val="24"/>
                <w:szCs w:val="24"/>
                <w:lang w:eastAsia="lt-LT"/>
              </w:rPr>
              <w:t>Trace</w:t>
            </w:r>
            <w:proofErr w:type="spellEnd"/>
            <w:r w:rsidRPr="007D721B">
              <w:rPr>
                <w:rFonts w:ascii="Times New Roman" w:eastAsia="Times New Roman" w:hAnsi="Times New Roman" w:cs="Times New Roman"/>
                <w:color w:val="000000"/>
                <w:sz w:val="24"/>
                <w:szCs w:val="24"/>
                <w:lang w:eastAsia="lt-LT"/>
              </w:rPr>
              <w:t xml:space="preserve"> ULTRA </w:t>
            </w:r>
            <w:proofErr w:type="spellStart"/>
            <w:r w:rsidRPr="007D721B">
              <w:rPr>
                <w:rFonts w:ascii="Times New Roman" w:eastAsia="Times New Roman" w:hAnsi="Times New Roman" w:cs="Times New Roman"/>
                <w:color w:val="000000"/>
                <w:sz w:val="24"/>
                <w:szCs w:val="24"/>
                <w:lang w:eastAsia="lt-LT"/>
              </w:rPr>
              <w:t>grade</w:t>
            </w:r>
            <w:proofErr w:type="spellEnd"/>
            <w:r w:rsidRPr="007D721B">
              <w:rPr>
                <w:rFonts w:ascii="Times New Roman" w:eastAsia="Times New Roman" w:hAnsi="Times New Roman" w:cs="Times New Roman"/>
                <w:color w:val="000000"/>
                <w:sz w:val="24"/>
                <w:szCs w:val="24"/>
                <w:lang w:eastAsia="lt-LT"/>
              </w:rPr>
              <w:t xml:space="preserve">, ULTRA </w:t>
            </w:r>
            <w:proofErr w:type="spellStart"/>
            <w:r w:rsidRPr="007D721B">
              <w:rPr>
                <w:rFonts w:ascii="Times New Roman" w:eastAsia="Times New Roman" w:hAnsi="Times New Roman" w:cs="Times New Roman"/>
                <w:color w:val="000000"/>
                <w:sz w:val="24"/>
                <w:szCs w:val="24"/>
                <w:lang w:eastAsia="lt-LT"/>
              </w:rPr>
              <w:t>grade</w:t>
            </w:r>
            <w:proofErr w:type="spellEnd"/>
            <w:r w:rsidRPr="007D721B">
              <w:rPr>
                <w:rFonts w:ascii="Times New Roman" w:eastAsia="Times New Roman" w:hAnsi="Times New Roman" w:cs="Times New Roman"/>
                <w:color w:val="000000"/>
                <w:sz w:val="24"/>
                <w:szCs w:val="24"/>
                <w:lang w:eastAsia="lt-LT"/>
              </w:rPr>
              <w:t xml:space="preserve"> grynumo klasės ar lygiavertis reagentas. Grynumas (</w:t>
            </w:r>
            <w:proofErr w:type="spellStart"/>
            <w:r w:rsidRPr="007D721B">
              <w:rPr>
                <w:rFonts w:ascii="Times New Roman" w:eastAsia="Times New Roman" w:hAnsi="Times New Roman" w:cs="Times New Roman"/>
                <w:color w:val="000000"/>
                <w:sz w:val="24"/>
                <w:szCs w:val="24"/>
                <w:lang w:eastAsia="lt-LT"/>
              </w:rPr>
              <w:t>mikrogramai</w:t>
            </w:r>
            <w:proofErr w:type="spellEnd"/>
            <w:r w:rsidRPr="007D721B">
              <w:rPr>
                <w:rFonts w:ascii="Times New Roman" w:eastAsia="Times New Roman" w:hAnsi="Times New Roman" w:cs="Times New Roman"/>
                <w:color w:val="000000"/>
                <w:sz w:val="24"/>
                <w:szCs w:val="24"/>
                <w:lang w:eastAsia="lt-LT"/>
              </w:rPr>
              <w:t xml:space="preserve">/kilograme): Chloridai ≤300 </w:t>
            </w:r>
            <w:proofErr w:type="spellStart"/>
            <w:r w:rsidRPr="007D721B">
              <w:rPr>
                <w:rFonts w:ascii="Times New Roman" w:eastAsia="Times New Roman" w:hAnsi="Times New Roman" w:cs="Times New Roman"/>
                <w:color w:val="000000"/>
                <w:sz w:val="24"/>
                <w:szCs w:val="24"/>
                <w:lang w:eastAsia="lt-LT"/>
              </w:rPr>
              <w:t>μg</w:t>
            </w:r>
            <w:proofErr w:type="spellEnd"/>
            <w:r w:rsidRPr="007D721B">
              <w:rPr>
                <w:rFonts w:ascii="Times New Roman" w:eastAsia="Times New Roman" w:hAnsi="Times New Roman" w:cs="Times New Roman"/>
                <w:color w:val="000000"/>
                <w:sz w:val="24"/>
                <w:szCs w:val="24"/>
                <w:lang w:eastAsia="lt-LT"/>
              </w:rPr>
              <w:t xml:space="preserve">/kg; sulfatai ≤50 </w:t>
            </w:r>
            <w:proofErr w:type="spellStart"/>
            <w:r w:rsidRPr="007D721B">
              <w:rPr>
                <w:rFonts w:ascii="Times New Roman" w:eastAsia="Times New Roman" w:hAnsi="Times New Roman" w:cs="Times New Roman"/>
                <w:color w:val="000000"/>
                <w:sz w:val="24"/>
                <w:szCs w:val="24"/>
                <w:lang w:eastAsia="lt-LT"/>
              </w:rPr>
              <w:t>μg</w:t>
            </w:r>
            <w:proofErr w:type="spellEnd"/>
            <w:r w:rsidRPr="007D721B">
              <w:rPr>
                <w:rFonts w:ascii="Times New Roman" w:eastAsia="Times New Roman" w:hAnsi="Times New Roman" w:cs="Times New Roman"/>
                <w:color w:val="000000"/>
                <w:sz w:val="24"/>
                <w:szCs w:val="24"/>
                <w:lang w:eastAsia="lt-LT"/>
              </w:rPr>
              <w:t xml:space="preserve">/kg, fosfatai ≤10 </w:t>
            </w:r>
            <w:proofErr w:type="spellStart"/>
            <w:r w:rsidRPr="007D721B">
              <w:rPr>
                <w:rFonts w:ascii="Times New Roman" w:eastAsia="Times New Roman" w:hAnsi="Times New Roman" w:cs="Times New Roman"/>
                <w:color w:val="000000"/>
                <w:sz w:val="24"/>
                <w:szCs w:val="24"/>
                <w:lang w:eastAsia="lt-LT"/>
              </w:rPr>
              <w:t>μg</w:t>
            </w:r>
            <w:proofErr w:type="spellEnd"/>
            <w:r w:rsidRPr="007D721B">
              <w:rPr>
                <w:rFonts w:ascii="Times New Roman" w:eastAsia="Times New Roman" w:hAnsi="Times New Roman" w:cs="Times New Roman"/>
                <w:color w:val="000000"/>
                <w:sz w:val="24"/>
                <w:szCs w:val="24"/>
                <w:lang w:eastAsia="lt-LT"/>
              </w:rPr>
              <w:t xml:space="preserve">/kg; </w:t>
            </w:r>
            <w:proofErr w:type="spellStart"/>
            <w:r w:rsidRPr="007D721B">
              <w:rPr>
                <w:rFonts w:ascii="Times New Roman" w:eastAsia="Times New Roman" w:hAnsi="Times New Roman" w:cs="Times New Roman"/>
                <w:color w:val="000000"/>
                <w:sz w:val="24"/>
                <w:szCs w:val="24"/>
                <w:lang w:eastAsia="lt-LT"/>
              </w:rPr>
              <w:t>Ag</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As</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Ba</w:t>
            </w:r>
            <w:proofErr w:type="spellEnd"/>
            <w:r w:rsidRPr="007D721B">
              <w:rPr>
                <w:rFonts w:ascii="Times New Roman" w:eastAsia="Times New Roman" w:hAnsi="Times New Roman" w:cs="Times New Roman"/>
                <w:color w:val="000000"/>
                <w:sz w:val="24"/>
                <w:szCs w:val="24"/>
                <w:lang w:eastAsia="lt-LT"/>
              </w:rPr>
              <w:t xml:space="preserve">, Be, </w:t>
            </w:r>
            <w:proofErr w:type="spellStart"/>
            <w:r w:rsidRPr="007D721B">
              <w:rPr>
                <w:rFonts w:ascii="Times New Roman" w:eastAsia="Times New Roman" w:hAnsi="Times New Roman" w:cs="Times New Roman"/>
                <w:color w:val="000000"/>
                <w:sz w:val="24"/>
                <w:szCs w:val="24"/>
                <w:lang w:eastAsia="lt-LT"/>
              </w:rPr>
              <w:t>Bi</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Cd</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Co</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Cu</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Ce</w:t>
            </w:r>
            <w:proofErr w:type="spellEnd"/>
            <w:r w:rsidRPr="007D721B">
              <w:rPr>
                <w:rFonts w:ascii="Times New Roman" w:eastAsia="Times New Roman" w:hAnsi="Times New Roman" w:cs="Times New Roman"/>
                <w:color w:val="000000"/>
                <w:sz w:val="24"/>
                <w:szCs w:val="24"/>
                <w:lang w:eastAsia="lt-LT"/>
              </w:rPr>
              <w:t xml:space="preserve">, Ga, </w:t>
            </w:r>
            <w:proofErr w:type="spellStart"/>
            <w:r w:rsidRPr="007D721B">
              <w:rPr>
                <w:rFonts w:ascii="Times New Roman" w:eastAsia="Times New Roman" w:hAnsi="Times New Roman" w:cs="Times New Roman"/>
                <w:color w:val="000000"/>
                <w:sz w:val="24"/>
                <w:szCs w:val="24"/>
                <w:lang w:eastAsia="lt-LT"/>
              </w:rPr>
              <w:t>Ge</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In</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Li</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Mn</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Mo</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Pb</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Pt</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Ru</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Sb</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Sn</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Sr</w:t>
            </w:r>
            <w:proofErr w:type="spellEnd"/>
            <w:r w:rsidRPr="007D721B">
              <w:rPr>
                <w:rFonts w:ascii="Times New Roman" w:eastAsia="Times New Roman" w:hAnsi="Times New Roman" w:cs="Times New Roman"/>
                <w:color w:val="000000"/>
                <w:sz w:val="24"/>
                <w:szCs w:val="24"/>
                <w:lang w:eastAsia="lt-LT"/>
              </w:rPr>
              <w:t xml:space="preserve">, U, </w:t>
            </w:r>
            <w:proofErr w:type="spellStart"/>
            <w:r w:rsidRPr="007D721B">
              <w:rPr>
                <w:rFonts w:ascii="Times New Roman" w:eastAsia="Times New Roman" w:hAnsi="Times New Roman" w:cs="Times New Roman"/>
                <w:color w:val="000000"/>
                <w:sz w:val="24"/>
                <w:szCs w:val="24"/>
                <w:lang w:eastAsia="lt-LT"/>
              </w:rPr>
              <w:t>Hg</w:t>
            </w:r>
            <w:proofErr w:type="spellEnd"/>
            <w:r w:rsidRPr="007D721B">
              <w:rPr>
                <w:rFonts w:ascii="Times New Roman" w:eastAsia="Times New Roman" w:hAnsi="Times New Roman" w:cs="Times New Roman"/>
                <w:color w:val="000000"/>
                <w:sz w:val="24"/>
                <w:szCs w:val="24"/>
                <w:lang w:eastAsia="lt-LT"/>
              </w:rPr>
              <w:t xml:space="preserve"> ≤0,5 </w:t>
            </w:r>
            <w:proofErr w:type="spellStart"/>
            <w:r w:rsidRPr="007D721B">
              <w:rPr>
                <w:rFonts w:ascii="Times New Roman" w:eastAsia="Times New Roman" w:hAnsi="Times New Roman" w:cs="Times New Roman"/>
                <w:color w:val="000000"/>
                <w:sz w:val="24"/>
                <w:szCs w:val="24"/>
                <w:lang w:eastAsia="lt-LT"/>
              </w:rPr>
              <w:t>μg</w:t>
            </w:r>
            <w:proofErr w:type="spellEnd"/>
            <w:r w:rsidRPr="007D721B">
              <w:rPr>
                <w:rFonts w:ascii="Times New Roman" w:eastAsia="Times New Roman" w:hAnsi="Times New Roman" w:cs="Times New Roman"/>
                <w:color w:val="000000"/>
                <w:sz w:val="24"/>
                <w:szCs w:val="24"/>
                <w:lang w:eastAsia="lt-LT"/>
              </w:rPr>
              <w:t xml:space="preserve">/kg; </w:t>
            </w:r>
            <w:proofErr w:type="spellStart"/>
            <w:r w:rsidRPr="007D721B">
              <w:rPr>
                <w:rFonts w:ascii="Times New Roman" w:eastAsia="Times New Roman" w:hAnsi="Times New Roman" w:cs="Times New Roman"/>
                <w:color w:val="000000"/>
                <w:sz w:val="24"/>
                <w:szCs w:val="24"/>
                <w:lang w:eastAsia="lt-LT"/>
              </w:rPr>
              <w:t>Au</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Cr</w:t>
            </w:r>
            <w:proofErr w:type="spellEnd"/>
            <w:r w:rsidRPr="007D721B">
              <w:rPr>
                <w:rFonts w:ascii="Times New Roman" w:eastAsia="Times New Roman" w:hAnsi="Times New Roman" w:cs="Times New Roman"/>
                <w:color w:val="000000"/>
                <w:sz w:val="24"/>
                <w:szCs w:val="24"/>
                <w:lang w:eastAsia="lt-LT"/>
              </w:rPr>
              <w:t xml:space="preserve">, Mg, </w:t>
            </w:r>
            <w:proofErr w:type="spellStart"/>
            <w:r w:rsidRPr="007D721B">
              <w:rPr>
                <w:rFonts w:ascii="Times New Roman" w:eastAsia="Times New Roman" w:hAnsi="Times New Roman" w:cs="Times New Roman"/>
                <w:color w:val="000000"/>
                <w:sz w:val="24"/>
                <w:szCs w:val="24"/>
                <w:lang w:eastAsia="lt-LT"/>
              </w:rPr>
              <w:t>Ni</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Se</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Ti</w:t>
            </w:r>
            <w:proofErr w:type="spellEnd"/>
            <w:r w:rsidRPr="007D721B">
              <w:rPr>
                <w:rFonts w:ascii="Times New Roman" w:eastAsia="Times New Roman" w:hAnsi="Times New Roman" w:cs="Times New Roman"/>
                <w:color w:val="000000"/>
                <w:sz w:val="24"/>
                <w:szCs w:val="24"/>
                <w:lang w:eastAsia="lt-LT"/>
              </w:rPr>
              <w:t xml:space="preserve">, V, </w:t>
            </w:r>
            <w:proofErr w:type="spellStart"/>
            <w:r w:rsidRPr="007D721B">
              <w:rPr>
                <w:rFonts w:ascii="Times New Roman" w:eastAsia="Times New Roman" w:hAnsi="Times New Roman" w:cs="Times New Roman"/>
                <w:color w:val="000000"/>
                <w:sz w:val="24"/>
                <w:szCs w:val="24"/>
                <w:lang w:eastAsia="lt-LT"/>
              </w:rPr>
              <w:t>Zn</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Zr</w:t>
            </w:r>
            <w:proofErr w:type="spellEnd"/>
            <w:r w:rsidRPr="007D721B">
              <w:rPr>
                <w:rFonts w:ascii="Times New Roman" w:eastAsia="Times New Roman" w:hAnsi="Times New Roman" w:cs="Times New Roman"/>
                <w:color w:val="000000"/>
                <w:sz w:val="24"/>
                <w:szCs w:val="24"/>
                <w:lang w:eastAsia="lt-LT"/>
              </w:rPr>
              <w:t xml:space="preserve"> ≤1,0 </w:t>
            </w:r>
            <w:proofErr w:type="spellStart"/>
            <w:r w:rsidRPr="007D721B">
              <w:rPr>
                <w:rFonts w:ascii="Times New Roman" w:eastAsia="Times New Roman" w:hAnsi="Times New Roman" w:cs="Times New Roman"/>
                <w:color w:val="000000"/>
                <w:sz w:val="24"/>
                <w:szCs w:val="24"/>
                <w:lang w:eastAsia="lt-LT"/>
              </w:rPr>
              <w:t>μg</w:t>
            </w:r>
            <w:proofErr w:type="spellEnd"/>
            <w:r w:rsidRPr="007D721B">
              <w:rPr>
                <w:rFonts w:ascii="Times New Roman" w:eastAsia="Times New Roman" w:hAnsi="Times New Roman" w:cs="Times New Roman"/>
                <w:color w:val="000000"/>
                <w:sz w:val="24"/>
                <w:szCs w:val="24"/>
                <w:lang w:eastAsia="lt-LT"/>
              </w:rPr>
              <w:t xml:space="preserve">/kg; Na, K, </w:t>
            </w:r>
            <w:proofErr w:type="spellStart"/>
            <w:r w:rsidRPr="007D721B">
              <w:rPr>
                <w:rFonts w:ascii="Times New Roman" w:eastAsia="Times New Roman" w:hAnsi="Times New Roman" w:cs="Times New Roman"/>
                <w:color w:val="000000"/>
                <w:sz w:val="24"/>
                <w:szCs w:val="24"/>
                <w:lang w:eastAsia="lt-LT"/>
              </w:rPr>
              <w:t>Ca</w:t>
            </w:r>
            <w:proofErr w:type="spellEnd"/>
            <w:r w:rsidRPr="007D721B">
              <w:rPr>
                <w:rFonts w:ascii="Times New Roman" w:eastAsia="Times New Roman" w:hAnsi="Times New Roman" w:cs="Times New Roman"/>
                <w:color w:val="000000"/>
                <w:sz w:val="24"/>
                <w:szCs w:val="24"/>
                <w:lang w:eastAsia="lt-LT"/>
              </w:rPr>
              <w:t xml:space="preserve"> – 10 </w:t>
            </w:r>
            <w:proofErr w:type="spellStart"/>
            <w:r w:rsidRPr="007D721B">
              <w:rPr>
                <w:rFonts w:ascii="Times New Roman" w:eastAsia="Times New Roman" w:hAnsi="Times New Roman" w:cs="Times New Roman"/>
                <w:color w:val="000000"/>
                <w:sz w:val="24"/>
                <w:szCs w:val="24"/>
                <w:lang w:eastAsia="lt-LT"/>
              </w:rPr>
              <w:t>μg</w:t>
            </w:r>
            <w:proofErr w:type="spellEnd"/>
            <w:r w:rsidRPr="007D721B">
              <w:rPr>
                <w:rFonts w:ascii="Times New Roman" w:eastAsia="Times New Roman" w:hAnsi="Times New Roman" w:cs="Times New Roman"/>
                <w:color w:val="000000"/>
                <w:sz w:val="24"/>
                <w:szCs w:val="24"/>
                <w:lang w:eastAsia="lt-LT"/>
              </w:rPr>
              <w:t xml:space="preserve">/kg, Al, Fe ≤5 </w:t>
            </w:r>
            <w:proofErr w:type="spellStart"/>
            <w:r w:rsidRPr="007D721B">
              <w:rPr>
                <w:rFonts w:ascii="Times New Roman" w:eastAsia="Times New Roman" w:hAnsi="Times New Roman" w:cs="Times New Roman"/>
                <w:color w:val="000000"/>
                <w:sz w:val="24"/>
                <w:szCs w:val="24"/>
                <w:lang w:eastAsia="lt-LT"/>
              </w:rPr>
              <w:t>μg</w:t>
            </w:r>
            <w:proofErr w:type="spellEnd"/>
            <w:r w:rsidRPr="007D721B">
              <w:rPr>
                <w:rFonts w:ascii="Times New Roman" w:eastAsia="Times New Roman" w:hAnsi="Times New Roman" w:cs="Times New Roman"/>
                <w:color w:val="000000"/>
                <w:sz w:val="24"/>
                <w:szCs w:val="24"/>
                <w:lang w:eastAsia="lt-LT"/>
              </w:rPr>
              <w:t>/kg.</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F6F7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A473B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L</w:t>
            </w:r>
          </w:p>
        </w:tc>
        <w:tc>
          <w:tcPr>
            <w:tcW w:w="16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F8DA0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12</w:t>
            </w:r>
          </w:p>
        </w:tc>
      </w:tr>
      <w:tr w:rsidR="004F784B" w:rsidRPr="007D721B" w14:paraId="72AF743F"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590C998C"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50</w:t>
            </w:r>
          </w:p>
        </w:tc>
        <w:tc>
          <w:tcPr>
            <w:tcW w:w="2932" w:type="dxa"/>
            <w:tcBorders>
              <w:top w:val="single" w:sz="4" w:space="0" w:color="auto"/>
              <w:left w:val="single" w:sz="4" w:space="0" w:color="auto"/>
              <w:bottom w:val="single" w:sz="4" w:space="0" w:color="auto"/>
              <w:right w:val="single" w:sz="4" w:space="0" w:color="auto"/>
            </w:tcBorders>
            <w:vAlign w:val="center"/>
            <w:hideMark/>
          </w:tcPr>
          <w:p w14:paraId="536B782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BDE-100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CED90B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189084-64-8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0D6865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50 µg/ml</w:t>
            </w:r>
          </w:p>
        </w:tc>
        <w:tc>
          <w:tcPr>
            <w:tcW w:w="3669" w:type="dxa"/>
            <w:tcBorders>
              <w:top w:val="single" w:sz="4" w:space="0" w:color="auto"/>
              <w:left w:val="single" w:sz="4" w:space="0" w:color="auto"/>
              <w:bottom w:val="single" w:sz="4" w:space="0" w:color="auto"/>
              <w:right w:val="single" w:sz="4" w:space="0" w:color="auto"/>
            </w:tcBorders>
            <w:vAlign w:val="center"/>
            <w:hideMark/>
          </w:tcPr>
          <w:p w14:paraId="60EB9B3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Koncentracija 50 µg/ml (</w:t>
            </w:r>
            <w:proofErr w:type="spellStart"/>
            <w:r w:rsidRPr="007D721B">
              <w:rPr>
                <w:rFonts w:ascii="Times New Roman" w:eastAsia="Times New Roman" w:hAnsi="Times New Roman" w:cs="Times New Roman"/>
                <w:color w:val="000000"/>
                <w:sz w:val="24"/>
                <w:szCs w:val="24"/>
                <w:lang w:eastAsia="lt-LT"/>
              </w:rPr>
              <w:t>mikrogramai</w:t>
            </w:r>
            <w:proofErr w:type="spellEnd"/>
            <w:r w:rsidRPr="007D721B">
              <w:rPr>
                <w:rFonts w:ascii="Times New Roman" w:eastAsia="Times New Roman" w:hAnsi="Times New Roman" w:cs="Times New Roman"/>
                <w:color w:val="000000"/>
                <w:sz w:val="24"/>
                <w:szCs w:val="24"/>
                <w:lang w:eastAsia="lt-LT"/>
              </w:rPr>
              <w:t>/mililitre) arba lygiavertė koncentracija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9AEFD0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ne mažiau 1 ml ampulė</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92EB4A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Vnt.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FD5A88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04CBEDF9"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500B850E"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51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4FC40C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BDE-153</w:t>
            </w:r>
          </w:p>
        </w:tc>
        <w:tc>
          <w:tcPr>
            <w:tcW w:w="1345" w:type="dxa"/>
            <w:tcBorders>
              <w:top w:val="single" w:sz="4" w:space="0" w:color="auto"/>
              <w:left w:val="single" w:sz="4" w:space="0" w:color="auto"/>
              <w:bottom w:val="single" w:sz="4" w:space="0" w:color="auto"/>
              <w:right w:val="single" w:sz="4" w:space="0" w:color="auto"/>
            </w:tcBorders>
            <w:vAlign w:val="center"/>
            <w:hideMark/>
          </w:tcPr>
          <w:p w14:paraId="3C4DF23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68631-49-2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5517B8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50 µg/ml</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1FD8EB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Koncentracija 50 µg/ml (</w:t>
            </w:r>
            <w:proofErr w:type="spellStart"/>
            <w:r w:rsidRPr="007D721B">
              <w:rPr>
                <w:rFonts w:ascii="Times New Roman" w:eastAsia="Times New Roman" w:hAnsi="Times New Roman" w:cs="Times New Roman"/>
                <w:color w:val="000000"/>
                <w:sz w:val="24"/>
                <w:szCs w:val="24"/>
                <w:lang w:eastAsia="lt-LT"/>
              </w:rPr>
              <w:t>mikrogramai</w:t>
            </w:r>
            <w:proofErr w:type="spellEnd"/>
            <w:r w:rsidRPr="007D721B">
              <w:rPr>
                <w:rFonts w:ascii="Times New Roman" w:eastAsia="Times New Roman" w:hAnsi="Times New Roman" w:cs="Times New Roman"/>
                <w:color w:val="000000"/>
                <w:sz w:val="24"/>
                <w:szCs w:val="24"/>
                <w:lang w:eastAsia="lt-LT"/>
              </w:rPr>
              <w:t>/mililitre) arba lygiavertė koncentracija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2758C8B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ne mažiau 1 ml ampulė</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417E96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Vnt.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46293C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10E2E67A"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1E75113F"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52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C2362A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BDE-154</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48D309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207122-15-4</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78DA4A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50 µg/ml</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FF1D94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Koncentracija 50 µg/ml (</w:t>
            </w:r>
            <w:proofErr w:type="spellStart"/>
            <w:r w:rsidRPr="007D721B">
              <w:rPr>
                <w:rFonts w:ascii="Times New Roman" w:eastAsia="Times New Roman" w:hAnsi="Times New Roman" w:cs="Times New Roman"/>
                <w:color w:val="000000"/>
                <w:sz w:val="24"/>
                <w:szCs w:val="24"/>
                <w:lang w:eastAsia="lt-LT"/>
              </w:rPr>
              <w:t>mikrogramai</w:t>
            </w:r>
            <w:proofErr w:type="spellEnd"/>
            <w:r w:rsidRPr="007D721B">
              <w:rPr>
                <w:rFonts w:ascii="Times New Roman" w:eastAsia="Times New Roman" w:hAnsi="Times New Roman" w:cs="Times New Roman"/>
                <w:color w:val="000000"/>
                <w:sz w:val="24"/>
                <w:szCs w:val="24"/>
                <w:lang w:eastAsia="lt-LT"/>
              </w:rPr>
              <w:t>/mililitre) arba lygiavertė koncentracija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C287CF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ne mažiau 1 ml ampulė</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84DD35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Vnt.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CB257E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3CA171C5"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6BB09A94"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53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1270BC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BDE-28</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1FD01B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41318-75-6</w:t>
            </w:r>
          </w:p>
        </w:tc>
        <w:tc>
          <w:tcPr>
            <w:tcW w:w="1677" w:type="dxa"/>
            <w:tcBorders>
              <w:top w:val="single" w:sz="4" w:space="0" w:color="auto"/>
              <w:left w:val="single" w:sz="4" w:space="0" w:color="auto"/>
              <w:bottom w:val="single" w:sz="4" w:space="0" w:color="auto"/>
              <w:right w:val="single" w:sz="4" w:space="0" w:color="auto"/>
            </w:tcBorders>
            <w:vAlign w:val="center"/>
            <w:hideMark/>
          </w:tcPr>
          <w:p w14:paraId="623739D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50 µg/ml</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BB2088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Koncentracija 50 µg/ml (</w:t>
            </w:r>
            <w:proofErr w:type="spellStart"/>
            <w:r w:rsidRPr="007D721B">
              <w:rPr>
                <w:rFonts w:ascii="Times New Roman" w:eastAsia="Times New Roman" w:hAnsi="Times New Roman" w:cs="Times New Roman"/>
                <w:color w:val="000000"/>
                <w:sz w:val="24"/>
                <w:szCs w:val="24"/>
                <w:lang w:eastAsia="lt-LT"/>
              </w:rPr>
              <w:t>mikrogramai</w:t>
            </w:r>
            <w:proofErr w:type="spellEnd"/>
            <w:r w:rsidRPr="007D721B">
              <w:rPr>
                <w:rFonts w:ascii="Times New Roman" w:eastAsia="Times New Roman" w:hAnsi="Times New Roman" w:cs="Times New Roman"/>
                <w:color w:val="000000"/>
                <w:sz w:val="24"/>
                <w:szCs w:val="24"/>
                <w:lang w:eastAsia="lt-LT"/>
              </w:rPr>
              <w:t>/mililitre) arba lygiavertė koncentracija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7FF033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ne mažiau 1 ml ampulė</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D2AD70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Vnt.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F87179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3060CD9C"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189671F4"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54</w:t>
            </w:r>
          </w:p>
        </w:tc>
        <w:tc>
          <w:tcPr>
            <w:tcW w:w="2932" w:type="dxa"/>
            <w:tcBorders>
              <w:top w:val="single" w:sz="4" w:space="0" w:color="auto"/>
              <w:left w:val="single" w:sz="4" w:space="0" w:color="auto"/>
              <w:bottom w:val="single" w:sz="4" w:space="0" w:color="auto"/>
              <w:right w:val="single" w:sz="4" w:space="0" w:color="auto"/>
            </w:tcBorders>
            <w:vAlign w:val="center"/>
            <w:hideMark/>
          </w:tcPr>
          <w:p w14:paraId="5E9E59E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BDE-47</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BEB0E7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5436-43-1</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395C8A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50 µg/ml</w:t>
            </w:r>
          </w:p>
        </w:tc>
        <w:tc>
          <w:tcPr>
            <w:tcW w:w="3669" w:type="dxa"/>
            <w:tcBorders>
              <w:top w:val="single" w:sz="4" w:space="0" w:color="auto"/>
              <w:left w:val="single" w:sz="4" w:space="0" w:color="auto"/>
              <w:bottom w:val="single" w:sz="4" w:space="0" w:color="auto"/>
              <w:right w:val="single" w:sz="4" w:space="0" w:color="auto"/>
            </w:tcBorders>
            <w:vAlign w:val="center"/>
            <w:hideMark/>
          </w:tcPr>
          <w:p w14:paraId="243EE91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Koncentracija 50 µg/ml (</w:t>
            </w:r>
            <w:proofErr w:type="spellStart"/>
            <w:r w:rsidRPr="007D721B">
              <w:rPr>
                <w:rFonts w:ascii="Times New Roman" w:eastAsia="Times New Roman" w:hAnsi="Times New Roman" w:cs="Times New Roman"/>
                <w:color w:val="000000"/>
                <w:sz w:val="24"/>
                <w:szCs w:val="24"/>
                <w:lang w:eastAsia="lt-LT"/>
              </w:rPr>
              <w:t>mikrogramai</w:t>
            </w:r>
            <w:proofErr w:type="spellEnd"/>
            <w:r w:rsidRPr="007D721B">
              <w:rPr>
                <w:rFonts w:ascii="Times New Roman" w:eastAsia="Times New Roman" w:hAnsi="Times New Roman" w:cs="Times New Roman"/>
                <w:color w:val="000000"/>
                <w:sz w:val="24"/>
                <w:szCs w:val="24"/>
                <w:lang w:eastAsia="lt-LT"/>
              </w:rPr>
              <w:t>/mililitre) arba lygiavertė koncentracija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C7FC81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ne mažiau 1 ml ampulė</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D2C7D9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Vnt.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EDBC6A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4CC8C472"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0CBCA474"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lastRenderedPageBreak/>
              <w:t>55</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BFDB44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BDE-85</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EF911B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182346-21-0</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4291C6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50 µg/ml</w:t>
            </w:r>
          </w:p>
        </w:tc>
        <w:tc>
          <w:tcPr>
            <w:tcW w:w="3669" w:type="dxa"/>
            <w:tcBorders>
              <w:top w:val="single" w:sz="4" w:space="0" w:color="auto"/>
              <w:left w:val="single" w:sz="4" w:space="0" w:color="auto"/>
              <w:bottom w:val="single" w:sz="4" w:space="0" w:color="auto"/>
              <w:right w:val="single" w:sz="4" w:space="0" w:color="auto"/>
            </w:tcBorders>
            <w:vAlign w:val="center"/>
            <w:hideMark/>
          </w:tcPr>
          <w:p w14:paraId="3833787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Koncentracija 50 µg/ml (</w:t>
            </w:r>
            <w:proofErr w:type="spellStart"/>
            <w:r w:rsidRPr="007D721B">
              <w:rPr>
                <w:rFonts w:ascii="Times New Roman" w:eastAsia="Times New Roman" w:hAnsi="Times New Roman" w:cs="Times New Roman"/>
                <w:color w:val="000000"/>
                <w:sz w:val="24"/>
                <w:szCs w:val="24"/>
                <w:lang w:eastAsia="lt-LT"/>
              </w:rPr>
              <w:t>mikrogramai</w:t>
            </w:r>
            <w:proofErr w:type="spellEnd"/>
            <w:r w:rsidRPr="007D721B">
              <w:rPr>
                <w:rFonts w:ascii="Times New Roman" w:eastAsia="Times New Roman" w:hAnsi="Times New Roman" w:cs="Times New Roman"/>
                <w:color w:val="000000"/>
                <w:sz w:val="24"/>
                <w:szCs w:val="24"/>
                <w:lang w:eastAsia="lt-LT"/>
              </w:rPr>
              <w:t>/mililitre) arba lygiavertė koncentracija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29A1D11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ne mažiau 1 ml ampulė</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FDF20F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Vnt.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E018E9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7123B7D5"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4D25383C"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56</w:t>
            </w:r>
          </w:p>
        </w:tc>
        <w:tc>
          <w:tcPr>
            <w:tcW w:w="2932" w:type="dxa"/>
            <w:tcBorders>
              <w:top w:val="single" w:sz="4" w:space="0" w:color="auto"/>
              <w:left w:val="single" w:sz="4" w:space="0" w:color="auto"/>
              <w:bottom w:val="single" w:sz="4" w:space="0" w:color="auto"/>
              <w:right w:val="single" w:sz="4" w:space="0" w:color="auto"/>
            </w:tcBorders>
            <w:vAlign w:val="center"/>
            <w:hideMark/>
          </w:tcPr>
          <w:p w14:paraId="27EB221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BDE-99</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287094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60348-60-9</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17C6CA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50 µg/ml</w:t>
            </w:r>
          </w:p>
        </w:tc>
        <w:tc>
          <w:tcPr>
            <w:tcW w:w="3669" w:type="dxa"/>
            <w:tcBorders>
              <w:top w:val="single" w:sz="4" w:space="0" w:color="auto"/>
              <w:left w:val="single" w:sz="4" w:space="0" w:color="auto"/>
              <w:bottom w:val="single" w:sz="4" w:space="0" w:color="auto"/>
              <w:right w:val="single" w:sz="4" w:space="0" w:color="auto"/>
            </w:tcBorders>
            <w:vAlign w:val="center"/>
            <w:hideMark/>
          </w:tcPr>
          <w:p w14:paraId="6D60CD1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Koncentracija 50 µg/ml (</w:t>
            </w:r>
            <w:proofErr w:type="spellStart"/>
            <w:r w:rsidRPr="007D721B">
              <w:rPr>
                <w:rFonts w:ascii="Times New Roman" w:eastAsia="Times New Roman" w:hAnsi="Times New Roman" w:cs="Times New Roman"/>
                <w:color w:val="000000"/>
                <w:sz w:val="24"/>
                <w:szCs w:val="24"/>
                <w:lang w:eastAsia="lt-LT"/>
              </w:rPr>
              <w:t>mikrogramai</w:t>
            </w:r>
            <w:proofErr w:type="spellEnd"/>
            <w:r w:rsidRPr="007D721B">
              <w:rPr>
                <w:rFonts w:ascii="Times New Roman" w:eastAsia="Times New Roman" w:hAnsi="Times New Roman" w:cs="Times New Roman"/>
                <w:color w:val="000000"/>
                <w:sz w:val="24"/>
                <w:szCs w:val="24"/>
                <w:lang w:eastAsia="lt-LT"/>
              </w:rPr>
              <w:t>/mililitre) arba lygiavertė koncentracija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5A898F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ne mažiau 1 ml ampulė</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001ED3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Vnt.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4F61F8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3A10ECAD"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02505F04"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57</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059E10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Benz</w:t>
            </w:r>
            <w:proofErr w:type="spellEnd"/>
            <w:r w:rsidRPr="007D721B">
              <w:rPr>
                <w:rFonts w:ascii="Times New Roman" w:eastAsia="Times New Roman" w:hAnsi="Times New Roman" w:cs="Times New Roman"/>
                <w:color w:val="000000"/>
                <w:sz w:val="24"/>
                <w:szCs w:val="24"/>
                <w:lang w:eastAsia="lt-LT"/>
              </w:rPr>
              <w:t>(a)</w:t>
            </w:r>
            <w:proofErr w:type="spellStart"/>
            <w:r w:rsidRPr="007D721B">
              <w:rPr>
                <w:rFonts w:ascii="Times New Roman" w:eastAsia="Times New Roman" w:hAnsi="Times New Roman" w:cs="Times New Roman"/>
                <w:color w:val="000000"/>
                <w:sz w:val="24"/>
                <w:szCs w:val="24"/>
                <w:lang w:eastAsia="lt-LT"/>
              </w:rPr>
              <w:t>antracenas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731A11A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56-55-3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A23EAD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EF421C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6C09E9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690014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D8D1FF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FE6AB0E"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3654726E"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58</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0B6A7A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Benz</w:t>
            </w:r>
            <w:proofErr w:type="spellEnd"/>
            <w:r w:rsidRPr="007D721B">
              <w:rPr>
                <w:rFonts w:ascii="Times New Roman" w:eastAsia="Times New Roman" w:hAnsi="Times New Roman" w:cs="Times New Roman"/>
                <w:color w:val="000000"/>
                <w:sz w:val="24"/>
                <w:szCs w:val="24"/>
                <w:lang w:eastAsia="lt-LT"/>
              </w:rPr>
              <w:t>(a)</w:t>
            </w:r>
            <w:proofErr w:type="spellStart"/>
            <w:r w:rsidRPr="007D721B">
              <w:rPr>
                <w:rFonts w:ascii="Times New Roman" w:eastAsia="Times New Roman" w:hAnsi="Times New Roman" w:cs="Times New Roman"/>
                <w:color w:val="000000"/>
                <w:sz w:val="24"/>
                <w:szCs w:val="24"/>
                <w:lang w:eastAsia="lt-LT"/>
              </w:rPr>
              <w:t>pirenas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5A4B56C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50-32-8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74D4D0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B91415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E837B3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51BE9E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AE9A18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FEFFF6D" w14:textId="77777777" w:rsidTr="005904EE">
        <w:trPr>
          <w:trHeight w:val="308"/>
        </w:trPr>
        <w:tc>
          <w:tcPr>
            <w:tcW w:w="704" w:type="dxa"/>
            <w:tcBorders>
              <w:top w:val="single" w:sz="4" w:space="0" w:color="auto"/>
              <w:left w:val="single" w:sz="4" w:space="0" w:color="auto"/>
              <w:bottom w:val="single" w:sz="4" w:space="0" w:color="auto"/>
              <w:right w:val="single" w:sz="4" w:space="0" w:color="auto"/>
            </w:tcBorders>
            <w:vAlign w:val="center"/>
            <w:hideMark/>
          </w:tcPr>
          <w:p w14:paraId="4F3D3152"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59</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999ECB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Benz</w:t>
            </w:r>
            <w:proofErr w:type="spellEnd"/>
            <w:r w:rsidRPr="007D721B">
              <w:rPr>
                <w:rFonts w:ascii="Times New Roman" w:eastAsia="Times New Roman" w:hAnsi="Times New Roman" w:cs="Times New Roman"/>
                <w:color w:val="000000"/>
                <w:sz w:val="24"/>
                <w:szCs w:val="24"/>
                <w:lang w:eastAsia="lt-LT"/>
              </w:rPr>
              <w:t>(b)</w:t>
            </w:r>
            <w:proofErr w:type="spellStart"/>
            <w:r w:rsidRPr="007D721B">
              <w:rPr>
                <w:rFonts w:ascii="Times New Roman" w:eastAsia="Times New Roman" w:hAnsi="Times New Roman" w:cs="Times New Roman"/>
                <w:color w:val="000000"/>
                <w:sz w:val="24"/>
                <w:szCs w:val="24"/>
                <w:lang w:eastAsia="lt-LT"/>
              </w:rPr>
              <w:t>fluorantenas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211BA8E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205-99-2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D2AD61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2F652BF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7539DB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DD6FF5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C0DFEA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5530AD93" w14:textId="77777777" w:rsidTr="005904EE">
        <w:trPr>
          <w:trHeight w:val="243"/>
        </w:trPr>
        <w:tc>
          <w:tcPr>
            <w:tcW w:w="704" w:type="dxa"/>
            <w:tcBorders>
              <w:top w:val="single" w:sz="4" w:space="0" w:color="auto"/>
              <w:left w:val="single" w:sz="4" w:space="0" w:color="auto"/>
              <w:bottom w:val="single" w:sz="4" w:space="0" w:color="auto"/>
              <w:right w:val="single" w:sz="4" w:space="0" w:color="auto"/>
            </w:tcBorders>
            <w:vAlign w:val="center"/>
            <w:hideMark/>
          </w:tcPr>
          <w:p w14:paraId="7526C4A6"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60</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B52FC2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Benz</w:t>
            </w:r>
            <w:proofErr w:type="spellEnd"/>
            <w:r w:rsidRPr="007D721B">
              <w:rPr>
                <w:rFonts w:ascii="Times New Roman" w:eastAsia="Times New Roman" w:hAnsi="Times New Roman" w:cs="Times New Roman"/>
                <w:color w:val="000000"/>
                <w:sz w:val="24"/>
                <w:szCs w:val="24"/>
                <w:lang w:eastAsia="lt-LT"/>
              </w:rPr>
              <w:t>(</w:t>
            </w:r>
            <w:proofErr w:type="spellStart"/>
            <w:r w:rsidRPr="007D721B">
              <w:rPr>
                <w:rFonts w:ascii="Times New Roman" w:eastAsia="Times New Roman" w:hAnsi="Times New Roman" w:cs="Times New Roman"/>
                <w:color w:val="000000"/>
                <w:sz w:val="24"/>
                <w:szCs w:val="24"/>
                <w:lang w:eastAsia="lt-LT"/>
              </w:rPr>
              <w:t>g,h,i</w:t>
            </w:r>
            <w:proofErr w:type="spellEnd"/>
            <w:r w:rsidRPr="007D721B">
              <w:rPr>
                <w:rFonts w:ascii="Times New Roman" w:eastAsia="Times New Roman" w:hAnsi="Times New Roman" w:cs="Times New Roman"/>
                <w:color w:val="000000"/>
                <w:sz w:val="24"/>
                <w:szCs w:val="24"/>
                <w:lang w:eastAsia="lt-LT"/>
              </w:rPr>
              <w:t>)</w:t>
            </w:r>
            <w:proofErr w:type="spellStart"/>
            <w:r w:rsidRPr="007D721B">
              <w:rPr>
                <w:rFonts w:ascii="Times New Roman" w:eastAsia="Times New Roman" w:hAnsi="Times New Roman" w:cs="Times New Roman"/>
                <w:color w:val="000000"/>
                <w:sz w:val="24"/>
                <w:szCs w:val="24"/>
                <w:lang w:eastAsia="lt-LT"/>
              </w:rPr>
              <w:t>perilenas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69A05B1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191-24-2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7D2F24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2A613E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855FA3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56C77B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D392AE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67664B63" w14:textId="77777777" w:rsidTr="005904EE">
        <w:trPr>
          <w:trHeight w:val="360"/>
        </w:trPr>
        <w:tc>
          <w:tcPr>
            <w:tcW w:w="704" w:type="dxa"/>
            <w:tcBorders>
              <w:top w:val="single" w:sz="4" w:space="0" w:color="auto"/>
              <w:left w:val="single" w:sz="4" w:space="0" w:color="auto"/>
              <w:bottom w:val="single" w:sz="4" w:space="0" w:color="auto"/>
              <w:right w:val="single" w:sz="4" w:space="0" w:color="auto"/>
            </w:tcBorders>
            <w:vAlign w:val="center"/>
            <w:hideMark/>
          </w:tcPr>
          <w:p w14:paraId="477FB452"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61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935986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Benz</w:t>
            </w:r>
            <w:proofErr w:type="spellEnd"/>
            <w:r w:rsidRPr="007D721B">
              <w:rPr>
                <w:rFonts w:ascii="Times New Roman" w:eastAsia="Times New Roman" w:hAnsi="Times New Roman" w:cs="Times New Roman"/>
                <w:color w:val="000000"/>
                <w:sz w:val="24"/>
                <w:szCs w:val="24"/>
                <w:lang w:eastAsia="lt-LT"/>
              </w:rPr>
              <w:t>(k)</w:t>
            </w:r>
            <w:proofErr w:type="spellStart"/>
            <w:r w:rsidRPr="007D721B">
              <w:rPr>
                <w:rFonts w:ascii="Times New Roman" w:eastAsia="Times New Roman" w:hAnsi="Times New Roman" w:cs="Times New Roman"/>
                <w:color w:val="000000"/>
                <w:sz w:val="24"/>
                <w:szCs w:val="24"/>
                <w:lang w:eastAsia="lt-LT"/>
              </w:rPr>
              <w:t>fluorantenas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6824E03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0207-08-09</w:t>
            </w:r>
          </w:p>
        </w:tc>
        <w:tc>
          <w:tcPr>
            <w:tcW w:w="1677" w:type="dxa"/>
            <w:tcBorders>
              <w:top w:val="single" w:sz="4" w:space="0" w:color="auto"/>
              <w:left w:val="single" w:sz="4" w:space="0" w:color="auto"/>
              <w:bottom w:val="single" w:sz="4" w:space="0" w:color="auto"/>
              <w:right w:val="single" w:sz="4" w:space="0" w:color="auto"/>
            </w:tcBorders>
            <w:vAlign w:val="center"/>
            <w:hideMark/>
          </w:tcPr>
          <w:p w14:paraId="69B98EC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EA7D72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7F642C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D6D4C1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50D399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6D99204"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5A66FB64"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62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BC710C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Benzenas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5EDBA03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71-43-2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A9F77B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42BF7CD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72639F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08BD45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F5CD16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0A103B1A" w14:textId="77777777" w:rsidTr="005904EE">
        <w:trPr>
          <w:trHeight w:val="301"/>
        </w:trPr>
        <w:tc>
          <w:tcPr>
            <w:tcW w:w="704" w:type="dxa"/>
            <w:tcBorders>
              <w:top w:val="single" w:sz="4" w:space="0" w:color="auto"/>
              <w:left w:val="single" w:sz="4" w:space="0" w:color="auto"/>
              <w:bottom w:val="single" w:sz="4" w:space="0" w:color="auto"/>
              <w:right w:val="single" w:sz="4" w:space="0" w:color="auto"/>
            </w:tcBorders>
            <w:vAlign w:val="center"/>
            <w:hideMark/>
          </w:tcPr>
          <w:p w14:paraId="33C36F22"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63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B8B305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Beta -</w:t>
            </w:r>
            <w:proofErr w:type="spellStart"/>
            <w:r w:rsidRPr="007D721B">
              <w:rPr>
                <w:rFonts w:ascii="Times New Roman" w:eastAsia="Times New Roman" w:hAnsi="Times New Roman" w:cs="Times New Roman"/>
                <w:color w:val="000000"/>
                <w:sz w:val="24"/>
                <w:szCs w:val="24"/>
                <w:lang w:eastAsia="lt-LT"/>
              </w:rPr>
              <w:t>endosulfanas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55CB1E6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33213-65-9</w:t>
            </w:r>
          </w:p>
        </w:tc>
        <w:tc>
          <w:tcPr>
            <w:tcW w:w="1677" w:type="dxa"/>
            <w:tcBorders>
              <w:top w:val="single" w:sz="4" w:space="0" w:color="auto"/>
              <w:left w:val="single" w:sz="4" w:space="0" w:color="auto"/>
              <w:bottom w:val="single" w:sz="4" w:space="0" w:color="auto"/>
              <w:right w:val="single" w:sz="4" w:space="0" w:color="auto"/>
            </w:tcBorders>
            <w:vAlign w:val="center"/>
            <w:hideMark/>
          </w:tcPr>
          <w:p w14:paraId="6C5B0FB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C77C52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9D4A24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D62173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720A2B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EA90E49" w14:textId="77777777" w:rsidTr="005904EE">
        <w:trPr>
          <w:trHeight w:val="248"/>
        </w:trPr>
        <w:tc>
          <w:tcPr>
            <w:tcW w:w="704" w:type="dxa"/>
            <w:tcBorders>
              <w:top w:val="single" w:sz="4" w:space="0" w:color="auto"/>
              <w:left w:val="single" w:sz="4" w:space="0" w:color="auto"/>
              <w:bottom w:val="single" w:sz="4" w:space="0" w:color="auto"/>
              <w:right w:val="single" w:sz="4" w:space="0" w:color="auto"/>
            </w:tcBorders>
            <w:vAlign w:val="center"/>
            <w:hideMark/>
          </w:tcPr>
          <w:p w14:paraId="2BB81363"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64</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FCC869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Beta–HCH</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4554A7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319-85-7</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715B23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666371E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015770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284CFD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C25513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843B102"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5695CA8E"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65</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B8880B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Bisfenolis</w:t>
            </w:r>
            <w:proofErr w:type="spellEnd"/>
            <w:r w:rsidRPr="007D721B">
              <w:rPr>
                <w:rFonts w:ascii="Times New Roman" w:eastAsia="Times New Roman" w:hAnsi="Times New Roman" w:cs="Times New Roman"/>
                <w:color w:val="000000"/>
                <w:sz w:val="24"/>
                <w:szCs w:val="24"/>
                <w:lang w:eastAsia="lt-LT"/>
              </w:rPr>
              <w:t xml:space="preserve"> A</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EBF42E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80-05-7</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A77526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6EA0AD6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252A2C6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DF6445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BA9483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063CC16" w14:textId="77777777" w:rsidTr="005904EE">
        <w:trPr>
          <w:trHeight w:val="271"/>
        </w:trPr>
        <w:tc>
          <w:tcPr>
            <w:tcW w:w="704" w:type="dxa"/>
            <w:tcBorders>
              <w:top w:val="single" w:sz="4" w:space="0" w:color="auto"/>
              <w:left w:val="single" w:sz="4" w:space="0" w:color="auto"/>
              <w:bottom w:val="single" w:sz="4" w:space="0" w:color="auto"/>
              <w:right w:val="single" w:sz="4" w:space="0" w:color="auto"/>
            </w:tcBorders>
            <w:vAlign w:val="center"/>
            <w:hideMark/>
          </w:tcPr>
          <w:p w14:paraId="17EA6375"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66</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5F64F2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Butantiolis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2547683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109-79-5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F7669D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97 %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3CC71EB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DF33D5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785C03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12B2CD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6873BDF4" w14:textId="77777777" w:rsidTr="005904EE">
        <w:trPr>
          <w:trHeight w:val="413"/>
        </w:trPr>
        <w:tc>
          <w:tcPr>
            <w:tcW w:w="704" w:type="dxa"/>
            <w:tcBorders>
              <w:top w:val="single" w:sz="4" w:space="0" w:color="auto"/>
              <w:left w:val="single" w:sz="4" w:space="0" w:color="auto"/>
              <w:bottom w:val="single" w:sz="4" w:space="0" w:color="auto"/>
              <w:right w:val="single" w:sz="4" w:space="0" w:color="auto"/>
            </w:tcBorders>
            <w:vAlign w:val="center"/>
            <w:hideMark/>
          </w:tcPr>
          <w:p w14:paraId="5F992043"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67</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07793F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Butilacetatas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56752F1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123-86-4</w:t>
            </w:r>
          </w:p>
        </w:tc>
        <w:tc>
          <w:tcPr>
            <w:tcW w:w="1677" w:type="dxa"/>
            <w:tcBorders>
              <w:top w:val="single" w:sz="4" w:space="0" w:color="auto"/>
              <w:left w:val="single" w:sz="4" w:space="0" w:color="auto"/>
              <w:bottom w:val="single" w:sz="4" w:space="0" w:color="auto"/>
              <w:right w:val="single" w:sz="4" w:space="0" w:color="auto"/>
            </w:tcBorders>
            <w:vAlign w:val="center"/>
            <w:hideMark/>
          </w:tcPr>
          <w:p w14:paraId="689C91E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996DB4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B673D1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2A040D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8E4B15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01735E9" w14:textId="77777777" w:rsidTr="005904EE">
        <w:trPr>
          <w:trHeight w:val="249"/>
        </w:trPr>
        <w:tc>
          <w:tcPr>
            <w:tcW w:w="704" w:type="dxa"/>
            <w:tcBorders>
              <w:top w:val="single" w:sz="4" w:space="0" w:color="auto"/>
              <w:left w:val="single" w:sz="4" w:space="0" w:color="auto"/>
              <w:bottom w:val="single" w:sz="4" w:space="0" w:color="auto"/>
              <w:right w:val="single" w:sz="4" w:space="0" w:color="auto"/>
            </w:tcBorders>
            <w:vAlign w:val="center"/>
            <w:hideMark/>
          </w:tcPr>
          <w:p w14:paraId="3B4B1CB2"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68</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B98B77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Chinoksifenas</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quinoxyfen</w:t>
            </w:r>
            <w:proofErr w:type="spellEnd"/>
            <w:r w:rsidRPr="007D721B">
              <w:rPr>
                <w:rFonts w:ascii="Times New Roman" w:eastAsia="Times New Roman" w:hAnsi="Times New Roman" w:cs="Times New Roman"/>
                <w:color w:val="000000"/>
                <w:sz w:val="24"/>
                <w:szCs w:val="24"/>
                <w:lang w:eastAsia="lt-LT"/>
              </w:rPr>
              <w:t>)</w:t>
            </w:r>
          </w:p>
        </w:tc>
        <w:tc>
          <w:tcPr>
            <w:tcW w:w="1345" w:type="dxa"/>
            <w:tcBorders>
              <w:top w:val="single" w:sz="4" w:space="0" w:color="auto"/>
              <w:left w:val="single" w:sz="4" w:space="0" w:color="auto"/>
              <w:bottom w:val="single" w:sz="4" w:space="0" w:color="auto"/>
              <w:right w:val="single" w:sz="4" w:space="0" w:color="auto"/>
            </w:tcBorders>
            <w:vAlign w:val="center"/>
            <w:hideMark/>
          </w:tcPr>
          <w:p w14:paraId="3CC2880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124495-18-7</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DE83DF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219D2D8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25E7775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BDB324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323D10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6496BD9D" w14:textId="77777777" w:rsidTr="005904EE">
        <w:trPr>
          <w:trHeight w:val="357"/>
        </w:trPr>
        <w:tc>
          <w:tcPr>
            <w:tcW w:w="704" w:type="dxa"/>
            <w:tcBorders>
              <w:top w:val="single" w:sz="4" w:space="0" w:color="auto"/>
              <w:left w:val="single" w:sz="4" w:space="0" w:color="auto"/>
              <w:bottom w:val="single" w:sz="4" w:space="0" w:color="auto"/>
              <w:right w:val="single" w:sz="4" w:space="0" w:color="auto"/>
            </w:tcBorders>
            <w:vAlign w:val="center"/>
            <w:hideMark/>
          </w:tcPr>
          <w:p w14:paraId="457C1E36"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69</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59FCD1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Chlorbenzenas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1E8CC70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108-90-7</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9BC03D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97 %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CEB9CE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5EF2F4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3F6473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A178D5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2886FAF3"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05F51CE9"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70</w:t>
            </w:r>
          </w:p>
        </w:tc>
        <w:tc>
          <w:tcPr>
            <w:tcW w:w="2932" w:type="dxa"/>
            <w:tcBorders>
              <w:top w:val="single" w:sz="4" w:space="0" w:color="auto"/>
              <w:left w:val="single" w:sz="4" w:space="0" w:color="auto"/>
              <w:bottom w:val="single" w:sz="4" w:space="0" w:color="auto"/>
              <w:right w:val="single" w:sz="4" w:space="0" w:color="auto"/>
            </w:tcBorders>
            <w:vAlign w:val="center"/>
            <w:hideMark/>
          </w:tcPr>
          <w:p w14:paraId="2762C73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Chlordanas</w:t>
            </w:r>
            <w:proofErr w:type="spellEnd"/>
            <w:r w:rsidRPr="007D721B">
              <w:rPr>
                <w:rFonts w:ascii="Times New Roman" w:eastAsia="Times New Roman" w:hAnsi="Times New Roman" w:cs="Times New Roman"/>
                <w:color w:val="000000"/>
                <w:sz w:val="24"/>
                <w:szCs w:val="24"/>
                <w:lang w:eastAsia="lt-LT"/>
              </w:rPr>
              <w:t xml:space="preserve"> (techninis)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380BDF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57-74-9</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05007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3F02E4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02CFB9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8BDA65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EA3AF4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6F976146" w14:textId="77777777" w:rsidTr="005904EE">
        <w:trPr>
          <w:trHeight w:val="311"/>
        </w:trPr>
        <w:tc>
          <w:tcPr>
            <w:tcW w:w="704" w:type="dxa"/>
            <w:tcBorders>
              <w:top w:val="single" w:sz="4" w:space="0" w:color="auto"/>
              <w:left w:val="single" w:sz="4" w:space="0" w:color="auto"/>
              <w:bottom w:val="single" w:sz="4" w:space="0" w:color="auto"/>
              <w:right w:val="single" w:sz="4" w:space="0" w:color="auto"/>
            </w:tcBorders>
            <w:vAlign w:val="center"/>
            <w:hideMark/>
          </w:tcPr>
          <w:p w14:paraId="5D5607CE"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71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876474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Chlorfenvinfosas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7C990F4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470-90-6</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6ED437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2741BFC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20676B8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A949D9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26D8BC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53605E3E" w14:textId="77777777" w:rsidTr="005904EE">
        <w:trPr>
          <w:trHeight w:val="244"/>
        </w:trPr>
        <w:tc>
          <w:tcPr>
            <w:tcW w:w="704" w:type="dxa"/>
            <w:tcBorders>
              <w:top w:val="single" w:sz="4" w:space="0" w:color="auto"/>
              <w:left w:val="single" w:sz="4" w:space="0" w:color="auto"/>
              <w:bottom w:val="single" w:sz="4" w:space="0" w:color="auto"/>
              <w:right w:val="single" w:sz="4" w:space="0" w:color="auto"/>
            </w:tcBorders>
            <w:vAlign w:val="center"/>
            <w:hideMark/>
          </w:tcPr>
          <w:p w14:paraId="1D7BA58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72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2B890F1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Chlorpirifosas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4413EAC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2921-88-2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B22817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5CDED1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80DD8B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640796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27EBE8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06F8E378" w14:textId="77777777" w:rsidTr="005904EE">
        <w:trPr>
          <w:trHeight w:val="221"/>
        </w:trPr>
        <w:tc>
          <w:tcPr>
            <w:tcW w:w="704" w:type="dxa"/>
            <w:tcBorders>
              <w:top w:val="single" w:sz="4" w:space="0" w:color="auto"/>
              <w:left w:val="single" w:sz="4" w:space="0" w:color="auto"/>
              <w:bottom w:val="single" w:sz="4" w:space="0" w:color="auto"/>
              <w:right w:val="single" w:sz="4" w:space="0" w:color="auto"/>
            </w:tcBorders>
            <w:vAlign w:val="center"/>
            <w:hideMark/>
          </w:tcPr>
          <w:p w14:paraId="330C4D83"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73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A06750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Chrizenas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64C4709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0218-01-09</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F207C8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C55B31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EC52D3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D653E9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01E56E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060D7E7B" w14:textId="77777777" w:rsidTr="005904EE">
        <w:trPr>
          <w:trHeight w:val="310"/>
        </w:trPr>
        <w:tc>
          <w:tcPr>
            <w:tcW w:w="704" w:type="dxa"/>
            <w:tcBorders>
              <w:top w:val="single" w:sz="4" w:space="0" w:color="auto"/>
              <w:left w:val="single" w:sz="4" w:space="0" w:color="auto"/>
              <w:bottom w:val="single" w:sz="4" w:space="0" w:color="auto"/>
              <w:right w:val="single" w:sz="4" w:space="0" w:color="auto"/>
            </w:tcBorders>
            <w:vAlign w:val="center"/>
            <w:hideMark/>
          </w:tcPr>
          <w:p w14:paraId="153B1643"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74</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6D1CD8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Cibutrinas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09C5741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28159-98-0</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702EF2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469E1E8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B06466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AC7FF6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59E541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46BD46A3" w14:textId="77777777" w:rsidTr="005904EE">
        <w:trPr>
          <w:trHeight w:val="258"/>
        </w:trPr>
        <w:tc>
          <w:tcPr>
            <w:tcW w:w="704" w:type="dxa"/>
            <w:tcBorders>
              <w:top w:val="single" w:sz="4" w:space="0" w:color="auto"/>
              <w:left w:val="single" w:sz="4" w:space="0" w:color="auto"/>
              <w:bottom w:val="single" w:sz="4" w:space="0" w:color="auto"/>
              <w:right w:val="single" w:sz="4" w:space="0" w:color="auto"/>
            </w:tcBorders>
            <w:vAlign w:val="center"/>
            <w:hideMark/>
          </w:tcPr>
          <w:p w14:paraId="4EB9F306"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75</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EAD0BD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Cikloheksanas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5FAB143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110-82-7</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13339C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653D53A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CBFE46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8A9DAA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735D1C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0BEA4992" w14:textId="77777777" w:rsidTr="005904EE">
        <w:trPr>
          <w:trHeight w:val="363"/>
        </w:trPr>
        <w:tc>
          <w:tcPr>
            <w:tcW w:w="704" w:type="dxa"/>
            <w:tcBorders>
              <w:top w:val="single" w:sz="4" w:space="0" w:color="auto"/>
              <w:left w:val="single" w:sz="4" w:space="0" w:color="auto"/>
              <w:bottom w:val="single" w:sz="4" w:space="0" w:color="auto"/>
              <w:right w:val="single" w:sz="4" w:space="0" w:color="auto"/>
            </w:tcBorders>
            <w:vAlign w:val="center"/>
            <w:hideMark/>
          </w:tcPr>
          <w:p w14:paraId="664BAD69"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76</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04878F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Ciklopentanas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7754DA0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287-92-3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D3CC03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6EA5FFE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15619A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F23F1D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1029A6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72C4699" w14:textId="77777777" w:rsidTr="005904EE">
        <w:trPr>
          <w:trHeight w:val="112"/>
        </w:trPr>
        <w:tc>
          <w:tcPr>
            <w:tcW w:w="704" w:type="dxa"/>
            <w:tcBorders>
              <w:top w:val="single" w:sz="4" w:space="0" w:color="auto"/>
              <w:left w:val="single" w:sz="4" w:space="0" w:color="auto"/>
              <w:bottom w:val="single" w:sz="4" w:space="0" w:color="auto"/>
              <w:right w:val="single" w:sz="4" w:space="0" w:color="auto"/>
            </w:tcBorders>
            <w:vAlign w:val="center"/>
            <w:hideMark/>
          </w:tcPr>
          <w:p w14:paraId="36152C19"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77</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5498E8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cis-chlordanas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51EE9E6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5103-71-9</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A3F8D7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322E2F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C6A550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64BEC7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9BA9D2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98724A0" w14:textId="77777777" w:rsidTr="005904EE">
        <w:trPr>
          <w:trHeight w:val="203"/>
        </w:trPr>
        <w:tc>
          <w:tcPr>
            <w:tcW w:w="704" w:type="dxa"/>
            <w:tcBorders>
              <w:top w:val="single" w:sz="4" w:space="0" w:color="auto"/>
              <w:left w:val="single" w:sz="4" w:space="0" w:color="auto"/>
              <w:bottom w:val="single" w:sz="4" w:space="0" w:color="auto"/>
              <w:right w:val="single" w:sz="4" w:space="0" w:color="auto"/>
            </w:tcBorders>
            <w:vAlign w:val="center"/>
            <w:hideMark/>
          </w:tcPr>
          <w:p w14:paraId="389D3C77"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lastRenderedPageBreak/>
              <w:t>78</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32575C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Delta -HCH</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F231C6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319-86-8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10519C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BBA8B9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E88C37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FC08AB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897904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054209A" w14:textId="77777777" w:rsidTr="005904EE">
        <w:trPr>
          <w:trHeight w:val="320"/>
        </w:trPr>
        <w:tc>
          <w:tcPr>
            <w:tcW w:w="704" w:type="dxa"/>
            <w:tcBorders>
              <w:top w:val="single" w:sz="4" w:space="0" w:color="auto"/>
              <w:left w:val="single" w:sz="4" w:space="0" w:color="auto"/>
              <w:bottom w:val="single" w:sz="4" w:space="0" w:color="auto"/>
              <w:right w:val="single" w:sz="4" w:space="0" w:color="auto"/>
            </w:tcBorders>
            <w:vAlign w:val="center"/>
            <w:hideMark/>
          </w:tcPr>
          <w:p w14:paraId="1094DB6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79</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9B0D62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Di</w:t>
            </w:r>
            <w:proofErr w:type="spellEnd"/>
            <w:r w:rsidRPr="007D721B">
              <w:rPr>
                <w:rFonts w:ascii="Times New Roman" w:eastAsia="Times New Roman" w:hAnsi="Times New Roman" w:cs="Times New Roman"/>
                <w:color w:val="000000"/>
                <w:sz w:val="24"/>
                <w:szCs w:val="24"/>
                <w:lang w:eastAsia="lt-LT"/>
              </w:rPr>
              <w:t>(2-etilheksil)</w:t>
            </w:r>
            <w:proofErr w:type="spellStart"/>
            <w:r w:rsidRPr="007D721B">
              <w:rPr>
                <w:rFonts w:ascii="Times New Roman" w:eastAsia="Times New Roman" w:hAnsi="Times New Roman" w:cs="Times New Roman"/>
                <w:color w:val="000000"/>
                <w:sz w:val="24"/>
                <w:szCs w:val="24"/>
                <w:lang w:eastAsia="lt-LT"/>
              </w:rPr>
              <w:t>ftalatas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50138B2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117-81-7</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8CF195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C0CBA5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F56306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88B456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1F2F2A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5FE02466" w14:textId="77777777" w:rsidTr="005904EE">
        <w:trPr>
          <w:trHeight w:val="1105"/>
        </w:trPr>
        <w:tc>
          <w:tcPr>
            <w:tcW w:w="704" w:type="dxa"/>
            <w:tcBorders>
              <w:top w:val="single" w:sz="4" w:space="0" w:color="auto"/>
              <w:left w:val="single" w:sz="4" w:space="0" w:color="auto"/>
              <w:bottom w:val="single" w:sz="4" w:space="0" w:color="auto"/>
              <w:right w:val="single" w:sz="4" w:space="0" w:color="auto"/>
            </w:tcBorders>
            <w:vAlign w:val="center"/>
            <w:hideMark/>
          </w:tcPr>
          <w:p w14:paraId="06737A4F"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80</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727CB5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Di</w:t>
            </w:r>
            <w:proofErr w:type="spellEnd"/>
            <w:r w:rsidRPr="007D721B">
              <w:rPr>
                <w:rFonts w:ascii="Times New Roman" w:eastAsia="Times New Roman" w:hAnsi="Times New Roman" w:cs="Times New Roman"/>
                <w:color w:val="000000"/>
                <w:sz w:val="24"/>
                <w:szCs w:val="24"/>
                <w:lang w:eastAsia="lt-LT"/>
              </w:rPr>
              <w:t>(2-etilheksil)</w:t>
            </w:r>
            <w:proofErr w:type="spellStart"/>
            <w:r w:rsidRPr="007D721B">
              <w:rPr>
                <w:rFonts w:ascii="Times New Roman" w:eastAsia="Times New Roman" w:hAnsi="Times New Roman" w:cs="Times New Roman"/>
                <w:color w:val="000000"/>
                <w:sz w:val="24"/>
                <w:szCs w:val="24"/>
                <w:lang w:eastAsia="lt-LT"/>
              </w:rPr>
              <w:t>ftalatas</w:t>
            </w:r>
            <w:proofErr w:type="spellEnd"/>
            <w:r w:rsidRPr="007D721B">
              <w:rPr>
                <w:rFonts w:ascii="Times New Roman" w:eastAsia="Times New Roman" w:hAnsi="Times New Roman" w:cs="Times New Roman"/>
                <w:color w:val="000000"/>
                <w:sz w:val="24"/>
                <w:szCs w:val="24"/>
                <w:lang w:eastAsia="lt-LT"/>
              </w:rPr>
              <w:t xml:space="preserve"> D4</w:t>
            </w:r>
          </w:p>
        </w:tc>
        <w:tc>
          <w:tcPr>
            <w:tcW w:w="1345" w:type="dxa"/>
            <w:tcBorders>
              <w:top w:val="single" w:sz="4" w:space="0" w:color="auto"/>
              <w:left w:val="single" w:sz="4" w:space="0" w:color="auto"/>
              <w:bottom w:val="single" w:sz="4" w:space="0" w:color="auto"/>
              <w:right w:val="single" w:sz="4" w:space="0" w:color="auto"/>
            </w:tcBorders>
            <w:vAlign w:val="center"/>
            <w:hideMark/>
          </w:tcPr>
          <w:p w14:paraId="6CAFB91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93951-87-2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C5D93C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1CFC32D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Koncentracija 100 </w:t>
            </w:r>
            <w:proofErr w:type="spellStart"/>
            <w:r w:rsidRPr="007D721B">
              <w:rPr>
                <w:rFonts w:ascii="Times New Roman" w:eastAsia="Times New Roman" w:hAnsi="Times New Roman" w:cs="Times New Roman"/>
                <w:color w:val="000000"/>
                <w:sz w:val="24"/>
                <w:szCs w:val="24"/>
                <w:lang w:eastAsia="lt-LT"/>
              </w:rPr>
              <w:t>ng</w:t>
            </w:r>
            <w:proofErr w:type="spellEnd"/>
            <w:r w:rsidRPr="007D721B">
              <w:rPr>
                <w:rFonts w:ascii="Times New Roman" w:eastAsia="Times New Roman" w:hAnsi="Times New Roman" w:cs="Times New Roman"/>
                <w:color w:val="000000"/>
                <w:sz w:val="24"/>
                <w:szCs w:val="24"/>
                <w:lang w:eastAsia="lt-LT"/>
              </w:rPr>
              <w:t>/µl (</w:t>
            </w:r>
            <w:proofErr w:type="spellStart"/>
            <w:r w:rsidRPr="007D721B">
              <w:rPr>
                <w:rFonts w:ascii="Times New Roman" w:eastAsia="Times New Roman" w:hAnsi="Times New Roman" w:cs="Times New Roman"/>
                <w:color w:val="000000"/>
                <w:sz w:val="24"/>
                <w:szCs w:val="24"/>
                <w:lang w:eastAsia="lt-LT"/>
              </w:rPr>
              <w:t>nanogramai</w:t>
            </w:r>
            <w:proofErr w:type="spellEnd"/>
            <w:r w:rsidRPr="007D721B">
              <w:rPr>
                <w:rFonts w:ascii="Times New Roman" w:eastAsia="Times New Roman" w:hAnsi="Times New Roman" w:cs="Times New Roman"/>
                <w:color w:val="000000"/>
                <w:sz w:val="24"/>
                <w:szCs w:val="24"/>
                <w:lang w:eastAsia="lt-LT"/>
              </w:rPr>
              <w:t>/</w:t>
            </w:r>
            <w:proofErr w:type="spellStart"/>
            <w:r w:rsidRPr="007D721B">
              <w:rPr>
                <w:rFonts w:ascii="Times New Roman" w:eastAsia="Times New Roman" w:hAnsi="Times New Roman" w:cs="Times New Roman"/>
                <w:color w:val="000000"/>
                <w:sz w:val="24"/>
                <w:szCs w:val="24"/>
                <w:lang w:eastAsia="lt-LT"/>
              </w:rPr>
              <w:t>mikrolitre</w:t>
            </w:r>
            <w:proofErr w:type="spellEnd"/>
            <w:r w:rsidRPr="007D721B">
              <w:rPr>
                <w:rFonts w:ascii="Times New Roman" w:eastAsia="Times New Roman" w:hAnsi="Times New Roman" w:cs="Times New Roman"/>
                <w:color w:val="000000"/>
                <w:sz w:val="24"/>
                <w:szCs w:val="24"/>
                <w:lang w:eastAsia="lt-LT"/>
              </w:rPr>
              <w:t xml:space="preserve">) arba 100 mg/l </w:t>
            </w:r>
            <w:proofErr w:type="spellStart"/>
            <w:r w:rsidRPr="007D721B">
              <w:rPr>
                <w:rFonts w:ascii="Times New Roman" w:eastAsia="Times New Roman" w:hAnsi="Times New Roman" w:cs="Times New Roman"/>
                <w:color w:val="000000"/>
                <w:sz w:val="24"/>
                <w:szCs w:val="24"/>
                <w:lang w:eastAsia="lt-LT"/>
              </w:rPr>
              <w:t>cikloheksane</w:t>
            </w:r>
            <w:proofErr w:type="spellEnd"/>
            <w:r w:rsidRPr="007D721B">
              <w:rPr>
                <w:rFonts w:ascii="Times New Roman" w:eastAsia="Times New Roman" w:hAnsi="Times New Roman" w:cs="Times New Roman"/>
                <w:color w:val="000000"/>
                <w:sz w:val="24"/>
                <w:szCs w:val="24"/>
                <w:lang w:eastAsia="lt-LT"/>
              </w:rPr>
              <w:t xml:space="preserve"> arba lygiavertė koncentracija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237E06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4A908B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3C035E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48603E2A"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34E13C37"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81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FCFD7A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Dibenz</w:t>
            </w:r>
            <w:proofErr w:type="spellEnd"/>
            <w:r w:rsidRPr="007D721B">
              <w:rPr>
                <w:rFonts w:ascii="Times New Roman" w:eastAsia="Times New Roman" w:hAnsi="Times New Roman" w:cs="Times New Roman"/>
                <w:color w:val="000000"/>
                <w:sz w:val="24"/>
                <w:szCs w:val="24"/>
                <w:lang w:eastAsia="lt-LT"/>
              </w:rPr>
              <w:t>(</w:t>
            </w:r>
            <w:proofErr w:type="spellStart"/>
            <w:r w:rsidRPr="007D721B">
              <w:rPr>
                <w:rFonts w:ascii="Times New Roman" w:eastAsia="Times New Roman" w:hAnsi="Times New Roman" w:cs="Times New Roman"/>
                <w:color w:val="000000"/>
                <w:sz w:val="24"/>
                <w:szCs w:val="24"/>
                <w:lang w:eastAsia="lt-LT"/>
              </w:rPr>
              <w:t>a,h</w:t>
            </w:r>
            <w:proofErr w:type="spellEnd"/>
            <w:r w:rsidRPr="007D721B">
              <w:rPr>
                <w:rFonts w:ascii="Times New Roman" w:eastAsia="Times New Roman" w:hAnsi="Times New Roman" w:cs="Times New Roman"/>
                <w:color w:val="000000"/>
                <w:sz w:val="24"/>
                <w:szCs w:val="24"/>
                <w:lang w:eastAsia="lt-LT"/>
              </w:rPr>
              <w:t>)</w:t>
            </w:r>
            <w:proofErr w:type="spellStart"/>
            <w:r w:rsidRPr="007D721B">
              <w:rPr>
                <w:rFonts w:ascii="Times New Roman" w:eastAsia="Times New Roman" w:hAnsi="Times New Roman" w:cs="Times New Roman"/>
                <w:color w:val="000000"/>
                <w:sz w:val="24"/>
                <w:szCs w:val="24"/>
                <w:lang w:eastAsia="lt-LT"/>
              </w:rPr>
              <w:t>antracenas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239215E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53-70-3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65F747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703FDD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F2E815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625BF9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1334EB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92482EB"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2F3DB01E"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82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C9A471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Dibutilftalatas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75A60F2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84-74-2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EA118A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53C6AE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9DE19D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891A1C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5F8E98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33BC478E"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28BF29CB"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83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8B321F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Dichlormetanas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1B2AFD0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75-09-2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B3A293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614C393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HPLC </w:t>
            </w:r>
            <w:proofErr w:type="spellStart"/>
            <w:r w:rsidRPr="007D721B">
              <w:rPr>
                <w:rFonts w:ascii="Times New Roman" w:eastAsia="Times New Roman" w:hAnsi="Times New Roman" w:cs="Times New Roman"/>
                <w:color w:val="000000"/>
                <w:sz w:val="24"/>
                <w:szCs w:val="24"/>
                <w:lang w:eastAsia="lt-LT"/>
              </w:rPr>
              <w:t>grade</w:t>
            </w:r>
            <w:proofErr w:type="spellEnd"/>
            <w:r w:rsidRPr="007D721B">
              <w:rPr>
                <w:rFonts w:ascii="Times New Roman" w:eastAsia="Times New Roman" w:hAnsi="Times New Roman" w:cs="Times New Roman"/>
                <w:color w:val="000000"/>
                <w:sz w:val="24"/>
                <w:szCs w:val="24"/>
                <w:lang w:eastAsia="lt-LT"/>
              </w:rPr>
              <w:t>, skirtas skysčių chromatografijai. Vandens kiekis ≤0,02 %.</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3BADB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0847BA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587BF2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15</w:t>
            </w:r>
          </w:p>
        </w:tc>
      </w:tr>
      <w:tr w:rsidR="004F784B" w:rsidRPr="007D721B" w14:paraId="2A8710F8"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5911E202"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84</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E18554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Dieldrinas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268B28A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60-57-1</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3A3758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0E13E6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C238DE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B08597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A5E30E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F7481B1"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1AA2C806"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85</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1E03E0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Dietilftalatas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42B9A1E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84-66-2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6685472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220879E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A38F2E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5CC326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5B798F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640FCA86" w14:textId="77777777" w:rsidTr="005904EE">
        <w:trPr>
          <w:trHeight w:val="1121"/>
        </w:trPr>
        <w:tc>
          <w:tcPr>
            <w:tcW w:w="704" w:type="dxa"/>
            <w:tcBorders>
              <w:top w:val="single" w:sz="4" w:space="0" w:color="auto"/>
              <w:left w:val="single" w:sz="4" w:space="0" w:color="auto"/>
              <w:bottom w:val="single" w:sz="4" w:space="0" w:color="auto"/>
              <w:right w:val="single" w:sz="4" w:space="0" w:color="auto"/>
            </w:tcBorders>
            <w:vAlign w:val="center"/>
            <w:hideMark/>
          </w:tcPr>
          <w:p w14:paraId="53A0393E"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86</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4C0E67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Dietilo</w:t>
            </w:r>
            <w:proofErr w:type="spellEnd"/>
            <w:r w:rsidRPr="007D721B">
              <w:rPr>
                <w:rFonts w:ascii="Times New Roman" w:eastAsia="Times New Roman" w:hAnsi="Times New Roman" w:cs="Times New Roman"/>
                <w:color w:val="000000"/>
                <w:sz w:val="24"/>
                <w:szCs w:val="24"/>
                <w:lang w:eastAsia="lt-LT"/>
              </w:rPr>
              <w:t xml:space="preserve"> eteris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37569FD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60-29-7</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13E42C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1C93F5E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ACS, ISO, </w:t>
            </w:r>
            <w:proofErr w:type="spellStart"/>
            <w:r w:rsidRPr="007D721B">
              <w:rPr>
                <w:rFonts w:ascii="Times New Roman" w:eastAsia="Times New Roman" w:hAnsi="Times New Roman" w:cs="Times New Roman"/>
                <w:color w:val="000000"/>
                <w:sz w:val="24"/>
                <w:szCs w:val="24"/>
                <w:lang w:eastAsia="lt-LT"/>
              </w:rPr>
              <w:t>Ph</w:t>
            </w:r>
            <w:proofErr w:type="spellEnd"/>
            <w:r w:rsidRPr="007D721B">
              <w:rPr>
                <w:rFonts w:ascii="Times New Roman" w:eastAsia="Times New Roman" w:hAnsi="Times New Roman" w:cs="Times New Roman"/>
                <w:color w:val="000000"/>
                <w:sz w:val="24"/>
                <w:szCs w:val="24"/>
                <w:lang w:eastAsia="lt-LT"/>
              </w:rPr>
              <w:t>. Eur arba lygiavertis reagentas.</w:t>
            </w:r>
            <w:r w:rsidRPr="007D721B">
              <w:rPr>
                <w:rFonts w:ascii="Times New Roman" w:eastAsia="Times New Roman" w:hAnsi="Times New Roman" w:cs="Times New Roman"/>
                <w:color w:val="000000"/>
                <w:sz w:val="24"/>
                <w:szCs w:val="24"/>
                <w:lang w:eastAsia="lt-LT"/>
              </w:rPr>
              <w:br/>
              <w:t xml:space="preserve"> Vandens kiekis ≤0,05%, peroksidų kiekis ≤0,002 %.</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34D683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BA338B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FC42D6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56DC60B" w14:textId="77777777" w:rsidTr="005904EE">
        <w:trPr>
          <w:trHeight w:val="271"/>
        </w:trPr>
        <w:tc>
          <w:tcPr>
            <w:tcW w:w="704" w:type="dxa"/>
            <w:tcBorders>
              <w:top w:val="single" w:sz="4" w:space="0" w:color="auto"/>
              <w:left w:val="single" w:sz="4" w:space="0" w:color="auto"/>
              <w:bottom w:val="single" w:sz="4" w:space="0" w:color="auto"/>
              <w:right w:val="single" w:sz="4" w:space="0" w:color="auto"/>
            </w:tcBorders>
            <w:vAlign w:val="center"/>
            <w:hideMark/>
          </w:tcPr>
          <w:p w14:paraId="4CD9504B"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87</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7EA306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Dimetilftalatas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7E4EB8A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0131-11-3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D0DC59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462084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FE3434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C991EA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93A1CB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5616B41E" w14:textId="77777777" w:rsidTr="005904EE">
        <w:trPr>
          <w:trHeight w:val="233"/>
        </w:trPr>
        <w:tc>
          <w:tcPr>
            <w:tcW w:w="704" w:type="dxa"/>
            <w:tcBorders>
              <w:top w:val="single" w:sz="4" w:space="0" w:color="auto"/>
              <w:left w:val="single" w:sz="4" w:space="0" w:color="auto"/>
              <w:bottom w:val="single" w:sz="4" w:space="0" w:color="auto"/>
              <w:right w:val="single" w:sz="4" w:space="0" w:color="auto"/>
            </w:tcBorders>
            <w:vAlign w:val="center"/>
            <w:hideMark/>
          </w:tcPr>
          <w:p w14:paraId="0F537B1A"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88</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0A6458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Diuronas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55C5FE8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330-54-1</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7C304A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F96FCB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E6A0E8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5BD7D8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186A93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45BC53DE" w14:textId="77777777" w:rsidTr="005904EE">
        <w:trPr>
          <w:trHeight w:val="3882"/>
        </w:trPr>
        <w:tc>
          <w:tcPr>
            <w:tcW w:w="704" w:type="dxa"/>
            <w:tcBorders>
              <w:top w:val="single" w:sz="4" w:space="0" w:color="auto"/>
              <w:left w:val="single" w:sz="4" w:space="0" w:color="auto"/>
              <w:bottom w:val="single" w:sz="4" w:space="0" w:color="auto"/>
              <w:right w:val="single" w:sz="4" w:space="0" w:color="auto"/>
            </w:tcBorders>
            <w:vAlign w:val="center"/>
            <w:hideMark/>
          </w:tcPr>
          <w:p w14:paraId="4008B698"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lastRenderedPageBreak/>
              <w:t>89</w:t>
            </w:r>
          </w:p>
        </w:tc>
        <w:tc>
          <w:tcPr>
            <w:tcW w:w="29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51BAF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Druskos rūgštis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7D5B3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7647-01-0</w:t>
            </w:r>
          </w:p>
        </w:tc>
        <w:tc>
          <w:tcPr>
            <w:tcW w:w="16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1E2A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36-37 %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173B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w:t>
            </w:r>
            <w:proofErr w:type="spellStart"/>
            <w:r w:rsidRPr="00F6711B">
              <w:rPr>
                <w:rFonts w:ascii="Times New Roman" w:eastAsia="Times New Roman" w:hAnsi="Times New Roman" w:cs="Times New Roman"/>
                <w:color w:val="000000"/>
                <w:sz w:val="24"/>
                <w:szCs w:val="24"/>
                <w:lang w:eastAsia="lt-LT"/>
              </w:rPr>
              <w:t>max</w:t>
            </w:r>
            <w:proofErr w:type="spellEnd"/>
            <w:r w:rsidRPr="00F6711B">
              <w:rPr>
                <w:rFonts w:ascii="Times New Roman" w:eastAsia="Times New Roman" w:hAnsi="Times New Roman" w:cs="Times New Roman"/>
                <w:color w:val="000000"/>
                <w:sz w:val="24"/>
                <w:szCs w:val="24"/>
                <w:lang w:eastAsia="lt-LT"/>
              </w:rPr>
              <w:t xml:space="preserve"> 0,001 </w:t>
            </w:r>
            <w:proofErr w:type="spellStart"/>
            <w:r w:rsidRPr="00F6711B">
              <w:rPr>
                <w:rFonts w:ascii="Times New Roman" w:eastAsia="Times New Roman" w:hAnsi="Times New Roman" w:cs="Times New Roman"/>
                <w:color w:val="000000"/>
                <w:sz w:val="24"/>
                <w:szCs w:val="24"/>
                <w:lang w:eastAsia="lt-LT"/>
              </w:rPr>
              <w:t>ppm</w:t>
            </w:r>
            <w:proofErr w:type="spellEnd"/>
            <w:r w:rsidRPr="00F6711B">
              <w:rPr>
                <w:rFonts w:ascii="Times New Roman" w:eastAsia="Times New Roman" w:hAnsi="Times New Roman" w:cs="Times New Roman"/>
                <w:color w:val="000000"/>
                <w:sz w:val="24"/>
                <w:szCs w:val="24"/>
                <w:lang w:eastAsia="lt-LT"/>
              </w:rPr>
              <w:t xml:space="preserve"> </w:t>
            </w:r>
            <w:proofErr w:type="spellStart"/>
            <w:r w:rsidRPr="00F6711B">
              <w:rPr>
                <w:rFonts w:ascii="Times New Roman" w:eastAsia="Times New Roman" w:hAnsi="Times New Roman" w:cs="Times New Roman"/>
                <w:color w:val="000000"/>
                <w:sz w:val="24"/>
                <w:szCs w:val="24"/>
                <w:lang w:eastAsia="lt-LT"/>
              </w:rPr>
              <w:t>Hg</w:t>
            </w:r>
            <w:proofErr w:type="spellEnd"/>
            <w:r w:rsidRPr="00F6711B">
              <w:rPr>
                <w:rFonts w:ascii="Times New Roman" w:eastAsia="Times New Roman" w:hAnsi="Times New Roman" w:cs="Times New Roman"/>
                <w:color w:val="000000"/>
                <w:sz w:val="24"/>
                <w:szCs w:val="24"/>
                <w:lang w:eastAsia="lt-LT"/>
              </w:rPr>
              <w:t>,</w:t>
            </w:r>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Ba</w:t>
            </w:r>
            <w:proofErr w:type="spellEnd"/>
            <w:r w:rsidRPr="007D721B">
              <w:rPr>
                <w:rFonts w:ascii="Times New Roman" w:eastAsia="Times New Roman" w:hAnsi="Times New Roman" w:cs="Times New Roman"/>
                <w:color w:val="000000"/>
                <w:sz w:val="24"/>
                <w:szCs w:val="24"/>
                <w:lang w:eastAsia="lt-LT"/>
              </w:rPr>
              <w:t xml:space="preserve"> ≤ 0,02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Be ≤ 0,02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Bi</w:t>
            </w:r>
            <w:proofErr w:type="spellEnd"/>
            <w:r w:rsidRPr="007D721B">
              <w:rPr>
                <w:rFonts w:ascii="Times New Roman" w:eastAsia="Times New Roman" w:hAnsi="Times New Roman" w:cs="Times New Roman"/>
                <w:color w:val="000000"/>
                <w:sz w:val="24"/>
                <w:szCs w:val="24"/>
                <w:lang w:eastAsia="lt-LT"/>
              </w:rPr>
              <w:t xml:space="preserve"> ≤ 0,1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Cd</w:t>
            </w:r>
            <w:proofErr w:type="spellEnd"/>
            <w:r w:rsidRPr="007D721B">
              <w:rPr>
                <w:rFonts w:ascii="Times New Roman" w:eastAsia="Times New Roman" w:hAnsi="Times New Roman" w:cs="Times New Roman"/>
                <w:color w:val="000000"/>
                <w:sz w:val="24"/>
                <w:szCs w:val="24"/>
                <w:lang w:eastAsia="lt-LT"/>
              </w:rPr>
              <w:t xml:space="preserve"> ≤ 0,01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Co</w:t>
            </w:r>
            <w:proofErr w:type="spellEnd"/>
            <w:r w:rsidRPr="007D721B">
              <w:rPr>
                <w:rFonts w:ascii="Times New Roman" w:eastAsia="Times New Roman" w:hAnsi="Times New Roman" w:cs="Times New Roman"/>
                <w:color w:val="000000"/>
                <w:sz w:val="24"/>
                <w:szCs w:val="24"/>
                <w:lang w:eastAsia="lt-LT"/>
              </w:rPr>
              <w:t xml:space="preserve"> ≤ 0,01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Cr</w:t>
            </w:r>
            <w:proofErr w:type="spellEnd"/>
            <w:r w:rsidRPr="007D721B">
              <w:rPr>
                <w:rFonts w:ascii="Times New Roman" w:eastAsia="Times New Roman" w:hAnsi="Times New Roman" w:cs="Times New Roman"/>
                <w:color w:val="000000"/>
                <w:sz w:val="24"/>
                <w:szCs w:val="24"/>
                <w:lang w:eastAsia="lt-LT"/>
              </w:rPr>
              <w:t xml:space="preserve"> ≤ 0,02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Cu</w:t>
            </w:r>
            <w:proofErr w:type="spellEnd"/>
            <w:r w:rsidRPr="007D721B">
              <w:rPr>
                <w:rFonts w:ascii="Times New Roman" w:eastAsia="Times New Roman" w:hAnsi="Times New Roman" w:cs="Times New Roman"/>
                <w:color w:val="000000"/>
                <w:sz w:val="24"/>
                <w:szCs w:val="24"/>
                <w:lang w:eastAsia="lt-LT"/>
              </w:rPr>
              <w:t xml:space="preserve"> ≤ 0,02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Fe ≤ 0,2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Ge</w:t>
            </w:r>
            <w:proofErr w:type="spellEnd"/>
            <w:r w:rsidRPr="007D721B">
              <w:rPr>
                <w:rFonts w:ascii="Times New Roman" w:eastAsia="Times New Roman" w:hAnsi="Times New Roman" w:cs="Times New Roman"/>
                <w:color w:val="000000"/>
                <w:sz w:val="24"/>
                <w:szCs w:val="24"/>
                <w:lang w:eastAsia="lt-LT"/>
              </w:rPr>
              <w:t xml:space="preserve"> ≤ 0,05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max</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Hg</w:t>
            </w:r>
            <w:proofErr w:type="spellEnd"/>
            <w:r w:rsidRPr="007D721B">
              <w:rPr>
                <w:rFonts w:ascii="Times New Roman" w:eastAsia="Times New Roman" w:hAnsi="Times New Roman" w:cs="Times New Roman"/>
                <w:color w:val="000000"/>
                <w:sz w:val="24"/>
                <w:szCs w:val="24"/>
                <w:lang w:eastAsia="lt-LT"/>
              </w:rPr>
              <w:t xml:space="preserve"> ≤ 0,001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b/>
                <w:bCs/>
                <w:color w:val="000000"/>
                <w:sz w:val="24"/>
                <w:szCs w:val="24"/>
                <w:lang w:eastAsia="lt-LT"/>
              </w:rPr>
              <w:t>,</w:t>
            </w:r>
            <w:r w:rsidRPr="007D721B">
              <w:rPr>
                <w:rFonts w:ascii="Times New Roman" w:eastAsia="Times New Roman" w:hAnsi="Times New Roman" w:cs="Times New Roman"/>
                <w:color w:val="000000"/>
                <w:sz w:val="24"/>
                <w:szCs w:val="24"/>
                <w:lang w:eastAsia="lt-LT"/>
              </w:rPr>
              <w:t xml:space="preserve"> K ≤ 0,1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Li</w:t>
            </w:r>
            <w:proofErr w:type="spellEnd"/>
            <w:r w:rsidRPr="007D721B">
              <w:rPr>
                <w:rFonts w:ascii="Times New Roman" w:eastAsia="Times New Roman" w:hAnsi="Times New Roman" w:cs="Times New Roman"/>
                <w:color w:val="000000"/>
                <w:sz w:val="24"/>
                <w:szCs w:val="24"/>
                <w:lang w:eastAsia="lt-LT"/>
              </w:rPr>
              <w:t xml:space="preserve"> ≤ 0,01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Mg ≤ 0,1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Mn</w:t>
            </w:r>
            <w:proofErr w:type="spellEnd"/>
            <w:r w:rsidRPr="007D721B">
              <w:rPr>
                <w:rFonts w:ascii="Times New Roman" w:eastAsia="Times New Roman" w:hAnsi="Times New Roman" w:cs="Times New Roman"/>
                <w:color w:val="000000"/>
                <w:sz w:val="24"/>
                <w:szCs w:val="24"/>
                <w:lang w:eastAsia="lt-LT"/>
              </w:rPr>
              <w:t xml:space="preserve"> ≤ 0,01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Mo</w:t>
            </w:r>
            <w:proofErr w:type="spellEnd"/>
            <w:r w:rsidRPr="007D721B">
              <w:rPr>
                <w:rFonts w:ascii="Times New Roman" w:eastAsia="Times New Roman" w:hAnsi="Times New Roman" w:cs="Times New Roman"/>
                <w:color w:val="000000"/>
                <w:sz w:val="24"/>
                <w:szCs w:val="24"/>
                <w:lang w:eastAsia="lt-LT"/>
              </w:rPr>
              <w:t xml:space="preserve"> ≤ 0,02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Na ≤ 0,5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Ni</w:t>
            </w:r>
            <w:proofErr w:type="spellEnd"/>
            <w:r w:rsidRPr="007D721B">
              <w:rPr>
                <w:rFonts w:ascii="Times New Roman" w:eastAsia="Times New Roman" w:hAnsi="Times New Roman" w:cs="Times New Roman"/>
                <w:color w:val="000000"/>
                <w:sz w:val="24"/>
                <w:szCs w:val="24"/>
                <w:lang w:eastAsia="lt-LT"/>
              </w:rPr>
              <w:t xml:space="preserve"> ≤ 0,02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Pb</w:t>
            </w:r>
            <w:proofErr w:type="spellEnd"/>
            <w:r w:rsidRPr="007D721B">
              <w:rPr>
                <w:rFonts w:ascii="Times New Roman" w:eastAsia="Times New Roman" w:hAnsi="Times New Roman" w:cs="Times New Roman"/>
                <w:color w:val="000000"/>
                <w:sz w:val="24"/>
                <w:szCs w:val="24"/>
                <w:lang w:eastAsia="lt-LT"/>
              </w:rPr>
              <w:t xml:space="preserve"> ≤ 0,02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Sb</w:t>
            </w:r>
            <w:proofErr w:type="spellEnd"/>
            <w:r w:rsidRPr="007D721B">
              <w:rPr>
                <w:rFonts w:ascii="Times New Roman" w:eastAsia="Times New Roman" w:hAnsi="Times New Roman" w:cs="Times New Roman"/>
                <w:color w:val="000000"/>
                <w:sz w:val="24"/>
                <w:szCs w:val="24"/>
                <w:lang w:eastAsia="lt-LT"/>
              </w:rPr>
              <w:t xml:space="preserve"> ≤ 0,002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Sr</w:t>
            </w:r>
            <w:proofErr w:type="spellEnd"/>
            <w:r w:rsidRPr="007D721B">
              <w:rPr>
                <w:rFonts w:ascii="Times New Roman" w:eastAsia="Times New Roman" w:hAnsi="Times New Roman" w:cs="Times New Roman"/>
                <w:color w:val="000000"/>
                <w:sz w:val="24"/>
                <w:szCs w:val="24"/>
                <w:lang w:eastAsia="lt-LT"/>
              </w:rPr>
              <w:t xml:space="preserve"> ≤ 0,01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Ti</w:t>
            </w:r>
            <w:proofErr w:type="spellEnd"/>
            <w:r w:rsidRPr="007D721B">
              <w:rPr>
                <w:rFonts w:ascii="Times New Roman" w:eastAsia="Times New Roman" w:hAnsi="Times New Roman" w:cs="Times New Roman"/>
                <w:color w:val="000000"/>
                <w:sz w:val="24"/>
                <w:szCs w:val="24"/>
                <w:lang w:eastAsia="lt-LT"/>
              </w:rPr>
              <w:t xml:space="preserve"> ≤ 0,1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Tl</w:t>
            </w:r>
            <w:proofErr w:type="spellEnd"/>
            <w:r w:rsidRPr="007D721B">
              <w:rPr>
                <w:rFonts w:ascii="Times New Roman" w:eastAsia="Times New Roman" w:hAnsi="Times New Roman" w:cs="Times New Roman"/>
                <w:color w:val="000000"/>
                <w:sz w:val="24"/>
                <w:szCs w:val="24"/>
                <w:lang w:eastAsia="lt-LT"/>
              </w:rPr>
              <w:t xml:space="preserve"> ≤ 0,05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V ≤ 0,01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Zn</w:t>
            </w:r>
            <w:proofErr w:type="spellEnd"/>
            <w:r w:rsidRPr="007D721B">
              <w:rPr>
                <w:rFonts w:ascii="Times New Roman" w:eastAsia="Times New Roman" w:hAnsi="Times New Roman" w:cs="Times New Roman"/>
                <w:color w:val="000000"/>
                <w:sz w:val="24"/>
                <w:szCs w:val="24"/>
                <w:lang w:eastAsia="lt-LT"/>
              </w:rPr>
              <w:t xml:space="preserve"> ≤ 0,05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Zr</w:t>
            </w:r>
            <w:proofErr w:type="spellEnd"/>
            <w:r w:rsidRPr="007D721B">
              <w:rPr>
                <w:rFonts w:ascii="Times New Roman" w:eastAsia="Times New Roman" w:hAnsi="Times New Roman" w:cs="Times New Roman"/>
                <w:color w:val="000000"/>
                <w:sz w:val="24"/>
                <w:szCs w:val="24"/>
                <w:lang w:eastAsia="lt-LT"/>
              </w:rPr>
              <w:t xml:space="preserve"> ≤ 0,1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Al ≤ 0,05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As</w:t>
            </w:r>
            <w:proofErr w:type="spellEnd"/>
            <w:r w:rsidRPr="007D721B">
              <w:rPr>
                <w:rFonts w:ascii="Times New Roman" w:eastAsia="Times New Roman" w:hAnsi="Times New Roman" w:cs="Times New Roman"/>
                <w:color w:val="000000"/>
                <w:sz w:val="24"/>
                <w:szCs w:val="24"/>
                <w:lang w:eastAsia="lt-LT"/>
              </w:rPr>
              <w:t xml:space="preserve"> ≤ 0,01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C20DA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927A0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560983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4</w:t>
            </w:r>
          </w:p>
        </w:tc>
      </w:tr>
      <w:tr w:rsidR="004F784B" w:rsidRPr="007D721B" w14:paraId="28591FE4"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64EA35FA"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90</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82598D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EDTA</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565C5A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60-00-4</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C5C651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F9E2F5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28BFC1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F53017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E6CA09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44CDEEB3" w14:textId="77777777" w:rsidTr="005904EE">
        <w:trPr>
          <w:trHeight w:val="326"/>
        </w:trPr>
        <w:tc>
          <w:tcPr>
            <w:tcW w:w="704" w:type="dxa"/>
            <w:tcBorders>
              <w:top w:val="single" w:sz="4" w:space="0" w:color="auto"/>
              <w:left w:val="single" w:sz="4" w:space="0" w:color="auto"/>
              <w:bottom w:val="single" w:sz="4" w:space="0" w:color="auto"/>
              <w:right w:val="single" w:sz="4" w:space="0" w:color="auto"/>
            </w:tcBorders>
            <w:vAlign w:val="center"/>
            <w:hideMark/>
          </w:tcPr>
          <w:p w14:paraId="7E29244C"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91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B6279D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Eikozanas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5BE8D4E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112-95-8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E3C19F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32BD5BE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257C26E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6EC5DC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4D6858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BF8AFD5"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2B4B34A0"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92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F2EB1A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Endosulfanas</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alfa+beta</w:t>
            </w:r>
            <w:proofErr w:type="spellEnd"/>
            <w:r w:rsidRPr="007D721B">
              <w:rPr>
                <w:rFonts w:ascii="Times New Roman" w:eastAsia="Times New Roman" w:hAnsi="Times New Roman" w:cs="Times New Roman"/>
                <w:color w:val="000000"/>
                <w:sz w:val="24"/>
                <w:szCs w:val="24"/>
                <w:lang w:eastAsia="lt-LT"/>
              </w:rPr>
              <w:t>=2+1)</w:t>
            </w:r>
          </w:p>
        </w:tc>
        <w:tc>
          <w:tcPr>
            <w:tcW w:w="1345" w:type="dxa"/>
            <w:tcBorders>
              <w:top w:val="single" w:sz="4" w:space="0" w:color="auto"/>
              <w:left w:val="single" w:sz="4" w:space="0" w:color="auto"/>
              <w:bottom w:val="single" w:sz="4" w:space="0" w:color="auto"/>
              <w:right w:val="single" w:sz="4" w:space="0" w:color="auto"/>
            </w:tcBorders>
            <w:vAlign w:val="center"/>
            <w:hideMark/>
          </w:tcPr>
          <w:p w14:paraId="3D62DB4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115-29-7</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4829A2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1603A2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3A3092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0A2550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EA4310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41C4CB4" w14:textId="77777777" w:rsidTr="005904EE">
        <w:trPr>
          <w:trHeight w:val="271"/>
        </w:trPr>
        <w:tc>
          <w:tcPr>
            <w:tcW w:w="704" w:type="dxa"/>
            <w:tcBorders>
              <w:top w:val="single" w:sz="4" w:space="0" w:color="auto"/>
              <w:left w:val="single" w:sz="4" w:space="0" w:color="auto"/>
              <w:bottom w:val="single" w:sz="4" w:space="0" w:color="auto"/>
              <w:right w:val="single" w:sz="4" w:space="0" w:color="auto"/>
            </w:tcBorders>
            <w:vAlign w:val="center"/>
            <w:hideMark/>
          </w:tcPr>
          <w:p w14:paraId="2E7E4842"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93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DA6E99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Endosulfano</w:t>
            </w:r>
            <w:proofErr w:type="spellEnd"/>
            <w:r w:rsidRPr="007D721B">
              <w:rPr>
                <w:rFonts w:ascii="Times New Roman" w:eastAsia="Times New Roman" w:hAnsi="Times New Roman" w:cs="Times New Roman"/>
                <w:color w:val="000000"/>
                <w:sz w:val="24"/>
                <w:szCs w:val="24"/>
                <w:lang w:eastAsia="lt-LT"/>
              </w:rPr>
              <w:t xml:space="preserve"> sulfatas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75B0E2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959-98-8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B39F98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4A25AAD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221715C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AAB44D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77BD16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50AD1514"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7CB786C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94</w:t>
            </w:r>
          </w:p>
        </w:tc>
        <w:tc>
          <w:tcPr>
            <w:tcW w:w="2932" w:type="dxa"/>
            <w:tcBorders>
              <w:top w:val="single" w:sz="4" w:space="0" w:color="auto"/>
              <w:left w:val="single" w:sz="4" w:space="0" w:color="auto"/>
              <w:bottom w:val="single" w:sz="4" w:space="0" w:color="auto"/>
              <w:right w:val="single" w:sz="4" w:space="0" w:color="auto"/>
            </w:tcBorders>
            <w:vAlign w:val="center"/>
            <w:hideMark/>
          </w:tcPr>
          <w:p w14:paraId="27B9939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Endrinas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155F32D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72-20-8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02D293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F91BED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5527AD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83EAE2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7AC866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6B96EE1"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1B0E7D2E"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95</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5E50A2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Etanolis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EC4509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64-17-5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C548E7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2E959D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D298B2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DCCAB4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FD4186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6102B54D"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02DF7599"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96</w:t>
            </w:r>
          </w:p>
        </w:tc>
        <w:tc>
          <w:tcPr>
            <w:tcW w:w="2932" w:type="dxa"/>
            <w:tcBorders>
              <w:top w:val="single" w:sz="4" w:space="0" w:color="auto"/>
              <w:left w:val="single" w:sz="4" w:space="0" w:color="auto"/>
              <w:bottom w:val="single" w:sz="4" w:space="0" w:color="auto"/>
              <w:right w:val="single" w:sz="4" w:space="0" w:color="auto"/>
            </w:tcBorders>
            <w:vAlign w:val="center"/>
            <w:hideMark/>
          </w:tcPr>
          <w:p w14:paraId="51AF297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Etantiolis</w:t>
            </w:r>
            <w:proofErr w:type="spellEnd"/>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6FE5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75-08-1</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DE767D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97 %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1871A4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7076BE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2C38EE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34D214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A4861F5" w14:textId="77777777" w:rsidTr="005904EE">
        <w:trPr>
          <w:trHeight w:val="318"/>
        </w:trPr>
        <w:tc>
          <w:tcPr>
            <w:tcW w:w="704" w:type="dxa"/>
            <w:tcBorders>
              <w:top w:val="single" w:sz="4" w:space="0" w:color="auto"/>
              <w:left w:val="single" w:sz="4" w:space="0" w:color="auto"/>
              <w:bottom w:val="single" w:sz="4" w:space="0" w:color="auto"/>
              <w:right w:val="single" w:sz="4" w:space="0" w:color="auto"/>
            </w:tcBorders>
            <w:vAlign w:val="center"/>
            <w:hideMark/>
          </w:tcPr>
          <w:p w14:paraId="3FF23C44"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97</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AFEC8C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Etilacetatas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2B687BF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141-78-6</w:t>
            </w:r>
          </w:p>
        </w:tc>
        <w:tc>
          <w:tcPr>
            <w:tcW w:w="1677" w:type="dxa"/>
            <w:tcBorders>
              <w:top w:val="single" w:sz="4" w:space="0" w:color="auto"/>
              <w:left w:val="single" w:sz="4" w:space="0" w:color="auto"/>
              <w:bottom w:val="single" w:sz="4" w:space="0" w:color="auto"/>
              <w:right w:val="single" w:sz="4" w:space="0" w:color="auto"/>
            </w:tcBorders>
            <w:vAlign w:val="center"/>
            <w:hideMark/>
          </w:tcPr>
          <w:p w14:paraId="6268832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E7B5F0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DF8974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4D090E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053CF6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F6ABD34" w14:textId="77777777" w:rsidTr="005904EE">
        <w:trPr>
          <w:trHeight w:val="224"/>
        </w:trPr>
        <w:tc>
          <w:tcPr>
            <w:tcW w:w="704" w:type="dxa"/>
            <w:tcBorders>
              <w:top w:val="single" w:sz="4" w:space="0" w:color="auto"/>
              <w:left w:val="single" w:sz="4" w:space="0" w:color="auto"/>
              <w:bottom w:val="single" w:sz="4" w:space="0" w:color="auto"/>
              <w:right w:val="single" w:sz="4" w:space="0" w:color="auto"/>
            </w:tcBorders>
            <w:vAlign w:val="center"/>
            <w:hideMark/>
          </w:tcPr>
          <w:p w14:paraId="05E2CF0C"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98</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92DA71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Etilbenzenas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176F41B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100-41-4</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239041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05DB9F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26B3547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8BCA4D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80B954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1369BE6"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7CE949C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99</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CBF777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Etilmetilketonas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7856B79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78-93-3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1CD1D6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24ECD4B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2CA8B54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F3F9EB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6B7B8B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DAFD959" w14:textId="77777777" w:rsidTr="005904EE">
        <w:trPr>
          <w:trHeight w:val="276"/>
        </w:trPr>
        <w:tc>
          <w:tcPr>
            <w:tcW w:w="704" w:type="dxa"/>
            <w:tcBorders>
              <w:top w:val="single" w:sz="4" w:space="0" w:color="auto"/>
              <w:left w:val="single" w:sz="4" w:space="0" w:color="auto"/>
              <w:bottom w:val="single" w:sz="4" w:space="0" w:color="auto"/>
              <w:right w:val="single" w:sz="4" w:space="0" w:color="auto"/>
            </w:tcBorders>
            <w:vAlign w:val="center"/>
            <w:hideMark/>
          </w:tcPr>
          <w:p w14:paraId="5707A8B6"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100</w:t>
            </w:r>
          </w:p>
        </w:tc>
        <w:tc>
          <w:tcPr>
            <w:tcW w:w="2932" w:type="dxa"/>
            <w:tcBorders>
              <w:top w:val="single" w:sz="4" w:space="0" w:color="auto"/>
              <w:left w:val="single" w:sz="4" w:space="0" w:color="auto"/>
              <w:bottom w:val="single" w:sz="4" w:space="0" w:color="auto"/>
              <w:right w:val="single" w:sz="4" w:space="0" w:color="auto"/>
            </w:tcBorders>
            <w:vAlign w:val="center"/>
            <w:hideMark/>
          </w:tcPr>
          <w:p w14:paraId="5BE0262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Etilo acetatas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124B6C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141-78-6</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884DFD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99 %</w:t>
            </w:r>
          </w:p>
        </w:tc>
        <w:tc>
          <w:tcPr>
            <w:tcW w:w="3669" w:type="dxa"/>
            <w:tcBorders>
              <w:top w:val="single" w:sz="4" w:space="0" w:color="auto"/>
              <w:left w:val="nil"/>
              <w:bottom w:val="nil"/>
              <w:right w:val="nil"/>
            </w:tcBorders>
            <w:noWrap/>
            <w:vAlign w:val="center"/>
            <w:hideMark/>
          </w:tcPr>
          <w:p w14:paraId="5C8CE684" w14:textId="77777777" w:rsidR="004F784B" w:rsidRPr="007D721B" w:rsidRDefault="004F784B" w:rsidP="005904EE">
            <w:pPr>
              <w:spacing w:after="0" w:line="240" w:lineRule="auto"/>
              <w:jc w:val="center"/>
              <w:rPr>
                <w:rFonts w:ascii="Calibri" w:eastAsia="Times New Roman" w:hAnsi="Calibri" w:cs="Calibri"/>
                <w:color w:val="000000"/>
                <w:lang w:eastAsia="lt-LT"/>
              </w:rPr>
            </w:pPr>
            <w:r w:rsidRPr="007D721B">
              <w:rPr>
                <w:rFonts w:ascii="Times New Roman" w:eastAsia="Times New Roman" w:hAnsi="Times New Roman" w:cs="Times New Roman"/>
                <w:color w:val="000000"/>
                <w:sz w:val="24"/>
                <w:szCs w:val="24"/>
                <w:lang w:eastAsia="lt-LT"/>
              </w:rPr>
              <w:t xml:space="preserve">Grynumas HPLC </w:t>
            </w:r>
            <w:proofErr w:type="spellStart"/>
            <w:r w:rsidRPr="007D721B">
              <w:rPr>
                <w:rFonts w:ascii="Times New Roman" w:eastAsia="Times New Roman" w:hAnsi="Times New Roman" w:cs="Times New Roman"/>
                <w:color w:val="000000"/>
                <w:sz w:val="24"/>
                <w:szCs w:val="24"/>
                <w:lang w:eastAsia="lt-LT"/>
              </w:rPr>
              <w:t>grade</w:t>
            </w:r>
            <w:proofErr w:type="spellEnd"/>
          </w:p>
        </w:tc>
        <w:tc>
          <w:tcPr>
            <w:tcW w:w="1434" w:type="dxa"/>
            <w:tcBorders>
              <w:top w:val="single" w:sz="4" w:space="0" w:color="auto"/>
              <w:left w:val="single" w:sz="4" w:space="0" w:color="auto"/>
              <w:bottom w:val="single" w:sz="4" w:space="0" w:color="auto"/>
              <w:right w:val="single" w:sz="4" w:space="0" w:color="auto"/>
            </w:tcBorders>
            <w:vAlign w:val="center"/>
            <w:hideMark/>
          </w:tcPr>
          <w:p w14:paraId="24744FD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D28991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984FB7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3</w:t>
            </w:r>
          </w:p>
        </w:tc>
      </w:tr>
      <w:tr w:rsidR="004F784B" w:rsidRPr="007D721B" w14:paraId="0C03A2B3"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1E32125C"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101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1F723E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Fenantrenas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0128E52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85-01-8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8ECD92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153638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71F4D1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6DCEC6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4661A1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7ED0757"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0285654D"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102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528BFE4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Florisilas</w:t>
            </w:r>
            <w:proofErr w:type="spellEnd"/>
            <w:r w:rsidRPr="007D721B">
              <w:rPr>
                <w:rFonts w:ascii="Times New Roman" w:eastAsia="Times New Roman" w:hAnsi="Times New Roman" w:cs="Times New Roman"/>
                <w:color w:val="000000"/>
                <w:sz w:val="24"/>
                <w:szCs w:val="24"/>
                <w:lang w:eastAsia="lt-LT"/>
              </w:rPr>
              <w:t xml:space="preserve"> (MgO3Si)</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FA6082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1343-88-0</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F940A1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6D544EE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Chromatografijai, analitiškai grynas</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664BF0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2013CC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kg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4861C0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610F9051" w14:textId="77777777" w:rsidTr="005904EE">
        <w:trPr>
          <w:trHeight w:val="310"/>
        </w:trPr>
        <w:tc>
          <w:tcPr>
            <w:tcW w:w="704" w:type="dxa"/>
            <w:tcBorders>
              <w:top w:val="single" w:sz="4" w:space="0" w:color="auto"/>
              <w:left w:val="single" w:sz="4" w:space="0" w:color="auto"/>
              <w:bottom w:val="single" w:sz="4" w:space="0" w:color="auto"/>
              <w:right w:val="single" w:sz="4" w:space="0" w:color="auto"/>
            </w:tcBorders>
            <w:vAlign w:val="center"/>
            <w:hideMark/>
          </w:tcPr>
          <w:p w14:paraId="7B3F5830"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103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827237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Fluorantenas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208994E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206-44-0</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923477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3979E51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4559D8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3895AE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7700F8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294DDB46"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2D20661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lastRenderedPageBreak/>
              <w:t>104</w:t>
            </w:r>
          </w:p>
        </w:tc>
        <w:tc>
          <w:tcPr>
            <w:tcW w:w="2932" w:type="dxa"/>
            <w:tcBorders>
              <w:top w:val="single" w:sz="4" w:space="0" w:color="000000"/>
              <w:left w:val="single" w:sz="4" w:space="0" w:color="000000"/>
              <w:bottom w:val="single" w:sz="4" w:space="0" w:color="000000"/>
              <w:right w:val="single" w:sz="4" w:space="0" w:color="000000"/>
            </w:tcBorders>
            <w:vAlign w:val="center"/>
            <w:hideMark/>
          </w:tcPr>
          <w:p w14:paraId="4EF8709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Formaldehidas-2,4- </w:t>
            </w:r>
            <w:proofErr w:type="spellStart"/>
            <w:r w:rsidRPr="007D721B">
              <w:rPr>
                <w:rFonts w:ascii="Times New Roman" w:eastAsia="Times New Roman" w:hAnsi="Times New Roman" w:cs="Times New Roman"/>
                <w:color w:val="000000"/>
                <w:sz w:val="24"/>
                <w:szCs w:val="24"/>
                <w:lang w:eastAsia="lt-LT"/>
              </w:rPr>
              <w:t>dinitrofenilhidrazinas</w:t>
            </w:r>
            <w:proofErr w:type="spellEnd"/>
            <w:r w:rsidRPr="007D721B">
              <w:rPr>
                <w:rFonts w:ascii="Times New Roman" w:eastAsia="Times New Roman" w:hAnsi="Times New Roman" w:cs="Times New Roman"/>
                <w:color w:val="000000"/>
                <w:sz w:val="24"/>
                <w:szCs w:val="24"/>
                <w:lang w:eastAsia="lt-LT"/>
              </w:rPr>
              <w:t xml:space="preserve"> (gamintojas A)</w:t>
            </w:r>
          </w:p>
        </w:tc>
        <w:tc>
          <w:tcPr>
            <w:tcW w:w="1345" w:type="dxa"/>
            <w:tcBorders>
              <w:top w:val="single" w:sz="4" w:space="0" w:color="000000"/>
              <w:left w:val="single" w:sz="4" w:space="0" w:color="000000"/>
              <w:bottom w:val="single" w:sz="4" w:space="0" w:color="000000"/>
              <w:right w:val="single" w:sz="4" w:space="0" w:color="000000"/>
            </w:tcBorders>
            <w:vAlign w:val="center"/>
            <w:hideMark/>
          </w:tcPr>
          <w:p w14:paraId="2C03551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1081-15-8</w:t>
            </w:r>
          </w:p>
        </w:tc>
        <w:tc>
          <w:tcPr>
            <w:tcW w:w="1677" w:type="dxa"/>
            <w:tcBorders>
              <w:top w:val="single" w:sz="4" w:space="0" w:color="000000"/>
              <w:left w:val="single" w:sz="4" w:space="0" w:color="000000"/>
              <w:bottom w:val="single" w:sz="4" w:space="0" w:color="000000"/>
              <w:right w:val="single" w:sz="4" w:space="0" w:color="000000"/>
            </w:tcBorders>
            <w:vAlign w:val="center"/>
            <w:hideMark/>
          </w:tcPr>
          <w:p w14:paraId="16E3910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000000"/>
              <w:left w:val="single" w:sz="4" w:space="0" w:color="000000"/>
              <w:bottom w:val="single" w:sz="4" w:space="0" w:color="000000"/>
              <w:right w:val="single" w:sz="4" w:space="0" w:color="000000"/>
            </w:tcBorders>
            <w:vAlign w:val="center"/>
            <w:hideMark/>
          </w:tcPr>
          <w:p w14:paraId="3340365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Pamatinė medžiaga. Medžiaga naudojama </w:t>
            </w:r>
            <w:proofErr w:type="spellStart"/>
            <w:r w:rsidRPr="007D721B">
              <w:rPr>
                <w:rFonts w:ascii="Times New Roman" w:eastAsia="Times New Roman" w:hAnsi="Times New Roman" w:cs="Times New Roman"/>
                <w:color w:val="000000"/>
                <w:sz w:val="24"/>
                <w:szCs w:val="24"/>
                <w:lang w:eastAsia="lt-LT"/>
              </w:rPr>
              <w:t>kalibracinių</w:t>
            </w:r>
            <w:proofErr w:type="spellEnd"/>
            <w:r w:rsidRPr="007D721B">
              <w:rPr>
                <w:rFonts w:ascii="Times New Roman" w:eastAsia="Times New Roman" w:hAnsi="Times New Roman" w:cs="Times New Roman"/>
                <w:color w:val="000000"/>
                <w:sz w:val="24"/>
                <w:szCs w:val="24"/>
                <w:lang w:eastAsia="lt-LT"/>
              </w:rPr>
              <w:t xml:space="preserve"> kreivių sudarymui (gamintojas A)</w:t>
            </w:r>
          </w:p>
        </w:tc>
        <w:tc>
          <w:tcPr>
            <w:tcW w:w="1434" w:type="dxa"/>
            <w:tcBorders>
              <w:top w:val="single" w:sz="4" w:space="0" w:color="000000"/>
              <w:left w:val="single" w:sz="4" w:space="0" w:color="000000"/>
              <w:bottom w:val="single" w:sz="4" w:space="0" w:color="000000"/>
              <w:right w:val="single" w:sz="4" w:space="0" w:color="000000"/>
            </w:tcBorders>
            <w:vAlign w:val="center"/>
            <w:hideMark/>
          </w:tcPr>
          <w:p w14:paraId="4171EEF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000000"/>
              <w:left w:val="single" w:sz="4" w:space="0" w:color="000000"/>
              <w:bottom w:val="single" w:sz="4" w:space="0" w:color="000000"/>
              <w:right w:val="single" w:sz="4" w:space="0" w:color="000000"/>
            </w:tcBorders>
            <w:vAlign w:val="center"/>
            <w:hideMark/>
          </w:tcPr>
          <w:p w14:paraId="4AEA470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000000"/>
              <w:left w:val="single" w:sz="4" w:space="0" w:color="000000"/>
              <w:bottom w:val="single" w:sz="4" w:space="0" w:color="000000"/>
              <w:right w:val="single" w:sz="4" w:space="0" w:color="auto"/>
            </w:tcBorders>
            <w:vAlign w:val="center"/>
            <w:hideMark/>
          </w:tcPr>
          <w:p w14:paraId="18B3158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6EB3E541"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2AE1D03E"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105</w:t>
            </w:r>
          </w:p>
        </w:tc>
        <w:tc>
          <w:tcPr>
            <w:tcW w:w="2932" w:type="dxa"/>
            <w:tcBorders>
              <w:top w:val="nil"/>
              <w:left w:val="single" w:sz="4" w:space="0" w:color="auto"/>
              <w:bottom w:val="single" w:sz="4" w:space="0" w:color="auto"/>
              <w:right w:val="single" w:sz="4" w:space="0" w:color="auto"/>
            </w:tcBorders>
            <w:vAlign w:val="center"/>
            <w:hideMark/>
          </w:tcPr>
          <w:p w14:paraId="33FE9CC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Formaldehidas-2,4- </w:t>
            </w:r>
            <w:proofErr w:type="spellStart"/>
            <w:r w:rsidRPr="007D721B">
              <w:rPr>
                <w:rFonts w:ascii="Times New Roman" w:eastAsia="Times New Roman" w:hAnsi="Times New Roman" w:cs="Times New Roman"/>
                <w:color w:val="000000"/>
                <w:sz w:val="24"/>
                <w:szCs w:val="24"/>
                <w:lang w:eastAsia="lt-LT"/>
              </w:rPr>
              <w:t>dinitrofenilhidrazinas</w:t>
            </w:r>
            <w:proofErr w:type="spellEnd"/>
            <w:r w:rsidRPr="007D721B">
              <w:rPr>
                <w:rFonts w:ascii="Times New Roman" w:eastAsia="Times New Roman" w:hAnsi="Times New Roman" w:cs="Times New Roman"/>
                <w:color w:val="000000"/>
                <w:sz w:val="24"/>
                <w:szCs w:val="24"/>
                <w:lang w:eastAsia="lt-LT"/>
              </w:rPr>
              <w:t xml:space="preserve"> (gamintojas B)</w:t>
            </w:r>
          </w:p>
        </w:tc>
        <w:tc>
          <w:tcPr>
            <w:tcW w:w="1345" w:type="dxa"/>
            <w:tcBorders>
              <w:top w:val="nil"/>
              <w:left w:val="nil"/>
              <w:bottom w:val="nil"/>
              <w:right w:val="nil"/>
            </w:tcBorders>
            <w:vAlign w:val="center"/>
            <w:hideMark/>
          </w:tcPr>
          <w:p w14:paraId="49D0AE3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1081-15-8</w:t>
            </w:r>
          </w:p>
        </w:tc>
        <w:tc>
          <w:tcPr>
            <w:tcW w:w="1677" w:type="dxa"/>
            <w:tcBorders>
              <w:top w:val="nil"/>
              <w:left w:val="single" w:sz="4" w:space="0" w:color="auto"/>
              <w:bottom w:val="single" w:sz="4" w:space="0" w:color="auto"/>
              <w:right w:val="single" w:sz="4" w:space="0" w:color="auto"/>
            </w:tcBorders>
            <w:vAlign w:val="center"/>
            <w:hideMark/>
          </w:tcPr>
          <w:p w14:paraId="65B7875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nil"/>
              <w:left w:val="single" w:sz="4" w:space="0" w:color="auto"/>
              <w:bottom w:val="single" w:sz="4" w:space="0" w:color="auto"/>
              <w:right w:val="single" w:sz="4" w:space="0" w:color="auto"/>
            </w:tcBorders>
            <w:vAlign w:val="center"/>
            <w:hideMark/>
          </w:tcPr>
          <w:p w14:paraId="4CCFB98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Pamatinė medžiaga. Medžiaga naudojama </w:t>
            </w:r>
            <w:proofErr w:type="spellStart"/>
            <w:r w:rsidRPr="007D721B">
              <w:rPr>
                <w:rFonts w:ascii="Times New Roman" w:eastAsia="Times New Roman" w:hAnsi="Times New Roman" w:cs="Times New Roman"/>
                <w:color w:val="000000"/>
                <w:sz w:val="24"/>
                <w:szCs w:val="24"/>
                <w:lang w:eastAsia="lt-LT"/>
              </w:rPr>
              <w:t>kalibracinių</w:t>
            </w:r>
            <w:proofErr w:type="spellEnd"/>
            <w:r w:rsidRPr="007D721B">
              <w:rPr>
                <w:rFonts w:ascii="Times New Roman" w:eastAsia="Times New Roman" w:hAnsi="Times New Roman" w:cs="Times New Roman"/>
                <w:color w:val="000000"/>
                <w:sz w:val="24"/>
                <w:szCs w:val="24"/>
                <w:lang w:eastAsia="lt-LT"/>
              </w:rPr>
              <w:t xml:space="preserve"> kreivių sudarymui (gamintojas B)</w:t>
            </w:r>
          </w:p>
        </w:tc>
        <w:tc>
          <w:tcPr>
            <w:tcW w:w="1434" w:type="dxa"/>
            <w:tcBorders>
              <w:top w:val="nil"/>
              <w:left w:val="single" w:sz="4" w:space="0" w:color="auto"/>
              <w:bottom w:val="single" w:sz="4" w:space="0" w:color="auto"/>
              <w:right w:val="single" w:sz="4" w:space="0" w:color="auto"/>
            </w:tcBorders>
            <w:vAlign w:val="center"/>
            <w:hideMark/>
          </w:tcPr>
          <w:p w14:paraId="580DF86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nil"/>
              <w:left w:val="single" w:sz="4" w:space="0" w:color="auto"/>
              <w:bottom w:val="single" w:sz="4" w:space="0" w:color="auto"/>
              <w:right w:val="single" w:sz="4" w:space="0" w:color="auto"/>
            </w:tcBorders>
            <w:vAlign w:val="center"/>
            <w:hideMark/>
          </w:tcPr>
          <w:p w14:paraId="2AFEE79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nil"/>
              <w:left w:val="single" w:sz="4" w:space="0" w:color="auto"/>
              <w:bottom w:val="single" w:sz="4" w:space="0" w:color="auto"/>
              <w:right w:val="single" w:sz="4" w:space="0" w:color="auto"/>
            </w:tcBorders>
            <w:vAlign w:val="center"/>
            <w:hideMark/>
          </w:tcPr>
          <w:p w14:paraId="1006C4A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02D9CCA6"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066EE89A"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106</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7DE045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Fosforo rūgštis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B59070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7664-38-2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1702CD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85 %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58AB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ACS, ISO, </w:t>
            </w:r>
            <w:proofErr w:type="spellStart"/>
            <w:r w:rsidRPr="007D721B">
              <w:rPr>
                <w:rFonts w:ascii="Times New Roman" w:eastAsia="Times New Roman" w:hAnsi="Times New Roman" w:cs="Times New Roman"/>
                <w:color w:val="000000"/>
                <w:sz w:val="24"/>
                <w:szCs w:val="24"/>
                <w:lang w:eastAsia="lt-LT"/>
              </w:rPr>
              <w:t>Ph</w:t>
            </w:r>
            <w:proofErr w:type="spellEnd"/>
            <w:r w:rsidRPr="007D721B">
              <w:rPr>
                <w:rFonts w:ascii="Times New Roman" w:eastAsia="Times New Roman" w:hAnsi="Times New Roman" w:cs="Times New Roman"/>
                <w:color w:val="000000"/>
                <w:sz w:val="24"/>
                <w:szCs w:val="24"/>
                <w:lang w:eastAsia="lt-LT"/>
              </w:rPr>
              <w:t>. Eur. arba lygiavertis reagentas.</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356D74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58CDDD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82732E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DA6D462" w14:textId="77777777" w:rsidTr="005904EE">
        <w:trPr>
          <w:trHeight w:val="294"/>
        </w:trPr>
        <w:tc>
          <w:tcPr>
            <w:tcW w:w="704" w:type="dxa"/>
            <w:tcBorders>
              <w:top w:val="single" w:sz="4" w:space="0" w:color="auto"/>
              <w:left w:val="single" w:sz="4" w:space="0" w:color="auto"/>
              <w:bottom w:val="single" w:sz="4" w:space="0" w:color="auto"/>
              <w:right w:val="single" w:sz="4" w:space="0" w:color="auto"/>
            </w:tcBorders>
            <w:vAlign w:val="center"/>
            <w:hideMark/>
          </w:tcPr>
          <w:p w14:paraId="788CBD44"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107</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A45C60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Furanas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71CBC44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110-00-9</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136A72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18B81DB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A591AC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764EC3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5C7662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B1719C3"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042EBB4D"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108</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FD42AA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gama-HCH</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9750C8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58-89-9</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A6F6CC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1FAD6CF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B3AACB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50149B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D75CBC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24649618" w14:textId="77777777" w:rsidTr="005904EE">
        <w:trPr>
          <w:trHeight w:val="1452"/>
        </w:trPr>
        <w:tc>
          <w:tcPr>
            <w:tcW w:w="704" w:type="dxa"/>
            <w:tcBorders>
              <w:top w:val="single" w:sz="4" w:space="0" w:color="auto"/>
              <w:left w:val="single" w:sz="4" w:space="0" w:color="auto"/>
              <w:bottom w:val="single" w:sz="4" w:space="0" w:color="auto"/>
              <w:right w:val="single" w:sz="4" w:space="0" w:color="auto"/>
            </w:tcBorders>
            <w:vAlign w:val="center"/>
            <w:hideMark/>
          </w:tcPr>
          <w:p w14:paraId="0044157A"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109</w:t>
            </w:r>
          </w:p>
        </w:tc>
        <w:tc>
          <w:tcPr>
            <w:tcW w:w="29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F88F4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Glicerolis</w:t>
            </w:r>
            <w:proofErr w:type="spellEnd"/>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9EA71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56-81-5</w:t>
            </w:r>
          </w:p>
        </w:tc>
        <w:tc>
          <w:tcPr>
            <w:tcW w:w="16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7BDF1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99,5 %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2B2E4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ACS, ISO, </w:t>
            </w:r>
            <w:proofErr w:type="spellStart"/>
            <w:r w:rsidRPr="007D721B">
              <w:rPr>
                <w:rFonts w:ascii="Times New Roman" w:eastAsia="Times New Roman" w:hAnsi="Times New Roman" w:cs="Times New Roman"/>
                <w:color w:val="000000"/>
                <w:sz w:val="24"/>
                <w:szCs w:val="24"/>
                <w:lang w:eastAsia="lt-LT"/>
              </w:rPr>
              <w:t>Ph</w:t>
            </w:r>
            <w:proofErr w:type="spellEnd"/>
            <w:r w:rsidRPr="007D721B">
              <w:rPr>
                <w:rFonts w:ascii="Times New Roman" w:eastAsia="Times New Roman" w:hAnsi="Times New Roman" w:cs="Times New Roman"/>
                <w:color w:val="000000"/>
                <w:sz w:val="24"/>
                <w:szCs w:val="24"/>
                <w:lang w:eastAsia="lt-LT"/>
              </w:rPr>
              <w:t>. Eur arba lygiavertis reagentas. Chloridai ≤1 mg/kg, sulfatai ≤10 mg/kg, amonio jonų ≤5 mg/kg, sunkieji metalai ≤1 mg/kg.</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A61D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A809A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L</w:t>
            </w:r>
          </w:p>
        </w:tc>
        <w:tc>
          <w:tcPr>
            <w:tcW w:w="16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86833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6444CC54" w14:textId="77777777" w:rsidTr="005904EE">
        <w:trPr>
          <w:trHeight w:val="241"/>
        </w:trPr>
        <w:tc>
          <w:tcPr>
            <w:tcW w:w="704" w:type="dxa"/>
            <w:tcBorders>
              <w:top w:val="single" w:sz="4" w:space="0" w:color="auto"/>
              <w:left w:val="single" w:sz="4" w:space="0" w:color="auto"/>
              <w:bottom w:val="single" w:sz="4" w:space="0" w:color="auto"/>
              <w:right w:val="single" w:sz="4" w:space="0" w:color="auto"/>
            </w:tcBorders>
            <w:vAlign w:val="center"/>
            <w:hideMark/>
          </w:tcPr>
          <w:p w14:paraId="41DEEAA3"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110</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FDC59D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Heksachlorbenzenas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636F52C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118-74-1</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0C7E66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4FDDC64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A0D07C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0F06A0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21FAD3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5C8EE298"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3E5F98F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111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47B3B0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Heksachlorbutadienas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36936CF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87-68-3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0C7B38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97 %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183EB7D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9200B6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D63174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D81185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4414317" w14:textId="77777777" w:rsidTr="005904EE">
        <w:trPr>
          <w:trHeight w:val="279"/>
        </w:trPr>
        <w:tc>
          <w:tcPr>
            <w:tcW w:w="704" w:type="dxa"/>
            <w:tcBorders>
              <w:top w:val="single" w:sz="4" w:space="0" w:color="auto"/>
              <w:left w:val="single" w:sz="4" w:space="0" w:color="auto"/>
              <w:bottom w:val="single" w:sz="4" w:space="0" w:color="auto"/>
              <w:right w:val="single" w:sz="4" w:space="0" w:color="auto"/>
            </w:tcBorders>
            <w:vAlign w:val="center"/>
            <w:hideMark/>
          </w:tcPr>
          <w:p w14:paraId="7097D52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112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BD8531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Heksanas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04F970C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110-54-3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067613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4908A72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C00B9D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2E5411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FFE279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5CCCCAF3" w14:textId="77777777" w:rsidTr="005904EE">
        <w:trPr>
          <w:trHeight w:val="808"/>
        </w:trPr>
        <w:tc>
          <w:tcPr>
            <w:tcW w:w="704" w:type="dxa"/>
            <w:tcBorders>
              <w:top w:val="single" w:sz="4" w:space="0" w:color="auto"/>
              <w:left w:val="single" w:sz="4" w:space="0" w:color="auto"/>
              <w:bottom w:val="single" w:sz="4" w:space="0" w:color="auto"/>
              <w:right w:val="single" w:sz="4" w:space="0" w:color="auto"/>
            </w:tcBorders>
            <w:vAlign w:val="center"/>
            <w:hideMark/>
          </w:tcPr>
          <w:p w14:paraId="46B79987"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113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C89B78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Heksanas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1A523D3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110-54-3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6004116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97 %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1D21E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HPLC </w:t>
            </w:r>
            <w:proofErr w:type="spellStart"/>
            <w:r w:rsidRPr="007D721B">
              <w:rPr>
                <w:rFonts w:ascii="Times New Roman" w:eastAsia="Times New Roman" w:hAnsi="Times New Roman" w:cs="Times New Roman"/>
                <w:color w:val="000000"/>
                <w:sz w:val="24"/>
                <w:szCs w:val="24"/>
                <w:lang w:eastAsia="lt-LT"/>
              </w:rPr>
              <w:t>grade</w:t>
            </w:r>
            <w:proofErr w:type="spellEnd"/>
            <w:r w:rsidRPr="007D721B">
              <w:rPr>
                <w:rFonts w:ascii="Times New Roman" w:eastAsia="Times New Roman" w:hAnsi="Times New Roman" w:cs="Times New Roman"/>
                <w:color w:val="000000"/>
                <w:sz w:val="24"/>
                <w:szCs w:val="24"/>
                <w:lang w:eastAsia="lt-LT"/>
              </w:rPr>
              <w:t>, skirtas skysčių chromatografijai. Vandens kiekis ≤0,1 %.</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3AB0B5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3DFC43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A76DB6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45</w:t>
            </w:r>
          </w:p>
        </w:tc>
      </w:tr>
      <w:tr w:rsidR="004F784B" w:rsidRPr="007D721B" w14:paraId="739DE37E"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3792AAC3"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114</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0ADD68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Heptachloras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780CC5A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76-44-8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D0756C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3D98283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14BBAB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146FE8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CD760A">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B9F918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4FCBE6DB" w14:textId="77777777" w:rsidTr="005904EE">
        <w:trPr>
          <w:trHeight w:val="428"/>
        </w:trPr>
        <w:tc>
          <w:tcPr>
            <w:tcW w:w="704" w:type="dxa"/>
            <w:tcBorders>
              <w:top w:val="single" w:sz="4" w:space="0" w:color="auto"/>
              <w:left w:val="single" w:sz="4" w:space="0" w:color="auto"/>
              <w:bottom w:val="single" w:sz="4" w:space="0" w:color="auto"/>
              <w:right w:val="single" w:sz="4" w:space="0" w:color="auto"/>
            </w:tcBorders>
            <w:vAlign w:val="center"/>
            <w:hideMark/>
          </w:tcPr>
          <w:p w14:paraId="0B2D4C9E"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115</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3E0F5F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Heptachloro</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epoksido</w:t>
            </w:r>
            <w:proofErr w:type="spellEnd"/>
            <w:r w:rsidRPr="007D721B">
              <w:rPr>
                <w:rFonts w:ascii="Times New Roman" w:eastAsia="Times New Roman" w:hAnsi="Times New Roman" w:cs="Times New Roman"/>
                <w:color w:val="000000"/>
                <w:sz w:val="24"/>
                <w:szCs w:val="24"/>
                <w:lang w:eastAsia="lt-LT"/>
              </w:rPr>
              <w:t xml:space="preserve"> izomeras A</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8497AF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28044-83-9</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5FE6AC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4C54595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AF37BA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9DA84F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CD760A">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F2CABE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00B4F99F"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5C6437E6"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116</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BC1525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Heptachloro</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epoksido</w:t>
            </w:r>
            <w:proofErr w:type="spellEnd"/>
            <w:r w:rsidRPr="007D721B">
              <w:rPr>
                <w:rFonts w:ascii="Times New Roman" w:eastAsia="Times New Roman" w:hAnsi="Times New Roman" w:cs="Times New Roman"/>
                <w:color w:val="000000"/>
                <w:sz w:val="24"/>
                <w:szCs w:val="24"/>
                <w:lang w:eastAsia="lt-LT"/>
              </w:rPr>
              <w:t xml:space="preserve"> izomeras B</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27FA62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1024-57-3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615C68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4C6E619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1A2C64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C9E801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CD760A">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7A5DA5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018BCC11" w14:textId="77777777" w:rsidTr="005904EE">
        <w:trPr>
          <w:trHeight w:val="271"/>
        </w:trPr>
        <w:tc>
          <w:tcPr>
            <w:tcW w:w="704" w:type="dxa"/>
            <w:tcBorders>
              <w:top w:val="single" w:sz="4" w:space="0" w:color="auto"/>
              <w:left w:val="single" w:sz="4" w:space="0" w:color="auto"/>
              <w:bottom w:val="single" w:sz="4" w:space="0" w:color="auto"/>
              <w:right w:val="single" w:sz="4" w:space="0" w:color="auto"/>
            </w:tcBorders>
            <w:vAlign w:val="center"/>
            <w:hideMark/>
          </w:tcPr>
          <w:p w14:paraId="39D8F1F9"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117</w:t>
            </w:r>
          </w:p>
        </w:tc>
        <w:tc>
          <w:tcPr>
            <w:tcW w:w="2932" w:type="dxa"/>
            <w:tcBorders>
              <w:top w:val="single" w:sz="4" w:space="0" w:color="auto"/>
              <w:left w:val="single" w:sz="4" w:space="0" w:color="auto"/>
              <w:bottom w:val="single" w:sz="4" w:space="0" w:color="auto"/>
              <w:right w:val="single" w:sz="4" w:space="0" w:color="auto"/>
            </w:tcBorders>
            <w:vAlign w:val="center"/>
            <w:hideMark/>
          </w:tcPr>
          <w:p w14:paraId="52C7B38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Heptanas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5240023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142-82-5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CA1B13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6218CF3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CD2666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EAEFC5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A148DA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8819D4F"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6B204DDD"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118</w:t>
            </w:r>
          </w:p>
        </w:tc>
        <w:tc>
          <w:tcPr>
            <w:tcW w:w="2932" w:type="dxa"/>
            <w:tcBorders>
              <w:top w:val="single" w:sz="4" w:space="0" w:color="auto"/>
              <w:left w:val="single" w:sz="4" w:space="0" w:color="auto"/>
              <w:bottom w:val="single" w:sz="4" w:space="0" w:color="auto"/>
              <w:right w:val="single" w:sz="4" w:space="0" w:color="auto"/>
            </w:tcBorders>
            <w:vAlign w:val="center"/>
            <w:hideMark/>
          </w:tcPr>
          <w:p w14:paraId="5157FF2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Hidroksilamino</w:t>
            </w:r>
            <w:proofErr w:type="spellEnd"/>
            <w:r w:rsidRPr="007D721B">
              <w:rPr>
                <w:rFonts w:ascii="Times New Roman" w:eastAsia="Times New Roman" w:hAnsi="Times New Roman" w:cs="Times New Roman"/>
                <w:color w:val="000000"/>
                <w:sz w:val="24"/>
                <w:szCs w:val="24"/>
                <w:lang w:eastAsia="lt-LT"/>
              </w:rPr>
              <w:t xml:space="preserve"> hidrochloridas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37E3BDA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5470-11-1</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6EF84A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99,0 %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1DC03A4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Švarus analizei, grynumas ACS, ISO, </w:t>
            </w:r>
            <w:proofErr w:type="spellStart"/>
            <w:r w:rsidRPr="007D721B">
              <w:rPr>
                <w:rFonts w:ascii="Times New Roman" w:eastAsia="Times New Roman" w:hAnsi="Times New Roman" w:cs="Times New Roman"/>
                <w:color w:val="000000"/>
                <w:sz w:val="24"/>
                <w:szCs w:val="24"/>
                <w:lang w:eastAsia="lt-LT"/>
              </w:rPr>
              <w:t>Reag.Ph</w:t>
            </w:r>
            <w:proofErr w:type="spellEnd"/>
            <w:r w:rsidRPr="007D721B">
              <w:rPr>
                <w:rFonts w:ascii="Times New Roman" w:eastAsia="Times New Roman" w:hAnsi="Times New Roman" w:cs="Times New Roman"/>
                <w:color w:val="000000"/>
                <w:sz w:val="24"/>
                <w:szCs w:val="24"/>
                <w:lang w:eastAsia="lt-LT"/>
              </w:rPr>
              <w:t xml:space="preserve"> Eur ( </w:t>
            </w:r>
            <w:proofErr w:type="spellStart"/>
            <w:r w:rsidRPr="007D721B">
              <w:rPr>
                <w:rFonts w:ascii="Times New Roman" w:eastAsia="Times New Roman" w:hAnsi="Times New Roman" w:cs="Times New Roman"/>
                <w:color w:val="000000"/>
                <w:sz w:val="24"/>
                <w:szCs w:val="24"/>
                <w:lang w:eastAsia="lt-LT"/>
              </w:rPr>
              <w:t>max</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Hg</w:t>
            </w:r>
            <w:proofErr w:type="spellEnd"/>
            <w:r w:rsidRPr="007D721B">
              <w:rPr>
                <w:rFonts w:ascii="Times New Roman" w:eastAsia="Times New Roman" w:hAnsi="Times New Roman" w:cs="Times New Roman"/>
                <w:color w:val="000000"/>
                <w:sz w:val="24"/>
                <w:szCs w:val="24"/>
                <w:lang w:eastAsia="lt-LT"/>
              </w:rPr>
              <w:t xml:space="preserve"> 0,000001 %), min metalų kiekis</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2899B0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40E1DF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CA030E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A1EB110" w14:textId="77777777" w:rsidTr="005904EE">
        <w:trPr>
          <w:trHeight w:val="375"/>
        </w:trPr>
        <w:tc>
          <w:tcPr>
            <w:tcW w:w="704" w:type="dxa"/>
            <w:tcBorders>
              <w:top w:val="single" w:sz="4" w:space="0" w:color="auto"/>
              <w:left w:val="single" w:sz="4" w:space="0" w:color="auto"/>
              <w:bottom w:val="single" w:sz="4" w:space="0" w:color="auto"/>
              <w:right w:val="single" w:sz="4" w:space="0" w:color="auto"/>
            </w:tcBorders>
            <w:vAlign w:val="center"/>
            <w:hideMark/>
          </w:tcPr>
          <w:p w14:paraId="5F7CB5CA"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lastRenderedPageBreak/>
              <w:t>119</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E56FB4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Inden</w:t>
            </w:r>
            <w:proofErr w:type="spellEnd"/>
            <w:r w:rsidRPr="007D721B">
              <w:rPr>
                <w:rFonts w:ascii="Times New Roman" w:eastAsia="Times New Roman" w:hAnsi="Times New Roman" w:cs="Times New Roman"/>
                <w:color w:val="000000"/>
                <w:sz w:val="24"/>
                <w:szCs w:val="24"/>
                <w:lang w:eastAsia="lt-LT"/>
              </w:rPr>
              <w:t>(1,2,3-c,d)</w:t>
            </w:r>
            <w:proofErr w:type="spellStart"/>
            <w:r w:rsidRPr="007D721B">
              <w:rPr>
                <w:rFonts w:ascii="Times New Roman" w:eastAsia="Times New Roman" w:hAnsi="Times New Roman" w:cs="Times New Roman"/>
                <w:color w:val="000000"/>
                <w:sz w:val="24"/>
                <w:szCs w:val="24"/>
                <w:lang w:eastAsia="lt-LT"/>
              </w:rPr>
              <w:t>pirenas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79F26DB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193-39-5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6467012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EA43E0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DEDC02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4F292C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8F5D5F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2BBC0865"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467B731A"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120</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8FB807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Izobutanolis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337B3A4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78-83-1</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9779DB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1CEA733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952B08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44A7FE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918E95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2C429BDE" w14:textId="77777777" w:rsidTr="005904EE">
        <w:trPr>
          <w:trHeight w:val="328"/>
        </w:trPr>
        <w:tc>
          <w:tcPr>
            <w:tcW w:w="704" w:type="dxa"/>
            <w:tcBorders>
              <w:top w:val="single" w:sz="4" w:space="0" w:color="auto"/>
              <w:left w:val="single" w:sz="4" w:space="0" w:color="auto"/>
              <w:bottom w:val="single" w:sz="4" w:space="0" w:color="auto"/>
              <w:right w:val="single" w:sz="4" w:space="0" w:color="auto"/>
            </w:tcBorders>
            <w:vAlign w:val="center"/>
            <w:hideMark/>
          </w:tcPr>
          <w:p w14:paraId="679ACC1A"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121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894F13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Izodrinas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44F78B4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465-73-6</w:t>
            </w:r>
          </w:p>
        </w:tc>
        <w:tc>
          <w:tcPr>
            <w:tcW w:w="1677" w:type="dxa"/>
            <w:tcBorders>
              <w:top w:val="single" w:sz="4" w:space="0" w:color="auto"/>
              <w:left w:val="single" w:sz="4" w:space="0" w:color="auto"/>
              <w:bottom w:val="single" w:sz="4" w:space="0" w:color="auto"/>
              <w:right w:val="single" w:sz="4" w:space="0" w:color="auto"/>
            </w:tcBorders>
            <w:vAlign w:val="center"/>
            <w:hideMark/>
          </w:tcPr>
          <w:p w14:paraId="67A7D02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94 %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2BE9577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1CC336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1DD272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C34AFA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781BBEDA" w14:textId="77777777" w:rsidTr="005904EE">
        <w:trPr>
          <w:trHeight w:val="377"/>
        </w:trPr>
        <w:tc>
          <w:tcPr>
            <w:tcW w:w="704" w:type="dxa"/>
            <w:tcBorders>
              <w:top w:val="single" w:sz="4" w:space="0" w:color="auto"/>
              <w:left w:val="single" w:sz="4" w:space="0" w:color="auto"/>
              <w:bottom w:val="single" w:sz="4" w:space="0" w:color="auto"/>
              <w:right w:val="single" w:sz="4" w:space="0" w:color="auto"/>
            </w:tcBorders>
            <w:vAlign w:val="center"/>
            <w:hideMark/>
          </w:tcPr>
          <w:p w14:paraId="12625F1B"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122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2E73EE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Izooktanas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5C65620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540-84-1</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86DE01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6A3B75E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626EFB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EC62BC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38B0A6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50F5C4F"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5B75A76E"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123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BA5191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Izooktanas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17BFE03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540-84-1</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70A8B6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92E94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ACS, ISO, </w:t>
            </w:r>
            <w:proofErr w:type="spellStart"/>
            <w:r w:rsidRPr="007D721B">
              <w:rPr>
                <w:rFonts w:ascii="Times New Roman" w:eastAsia="Times New Roman" w:hAnsi="Times New Roman" w:cs="Times New Roman"/>
                <w:color w:val="000000"/>
                <w:sz w:val="24"/>
                <w:szCs w:val="24"/>
                <w:lang w:eastAsia="lt-LT"/>
              </w:rPr>
              <w:t>Ph</w:t>
            </w:r>
            <w:proofErr w:type="spellEnd"/>
            <w:r w:rsidRPr="007D721B">
              <w:rPr>
                <w:rFonts w:ascii="Times New Roman" w:eastAsia="Times New Roman" w:hAnsi="Times New Roman" w:cs="Times New Roman"/>
                <w:color w:val="000000"/>
                <w:sz w:val="24"/>
                <w:szCs w:val="24"/>
                <w:lang w:eastAsia="lt-LT"/>
              </w:rPr>
              <w:t>. Eur arba lygiavertis reagentas</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10D049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B76EC7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C5ADE5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548806AA"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295513D9"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124</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FE73AC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Izopropanolis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24C7DBE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67-63-0</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24C42C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62AA8A8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392679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29DDFC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D9FBFA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570929B" w14:textId="77777777" w:rsidTr="005904EE">
        <w:trPr>
          <w:trHeight w:val="354"/>
        </w:trPr>
        <w:tc>
          <w:tcPr>
            <w:tcW w:w="704" w:type="dxa"/>
            <w:tcBorders>
              <w:top w:val="single" w:sz="4" w:space="0" w:color="auto"/>
              <w:left w:val="single" w:sz="4" w:space="0" w:color="auto"/>
              <w:bottom w:val="single" w:sz="4" w:space="0" w:color="auto"/>
              <w:right w:val="single" w:sz="4" w:space="0" w:color="auto"/>
            </w:tcBorders>
            <w:vAlign w:val="center"/>
            <w:hideMark/>
          </w:tcPr>
          <w:p w14:paraId="01748CEA"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125</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F4EA8B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Izoproturonas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37ABB87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34123-59-6</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1D1A5B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2D0606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F0F75A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F2296C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D00740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C46E4D2"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1AB4F83D"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12</w:t>
            </w:r>
            <w:r>
              <w:rPr>
                <w:rFonts w:ascii="Times New Roman" w:eastAsia="Times New Roman" w:hAnsi="Times New Roman" w:cs="Times New Roman"/>
                <w:color w:val="000000"/>
                <w:lang w:eastAsia="lt-LT"/>
              </w:rPr>
              <w:t>6</w:t>
            </w:r>
          </w:p>
        </w:tc>
        <w:tc>
          <w:tcPr>
            <w:tcW w:w="2932" w:type="dxa"/>
            <w:tcBorders>
              <w:top w:val="single" w:sz="4" w:space="0" w:color="auto"/>
              <w:left w:val="single" w:sz="4" w:space="0" w:color="auto"/>
              <w:bottom w:val="single" w:sz="4" w:space="0" w:color="auto"/>
              <w:right w:val="single" w:sz="4" w:space="0" w:color="auto"/>
            </w:tcBorders>
            <w:vAlign w:val="center"/>
            <w:hideMark/>
          </w:tcPr>
          <w:p w14:paraId="2BA3EAE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Kalio </w:t>
            </w:r>
            <w:proofErr w:type="spellStart"/>
            <w:r w:rsidRPr="007D721B">
              <w:rPr>
                <w:rFonts w:ascii="Times New Roman" w:eastAsia="Times New Roman" w:hAnsi="Times New Roman" w:cs="Times New Roman"/>
                <w:color w:val="000000"/>
                <w:sz w:val="24"/>
                <w:szCs w:val="24"/>
                <w:lang w:eastAsia="lt-LT"/>
              </w:rPr>
              <w:t>bromatas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4A77FA0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7758-01-2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7BFFBB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99,8 %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29850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Švarus analizei, grynumas  EMSURE® ACS, ISO, </w:t>
            </w:r>
            <w:proofErr w:type="spellStart"/>
            <w:r w:rsidRPr="007D721B">
              <w:rPr>
                <w:rFonts w:ascii="Times New Roman" w:eastAsia="Times New Roman" w:hAnsi="Times New Roman" w:cs="Times New Roman"/>
                <w:color w:val="000000"/>
                <w:sz w:val="24"/>
                <w:szCs w:val="24"/>
                <w:lang w:eastAsia="lt-LT"/>
              </w:rPr>
              <w:t>Reag</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Ph</w:t>
            </w:r>
            <w:proofErr w:type="spellEnd"/>
            <w:r w:rsidRPr="007D721B">
              <w:rPr>
                <w:rFonts w:ascii="Times New Roman" w:eastAsia="Times New Roman" w:hAnsi="Times New Roman" w:cs="Times New Roman"/>
                <w:color w:val="000000"/>
                <w:sz w:val="24"/>
                <w:szCs w:val="24"/>
                <w:lang w:eastAsia="lt-LT"/>
              </w:rPr>
              <w:t xml:space="preserve"> Eur arba lygiavertis</w:t>
            </w:r>
          </w:p>
        </w:tc>
        <w:tc>
          <w:tcPr>
            <w:tcW w:w="1434" w:type="dxa"/>
            <w:tcBorders>
              <w:top w:val="single" w:sz="4" w:space="0" w:color="auto"/>
              <w:left w:val="single" w:sz="4" w:space="0" w:color="auto"/>
              <w:bottom w:val="single" w:sz="4" w:space="0" w:color="auto"/>
              <w:right w:val="single" w:sz="4" w:space="0" w:color="auto"/>
            </w:tcBorders>
            <w:vAlign w:val="center"/>
            <w:hideMark/>
          </w:tcPr>
          <w:p w14:paraId="22E0879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ABEEBA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9D05DB">
              <w:rPr>
                <w:rFonts w:ascii="Times New Roman" w:eastAsia="Times New Roman" w:hAnsi="Times New Roman" w:cs="Times New Roman"/>
                <w:color w:val="000000"/>
                <w:sz w:val="24"/>
                <w:szCs w:val="24"/>
                <w:lang w:eastAsia="lt-LT"/>
              </w:rPr>
              <w:t>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963FF5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6FDEA833" w14:textId="77777777" w:rsidTr="005904EE">
        <w:trPr>
          <w:trHeight w:val="1135"/>
        </w:trPr>
        <w:tc>
          <w:tcPr>
            <w:tcW w:w="704" w:type="dxa"/>
            <w:tcBorders>
              <w:top w:val="single" w:sz="4" w:space="0" w:color="auto"/>
              <w:left w:val="single" w:sz="4" w:space="0" w:color="auto"/>
              <w:bottom w:val="single" w:sz="4" w:space="0" w:color="auto"/>
              <w:right w:val="single" w:sz="4" w:space="0" w:color="auto"/>
            </w:tcBorders>
            <w:vAlign w:val="center"/>
            <w:hideMark/>
          </w:tcPr>
          <w:p w14:paraId="46C54C0B"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12</w:t>
            </w:r>
            <w:r>
              <w:rPr>
                <w:rFonts w:ascii="Times New Roman" w:eastAsia="Times New Roman" w:hAnsi="Times New Roman" w:cs="Times New Roman"/>
                <w:color w:val="000000"/>
                <w:lang w:eastAsia="lt-LT"/>
              </w:rPr>
              <w:t>7</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A03104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Kalio bromidas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295065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7758-02-3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A20B2B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99,5 %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5B78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Švarus analizei, grynumas EMSURE® ACS, ISO, </w:t>
            </w:r>
            <w:proofErr w:type="spellStart"/>
            <w:r w:rsidRPr="007D721B">
              <w:rPr>
                <w:rFonts w:ascii="Times New Roman" w:eastAsia="Times New Roman" w:hAnsi="Times New Roman" w:cs="Times New Roman"/>
                <w:color w:val="000000"/>
                <w:sz w:val="24"/>
                <w:szCs w:val="24"/>
                <w:lang w:eastAsia="lt-LT"/>
              </w:rPr>
              <w:t>Reag</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Ph</w:t>
            </w:r>
            <w:proofErr w:type="spellEnd"/>
            <w:r w:rsidRPr="007D721B">
              <w:rPr>
                <w:rFonts w:ascii="Times New Roman" w:eastAsia="Times New Roman" w:hAnsi="Times New Roman" w:cs="Times New Roman"/>
                <w:color w:val="000000"/>
                <w:sz w:val="24"/>
                <w:szCs w:val="24"/>
                <w:lang w:eastAsia="lt-LT"/>
              </w:rPr>
              <w:t xml:space="preserve"> Eur  arba lygiavertis (</w:t>
            </w:r>
            <w:proofErr w:type="spellStart"/>
            <w:r w:rsidRPr="007D721B">
              <w:rPr>
                <w:rFonts w:ascii="Times New Roman" w:eastAsia="Times New Roman" w:hAnsi="Times New Roman" w:cs="Times New Roman"/>
                <w:color w:val="000000"/>
                <w:sz w:val="24"/>
                <w:szCs w:val="24"/>
                <w:lang w:eastAsia="lt-LT"/>
              </w:rPr>
              <w:t>max</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Hg</w:t>
            </w:r>
            <w:proofErr w:type="spellEnd"/>
            <w:r w:rsidRPr="007D721B">
              <w:rPr>
                <w:rFonts w:ascii="Times New Roman" w:eastAsia="Times New Roman" w:hAnsi="Times New Roman" w:cs="Times New Roman"/>
                <w:color w:val="000000"/>
                <w:sz w:val="24"/>
                <w:szCs w:val="24"/>
                <w:lang w:eastAsia="lt-LT"/>
              </w:rPr>
              <w:t xml:space="preserve"> 0,000001 %)</w:t>
            </w:r>
            <w:r w:rsidRPr="007D721B">
              <w:rPr>
                <w:rFonts w:ascii="Times New Roman" w:eastAsia="Times New Roman" w:hAnsi="Times New Roman" w:cs="Times New Roman"/>
                <w:color w:val="000000"/>
                <w:sz w:val="24"/>
                <w:szCs w:val="24"/>
                <w:lang w:eastAsia="lt-LT"/>
              </w:rPr>
              <w:br/>
            </w:r>
          </w:p>
        </w:tc>
        <w:tc>
          <w:tcPr>
            <w:tcW w:w="1434" w:type="dxa"/>
            <w:tcBorders>
              <w:top w:val="single" w:sz="4" w:space="0" w:color="auto"/>
              <w:left w:val="single" w:sz="4" w:space="0" w:color="auto"/>
              <w:bottom w:val="single" w:sz="4" w:space="0" w:color="auto"/>
              <w:right w:val="single" w:sz="4" w:space="0" w:color="auto"/>
            </w:tcBorders>
            <w:vAlign w:val="center"/>
            <w:hideMark/>
          </w:tcPr>
          <w:p w14:paraId="160FAA9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2101AD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9D05DB">
              <w:rPr>
                <w:rFonts w:ascii="Times New Roman" w:eastAsia="Times New Roman" w:hAnsi="Times New Roman" w:cs="Times New Roman"/>
                <w:color w:val="000000"/>
                <w:sz w:val="24"/>
                <w:szCs w:val="24"/>
                <w:lang w:eastAsia="lt-LT"/>
              </w:rPr>
              <w:t>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EE204C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06DE1EB7"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4BE79F3E"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28</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FD4EAF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Kalio hidroksidas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646A63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1310-58-3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F64B8A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85,0 %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0C723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ACS, </w:t>
            </w:r>
            <w:proofErr w:type="spellStart"/>
            <w:r w:rsidRPr="007D721B">
              <w:rPr>
                <w:rFonts w:ascii="Times New Roman" w:eastAsia="Times New Roman" w:hAnsi="Times New Roman" w:cs="Times New Roman"/>
                <w:color w:val="000000"/>
                <w:sz w:val="24"/>
                <w:szCs w:val="24"/>
                <w:lang w:eastAsia="lt-LT"/>
              </w:rPr>
              <w:t>Ph</w:t>
            </w:r>
            <w:proofErr w:type="spellEnd"/>
            <w:r w:rsidRPr="007D721B">
              <w:rPr>
                <w:rFonts w:ascii="Times New Roman" w:eastAsia="Times New Roman" w:hAnsi="Times New Roman" w:cs="Times New Roman"/>
                <w:color w:val="000000"/>
                <w:sz w:val="24"/>
                <w:szCs w:val="24"/>
                <w:lang w:eastAsia="lt-LT"/>
              </w:rPr>
              <w:t xml:space="preserve"> Eur arba lygiavertis standartas</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686DE3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F07678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DB5D8D">
              <w:rPr>
                <w:rFonts w:ascii="Times New Roman" w:eastAsia="Times New Roman" w:hAnsi="Times New Roman" w:cs="Times New Roman"/>
                <w:color w:val="000000"/>
                <w:sz w:val="24"/>
                <w:szCs w:val="24"/>
                <w:lang w:eastAsia="lt-LT"/>
              </w:rPr>
              <w:t>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A1A87F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C69A293"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124D171E"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29</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27C9C1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Kalio karbonatas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17BD43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0584-08-07</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6887FD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99,0 %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9C664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Analitiškai grynas, ACS grynumo reagentas arba lygiavertis.</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40D1E4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64EFA6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DB5D8D">
              <w:rPr>
                <w:rFonts w:ascii="Times New Roman" w:eastAsia="Times New Roman" w:hAnsi="Times New Roman" w:cs="Times New Roman"/>
                <w:color w:val="000000"/>
                <w:sz w:val="24"/>
                <w:szCs w:val="24"/>
                <w:lang w:eastAsia="lt-LT"/>
              </w:rPr>
              <w:t>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EEA451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C67C97A"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7B8EE127"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13</w:t>
            </w:r>
            <w:r>
              <w:rPr>
                <w:rFonts w:ascii="Times New Roman" w:eastAsia="Times New Roman" w:hAnsi="Times New Roman" w:cs="Times New Roman"/>
                <w:color w:val="000000"/>
                <w:lang w:eastAsia="lt-LT"/>
              </w:rPr>
              <w:t>0</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36089D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Magnio matricos modifikatorius Mg(NO3)2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994832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13446-18-9</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179242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 ± 0,3 g/l</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6D891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15- 20% azoto rūgštyje. </w:t>
            </w:r>
            <w:proofErr w:type="spellStart"/>
            <w:r w:rsidRPr="007D721B">
              <w:rPr>
                <w:rFonts w:ascii="Times New Roman" w:eastAsia="Times New Roman" w:hAnsi="Times New Roman" w:cs="Times New Roman"/>
                <w:color w:val="000000"/>
                <w:sz w:val="24"/>
                <w:szCs w:val="24"/>
                <w:lang w:eastAsia="lt-LT"/>
              </w:rPr>
              <w:t>As</w:t>
            </w:r>
            <w:proofErr w:type="spellEnd"/>
            <w:r w:rsidRPr="007D721B">
              <w:rPr>
                <w:rFonts w:ascii="Times New Roman" w:eastAsia="Times New Roman" w:hAnsi="Times New Roman" w:cs="Times New Roman"/>
                <w:color w:val="000000"/>
                <w:sz w:val="24"/>
                <w:szCs w:val="24"/>
                <w:lang w:eastAsia="lt-LT"/>
              </w:rPr>
              <w:t xml:space="preserve"> ≤0,01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Pb</w:t>
            </w:r>
            <w:proofErr w:type="spellEnd"/>
            <w:r w:rsidRPr="007D721B">
              <w:rPr>
                <w:rFonts w:ascii="Times New Roman" w:eastAsia="Times New Roman" w:hAnsi="Times New Roman" w:cs="Times New Roman"/>
                <w:color w:val="000000"/>
                <w:sz w:val="24"/>
                <w:szCs w:val="24"/>
                <w:lang w:eastAsia="lt-LT"/>
              </w:rPr>
              <w:t xml:space="preserve"> ≤0,01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Cd</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Co</w:t>
            </w:r>
            <w:proofErr w:type="spellEnd"/>
            <w:r w:rsidRPr="007D721B">
              <w:rPr>
                <w:rFonts w:ascii="Times New Roman" w:eastAsia="Times New Roman" w:hAnsi="Times New Roman" w:cs="Times New Roman"/>
                <w:color w:val="000000"/>
                <w:sz w:val="24"/>
                <w:szCs w:val="24"/>
                <w:lang w:eastAsia="lt-LT"/>
              </w:rPr>
              <w:t xml:space="preserve"> ≤0,001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selenas ≤0,1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8323BB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A29799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w:t>
            </w:r>
            <w:r>
              <w:rPr>
                <w:rFonts w:ascii="Times New Roman" w:eastAsia="Times New Roman" w:hAnsi="Times New Roman" w:cs="Times New Roman"/>
                <w:color w:val="000000"/>
                <w:sz w:val="24"/>
                <w:szCs w:val="24"/>
                <w:lang w:eastAsia="lt-LT"/>
              </w:rPr>
              <w:t>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42AE38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7A80E6A0"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54A90477"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13</w:t>
            </w:r>
            <w:r>
              <w:rPr>
                <w:rFonts w:ascii="Times New Roman" w:eastAsia="Times New Roman" w:hAnsi="Times New Roman" w:cs="Times New Roman"/>
                <w:color w:val="000000"/>
                <w:lang w:eastAsia="lt-LT"/>
              </w:rPr>
              <w:t>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31D3D7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Metanolis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3CB0DB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67-56-1</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FD8F9A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21EF021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HPLC </w:t>
            </w:r>
            <w:proofErr w:type="spellStart"/>
            <w:r w:rsidRPr="007D721B">
              <w:rPr>
                <w:rFonts w:ascii="Times New Roman" w:eastAsia="Times New Roman" w:hAnsi="Times New Roman" w:cs="Times New Roman"/>
                <w:color w:val="000000"/>
                <w:sz w:val="24"/>
                <w:szCs w:val="24"/>
                <w:lang w:eastAsia="lt-LT"/>
              </w:rPr>
              <w:t>grade</w:t>
            </w:r>
            <w:proofErr w:type="spellEnd"/>
            <w:r w:rsidRPr="007D721B">
              <w:rPr>
                <w:rFonts w:ascii="Times New Roman" w:eastAsia="Times New Roman" w:hAnsi="Times New Roman" w:cs="Times New Roman"/>
                <w:color w:val="000000"/>
                <w:sz w:val="24"/>
                <w:szCs w:val="24"/>
                <w:lang w:eastAsia="lt-LT"/>
              </w:rPr>
              <w:t>, skirtas skysčių chromatografijai.</w:t>
            </w:r>
            <w:r w:rsidRPr="007D721B">
              <w:rPr>
                <w:rFonts w:ascii="Times New Roman" w:eastAsia="Times New Roman" w:hAnsi="Times New Roman" w:cs="Times New Roman"/>
                <w:color w:val="000000"/>
                <w:sz w:val="24"/>
                <w:szCs w:val="24"/>
                <w:lang w:eastAsia="lt-LT"/>
              </w:rPr>
              <w:br/>
              <w:t xml:space="preserve"> Vandens kiekis ≤ 0,1 %.</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92F240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087442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04DFA1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17</w:t>
            </w:r>
          </w:p>
        </w:tc>
      </w:tr>
      <w:tr w:rsidR="004F784B" w:rsidRPr="007D721B" w14:paraId="51C99712"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3E1C7C0A"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13</w:t>
            </w:r>
            <w:r>
              <w:rPr>
                <w:rFonts w:ascii="Times New Roman" w:eastAsia="Times New Roman" w:hAnsi="Times New Roman" w:cs="Times New Roman"/>
                <w:color w:val="000000"/>
                <w:lang w:eastAsia="lt-LT"/>
              </w:rPr>
              <w:t>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5CF657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Metilciklopentanas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6074A4A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96-37-7</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5DC8DE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293BBEF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419D57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E1FC20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9211C7">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363413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8A119DD" w14:textId="77777777" w:rsidTr="005904EE">
        <w:trPr>
          <w:trHeight w:val="347"/>
        </w:trPr>
        <w:tc>
          <w:tcPr>
            <w:tcW w:w="704" w:type="dxa"/>
            <w:tcBorders>
              <w:top w:val="single" w:sz="4" w:space="0" w:color="auto"/>
              <w:left w:val="single" w:sz="4" w:space="0" w:color="auto"/>
              <w:bottom w:val="single" w:sz="4" w:space="0" w:color="auto"/>
              <w:right w:val="single" w:sz="4" w:space="0" w:color="auto"/>
            </w:tcBorders>
            <w:vAlign w:val="center"/>
            <w:hideMark/>
          </w:tcPr>
          <w:p w14:paraId="3DB5814E"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13</w:t>
            </w:r>
            <w:r>
              <w:rPr>
                <w:rFonts w:ascii="Times New Roman" w:eastAsia="Times New Roman" w:hAnsi="Times New Roman" w:cs="Times New Roman"/>
                <w:color w:val="000000"/>
                <w:lang w:eastAsia="lt-LT"/>
              </w:rPr>
              <w:t>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72E592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Metilizobutilketonas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481F733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0108-10-1</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9936EB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97 %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280BB16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3A2BD7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54BB61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9211C7">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495F9E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C56DB66" w14:textId="77777777" w:rsidTr="005904EE">
        <w:trPr>
          <w:trHeight w:val="238"/>
        </w:trPr>
        <w:tc>
          <w:tcPr>
            <w:tcW w:w="704" w:type="dxa"/>
            <w:tcBorders>
              <w:top w:val="single" w:sz="4" w:space="0" w:color="auto"/>
              <w:left w:val="single" w:sz="4" w:space="0" w:color="auto"/>
              <w:bottom w:val="single" w:sz="4" w:space="0" w:color="auto"/>
              <w:right w:val="single" w:sz="4" w:space="0" w:color="auto"/>
            </w:tcBorders>
            <w:vAlign w:val="center"/>
            <w:hideMark/>
          </w:tcPr>
          <w:p w14:paraId="176A125F"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13</w:t>
            </w:r>
            <w:r>
              <w:rPr>
                <w:rFonts w:ascii="Times New Roman" w:eastAsia="Times New Roman" w:hAnsi="Times New Roman" w:cs="Times New Roman"/>
                <w:color w:val="000000"/>
                <w:lang w:eastAsia="lt-LT"/>
              </w:rPr>
              <w:t>4</w:t>
            </w:r>
          </w:p>
        </w:tc>
        <w:tc>
          <w:tcPr>
            <w:tcW w:w="2932" w:type="dxa"/>
            <w:tcBorders>
              <w:top w:val="single" w:sz="4" w:space="0" w:color="auto"/>
              <w:left w:val="single" w:sz="4" w:space="0" w:color="auto"/>
              <w:bottom w:val="single" w:sz="4" w:space="0" w:color="auto"/>
              <w:right w:val="single" w:sz="4" w:space="0" w:color="auto"/>
            </w:tcBorders>
            <w:vAlign w:val="center"/>
            <w:hideMark/>
          </w:tcPr>
          <w:p w14:paraId="5B4F8D3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Metiokarbas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15EA6F5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2032-65-7</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DBE6B6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6D2BC9A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3E3E71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924DB2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635654">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5F969A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65D16267"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6B2BA694"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lastRenderedPageBreak/>
              <w:t>13</w:t>
            </w:r>
            <w:r>
              <w:rPr>
                <w:rFonts w:ascii="Times New Roman" w:eastAsia="Times New Roman" w:hAnsi="Times New Roman" w:cs="Times New Roman"/>
                <w:color w:val="000000"/>
                <w:lang w:eastAsia="lt-LT"/>
              </w:rPr>
              <w:t>5</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4A2636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Metoksichloras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64CBD54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72-43-5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AC12E5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601B0ED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914AB6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900D78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635654">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0591D9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CC66B83" w14:textId="77777777" w:rsidTr="005904EE">
        <w:trPr>
          <w:trHeight w:val="290"/>
        </w:trPr>
        <w:tc>
          <w:tcPr>
            <w:tcW w:w="704" w:type="dxa"/>
            <w:tcBorders>
              <w:top w:val="single" w:sz="4" w:space="0" w:color="auto"/>
              <w:left w:val="single" w:sz="4" w:space="0" w:color="auto"/>
              <w:bottom w:val="single" w:sz="4" w:space="0" w:color="auto"/>
              <w:right w:val="single" w:sz="4" w:space="0" w:color="auto"/>
            </w:tcBorders>
            <w:vAlign w:val="center"/>
            <w:hideMark/>
          </w:tcPr>
          <w:p w14:paraId="2CB8F1DF"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13</w:t>
            </w:r>
            <w:r>
              <w:rPr>
                <w:rFonts w:ascii="Times New Roman" w:eastAsia="Times New Roman" w:hAnsi="Times New Roman" w:cs="Times New Roman"/>
                <w:color w:val="000000"/>
                <w:lang w:eastAsia="lt-LT"/>
              </w:rPr>
              <w:t>6</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E23B36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Mireksas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4AA75E6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2385-85-5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1DC536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4C79728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Gryna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A2BC7D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C9F37D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635654">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32CE7D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93437F0" w14:textId="77777777" w:rsidTr="005904EE">
        <w:trPr>
          <w:trHeight w:val="380"/>
        </w:trPr>
        <w:tc>
          <w:tcPr>
            <w:tcW w:w="704" w:type="dxa"/>
            <w:tcBorders>
              <w:top w:val="single" w:sz="4" w:space="0" w:color="auto"/>
              <w:left w:val="single" w:sz="4" w:space="0" w:color="auto"/>
              <w:bottom w:val="single" w:sz="4" w:space="0" w:color="auto"/>
              <w:right w:val="single" w:sz="4" w:space="0" w:color="auto"/>
            </w:tcBorders>
            <w:vAlign w:val="center"/>
            <w:hideMark/>
          </w:tcPr>
          <w:p w14:paraId="03173CC3"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13</w:t>
            </w:r>
            <w:r>
              <w:rPr>
                <w:rFonts w:ascii="Times New Roman" w:eastAsia="Times New Roman" w:hAnsi="Times New Roman" w:cs="Times New Roman"/>
                <w:color w:val="000000"/>
                <w:lang w:eastAsia="lt-LT"/>
              </w:rPr>
              <w:t>7</w:t>
            </w:r>
          </w:p>
        </w:tc>
        <w:tc>
          <w:tcPr>
            <w:tcW w:w="2932" w:type="dxa"/>
            <w:tcBorders>
              <w:top w:val="single" w:sz="4" w:space="0" w:color="auto"/>
              <w:left w:val="single" w:sz="4" w:space="0" w:color="auto"/>
              <w:bottom w:val="single" w:sz="4" w:space="0" w:color="auto"/>
              <w:right w:val="single" w:sz="4" w:space="0" w:color="auto"/>
            </w:tcBorders>
            <w:vAlign w:val="center"/>
            <w:hideMark/>
          </w:tcPr>
          <w:p w14:paraId="2D82B2D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w:t>
            </w:r>
            <w:proofErr w:type="spellStart"/>
            <w:r w:rsidRPr="007D721B">
              <w:rPr>
                <w:rFonts w:ascii="Times New Roman" w:eastAsia="Times New Roman" w:hAnsi="Times New Roman" w:cs="Times New Roman"/>
                <w:color w:val="000000"/>
                <w:sz w:val="24"/>
                <w:szCs w:val="24"/>
                <w:lang w:eastAsia="lt-LT"/>
              </w:rPr>
              <w:t>ksilenas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0A13F68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108-38-3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AE5F67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232CB6A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568F25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6252E1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B65532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1497755"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6352EFB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38</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FC23CB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N,N-</w:t>
            </w:r>
            <w:proofErr w:type="spellStart"/>
            <w:r w:rsidRPr="007D721B">
              <w:rPr>
                <w:rFonts w:ascii="Times New Roman" w:eastAsia="Times New Roman" w:hAnsi="Times New Roman" w:cs="Times New Roman"/>
                <w:color w:val="000000"/>
                <w:sz w:val="24"/>
                <w:szCs w:val="24"/>
                <w:lang w:eastAsia="lt-LT"/>
              </w:rPr>
              <w:t>dimetilformamidas</w:t>
            </w:r>
            <w:proofErr w:type="spellEnd"/>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0AD3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68-12-2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4213A4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C6350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ACS, </w:t>
            </w:r>
            <w:proofErr w:type="spellStart"/>
            <w:r w:rsidRPr="007D721B">
              <w:rPr>
                <w:rFonts w:ascii="Times New Roman" w:eastAsia="Times New Roman" w:hAnsi="Times New Roman" w:cs="Times New Roman"/>
                <w:color w:val="000000"/>
                <w:sz w:val="24"/>
                <w:szCs w:val="24"/>
                <w:lang w:eastAsia="lt-LT"/>
              </w:rPr>
              <w:t>Ph</w:t>
            </w:r>
            <w:proofErr w:type="spellEnd"/>
            <w:r w:rsidRPr="007D721B">
              <w:rPr>
                <w:rFonts w:ascii="Times New Roman" w:eastAsia="Times New Roman" w:hAnsi="Times New Roman" w:cs="Times New Roman"/>
                <w:color w:val="000000"/>
                <w:sz w:val="24"/>
                <w:szCs w:val="24"/>
                <w:lang w:eastAsia="lt-LT"/>
              </w:rPr>
              <w:t xml:space="preserve"> Eur arba lygiavertis standartas.</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3EC0E1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0,5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1E5D1C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8AD094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C4DEE43"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6A73B47E"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39</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3E043F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Naftalenas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7D9BBCF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91-20-3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AADE53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C3E53F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E27989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016011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733E10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66E8D8DC" w14:textId="77777777" w:rsidTr="005904EE">
        <w:trPr>
          <w:trHeight w:val="1195"/>
        </w:trPr>
        <w:tc>
          <w:tcPr>
            <w:tcW w:w="704" w:type="dxa"/>
            <w:tcBorders>
              <w:top w:val="single" w:sz="4" w:space="0" w:color="auto"/>
              <w:left w:val="single" w:sz="4" w:space="0" w:color="auto"/>
              <w:bottom w:val="single" w:sz="4" w:space="0" w:color="auto"/>
              <w:right w:val="single" w:sz="4" w:space="0" w:color="auto"/>
            </w:tcBorders>
            <w:vAlign w:val="center"/>
            <w:hideMark/>
          </w:tcPr>
          <w:p w14:paraId="54BA7D2B"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14</w:t>
            </w:r>
            <w:r>
              <w:rPr>
                <w:rFonts w:ascii="Times New Roman" w:eastAsia="Times New Roman" w:hAnsi="Times New Roman" w:cs="Times New Roman"/>
                <w:color w:val="000000"/>
                <w:lang w:eastAsia="lt-LT"/>
              </w:rPr>
              <w:t>0</w:t>
            </w:r>
          </w:p>
        </w:tc>
        <w:tc>
          <w:tcPr>
            <w:tcW w:w="29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60CC2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Naftos angliavandenilių standartinis mišinys; dyzelinis kuras/mineralinė alyva</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43BA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
        </w:tc>
        <w:tc>
          <w:tcPr>
            <w:tcW w:w="16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210F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Naftos angliavandenilių 10 mg/ml</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1F1F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Dyzelinis kuras - 5 mg/ml; Sunkioji mineralinė alyva - 5 mg/ml</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2CF5A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ne mažiau 1 ml ampulė</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D844A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Vnt.</w:t>
            </w:r>
          </w:p>
        </w:tc>
        <w:tc>
          <w:tcPr>
            <w:tcW w:w="16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CFB89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6A3AA892" w14:textId="77777777" w:rsidTr="005904EE">
        <w:trPr>
          <w:trHeight w:val="1666"/>
        </w:trPr>
        <w:tc>
          <w:tcPr>
            <w:tcW w:w="704" w:type="dxa"/>
            <w:tcBorders>
              <w:top w:val="single" w:sz="4" w:space="0" w:color="auto"/>
              <w:left w:val="single" w:sz="4" w:space="0" w:color="auto"/>
              <w:bottom w:val="single" w:sz="4" w:space="0" w:color="auto"/>
              <w:right w:val="single" w:sz="4" w:space="0" w:color="auto"/>
            </w:tcBorders>
            <w:vAlign w:val="center"/>
            <w:hideMark/>
          </w:tcPr>
          <w:p w14:paraId="0DD45AA0"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14</w:t>
            </w:r>
            <w:r>
              <w:rPr>
                <w:rFonts w:ascii="Times New Roman" w:eastAsia="Times New Roman" w:hAnsi="Times New Roman" w:cs="Times New Roman"/>
                <w:color w:val="000000"/>
                <w:lang w:eastAsia="lt-LT"/>
              </w:rPr>
              <w:t>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26A5526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Naftos produktai (naftos angliavandeniliai) grunte (pamatinė paliudytoji medžiaga)</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F577F6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
        </w:tc>
        <w:tc>
          <w:tcPr>
            <w:tcW w:w="1677" w:type="dxa"/>
            <w:tcBorders>
              <w:top w:val="single" w:sz="4" w:space="0" w:color="auto"/>
              <w:left w:val="single" w:sz="4" w:space="0" w:color="auto"/>
              <w:bottom w:val="single" w:sz="4" w:space="0" w:color="auto"/>
              <w:right w:val="single" w:sz="4" w:space="0" w:color="auto"/>
            </w:tcBorders>
            <w:vAlign w:val="center"/>
            <w:hideMark/>
          </w:tcPr>
          <w:p w14:paraId="4ABE820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Nuo 0,5 iki 5 g/kg</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98F45E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Naftos angliavandeniliai C10-C40. Sertifikate nurodytos koncentracijų pamatinės vertės, išplėstinė neapibrėžtis (k=2). Matrica: gruntas, dirvožemis. Mėginys sausas, </w:t>
            </w:r>
            <w:proofErr w:type="spellStart"/>
            <w:r w:rsidRPr="007D721B">
              <w:rPr>
                <w:rFonts w:ascii="Times New Roman" w:eastAsia="Times New Roman" w:hAnsi="Times New Roman" w:cs="Times New Roman"/>
                <w:color w:val="000000"/>
                <w:sz w:val="24"/>
                <w:szCs w:val="24"/>
                <w:lang w:eastAsia="lt-LT"/>
              </w:rPr>
              <w:t>homogenizuotas</w:t>
            </w:r>
            <w:proofErr w:type="spellEnd"/>
            <w:r w:rsidRPr="007D721B">
              <w:rPr>
                <w:rFonts w:ascii="Times New Roman" w:eastAsia="Times New Roman" w:hAnsi="Times New Roman" w:cs="Times New Roman"/>
                <w:color w:val="000000"/>
                <w:sz w:val="24"/>
                <w:szCs w:val="24"/>
                <w:lang w:eastAsia="lt-LT"/>
              </w:rPr>
              <w:t>.</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87A407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5088F0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2F6BA5">
              <w:rPr>
                <w:rFonts w:ascii="Times New Roman" w:eastAsia="Times New Roman" w:hAnsi="Times New Roman" w:cs="Times New Roman"/>
                <w:color w:val="000000"/>
                <w:sz w:val="24"/>
                <w:szCs w:val="24"/>
                <w:lang w:eastAsia="lt-LT"/>
              </w:rPr>
              <w:t>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464631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499B52F9"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6761D7DB"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14</w:t>
            </w:r>
            <w:r>
              <w:rPr>
                <w:rFonts w:ascii="Times New Roman" w:eastAsia="Times New Roman" w:hAnsi="Times New Roman" w:cs="Times New Roman"/>
                <w:color w:val="000000"/>
                <w:lang w:eastAsia="lt-LT"/>
              </w:rPr>
              <w:t>2</w:t>
            </w:r>
          </w:p>
        </w:tc>
        <w:tc>
          <w:tcPr>
            <w:tcW w:w="29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2DF3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Natrio acetatas (bevandenis)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597DE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0127-09-03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2408AC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99,0 %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87EB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ACS, </w:t>
            </w:r>
            <w:proofErr w:type="spellStart"/>
            <w:r w:rsidRPr="007D721B">
              <w:rPr>
                <w:rFonts w:ascii="Times New Roman" w:eastAsia="Times New Roman" w:hAnsi="Times New Roman" w:cs="Times New Roman"/>
                <w:color w:val="000000"/>
                <w:sz w:val="24"/>
                <w:szCs w:val="24"/>
                <w:lang w:eastAsia="lt-LT"/>
              </w:rPr>
              <w:t>Ph</w:t>
            </w:r>
            <w:proofErr w:type="spellEnd"/>
            <w:r w:rsidRPr="007D721B">
              <w:rPr>
                <w:rFonts w:ascii="Times New Roman" w:eastAsia="Times New Roman" w:hAnsi="Times New Roman" w:cs="Times New Roman"/>
                <w:color w:val="000000"/>
                <w:sz w:val="24"/>
                <w:szCs w:val="24"/>
                <w:lang w:eastAsia="lt-LT"/>
              </w:rPr>
              <w:t xml:space="preserve"> Eur arba lygiavertis standartas.</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1C91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D227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2F6BA5">
              <w:rPr>
                <w:rFonts w:ascii="Times New Roman" w:eastAsia="Times New Roman" w:hAnsi="Times New Roman" w:cs="Times New Roman"/>
                <w:color w:val="000000"/>
                <w:sz w:val="24"/>
                <w:szCs w:val="24"/>
                <w:lang w:eastAsia="lt-LT"/>
              </w:rPr>
              <w:t>g</w:t>
            </w:r>
          </w:p>
        </w:tc>
        <w:tc>
          <w:tcPr>
            <w:tcW w:w="16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FFA2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7065E5AF"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66CB00E2"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14</w:t>
            </w:r>
            <w:r>
              <w:rPr>
                <w:rFonts w:ascii="Times New Roman" w:eastAsia="Times New Roman" w:hAnsi="Times New Roman" w:cs="Times New Roman"/>
                <w:color w:val="000000"/>
                <w:lang w:eastAsia="lt-LT"/>
              </w:rPr>
              <w:t>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4EDC38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Natrio </w:t>
            </w:r>
            <w:proofErr w:type="spellStart"/>
            <w:r w:rsidRPr="007D721B">
              <w:rPr>
                <w:rFonts w:ascii="Times New Roman" w:eastAsia="Times New Roman" w:hAnsi="Times New Roman" w:cs="Times New Roman"/>
                <w:color w:val="000000"/>
                <w:sz w:val="24"/>
                <w:szCs w:val="24"/>
                <w:lang w:eastAsia="lt-LT"/>
              </w:rPr>
              <w:t>hidrokarbonatas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0073F62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144-55-8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BB8032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99,0 %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5DAAB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ACS, </w:t>
            </w:r>
            <w:proofErr w:type="spellStart"/>
            <w:r w:rsidRPr="007D721B">
              <w:rPr>
                <w:rFonts w:ascii="Times New Roman" w:eastAsia="Times New Roman" w:hAnsi="Times New Roman" w:cs="Times New Roman"/>
                <w:color w:val="000000"/>
                <w:sz w:val="24"/>
                <w:szCs w:val="24"/>
                <w:lang w:eastAsia="lt-LT"/>
              </w:rPr>
              <w:t>Ph</w:t>
            </w:r>
            <w:proofErr w:type="spellEnd"/>
            <w:r w:rsidRPr="007D721B">
              <w:rPr>
                <w:rFonts w:ascii="Times New Roman" w:eastAsia="Times New Roman" w:hAnsi="Times New Roman" w:cs="Times New Roman"/>
                <w:color w:val="000000"/>
                <w:sz w:val="24"/>
                <w:szCs w:val="24"/>
                <w:lang w:eastAsia="lt-LT"/>
              </w:rPr>
              <w:t xml:space="preserve"> Eur arba lygiavertis standartas</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D6BE34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EFA499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2F6BA5">
              <w:rPr>
                <w:rFonts w:ascii="Times New Roman" w:eastAsia="Times New Roman" w:hAnsi="Times New Roman" w:cs="Times New Roman"/>
                <w:color w:val="000000"/>
                <w:sz w:val="24"/>
                <w:szCs w:val="24"/>
                <w:lang w:eastAsia="lt-LT"/>
              </w:rPr>
              <w:t>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2E543C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5CA93C41"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102953DA"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14</w:t>
            </w:r>
            <w:r>
              <w:rPr>
                <w:rFonts w:ascii="Times New Roman" w:eastAsia="Times New Roman" w:hAnsi="Times New Roman" w:cs="Times New Roman"/>
                <w:color w:val="000000"/>
                <w:lang w:eastAsia="lt-LT"/>
              </w:rPr>
              <w:t>4</w:t>
            </w:r>
          </w:p>
        </w:tc>
        <w:tc>
          <w:tcPr>
            <w:tcW w:w="29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28D9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Natrio hidroksidas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F9B7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1310-73-2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57B555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99,0 %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56D7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ACS </w:t>
            </w:r>
            <w:proofErr w:type="spellStart"/>
            <w:r w:rsidRPr="007D721B">
              <w:rPr>
                <w:rFonts w:ascii="Times New Roman" w:eastAsia="Times New Roman" w:hAnsi="Times New Roman" w:cs="Times New Roman"/>
                <w:color w:val="000000"/>
                <w:sz w:val="24"/>
                <w:szCs w:val="24"/>
                <w:lang w:eastAsia="lt-LT"/>
              </w:rPr>
              <w:t>Reagent</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Reag</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Ph.Eur</w:t>
            </w:r>
            <w:proofErr w:type="spellEnd"/>
            <w:r w:rsidRPr="007D721B">
              <w:rPr>
                <w:rFonts w:ascii="Times New Roman" w:eastAsia="Times New Roman" w:hAnsi="Times New Roman" w:cs="Times New Roman"/>
                <w:color w:val="000000"/>
                <w:sz w:val="24"/>
                <w:szCs w:val="24"/>
                <w:lang w:eastAsia="lt-LT"/>
              </w:rPr>
              <w:t>., K≤0,02%, Grynas analizei. smulkių granulių pavidale</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C4D13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BB96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2F6BA5">
              <w:rPr>
                <w:rFonts w:ascii="Times New Roman" w:eastAsia="Times New Roman" w:hAnsi="Times New Roman" w:cs="Times New Roman"/>
                <w:color w:val="000000"/>
                <w:sz w:val="24"/>
                <w:szCs w:val="24"/>
                <w:lang w:eastAsia="lt-LT"/>
              </w:rPr>
              <w:t>g</w:t>
            </w:r>
          </w:p>
        </w:tc>
        <w:tc>
          <w:tcPr>
            <w:tcW w:w="16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4464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42BE81D"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63796C7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14</w:t>
            </w:r>
            <w:r>
              <w:rPr>
                <w:rFonts w:ascii="Times New Roman" w:eastAsia="Times New Roman" w:hAnsi="Times New Roman" w:cs="Times New Roman"/>
                <w:color w:val="000000"/>
                <w:lang w:eastAsia="lt-LT"/>
              </w:rPr>
              <w:t>5</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4421B4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Natrio sulfatas (bevandenis, kristalinis)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371DE9D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7757-82-6</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1A0653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15720A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ACS grynumo reagentas arba lygiavertis.</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68D942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07A111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kg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5EF30B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30</w:t>
            </w:r>
          </w:p>
        </w:tc>
      </w:tr>
      <w:tr w:rsidR="004F784B" w:rsidRPr="007D721B" w14:paraId="31D0811B"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53749D7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14</w:t>
            </w:r>
            <w:r>
              <w:rPr>
                <w:rFonts w:ascii="Times New Roman" w:eastAsia="Times New Roman" w:hAnsi="Times New Roman" w:cs="Times New Roman"/>
                <w:color w:val="000000"/>
                <w:lang w:eastAsia="lt-LT"/>
              </w:rPr>
              <w:t>6</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BC8CA1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Natrio sulfitas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0FDF6F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7757-83-7</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9F7A84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3CFEDFF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ACS grynumo reagentas arba lygiavertis.</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8E2E77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3D686D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3C50C5">
              <w:rPr>
                <w:rFonts w:ascii="Times New Roman" w:eastAsia="Times New Roman" w:hAnsi="Times New Roman" w:cs="Times New Roman"/>
                <w:color w:val="000000"/>
                <w:sz w:val="24"/>
                <w:szCs w:val="24"/>
                <w:lang w:eastAsia="lt-LT"/>
              </w:rPr>
              <w:t>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7FEB77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362826B"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26F5C9D8"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14</w:t>
            </w:r>
            <w:r>
              <w:rPr>
                <w:rFonts w:ascii="Times New Roman" w:eastAsia="Times New Roman" w:hAnsi="Times New Roman" w:cs="Times New Roman"/>
                <w:color w:val="000000"/>
                <w:lang w:eastAsia="lt-LT"/>
              </w:rPr>
              <w:t>7</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E4D1F9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Natrio </w:t>
            </w:r>
            <w:proofErr w:type="spellStart"/>
            <w:r w:rsidRPr="007D721B">
              <w:rPr>
                <w:rFonts w:ascii="Times New Roman" w:eastAsia="Times New Roman" w:hAnsi="Times New Roman" w:cs="Times New Roman"/>
                <w:color w:val="000000"/>
                <w:sz w:val="24"/>
                <w:szCs w:val="24"/>
                <w:lang w:eastAsia="lt-LT"/>
              </w:rPr>
              <w:t>tetraetilboratas</w:t>
            </w:r>
            <w:proofErr w:type="spellEnd"/>
            <w:r w:rsidRPr="007D721B">
              <w:rPr>
                <w:rFonts w:ascii="Times New Roman" w:eastAsia="Times New Roman" w:hAnsi="Times New Roman" w:cs="Times New Roman"/>
                <w:color w:val="000000"/>
                <w:sz w:val="24"/>
                <w:szCs w:val="24"/>
                <w:lang w:eastAsia="lt-LT"/>
              </w:rPr>
              <w:t xml:space="preserve"> (miltelinis)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FC0A4B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15523-24-7</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C7BCC5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97,0 %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59C5A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Gryna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30027B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7FFF94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3C50C5">
              <w:rPr>
                <w:rFonts w:ascii="Times New Roman" w:eastAsia="Times New Roman" w:hAnsi="Times New Roman" w:cs="Times New Roman"/>
                <w:color w:val="000000"/>
                <w:sz w:val="24"/>
                <w:szCs w:val="24"/>
                <w:lang w:eastAsia="lt-LT"/>
              </w:rPr>
              <w:t>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20B37A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r>
      <w:tr w:rsidR="004F784B" w:rsidRPr="007D721B" w14:paraId="21F81DC4"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653215D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lastRenderedPageBreak/>
              <w:t>1</w:t>
            </w:r>
            <w:r>
              <w:rPr>
                <w:rFonts w:ascii="Times New Roman" w:eastAsia="Times New Roman" w:hAnsi="Times New Roman" w:cs="Times New Roman"/>
                <w:color w:val="000000"/>
                <w:lang w:eastAsia="lt-LT"/>
              </w:rPr>
              <w:t>48</w:t>
            </w:r>
          </w:p>
        </w:tc>
        <w:tc>
          <w:tcPr>
            <w:tcW w:w="29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7BCFB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Natrio </w:t>
            </w:r>
            <w:proofErr w:type="spellStart"/>
            <w:r w:rsidRPr="007D721B">
              <w:rPr>
                <w:rFonts w:ascii="Times New Roman" w:eastAsia="Times New Roman" w:hAnsi="Times New Roman" w:cs="Times New Roman"/>
                <w:color w:val="000000"/>
                <w:sz w:val="24"/>
                <w:szCs w:val="24"/>
                <w:lang w:eastAsia="lt-LT"/>
              </w:rPr>
              <w:t>tiosulfato</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pentahidratas</w:t>
            </w:r>
            <w:proofErr w:type="spellEnd"/>
            <w:r w:rsidRPr="007D721B">
              <w:rPr>
                <w:rFonts w:ascii="Times New Roman" w:eastAsia="Times New Roman" w:hAnsi="Times New Roman" w:cs="Times New Roman"/>
                <w:color w:val="000000"/>
                <w:sz w:val="24"/>
                <w:szCs w:val="24"/>
                <w:lang w:eastAsia="lt-LT"/>
              </w:rPr>
              <w:t>, Na2S2O3*5H2O</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1DB67D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10102-17-7</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92B287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BD935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ACS, ISO, </w:t>
            </w:r>
            <w:proofErr w:type="spellStart"/>
            <w:r w:rsidRPr="007D721B">
              <w:rPr>
                <w:rFonts w:ascii="Times New Roman" w:eastAsia="Times New Roman" w:hAnsi="Times New Roman" w:cs="Times New Roman"/>
                <w:color w:val="000000"/>
                <w:sz w:val="24"/>
                <w:szCs w:val="24"/>
                <w:lang w:eastAsia="lt-LT"/>
              </w:rPr>
              <w:t>Reag</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Ph</w:t>
            </w:r>
            <w:proofErr w:type="spellEnd"/>
            <w:r w:rsidRPr="007D721B">
              <w:rPr>
                <w:rFonts w:ascii="Times New Roman" w:eastAsia="Times New Roman" w:hAnsi="Times New Roman" w:cs="Times New Roman"/>
                <w:color w:val="000000"/>
                <w:sz w:val="24"/>
                <w:szCs w:val="24"/>
                <w:lang w:eastAsia="lt-LT"/>
              </w:rPr>
              <w:t xml:space="preserve"> Eur arba lygiavertis standartas.</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ECA262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C2787A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38CF74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5F7BB195"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469AA50B"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49</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5BA83B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n-Butanolis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F5BF2D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71-36-3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57F5F5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27992E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D04886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1F16F8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651141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55664A6" w14:textId="77777777" w:rsidTr="005904EE">
        <w:trPr>
          <w:trHeight w:val="332"/>
        </w:trPr>
        <w:tc>
          <w:tcPr>
            <w:tcW w:w="704" w:type="dxa"/>
            <w:tcBorders>
              <w:top w:val="single" w:sz="4" w:space="0" w:color="auto"/>
              <w:left w:val="single" w:sz="4" w:space="0" w:color="auto"/>
              <w:bottom w:val="single" w:sz="4" w:space="0" w:color="auto"/>
              <w:right w:val="single" w:sz="4" w:space="0" w:color="auto"/>
            </w:tcBorders>
            <w:vAlign w:val="center"/>
            <w:hideMark/>
          </w:tcPr>
          <w:p w14:paraId="2758801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15</w:t>
            </w:r>
            <w:r>
              <w:rPr>
                <w:rFonts w:ascii="Times New Roman" w:eastAsia="Times New Roman" w:hAnsi="Times New Roman" w:cs="Times New Roman"/>
                <w:color w:val="000000"/>
                <w:lang w:eastAsia="lt-LT"/>
              </w:rPr>
              <w:t>0</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935C4F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Nitrilotriacto</w:t>
            </w:r>
            <w:proofErr w:type="spellEnd"/>
            <w:r w:rsidRPr="007D721B">
              <w:rPr>
                <w:rFonts w:ascii="Times New Roman" w:eastAsia="Times New Roman" w:hAnsi="Times New Roman" w:cs="Times New Roman"/>
                <w:color w:val="000000"/>
                <w:sz w:val="24"/>
                <w:szCs w:val="24"/>
                <w:lang w:eastAsia="lt-LT"/>
              </w:rPr>
              <w:t xml:space="preserve"> rūgštis (NTA)</w:t>
            </w:r>
          </w:p>
        </w:tc>
        <w:tc>
          <w:tcPr>
            <w:tcW w:w="1345" w:type="dxa"/>
            <w:tcBorders>
              <w:top w:val="single" w:sz="4" w:space="0" w:color="auto"/>
              <w:left w:val="single" w:sz="4" w:space="0" w:color="auto"/>
              <w:bottom w:val="single" w:sz="4" w:space="0" w:color="auto"/>
              <w:right w:val="single" w:sz="4" w:space="0" w:color="auto"/>
            </w:tcBorders>
            <w:vAlign w:val="center"/>
            <w:hideMark/>
          </w:tcPr>
          <w:p w14:paraId="6ED2522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139-13-9</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5A6B03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36C3B04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C4DB23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BBB94F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64EBA8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F2FC912" w14:textId="77777777" w:rsidTr="005904EE">
        <w:trPr>
          <w:trHeight w:val="239"/>
        </w:trPr>
        <w:tc>
          <w:tcPr>
            <w:tcW w:w="704" w:type="dxa"/>
            <w:tcBorders>
              <w:top w:val="single" w:sz="4" w:space="0" w:color="auto"/>
              <w:left w:val="single" w:sz="4" w:space="0" w:color="auto"/>
              <w:bottom w:val="single" w:sz="4" w:space="0" w:color="auto"/>
              <w:right w:val="single" w:sz="4" w:space="0" w:color="auto"/>
            </w:tcBorders>
            <w:vAlign w:val="center"/>
            <w:hideMark/>
          </w:tcPr>
          <w:p w14:paraId="2E5FF019"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15</w:t>
            </w:r>
            <w:r>
              <w:rPr>
                <w:rFonts w:ascii="Times New Roman" w:eastAsia="Times New Roman" w:hAnsi="Times New Roman" w:cs="Times New Roman"/>
                <w:color w:val="000000"/>
                <w:lang w:eastAsia="lt-LT"/>
              </w:rPr>
              <w:t>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18AC6F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Nonilfenolis</w:t>
            </w:r>
            <w:proofErr w:type="spellEnd"/>
            <w:r w:rsidRPr="007D721B">
              <w:rPr>
                <w:rFonts w:ascii="Times New Roman" w:eastAsia="Times New Roman" w:hAnsi="Times New Roman" w:cs="Times New Roman"/>
                <w:color w:val="000000"/>
                <w:sz w:val="24"/>
                <w:szCs w:val="24"/>
                <w:lang w:eastAsia="lt-LT"/>
              </w:rPr>
              <w:t xml:space="preserve"> (techninis)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34001AC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25154-52-3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30FC90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F9F62F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0A36BC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86A92E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8833B2">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B935BA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0615A52" w14:textId="77777777" w:rsidTr="005904EE">
        <w:trPr>
          <w:trHeight w:val="342"/>
        </w:trPr>
        <w:tc>
          <w:tcPr>
            <w:tcW w:w="704" w:type="dxa"/>
            <w:tcBorders>
              <w:top w:val="single" w:sz="4" w:space="0" w:color="auto"/>
              <w:left w:val="single" w:sz="4" w:space="0" w:color="auto"/>
              <w:bottom w:val="single" w:sz="4" w:space="0" w:color="auto"/>
              <w:right w:val="single" w:sz="4" w:space="0" w:color="auto"/>
            </w:tcBorders>
            <w:vAlign w:val="center"/>
            <w:hideMark/>
          </w:tcPr>
          <w:p w14:paraId="0741823F"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15</w:t>
            </w:r>
            <w:r>
              <w:rPr>
                <w:rFonts w:ascii="Times New Roman" w:eastAsia="Times New Roman" w:hAnsi="Times New Roman" w:cs="Times New Roman"/>
                <w:color w:val="000000"/>
                <w:lang w:eastAsia="lt-LT"/>
              </w:rPr>
              <w:t>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72E620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4-Nonilfenolis (šakotasis)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973C11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84852-15-3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8C4919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2812F53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A5666B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FB07B7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8833B2">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07D423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05FFB176"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21D2D3AF"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15</w:t>
            </w:r>
            <w:r>
              <w:rPr>
                <w:rFonts w:ascii="Times New Roman" w:eastAsia="Times New Roman" w:hAnsi="Times New Roman" w:cs="Times New Roman"/>
                <w:color w:val="000000"/>
                <w:lang w:eastAsia="lt-LT"/>
              </w:rPr>
              <w:t>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00F968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n-</w:t>
            </w:r>
            <w:proofErr w:type="spellStart"/>
            <w:r w:rsidRPr="007D721B">
              <w:rPr>
                <w:rFonts w:ascii="Times New Roman" w:eastAsia="Times New Roman" w:hAnsi="Times New Roman" w:cs="Times New Roman"/>
                <w:color w:val="000000"/>
                <w:sz w:val="24"/>
                <w:szCs w:val="24"/>
                <w:lang w:eastAsia="lt-LT"/>
              </w:rPr>
              <w:t>Pentanolis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610E642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71-41-0</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0240A7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1B29E8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C792B7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F863F5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35015D">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C3846C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B14B969" w14:textId="77777777" w:rsidTr="005904EE">
        <w:trPr>
          <w:trHeight w:val="452"/>
        </w:trPr>
        <w:tc>
          <w:tcPr>
            <w:tcW w:w="704" w:type="dxa"/>
            <w:tcBorders>
              <w:top w:val="single" w:sz="4" w:space="0" w:color="auto"/>
              <w:left w:val="single" w:sz="4" w:space="0" w:color="auto"/>
              <w:bottom w:val="single" w:sz="4" w:space="0" w:color="auto"/>
              <w:right w:val="single" w:sz="4" w:space="0" w:color="auto"/>
            </w:tcBorders>
            <w:vAlign w:val="center"/>
            <w:hideMark/>
          </w:tcPr>
          <w:p w14:paraId="3D47B0B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15</w:t>
            </w:r>
            <w:r>
              <w:rPr>
                <w:rFonts w:ascii="Times New Roman" w:eastAsia="Times New Roman" w:hAnsi="Times New Roman" w:cs="Times New Roman"/>
                <w:color w:val="000000"/>
                <w:lang w:eastAsia="lt-LT"/>
              </w:rPr>
              <w:t>4</w:t>
            </w:r>
          </w:p>
        </w:tc>
        <w:tc>
          <w:tcPr>
            <w:tcW w:w="29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52525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o-fosforo rūgštis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2CA30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7664-38-2</w:t>
            </w:r>
          </w:p>
        </w:tc>
        <w:tc>
          <w:tcPr>
            <w:tcW w:w="16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60BF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99,5 %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6193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ACS grynumo reagentas arba lygiavertis.</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1161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1000</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E9270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35015D">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F8C0E7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51E9E8C7" w14:textId="77777777" w:rsidTr="005904EE">
        <w:trPr>
          <w:trHeight w:val="363"/>
        </w:trPr>
        <w:tc>
          <w:tcPr>
            <w:tcW w:w="704" w:type="dxa"/>
            <w:tcBorders>
              <w:top w:val="single" w:sz="4" w:space="0" w:color="auto"/>
              <w:left w:val="single" w:sz="4" w:space="0" w:color="auto"/>
              <w:bottom w:val="single" w:sz="4" w:space="0" w:color="auto"/>
              <w:right w:val="single" w:sz="4" w:space="0" w:color="auto"/>
            </w:tcBorders>
            <w:vAlign w:val="center"/>
            <w:hideMark/>
          </w:tcPr>
          <w:p w14:paraId="2519CF7B"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15</w:t>
            </w:r>
            <w:r>
              <w:rPr>
                <w:rFonts w:ascii="Times New Roman" w:eastAsia="Times New Roman" w:hAnsi="Times New Roman" w:cs="Times New Roman"/>
                <w:color w:val="000000"/>
                <w:lang w:eastAsia="lt-LT"/>
              </w:rPr>
              <w:t>5</w:t>
            </w:r>
          </w:p>
        </w:tc>
        <w:tc>
          <w:tcPr>
            <w:tcW w:w="29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96F7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Oksadiazonas</w:t>
            </w:r>
            <w:proofErr w:type="spellEnd"/>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5CA2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19666-30-9</w:t>
            </w:r>
          </w:p>
        </w:tc>
        <w:tc>
          <w:tcPr>
            <w:tcW w:w="16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9DEB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40E49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D9EB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0DA41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91565C">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C5E1F7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38403E2" w14:textId="77777777" w:rsidTr="005904EE">
        <w:trPr>
          <w:trHeight w:val="241"/>
        </w:trPr>
        <w:tc>
          <w:tcPr>
            <w:tcW w:w="704" w:type="dxa"/>
            <w:tcBorders>
              <w:top w:val="single" w:sz="4" w:space="0" w:color="auto"/>
              <w:left w:val="single" w:sz="4" w:space="0" w:color="auto"/>
              <w:bottom w:val="single" w:sz="4" w:space="0" w:color="auto"/>
              <w:right w:val="single" w:sz="4" w:space="0" w:color="auto"/>
            </w:tcBorders>
            <w:vAlign w:val="center"/>
            <w:hideMark/>
          </w:tcPr>
          <w:p w14:paraId="1593FE40"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15</w:t>
            </w:r>
            <w:r>
              <w:rPr>
                <w:rFonts w:ascii="Times New Roman" w:eastAsia="Times New Roman" w:hAnsi="Times New Roman" w:cs="Times New Roman"/>
                <w:color w:val="000000"/>
                <w:lang w:eastAsia="lt-LT"/>
              </w:rPr>
              <w:t>6</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98D9C9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oksi-chlordanas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78BC2CC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27304-13-8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660FDBA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969DF5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Gryna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DAA18B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1833E4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91565C">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2FA330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4C8B5039"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6A95D05D"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15</w:t>
            </w:r>
            <w:r>
              <w:rPr>
                <w:rFonts w:ascii="Times New Roman" w:eastAsia="Times New Roman" w:hAnsi="Times New Roman" w:cs="Times New Roman"/>
                <w:color w:val="000000"/>
                <w:lang w:eastAsia="lt-LT"/>
              </w:rPr>
              <w:t>7</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06762C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o–</w:t>
            </w:r>
            <w:proofErr w:type="spellStart"/>
            <w:r w:rsidRPr="007D721B">
              <w:rPr>
                <w:rFonts w:ascii="Times New Roman" w:eastAsia="Times New Roman" w:hAnsi="Times New Roman" w:cs="Times New Roman"/>
                <w:color w:val="000000"/>
                <w:sz w:val="24"/>
                <w:szCs w:val="24"/>
                <w:lang w:eastAsia="lt-LT"/>
              </w:rPr>
              <w:t>ksilenas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6944D10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95-47-6</w:t>
            </w:r>
          </w:p>
        </w:tc>
        <w:tc>
          <w:tcPr>
            <w:tcW w:w="1677" w:type="dxa"/>
            <w:tcBorders>
              <w:top w:val="nil"/>
              <w:left w:val="nil"/>
              <w:bottom w:val="nil"/>
              <w:right w:val="nil"/>
            </w:tcBorders>
            <w:vAlign w:val="center"/>
            <w:hideMark/>
          </w:tcPr>
          <w:p w14:paraId="1013822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775347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66A7D5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E5750B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AF6AC8">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6C05BB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481C9376" w14:textId="77777777" w:rsidTr="005904EE">
        <w:trPr>
          <w:trHeight w:val="1122"/>
        </w:trPr>
        <w:tc>
          <w:tcPr>
            <w:tcW w:w="704" w:type="dxa"/>
            <w:tcBorders>
              <w:top w:val="single" w:sz="4" w:space="0" w:color="auto"/>
              <w:left w:val="single" w:sz="4" w:space="0" w:color="auto"/>
              <w:bottom w:val="single" w:sz="4" w:space="0" w:color="auto"/>
              <w:right w:val="single" w:sz="4" w:space="0" w:color="auto"/>
            </w:tcBorders>
            <w:vAlign w:val="center"/>
            <w:hideMark/>
          </w:tcPr>
          <w:p w14:paraId="17918555"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58</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4B4D39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Paladžio matricos modifikatorius </w:t>
            </w:r>
            <w:proofErr w:type="spellStart"/>
            <w:r w:rsidRPr="007D721B">
              <w:rPr>
                <w:rFonts w:ascii="Times New Roman" w:eastAsia="Times New Roman" w:hAnsi="Times New Roman" w:cs="Times New Roman"/>
                <w:color w:val="000000"/>
                <w:sz w:val="24"/>
                <w:szCs w:val="24"/>
                <w:lang w:eastAsia="lt-LT"/>
              </w:rPr>
              <w:t>Pd</w:t>
            </w:r>
            <w:proofErr w:type="spellEnd"/>
            <w:r w:rsidRPr="007D721B">
              <w:rPr>
                <w:rFonts w:ascii="Times New Roman" w:eastAsia="Times New Roman" w:hAnsi="Times New Roman" w:cs="Times New Roman"/>
                <w:color w:val="000000"/>
                <w:sz w:val="24"/>
                <w:szCs w:val="24"/>
                <w:lang w:eastAsia="lt-LT"/>
              </w:rPr>
              <w:t xml:space="preserve"> (NO3)2×2H2O</w:t>
            </w:r>
          </w:p>
        </w:tc>
        <w:tc>
          <w:tcPr>
            <w:tcW w:w="1345" w:type="dxa"/>
            <w:tcBorders>
              <w:top w:val="single" w:sz="4" w:space="0" w:color="auto"/>
              <w:left w:val="single" w:sz="4" w:space="0" w:color="auto"/>
              <w:bottom w:val="single" w:sz="4" w:space="0" w:color="auto"/>
              <w:right w:val="single" w:sz="4" w:space="0" w:color="auto"/>
            </w:tcBorders>
            <w:vAlign w:val="center"/>
            <w:hideMark/>
          </w:tcPr>
          <w:p w14:paraId="6825124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10102-05-3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13C0FC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 ± 0,3 g/l</w:t>
            </w:r>
          </w:p>
        </w:tc>
        <w:tc>
          <w:tcPr>
            <w:tcW w:w="3669" w:type="dxa"/>
            <w:tcBorders>
              <w:top w:val="single" w:sz="4" w:space="0" w:color="auto"/>
              <w:left w:val="single" w:sz="4" w:space="0" w:color="auto"/>
              <w:bottom w:val="single" w:sz="4" w:space="0" w:color="auto"/>
              <w:right w:val="single" w:sz="4" w:space="0" w:color="auto"/>
            </w:tcBorders>
            <w:vAlign w:val="center"/>
            <w:hideMark/>
          </w:tcPr>
          <w:p w14:paraId="28353BA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Koncentracija 10,0 ± 0,3 g/l, 15% azoto rūgštyje.</w:t>
            </w:r>
            <w:r w:rsidRPr="007D721B">
              <w:rPr>
                <w:rFonts w:ascii="Times New Roman" w:eastAsia="Times New Roman" w:hAnsi="Times New Roman" w:cs="Times New Roman"/>
                <w:color w:val="000000"/>
                <w:sz w:val="24"/>
                <w:szCs w:val="24"/>
                <w:lang w:eastAsia="lt-LT"/>
              </w:rPr>
              <w:br/>
              <w:t xml:space="preserve"> </w:t>
            </w:r>
            <w:proofErr w:type="spellStart"/>
            <w:r w:rsidRPr="007D721B">
              <w:rPr>
                <w:rFonts w:ascii="Times New Roman" w:eastAsia="Times New Roman" w:hAnsi="Times New Roman" w:cs="Times New Roman"/>
                <w:color w:val="000000"/>
                <w:sz w:val="24"/>
                <w:szCs w:val="24"/>
                <w:lang w:eastAsia="lt-LT"/>
              </w:rPr>
              <w:t>As</w:t>
            </w:r>
            <w:proofErr w:type="spellEnd"/>
            <w:r w:rsidRPr="007D721B">
              <w:rPr>
                <w:rFonts w:ascii="Times New Roman" w:eastAsia="Times New Roman" w:hAnsi="Times New Roman" w:cs="Times New Roman"/>
                <w:color w:val="000000"/>
                <w:sz w:val="24"/>
                <w:szCs w:val="24"/>
                <w:lang w:eastAsia="lt-LT"/>
              </w:rPr>
              <w:t xml:space="preserve"> ≤0,01 mg/kg, </w:t>
            </w:r>
            <w:proofErr w:type="spellStart"/>
            <w:r w:rsidRPr="007D721B">
              <w:rPr>
                <w:rFonts w:ascii="Times New Roman" w:eastAsia="Times New Roman" w:hAnsi="Times New Roman" w:cs="Times New Roman"/>
                <w:color w:val="000000"/>
                <w:sz w:val="24"/>
                <w:szCs w:val="24"/>
                <w:lang w:eastAsia="lt-LT"/>
              </w:rPr>
              <w:t>Pb</w:t>
            </w:r>
            <w:proofErr w:type="spellEnd"/>
            <w:r w:rsidRPr="007D721B">
              <w:rPr>
                <w:rFonts w:ascii="Times New Roman" w:eastAsia="Times New Roman" w:hAnsi="Times New Roman" w:cs="Times New Roman"/>
                <w:color w:val="000000"/>
                <w:sz w:val="24"/>
                <w:szCs w:val="24"/>
                <w:lang w:eastAsia="lt-LT"/>
              </w:rPr>
              <w:t xml:space="preserve"> ≤0,01 mg/kg, </w:t>
            </w:r>
            <w:proofErr w:type="spellStart"/>
            <w:r w:rsidRPr="007D721B">
              <w:rPr>
                <w:rFonts w:ascii="Times New Roman" w:eastAsia="Times New Roman" w:hAnsi="Times New Roman" w:cs="Times New Roman"/>
                <w:color w:val="000000"/>
                <w:sz w:val="24"/>
                <w:szCs w:val="24"/>
                <w:lang w:eastAsia="lt-LT"/>
              </w:rPr>
              <w:t>Cd</w:t>
            </w:r>
            <w:proofErr w:type="spellEnd"/>
            <w:r w:rsidRPr="007D721B">
              <w:rPr>
                <w:rFonts w:ascii="Times New Roman" w:eastAsia="Times New Roman" w:hAnsi="Times New Roman" w:cs="Times New Roman"/>
                <w:color w:val="000000"/>
                <w:sz w:val="24"/>
                <w:szCs w:val="24"/>
                <w:lang w:eastAsia="lt-LT"/>
              </w:rPr>
              <w:t xml:space="preserve"> ≤0,001 mg/kg, </w:t>
            </w:r>
            <w:proofErr w:type="spellStart"/>
            <w:r w:rsidRPr="007D721B">
              <w:rPr>
                <w:rFonts w:ascii="Times New Roman" w:eastAsia="Times New Roman" w:hAnsi="Times New Roman" w:cs="Times New Roman"/>
                <w:color w:val="000000"/>
                <w:sz w:val="24"/>
                <w:szCs w:val="24"/>
                <w:lang w:eastAsia="lt-LT"/>
              </w:rPr>
              <w:t>Se</w:t>
            </w:r>
            <w:proofErr w:type="spellEnd"/>
            <w:r w:rsidRPr="007D721B">
              <w:rPr>
                <w:rFonts w:ascii="Times New Roman" w:eastAsia="Times New Roman" w:hAnsi="Times New Roman" w:cs="Times New Roman"/>
                <w:color w:val="000000"/>
                <w:sz w:val="24"/>
                <w:szCs w:val="24"/>
                <w:lang w:eastAsia="lt-LT"/>
              </w:rPr>
              <w:t xml:space="preserve"> ≤0,1 mg/kg, </w:t>
            </w:r>
            <w:proofErr w:type="spellStart"/>
            <w:r w:rsidRPr="007D721B">
              <w:rPr>
                <w:rFonts w:ascii="Times New Roman" w:eastAsia="Times New Roman" w:hAnsi="Times New Roman" w:cs="Times New Roman"/>
                <w:color w:val="000000"/>
                <w:sz w:val="24"/>
                <w:szCs w:val="24"/>
                <w:lang w:eastAsia="lt-LT"/>
              </w:rPr>
              <w:t>Tl</w:t>
            </w:r>
            <w:proofErr w:type="spellEnd"/>
            <w:r w:rsidRPr="007D721B">
              <w:rPr>
                <w:rFonts w:ascii="Times New Roman" w:eastAsia="Times New Roman" w:hAnsi="Times New Roman" w:cs="Times New Roman"/>
                <w:color w:val="000000"/>
                <w:sz w:val="24"/>
                <w:szCs w:val="24"/>
                <w:lang w:eastAsia="lt-LT"/>
              </w:rPr>
              <w:t xml:space="preserve"> ≤0,02 mg/kg. </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D3E35B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6A02C6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AF6AC8">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9D3A98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290D906B" w14:textId="77777777" w:rsidTr="005904EE">
        <w:trPr>
          <w:trHeight w:val="980"/>
        </w:trPr>
        <w:tc>
          <w:tcPr>
            <w:tcW w:w="704" w:type="dxa"/>
            <w:tcBorders>
              <w:top w:val="single" w:sz="4" w:space="0" w:color="auto"/>
              <w:left w:val="single" w:sz="4" w:space="0" w:color="auto"/>
              <w:bottom w:val="single" w:sz="4" w:space="0" w:color="auto"/>
              <w:right w:val="single" w:sz="4" w:space="0" w:color="auto"/>
            </w:tcBorders>
            <w:vAlign w:val="center"/>
            <w:hideMark/>
          </w:tcPr>
          <w:p w14:paraId="0B51FED8"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59</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3AA6A4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Parlar</w:t>
            </w:r>
            <w:proofErr w:type="spellEnd"/>
            <w:r w:rsidRPr="007D721B">
              <w:rPr>
                <w:rFonts w:ascii="Times New Roman" w:eastAsia="Times New Roman" w:hAnsi="Times New Roman" w:cs="Times New Roman"/>
                <w:color w:val="000000"/>
                <w:sz w:val="24"/>
                <w:szCs w:val="24"/>
                <w:lang w:eastAsia="lt-LT"/>
              </w:rPr>
              <w:t xml:space="preserve"> 26</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BBCF0E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142534-71-2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A729B1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1 </w:t>
            </w:r>
            <w:proofErr w:type="spellStart"/>
            <w:r w:rsidRPr="007D721B">
              <w:rPr>
                <w:rFonts w:ascii="Times New Roman" w:eastAsia="Times New Roman" w:hAnsi="Times New Roman" w:cs="Times New Roman"/>
                <w:color w:val="000000"/>
                <w:sz w:val="24"/>
                <w:szCs w:val="24"/>
                <w:lang w:eastAsia="lt-LT"/>
              </w:rPr>
              <w:t>ng</w:t>
            </w:r>
            <w:proofErr w:type="spellEnd"/>
            <w:r w:rsidRPr="007D721B">
              <w:rPr>
                <w:rFonts w:ascii="Times New Roman" w:eastAsia="Times New Roman" w:hAnsi="Times New Roman" w:cs="Times New Roman"/>
                <w:color w:val="000000"/>
                <w:sz w:val="24"/>
                <w:szCs w:val="24"/>
                <w:lang w:eastAsia="lt-LT"/>
              </w:rPr>
              <w:t>/</w:t>
            </w:r>
            <w:proofErr w:type="spellStart"/>
            <w:r w:rsidRPr="007D721B">
              <w:rPr>
                <w:rFonts w:ascii="Times New Roman" w:eastAsia="Times New Roman" w:hAnsi="Times New Roman" w:cs="Times New Roman"/>
                <w:color w:val="000000"/>
                <w:sz w:val="24"/>
                <w:szCs w:val="24"/>
                <w:lang w:eastAsia="lt-LT"/>
              </w:rPr>
              <w:t>μl</w:t>
            </w:r>
            <w:proofErr w:type="spellEnd"/>
          </w:p>
        </w:tc>
        <w:tc>
          <w:tcPr>
            <w:tcW w:w="3669" w:type="dxa"/>
            <w:tcBorders>
              <w:top w:val="single" w:sz="4" w:space="0" w:color="auto"/>
              <w:left w:val="single" w:sz="4" w:space="0" w:color="auto"/>
              <w:bottom w:val="single" w:sz="4" w:space="0" w:color="auto"/>
              <w:right w:val="single" w:sz="4" w:space="0" w:color="auto"/>
            </w:tcBorders>
            <w:vAlign w:val="center"/>
            <w:hideMark/>
          </w:tcPr>
          <w:p w14:paraId="59B4C50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Koncentracija 1 </w:t>
            </w:r>
            <w:proofErr w:type="spellStart"/>
            <w:r w:rsidRPr="007D721B">
              <w:rPr>
                <w:rFonts w:ascii="Times New Roman" w:eastAsia="Times New Roman" w:hAnsi="Times New Roman" w:cs="Times New Roman"/>
                <w:color w:val="000000"/>
                <w:sz w:val="24"/>
                <w:szCs w:val="24"/>
                <w:lang w:eastAsia="lt-LT"/>
              </w:rPr>
              <w:t>ng</w:t>
            </w:r>
            <w:proofErr w:type="spellEnd"/>
            <w:r w:rsidRPr="007D721B">
              <w:rPr>
                <w:rFonts w:ascii="Times New Roman" w:eastAsia="Times New Roman" w:hAnsi="Times New Roman" w:cs="Times New Roman"/>
                <w:color w:val="000000"/>
                <w:sz w:val="24"/>
                <w:szCs w:val="24"/>
                <w:lang w:eastAsia="lt-LT"/>
              </w:rPr>
              <w:t>/</w:t>
            </w:r>
            <w:proofErr w:type="spellStart"/>
            <w:r w:rsidRPr="007D721B">
              <w:rPr>
                <w:rFonts w:ascii="Times New Roman" w:eastAsia="Times New Roman" w:hAnsi="Times New Roman" w:cs="Times New Roman"/>
                <w:color w:val="000000"/>
                <w:sz w:val="24"/>
                <w:szCs w:val="24"/>
                <w:lang w:eastAsia="lt-LT"/>
              </w:rPr>
              <w:t>μl</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nanogramai</w:t>
            </w:r>
            <w:proofErr w:type="spellEnd"/>
            <w:r w:rsidRPr="007D721B">
              <w:rPr>
                <w:rFonts w:ascii="Times New Roman" w:eastAsia="Times New Roman" w:hAnsi="Times New Roman" w:cs="Times New Roman"/>
                <w:color w:val="000000"/>
                <w:sz w:val="24"/>
                <w:szCs w:val="24"/>
                <w:lang w:eastAsia="lt-LT"/>
              </w:rPr>
              <w:t>/</w:t>
            </w:r>
            <w:proofErr w:type="spellStart"/>
            <w:r w:rsidRPr="007D721B">
              <w:rPr>
                <w:rFonts w:ascii="Times New Roman" w:eastAsia="Times New Roman" w:hAnsi="Times New Roman" w:cs="Times New Roman"/>
                <w:color w:val="000000"/>
                <w:sz w:val="24"/>
                <w:szCs w:val="24"/>
                <w:lang w:eastAsia="lt-LT"/>
              </w:rPr>
              <w:t>mikrolitre</w:t>
            </w:r>
            <w:proofErr w:type="spellEnd"/>
            <w:r w:rsidRPr="007D721B">
              <w:rPr>
                <w:rFonts w:ascii="Times New Roman" w:eastAsia="Times New Roman" w:hAnsi="Times New Roman" w:cs="Times New Roman"/>
                <w:color w:val="000000"/>
                <w:sz w:val="24"/>
                <w:szCs w:val="24"/>
                <w:lang w:eastAsia="lt-LT"/>
              </w:rPr>
              <w:t xml:space="preserve">) arba 1 mg/l arba lygiavertė koncentracija. Tirpiklis: </w:t>
            </w:r>
            <w:proofErr w:type="spellStart"/>
            <w:r w:rsidRPr="007D721B">
              <w:rPr>
                <w:rFonts w:ascii="Times New Roman" w:eastAsia="Times New Roman" w:hAnsi="Times New Roman" w:cs="Times New Roman"/>
                <w:color w:val="000000"/>
                <w:sz w:val="24"/>
                <w:szCs w:val="24"/>
                <w:lang w:eastAsia="lt-LT"/>
              </w:rPr>
              <w:t>cikloheksanas</w:t>
            </w:r>
            <w:proofErr w:type="spellEnd"/>
            <w:r w:rsidRPr="007D721B">
              <w:rPr>
                <w:rFonts w:ascii="Times New Roman" w:eastAsia="Times New Roman" w:hAnsi="Times New Roman" w:cs="Times New Roman"/>
                <w:color w:val="000000"/>
                <w:sz w:val="24"/>
                <w:szCs w:val="24"/>
                <w:lang w:eastAsia="lt-LT"/>
              </w:rPr>
              <w:t>.</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6F696A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CFF201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EB7C50">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28024B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AFD53C6" w14:textId="77777777" w:rsidTr="005904EE">
        <w:trPr>
          <w:trHeight w:val="968"/>
        </w:trPr>
        <w:tc>
          <w:tcPr>
            <w:tcW w:w="704" w:type="dxa"/>
            <w:tcBorders>
              <w:top w:val="single" w:sz="4" w:space="0" w:color="auto"/>
              <w:left w:val="single" w:sz="4" w:space="0" w:color="auto"/>
              <w:bottom w:val="single" w:sz="4" w:space="0" w:color="auto"/>
              <w:right w:val="single" w:sz="4" w:space="0" w:color="auto"/>
            </w:tcBorders>
            <w:vAlign w:val="center"/>
            <w:hideMark/>
          </w:tcPr>
          <w:p w14:paraId="086A3017"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16</w:t>
            </w:r>
            <w:r>
              <w:rPr>
                <w:rFonts w:ascii="Times New Roman" w:eastAsia="Times New Roman" w:hAnsi="Times New Roman" w:cs="Times New Roman"/>
                <w:color w:val="000000"/>
                <w:lang w:eastAsia="lt-LT"/>
              </w:rPr>
              <w:t>0</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CC3A65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Parlar</w:t>
            </w:r>
            <w:proofErr w:type="spellEnd"/>
            <w:r w:rsidRPr="007D721B">
              <w:rPr>
                <w:rFonts w:ascii="Times New Roman" w:eastAsia="Times New Roman" w:hAnsi="Times New Roman" w:cs="Times New Roman"/>
                <w:color w:val="000000"/>
                <w:sz w:val="24"/>
                <w:szCs w:val="24"/>
                <w:lang w:eastAsia="lt-LT"/>
              </w:rPr>
              <w:t xml:space="preserve"> 50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8D0419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66860-80-8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871723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1 </w:t>
            </w:r>
            <w:proofErr w:type="spellStart"/>
            <w:r w:rsidRPr="007D721B">
              <w:rPr>
                <w:rFonts w:ascii="Times New Roman" w:eastAsia="Times New Roman" w:hAnsi="Times New Roman" w:cs="Times New Roman"/>
                <w:color w:val="000000"/>
                <w:sz w:val="24"/>
                <w:szCs w:val="24"/>
                <w:lang w:eastAsia="lt-LT"/>
              </w:rPr>
              <w:t>ng</w:t>
            </w:r>
            <w:proofErr w:type="spellEnd"/>
            <w:r w:rsidRPr="007D721B">
              <w:rPr>
                <w:rFonts w:ascii="Times New Roman" w:eastAsia="Times New Roman" w:hAnsi="Times New Roman" w:cs="Times New Roman"/>
                <w:color w:val="000000"/>
                <w:sz w:val="24"/>
                <w:szCs w:val="24"/>
                <w:lang w:eastAsia="lt-LT"/>
              </w:rPr>
              <w:t>/</w:t>
            </w:r>
            <w:proofErr w:type="spellStart"/>
            <w:r w:rsidRPr="007D721B">
              <w:rPr>
                <w:rFonts w:ascii="Times New Roman" w:eastAsia="Times New Roman" w:hAnsi="Times New Roman" w:cs="Times New Roman"/>
                <w:color w:val="000000"/>
                <w:sz w:val="24"/>
                <w:szCs w:val="24"/>
                <w:lang w:eastAsia="lt-LT"/>
              </w:rPr>
              <w:t>μl</w:t>
            </w:r>
            <w:proofErr w:type="spellEnd"/>
          </w:p>
        </w:tc>
        <w:tc>
          <w:tcPr>
            <w:tcW w:w="3669" w:type="dxa"/>
            <w:tcBorders>
              <w:top w:val="single" w:sz="4" w:space="0" w:color="auto"/>
              <w:left w:val="single" w:sz="4" w:space="0" w:color="auto"/>
              <w:bottom w:val="single" w:sz="4" w:space="0" w:color="auto"/>
              <w:right w:val="single" w:sz="4" w:space="0" w:color="auto"/>
            </w:tcBorders>
            <w:vAlign w:val="center"/>
            <w:hideMark/>
          </w:tcPr>
          <w:p w14:paraId="13373D1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Koncentracija 1 </w:t>
            </w:r>
            <w:proofErr w:type="spellStart"/>
            <w:r w:rsidRPr="007D721B">
              <w:rPr>
                <w:rFonts w:ascii="Times New Roman" w:eastAsia="Times New Roman" w:hAnsi="Times New Roman" w:cs="Times New Roman"/>
                <w:color w:val="000000"/>
                <w:sz w:val="24"/>
                <w:szCs w:val="24"/>
                <w:lang w:eastAsia="lt-LT"/>
              </w:rPr>
              <w:t>ng</w:t>
            </w:r>
            <w:proofErr w:type="spellEnd"/>
            <w:r w:rsidRPr="007D721B">
              <w:rPr>
                <w:rFonts w:ascii="Times New Roman" w:eastAsia="Times New Roman" w:hAnsi="Times New Roman" w:cs="Times New Roman"/>
                <w:color w:val="000000"/>
                <w:sz w:val="24"/>
                <w:szCs w:val="24"/>
                <w:lang w:eastAsia="lt-LT"/>
              </w:rPr>
              <w:t>/</w:t>
            </w:r>
            <w:proofErr w:type="spellStart"/>
            <w:r w:rsidRPr="007D721B">
              <w:rPr>
                <w:rFonts w:ascii="Times New Roman" w:eastAsia="Times New Roman" w:hAnsi="Times New Roman" w:cs="Times New Roman"/>
                <w:color w:val="000000"/>
                <w:sz w:val="24"/>
                <w:szCs w:val="24"/>
                <w:lang w:eastAsia="lt-LT"/>
              </w:rPr>
              <w:t>μl</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nanogramai</w:t>
            </w:r>
            <w:proofErr w:type="spellEnd"/>
            <w:r w:rsidRPr="007D721B">
              <w:rPr>
                <w:rFonts w:ascii="Times New Roman" w:eastAsia="Times New Roman" w:hAnsi="Times New Roman" w:cs="Times New Roman"/>
                <w:color w:val="000000"/>
                <w:sz w:val="24"/>
                <w:szCs w:val="24"/>
                <w:lang w:eastAsia="lt-LT"/>
              </w:rPr>
              <w:t>/</w:t>
            </w:r>
            <w:proofErr w:type="spellStart"/>
            <w:r w:rsidRPr="007D721B">
              <w:rPr>
                <w:rFonts w:ascii="Times New Roman" w:eastAsia="Times New Roman" w:hAnsi="Times New Roman" w:cs="Times New Roman"/>
                <w:color w:val="000000"/>
                <w:sz w:val="24"/>
                <w:szCs w:val="24"/>
                <w:lang w:eastAsia="lt-LT"/>
              </w:rPr>
              <w:t>mikrolitre</w:t>
            </w:r>
            <w:proofErr w:type="spellEnd"/>
            <w:r w:rsidRPr="007D721B">
              <w:rPr>
                <w:rFonts w:ascii="Times New Roman" w:eastAsia="Times New Roman" w:hAnsi="Times New Roman" w:cs="Times New Roman"/>
                <w:color w:val="000000"/>
                <w:sz w:val="24"/>
                <w:szCs w:val="24"/>
                <w:lang w:eastAsia="lt-LT"/>
              </w:rPr>
              <w:t xml:space="preserve">) arba 1 mg/l arba lygiavertė koncentracija. Tirpiklis: </w:t>
            </w:r>
            <w:proofErr w:type="spellStart"/>
            <w:r w:rsidRPr="007D721B">
              <w:rPr>
                <w:rFonts w:ascii="Times New Roman" w:eastAsia="Times New Roman" w:hAnsi="Times New Roman" w:cs="Times New Roman"/>
                <w:color w:val="000000"/>
                <w:sz w:val="24"/>
                <w:szCs w:val="24"/>
                <w:lang w:eastAsia="lt-LT"/>
              </w:rPr>
              <w:t>cikloheksanas</w:t>
            </w:r>
            <w:proofErr w:type="spellEnd"/>
            <w:r w:rsidRPr="007D721B">
              <w:rPr>
                <w:rFonts w:ascii="Times New Roman" w:eastAsia="Times New Roman" w:hAnsi="Times New Roman" w:cs="Times New Roman"/>
                <w:color w:val="000000"/>
                <w:sz w:val="24"/>
                <w:szCs w:val="24"/>
                <w:lang w:eastAsia="lt-LT"/>
              </w:rPr>
              <w:t>.</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9303D8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AB6370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EB7C50">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B698AC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852D6EE" w14:textId="77777777" w:rsidTr="005904EE">
        <w:trPr>
          <w:trHeight w:val="1098"/>
        </w:trPr>
        <w:tc>
          <w:tcPr>
            <w:tcW w:w="704" w:type="dxa"/>
            <w:tcBorders>
              <w:top w:val="single" w:sz="4" w:space="0" w:color="auto"/>
              <w:left w:val="single" w:sz="4" w:space="0" w:color="auto"/>
              <w:bottom w:val="single" w:sz="4" w:space="0" w:color="auto"/>
              <w:right w:val="single" w:sz="4" w:space="0" w:color="auto"/>
            </w:tcBorders>
            <w:vAlign w:val="center"/>
            <w:hideMark/>
          </w:tcPr>
          <w:p w14:paraId="2383B337"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16</w:t>
            </w:r>
            <w:r>
              <w:rPr>
                <w:rFonts w:ascii="Times New Roman" w:eastAsia="Times New Roman" w:hAnsi="Times New Roman" w:cs="Times New Roman"/>
                <w:color w:val="000000"/>
                <w:lang w:eastAsia="lt-LT"/>
              </w:rPr>
              <w:t>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E7F081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Parlar</w:t>
            </w:r>
            <w:proofErr w:type="spellEnd"/>
            <w:r w:rsidRPr="007D721B">
              <w:rPr>
                <w:rFonts w:ascii="Times New Roman" w:eastAsia="Times New Roman" w:hAnsi="Times New Roman" w:cs="Times New Roman"/>
                <w:color w:val="000000"/>
                <w:sz w:val="24"/>
                <w:szCs w:val="24"/>
                <w:lang w:eastAsia="lt-LT"/>
              </w:rPr>
              <w:t xml:space="preserve"> 62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3A67372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154159-06-5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4BB74E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1 </w:t>
            </w:r>
            <w:proofErr w:type="spellStart"/>
            <w:r w:rsidRPr="007D721B">
              <w:rPr>
                <w:rFonts w:ascii="Times New Roman" w:eastAsia="Times New Roman" w:hAnsi="Times New Roman" w:cs="Times New Roman"/>
                <w:color w:val="000000"/>
                <w:sz w:val="24"/>
                <w:szCs w:val="24"/>
                <w:lang w:eastAsia="lt-LT"/>
              </w:rPr>
              <w:t>ng</w:t>
            </w:r>
            <w:proofErr w:type="spellEnd"/>
            <w:r w:rsidRPr="007D721B">
              <w:rPr>
                <w:rFonts w:ascii="Times New Roman" w:eastAsia="Times New Roman" w:hAnsi="Times New Roman" w:cs="Times New Roman"/>
                <w:color w:val="000000"/>
                <w:sz w:val="24"/>
                <w:szCs w:val="24"/>
                <w:lang w:eastAsia="lt-LT"/>
              </w:rPr>
              <w:t>/</w:t>
            </w:r>
            <w:proofErr w:type="spellStart"/>
            <w:r w:rsidRPr="007D721B">
              <w:rPr>
                <w:rFonts w:ascii="Times New Roman" w:eastAsia="Times New Roman" w:hAnsi="Times New Roman" w:cs="Times New Roman"/>
                <w:color w:val="000000"/>
                <w:sz w:val="24"/>
                <w:szCs w:val="24"/>
                <w:lang w:eastAsia="lt-LT"/>
              </w:rPr>
              <w:t>μl</w:t>
            </w:r>
            <w:proofErr w:type="spellEnd"/>
          </w:p>
        </w:tc>
        <w:tc>
          <w:tcPr>
            <w:tcW w:w="3669" w:type="dxa"/>
            <w:tcBorders>
              <w:top w:val="single" w:sz="4" w:space="0" w:color="auto"/>
              <w:left w:val="single" w:sz="4" w:space="0" w:color="auto"/>
              <w:bottom w:val="single" w:sz="4" w:space="0" w:color="auto"/>
              <w:right w:val="single" w:sz="4" w:space="0" w:color="auto"/>
            </w:tcBorders>
            <w:vAlign w:val="center"/>
            <w:hideMark/>
          </w:tcPr>
          <w:p w14:paraId="467FF84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Koncentracija 1 </w:t>
            </w:r>
            <w:proofErr w:type="spellStart"/>
            <w:r w:rsidRPr="007D721B">
              <w:rPr>
                <w:rFonts w:ascii="Times New Roman" w:eastAsia="Times New Roman" w:hAnsi="Times New Roman" w:cs="Times New Roman"/>
                <w:color w:val="000000"/>
                <w:sz w:val="24"/>
                <w:szCs w:val="24"/>
                <w:lang w:eastAsia="lt-LT"/>
              </w:rPr>
              <w:t>ng</w:t>
            </w:r>
            <w:proofErr w:type="spellEnd"/>
            <w:r w:rsidRPr="007D721B">
              <w:rPr>
                <w:rFonts w:ascii="Times New Roman" w:eastAsia="Times New Roman" w:hAnsi="Times New Roman" w:cs="Times New Roman"/>
                <w:color w:val="000000"/>
                <w:sz w:val="24"/>
                <w:szCs w:val="24"/>
                <w:lang w:eastAsia="lt-LT"/>
              </w:rPr>
              <w:t>/</w:t>
            </w:r>
            <w:proofErr w:type="spellStart"/>
            <w:r w:rsidRPr="007D721B">
              <w:rPr>
                <w:rFonts w:ascii="Times New Roman" w:eastAsia="Times New Roman" w:hAnsi="Times New Roman" w:cs="Times New Roman"/>
                <w:color w:val="000000"/>
                <w:sz w:val="24"/>
                <w:szCs w:val="24"/>
                <w:lang w:eastAsia="lt-LT"/>
              </w:rPr>
              <w:t>μl</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nanogramai</w:t>
            </w:r>
            <w:proofErr w:type="spellEnd"/>
            <w:r w:rsidRPr="007D721B">
              <w:rPr>
                <w:rFonts w:ascii="Times New Roman" w:eastAsia="Times New Roman" w:hAnsi="Times New Roman" w:cs="Times New Roman"/>
                <w:color w:val="000000"/>
                <w:sz w:val="24"/>
                <w:szCs w:val="24"/>
                <w:lang w:eastAsia="lt-LT"/>
              </w:rPr>
              <w:t>/</w:t>
            </w:r>
            <w:proofErr w:type="spellStart"/>
            <w:r w:rsidRPr="007D721B">
              <w:rPr>
                <w:rFonts w:ascii="Times New Roman" w:eastAsia="Times New Roman" w:hAnsi="Times New Roman" w:cs="Times New Roman"/>
                <w:color w:val="000000"/>
                <w:sz w:val="24"/>
                <w:szCs w:val="24"/>
                <w:lang w:eastAsia="lt-LT"/>
              </w:rPr>
              <w:t>mikrolitre</w:t>
            </w:r>
            <w:proofErr w:type="spellEnd"/>
            <w:r w:rsidRPr="007D721B">
              <w:rPr>
                <w:rFonts w:ascii="Times New Roman" w:eastAsia="Times New Roman" w:hAnsi="Times New Roman" w:cs="Times New Roman"/>
                <w:color w:val="000000"/>
                <w:sz w:val="24"/>
                <w:szCs w:val="24"/>
                <w:lang w:eastAsia="lt-LT"/>
              </w:rPr>
              <w:t xml:space="preserve">) arba 1 mg/l arba lygiavertė koncentracija. Tirpiklis: </w:t>
            </w:r>
            <w:proofErr w:type="spellStart"/>
            <w:r w:rsidRPr="007D721B">
              <w:rPr>
                <w:rFonts w:ascii="Times New Roman" w:eastAsia="Times New Roman" w:hAnsi="Times New Roman" w:cs="Times New Roman"/>
                <w:color w:val="000000"/>
                <w:sz w:val="24"/>
                <w:szCs w:val="24"/>
                <w:lang w:eastAsia="lt-LT"/>
              </w:rPr>
              <w:t>cikloheksanas</w:t>
            </w:r>
            <w:proofErr w:type="spellEnd"/>
            <w:r w:rsidRPr="007D721B">
              <w:rPr>
                <w:rFonts w:ascii="Times New Roman" w:eastAsia="Times New Roman" w:hAnsi="Times New Roman" w:cs="Times New Roman"/>
                <w:color w:val="000000"/>
                <w:sz w:val="24"/>
                <w:szCs w:val="24"/>
                <w:lang w:eastAsia="lt-LT"/>
              </w:rPr>
              <w:t>.</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6640D5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76084C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EB7C50">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CD23BF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4B78C2C0"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1D0C59C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lastRenderedPageBreak/>
              <w:t>16</w:t>
            </w:r>
            <w:r>
              <w:rPr>
                <w:rFonts w:ascii="Times New Roman" w:eastAsia="Times New Roman" w:hAnsi="Times New Roman" w:cs="Times New Roman"/>
                <w:color w:val="000000"/>
                <w:lang w:eastAsia="lt-LT"/>
              </w:rPr>
              <w:t>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DDC0D2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PCB 101 (2,2‘,4,5,5‘-pentachlorbifenilas)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DF1EC1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37680-73-2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4FBBEB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97 %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8D07CE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15363A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7230C6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6709C2">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69FCC9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1A8E014A" w14:textId="77777777" w:rsidTr="005904EE">
        <w:trPr>
          <w:trHeight w:val="273"/>
        </w:trPr>
        <w:tc>
          <w:tcPr>
            <w:tcW w:w="704" w:type="dxa"/>
            <w:tcBorders>
              <w:top w:val="single" w:sz="4" w:space="0" w:color="auto"/>
              <w:left w:val="single" w:sz="4" w:space="0" w:color="auto"/>
              <w:bottom w:val="single" w:sz="4" w:space="0" w:color="auto"/>
              <w:right w:val="single" w:sz="4" w:space="0" w:color="auto"/>
            </w:tcBorders>
            <w:vAlign w:val="center"/>
            <w:hideMark/>
          </w:tcPr>
          <w:p w14:paraId="72D4304A"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16</w:t>
            </w:r>
            <w:r>
              <w:rPr>
                <w:rFonts w:ascii="Times New Roman" w:eastAsia="Times New Roman" w:hAnsi="Times New Roman" w:cs="Times New Roman"/>
                <w:color w:val="000000"/>
                <w:lang w:eastAsia="lt-LT"/>
              </w:rPr>
              <w:t>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514D805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PCB 118</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541746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31508-00-6</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B1A80D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97 %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22CE46A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E7A0AA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AF77E2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6709C2">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3AFCE6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7BF949BC"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54D42C6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16</w:t>
            </w:r>
            <w:r>
              <w:rPr>
                <w:rFonts w:ascii="Times New Roman" w:eastAsia="Times New Roman" w:hAnsi="Times New Roman" w:cs="Times New Roman"/>
                <w:color w:val="000000"/>
                <w:lang w:eastAsia="lt-LT"/>
              </w:rPr>
              <w:t>4</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AB75D6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PCB 138 (2,2‘,3,4,4‘,5‘-heksachlorbifenilas)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78816C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35065-28-2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ADEDDF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97 %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32F6D28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1F777E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DBFEA9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6709C2">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6970DC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1E0781AE"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258EB074"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16</w:t>
            </w:r>
            <w:r>
              <w:rPr>
                <w:rFonts w:ascii="Times New Roman" w:eastAsia="Times New Roman" w:hAnsi="Times New Roman" w:cs="Times New Roman"/>
                <w:color w:val="000000"/>
                <w:lang w:eastAsia="lt-LT"/>
              </w:rPr>
              <w:t>5</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E140F0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PCB 153 (2,2‘,4,4‘,5,5‘-heksachlorbifenilas)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2927FC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35065-27-1</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93CBA2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97 %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49BE413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22D9773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BBE1E7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6709C2">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7A4882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74976524" w14:textId="77777777" w:rsidTr="005904EE">
        <w:trPr>
          <w:trHeight w:val="452"/>
        </w:trPr>
        <w:tc>
          <w:tcPr>
            <w:tcW w:w="704" w:type="dxa"/>
            <w:tcBorders>
              <w:top w:val="single" w:sz="4" w:space="0" w:color="auto"/>
              <w:left w:val="single" w:sz="4" w:space="0" w:color="auto"/>
              <w:bottom w:val="single" w:sz="4" w:space="0" w:color="auto"/>
              <w:right w:val="single" w:sz="4" w:space="0" w:color="auto"/>
            </w:tcBorders>
            <w:vAlign w:val="center"/>
            <w:hideMark/>
          </w:tcPr>
          <w:p w14:paraId="2106B752"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16</w:t>
            </w:r>
            <w:r>
              <w:rPr>
                <w:rFonts w:ascii="Times New Roman" w:eastAsia="Times New Roman" w:hAnsi="Times New Roman" w:cs="Times New Roman"/>
                <w:color w:val="000000"/>
                <w:lang w:eastAsia="lt-LT"/>
              </w:rPr>
              <w:t>6</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9B386B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PCB 180 (2,2‘,3,4,4‘,5,5‘-heptachlorbifenilas)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744616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35065-29-3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55A032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97 %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9382C1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AFF386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C24ACE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6709C2">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609E4B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3CCBEC11" w14:textId="77777777" w:rsidTr="005904EE">
        <w:trPr>
          <w:trHeight w:val="446"/>
        </w:trPr>
        <w:tc>
          <w:tcPr>
            <w:tcW w:w="704" w:type="dxa"/>
            <w:tcBorders>
              <w:top w:val="single" w:sz="4" w:space="0" w:color="auto"/>
              <w:left w:val="single" w:sz="4" w:space="0" w:color="auto"/>
              <w:bottom w:val="single" w:sz="4" w:space="0" w:color="auto"/>
              <w:right w:val="single" w:sz="4" w:space="0" w:color="auto"/>
            </w:tcBorders>
            <w:vAlign w:val="center"/>
            <w:hideMark/>
          </w:tcPr>
          <w:p w14:paraId="6F10063E"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16</w:t>
            </w:r>
            <w:r>
              <w:rPr>
                <w:rFonts w:ascii="Times New Roman" w:eastAsia="Times New Roman" w:hAnsi="Times New Roman" w:cs="Times New Roman"/>
                <w:color w:val="000000"/>
                <w:lang w:eastAsia="lt-LT"/>
              </w:rPr>
              <w:t>7</w:t>
            </w:r>
          </w:p>
        </w:tc>
        <w:tc>
          <w:tcPr>
            <w:tcW w:w="2932" w:type="dxa"/>
            <w:tcBorders>
              <w:top w:val="single" w:sz="4" w:space="0" w:color="auto"/>
              <w:left w:val="single" w:sz="4" w:space="0" w:color="auto"/>
              <w:bottom w:val="single" w:sz="4" w:space="0" w:color="auto"/>
              <w:right w:val="single" w:sz="4" w:space="0" w:color="auto"/>
            </w:tcBorders>
            <w:vAlign w:val="center"/>
            <w:hideMark/>
          </w:tcPr>
          <w:p w14:paraId="54CC759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PCB 207 (2,2‘,3,3‘4,4‘,5,6,6‘ -</w:t>
            </w:r>
            <w:proofErr w:type="spellStart"/>
            <w:r w:rsidRPr="007D721B">
              <w:rPr>
                <w:rFonts w:ascii="Times New Roman" w:eastAsia="Times New Roman" w:hAnsi="Times New Roman" w:cs="Times New Roman"/>
                <w:color w:val="000000"/>
                <w:sz w:val="24"/>
                <w:szCs w:val="24"/>
                <w:lang w:eastAsia="lt-LT"/>
              </w:rPr>
              <w:t>nonachlorbifenilas</w:t>
            </w:r>
            <w:proofErr w:type="spellEnd"/>
            <w:r w:rsidRPr="007D721B">
              <w:rPr>
                <w:rFonts w:ascii="Times New Roman" w:eastAsia="Times New Roman" w:hAnsi="Times New Roman" w:cs="Times New Roman"/>
                <w:color w:val="000000"/>
                <w:sz w:val="24"/>
                <w:szCs w:val="24"/>
                <w:lang w:eastAsia="lt-LT"/>
              </w:rPr>
              <w:t>)</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2C78EC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52663-79-3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CBC295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97 %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98C289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0FEAF5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5990E5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6709C2">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BC918D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098F5A22" w14:textId="77777777" w:rsidTr="005904EE">
        <w:trPr>
          <w:trHeight w:val="554"/>
        </w:trPr>
        <w:tc>
          <w:tcPr>
            <w:tcW w:w="704" w:type="dxa"/>
            <w:tcBorders>
              <w:top w:val="single" w:sz="4" w:space="0" w:color="auto"/>
              <w:left w:val="single" w:sz="4" w:space="0" w:color="auto"/>
              <w:bottom w:val="single" w:sz="4" w:space="0" w:color="auto"/>
              <w:right w:val="single" w:sz="4" w:space="0" w:color="auto"/>
            </w:tcBorders>
            <w:vAlign w:val="center"/>
            <w:hideMark/>
          </w:tcPr>
          <w:p w14:paraId="762C25D5"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68</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6B45E8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PCB 209 (2,2‘,3,3‘,4,4’,5,5‘,6,6‘ -</w:t>
            </w:r>
            <w:proofErr w:type="spellStart"/>
            <w:r w:rsidRPr="007D721B">
              <w:rPr>
                <w:rFonts w:ascii="Times New Roman" w:eastAsia="Times New Roman" w:hAnsi="Times New Roman" w:cs="Times New Roman"/>
                <w:color w:val="000000"/>
                <w:sz w:val="24"/>
                <w:szCs w:val="24"/>
                <w:lang w:eastAsia="lt-LT"/>
              </w:rPr>
              <w:t>dekachlorbifenilas</w:t>
            </w:r>
            <w:proofErr w:type="spellEnd"/>
            <w:r w:rsidRPr="007D721B">
              <w:rPr>
                <w:rFonts w:ascii="Times New Roman" w:eastAsia="Times New Roman" w:hAnsi="Times New Roman" w:cs="Times New Roman"/>
                <w:color w:val="000000"/>
                <w:sz w:val="24"/>
                <w:szCs w:val="24"/>
                <w:lang w:eastAsia="lt-LT"/>
              </w:rPr>
              <w:t>)</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09B4E8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2051-24-3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11FDFE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97 %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3EDD01A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F96072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99CC55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095835">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E4BB5E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73F7EF6F" w14:textId="77777777" w:rsidTr="005904EE">
        <w:trPr>
          <w:trHeight w:val="538"/>
        </w:trPr>
        <w:tc>
          <w:tcPr>
            <w:tcW w:w="704" w:type="dxa"/>
            <w:tcBorders>
              <w:top w:val="single" w:sz="4" w:space="0" w:color="auto"/>
              <w:left w:val="single" w:sz="4" w:space="0" w:color="auto"/>
              <w:bottom w:val="single" w:sz="4" w:space="0" w:color="auto"/>
              <w:right w:val="single" w:sz="4" w:space="0" w:color="auto"/>
            </w:tcBorders>
            <w:vAlign w:val="center"/>
            <w:hideMark/>
          </w:tcPr>
          <w:p w14:paraId="5B8188B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69</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365CCF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PCB 28 (2,4,4‘-trichlorbifenilas)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373D67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7012-37-5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F7BE2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97 %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3446514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8A907B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799685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095835">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344DDA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3FAD71A2"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09A9762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17</w:t>
            </w:r>
            <w:r>
              <w:rPr>
                <w:rFonts w:ascii="Times New Roman" w:eastAsia="Times New Roman" w:hAnsi="Times New Roman" w:cs="Times New Roman"/>
                <w:color w:val="000000"/>
                <w:lang w:eastAsia="lt-LT"/>
              </w:rPr>
              <w:t>0</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5258CC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PCB 30 (2,4,6 -</w:t>
            </w:r>
            <w:proofErr w:type="spellStart"/>
            <w:r w:rsidRPr="007D721B">
              <w:rPr>
                <w:rFonts w:ascii="Times New Roman" w:eastAsia="Times New Roman" w:hAnsi="Times New Roman" w:cs="Times New Roman"/>
                <w:color w:val="000000"/>
                <w:sz w:val="24"/>
                <w:szCs w:val="24"/>
                <w:lang w:eastAsia="lt-LT"/>
              </w:rPr>
              <w:t>trichlorbifenilas</w:t>
            </w:r>
            <w:proofErr w:type="spellEnd"/>
            <w:r w:rsidRPr="007D721B">
              <w:rPr>
                <w:rFonts w:ascii="Times New Roman" w:eastAsia="Times New Roman" w:hAnsi="Times New Roman" w:cs="Times New Roman"/>
                <w:color w:val="000000"/>
                <w:sz w:val="24"/>
                <w:szCs w:val="24"/>
                <w:lang w:eastAsia="lt-LT"/>
              </w:rPr>
              <w:t>)</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C95ADD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35693-92-6</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53BEAC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97 %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6A99E1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421D59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10C769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095835">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62DA20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1BF02BEC" w14:textId="77777777" w:rsidTr="005904EE">
        <w:trPr>
          <w:trHeight w:val="413"/>
        </w:trPr>
        <w:tc>
          <w:tcPr>
            <w:tcW w:w="704" w:type="dxa"/>
            <w:tcBorders>
              <w:top w:val="single" w:sz="4" w:space="0" w:color="auto"/>
              <w:left w:val="single" w:sz="4" w:space="0" w:color="auto"/>
              <w:bottom w:val="single" w:sz="4" w:space="0" w:color="auto"/>
              <w:right w:val="single" w:sz="4" w:space="0" w:color="auto"/>
            </w:tcBorders>
            <w:vAlign w:val="center"/>
            <w:hideMark/>
          </w:tcPr>
          <w:p w14:paraId="7BED293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17</w:t>
            </w:r>
            <w:r>
              <w:rPr>
                <w:rFonts w:ascii="Times New Roman" w:eastAsia="Times New Roman" w:hAnsi="Times New Roman" w:cs="Times New Roman"/>
                <w:color w:val="000000"/>
                <w:lang w:eastAsia="lt-LT"/>
              </w:rPr>
              <w:t>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545238B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PCB 52 (2,2‘,5,5‘-tetrachlorbifenilas)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157488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35693-99-3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C875BA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97 %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2FD32CF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371EFA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502C7C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095835">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6B72AC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35A67B04" w14:textId="77777777" w:rsidTr="005904EE">
        <w:trPr>
          <w:trHeight w:val="522"/>
        </w:trPr>
        <w:tc>
          <w:tcPr>
            <w:tcW w:w="704" w:type="dxa"/>
            <w:tcBorders>
              <w:top w:val="single" w:sz="4" w:space="0" w:color="auto"/>
              <w:left w:val="single" w:sz="4" w:space="0" w:color="auto"/>
              <w:bottom w:val="single" w:sz="4" w:space="0" w:color="auto"/>
              <w:right w:val="single" w:sz="4" w:space="0" w:color="auto"/>
            </w:tcBorders>
            <w:vAlign w:val="center"/>
            <w:hideMark/>
          </w:tcPr>
          <w:p w14:paraId="67D1AF3C"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17</w:t>
            </w:r>
            <w:r>
              <w:rPr>
                <w:rFonts w:ascii="Times New Roman" w:eastAsia="Times New Roman" w:hAnsi="Times New Roman" w:cs="Times New Roman"/>
                <w:color w:val="000000"/>
                <w:lang w:eastAsia="lt-LT"/>
              </w:rPr>
              <w:t>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23C7AF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Pentabromdifenileteris</w:t>
            </w:r>
            <w:proofErr w:type="spellEnd"/>
            <w:r w:rsidRPr="007D721B">
              <w:rPr>
                <w:rFonts w:ascii="Times New Roman" w:eastAsia="Times New Roman" w:hAnsi="Times New Roman" w:cs="Times New Roman"/>
                <w:color w:val="000000"/>
                <w:sz w:val="24"/>
                <w:szCs w:val="24"/>
                <w:lang w:eastAsia="lt-LT"/>
              </w:rPr>
              <w:t xml:space="preserve"> (techninis mišinys)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54664B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32534-81-9</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891CA0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1BFFF4F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566593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2795B8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095835">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4B883D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003AD14D" w14:textId="77777777" w:rsidTr="005904EE">
        <w:trPr>
          <w:trHeight w:val="359"/>
        </w:trPr>
        <w:tc>
          <w:tcPr>
            <w:tcW w:w="704" w:type="dxa"/>
            <w:tcBorders>
              <w:top w:val="single" w:sz="4" w:space="0" w:color="auto"/>
              <w:left w:val="single" w:sz="4" w:space="0" w:color="auto"/>
              <w:bottom w:val="single" w:sz="4" w:space="0" w:color="auto"/>
              <w:right w:val="single" w:sz="4" w:space="0" w:color="auto"/>
            </w:tcBorders>
            <w:vAlign w:val="center"/>
            <w:hideMark/>
          </w:tcPr>
          <w:p w14:paraId="4ECA23DB"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17</w:t>
            </w:r>
            <w:r>
              <w:rPr>
                <w:rFonts w:ascii="Times New Roman" w:eastAsia="Times New Roman" w:hAnsi="Times New Roman" w:cs="Times New Roman"/>
                <w:color w:val="000000"/>
                <w:lang w:eastAsia="lt-LT"/>
              </w:rPr>
              <w:t>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BCE6A3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Pentachlorbenzenas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78CCA74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608-93-5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E3A219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7276CC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E840C3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AD58D9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095835">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DA5E47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A099329"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6B7C1431"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17</w:t>
            </w:r>
            <w:r>
              <w:rPr>
                <w:rFonts w:ascii="Times New Roman" w:eastAsia="Times New Roman" w:hAnsi="Times New Roman" w:cs="Times New Roman"/>
                <w:color w:val="000000"/>
                <w:lang w:eastAsia="lt-LT"/>
              </w:rPr>
              <w:t>4</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21F95D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Pentachlorfenolio</w:t>
            </w:r>
            <w:proofErr w:type="spellEnd"/>
            <w:r w:rsidRPr="007D721B">
              <w:rPr>
                <w:rFonts w:ascii="Times New Roman" w:eastAsia="Times New Roman" w:hAnsi="Times New Roman" w:cs="Times New Roman"/>
                <w:color w:val="000000"/>
                <w:sz w:val="24"/>
                <w:szCs w:val="24"/>
                <w:lang w:eastAsia="lt-LT"/>
              </w:rPr>
              <w:t xml:space="preserve"> acetatas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60C4FD1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1441-02-07</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02EA2A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182333E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Koncentracija: 10 µg/ml (</w:t>
            </w:r>
            <w:proofErr w:type="spellStart"/>
            <w:r w:rsidRPr="007D721B">
              <w:rPr>
                <w:rFonts w:ascii="Times New Roman" w:eastAsia="Times New Roman" w:hAnsi="Times New Roman" w:cs="Times New Roman"/>
                <w:color w:val="000000"/>
                <w:sz w:val="24"/>
                <w:szCs w:val="24"/>
                <w:lang w:eastAsia="lt-LT"/>
              </w:rPr>
              <w:t>mikrogramai</w:t>
            </w:r>
            <w:proofErr w:type="spellEnd"/>
            <w:r w:rsidRPr="007D721B">
              <w:rPr>
                <w:rFonts w:ascii="Times New Roman" w:eastAsia="Times New Roman" w:hAnsi="Times New Roman" w:cs="Times New Roman"/>
                <w:color w:val="000000"/>
                <w:sz w:val="24"/>
                <w:szCs w:val="24"/>
                <w:lang w:eastAsia="lt-LT"/>
              </w:rPr>
              <w:t xml:space="preserve">/mililitre) arba 10 mg/l </w:t>
            </w:r>
            <w:proofErr w:type="spellStart"/>
            <w:r w:rsidRPr="007D721B">
              <w:rPr>
                <w:rFonts w:ascii="Times New Roman" w:eastAsia="Times New Roman" w:hAnsi="Times New Roman" w:cs="Times New Roman"/>
                <w:color w:val="000000"/>
                <w:sz w:val="24"/>
                <w:szCs w:val="24"/>
                <w:lang w:eastAsia="lt-LT"/>
              </w:rPr>
              <w:t>cikloheksane</w:t>
            </w:r>
            <w:proofErr w:type="spellEnd"/>
            <w:r w:rsidRPr="007D721B">
              <w:rPr>
                <w:rFonts w:ascii="Times New Roman" w:eastAsia="Times New Roman" w:hAnsi="Times New Roman" w:cs="Times New Roman"/>
                <w:color w:val="000000"/>
                <w:sz w:val="24"/>
                <w:szCs w:val="24"/>
                <w:lang w:eastAsia="lt-LT"/>
              </w:rPr>
              <w:t xml:space="preserve"> arba lygiavertė koncentracija.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98A8D6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35F1C2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2C927D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9654683" w14:textId="77777777" w:rsidTr="005904EE">
        <w:trPr>
          <w:trHeight w:val="366"/>
        </w:trPr>
        <w:tc>
          <w:tcPr>
            <w:tcW w:w="704" w:type="dxa"/>
            <w:tcBorders>
              <w:top w:val="single" w:sz="4" w:space="0" w:color="auto"/>
              <w:left w:val="single" w:sz="4" w:space="0" w:color="auto"/>
              <w:bottom w:val="single" w:sz="4" w:space="0" w:color="auto"/>
              <w:right w:val="single" w:sz="4" w:space="0" w:color="auto"/>
            </w:tcBorders>
            <w:vAlign w:val="center"/>
            <w:hideMark/>
          </w:tcPr>
          <w:p w14:paraId="7C5F46A3"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17</w:t>
            </w:r>
            <w:r>
              <w:rPr>
                <w:rFonts w:ascii="Times New Roman" w:eastAsia="Times New Roman" w:hAnsi="Times New Roman" w:cs="Times New Roman"/>
                <w:color w:val="000000"/>
                <w:lang w:eastAsia="lt-LT"/>
              </w:rPr>
              <w:t>5</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E25C4A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Pentachlorfenolio</w:t>
            </w:r>
            <w:proofErr w:type="spellEnd"/>
            <w:r w:rsidRPr="007D721B">
              <w:rPr>
                <w:rFonts w:ascii="Times New Roman" w:eastAsia="Times New Roman" w:hAnsi="Times New Roman" w:cs="Times New Roman"/>
                <w:color w:val="000000"/>
                <w:sz w:val="24"/>
                <w:szCs w:val="24"/>
                <w:lang w:eastAsia="lt-LT"/>
              </w:rPr>
              <w:t xml:space="preserve"> acetatas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39F590E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1441-02-07</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CC5F41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13128C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5F777F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1C25F2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3657E7">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8C930E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0C0737C0"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3D4EFC76"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17</w:t>
            </w:r>
            <w:r>
              <w:rPr>
                <w:rFonts w:ascii="Times New Roman" w:eastAsia="Times New Roman" w:hAnsi="Times New Roman" w:cs="Times New Roman"/>
                <w:color w:val="000000"/>
                <w:lang w:eastAsia="lt-LT"/>
              </w:rPr>
              <w:t>6</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A3811D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Pentachlorfenolis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7411FA5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87-86-5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0BDB82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394E238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5B4F16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99D67E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3657E7">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6A7522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AD786D3"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0BF28038"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lastRenderedPageBreak/>
              <w:t>17</w:t>
            </w:r>
            <w:r>
              <w:rPr>
                <w:rFonts w:ascii="Times New Roman" w:eastAsia="Times New Roman" w:hAnsi="Times New Roman" w:cs="Times New Roman"/>
                <w:color w:val="000000"/>
                <w:lang w:eastAsia="lt-LT"/>
              </w:rPr>
              <w:t>7</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12D920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Pentachlornitrobenzenas</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Quintozene</w:t>
            </w:r>
            <w:proofErr w:type="spellEnd"/>
            <w:r w:rsidRPr="007D721B">
              <w:rPr>
                <w:rFonts w:ascii="Times New Roman" w:eastAsia="Times New Roman" w:hAnsi="Times New Roman" w:cs="Times New Roman"/>
                <w:color w:val="000000"/>
                <w:sz w:val="24"/>
                <w:szCs w:val="24"/>
                <w:lang w:eastAsia="lt-LT"/>
              </w:rPr>
              <w:t>)</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C48CEE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82-68-8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036F14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26D2030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1CB417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D9C54B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3657E7">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16AD77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0854D213" w14:textId="77777777" w:rsidTr="005904EE">
        <w:trPr>
          <w:trHeight w:val="358"/>
        </w:trPr>
        <w:tc>
          <w:tcPr>
            <w:tcW w:w="704" w:type="dxa"/>
            <w:tcBorders>
              <w:top w:val="single" w:sz="4" w:space="0" w:color="auto"/>
              <w:left w:val="single" w:sz="4" w:space="0" w:color="auto"/>
              <w:bottom w:val="single" w:sz="4" w:space="0" w:color="auto"/>
              <w:right w:val="single" w:sz="4" w:space="0" w:color="auto"/>
            </w:tcBorders>
            <w:vAlign w:val="center"/>
            <w:hideMark/>
          </w:tcPr>
          <w:p w14:paraId="395C5420"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78</w:t>
            </w:r>
          </w:p>
        </w:tc>
        <w:tc>
          <w:tcPr>
            <w:tcW w:w="2932" w:type="dxa"/>
            <w:tcBorders>
              <w:top w:val="single" w:sz="4" w:space="0" w:color="auto"/>
              <w:left w:val="single" w:sz="4" w:space="0" w:color="auto"/>
              <w:bottom w:val="single" w:sz="4" w:space="0" w:color="auto"/>
              <w:right w:val="single" w:sz="4" w:space="0" w:color="auto"/>
            </w:tcBorders>
            <w:vAlign w:val="center"/>
            <w:hideMark/>
          </w:tcPr>
          <w:p w14:paraId="26141E3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Pentanas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6CD85F4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109-66-0</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3CCEAB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2755049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39DB86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4B6F21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9727DE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E49F25F" w14:textId="77777777" w:rsidTr="005904EE">
        <w:trPr>
          <w:trHeight w:val="251"/>
        </w:trPr>
        <w:tc>
          <w:tcPr>
            <w:tcW w:w="704" w:type="dxa"/>
            <w:tcBorders>
              <w:top w:val="single" w:sz="4" w:space="0" w:color="auto"/>
              <w:left w:val="single" w:sz="4" w:space="0" w:color="auto"/>
              <w:bottom w:val="single" w:sz="4" w:space="0" w:color="auto"/>
              <w:right w:val="single" w:sz="4" w:space="0" w:color="auto"/>
            </w:tcBorders>
            <w:vAlign w:val="center"/>
            <w:hideMark/>
          </w:tcPr>
          <w:p w14:paraId="390BDD7F"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79</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73D2CA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Perfluoroktaninė</w:t>
            </w:r>
            <w:proofErr w:type="spellEnd"/>
            <w:r w:rsidRPr="007D721B">
              <w:rPr>
                <w:rFonts w:ascii="Times New Roman" w:eastAsia="Times New Roman" w:hAnsi="Times New Roman" w:cs="Times New Roman"/>
                <w:color w:val="000000"/>
                <w:sz w:val="24"/>
                <w:szCs w:val="24"/>
                <w:lang w:eastAsia="lt-LT"/>
              </w:rPr>
              <w:t xml:space="preserve"> rūgštis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0E5C7A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335-67-1</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A28F6C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08F46F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3A17CE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542166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361E98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2C8BDBB8" w14:textId="77777777" w:rsidTr="005904EE">
        <w:trPr>
          <w:trHeight w:val="496"/>
        </w:trPr>
        <w:tc>
          <w:tcPr>
            <w:tcW w:w="704" w:type="dxa"/>
            <w:tcBorders>
              <w:top w:val="single" w:sz="4" w:space="0" w:color="auto"/>
              <w:left w:val="single" w:sz="4" w:space="0" w:color="auto"/>
              <w:bottom w:val="single" w:sz="4" w:space="0" w:color="auto"/>
              <w:right w:val="single" w:sz="4" w:space="0" w:color="auto"/>
            </w:tcBorders>
            <w:vAlign w:val="center"/>
            <w:hideMark/>
          </w:tcPr>
          <w:p w14:paraId="15E3F963"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80</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5E2FA6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Perfluoroktansulfoninė</w:t>
            </w:r>
            <w:proofErr w:type="spellEnd"/>
            <w:r w:rsidRPr="007D721B">
              <w:rPr>
                <w:rFonts w:ascii="Times New Roman" w:eastAsia="Times New Roman" w:hAnsi="Times New Roman" w:cs="Times New Roman"/>
                <w:color w:val="000000"/>
                <w:sz w:val="24"/>
                <w:szCs w:val="24"/>
                <w:lang w:eastAsia="lt-LT"/>
              </w:rPr>
              <w:t xml:space="preserve"> rūgštis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FACCDB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1763-23-1</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35C6A8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B6E90D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BB8120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F9862B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41108C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2B13BF24" w14:textId="77777777" w:rsidTr="005904EE">
        <w:trPr>
          <w:trHeight w:val="1043"/>
        </w:trPr>
        <w:tc>
          <w:tcPr>
            <w:tcW w:w="704" w:type="dxa"/>
            <w:tcBorders>
              <w:top w:val="single" w:sz="4" w:space="0" w:color="auto"/>
              <w:left w:val="single" w:sz="4" w:space="0" w:color="auto"/>
              <w:bottom w:val="single" w:sz="4" w:space="0" w:color="auto"/>
              <w:right w:val="single" w:sz="4" w:space="0" w:color="auto"/>
            </w:tcBorders>
            <w:vAlign w:val="center"/>
            <w:hideMark/>
          </w:tcPr>
          <w:p w14:paraId="0C78F89D"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18</w:t>
            </w:r>
            <w:r>
              <w:rPr>
                <w:rFonts w:ascii="Times New Roman" w:eastAsia="Times New Roman" w:hAnsi="Times New Roman" w:cs="Times New Roman"/>
                <w:color w:val="000000"/>
                <w:lang w:eastAsia="lt-LT"/>
              </w:rPr>
              <w:t>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7E65F8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Petrolio</w:t>
            </w:r>
            <w:proofErr w:type="spellEnd"/>
            <w:r w:rsidRPr="007D721B">
              <w:rPr>
                <w:rFonts w:ascii="Times New Roman" w:eastAsia="Times New Roman" w:hAnsi="Times New Roman" w:cs="Times New Roman"/>
                <w:color w:val="000000"/>
                <w:sz w:val="24"/>
                <w:szCs w:val="24"/>
                <w:lang w:eastAsia="lt-LT"/>
              </w:rPr>
              <w:t xml:space="preserve"> eteris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BEC66C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64742-49-0</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72F05B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75 %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FAB38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ACS, ISO, </w:t>
            </w:r>
            <w:proofErr w:type="spellStart"/>
            <w:r w:rsidRPr="007D721B">
              <w:rPr>
                <w:rFonts w:ascii="Times New Roman" w:eastAsia="Times New Roman" w:hAnsi="Times New Roman" w:cs="Times New Roman"/>
                <w:color w:val="000000"/>
                <w:sz w:val="24"/>
                <w:szCs w:val="24"/>
                <w:lang w:eastAsia="lt-LT"/>
              </w:rPr>
              <w:t>Ph</w:t>
            </w:r>
            <w:proofErr w:type="spellEnd"/>
            <w:r w:rsidRPr="007D721B">
              <w:rPr>
                <w:rFonts w:ascii="Times New Roman" w:eastAsia="Times New Roman" w:hAnsi="Times New Roman" w:cs="Times New Roman"/>
                <w:color w:val="000000"/>
                <w:sz w:val="24"/>
                <w:szCs w:val="24"/>
                <w:lang w:eastAsia="lt-LT"/>
              </w:rPr>
              <w:t>. Eur arba lygiavertis reagentas. Virimo temperatūra 40-60 °C. Vandens kiekis ≤0,1 %.</w:t>
            </w:r>
          </w:p>
        </w:tc>
        <w:tc>
          <w:tcPr>
            <w:tcW w:w="1434" w:type="dxa"/>
            <w:tcBorders>
              <w:top w:val="single" w:sz="4" w:space="0" w:color="auto"/>
              <w:left w:val="single" w:sz="4" w:space="0" w:color="auto"/>
              <w:bottom w:val="single" w:sz="4" w:space="0" w:color="auto"/>
              <w:right w:val="single" w:sz="4" w:space="0" w:color="auto"/>
            </w:tcBorders>
            <w:vAlign w:val="center"/>
            <w:hideMark/>
          </w:tcPr>
          <w:p w14:paraId="29C5A2B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E006FE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1D1721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40A5EC8C" w14:textId="77777777" w:rsidTr="005904EE">
        <w:trPr>
          <w:trHeight w:val="180"/>
        </w:trPr>
        <w:tc>
          <w:tcPr>
            <w:tcW w:w="704" w:type="dxa"/>
            <w:tcBorders>
              <w:top w:val="single" w:sz="4" w:space="0" w:color="auto"/>
              <w:left w:val="single" w:sz="4" w:space="0" w:color="auto"/>
              <w:bottom w:val="single" w:sz="4" w:space="0" w:color="auto"/>
              <w:right w:val="single" w:sz="4" w:space="0" w:color="auto"/>
            </w:tcBorders>
            <w:vAlign w:val="center"/>
            <w:hideMark/>
          </w:tcPr>
          <w:p w14:paraId="2F98A48A"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18</w:t>
            </w:r>
            <w:r>
              <w:rPr>
                <w:rFonts w:ascii="Times New Roman" w:eastAsia="Times New Roman" w:hAnsi="Times New Roman" w:cs="Times New Roman"/>
                <w:color w:val="000000"/>
                <w:lang w:eastAsia="lt-LT"/>
              </w:rPr>
              <w:t>2</w:t>
            </w:r>
          </w:p>
        </w:tc>
        <w:tc>
          <w:tcPr>
            <w:tcW w:w="2932" w:type="dxa"/>
            <w:tcBorders>
              <w:top w:val="single" w:sz="4" w:space="0" w:color="000000"/>
              <w:left w:val="single" w:sz="4" w:space="0" w:color="000000"/>
              <w:bottom w:val="single" w:sz="4" w:space="0" w:color="000000"/>
              <w:right w:val="single" w:sz="4" w:space="0" w:color="000000"/>
            </w:tcBorders>
            <w:vAlign w:val="center"/>
            <w:hideMark/>
          </w:tcPr>
          <w:p w14:paraId="0DED218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Pirenas</w:t>
            </w:r>
            <w:proofErr w:type="spellEnd"/>
          </w:p>
        </w:tc>
        <w:tc>
          <w:tcPr>
            <w:tcW w:w="1345" w:type="dxa"/>
            <w:tcBorders>
              <w:top w:val="single" w:sz="4" w:space="0" w:color="000000"/>
              <w:left w:val="single" w:sz="4" w:space="0" w:color="000000"/>
              <w:bottom w:val="single" w:sz="4" w:space="0" w:color="000000"/>
              <w:right w:val="single" w:sz="4" w:space="0" w:color="000000"/>
            </w:tcBorders>
            <w:vAlign w:val="center"/>
            <w:hideMark/>
          </w:tcPr>
          <w:p w14:paraId="5D2BA78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129-00-0</w:t>
            </w:r>
          </w:p>
        </w:tc>
        <w:tc>
          <w:tcPr>
            <w:tcW w:w="1677" w:type="dxa"/>
            <w:tcBorders>
              <w:top w:val="single" w:sz="4" w:space="0" w:color="000000"/>
              <w:left w:val="single" w:sz="4" w:space="0" w:color="000000"/>
              <w:bottom w:val="single" w:sz="4" w:space="0" w:color="000000"/>
              <w:right w:val="single" w:sz="4" w:space="0" w:color="000000"/>
            </w:tcBorders>
            <w:vAlign w:val="center"/>
            <w:hideMark/>
          </w:tcPr>
          <w:p w14:paraId="6EC7F44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000000"/>
              <w:left w:val="single" w:sz="4" w:space="0" w:color="000000"/>
              <w:bottom w:val="single" w:sz="4" w:space="0" w:color="000000"/>
              <w:right w:val="single" w:sz="4" w:space="0" w:color="000000"/>
            </w:tcBorders>
            <w:vAlign w:val="center"/>
            <w:hideMark/>
          </w:tcPr>
          <w:p w14:paraId="07F37E7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000000"/>
              <w:left w:val="single" w:sz="4" w:space="0" w:color="000000"/>
              <w:bottom w:val="single" w:sz="4" w:space="0" w:color="000000"/>
              <w:right w:val="nil"/>
            </w:tcBorders>
            <w:vAlign w:val="center"/>
            <w:hideMark/>
          </w:tcPr>
          <w:p w14:paraId="2347957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000000"/>
              <w:left w:val="single" w:sz="4" w:space="0" w:color="000000"/>
              <w:bottom w:val="single" w:sz="4" w:space="0" w:color="000000"/>
              <w:right w:val="single" w:sz="4" w:space="0" w:color="000000"/>
            </w:tcBorders>
            <w:vAlign w:val="center"/>
            <w:hideMark/>
          </w:tcPr>
          <w:p w14:paraId="0C3CCD5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000000"/>
              <w:left w:val="single" w:sz="4" w:space="0" w:color="000000"/>
              <w:bottom w:val="single" w:sz="4" w:space="0" w:color="000000"/>
              <w:right w:val="single" w:sz="4" w:space="0" w:color="auto"/>
            </w:tcBorders>
            <w:vAlign w:val="center"/>
            <w:hideMark/>
          </w:tcPr>
          <w:p w14:paraId="139E72C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DCD076D" w14:textId="77777777" w:rsidTr="005904EE">
        <w:trPr>
          <w:trHeight w:val="285"/>
        </w:trPr>
        <w:tc>
          <w:tcPr>
            <w:tcW w:w="704" w:type="dxa"/>
            <w:tcBorders>
              <w:top w:val="single" w:sz="4" w:space="0" w:color="auto"/>
              <w:left w:val="single" w:sz="4" w:space="0" w:color="auto"/>
              <w:bottom w:val="single" w:sz="4" w:space="0" w:color="auto"/>
              <w:right w:val="single" w:sz="4" w:space="0" w:color="auto"/>
            </w:tcBorders>
            <w:vAlign w:val="center"/>
            <w:hideMark/>
          </w:tcPr>
          <w:p w14:paraId="38708FCD"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18</w:t>
            </w:r>
            <w:r>
              <w:rPr>
                <w:rFonts w:ascii="Times New Roman" w:eastAsia="Times New Roman" w:hAnsi="Times New Roman" w:cs="Times New Roman"/>
                <w:color w:val="000000"/>
                <w:lang w:eastAsia="lt-LT"/>
              </w:rPr>
              <w:t>3</w:t>
            </w:r>
          </w:p>
        </w:tc>
        <w:tc>
          <w:tcPr>
            <w:tcW w:w="2932" w:type="dxa"/>
            <w:tcBorders>
              <w:top w:val="single" w:sz="4" w:space="0" w:color="000000"/>
              <w:left w:val="single" w:sz="4" w:space="0" w:color="000000"/>
              <w:bottom w:val="single" w:sz="4" w:space="0" w:color="000000"/>
              <w:right w:val="single" w:sz="4" w:space="0" w:color="000000"/>
            </w:tcBorders>
            <w:vAlign w:val="center"/>
            <w:hideMark/>
          </w:tcPr>
          <w:p w14:paraId="5149764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w:t>
            </w:r>
            <w:proofErr w:type="spellStart"/>
            <w:r w:rsidRPr="007D721B">
              <w:rPr>
                <w:rFonts w:ascii="Times New Roman" w:eastAsia="Times New Roman" w:hAnsi="Times New Roman" w:cs="Times New Roman"/>
                <w:color w:val="000000"/>
                <w:sz w:val="24"/>
                <w:szCs w:val="24"/>
                <w:lang w:eastAsia="lt-LT"/>
              </w:rPr>
              <w:t>ksilenas</w:t>
            </w:r>
            <w:proofErr w:type="spellEnd"/>
          </w:p>
        </w:tc>
        <w:tc>
          <w:tcPr>
            <w:tcW w:w="1345" w:type="dxa"/>
            <w:tcBorders>
              <w:top w:val="single" w:sz="4" w:space="0" w:color="000000"/>
              <w:left w:val="single" w:sz="4" w:space="0" w:color="000000"/>
              <w:bottom w:val="single" w:sz="4" w:space="0" w:color="000000"/>
              <w:right w:val="single" w:sz="4" w:space="0" w:color="000000"/>
            </w:tcBorders>
            <w:vAlign w:val="center"/>
            <w:hideMark/>
          </w:tcPr>
          <w:p w14:paraId="0A4A59B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106-42-3</w:t>
            </w:r>
          </w:p>
        </w:tc>
        <w:tc>
          <w:tcPr>
            <w:tcW w:w="1677" w:type="dxa"/>
            <w:tcBorders>
              <w:top w:val="single" w:sz="4" w:space="0" w:color="000000"/>
              <w:left w:val="single" w:sz="4" w:space="0" w:color="000000"/>
              <w:bottom w:val="single" w:sz="4" w:space="0" w:color="000000"/>
              <w:right w:val="single" w:sz="4" w:space="0" w:color="000000"/>
            </w:tcBorders>
            <w:vAlign w:val="center"/>
            <w:hideMark/>
          </w:tcPr>
          <w:p w14:paraId="616124A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000000"/>
              <w:left w:val="single" w:sz="4" w:space="0" w:color="000000"/>
              <w:bottom w:val="single" w:sz="4" w:space="0" w:color="000000"/>
              <w:right w:val="single" w:sz="4" w:space="0" w:color="000000"/>
            </w:tcBorders>
            <w:vAlign w:val="center"/>
            <w:hideMark/>
          </w:tcPr>
          <w:p w14:paraId="66C85D6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000000"/>
              <w:left w:val="single" w:sz="4" w:space="0" w:color="000000"/>
              <w:bottom w:val="single" w:sz="4" w:space="0" w:color="000000"/>
              <w:right w:val="nil"/>
            </w:tcBorders>
            <w:vAlign w:val="center"/>
            <w:hideMark/>
          </w:tcPr>
          <w:p w14:paraId="2FB43BD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000000"/>
              <w:left w:val="single" w:sz="4" w:space="0" w:color="000000"/>
              <w:bottom w:val="single" w:sz="4" w:space="0" w:color="000000"/>
              <w:right w:val="single" w:sz="4" w:space="0" w:color="000000"/>
            </w:tcBorders>
            <w:vAlign w:val="center"/>
            <w:hideMark/>
          </w:tcPr>
          <w:p w14:paraId="306897E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000000"/>
              <w:left w:val="single" w:sz="4" w:space="0" w:color="000000"/>
              <w:bottom w:val="single" w:sz="4" w:space="0" w:color="000000"/>
              <w:right w:val="single" w:sz="4" w:space="0" w:color="auto"/>
            </w:tcBorders>
            <w:vAlign w:val="center"/>
            <w:hideMark/>
          </w:tcPr>
          <w:p w14:paraId="37972E0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24D59359" w14:textId="77777777" w:rsidTr="005904EE">
        <w:trPr>
          <w:trHeight w:val="249"/>
        </w:trPr>
        <w:tc>
          <w:tcPr>
            <w:tcW w:w="704" w:type="dxa"/>
            <w:tcBorders>
              <w:top w:val="single" w:sz="4" w:space="0" w:color="auto"/>
              <w:left w:val="single" w:sz="4" w:space="0" w:color="auto"/>
              <w:bottom w:val="single" w:sz="4" w:space="0" w:color="auto"/>
              <w:right w:val="single" w:sz="4" w:space="0" w:color="auto"/>
            </w:tcBorders>
            <w:vAlign w:val="center"/>
            <w:hideMark/>
          </w:tcPr>
          <w:p w14:paraId="7DA2AE5F"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18</w:t>
            </w:r>
            <w:r>
              <w:rPr>
                <w:rFonts w:ascii="Times New Roman" w:eastAsia="Times New Roman" w:hAnsi="Times New Roman" w:cs="Times New Roman"/>
                <w:color w:val="000000"/>
                <w:lang w:eastAsia="lt-LT"/>
              </w:rPr>
              <w:t>4</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508612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Prometrinas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0D85067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7287-19-6</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356CF0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4508B9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nil"/>
            </w:tcBorders>
            <w:vAlign w:val="center"/>
            <w:hideMark/>
          </w:tcPr>
          <w:p w14:paraId="51090AF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000000"/>
              <w:left w:val="single" w:sz="4" w:space="0" w:color="000000"/>
              <w:bottom w:val="single" w:sz="4" w:space="0" w:color="000000"/>
              <w:right w:val="single" w:sz="4" w:space="0" w:color="000000"/>
            </w:tcBorders>
            <w:vAlign w:val="center"/>
            <w:hideMark/>
          </w:tcPr>
          <w:p w14:paraId="62F63BD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000000"/>
              <w:left w:val="single" w:sz="4" w:space="0" w:color="000000"/>
              <w:bottom w:val="single" w:sz="4" w:space="0" w:color="000000"/>
              <w:right w:val="single" w:sz="4" w:space="0" w:color="auto"/>
            </w:tcBorders>
            <w:vAlign w:val="center"/>
            <w:hideMark/>
          </w:tcPr>
          <w:p w14:paraId="1B624AA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21B4D2A5"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30829227"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18</w:t>
            </w:r>
            <w:r>
              <w:rPr>
                <w:rFonts w:ascii="Times New Roman" w:eastAsia="Times New Roman" w:hAnsi="Times New Roman" w:cs="Times New Roman"/>
                <w:color w:val="000000"/>
                <w:lang w:eastAsia="lt-LT"/>
              </w:rPr>
              <w:t>5</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C2DAD5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Propanolis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1F5F03C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71-23-8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B1F91E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252C0FE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nil"/>
            </w:tcBorders>
            <w:vAlign w:val="center"/>
            <w:hideMark/>
          </w:tcPr>
          <w:p w14:paraId="266AB60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000000"/>
              <w:left w:val="single" w:sz="4" w:space="0" w:color="000000"/>
              <w:bottom w:val="single" w:sz="4" w:space="0" w:color="000000"/>
              <w:right w:val="single" w:sz="4" w:space="0" w:color="000000"/>
            </w:tcBorders>
            <w:vAlign w:val="center"/>
            <w:hideMark/>
          </w:tcPr>
          <w:p w14:paraId="66D5413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000000"/>
              <w:left w:val="single" w:sz="4" w:space="0" w:color="000000"/>
              <w:bottom w:val="single" w:sz="4" w:space="0" w:color="000000"/>
              <w:right w:val="single" w:sz="4" w:space="0" w:color="auto"/>
            </w:tcBorders>
            <w:vAlign w:val="center"/>
            <w:hideMark/>
          </w:tcPr>
          <w:p w14:paraId="1E32E62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BFAE407" w14:textId="77777777" w:rsidTr="005904EE">
        <w:trPr>
          <w:trHeight w:val="287"/>
        </w:trPr>
        <w:tc>
          <w:tcPr>
            <w:tcW w:w="704" w:type="dxa"/>
            <w:tcBorders>
              <w:top w:val="single" w:sz="4" w:space="0" w:color="auto"/>
              <w:left w:val="single" w:sz="4" w:space="0" w:color="auto"/>
              <w:bottom w:val="single" w:sz="4" w:space="0" w:color="auto"/>
              <w:right w:val="single" w:sz="4" w:space="0" w:color="auto"/>
            </w:tcBorders>
            <w:vAlign w:val="center"/>
            <w:hideMark/>
          </w:tcPr>
          <w:p w14:paraId="3101C14F"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18</w:t>
            </w:r>
            <w:r>
              <w:rPr>
                <w:rFonts w:ascii="Times New Roman" w:eastAsia="Times New Roman" w:hAnsi="Times New Roman" w:cs="Times New Roman"/>
                <w:color w:val="000000"/>
                <w:lang w:eastAsia="lt-LT"/>
              </w:rPr>
              <w:t>6</w:t>
            </w:r>
          </w:p>
        </w:tc>
        <w:tc>
          <w:tcPr>
            <w:tcW w:w="2932" w:type="dxa"/>
            <w:tcBorders>
              <w:top w:val="single" w:sz="4" w:space="0" w:color="auto"/>
              <w:left w:val="single" w:sz="4" w:space="0" w:color="auto"/>
              <w:bottom w:val="single" w:sz="4" w:space="0" w:color="auto"/>
              <w:right w:val="single" w:sz="4" w:space="0" w:color="auto"/>
            </w:tcBorders>
            <w:vAlign w:val="center"/>
            <w:hideMark/>
          </w:tcPr>
          <w:p w14:paraId="2B61C47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Propazinas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60BB287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139-40-2</w:t>
            </w:r>
          </w:p>
        </w:tc>
        <w:tc>
          <w:tcPr>
            <w:tcW w:w="1677" w:type="dxa"/>
            <w:tcBorders>
              <w:top w:val="single" w:sz="4" w:space="0" w:color="auto"/>
              <w:left w:val="nil"/>
              <w:bottom w:val="single" w:sz="4" w:space="0" w:color="auto"/>
              <w:right w:val="nil"/>
            </w:tcBorders>
            <w:vAlign w:val="center"/>
            <w:hideMark/>
          </w:tcPr>
          <w:p w14:paraId="070BC37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nil"/>
            </w:tcBorders>
            <w:vAlign w:val="center"/>
            <w:hideMark/>
          </w:tcPr>
          <w:p w14:paraId="695626C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nil"/>
            </w:tcBorders>
            <w:vAlign w:val="center"/>
            <w:hideMark/>
          </w:tcPr>
          <w:p w14:paraId="2919D6B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000000"/>
              <w:left w:val="single" w:sz="4" w:space="0" w:color="000000"/>
              <w:bottom w:val="single" w:sz="4" w:space="0" w:color="000000"/>
              <w:right w:val="single" w:sz="4" w:space="0" w:color="000000"/>
            </w:tcBorders>
            <w:vAlign w:val="center"/>
            <w:hideMark/>
          </w:tcPr>
          <w:p w14:paraId="5F4EF61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000000"/>
              <w:left w:val="single" w:sz="4" w:space="0" w:color="000000"/>
              <w:bottom w:val="single" w:sz="4" w:space="0" w:color="000000"/>
              <w:right w:val="single" w:sz="4" w:space="0" w:color="auto"/>
            </w:tcBorders>
            <w:vAlign w:val="center"/>
            <w:hideMark/>
          </w:tcPr>
          <w:p w14:paraId="7343680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56F221B7" w14:textId="77777777" w:rsidTr="005904EE">
        <w:trPr>
          <w:trHeight w:val="246"/>
        </w:trPr>
        <w:tc>
          <w:tcPr>
            <w:tcW w:w="704" w:type="dxa"/>
            <w:tcBorders>
              <w:top w:val="single" w:sz="4" w:space="0" w:color="auto"/>
              <w:left w:val="single" w:sz="4" w:space="0" w:color="auto"/>
              <w:bottom w:val="single" w:sz="4" w:space="0" w:color="auto"/>
              <w:right w:val="single" w:sz="4" w:space="0" w:color="auto"/>
            </w:tcBorders>
            <w:vAlign w:val="center"/>
            <w:hideMark/>
          </w:tcPr>
          <w:p w14:paraId="630ADAC0"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18</w:t>
            </w:r>
            <w:r>
              <w:rPr>
                <w:rFonts w:ascii="Times New Roman" w:eastAsia="Times New Roman" w:hAnsi="Times New Roman" w:cs="Times New Roman"/>
                <w:color w:val="000000"/>
                <w:lang w:eastAsia="lt-LT"/>
              </w:rPr>
              <w:t>7</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276DB7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Propilacetatas</w:t>
            </w:r>
            <w:proofErr w:type="spellEnd"/>
          </w:p>
        </w:tc>
        <w:tc>
          <w:tcPr>
            <w:tcW w:w="1345" w:type="dxa"/>
            <w:tcBorders>
              <w:top w:val="single" w:sz="4" w:space="0" w:color="auto"/>
              <w:left w:val="nil"/>
              <w:bottom w:val="single" w:sz="4" w:space="0" w:color="auto"/>
              <w:right w:val="single" w:sz="4" w:space="0" w:color="auto"/>
            </w:tcBorders>
            <w:vAlign w:val="center"/>
            <w:hideMark/>
          </w:tcPr>
          <w:p w14:paraId="14CECE7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109-60-4</w:t>
            </w:r>
          </w:p>
        </w:tc>
        <w:tc>
          <w:tcPr>
            <w:tcW w:w="1677" w:type="dxa"/>
            <w:tcBorders>
              <w:top w:val="single" w:sz="4" w:space="0" w:color="auto"/>
              <w:left w:val="nil"/>
              <w:bottom w:val="single" w:sz="4" w:space="0" w:color="auto"/>
              <w:right w:val="single" w:sz="4" w:space="0" w:color="auto"/>
            </w:tcBorders>
            <w:vAlign w:val="center"/>
            <w:hideMark/>
          </w:tcPr>
          <w:p w14:paraId="5CD3310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nil"/>
              <w:bottom w:val="single" w:sz="4" w:space="0" w:color="auto"/>
              <w:right w:val="single" w:sz="4" w:space="0" w:color="auto"/>
            </w:tcBorders>
            <w:vAlign w:val="center"/>
            <w:hideMark/>
          </w:tcPr>
          <w:p w14:paraId="2D0BA65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nil"/>
              <w:bottom w:val="single" w:sz="4" w:space="0" w:color="auto"/>
              <w:right w:val="single" w:sz="4" w:space="0" w:color="auto"/>
            </w:tcBorders>
            <w:vAlign w:val="center"/>
            <w:hideMark/>
          </w:tcPr>
          <w:p w14:paraId="32F838A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nil"/>
              <w:left w:val="nil"/>
              <w:bottom w:val="single" w:sz="4" w:space="0" w:color="auto"/>
              <w:right w:val="single" w:sz="4" w:space="0" w:color="auto"/>
            </w:tcBorders>
            <w:vAlign w:val="center"/>
            <w:hideMark/>
          </w:tcPr>
          <w:p w14:paraId="77A3617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nil"/>
              <w:left w:val="nil"/>
              <w:bottom w:val="single" w:sz="4" w:space="0" w:color="auto"/>
              <w:right w:val="single" w:sz="4" w:space="0" w:color="auto"/>
            </w:tcBorders>
            <w:vAlign w:val="center"/>
            <w:hideMark/>
          </w:tcPr>
          <w:p w14:paraId="51DE446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0EBC0C9A" w14:textId="77777777" w:rsidTr="005904EE">
        <w:trPr>
          <w:trHeight w:val="555"/>
        </w:trPr>
        <w:tc>
          <w:tcPr>
            <w:tcW w:w="704" w:type="dxa"/>
            <w:tcBorders>
              <w:top w:val="single" w:sz="4" w:space="0" w:color="auto"/>
              <w:left w:val="single" w:sz="4" w:space="0" w:color="auto"/>
              <w:bottom w:val="single" w:sz="4" w:space="0" w:color="auto"/>
              <w:right w:val="single" w:sz="4" w:space="0" w:color="auto"/>
            </w:tcBorders>
            <w:vAlign w:val="center"/>
            <w:hideMark/>
          </w:tcPr>
          <w:p w14:paraId="22045993"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88</w:t>
            </w:r>
          </w:p>
        </w:tc>
        <w:tc>
          <w:tcPr>
            <w:tcW w:w="2932" w:type="dxa"/>
            <w:tcBorders>
              <w:top w:val="nil"/>
              <w:left w:val="single" w:sz="4" w:space="0" w:color="auto"/>
              <w:bottom w:val="single" w:sz="4" w:space="0" w:color="auto"/>
              <w:right w:val="single" w:sz="4" w:space="0" w:color="auto"/>
            </w:tcBorders>
            <w:vAlign w:val="center"/>
            <w:hideMark/>
          </w:tcPr>
          <w:p w14:paraId="1BED2C0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Sidabro nitratas</w:t>
            </w:r>
          </w:p>
        </w:tc>
        <w:tc>
          <w:tcPr>
            <w:tcW w:w="1345" w:type="dxa"/>
            <w:tcBorders>
              <w:top w:val="nil"/>
              <w:left w:val="nil"/>
              <w:bottom w:val="single" w:sz="4" w:space="0" w:color="auto"/>
              <w:right w:val="single" w:sz="4" w:space="0" w:color="auto"/>
            </w:tcBorders>
            <w:vAlign w:val="center"/>
            <w:hideMark/>
          </w:tcPr>
          <w:p w14:paraId="74BFCBC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7761-88-8</w:t>
            </w:r>
          </w:p>
        </w:tc>
        <w:tc>
          <w:tcPr>
            <w:tcW w:w="1677" w:type="dxa"/>
            <w:tcBorders>
              <w:top w:val="nil"/>
              <w:left w:val="nil"/>
              <w:bottom w:val="single" w:sz="4" w:space="0" w:color="auto"/>
              <w:right w:val="single" w:sz="4" w:space="0" w:color="auto"/>
            </w:tcBorders>
            <w:vAlign w:val="center"/>
            <w:hideMark/>
          </w:tcPr>
          <w:p w14:paraId="7CF9A86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99,5 %</w:t>
            </w:r>
          </w:p>
        </w:tc>
        <w:tc>
          <w:tcPr>
            <w:tcW w:w="3669" w:type="dxa"/>
            <w:tcBorders>
              <w:top w:val="single" w:sz="4" w:space="0" w:color="auto"/>
              <w:left w:val="nil"/>
              <w:bottom w:val="single" w:sz="4" w:space="0" w:color="auto"/>
              <w:right w:val="single" w:sz="4" w:space="0" w:color="auto"/>
            </w:tcBorders>
            <w:shd w:val="clear" w:color="000000" w:fill="FFFFFF"/>
            <w:vAlign w:val="center"/>
            <w:hideMark/>
          </w:tcPr>
          <w:p w14:paraId="10BF1F5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ACS, </w:t>
            </w:r>
            <w:proofErr w:type="spellStart"/>
            <w:r w:rsidRPr="007D721B">
              <w:rPr>
                <w:rFonts w:ascii="Times New Roman" w:eastAsia="Times New Roman" w:hAnsi="Times New Roman" w:cs="Times New Roman"/>
                <w:color w:val="000000"/>
                <w:sz w:val="24"/>
                <w:szCs w:val="24"/>
                <w:lang w:eastAsia="lt-LT"/>
              </w:rPr>
              <w:t>Ph</w:t>
            </w:r>
            <w:proofErr w:type="spellEnd"/>
            <w:r w:rsidRPr="007D721B">
              <w:rPr>
                <w:rFonts w:ascii="Times New Roman" w:eastAsia="Times New Roman" w:hAnsi="Times New Roman" w:cs="Times New Roman"/>
                <w:color w:val="000000"/>
                <w:sz w:val="24"/>
                <w:szCs w:val="24"/>
                <w:lang w:eastAsia="lt-LT"/>
              </w:rPr>
              <w:t xml:space="preserve"> Eur arba lygiavertis standartas.</w:t>
            </w:r>
          </w:p>
        </w:tc>
        <w:tc>
          <w:tcPr>
            <w:tcW w:w="1434" w:type="dxa"/>
            <w:tcBorders>
              <w:top w:val="nil"/>
              <w:left w:val="nil"/>
              <w:bottom w:val="single" w:sz="4" w:space="0" w:color="auto"/>
              <w:right w:val="single" w:sz="4" w:space="0" w:color="auto"/>
            </w:tcBorders>
            <w:vAlign w:val="center"/>
            <w:hideMark/>
          </w:tcPr>
          <w:p w14:paraId="0F20FF1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50</w:t>
            </w:r>
          </w:p>
        </w:tc>
        <w:tc>
          <w:tcPr>
            <w:tcW w:w="1166" w:type="dxa"/>
            <w:tcBorders>
              <w:top w:val="nil"/>
              <w:left w:val="nil"/>
              <w:bottom w:val="single" w:sz="4" w:space="0" w:color="auto"/>
              <w:right w:val="single" w:sz="4" w:space="0" w:color="auto"/>
            </w:tcBorders>
            <w:vAlign w:val="center"/>
            <w:hideMark/>
          </w:tcPr>
          <w:p w14:paraId="7FE672E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g</w:t>
            </w:r>
          </w:p>
        </w:tc>
        <w:tc>
          <w:tcPr>
            <w:tcW w:w="1633" w:type="dxa"/>
            <w:tcBorders>
              <w:top w:val="nil"/>
              <w:left w:val="nil"/>
              <w:bottom w:val="single" w:sz="4" w:space="0" w:color="auto"/>
              <w:right w:val="single" w:sz="4" w:space="0" w:color="auto"/>
            </w:tcBorders>
            <w:vAlign w:val="center"/>
            <w:hideMark/>
          </w:tcPr>
          <w:p w14:paraId="46D2596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480CE613" w14:textId="77777777" w:rsidTr="005904EE">
        <w:trPr>
          <w:trHeight w:val="555"/>
        </w:trPr>
        <w:tc>
          <w:tcPr>
            <w:tcW w:w="704" w:type="dxa"/>
            <w:tcBorders>
              <w:top w:val="single" w:sz="4" w:space="0" w:color="auto"/>
              <w:left w:val="single" w:sz="4" w:space="0" w:color="auto"/>
              <w:bottom w:val="single" w:sz="4" w:space="0" w:color="auto"/>
              <w:right w:val="single" w:sz="4" w:space="0" w:color="auto"/>
            </w:tcBorders>
            <w:vAlign w:val="center"/>
            <w:hideMark/>
          </w:tcPr>
          <w:p w14:paraId="5F3C170E"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89</w:t>
            </w:r>
          </w:p>
        </w:tc>
        <w:tc>
          <w:tcPr>
            <w:tcW w:w="2932" w:type="dxa"/>
            <w:tcBorders>
              <w:top w:val="nil"/>
              <w:left w:val="single" w:sz="4" w:space="0" w:color="auto"/>
              <w:bottom w:val="single" w:sz="4" w:space="0" w:color="auto"/>
              <w:right w:val="single" w:sz="4" w:space="0" w:color="auto"/>
            </w:tcBorders>
            <w:shd w:val="clear" w:color="000000" w:fill="FFFFFF"/>
            <w:vAlign w:val="center"/>
            <w:hideMark/>
          </w:tcPr>
          <w:p w14:paraId="1F4D6D3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Silikagelis</w:t>
            </w:r>
            <w:proofErr w:type="spellEnd"/>
          </w:p>
        </w:tc>
        <w:tc>
          <w:tcPr>
            <w:tcW w:w="1345" w:type="dxa"/>
            <w:tcBorders>
              <w:top w:val="nil"/>
              <w:left w:val="nil"/>
              <w:bottom w:val="single" w:sz="4" w:space="0" w:color="auto"/>
              <w:right w:val="single" w:sz="4" w:space="0" w:color="auto"/>
            </w:tcBorders>
            <w:shd w:val="clear" w:color="000000" w:fill="FFFFFF"/>
            <w:vAlign w:val="center"/>
            <w:hideMark/>
          </w:tcPr>
          <w:p w14:paraId="7864D8B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7631-86-9</w:t>
            </w:r>
          </w:p>
        </w:tc>
        <w:tc>
          <w:tcPr>
            <w:tcW w:w="1677" w:type="dxa"/>
            <w:tcBorders>
              <w:top w:val="nil"/>
              <w:left w:val="nil"/>
              <w:bottom w:val="single" w:sz="4" w:space="0" w:color="auto"/>
              <w:right w:val="single" w:sz="4" w:space="0" w:color="auto"/>
            </w:tcBorders>
            <w:noWrap/>
            <w:vAlign w:val="center"/>
            <w:hideMark/>
          </w:tcPr>
          <w:p w14:paraId="4FDA9B4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
        </w:tc>
        <w:tc>
          <w:tcPr>
            <w:tcW w:w="3669" w:type="dxa"/>
            <w:tcBorders>
              <w:top w:val="nil"/>
              <w:left w:val="nil"/>
              <w:bottom w:val="single" w:sz="4" w:space="0" w:color="auto"/>
              <w:right w:val="single" w:sz="4" w:space="0" w:color="auto"/>
            </w:tcBorders>
            <w:shd w:val="clear" w:color="000000" w:fill="FFFFFF"/>
            <w:vAlign w:val="center"/>
            <w:hideMark/>
          </w:tcPr>
          <w:p w14:paraId="1082DE1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Grynumas chromatografijai, dalelių dydis 0,03-0,2 mm</w:t>
            </w:r>
          </w:p>
        </w:tc>
        <w:tc>
          <w:tcPr>
            <w:tcW w:w="1434" w:type="dxa"/>
            <w:tcBorders>
              <w:top w:val="nil"/>
              <w:left w:val="nil"/>
              <w:bottom w:val="single" w:sz="4" w:space="0" w:color="auto"/>
              <w:right w:val="single" w:sz="4" w:space="0" w:color="auto"/>
            </w:tcBorders>
            <w:shd w:val="clear" w:color="000000" w:fill="FFFFFF"/>
            <w:vAlign w:val="center"/>
            <w:hideMark/>
          </w:tcPr>
          <w:p w14:paraId="078DD04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nil"/>
              <w:left w:val="nil"/>
              <w:bottom w:val="single" w:sz="4" w:space="0" w:color="auto"/>
              <w:right w:val="single" w:sz="4" w:space="0" w:color="auto"/>
            </w:tcBorders>
            <w:shd w:val="clear" w:color="000000" w:fill="FFFFFF"/>
            <w:vAlign w:val="center"/>
            <w:hideMark/>
          </w:tcPr>
          <w:p w14:paraId="667CCE3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kg</w:t>
            </w:r>
          </w:p>
        </w:tc>
        <w:tc>
          <w:tcPr>
            <w:tcW w:w="1633" w:type="dxa"/>
            <w:tcBorders>
              <w:top w:val="nil"/>
              <w:left w:val="nil"/>
              <w:bottom w:val="single" w:sz="4" w:space="0" w:color="auto"/>
              <w:right w:val="single" w:sz="4" w:space="0" w:color="auto"/>
            </w:tcBorders>
            <w:shd w:val="clear" w:color="000000" w:fill="FFFFFF"/>
            <w:vAlign w:val="center"/>
            <w:hideMark/>
          </w:tcPr>
          <w:p w14:paraId="5CFF452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128A8B26" w14:textId="77777777" w:rsidTr="005904EE">
        <w:trPr>
          <w:trHeight w:val="238"/>
        </w:trPr>
        <w:tc>
          <w:tcPr>
            <w:tcW w:w="704" w:type="dxa"/>
            <w:tcBorders>
              <w:top w:val="single" w:sz="4" w:space="0" w:color="auto"/>
              <w:left w:val="single" w:sz="4" w:space="0" w:color="auto"/>
              <w:bottom w:val="single" w:sz="4" w:space="0" w:color="auto"/>
              <w:right w:val="single" w:sz="4" w:space="0" w:color="auto"/>
            </w:tcBorders>
            <w:vAlign w:val="center"/>
            <w:hideMark/>
          </w:tcPr>
          <w:p w14:paraId="31E338E0"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90</w:t>
            </w:r>
          </w:p>
        </w:tc>
        <w:tc>
          <w:tcPr>
            <w:tcW w:w="2932" w:type="dxa"/>
            <w:tcBorders>
              <w:top w:val="nil"/>
              <w:left w:val="single" w:sz="4" w:space="0" w:color="auto"/>
              <w:bottom w:val="single" w:sz="4" w:space="0" w:color="auto"/>
              <w:right w:val="single" w:sz="4" w:space="0" w:color="auto"/>
            </w:tcBorders>
            <w:vAlign w:val="center"/>
            <w:hideMark/>
          </w:tcPr>
          <w:p w14:paraId="7509B84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Simazinas</w:t>
            </w:r>
            <w:proofErr w:type="spellEnd"/>
          </w:p>
        </w:tc>
        <w:tc>
          <w:tcPr>
            <w:tcW w:w="1345" w:type="dxa"/>
            <w:tcBorders>
              <w:top w:val="nil"/>
              <w:left w:val="nil"/>
              <w:bottom w:val="single" w:sz="4" w:space="0" w:color="auto"/>
              <w:right w:val="single" w:sz="4" w:space="0" w:color="auto"/>
            </w:tcBorders>
            <w:vAlign w:val="center"/>
            <w:hideMark/>
          </w:tcPr>
          <w:p w14:paraId="10EF398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122-34-9</w:t>
            </w:r>
          </w:p>
        </w:tc>
        <w:tc>
          <w:tcPr>
            <w:tcW w:w="1677" w:type="dxa"/>
            <w:tcBorders>
              <w:top w:val="nil"/>
              <w:left w:val="nil"/>
              <w:bottom w:val="single" w:sz="4" w:space="0" w:color="auto"/>
              <w:right w:val="single" w:sz="4" w:space="0" w:color="auto"/>
            </w:tcBorders>
            <w:vAlign w:val="center"/>
            <w:hideMark/>
          </w:tcPr>
          <w:p w14:paraId="447F0A0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nil"/>
              <w:left w:val="nil"/>
              <w:bottom w:val="single" w:sz="4" w:space="0" w:color="auto"/>
              <w:right w:val="single" w:sz="4" w:space="0" w:color="auto"/>
            </w:tcBorders>
            <w:vAlign w:val="center"/>
            <w:hideMark/>
          </w:tcPr>
          <w:p w14:paraId="58B0461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nil"/>
              <w:left w:val="nil"/>
              <w:bottom w:val="single" w:sz="4" w:space="0" w:color="auto"/>
              <w:right w:val="single" w:sz="4" w:space="0" w:color="auto"/>
            </w:tcBorders>
            <w:vAlign w:val="center"/>
            <w:hideMark/>
          </w:tcPr>
          <w:p w14:paraId="7D7CFBB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nil"/>
              <w:left w:val="nil"/>
              <w:bottom w:val="single" w:sz="4" w:space="0" w:color="auto"/>
              <w:right w:val="single" w:sz="4" w:space="0" w:color="auto"/>
            </w:tcBorders>
            <w:vAlign w:val="center"/>
            <w:hideMark/>
          </w:tcPr>
          <w:p w14:paraId="3ED1EA9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nil"/>
              <w:left w:val="nil"/>
              <w:bottom w:val="single" w:sz="4" w:space="0" w:color="auto"/>
              <w:right w:val="single" w:sz="4" w:space="0" w:color="auto"/>
            </w:tcBorders>
            <w:vAlign w:val="center"/>
            <w:hideMark/>
          </w:tcPr>
          <w:p w14:paraId="1621321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6E242A8" w14:textId="77777777" w:rsidTr="005904EE">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6808E387"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19</w:t>
            </w:r>
            <w:r>
              <w:rPr>
                <w:rFonts w:ascii="Times New Roman" w:eastAsia="Times New Roman" w:hAnsi="Times New Roman" w:cs="Times New Roman"/>
                <w:color w:val="000000"/>
                <w:lang w:eastAsia="lt-LT"/>
              </w:rPr>
              <w:t>1</w:t>
            </w:r>
          </w:p>
        </w:tc>
        <w:tc>
          <w:tcPr>
            <w:tcW w:w="2932" w:type="dxa"/>
            <w:tcBorders>
              <w:top w:val="nil"/>
              <w:left w:val="single" w:sz="4" w:space="0" w:color="auto"/>
              <w:bottom w:val="single" w:sz="4" w:space="0" w:color="auto"/>
              <w:right w:val="single" w:sz="4" w:space="0" w:color="auto"/>
            </w:tcBorders>
            <w:vAlign w:val="center"/>
            <w:hideMark/>
          </w:tcPr>
          <w:p w14:paraId="380DB11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Skruzdžių rūgštis</w:t>
            </w:r>
          </w:p>
        </w:tc>
        <w:tc>
          <w:tcPr>
            <w:tcW w:w="1345" w:type="dxa"/>
            <w:tcBorders>
              <w:top w:val="nil"/>
              <w:left w:val="nil"/>
              <w:bottom w:val="single" w:sz="4" w:space="0" w:color="auto"/>
              <w:right w:val="single" w:sz="4" w:space="0" w:color="auto"/>
            </w:tcBorders>
            <w:vAlign w:val="center"/>
            <w:hideMark/>
          </w:tcPr>
          <w:p w14:paraId="0050CE8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64-18-6</w:t>
            </w:r>
          </w:p>
        </w:tc>
        <w:tc>
          <w:tcPr>
            <w:tcW w:w="1677" w:type="dxa"/>
            <w:tcBorders>
              <w:top w:val="nil"/>
              <w:left w:val="nil"/>
              <w:bottom w:val="single" w:sz="4" w:space="0" w:color="auto"/>
              <w:right w:val="single" w:sz="4" w:space="0" w:color="auto"/>
            </w:tcBorders>
            <w:vAlign w:val="center"/>
            <w:hideMark/>
          </w:tcPr>
          <w:p w14:paraId="370ECEF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nil"/>
              <w:left w:val="nil"/>
              <w:bottom w:val="single" w:sz="4" w:space="0" w:color="auto"/>
              <w:right w:val="single" w:sz="4" w:space="0" w:color="auto"/>
            </w:tcBorders>
            <w:shd w:val="clear" w:color="000000" w:fill="FFFFFF"/>
            <w:vAlign w:val="center"/>
            <w:hideMark/>
          </w:tcPr>
          <w:p w14:paraId="4E273BC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HPLC </w:t>
            </w:r>
            <w:proofErr w:type="spellStart"/>
            <w:r w:rsidRPr="007D721B">
              <w:rPr>
                <w:rFonts w:ascii="Times New Roman" w:eastAsia="Times New Roman" w:hAnsi="Times New Roman" w:cs="Times New Roman"/>
                <w:color w:val="000000"/>
                <w:sz w:val="24"/>
                <w:szCs w:val="24"/>
                <w:lang w:eastAsia="lt-LT"/>
              </w:rPr>
              <w:t>grade</w:t>
            </w:r>
            <w:proofErr w:type="spellEnd"/>
            <w:r w:rsidRPr="007D721B">
              <w:rPr>
                <w:rFonts w:ascii="Times New Roman" w:eastAsia="Times New Roman" w:hAnsi="Times New Roman" w:cs="Times New Roman"/>
                <w:color w:val="000000"/>
                <w:sz w:val="24"/>
                <w:szCs w:val="24"/>
                <w:lang w:eastAsia="lt-LT"/>
              </w:rPr>
              <w:t xml:space="preserve"> arba lygiavertis reagentas, skirtas skysčių chromatografijai</w:t>
            </w:r>
          </w:p>
        </w:tc>
        <w:tc>
          <w:tcPr>
            <w:tcW w:w="1434" w:type="dxa"/>
            <w:tcBorders>
              <w:top w:val="nil"/>
              <w:left w:val="nil"/>
              <w:bottom w:val="single" w:sz="4" w:space="0" w:color="auto"/>
              <w:right w:val="single" w:sz="4" w:space="0" w:color="auto"/>
            </w:tcBorders>
            <w:vAlign w:val="center"/>
            <w:hideMark/>
          </w:tcPr>
          <w:p w14:paraId="522D9CF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nil"/>
              <w:left w:val="nil"/>
              <w:bottom w:val="single" w:sz="4" w:space="0" w:color="auto"/>
              <w:right w:val="single" w:sz="4" w:space="0" w:color="auto"/>
            </w:tcBorders>
            <w:vAlign w:val="center"/>
            <w:hideMark/>
          </w:tcPr>
          <w:p w14:paraId="3AEC38E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L</w:t>
            </w:r>
          </w:p>
        </w:tc>
        <w:tc>
          <w:tcPr>
            <w:tcW w:w="1633" w:type="dxa"/>
            <w:tcBorders>
              <w:top w:val="nil"/>
              <w:left w:val="nil"/>
              <w:bottom w:val="single" w:sz="4" w:space="0" w:color="auto"/>
              <w:right w:val="single" w:sz="4" w:space="0" w:color="auto"/>
            </w:tcBorders>
            <w:vAlign w:val="center"/>
            <w:hideMark/>
          </w:tcPr>
          <w:p w14:paraId="134FC91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2F07599" w14:textId="77777777" w:rsidTr="005904EE">
        <w:trPr>
          <w:trHeight w:val="213"/>
        </w:trPr>
        <w:tc>
          <w:tcPr>
            <w:tcW w:w="704" w:type="dxa"/>
            <w:tcBorders>
              <w:top w:val="single" w:sz="4" w:space="0" w:color="auto"/>
              <w:left w:val="single" w:sz="4" w:space="0" w:color="auto"/>
              <w:bottom w:val="single" w:sz="4" w:space="0" w:color="auto"/>
              <w:right w:val="single" w:sz="4" w:space="0" w:color="auto"/>
            </w:tcBorders>
            <w:vAlign w:val="center"/>
            <w:hideMark/>
          </w:tcPr>
          <w:p w14:paraId="612415EC"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19</w:t>
            </w:r>
            <w:r>
              <w:rPr>
                <w:rFonts w:ascii="Times New Roman" w:eastAsia="Times New Roman" w:hAnsi="Times New Roman" w:cs="Times New Roman"/>
                <w:color w:val="000000"/>
                <w:lang w:eastAsia="lt-LT"/>
              </w:rPr>
              <w:t>2</w:t>
            </w:r>
          </w:p>
        </w:tc>
        <w:tc>
          <w:tcPr>
            <w:tcW w:w="2932" w:type="dxa"/>
            <w:tcBorders>
              <w:top w:val="nil"/>
              <w:left w:val="single" w:sz="4" w:space="0" w:color="auto"/>
              <w:bottom w:val="single" w:sz="4" w:space="0" w:color="auto"/>
              <w:right w:val="single" w:sz="4" w:space="0" w:color="auto"/>
            </w:tcBorders>
            <w:vAlign w:val="center"/>
            <w:hideMark/>
          </w:tcPr>
          <w:p w14:paraId="4069F85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Stearonitrilas</w:t>
            </w:r>
            <w:proofErr w:type="spellEnd"/>
          </w:p>
        </w:tc>
        <w:tc>
          <w:tcPr>
            <w:tcW w:w="1345" w:type="dxa"/>
            <w:tcBorders>
              <w:top w:val="nil"/>
              <w:left w:val="nil"/>
              <w:bottom w:val="single" w:sz="4" w:space="0" w:color="auto"/>
              <w:right w:val="single" w:sz="4" w:space="0" w:color="auto"/>
            </w:tcBorders>
            <w:vAlign w:val="center"/>
            <w:hideMark/>
          </w:tcPr>
          <w:p w14:paraId="3C691A3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638-65-3</w:t>
            </w:r>
          </w:p>
        </w:tc>
        <w:tc>
          <w:tcPr>
            <w:tcW w:w="1677" w:type="dxa"/>
            <w:tcBorders>
              <w:top w:val="nil"/>
              <w:left w:val="nil"/>
              <w:bottom w:val="single" w:sz="4" w:space="0" w:color="auto"/>
              <w:right w:val="single" w:sz="4" w:space="0" w:color="auto"/>
            </w:tcBorders>
            <w:vAlign w:val="center"/>
            <w:hideMark/>
          </w:tcPr>
          <w:p w14:paraId="272080E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90 %</w:t>
            </w:r>
          </w:p>
        </w:tc>
        <w:tc>
          <w:tcPr>
            <w:tcW w:w="3669" w:type="dxa"/>
            <w:tcBorders>
              <w:top w:val="nil"/>
              <w:left w:val="nil"/>
              <w:bottom w:val="single" w:sz="4" w:space="0" w:color="auto"/>
              <w:right w:val="single" w:sz="4" w:space="0" w:color="auto"/>
            </w:tcBorders>
            <w:vAlign w:val="center"/>
            <w:hideMark/>
          </w:tcPr>
          <w:p w14:paraId="24FF247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nil"/>
              <w:left w:val="nil"/>
              <w:bottom w:val="single" w:sz="4" w:space="0" w:color="auto"/>
              <w:right w:val="single" w:sz="4" w:space="0" w:color="auto"/>
            </w:tcBorders>
            <w:vAlign w:val="center"/>
            <w:hideMark/>
          </w:tcPr>
          <w:p w14:paraId="6B25F82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w:t>
            </w:r>
          </w:p>
        </w:tc>
        <w:tc>
          <w:tcPr>
            <w:tcW w:w="1166" w:type="dxa"/>
            <w:tcBorders>
              <w:top w:val="nil"/>
              <w:left w:val="nil"/>
              <w:bottom w:val="single" w:sz="4" w:space="0" w:color="auto"/>
              <w:right w:val="single" w:sz="4" w:space="0" w:color="auto"/>
            </w:tcBorders>
            <w:vAlign w:val="center"/>
            <w:hideMark/>
          </w:tcPr>
          <w:p w14:paraId="2AAE396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g</w:t>
            </w:r>
          </w:p>
        </w:tc>
        <w:tc>
          <w:tcPr>
            <w:tcW w:w="1633" w:type="dxa"/>
            <w:tcBorders>
              <w:top w:val="nil"/>
              <w:left w:val="nil"/>
              <w:bottom w:val="single" w:sz="4" w:space="0" w:color="auto"/>
              <w:right w:val="single" w:sz="4" w:space="0" w:color="auto"/>
            </w:tcBorders>
            <w:vAlign w:val="center"/>
            <w:hideMark/>
          </w:tcPr>
          <w:p w14:paraId="78DDE03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2A8A4CF3" w14:textId="77777777" w:rsidTr="005904EE">
        <w:trPr>
          <w:trHeight w:val="174"/>
        </w:trPr>
        <w:tc>
          <w:tcPr>
            <w:tcW w:w="704" w:type="dxa"/>
            <w:tcBorders>
              <w:top w:val="single" w:sz="4" w:space="0" w:color="auto"/>
              <w:left w:val="single" w:sz="4" w:space="0" w:color="auto"/>
              <w:bottom w:val="single" w:sz="4" w:space="0" w:color="auto"/>
              <w:right w:val="single" w:sz="4" w:space="0" w:color="auto"/>
            </w:tcBorders>
            <w:vAlign w:val="center"/>
            <w:hideMark/>
          </w:tcPr>
          <w:p w14:paraId="0DDC6F16"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19</w:t>
            </w:r>
            <w:r>
              <w:rPr>
                <w:rFonts w:ascii="Times New Roman" w:eastAsia="Times New Roman" w:hAnsi="Times New Roman" w:cs="Times New Roman"/>
                <w:color w:val="000000"/>
                <w:lang w:eastAsia="lt-LT"/>
              </w:rPr>
              <w:t>3</w:t>
            </w:r>
          </w:p>
        </w:tc>
        <w:tc>
          <w:tcPr>
            <w:tcW w:w="2932" w:type="dxa"/>
            <w:tcBorders>
              <w:top w:val="nil"/>
              <w:left w:val="single" w:sz="4" w:space="0" w:color="auto"/>
              <w:bottom w:val="single" w:sz="4" w:space="0" w:color="auto"/>
              <w:right w:val="single" w:sz="4" w:space="0" w:color="auto"/>
            </w:tcBorders>
            <w:vAlign w:val="center"/>
            <w:hideMark/>
          </w:tcPr>
          <w:p w14:paraId="5C9E663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Stirenas</w:t>
            </w:r>
            <w:proofErr w:type="spellEnd"/>
          </w:p>
        </w:tc>
        <w:tc>
          <w:tcPr>
            <w:tcW w:w="1345" w:type="dxa"/>
            <w:tcBorders>
              <w:top w:val="nil"/>
              <w:left w:val="nil"/>
              <w:bottom w:val="single" w:sz="4" w:space="0" w:color="auto"/>
              <w:right w:val="single" w:sz="4" w:space="0" w:color="auto"/>
            </w:tcBorders>
            <w:vAlign w:val="center"/>
            <w:hideMark/>
          </w:tcPr>
          <w:p w14:paraId="43C5752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100-42-5</w:t>
            </w:r>
          </w:p>
        </w:tc>
        <w:tc>
          <w:tcPr>
            <w:tcW w:w="1677" w:type="dxa"/>
            <w:tcBorders>
              <w:top w:val="nil"/>
              <w:left w:val="nil"/>
              <w:bottom w:val="single" w:sz="4" w:space="0" w:color="auto"/>
              <w:right w:val="single" w:sz="4" w:space="0" w:color="auto"/>
            </w:tcBorders>
            <w:vAlign w:val="center"/>
            <w:hideMark/>
          </w:tcPr>
          <w:p w14:paraId="092B183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nil"/>
              <w:left w:val="nil"/>
              <w:bottom w:val="single" w:sz="4" w:space="0" w:color="auto"/>
              <w:right w:val="single" w:sz="4" w:space="0" w:color="auto"/>
            </w:tcBorders>
            <w:vAlign w:val="center"/>
            <w:hideMark/>
          </w:tcPr>
          <w:p w14:paraId="554D4D7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nil"/>
              <w:left w:val="nil"/>
              <w:bottom w:val="single" w:sz="4" w:space="0" w:color="auto"/>
              <w:right w:val="single" w:sz="4" w:space="0" w:color="auto"/>
            </w:tcBorders>
            <w:vAlign w:val="center"/>
            <w:hideMark/>
          </w:tcPr>
          <w:p w14:paraId="11A2041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nil"/>
              <w:left w:val="nil"/>
              <w:bottom w:val="single" w:sz="4" w:space="0" w:color="auto"/>
              <w:right w:val="single" w:sz="4" w:space="0" w:color="auto"/>
            </w:tcBorders>
            <w:vAlign w:val="center"/>
            <w:hideMark/>
          </w:tcPr>
          <w:p w14:paraId="0F836D6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nil"/>
              <w:left w:val="nil"/>
              <w:bottom w:val="single" w:sz="4" w:space="0" w:color="auto"/>
              <w:right w:val="single" w:sz="4" w:space="0" w:color="auto"/>
            </w:tcBorders>
            <w:vAlign w:val="center"/>
            <w:hideMark/>
          </w:tcPr>
          <w:p w14:paraId="4008BEB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77CB77D7" w14:textId="77777777" w:rsidTr="005904EE">
        <w:trPr>
          <w:trHeight w:val="151"/>
        </w:trPr>
        <w:tc>
          <w:tcPr>
            <w:tcW w:w="704" w:type="dxa"/>
            <w:tcBorders>
              <w:top w:val="single" w:sz="4" w:space="0" w:color="auto"/>
              <w:left w:val="single" w:sz="4" w:space="0" w:color="auto"/>
              <w:bottom w:val="single" w:sz="4" w:space="0" w:color="auto"/>
              <w:right w:val="single" w:sz="4" w:space="0" w:color="auto"/>
            </w:tcBorders>
            <w:vAlign w:val="center"/>
            <w:hideMark/>
          </w:tcPr>
          <w:p w14:paraId="16B6DC86"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19</w:t>
            </w:r>
            <w:r>
              <w:rPr>
                <w:rFonts w:ascii="Times New Roman" w:eastAsia="Times New Roman" w:hAnsi="Times New Roman" w:cs="Times New Roman"/>
                <w:color w:val="000000"/>
                <w:lang w:eastAsia="lt-LT"/>
              </w:rPr>
              <w:t>4</w:t>
            </w:r>
          </w:p>
        </w:tc>
        <w:tc>
          <w:tcPr>
            <w:tcW w:w="2932" w:type="dxa"/>
            <w:tcBorders>
              <w:top w:val="nil"/>
              <w:left w:val="single" w:sz="4" w:space="0" w:color="auto"/>
              <w:bottom w:val="single" w:sz="4" w:space="0" w:color="auto"/>
              <w:right w:val="single" w:sz="4" w:space="0" w:color="auto"/>
            </w:tcBorders>
            <w:vAlign w:val="center"/>
            <w:hideMark/>
          </w:tcPr>
          <w:p w14:paraId="0036B6C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Terbutrinas</w:t>
            </w:r>
            <w:proofErr w:type="spellEnd"/>
          </w:p>
        </w:tc>
        <w:tc>
          <w:tcPr>
            <w:tcW w:w="1345" w:type="dxa"/>
            <w:tcBorders>
              <w:top w:val="nil"/>
              <w:left w:val="nil"/>
              <w:bottom w:val="single" w:sz="4" w:space="0" w:color="auto"/>
              <w:right w:val="single" w:sz="4" w:space="0" w:color="auto"/>
            </w:tcBorders>
            <w:vAlign w:val="center"/>
            <w:hideMark/>
          </w:tcPr>
          <w:p w14:paraId="4E0ECFA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886-50-0</w:t>
            </w:r>
          </w:p>
        </w:tc>
        <w:tc>
          <w:tcPr>
            <w:tcW w:w="1677" w:type="dxa"/>
            <w:tcBorders>
              <w:top w:val="nil"/>
              <w:left w:val="nil"/>
              <w:bottom w:val="single" w:sz="4" w:space="0" w:color="auto"/>
              <w:right w:val="single" w:sz="4" w:space="0" w:color="auto"/>
            </w:tcBorders>
            <w:vAlign w:val="center"/>
            <w:hideMark/>
          </w:tcPr>
          <w:p w14:paraId="2942027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nil"/>
              <w:left w:val="nil"/>
              <w:bottom w:val="single" w:sz="4" w:space="0" w:color="auto"/>
              <w:right w:val="single" w:sz="4" w:space="0" w:color="auto"/>
            </w:tcBorders>
            <w:vAlign w:val="center"/>
            <w:hideMark/>
          </w:tcPr>
          <w:p w14:paraId="646505D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nil"/>
              <w:left w:val="nil"/>
              <w:bottom w:val="single" w:sz="4" w:space="0" w:color="auto"/>
              <w:right w:val="single" w:sz="4" w:space="0" w:color="auto"/>
            </w:tcBorders>
            <w:vAlign w:val="center"/>
            <w:hideMark/>
          </w:tcPr>
          <w:p w14:paraId="129ED47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nil"/>
              <w:left w:val="nil"/>
              <w:bottom w:val="single" w:sz="4" w:space="0" w:color="auto"/>
              <w:right w:val="single" w:sz="4" w:space="0" w:color="auto"/>
            </w:tcBorders>
            <w:vAlign w:val="center"/>
            <w:hideMark/>
          </w:tcPr>
          <w:p w14:paraId="7248AEC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nil"/>
              <w:left w:val="nil"/>
              <w:bottom w:val="single" w:sz="4" w:space="0" w:color="auto"/>
              <w:right w:val="single" w:sz="4" w:space="0" w:color="auto"/>
            </w:tcBorders>
            <w:vAlign w:val="center"/>
            <w:hideMark/>
          </w:tcPr>
          <w:p w14:paraId="69658C7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6F20449B" w14:textId="77777777" w:rsidTr="005904EE">
        <w:trPr>
          <w:trHeight w:val="315"/>
        </w:trPr>
        <w:tc>
          <w:tcPr>
            <w:tcW w:w="704" w:type="dxa"/>
            <w:tcBorders>
              <w:top w:val="single" w:sz="4" w:space="0" w:color="auto"/>
              <w:left w:val="single" w:sz="4" w:space="0" w:color="auto"/>
              <w:bottom w:val="single" w:sz="4" w:space="0" w:color="auto"/>
              <w:right w:val="single" w:sz="4" w:space="0" w:color="auto"/>
            </w:tcBorders>
            <w:vAlign w:val="center"/>
            <w:hideMark/>
          </w:tcPr>
          <w:p w14:paraId="53C16A8A"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19</w:t>
            </w:r>
            <w:r>
              <w:rPr>
                <w:rFonts w:ascii="Times New Roman" w:eastAsia="Times New Roman" w:hAnsi="Times New Roman" w:cs="Times New Roman"/>
                <w:color w:val="000000"/>
                <w:lang w:eastAsia="lt-LT"/>
              </w:rPr>
              <w:t>5</w:t>
            </w:r>
          </w:p>
        </w:tc>
        <w:tc>
          <w:tcPr>
            <w:tcW w:w="2932" w:type="dxa"/>
            <w:tcBorders>
              <w:top w:val="nil"/>
              <w:left w:val="single" w:sz="4" w:space="0" w:color="auto"/>
              <w:bottom w:val="single" w:sz="4" w:space="0" w:color="auto"/>
              <w:right w:val="single" w:sz="4" w:space="0" w:color="auto"/>
            </w:tcBorders>
            <w:vAlign w:val="center"/>
            <w:hideMark/>
          </w:tcPr>
          <w:p w14:paraId="3E211EA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tert</w:t>
            </w:r>
            <w:proofErr w:type="spellEnd"/>
            <w:r w:rsidRPr="007D721B">
              <w:rPr>
                <w:rFonts w:ascii="Times New Roman" w:eastAsia="Times New Roman" w:hAnsi="Times New Roman" w:cs="Times New Roman"/>
                <w:color w:val="000000"/>
                <w:sz w:val="24"/>
                <w:szCs w:val="24"/>
                <w:lang w:eastAsia="lt-LT"/>
              </w:rPr>
              <w:t>-Butanolis</w:t>
            </w:r>
          </w:p>
        </w:tc>
        <w:tc>
          <w:tcPr>
            <w:tcW w:w="1345" w:type="dxa"/>
            <w:tcBorders>
              <w:top w:val="nil"/>
              <w:left w:val="nil"/>
              <w:bottom w:val="single" w:sz="4" w:space="0" w:color="auto"/>
              <w:right w:val="single" w:sz="4" w:space="0" w:color="auto"/>
            </w:tcBorders>
            <w:vAlign w:val="center"/>
            <w:hideMark/>
          </w:tcPr>
          <w:p w14:paraId="17A1C37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75-65-0</w:t>
            </w:r>
          </w:p>
        </w:tc>
        <w:tc>
          <w:tcPr>
            <w:tcW w:w="1677" w:type="dxa"/>
            <w:tcBorders>
              <w:top w:val="nil"/>
              <w:left w:val="nil"/>
              <w:bottom w:val="single" w:sz="4" w:space="0" w:color="auto"/>
              <w:right w:val="single" w:sz="4" w:space="0" w:color="auto"/>
            </w:tcBorders>
            <w:vAlign w:val="center"/>
            <w:hideMark/>
          </w:tcPr>
          <w:p w14:paraId="33D3603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nil"/>
              <w:left w:val="nil"/>
              <w:bottom w:val="single" w:sz="4" w:space="0" w:color="auto"/>
              <w:right w:val="single" w:sz="4" w:space="0" w:color="auto"/>
            </w:tcBorders>
            <w:vAlign w:val="center"/>
            <w:hideMark/>
          </w:tcPr>
          <w:p w14:paraId="4F1E6D6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nil"/>
              <w:left w:val="nil"/>
              <w:bottom w:val="single" w:sz="4" w:space="0" w:color="auto"/>
              <w:right w:val="single" w:sz="4" w:space="0" w:color="auto"/>
            </w:tcBorders>
            <w:vAlign w:val="center"/>
            <w:hideMark/>
          </w:tcPr>
          <w:p w14:paraId="5D58D3D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nil"/>
              <w:left w:val="nil"/>
              <w:bottom w:val="single" w:sz="4" w:space="0" w:color="auto"/>
              <w:right w:val="single" w:sz="4" w:space="0" w:color="auto"/>
            </w:tcBorders>
            <w:vAlign w:val="center"/>
            <w:hideMark/>
          </w:tcPr>
          <w:p w14:paraId="33C32EB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nil"/>
              <w:left w:val="nil"/>
              <w:bottom w:val="single" w:sz="4" w:space="0" w:color="auto"/>
              <w:right w:val="single" w:sz="4" w:space="0" w:color="auto"/>
            </w:tcBorders>
            <w:vAlign w:val="center"/>
            <w:hideMark/>
          </w:tcPr>
          <w:p w14:paraId="61E37C3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4C6AC2E4" w14:textId="77777777" w:rsidTr="005904EE">
        <w:trPr>
          <w:trHeight w:val="614"/>
        </w:trPr>
        <w:tc>
          <w:tcPr>
            <w:tcW w:w="704" w:type="dxa"/>
            <w:tcBorders>
              <w:top w:val="single" w:sz="4" w:space="0" w:color="auto"/>
              <w:left w:val="single" w:sz="4" w:space="0" w:color="auto"/>
              <w:bottom w:val="single" w:sz="4" w:space="0" w:color="auto"/>
              <w:right w:val="single" w:sz="4" w:space="0" w:color="auto"/>
            </w:tcBorders>
            <w:vAlign w:val="center"/>
            <w:hideMark/>
          </w:tcPr>
          <w:p w14:paraId="43F4E239"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19</w:t>
            </w:r>
            <w:r>
              <w:rPr>
                <w:rFonts w:ascii="Times New Roman" w:eastAsia="Times New Roman" w:hAnsi="Times New Roman" w:cs="Times New Roman"/>
                <w:color w:val="000000"/>
                <w:lang w:eastAsia="lt-LT"/>
              </w:rPr>
              <w:t>6</w:t>
            </w:r>
          </w:p>
        </w:tc>
        <w:tc>
          <w:tcPr>
            <w:tcW w:w="2932" w:type="dxa"/>
            <w:tcBorders>
              <w:top w:val="nil"/>
              <w:left w:val="single" w:sz="4" w:space="0" w:color="auto"/>
              <w:bottom w:val="single" w:sz="4" w:space="0" w:color="auto"/>
              <w:right w:val="single" w:sz="4" w:space="0" w:color="auto"/>
            </w:tcBorders>
            <w:vAlign w:val="center"/>
            <w:hideMark/>
          </w:tcPr>
          <w:p w14:paraId="24977E8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B96DB5">
              <w:rPr>
                <w:rFonts w:ascii="Times New Roman" w:eastAsia="Times New Roman" w:hAnsi="Times New Roman" w:cs="Times New Roman"/>
                <w:color w:val="000000"/>
                <w:lang w:eastAsia="lt-LT"/>
              </w:rPr>
              <w:t>Tetrabutilamoniohidrosulfatas</w:t>
            </w:r>
            <w:proofErr w:type="spellEnd"/>
          </w:p>
        </w:tc>
        <w:tc>
          <w:tcPr>
            <w:tcW w:w="1345" w:type="dxa"/>
            <w:tcBorders>
              <w:top w:val="nil"/>
              <w:left w:val="nil"/>
              <w:bottom w:val="single" w:sz="4" w:space="0" w:color="auto"/>
              <w:right w:val="single" w:sz="4" w:space="0" w:color="auto"/>
            </w:tcBorders>
            <w:vAlign w:val="center"/>
            <w:hideMark/>
          </w:tcPr>
          <w:p w14:paraId="62DE928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32503-27-8</w:t>
            </w:r>
          </w:p>
        </w:tc>
        <w:tc>
          <w:tcPr>
            <w:tcW w:w="1677" w:type="dxa"/>
            <w:tcBorders>
              <w:top w:val="nil"/>
              <w:left w:val="nil"/>
              <w:bottom w:val="single" w:sz="4" w:space="0" w:color="auto"/>
              <w:right w:val="single" w:sz="4" w:space="0" w:color="auto"/>
            </w:tcBorders>
            <w:vAlign w:val="center"/>
            <w:hideMark/>
          </w:tcPr>
          <w:p w14:paraId="0FA844C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97,0 %</w:t>
            </w:r>
          </w:p>
        </w:tc>
        <w:tc>
          <w:tcPr>
            <w:tcW w:w="3669" w:type="dxa"/>
            <w:tcBorders>
              <w:top w:val="nil"/>
              <w:left w:val="nil"/>
              <w:bottom w:val="single" w:sz="4" w:space="0" w:color="auto"/>
              <w:right w:val="single" w:sz="4" w:space="0" w:color="auto"/>
            </w:tcBorders>
            <w:shd w:val="clear" w:color="000000" w:fill="FFFFFF"/>
            <w:vAlign w:val="center"/>
            <w:hideMark/>
          </w:tcPr>
          <w:p w14:paraId="4564145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ACS, </w:t>
            </w:r>
            <w:proofErr w:type="spellStart"/>
            <w:r w:rsidRPr="007D721B">
              <w:rPr>
                <w:rFonts w:ascii="Times New Roman" w:eastAsia="Times New Roman" w:hAnsi="Times New Roman" w:cs="Times New Roman"/>
                <w:color w:val="000000"/>
                <w:sz w:val="24"/>
                <w:szCs w:val="24"/>
                <w:lang w:eastAsia="lt-LT"/>
              </w:rPr>
              <w:t>Ph</w:t>
            </w:r>
            <w:proofErr w:type="spellEnd"/>
            <w:r w:rsidRPr="007D721B">
              <w:rPr>
                <w:rFonts w:ascii="Times New Roman" w:eastAsia="Times New Roman" w:hAnsi="Times New Roman" w:cs="Times New Roman"/>
                <w:color w:val="000000"/>
                <w:sz w:val="24"/>
                <w:szCs w:val="24"/>
                <w:lang w:eastAsia="lt-LT"/>
              </w:rPr>
              <w:t xml:space="preserve"> Eur arba lygiavertis standartas</w:t>
            </w:r>
          </w:p>
        </w:tc>
        <w:tc>
          <w:tcPr>
            <w:tcW w:w="1434" w:type="dxa"/>
            <w:tcBorders>
              <w:top w:val="nil"/>
              <w:left w:val="nil"/>
              <w:bottom w:val="single" w:sz="4" w:space="0" w:color="auto"/>
              <w:right w:val="single" w:sz="4" w:space="0" w:color="auto"/>
            </w:tcBorders>
            <w:vAlign w:val="center"/>
            <w:hideMark/>
          </w:tcPr>
          <w:p w14:paraId="2B6CF2F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50</w:t>
            </w:r>
          </w:p>
        </w:tc>
        <w:tc>
          <w:tcPr>
            <w:tcW w:w="1166" w:type="dxa"/>
            <w:tcBorders>
              <w:top w:val="nil"/>
              <w:left w:val="nil"/>
              <w:bottom w:val="single" w:sz="4" w:space="0" w:color="auto"/>
              <w:right w:val="single" w:sz="4" w:space="0" w:color="auto"/>
            </w:tcBorders>
            <w:vAlign w:val="center"/>
            <w:hideMark/>
          </w:tcPr>
          <w:p w14:paraId="0DB2EC9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g</w:t>
            </w:r>
          </w:p>
        </w:tc>
        <w:tc>
          <w:tcPr>
            <w:tcW w:w="1633" w:type="dxa"/>
            <w:tcBorders>
              <w:top w:val="nil"/>
              <w:left w:val="nil"/>
              <w:bottom w:val="single" w:sz="4" w:space="0" w:color="auto"/>
              <w:right w:val="single" w:sz="4" w:space="0" w:color="auto"/>
            </w:tcBorders>
            <w:vAlign w:val="center"/>
            <w:hideMark/>
          </w:tcPr>
          <w:p w14:paraId="242C23E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BFE714B" w14:textId="77777777" w:rsidTr="005904EE">
        <w:trPr>
          <w:trHeight w:val="240"/>
        </w:trPr>
        <w:tc>
          <w:tcPr>
            <w:tcW w:w="704" w:type="dxa"/>
            <w:tcBorders>
              <w:top w:val="single" w:sz="4" w:space="0" w:color="auto"/>
              <w:left w:val="single" w:sz="4" w:space="0" w:color="auto"/>
              <w:bottom w:val="single" w:sz="4" w:space="0" w:color="auto"/>
              <w:right w:val="single" w:sz="4" w:space="0" w:color="auto"/>
            </w:tcBorders>
            <w:vAlign w:val="center"/>
            <w:hideMark/>
          </w:tcPr>
          <w:p w14:paraId="36C37A79"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lastRenderedPageBreak/>
              <w:t>19</w:t>
            </w:r>
            <w:r>
              <w:rPr>
                <w:rFonts w:ascii="Times New Roman" w:eastAsia="Times New Roman" w:hAnsi="Times New Roman" w:cs="Times New Roman"/>
                <w:color w:val="000000"/>
                <w:lang w:eastAsia="lt-LT"/>
              </w:rPr>
              <w:t>7</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43E3F0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Tetrahidrofuranas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6305164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109-99-9</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533C19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3D9668A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E392A8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2224E4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92282B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30BCF992" w14:textId="77777777" w:rsidTr="005904EE">
        <w:trPr>
          <w:trHeight w:val="203"/>
        </w:trPr>
        <w:tc>
          <w:tcPr>
            <w:tcW w:w="704" w:type="dxa"/>
            <w:tcBorders>
              <w:top w:val="single" w:sz="4" w:space="0" w:color="auto"/>
              <w:left w:val="single" w:sz="4" w:space="0" w:color="auto"/>
              <w:bottom w:val="single" w:sz="4" w:space="0" w:color="auto"/>
              <w:right w:val="single" w:sz="4" w:space="0" w:color="auto"/>
            </w:tcBorders>
            <w:vAlign w:val="center"/>
            <w:hideMark/>
          </w:tcPr>
          <w:p w14:paraId="2B4D128E"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198</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6CD8FE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Tetrakontanas</w:t>
            </w:r>
            <w:proofErr w:type="spellEnd"/>
          </w:p>
        </w:tc>
        <w:tc>
          <w:tcPr>
            <w:tcW w:w="1345" w:type="dxa"/>
            <w:tcBorders>
              <w:top w:val="single" w:sz="4" w:space="0" w:color="auto"/>
              <w:left w:val="nil"/>
              <w:bottom w:val="single" w:sz="4" w:space="0" w:color="auto"/>
              <w:right w:val="single" w:sz="4" w:space="0" w:color="auto"/>
            </w:tcBorders>
            <w:vAlign w:val="center"/>
            <w:hideMark/>
          </w:tcPr>
          <w:p w14:paraId="571755B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4181-95-7</w:t>
            </w:r>
          </w:p>
        </w:tc>
        <w:tc>
          <w:tcPr>
            <w:tcW w:w="1677" w:type="dxa"/>
            <w:tcBorders>
              <w:top w:val="single" w:sz="4" w:space="0" w:color="auto"/>
              <w:left w:val="nil"/>
              <w:bottom w:val="single" w:sz="4" w:space="0" w:color="auto"/>
              <w:right w:val="single" w:sz="4" w:space="0" w:color="auto"/>
            </w:tcBorders>
            <w:vAlign w:val="center"/>
            <w:hideMark/>
          </w:tcPr>
          <w:p w14:paraId="3540D09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auto"/>
              <w:left w:val="nil"/>
              <w:bottom w:val="single" w:sz="4" w:space="0" w:color="auto"/>
              <w:right w:val="single" w:sz="4" w:space="0" w:color="auto"/>
            </w:tcBorders>
            <w:vAlign w:val="center"/>
            <w:hideMark/>
          </w:tcPr>
          <w:p w14:paraId="128EC251"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nil"/>
              <w:bottom w:val="single" w:sz="4" w:space="0" w:color="auto"/>
              <w:right w:val="single" w:sz="4" w:space="0" w:color="auto"/>
            </w:tcBorders>
            <w:vAlign w:val="center"/>
            <w:hideMark/>
          </w:tcPr>
          <w:p w14:paraId="09C15D4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c>
          <w:tcPr>
            <w:tcW w:w="1166" w:type="dxa"/>
            <w:tcBorders>
              <w:top w:val="single" w:sz="4" w:space="0" w:color="auto"/>
              <w:left w:val="nil"/>
              <w:bottom w:val="single" w:sz="4" w:space="0" w:color="auto"/>
              <w:right w:val="single" w:sz="4" w:space="0" w:color="auto"/>
            </w:tcBorders>
            <w:vAlign w:val="center"/>
            <w:hideMark/>
          </w:tcPr>
          <w:p w14:paraId="5A23CA4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g</w:t>
            </w:r>
          </w:p>
        </w:tc>
        <w:tc>
          <w:tcPr>
            <w:tcW w:w="1633" w:type="dxa"/>
            <w:tcBorders>
              <w:top w:val="single" w:sz="4" w:space="0" w:color="auto"/>
              <w:left w:val="nil"/>
              <w:bottom w:val="single" w:sz="4" w:space="0" w:color="auto"/>
              <w:right w:val="single" w:sz="4" w:space="0" w:color="auto"/>
            </w:tcBorders>
            <w:vAlign w:val="center"/>
            <w:hideMark/>
          </w:tcPr>
          <w:p w14:paraId="2A12DD3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5DBFEDDC" w14:textId="77777777" w:rsidTr="005904EE">
        <w:trPr>
          <w:trHeight w:val="320"/>
        </w:trPr>
        <w:tc>
          <w:tcPr>
            <w:tcW w:w="704" w:type="dxa"/>
            <w:tcBorders>
              <w:top w:val="single" w:sz="4" w:space="0" w:color="auto"/>
              <w:left w:val="single" w:sz="4" w:space="0" w:color="auto"/>
              <w:bottom w:val="single" w:sz="4" w:space="0" w:color="auto"/>
              <w:right w:val="single" w:sz="4" w:space="0" w:color="auto"/>
            </w:tcBorders>
            <w:vAlign w:val="center"/>
            <w:hideMark/>
          </w:tcPr>
          <w:p w14:paraId="5CBF1C2C"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199</w:t>
            </w:r>
          </w:p>
        </w:tc>
        <w:tc>
          <w:tcPr>
            <w:tcW w:w="2932" w:type="dxa"/>
            <w:tcBorders>
              <w:top w:val="single" w:sz="4" w:space="0" w:color="000000"/>
              <w:left w:val="single" w:sz="4" w:space="0" w:color="000000"/>
              <w:bottom w:val="single" w:sz="4" w:space="0" w:color="000000"/>
              <w:right w:val="single" w:sz="4" w:space="0" w:color="000000"/>
            </w:tcBorders>
            <w:vAlign w:val="center"/>
            <w:hideMark/>
          </w:tcPr>
          <w:p w14:paraId="2AA89E6D"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Toksafenas</w:t>
            </w:r>
            <w:proofErr w:type="spellEnd"/>
          </w:p>
        </w:tc>
        <w:tc>
          <w:tcPr>
            <w:tcW w:w="1345" w:type="dxa"/>
            <w:tcBorders>
              <w:top w:val="single" w:sz="4" w:space="0" w:color="000000"/>
              <w:left w:val="single" w:sz="4" w:space="0" w:color="000000"/>
              <w:bottom w:val="single" w:sz="4" w:space="0" w:color="000000"/>
              <w:right w:val="single" w:sz="4" w:space="0" w:color="000000"/>
            </w:tcBorders>
            <w:vAlign w:val="center"/>
            <w:hideMark/>
          </w:tcPr>
          <w:p w14:paraId="21D2784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8001-35-2</w:t>
            </w:r>
          </w:p>
        </w:tc>
        <w:tc>
          <w:tcPr>
            <w:tcW w:w="1677" w:type="dxa"/>
            <w:tcBorders>
              <w:top w:val="single" w:sz="4" w:space="0" w:color="000000"/>
              <w:left w:val="single" w:sz="4" w:space="0" w:color="000000"/>
              <w:bottom w:val="single" w:sz="4" w:space="0" w:color="000000"/>
              <w:right w:val="single" w:sz="4" w:space="0" w:color="000000"/>
            </w:tcBorders>
            <w:vAlign w:val="center"/>
            <w:hideMark/>
          </w:tcPr>
          <w:p w14:paraId="225D8DA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000000"/>
              <w:left w:val="single" w:sz="4" w:space="0" w:color="000000"/>
              <w:bottom w:val="single" w:sz="4" w:space="0" w:color="000000"/>
              <w:right w:val="single" w:sz="4" w:space="0" w:color="000000"/>
            </w:tcBorders>
            <w:vAlign w:val="center"/>
            <w:hideMark/>
          </w:tcPr>
          <w:p w14:paraId="7A10AA5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000000"/>
              <w:left w:val="single" w:sz="4" w:space="0" w:color="000000"/>
              <w:bottom w:val="single" w:sz="4" w:space="0" w:color="000000"/>
              <w:right w:val="single" w:sz="4" w:space="0" w:color="000000"/>
            </w:tcBorders>
            <w:vAlign w:val="center"/>
            <w:hideMark/>
          </w:tcPr>
          <w:p w14:paraId="6C63C7E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000000"/>
              <w:left w:val="single" w:sz="4" w:space="0" w:color="000000"/>
              <w:bottom w:val="single" w:sz="4" w:space="0" w:color="000000"/>
              <w:right w:val="single" w:sz="4" w:space="0" w:color="000000"/>
            </w:tcBorders>
            <w:vAlign w:val="center"/>
            <w:hideMark/>
          </w:tcPr>
          <w:p w14:paraId="4AF91CAC"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000000"/>
              <w:left w:val="single" w:sz="4" w:space="0" w:color="000000"/>
              <w:bottom w:val="single" w:sz="4" w:space="0" w:color="000000"/>
              <w:right w:val="single" w:sz="4" w:space="0" w:color="auto"/>
            </w:tcBorders>
            <w:vAlign w:val="center"/>
            <w:hideMark/>
          </w:tcPr>
          <w:p w14:paraId="51CDC30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79A973DA" w14:textId="77777777" w:rsidTr="005904EE">
        <w:trPr>
          <w:trHeight w:val="240"/>
        </w:trPr>
        <w:tc>
          <w:tcPr>
            <w:tcW w:w="704" w:type="dxa"/>
            <w:tcBorders>
              <w:top w:val="single" w:sz="4" w:space="0" w:color="auto"/>
              <w:left w:val="single" w:sz="4" w:space="0" w:color="auto"/>
              <w:bottom w:val="single" w:sz="4" w:space="0" w:color="auto"/>
              <w:right w:val="single" w:sz="4" w:space="0" w:color="auto"/>
            </w:tcBorders>
            <w:vAlign w:val="center"/>
            <w:hideMark/>
          </w:tcPr>
          <w:p w14:paraId="2714F69A"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20</w:t>
            </w:r>
            <w:r>
              <w:rPr>
                <w:rFonts w:ascii="Times New Roman" w:eastAsia="Times New Roman" w:hAnsi="Times New Roman" w:cs="Times New Roman"/>
                <w:color w:val="000000"/>
                <w:lang w:eastAsia="lt-LT"/>
              </w:rPr>
              <w:t>0</w:t>
            </w:r>
          </w:p>
        </w:tc>
        <w:tc>
          <w:tcPr>
            <w:tcW w:w="2932" w:type="dxa"/>
            <w:tcBorders>
              <w:top w:val="single" w:sz="4" w:space="0" w:color="000000"/>
              <w:left w:val="single" w:sz="4" w:space="0" w:color="000000"/>
              <w:bottom w:val="single" w:sz="4" w:space="0" w:color="000000"/>
              <w:right w:val="single" w:sz="4" w:space="0" w:color="000000"/>
            </w:tcBorders>
            <w:vAlign w:val="center"/>
            <w:hideMark/>
          </w:tcPr>
          <w:p w14:paraId="6A45381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Toluenas</w:t>
            </w:r>
            <w:proofErr w:type="spellEnd"/>
          </w:p>
        </w:tc>
        <w:tc>
          <w:tcPr>
            <w:tcW w:w="1345" w:type="dxa"/>
            <w:tcBorders>
              <w:top w:val="single" w:sz="4" w:space="0" w:color="000000"/>
              <w:left w:val="single" w:sz="4" w:space="0" w:color="000000"/>
              <w:bottom w:val="single" w:sz="4" w:space="0" w:color="000000"/>
              <w:right w:val="single" w:sz="4" w:space="0" w:color="000000"/>
            </w:tcBorders>
            <w:vAlign w:val="center"/>
            <w:hideMark/>
          </w:tcPr>
          <w:p w14:paraId="7C8531B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108-88-3</w:t>
            </w:r>
          </w:p>
        </w:tc>
        <w:tc>
          <w:tcPr>
            <w:tcW w:w="1677" w:type="dxa"/>
            <w:tcBorders>
              <w:top w:val="single" w:sz="4" w:space="0" w:color="000000"/>
              <w:left w:val="single" w:sz="4" w:space="0" w:color="000000"/>
              <w:bottom w:val="single" w:sz="4" w:space="0" w:color="000000"/>
              <w:right w:val="single" w:sz="4" w:space="0" w:color="000000"/>
            </w:tcBorders>
            <w:vAlign w:val="center"/>
            <w:hideMark/>
          </w:tcPr>
          <w:p w14:paraId="1CD0A97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98 %</w:t>
            </w:r>
          </w:p>
        </w:tc>
        <w:tc>
          <w:tcPr>
            <w:tcW w:w="3669" w:type="dxa"/>
            <w:tcBorders>
              <w:top w:val="single" w:sz="4" w:space="0" w:color="000000"/>
              <w:left w:val="single" w:sz="4" w:space="0" w:color="000000"/>
              <w:bottom w:val="single" w:sz="4" w:space="0" w:color="000000"/>
              <w:right w:val="single" w:sz="4" w:space="0" w:color="000000"/>
            </w:tcBorders>
            <w:vAlign w:val="center"/>
            <w:hideMark/>
          </w:tcPr>
          <w:p w14:paraId="0C01595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Standartas dujų chromatografijai.</w:t>
            </w:r>
          </w:p>
        </w:tc>
        <w:tc>
          <w:tcPr>
            <w:tcW w:w="1434" w:type="dxa"/>
            <w:tcBorders>
              <w:top w:val="single" w:sz="4" w:space="0" w:color="000000"/>
              <w:left w:val="single" w:sz="4" w:space="0" w:color="000000"/>
              <w:bottom w:val="single" w:sz="4" w:space="0" w:color="000000"/>
              <w:right w:val="single" w:sz="4" w:space="0" w:color="000000"/>
            </w:tcBorders>
            <w:vAlign w:val="center"/>
            <w:hideMark/>
          </w:tcPr>
          <w:p w14:paraId="2ACD8A7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w:t>
            </w:r>
          </w:p>
        </w:tc>
        <w:tc>
          <w:tcPr>
            <w:tcW w:w="1166" w:type="dxa"/>
            <w:tcBorders>
              <w:top w:val="single" w:sz="4" w:space="0" w:color="000000"/>
              <w:left w:val="single" w:sz="4" w:space="0" w:color="000000"/>
              <w:bottom w:val="single" w:sz="4" w:space="0" w:color="000000"/>
              <w:right w:val="single" w:sz="4" w:space="0" w:color="000000"/>
            </w:tcBorders>
            <w:vAlign w:val="center"/>
            <w:hideMark/>
          </w:tcPr>
          <w:p w14:paraId="2A46D17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ml</w:t>
            </w:r>
          </w:p>
        </w:tc>
        <w:tc>
          <w:tcPr>
            <w:tcW w:w="1633" w:type="dxa"/>
            <w:tcBorders>
              <w:top w:val="single" w:sz="4" w:space="0" w:color="000000"/>
              <w:left w:val="single" w:sz="4" w:space="0" w:color="000000"/>
              <w:bottom w:val="single" w:sz="4" w:space="0" w:color="000000"/>
              <w:right w:val="single" w:sz="4" w:space="0" w:color="auto"/>
            </w:tcBorders>
            <w:vAlign w:val="center"/>
            <w:hideMark/>
          </w:tcPr>
          <w:p w14:paraId="79DEF6A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2FC70F85"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74CE76E4"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20</w:t>
            </w:r>
            <w:r>
              <w:rPr>
                <w:rFonts w:ascii="Times New Roman" w:eastAsia="Times New Roman" w:hAnsi="Times New Roman" w:cs="Times New Roman"/>
                <w:color w:val="000000"/>
                <w:lang w:eastAsia="lt-LT"/>
              </w:rPr>
              <w:t>1</w:t>
            </w:r>
          </w:p>
        </w:tc>
        <w:tc>
          <w:tcPr>
            <w:tcW w:w="2932" w:type="dxa"/>
            <w:tcBorders>
              <w:top w:val="nil"/>
              <w:left w:val="single" w:sz="4" w:space="0" w:color="auto"/>
              <w:bottom w:val="single" w:sz="4" w:space="0" w:color="auto"/>
              <w:right w:val="single" w:sz="4" w:space="0" w:color="auto"/>
            </w:tcBorders>
            <w:vAlign w:val="center"/>
            <w:hideMark/>
          </w:tcPr>
          <w:p w14:paraId="2FB3FD0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Toluenas</w:t>
            </w:r>
            <w:proofErr w:type="spellEnd"/>
          </w:p>
        </w:tc>
        <w:tc>
          <w:tcPr>
            <w:tcW w:w="1345" w:type="dxa"/>
            <w:tcBorders>
              <w:top w:val="nil"/>
              <w:left w:val="single" w:sz="4" w:space="0" w:color="auto"/>
              <w:bottom w:val="single" w:sz="4" w:space="0" w:color="auto"/>
              <w:right w:val="single" w:sz="4" w:space="0" w:color="auto"/>
            </w:tcBorders>
            <w:vAlign w:val="center"/>
            <w:hideMark/>
          </w:tcPr>
          <w:p w14:paraId="26FF5E5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108-88-3</w:t>
            </w:r>
          </w:p>
        </w:tc>
        <w:tc>
          <w:tcPr>
            <w:tcW w:w="1677" w:type="dxa"/>
            <w:tcBorders>
              <w:top w:val="nil"/>
              <w:left w:val="single" w:sz="4" w:space="0" w:color="auto"/>
              <w:bottom w:val="single" w:sz="4" w:space="0" w:color="auto"/>
              <w:right w:val="single" w:sz="4" w:space="0" w:color="auto"/>
            </w:tcBorders>
            <w:vAlign w:val="center"/>
            <w:hideMark/>
          </w:tcPr>
          <w:p w14:paraId="2DD33D8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99 %</w:t>
            </w:r>
          </w:p>
        </w:tc>
        <w:tc>
          <w:tcPr>
            <w:tcW w:w="3669" w:type="dxa"/>
            <w:tcBorders>
              <w:top w:val="nil"/>
              <w:left w:val="single" w:sz="4" w:space="0" w:color="auto"/>
              <w:bottom w:val="single" w:sz="4" w:space="0" w:color="auto"/>
              <w:right w:val="single" w:sz="4" w:space="0" w:color="auto"/>
            </w:tcBorders>
            <w:vAlign w:val="center"/>
            <w:hideMark/>
          </w:tcPr>
          <w:p w14:paraId="1BEBF23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HPLC </w:t>
            </w:r>
            <w:proofErr w:type="spellStart"/>
            <w:r w:rsidRPr="007D721B">
              <w:rPr>
                <w:rFonts w:ascii="Times New Roman" w:eastAsia="Times New Roman" w:hAnsi="Times New Roman" w:cs="Times New Roman"/>
                <w:color w:val="000000"/>
                <w:sz w:val="24"/>
                <w:szCs w:val="24"/>
                <w:lang w:eastAsia="lt-LT"/>
              </w:rPr>
              <w:t>grade</w:t>
            </w:r>
            <w:proofErr w:type="spellEnd"/>
            <w:r w:rsidRPr="007D721B">
              <w:rPr>
                <w:rFonts w:ascii="Times New Roman" w:eastAsia="Times New Roman" w:hAnsi="Times New Roman" w:cs="Times New Roman"/>
                <w:color w:val="000000"/>
                <w:sz w:val="24"/>
                <w:szCs w:val="24"/>
                <w:lang w:eastAsia="lt-LT"/>
              </w:rPr>
              <w:t>, skirtas skysčių chromatografijai</w:t>
            </w:r>
          </w:p>
        </w:tc>
        <w:tc>
          <w:tcPr>
            <w:tcW w:w="1434" w:type="dxa"/>
            <w:tcBorders>
              <w:top w:val="nil"/>
              <w:left w:val="single" w:sz="4" w:space="0" w:color="auto"/>
              <w:bottom w:val="single" w:sz="4" w:space="0" w:color="auto"/>
              <w:right w:val="single" w:sz="4" w:space="0" w:color="auto"/>
            </w:tcBorders>
            <w:vAlign w:val="center"/>
            <w:hideMark/>
          </w:tcPr>
          <w:p w14:paraId="45B79B64"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w:t>
            </w:r>
          </w:p>
        </w:tc>
        <w:tc>
          <w:tcPr>
            <w:tcW w:w="1166" w:type="dxa"/>
            <w:tcBorders>
              <w:top w:val="nil"/>
              <w:left w:val="single" w:sz="4" w:space="0" w:color="auto"/>
              <w:bottom w:val="single" w:sz="4" w:space="0" w:color="auto"/>
              <w:right w:val="single" w:sz="4" w:space="0" w:color="auto"/>
            </w:tcBorders>
            <w:vAlign w:val="center"/>
            <w:hideMark/>
          </w:tcPr>
          <w:p w14:paraId="2FD137C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L</w:t>
            </w:r>
          </w:p>
        </w:tc>
        <w:tc>
          <w:tcPr>
            <w:tcW w:w="1633" w:type="dxa"/>
            <w:tcBorders>
              <w:top w:val="nil"/>
              <w:left w:val="single" w:sz="4" w:space="0" w:color="auto"/>
              <w:bottom w:val="single" w:sz="4" w:space="0" w:color="auto"/>
              <w:right w:val="single" w:sz="4" w:space="0" w:color="auto"/>
            </w:tcBorders>
            <w:vAlign w:val="center"/>
            <w:hideMark/>
          </w:tcPr>
          <w:p w14:paraId="0854943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40</w:t>
            </w:r>
          </w:p>
        </w:tc>
      </w:tr>
      <w:tr w:rsidR="004F784B" w:rsidRPr="007D721B" w14:paraId="67B7F981" w14:textId="77777777" w:rsidTr="005904EE">
        <w:trPr>
          <w:trHeight w:val="255"/>
        </w:trPr>
        <w:tc>
          <w:tcPr>
            <w:tcW w:w="704" w:type="dxa"/>
            <w:tcBorders>
              <w:top w:val="single" w:sz="4" w:space="0" w:color="auto"/>
              <w:left w:val="single" w:sz="4" w:space="0" w:color="auto"/>
              <w:bottom w:val="single" w:sz="4" w:space="0" w:color="auto"/>
              <w:right w:val="single" w:sz="4" w:space="0" w:color="auto"/>
            </w:tcBorders>
            <w:vAlign w:val="center"/>
            <w:hideMark/>
          </w:tcPr>
          <w:p w14:paraId="02AB3FBB"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20</w:t>
            </w:r>
            <w:r>
              <w:rPr>
                <w:rFonts w:ascii="Times New Roman" w:eastAsia="Times New Roman" w:hAnsi="Times New Roman" w:cs="Times New Roman"/>
                <w:color w:val="000000"/>
                <w:lang w:eastAsia="lt-LT"/>
              </w:rPr>
              <w:t>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EB8975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Trans-chlordanas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0A91C29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5103-74-2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4E3D6D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03B55C0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F9870A7"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626970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17CB1A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004B6B39" w14:textId="77777777" w:rsidTr="005904EE">
        <w:trPr>
          <w:trHeight w:val="216"/>
        </w:trPr>
        <w:tc>
          <w:tcPr>
            <w:tcW w:w="704" w:type="dxa"/>
            <w:tcBorders>
              <w:top w:val="single" w:sz="4" w:space="0" w:color="auto"/>
              <w:left w:val="single" w:sz="4" w:space="0" w:color="auto"/>
              <w:bottom w:val="single" w:sz="4" w:space="0" w:color="auto"/>
              <w:right w:val="single" w:sz="4" w:space="0" w:color="auto"/>
            </w:tcBorders>
            <w:vAlign w:val="center"/>
            <w:hideMark/>
          </w:tcPr>
          <w:p w14:paraId="17EBBFA7"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20</w:t>
            </w:r>
            <w:r>
              <w:rPr>
                <w:rFonts w:ascii="Times New Roman" w:eastAsia="Times New Roman" w:hAnsi="Times New Roman" w:cs="Times New Roman"/>
                <w:color w:val="000000"/>
                <w:lang w:eastAsia="lt-LT"/>
              </w:rPr>
              <w:t>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A2431D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Tributilalavo</w:t>
            </w:r>
            <w:proofErr w:type="spellEnd"/>
            <w:r w:rsidRPr="007D721B">
              <w:rPr>
                <w:rFonts w:ascii="Times New Roman" w:eastAsia="Times New Roman" w:hAnsi="Times New Roman" w:cs="Times New Roman"/>
                <w:color w:val="000000"/>
                <w:sz w:val="24"/>
                <w:szCs w:val="24"/>
                <w:lang w:eastAsia="lt-LT"/>
              </w:rPr>
              <w:t xml:space="preserve"> chloridas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6998426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1461-22-9</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138E9C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4F6C2D4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4122EC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8983E7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3A01B7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w:t>
            </w:r>
          </w:p>
        </w:tc>
      </w:tr>
      <w:tr w:rsidR="004F784B" w:rsidRPr="007D721B" w14:paraId="2B9DADCC" w14:textId="77777777" w:rsidTr="005904EE">
        <w:trPr>
          <w:trHeight w:val="630"/>
        </w:trPr>
        <w:tc>
          <w:tcPr>
            <w:tcW w:w="704" w:type="dxa"/>
            <w:tcBorders>
              <w:top w:val="single" w:sz="4" w:space="0" w:color="auto"/>
              <w:left w:val="single" w:sz="4" w:space="0" w:color="auto"/>
              <w:bottom w:val="single" w:sz="4" w:space="0" w:color="auto"/>
              <w:right w:val="single" w:sz="4" w:space="0" w:color="auto"/>
            </w:tcBorders>
            <w:vAlign w:val="center"/>
            <w:hideMark/>
          </w:tcPr>
          <w:p w14:paraId="685D10E4"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20</w:t>
            </w:r>
            <w:r>
              <w:rPr>
                <w:rFonts w:ascii="Times New Roman" w:eastAsia="Times New Roman" w:hAnsi="Times New Roman" w:cs="Times New Roman"/>
                <w:color w:val="000000"/>
                <w:lang w:eastAsia="lt-LT"/>
              </w:rPr>
              <w:t>4</w:t>
            </w:r>
          </w:p>
        </w:tc>
        <w:tc>
          <w:tcPr>
            <w:tcW w:w="2932" w:type="dxa"/>
            <w:tcBorders>
              <w:top w:val="single" w:sz="4" w:space="0" w:color="auto"/>
              <w:left w:val="single" w:sz="4" w:space="0" w:color="auto"/>
              <w:bottom w:val="single" w:sz="4" w:space="0" w:color="auto"/>
              <w:right w:val="single" w:sz="4" w:space="0" w:color="auto"/>
            </w:tcBorders>
            <w:vAlign w:val="center"/>
            <w:hideMark/>
          </w:tcPr>
          <w:p w14:paraId="555DFAF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Trifluralinas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
          <w:p w14:paraId="1171621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1582-09-08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5CD0B6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95 %</w:t>
            </w:r>
          </w:p>
        </w:tc>
        <w:tc>
          <w:tcPr>
            <w:tcW w:w="3669" w:type="dxa"/>
            <w:tcBorders>
              <w:top w:val="single" w:sz="4" w:space="0" w:color="auto"/>
              <w:left w:val="single" w:sz="4" w:space="0" w:color="auto"/>
              <w:bottom w:val="single" w:sz="4" w:space="0" w:color="auto"/>
              <w:right w:val="single" w:sz="4" w:space="0" w:color="auto"/>
            </w:tcBorders>
            <w:vAlign w:val="center"/>
            <w:hideMark/>
          </w:tcPr>
          <w:p w14:paraId="663C7D8F"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Pamatinė medžiaga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9A9C7C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1627F5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mg</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ABC79E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1003D1DC" w14:textId="77777777" w:rsidTr="005904EE">
        <w:trPr>
          <w:trHeight w:val="2255"/>
        </w:trPr>
        <w:tc>
          <w:tcPr>
            <w:tcW w:w="704" w:type="dxa"/>
            <w:tcBorders>
              <w:top w:val="single" w:sz="4" w:space="0" w:color="auto"/>
              <w:left w:val="single" w:sz="4" w:space="0" w:color="auto"/>
              <w:bottom w:val="single" w:sz="4" w:space="0" w:color="auto"/>
              <w:right w:val="single" w:sz="4" w:space="0" w:color="auto"/>
            </w:tcBorders>
            <w:vAlign w:val="center"/>
            <w:hideMark/>
          </w:tcPr>
          <w:p w14:paraId="5B212FF8"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20</w:t>
            </w:r>
            <w:r>
              <w:rPr>
                <w:rFonts w:ascii="Times New Roman" w:eastAsia="Times New Roman" w:hAnsi="Times New Roman" w:cs="Times New Roman"/>
                <w:color w:val="000000"/>
                <w:lang w:eastAsia="lt-LT"/>
              </w:rPr>
              <w:t>5</w:t>
            </w:r>
          </w:p>
        </w:tc>
        <w:tc>
          <w:tcPr>
            <w:tcW w:w="2932" w:type="dxa"/>
            <w:tcBorders>
              <w:top w:val="single" w:sz="4" w:space="0" w:color="auto"/>
              <w:left w:val="single" w:sz="4" w:space="0" w:color="auto"/>
              <w:bottom w:val="single" w:sz="4" w:space="0" w:color="auto"/>
              <w:right w:val="single" w:sz="4" w:space="0" w:color="auto"/>
            </w:tcBorders>
            <w:vAlign w:val="center"/>
            <w:hideMark/>
          </w:tcPr>
          <w:p w14:paraId="233A142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Vandenilio peroksidas (30% vandeninis tirpalas)</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6244549"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7722-84-1</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882B39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30,0 %</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FCEC5"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Grynumas </w:t>
            </w:r>
            <w:proofErr w:type="spellStart"/>
            <w:r w:rsidRPr="007D721B">
              <w:rPr>
                <w:rFonts w:ascii="Times New Roman" w:eastAsia="Times New Roman" w:hAnsi="Times New Roman" w:cs="Times New Roman"/>
                <w:color w:val="000000"/>
                <w:sz w:val="24"/>
                <w:szCs w:val="24"/>
                <w:lang w:eastAsia="lt-LT"/>
              </w:rPr>
              <w:t>Trace</w:t>
            </w:r>
            <w:proofErr w:type="spellEnd"/>
            <w:r w:rsidRPr="007D721B">
              <w:rPr>
                <w:rFonts w:ascii="Times New Roman" w:eastAsia="Times New Roman" w:hAnsi="Times New Roman" w:cs="Times New Roman"/>
                <w:color w:val="000000"/>
                <w:sz w:val="24"/>
                <w:szCs w:val="24"/>
                <w:lang w:eastAsia="lt-LT"/>
              </w:rPr>
              <w:t xml:space="preserve"> ULTRA </w:t>
            </w:r>
            <w:proofErr w:type="spellStart"/>
            <w:r w:rsidRPr="007D721B">
              <w:rPr>
                <w:rFonts w:ascii="Times New Roman" w:eastAsia="Times New Roman" w:hAnsi="Times New Roman" w:cs="Times New Roman"/>
                <w:color w:val="000000"/>
                <w:sz w:val="24"/>
                <w:szCs w:val="24"/>
                <w:lang w:eastAsia="lt-LT"/>
              </w:rPr>
              <w:t>grade</w:t>
            </w:r>
            <w:proofErr w:type="spellEnd"/>
            <w:r w:rsidRPr="007D721B">
              <w:rPr>
                <w:rFonts w:ascii="Times New Roman" w:eastAsia="Times New Roman" w:hAnsi="Times New Roman" w:cs="Times New Roman"/>
                <w:color w:val="000000"/>
                <w:sz w:val="24"/>
                <w:szCs w:val="24"/>
                <w:lang w:eastAsia="lt-LT"/>
              </w:rPr>
              <w:t xml:space="preserve">, ULTRA </w:t>
            </w:r>
            <w:proofErr w:type="spellStart"/>
            <w:r w:rsidRPr="007D721B">
              <w:rPr>
                <w:rFonts w:ascii="Times New Roman" w:eastAsia="Times New Roman" w:hAnsi="Times New Roman" w:cs="Times New Roman"/>
                <w:color w:val="000000"/>
                <w:sz w:val="24"/>
                <w:szCs w:val="24"/>
                <w:lang w:eastAsia="lt-LT"/>
              </w:rPr>
              <w:t>grade</w:t>
            </w:r>
            <w:proofErr w:type="spellEnd"/>
            <w:r w:rsidRPr="007D721B">
              <w:rPr>
                <w:rFonts w:ascii="Times New Roman" w:eastAsia="Times New Roman" w:hAnsi="Times New Roman" w:cs="Times New Roman"/>
                <w:color w:val="000000"/>
                <w:sz w:val="24"/>
                <w:szCs w:val="24"/>
                <w:lang w:eastAsia="lt-LT"/>
              </w:rPr>
              <w:t xml:space="preserve"> grynumo klasės ar lygiavertis reagentas. Chloridai ≤25 mg/kg; sulfatai ≤50 mg/kg; fosfatai ≤25 mg/kg; nitratai ≤250 mg/kg, </w:t>
            </w:r>
            <w:proofErr w:type="spellStart"/>
            <w:r w:rsidRPr="007D721B">
              <w:rPr>
                <w:rFonts w:ascii="Times New Roman" w:eastAsia="Times New Roman" w:hAnsi="Times New Roman" w:cs="Times New Roman"/>
                <w:color w:val="000000"/>
                <w:sz w:val="24"/>
                <w:szCs w:val="24"/>
                <w:lang w:eastAsia="lt-LT"/>
              </w:rPr>
              <w:t>Cd</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Mn</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Sn</w:t>
            </w:r>
            <w:proofErr w:type="spellEnd"/>
            <w:r w:rsidRPr="007D721B">
              <w:rPr>
                <w:rFonts w:ascii="Times New Roman" w:eastAsia="Times New Roman" w:hAnsi="Times New Roman" w:cs="Times New Roman"/>
                <w:color w:val="000000"/>
                <w:sz w:val="24"/>
                <w:szCs w:val="24"/>
                <w:lang w:eastAsia="lt-LT"/>
              </w:rPr>
              <w:t xml:space="preserve">, V ≤ 0,01 mg/kg; </w:t>
            </w:r>
            <w:proofErr w:type="spellStart"/>
            <w:r w:rsidRPr="007D721B">
              <w:rPr>
                <w:rFonts w:ascii="Times New Roman" w:eastAsia="Times New Roman" w:hAnsi="Times New Roman" w:cs="Times New Roman"/>
                <w:color w:val="000000"/>
                <w:sz w:val="24"/>
                <w:szCs w:val="24"/>
                <w:lang w:eastAsia="lt-LT"/>
              </w:rPr>
              <w:t>As</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Cu</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Cr</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Ni</w:t>
            </w:r>
            <w:proofErr w:type="spellEnd"/>
            <w:r w:rsidRPr="007D721B">
              <w:rPr>
                <w:rFonts w:ascii="Times New Roman" w:eastAsia="Times New Roman" w:hAnsi="Times New Roman" w:cs="Times New Roman"/>
                <w:color w:val="000000"/>
                <w:sz w:val="24"/>
                <w:szCs w:val="24"/>
                <w:lang w:eastAsia="lt-LT"/>
              </w:rPr>
              <w:t xml:space="preserve"> ≤0,01 mg/kg; </w:t>
            </w:r>
            <w:proofErr w:type="spellStart"/>
            <w:r w:rsidRPr="007D721B">
              <w:rPr>
                <w:rFonts w:ascii="Times New Roman" w:eastAsia="Times New Roman" w:hAnsi="Times New Roman" w:cs="Times New Roman"/>
                <w:color w:val="000000"/>
                <w:sz w:val="24"/>
                <w:szCs w:val="24"/>
                <w:lang w:eastAsia="lt-LT"/>
              </w:rPr>
              <w:t>Pb</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Hg</w:t>
            </w:r>
            <w:proofErr w:type="spellEnd"/>
            <w:r w:rsidRPr="007D721B">
              <w:rPr>
                <w:rFonts w:ascii="Times New Roman" w:eastAsia="Times New Roman" w:hAnsi="Times New Roman" w:cs="Times New Roman"/>
                <w:color w:val="000000"/>
                <w:sz w:val="24"/>
                <w:szCs w:val="24"/>
                <w:lang w:eastAsia="lt-LT"/>
              </w:rPr>
              <w:t xml:space="preserve"> ≤0,1 mg/kg. </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A1C102B"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1A508B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m</w:t>
            </w:r>
            <w:r>
              <w:rPr>
                <w:rFonts w:ascii="Times New Roman" w:eastAsia="Times New Roman" w:hAnsi="Times New Roman" w:cs="Times New Roman"/>
                <w:color w:val="000000"/>
                <w:sz w:val="24"/>
                <w:szCs w:val="24"/>
                <w:lang w:eastAsia="lt-LT"/>
              </w:rPr>
              <w:t>l</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34CAFDE"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2</w:t>
            </w:r>
          </w:p>
        </w:tc>
      </w:tr>
      <w:tr w:rsidR="004F784B" w:rsidRPr="007D721B" w14:paraId="426B043E" w14:textId="77777777" w:rsidTr="005904EE">
        <w:trPr>
          <w:trHeight w:val="1972"/>
        </w:trPr>
        <w:tc>
          <w:tcPr>
            <w:tcW w:w="704" w:type="dxa"/>
            <w:tcBorders>
              <w:top w:val="single" w:sz="4" w:space="0" w:color="auto"/>
              <w:left w:val="single" w:sz="4" w:space="0" w:color="auto"/>
              <w:bottom w:val="single" w:sz="4" w:space="0" w:color="auto"/>
              <w:right w:val="single" w:sz="4" w:space="0" w:color="auto"/>
            </w:tcBorders>
            <w:vAlign w:val="center"/>
            <w:hideMark/>
          </w:tcPr>
          <w:p w14:paraId="7D96A236"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t>20</w:t>
            </w:r>
            <w:r>
              <w:rPr>
                <w:rFonts w:ascii="Times New Roman" w:eastAsia="Times New Roman" w:hAnsi="Times New Roman" w:cs="Times New Roman"/>
                <w:color w:val="000000"/>
                <w:lang w:eastAsia="lt-LT"/>
              </w:rPr>
              <w:t>6</w:t>
            </w:r>
          </w:p>
        </w:tc>
        <w:tc>
          <w:tcPr>
            <w:tcW w:w="2932" w:type="dxa"/>
            <w:tcBorders>
              <w:top w:val="single" w:sz="4" w:space="0" w:color="000000"/>
              <w:left w:val="single" w:sz="4" w:space="0" w:color="000000"/>
              <w:bottom w:val="single" w:sz="4" w:space="0" w:color="000000"/>
              <w:right w:val="single" w:sz="4" w:space="0" w:color="000000"/>
            </w:tcBorders>
            <w:vAlign w:val="center"/>
            <w:hideMark/>
          </w:tcPr>
          <w:p w14:paraId="16D9E1CA"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xml:space="preserve">Amonio </w:t>
            </w:r>
            <w:proofErr w:type="spellStart"/>
            <w:r w:rsidRPr="007D721B">
              <w:rPr>
                <w:rFonts w:ascii="Times New Roman" w:eastAsia="Times New Roman" w:hAnsi="Times New Roman" w:cs="Times New Roman"/>
                <w:color w:val="000000"/>
                <w:sz w:val="24"/>
                <w:szCs w:val="24"/>
                <w:lang w:eastAsia="lt-LT"/>
              </w:rPr>
              <w:t>hidrofosfato</w:t>
            </w:r>
            <w:proofErr w:type="spellEnd"/>
            <w:r w:rsidRPr="007D721B">
              <w:rPr>
                <w:rFonts w:ascii="Times New Roman" w:eastAsia="Times New Roman" w:hAnsi="Times New Roman" w:cs="Times New Roman"/>
                <w:color w:val="000000"/>
                <w:sz w:val="24"/>
                <w:szCs w:val="24"/>
                <w:lang w:eastAsia="lt-LT"/>
              </w:rPr>
              <w:t xml:space="preserve"> matricos modifikatorius</w:t>
            </w:r>
          </w:p>
        </w:tc>
        <w:tc>
          <w:tcPr>
            <w:tcW w:w="1345" w:type="dxa"/>
            <w:tcBorders>
              <w:top w:val="single" w:sz="4" w:space="0" w:color="000000"/>
              <w:left w:val="single" w:sz="4" w:space="0" w:color="000000"/>
              <w:bottom w:val="single" w:sz="4" w:space="0" w:color="000000"/>
              <w:right w:val="single" w:sz="4" w:space="0" w:color="000000"/>
            </w:tcBorders>
            <w:noWrap/>
            <w:vAlign w:val="center"/>
            <w:hideMark/>
          </w:tcPr>
          <w:p w14:paraId="3FB7B2B6" w14:textId="77777777" w:rsidR="004F784B" w:rsidRPr="007D721B" w:rsidRDefault="004F784B" w:rsidP="005904EE">
            <w:pPr>
              <w:spacing w:after="0" w:line="240" w:lineRule="auto"/>
              <w:jc w:val="center"/>
              <w:rPr>
                <w:rFonts w:ascii="Calibri" w:eastAsia="Times New Roman" w:hAnsi="Calibri" w:cs="Calibri"/>
                <w:color w:val="000000"/>
                <w:lang w:eastAsia="lt-LT"/>
              </w:rPr>
            </w:pPr>
            <w:r w:rsidRPr="006D70A1">
              <w:rPr>
                <w:rFonts w:ascii="Times New Roman" w:eastAsia="Times New Roman" w:hAnsi="Times New Roman" w:cs="Times New Roman"/>
                <w:color w:val="000000"/>
                <w:sz w:val="24"/>
                <w:szCs w:val="24"/>
                <w:lang w:eastAsia="lt-LT"/>
              </w:rPr>
              <w:t>7722-76-1</w:t>
            </w:r>
          </w:p>
        </w:tc>
        <w:tc>
          <w:tcPr>
            <w:tcW w:w="1677" w:type="dxa"/>
            <w:tcBorders>
              <w:top w:val="single" w:sz="4" w:space="0" w:color="000000"/>
              <w:left w:val="single" w:sz="4" w:space="0" w:color="000000"/>
              <w:bottom w:val="single" w:sz="4" w:space="0" w:color="000000"/>
              <w:right w:val="single" w:sz="4" w:space="0" w:color="000000"/>
            </w:tcBorders>
            <w:vAlign w:val="center"/>
            <w:hideMark/>
          </w:tcPr>
          <w:p w14:paraId="054FD008"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100 ± 2 g/l</w:t>
            </w:r>
          </w:p>
        </w:tc>
        <w:tc>
          <w:tcPr>
            <w:tcW w:w="3669" w:type="dxa"/>
            <w:tcBorders>
              <w:top w:val="single" w:sz="4" w:space="0" w:color="000000"/>
              <w:left w:val="single" w:sz="4" w:space="0" w:color="000000"/>
              <w:bottom w:val="single" w:sz="4" w:space="0" w:color="000000"/>
              <w:right w:val="single" w:sz="4" w:space="0" w:color="000000"/>
            </w:tcBorders>
            <w:vAlign w:val="center"/>
            <w:hideMark/>
          </w:tcPr>
          <w:p w14:paraId="61EC633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Koncentracija 100+/-2 g/l (10 % vandeninis tirpalas), metalų pėdsakų analizei, tankis d = 1.052 g/cm3 prie 20</w:t>
            </w:r>
            <w:r w:rsidRPr="007D721B">
              <w:rPr>
                <w:rFonts w:ascii="Calibri" w:eastAsia="Times New Roman" w:hAnsi="Calibri" w:cs="Calibri"/>
                <w:color w:val="000000"/>
                <w:sz w:val="24"/>
                <w:szCs w:val="24"/>
                <w:lang w:eastAsia="lt-LT"/>
              </w:rPr>
              <w:t>°</w:t>
            </w:r>
            <w:r w:rsidRPr="007D721B">
              <w:rPr>
                <w:rFonts w:ascii="Times New Roman" w:eastAsia="Times New Roman" w:hAnsi="Times New Roman" w:cs="Times New Roman"/>
                <w:color w:val="000000"/>
                <w:sz w:val="21"/>
                <w:szCs w:val="21"/>
                <w:lang w:eastAsia="lt-LT"/>
              </w:rPr>
              <w:t>C</w:t>
            </w:r>
            <w:r w:rsidRPr="007D721B">
              <w:rPr>
                <w:rFonts w:ascii="Times New Roman" w:eastAsia="Times New Roman" w:hAnsi="Times New Roman" w:cs="Times New Roman"/>
                <w:color w:val="000000"/>
                <w:sz w:val="24"/>
                <w:szCs w:val="24"/>
                <w:lang w:eastAsia="lt-LT"/>
              </w:rPr>
              <w:t>.</w:t>
            </w:r>
            <w:r w:rsidRPr="007D721B">
              <w:rPr>
                <w:rFonts w:ascii="Times New Roman" w:eastAsia="Times New Roman" w:hAnsi="Times New Roman" w:cs="Times New Roman"/>
                <w:color w:val="000000"/>
                <w:sz w:val="24"/>
                <w:szCs w:val="24"/>
                <w:lang w:eastAsia="lt-LT"/>
              </w:rPr>
              <w:br/>
              <w:t xml:space="preserve"> Fe, </w:t>
            </w:r>
            <w:proofErr w:type="spellStart"/>
            <w:r w:rsidRPr="007D721B">
              <w:rPr>
                <w:rFonts w:ascii="Times New Roman" w:eastAsia="Times New Roman" w:hAnsi="Times New Roman" w:cs="Times New Roman"/>
                <w:color w:val="000000"/>
                <w:sz w:val="24"/>
                <w:szCs w:val="24"/>
                <w:lang w:eastAsia="lt-LT"/>
              </w:rPr>
              <w:t>Pb</w:t>
            </w:r>
            <w:proofErr w:type="spellEnd"/>
            <w:r w:rsidRPr="007D721B">
              <w:rPr>
                <w:rFonts w:ascii="Times New Roman" w:eastAsia="Times New Roman" w:hAnsi="Times New Roman" w:cs="Times New Roman"/>
                <w:color w:val="000000"/>
                <w:sz w:val="24"/>
                <w:szCs w:val="24"/>
                <w:lang w:eastAsia="lt-LT"/>
              </w:rPr>
              <w:t xml:space="preserve"> ≤0,6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B ≤8.1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Ca</w:t>
            </w:r>
            <w:proofErr w:type="spellEnd"/>
            <w:r w:rsidRPr="007D721B">
              <w:rPr>
                <w:rFonts w:ascii="Times New Roman" w:eastAsia="Times New Roman" w:hAnsi="Times New Roman" w:cs="Times New Roman"/>
                <w:color w:val="000000"/>
                <w:sz w:val="24"/>
                <w:szCs w:val="24"/>
                <w:lang w:eastAsia="lt-LT"/>
              </w:rPr>
              <w:t xml:space="preserve"> ≤1.5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Ir ≤0,8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Mg ≤0,4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Mn</w:t>
            </w:r>
            <w:proofErr w:type="spellEnd"/>
            <w:r w:rsidRPr="007D721B">
              <w:rPr>
                <w:rFonts w:ascii="Times New Roman" w:eastAsia="Times New Roman" w:hAnsi="Times New Roman" w:cs="Times New Roman"/>
                <w:color w:val="000000"/>
                <w:sz w:val="24"/>
                <w:szCs w:val="24"/>
                <w:lang w:eastAsia="lt-LT"/>
              </w:rPr>
              <w:t xml:space="preserve"> </w:t>
            </w:r>
            <w:r w:rsidRPr="007D721B">
              <w:rPr>
                <w:rFonts w:ascii="Calibri" w:eastAsia="Times New Roman" w:hAnsi="Calibri" w:cs="Calibri"/>
                <w:color w:val="000000"/>
                <w:sz w:val="24"/>
                <w:szCs w:val="24"/>
                <w:lang w:eastAsia="lt-LT"/>
              </w:rPr>
              <w:t>≤</w:t>
            </w:r>
            <w:r w:rsidRPr="007D721B">
              <w:rPr>
                <w:rFonts w:ascii="Times New Roman" w:eastAsia="Times New Roman" w:hAnsi="Times New Roman" w:cs="Times New Roman"/>
                <w:color w:val="000000"/>
                <w:sz w:val="24"/>
                <w:szCs w:val="24"/>
                <w:lang w:eastAsia="lt-LT"/>
              </w:rPr>
              <w:t xml:space="preserve">0.1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
        </w:tc>
        <w:tc>
          <w:tcPr>
            <w:tcW w:w="1434" w:type="dxa"/>
            <w:tcBorders>
              <w:top w:val="single" w:sz="4" w:space="0" w:color="000000"/>
              <w:left w:val="single" w:sz="4" w:space="0" w:color="000000"/>
              <w:bottom w:val="single" w:sz="4" w:space="0" w:color="000000"/>
              <w:right w:val="single" w:sz="4" w:space="0" w:color="000000"/>
            </w:tcBorders>
            <w:noWrap/>
            <w:vAlign w:val="center"/>
            <w:hideMark/>
          </w:tcPr>
          <w:p w14:paraId="44A68062" w14:textId="77777777" w:rsidR="004F784B" w:rsidRPr="007D721B" w:rsidRDefault="004F784B" w:rsidP="005904EE">
            <w:pPr>
              <w:spacing w:after="0" w:line="240" w:lineRule="auto"/>
              <w:jc w:val="center"/>
              <w:rPr>
                <w:rFonts w:ascii="Calibri" w:eastAsia="Times New Roman" w:hAnsi="Calibri" w:cs="Calibri"/>
                <w:color w:val="000000"/>
                <w:lang w:eastAsia="lt-LT"/>
              </w:rPr>
            </w:pPr>
            <w:r w:rsidRPr="00D07B63">
              <w:rPr>
                <w:rFonts w:ascii="Times New Roman" w:eastAsia="Times New Roman" w:hAnsi="Times New Roman" w:cs="Times New Roman"/>
                <w:color w:val="000000"/>
                <w:sz w:val="24"/>
                <w:szCs w:val="24"/>
                <w:lang w:eastAsia="lt-LT"/>
              </w:rPr>
              <w:t>100</w:t>
            </w:r>
          </w:p>
        </w:tc>
        <w:tc>
          <w:tcPr>
            <w:tcW w:w="1166" w:type="dxa"/>
            <w:tcBorders>
              <w:top w:val="single" w:sz="4" w:space="0" w:color="000000"/>
              <w:left w:val="single" w:sz="4" w:space="0" w:color="000000"/>
              <w:bottom w:val="single" w:sz="4" w:space="0" w:color="000000"/>
              <w:right w:val="single" w:sz="4" w:space="0" w:color="000000"/>
            </w:tcBorders>
            <w:noWrap/>
            <w:vAlign w:val="center"/>
            <w:hideMark/>
          </w:tcPr>
          <w:p w14:paraId="4297F5CF" w14:textId="77777777" w:rsidR="004F784B" w:rsidRPr="007D721B" w:rsidRDefault="004F784B" w:rsidP="005904EE">
            <w:pPr>
              <w:spacing w:after="0" w:line="240" w:lineRule="auto"/>
              <w:jc w:val="center"/>
              <w:rPr>
                <w:rFonts w:ascii="Calibri" w:eastAsia="Times New Roman" w:hAnsi="Calibri" w:cs="Calibri"/>
                <w:color w:val="000000"/>
                <w:lang w:eastAsia="lt-LT"/>
              </w:rPr>
            </w:pPr>
            <w:r w:rsidRPr="00D07B63">
              <w:rPr>
                <w:rFonts w:ascii="Times New Roman" w:eastAsia="Times New Roman" w:hAnsi="Times New Roman" w:cs="Times New Roman"/>
                <w:color w:val="000000"/>
                <w:sz w:val="24"/>
                <w:szCs w:val="24"/>
                <w:lang w:eastAsia="lt-LT"/>
              </w:rPr>
              <w:t>ml</w:t>
            </w:r>
          </w:p>
        </w:tc>
        <w:tc>
          <w:tcPr>
            <w:tcW w:w="1633" w:type="dxa"/>
            <w:tcBorders>
              <w:top w:val="single" w:sz="4" w:space="0" w:color="000000"/>
              <w:left w:val="single" w:sz="4" w:space="0" w:color="000000"/>
              <w:bottom w:val="single" w:sz="4" w:space="0" w:color="000000"/>
              <w:right w:val="single" w:sz="4" w:space="0" w:color="auto"/>
            </w:tcBorders>
            <w:noWrap/>
            <w:vAlign w:val="center"/>
            <w:hideMark/>
          </w:tcPr>
          <w:p w14:paraId="5ABDE79B" w14:textId="77777777" w:rsidR="004F784B" w:rsidRPr="006D70A1"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6D70A1">
              <w:rPr>
                <w:rFonts w:ascii="Times New Roman" w:eastAsia="Times New Roman" w:hAnsi="Times New Roman" w:cs="Times New Roman"/>
                <w:color w:val="000000"/>
                <w:sz w:val="24"/>
                <w:szCs w:val="24"/>
                <w:lang w:eastAsia="lt-LT"/>
              </w:rPr>
              <w:t>1</w:t>
            </w:r>
          </w:p>
        </w:tc>
      </w:tr>
      <w:tr w:rsidR="004F784B" w:rsidRPr="007D721B" w14:paraId="735FCA8E" w14:textId="77777777" w:rsidTr="005904EE">
        <w:trPr>
          <w:trHeight w:val="2520"/>
        </w:trPr>
        <w:tc>
          <w:tcPr>
            <w:tcW w:w="704" w:type="dxa"/>
            <w:tcBorders>
              <w:top w:val="single" w:sz="4" w:space="0" w:color="auto"/>
              <w:left w:val="single" w:sz="4" w:space="0" w:color="auto"/>
              <w:bottom w:val="single" w:sz="4" w:space="0" w:color="auto"/>
              <w:right w:val="single" w:sz="4" w:space="0" w:color="auto"/>
            </w:tcBorders>
            <w:vAlign w:val="center"/>
            <w:hideMark/>
          </w:tcPr>
          <w:p w14:paraId="1E8E9DAF" w14:textId="77777777" w:rsidR="004F784B" w:rsidRPr="00D07B63" w:rsidRDefault="004F784B" w:rsidP="005904EE">
            <w:pPr>
              <w:spacing w:after="0" w:line="240" w:lineRule="auto"/>
              <w:jc w:val="center"/>
              <w:rPr>
                <w:rFonts w:ascii="Times New Roman" w:eastAsia="Times New Roman" w:hAnsi="Times New Roman" w:cs="Times New Roman"/>
                <w:color w:val="000000"/>
                <w:lang w:eastAsia="lt-LT"/>
              </w:rPr>
            </w:pPr>
            <w:r w:rsidRPr="00D07B63">
              <w:rPr>
                <w:rFonts w:ascii="Times New Roman" w:eastAsia="Times New Roman" w:hAnsi="Times New Roman" w:cs="Times New Roman"/>
                <w:color w:val="000000"/>
                <w:lang w:eastAsia="lt-LT"/>
              </w:rPr>
              <w:lastRenderedPageBreak/>
              <w:t>20</w:t>
            </w:r>
            <w:r>
              <w:rPr>
                <w:rFonts w:ascii="Times New Roman" w:eastAsia="Times New Roman" w:hAnsi="Times New Roman" w:cs="Times New Roman"/>
                <w:color w:val="000000"/>
                <w:lang w:eastAsia="lt-LT"/>
              </w:rPr>
              <w:t>7</w:t>
            </w:r>
          </w:p>
        </w:tc>
        <w:tc>
          <w:tcPr>
            <w:tcW w:w="293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0441046"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Azoto rūgštis</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E313522"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7697-37-2</w:t>
            </w:r>
          </w:p>
        </w:tc>
        <w:tc>
          <w:tcPr>
            <w:tcW w:w="167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0D01BD0"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7D721B">
              <w:rPr>
                <w:rFonts w:ascii="Times New Roman" w:eastAsia="Times New Roman" w:hAnsi="Times New Roman" w:cs="Times New Roman"/>
                <w:color w:val="000000"/>
                <w:sz w:val="24"/>
                <w:szCs w:val="24"/>
                <w:lang w:eastAsia="lt-LT"/>
              </w:rPr>
              <w:t>≥ 65 %</w:t>
            </w:r>
          </w:p>
        </w:tc>
        <w:tc>
          <w:tcPr>
            <w:tcW w:w="366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AC7D8D3" w14:textId="77777777" w:rsidR="004F784B" w:rsidRPr="007D721B" w:rsidRDefault="004F784B" w:rsidP="005904EE">
            <w:pPr>
              <w:spacing w:after="0" w:line="240" w:lineRule="auto"/>
              <w:jc w:val="center"/>
              <w:rPr>
                <w:rFonts w:ascii="Times New Roman" w:eastAsia="Times New Roman" w:hAnsi="Times New Roman" w:cs="Times New Roman"/>
                <w:color w:val="000000"/>
                <w:sz w:val="24"/>
                <w:szCs w:val="24"/>
                <w:lang w:eastAsia="lt-LT"/>
              </w:rPr>
            </w:pPr>
            <w:proofErr w:type="spellStart"/>
            <w:r w:rsidRPr="007D721B">
              <w:rPr>
                <w:rFonts w:ascii="Times New Roman" w:eastAsia="Times New Roman" w:hAnsi="Times New Roman" w:cs="Times New Roman"/>
                <w:color w:val="000000"/>
                <w:sz w:val="24"/>
                <w:szCs w:val="24"/>
                <w:lang w:eastAsia="lt-LT"/>
              </w:rPr>
              <w:t>Grynunas</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Trace</w:t>
            </w:r>
            <w:proofErr w:type="spellEnd"/>
            <w:r w:rsidRPr="007D721B">
              <w:rPr>
                <w:rFonts w:ascii="Times New Roman" w:eastAsia="Times New Roman" w:hAnsi="Times New Roman" w:cs="Times New Roman"/>
                <w:color w:val="000000"/>
                <w:sz w:val="24"/>
                <w:szCs w:val="24"/>
                <w:lang w:eastAsia="lt-LT"/>
              </w:rPr>
              <w:t xml:space="preserve"> ULTRA </w:t>
            </w:r>
            <w:proofErr w:type="spellStart"/>
            <w:r w:rsidRPr="007D721B">
              <w:rPr>
                <w:rFonts w:ascii="Times New Roman" w:eastAsia="Times New Roman" w:hAnsi="Times New Roman" w:cs="Times New Roman"/>
                <w:color w:val="000000"/>
                <w:sz w:val="24"/>
                <w:szCs w:val="24"/>
                <w:lang w:eastAsia="lt-LT"/>
              </w:rPr>
              <w:t>grade,ULTRA</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grade</w:t>
            </w:r>
            <w:proofErr w:type="spellEnd"/>
            <w:r w:rsidRPr="007D721B">
              <w:rPr>
                <w:rFonts w:ascii="Times New Roman" w:eastAsia="Times New Roman" w:hAnsi="Times New Roman" w:cs="Times New Roman"/>
                <w:color w:val="000000"/>
                <w:sz w:val="24"/>
                <w:szCs w:val="24"/>
                <w:lang w:eastAsia="lt-LT"/>
              </w:rPr>
              <w:t xml:space="preserve"> grynumo klasės ar lygiavertis </w:t>
            </w:r>
            <w:proofErr w:type="spellStart"/>
            <w:r w:rsidRPr="007D721B">
              <w:rPr>
                <w:rFonts w:ascii="Times New Roman" w:eastAsia="Times New Roman" w:hAnsi="Times New Roman" w:cs="Times New Roman"/>
                <w:color w:val="000000"/>
                <w:sz w:val="24"/>
                <w:szCs w:val="24"/>
                <w:lang w:eastAsia="lt-LT"/>
              </w:rPr>
              <w:t>ragentas</w:t>
            </w:r>
            <w:proofErr w:type="spellEnd"/>
            <w:r w:rsidRPr="007D721B">
              <w:rPr>
                <w:rFonts w:ascii="Times New Roman" w:eastAsia="Times New Roman" w:hAnsi="Times New Roman" w:cs="Times New Roman"/>
                <w:color w:val="000000"/>
                <w:sz w:val="24"/>
                <w:szCs w:val="24"/>
                <w:lang w:eastAsia="lt-LT"/>
              </w:rPr>
              <w:t xml:space="preserve">. Koncentruota (HNO3 ), tankis= 1,40 g/ml, w(HNO3 ) = 650 g/kg, ar tankis= 1,42 g/ml, w(HNO3 ) = 690 g/kg, </w:t>
            </w:r>
            <w:proofErr w:type="spellStart"/>
            <w:r w:rsidRPr="007D721B">
              <w:rPr>
                <w:rFonts w:ascii="Times New Roman" w:eastAsia="Times New Roman" w:hAnsi="Times New Roman" w:cs="Times New Roman"/>
                <w:color w:val="000000"/>
                <w:sz w:val="24"/>
                <w:szCs w:val="24"/>
                <w:lang w:eastAsia="lt-LT"/>
              </w:rPr>
              <w:t>an</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gr</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max</w:t>
            </w:r>
            <w:proofErr w:type="spellEnd"/>
            <w:r w:rsidRPr="007D721B">
              <w:rPr>
                <w:rFonts w:ascii="Times New Roman" w:eastAsia="Times New Roman" w:hAnsi="Times New Roman" w:cs="Times New Roman"/>
                <w:color w:val="000000"/>
                <w:sz w:val="24"/>
                <w:szCs w:val="24"/>
                <w:lang w:eastAsia="lt-LT"/>
              </w:rPr>
              <w:t xml:space="preserve"> 0,005 </w:t>
            </w:r>
            <w:proofErr w:type="spellStart"/>
            <w:r w:rsidRPr="007D721B">
              <w:rPr>
                <w:rFonts w:ascii="Times New Roman" w:eastAsia="Times New Roman" w:hAnsi="Times New Roman" w:cs="Times New Roman"/>
                <w:color w:val="000000"/>
                <w:sz w:val="24"/>
                <w:szCs w:val="24"/>
                <w:lang w:eastAsia="lt-LT"/>
              </w:rPr>
              <w:t>ppm</w:t>
            </w:r>
            <w:proofErr w:type="spellEnd"/>
            <w:r w:rsidRPr="007D721B">
              <w:rPr>
                <w:rFonts w:ascii="Times New Roman" w:eastAsia="Times New Roman" w:hAnsi="Times New Roman" w:cs="Times New Roman"/>
                <w:color w:val="000000"/>
                <w:sz w:val="24"/>
                <w:szCs w:val="24"/>
                <w:lang w:eastAsia="lt-LT"/>
              </w:rPr>
              <w:t xml:space="preserve"> </w:t>
            </w:r>
            <w:proofErr w:type="spellStart"/>
            <w:r w:rsidRPr="007D721B">
              <w:rPr>
                <w:rFonts w:ascii="Times New Roman" w:eastAsia="Times New Roman" w:hAnsi="Times New Roman" w:cs="Times New Roman"/>
                <w:color w:val="000000"/>
                <w:sz w:val="24"/>
                <w:szCs w:val="24"/>
                <w:lang w:eastAsia="lt-LT"/>
              </w:rPr>
              <w:t>Hg</w:t>
            </w:r>
            <w:proofErr w:type="spellEnd"/>
            <w:r w:rsidRPr="007D721B">
              <w:rPr>
                <w:rFonts w:ascii="Times New Roman" w:eastAsia="Times New Roman" w:hAnsi="Times New Roman" w:cs="Times New Roman"/>
                <w:color w:val="000000"/>
                <w:sz w:val="24"/>
                <w:szCs w:val="24"/>
                <w:lang w:eastAsia="lt-LT"/>
              </w:rPr>
              <w:t>, min. sunkiųjų metalų kiekis</w:t>
            </w:r>
          </w:p>
        </w:tc>
        <w:tc>
          <w:tcPr>
            <w:tcW w:w="1434" w:type="dxa"/>
            <w:tcBorders>
              <w:top w:val="single" w:sz="4" w:space="0" w:color="000000"/>
              <w:left w:val="single" w:sz="4" w:space="0" w:color="000000"/>
              <w:bottom w:val="single" w:sz="4" w:space="0" w:color="000000"/>
              <w:right w:val="single" w:sz="4" w:space="0" w:color="000000"/>
            </w:tcBorders>
            <w:noWrap/>
            <w:vAlign w:val="center"/>
            <w:hideMark/>
          </w:tcPr>
          <w:p w14:paraId="1FD5DD76" w14:textId="77777777" w:rsidR="004F784B" w:rsidRPr="007D721B" w:rsidRDefault="004F784B" w:rsidP="005904EE">
            <w:pPr>
              <w:spacing w:after="0" w:line="240" w:lineRule="auto"/>
              <w:jc w:val="center"/>
              <w:rPr>
                <w:rFonts w:ascii="Calibri" w:eastAsia="Times New Roman" w:hAnsi="Calibri" w:cs="Calibri"/>
                <w:color w:val="000000"/>
                <w:lang w:eastAsia="lt-LT"/>
              </w:rPr>
            </w:pPr>
            <w:r w:rsidRPr="00D07B63">
              <w:rPr>
                <w:rFonts w:ascii="Times New Roman" w:eastAsia="Times New Roman" w:hAnsi="Times New Roman" w:cs="Times New Roman"/>
                <w:color w:val="000000"/>
                <w:sz w:val="24"/>
                <w:szCs w:val="24"/>
                <w:lang w:eastAsia="lt-LT"/>
              </w:rPr>
              <w:t>2,5</w:t>
            </w:r>
          </w:p>
        </w:tc>
        <w:tc>
          <w:tcPr>
            <w:tcW w:w="1166" w:type="dxa"/>
            <w:tcBorders>
              <w:top w:val="single" w:sz="4" w:space="0" w:color="000000"/>
              <w:left w:val="single" w:sz="4" w:space="0" w:color="000000"/>
              <w:bottom w:val="single" w:sz="4" w:space="0" w:color="000000"/>
              <w:right w:val="single" w:sz="4" w:space="0" w:color="000000"/>
            </w:tcBorders>
            <w:noWrap/>
            <w:vAlign w:val="center"/>
            <w:hideMark/>
          </w:tcPr>
          <w:p w14:paraId="6A9DC44B" w14:textId="77777777" w:rsidR="004F784B" w:rsidRPr="007D721B" w:rsidRDefault="004F784B" w:rsidP="005904EE">
            <w:pPr>
              <w:spacing w:after="0" w:line="240" w:lineRule="auto"/>
              <w:jc w:val="center"/>
              <w:rPr>
                <w:rFonts w:ascii="Calibri" w:eastAsia="Times New Roman" w:hAnsi="Calibri" w:cs="Calibri"/>
                <w:color w:val="000000"/>
                <w:lang w:eastAsia="lt-LT"/>
              </w:rPr>
            </w:pPr>
            <w:r w:rsidRPr="00D07B63">
              <w:rPr>
                <w:rFonts w:ascii="Times New Roman" w:eastAsia="Times New Roman" w:hAnsi="Times New Roman" w:cs="Times New Roman"/>
                <w:color w:val="000000"/>
                <w:sz w:val="24"/>
                <w:szCs w:val="24"/>
                <w:lang w:eastAsia="lt-LT"/>
              </w:rPr>
              <w:t>L</w:t>
            </w:r>
          </w:p>
        </w:tc>
        <w:tc>
          <w:tcPr>
            <w:tcW w:w="1633" w:type="dxa"/>
            <w:tcBorders>
              <w:top w:val="single" w:sz="4" w:space="0" w:color="000000"/>
              <w:left w:val="single" w:sz="4" w:space="0" w:color="000000"/>
              <w:bottom w:val="single" w:sz="4" w:space="0" w:color="000000"/>
              <w:right w:val="single" w:sz="4" w:space="0" w:color="auto"/>
            </w:tcBorders>
            <w:noWrap/>
            <w:vAlign w:val="center"/>
            <w:hideMark/>
          </w:tcPr>
          <w:p w14:paraId="41805593" w14:textId="77777777" w:rsidR="004F784B" w:rsidRPr="006D70A1" w:rsidRDefault="004F784B" w:rsidP="005904EE">
            <w:pPr>
              <w:spacing w:after="0" w:line="240" w:lineRule="auto"/>
              <w:jc w:val="center"/>
              <w:rPr>
                <w:rFonts w:ascii="Times New Roman" w:eastAsia="Times New Roman" w:hAnsi="Times New Roman" w:cs="Times New Roman"/>
                <w:color w:val="000000"/>
                <w:sz w:val="24"/>
                <w:szCs w:val="24"/>
                <w:lang w:eastAsia="lt-LT"/>
              </w:rPr>
            </w:pPr>
            <w:r w:rsidRPr="006D70A1">
              <w:rPr>
                <w:rFonts w:ascii="Times New Roman" w:eastAsia="Times New Roman" w:hAnsi="Times New Roman" w:cs="Times New Roman"/>
                <w:color w:val="000000"/>
                <w:sz w:val="24"/>
                <w:szCs w:val="24"/>
                <w:lang w:eastAsia="lt-LT"/>
              </w:rPr>
              <w:t>2</w:t>
            </w:r>
          </w:p>
        </w:tc>
      </w:tr>
    </w:tbl>
    <w:p w14:paraId="3CEAA7D7" w14:textId="77777777" w:rsidR="004F784B" w:rsidRDefault="004F784B" w:rsidP="004F784B">
      <w:pPr>
        <w:spacing w:after="0" w:line="240" w:lineRule="auto"/>
        <w:rPr>
          <w:rFonts w:ascii="Times New Roman" w:hAnsi="Times New Roman"/>
          <w:b/>
          <w:sz w:val="24"/>
          <w:szCs w:val="24"/>
        </w:rPr>
      </w:pPr>
    </w:p>
    <w:p w14:paraId="398B5C2B" w14:textId="0A33CC49" w:rsidR="00C9662F" w:rsidRDefault="00C9662F" w:rsidP="0000011D">
      <w:pPr>
        <w:shd w:val="clear" w:color="auto" w:fill="FFFFFF" w:themeFill="background1"/>
        <w:spacing w:after="0" w:line="240" w:lineRule="auto"/>
      </w:pPr>
    </w:p>
    <w:sectPr w:rsidR="00C9662F" w:rsidSect="0015629D">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22B4A" w14:textId="77777777" w:rsidR="003F67B7" w:rsidRDefault="003F67B7" w:rsidP="00D17905">
      <w:pPr>
        <w:spacing w:after="0" w:line="240" w:lineRule="auto"/>
      </w:pPr>
      <w:r>
        <w:separator/>
      </w:r>
    </w:p>
  </w:endnote>
  <w:endnote w:type="continuationSeparator" w:id="0">
    <w:p w14:paraId="6933B3D9" w14:textId="77777777" w:rsidR="003F67B7" w:rsidRDefault="003F67B7" w:rsidP="00D1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A4DC7" w14:textId="77777777" w:rsidR="003F67B7" w:rsidRDefault="003F67B7" w:rsidP="00D17905">
      <w:pPr>
        <w:spacing w:after="0" w:line="240" w:lineRule="auto"/>
      </w:pPr>
      <w:r>
        <w:separator/>
      </w:r>
    </w:p>
  </w:footnote>
  <w:footnote w:type="continuationSeparator" w:id="0">
    <w:p w14:paraId="67A6D5CB" w14:textId="77777777" w:rsidR="003F67B7" w:rsidRDefault="003F67B7" w:rsidP="00D1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13733"/>
      <w:docPartObj>
        <w:docPartGallery w:val="Page Numbers (Top of Page)"/>
        <w:docPartUnique/>
      </w:docPartObj>
    </w:sdtPr>
    <w:sdtContent>
      <w:p w14:paraId="157780D4" w14:textId="77777777" w:rsidR="006D72DB" w:rsidRDefault="006D72DB">
        <w:pPr>
          <w:pStyle w:val="Antrats"/>
          <w:jc w:val="center"/>
        </w:pPr>
        <w:r>
          <w:fldChar w:fldCharType="begin"/>
        </w:r>
        <w:r>
          <w:instrText>PAGE   \* MERGEFORMAT</w:instrText>
        </w:r>
        <w:r>
          <w:fldChar w:fldCharType="separate"/>
        </w:r>
        <w:r w:rsidR="00756D6B">
          <w:rPr>
            <w:noProof/>
          </w:rPr>
          <w:t>6</w:t>
        </w:r>
        <w:r>
          <w:fldChar w:fldCharType="end"/>
        </w:r>
      </w:p>
    </w:sdtContent>
  </w:sdt>
  <w:p w14:paraId="24960FB9" w14:textId="77777777" w:rsidR="00DC157A" w:rsidRDefault="00DC15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E7E9" w14:textId="77777777" w:rsidR="006D72DB" w:rsidRDefault="006D72DB">
    <w:pPr>
      <w:pStyle w:val="Antrats"/>
      <w:jc w:val="center"/>
    </w:pPr>
  </w:p>
  <w:p w14:paraId="6D80A4EB" w14:textId="77777777" w:rsidR="006D72DB" w:rsidRDefault="006D72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3438"/>
    <w:multiLevelType w:val="hybridMultilevel"/>
    <w:tmpl w:val="2C82BC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714342"/>
    <w:multiLevelType w:val="hybridMultilevel"/>
    <w:tmpl w:val="76A4CD1E"/>
    <w:lvl w:ilvl="0" w:tplc="B736134A">
      <w:start w:val="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5" w15:restartNumberingAfterBreak="0">
    <w:nsid w:val="2B4C2C02"/>
    <w:multiLevelType w:val="multilevel"/>
    <w:tmpl w:val="88B0431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EC0C71"/>
    <w:multiLevelType w:val="hybridMultilevel"/>
    <w:tmpl w:val="5346314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730118"/>
    <w:multiLevelType w:val="hybridMultilevel"/>
    <w:tmpl w:val="2C82BC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8E5A65"/>
    <w:multiLevelType w:val="hybridMultilevel"/>
    <w:tmpl w:val="2C82BC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D11D30"/>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12" w15:restartNumberingAfterBreak="0">
    <w:nsid w:val="6C7628B0"/>
    <w:multiLevelType w:val="hybridMultilevel"/>
    <w:tmpl w:val="2C8A39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F605792"/>
    <w:multiLevelType w:val="hybridMultilevel"/>
    <w:tmpl w:val="2C82BC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31407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2404423">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454009">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9403948">
    <w:abstractNumId w:val="5"/>
  </w:num>
  <w:num w:numId="5" w16cid:durableId="26569255">
    <w:abstractNumId w:val="1"/>
  </w:num>
  <w:num w:numId="6" w16cid:durableId="1753815886">
    <w:abstractNumId w:val="2"/>
  </w:num>
  <w:num w:numId="7" w16cid:durableId="1515147176">
    <w:abstractNumId w:val="7"/>
  </w:num>
  <w:num w:numId="8" w16cid:durableId="1677657569">
    <w:abstractNumId w:val="10"/>
  </w:num>
  <w:num w:numId="9" w16cid:durableId="2113284040">
    <w:abstractNumId w:val="4"/>
  </w:num>
  <w:num w:numId="10" w16cid:durableId="1067722343">
    <w:abstractNumId w:val="3"/>
  </w:num>
  <w:num w:numId="11" w16cid:durableId="1096246987">
    <w:abstractNumId w:val="12"/>
  </w:num>
  <w:num w:numId="12" w16cid:durableId="951789962">
    <w:abstractNumId w:val="9"/>
  </w:num>
  <w:num w:numId="13" w16cid:durableId="174460192">
    <w:abstractNumId w:val="0"/>
  </w:num>
  <w:num w:numId="14" w16cid:durableId="777606204">
    <w:abstractNumId w:val="8"/>
  </w:num>
  <w:num w:numId="15" w16cid:durableId="10818270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0011D"/>
    <w:rsid w:val="0000154C"/>
    <w:rsid w:val="00012E32"/>
    <w:rsid w:val="00016257"/>
    <w:rsid w:val="0002150E"/>
    <w:rsid w:val="0002383D"/>
    <w:rsid w:val="000252AF"/>
    <w:rsid w:val="00032F4A"/>
    <w:rsid w:val="00046765"/>
    <w:rsid w:val="00047E79"/>
    <w:rsid w:val="00052954"/>
    <w:rsid w:val="0005556F"/>
    <w:rsid w:val="00060A18"/>
    <w:rsid w:val="00063FA7"/>
    <w:rsid w:val="000644DD"/>
    <w:rsid w:val="00076C43"/>
    <w:rsid w:val="0008587C"/>
    <w:rsid w:val="000952F8"/>
    <w:rsid w:val="0009795C"/>
    <w:rsid w:val="000A1F68"/>
    <w:rsid w:val="000A4563"/>
    <w:rsid w:val="000B21E9"/>
    <w:rsid w:val="000B3969"/>
    <w:rsid w:val="000B5100"/>
    <w:rsid w:val="000B7158"/>
    <w:rsid w:val="000B7263"/>
    <w:rsid w:val="000C06E8"/>
    <w:rsid w:val="000C3A04"/>
    <w:rsid w:val="000C3D58"/>
    <w:rsid w:val="000D3BCF"/>
    <w:rsid w:val="000E2E68"/>
    <w:rsid w:val="000F2077"/>
    <w:rsid w:val="000F43A0"/>
    <w:rsid w:val="000F59D8"/>
    <w:rsid w:val="00122EDD"/>
    <w:rsid w:val="00125989"/>
    <w:rsid w:val="001260E3"/>
    <w:rsid w:val="0013610B"/>
    <w:rsid w:val="00144B6C"/>
    <w:rsid w:val="00151504"/>
    <w:rsid w:val="0015629D"/>
    <w:rsid w:val="00157E89"/>
    <w:rsid w:val="00160306"/>
    <w:rsid w:val="00160551"/>
    <w:rsid w:val="0016109E"/>
    <w:rsid w:val="00165485"/>
    <w:rsid w:val="0016549D"/>
    <w:rsid w:val="00193AF4"/>
    <w:rsid w:val="00194FEC"/>
    <w:rsid w:val="00197589"/>
    <w:rsid w:val="001A0BAA"/>
    <w:rsid w:val="001A2386"/>
    <w:rsid w:val="001A3037"/>
    <w:rsid w:val="001A5327"/>
    <w:rsid w:val="001B13D9"/>
    <w:rsid w:val="001D159A"/>
    <w:rsid w:val="001D1A0C"/>
    <w:rsid w:val="001D2850"/>
    <w:rsid w:val="001D7648"/>
    <w:rsid w:val="001F076F"/>
    <w:rsid w:val="001F6F32"/>
    <w:rsid w:val="002004F7"/>
    <w:rsid w:val="002015F4"/>
    <w:rsid w:val="002020F0"/>
    <w:rsid w:val="00210871"/>
    <w:rsid w:val="0022017C"/>
    <w:rsid w:val="00222835"/>
    <w:rsid w:val="00242E16"/>
    <w:rsid w:val="00244346"/>
    <w:rsid w:val="002469DF"/>
    <w:rsid w:val="00252057"/>
    <w:rsid w:val="002624C2"/>
    <w:rsid w:val="00262DF7"/>
    <w:rsid w:val="002658F5"/>
    <w:rsid w:val="002778BF"/>
    <w:rsid w:val="002813F4"/>
    <w:rsid w:val="00284998"/>
    <w:rsid w:val="002851BA"/>
    <w:rsid w:val="002A7B60"/>
    <w:rsid w:val="002B0EB7"/>
    <w:rsid w:val="002B7B48"/>
    <w:rsid w:val="002E112B"/>
    <w:rsid w:val="002E1907"/>
    <w:rsid w:val="002E1D66"/>
    <w:rsid w:val="002E27ED"/>
    <w:rsid w:val="002E4D90"/>
    <w:rsid w:val="002F1155"/>
    <w:rsid w:val="002F364E"/>
    <w:rsid w:val="00306D3A"/>
    <w:rsid w:val="0031026F"/>
    <w:rsid w:val="00311B38"/>
    <w:rsid w:val="0031655E"/>
    <w:rsid w:val="0031669F"/>
    <w:rsid w:val="00333639"/>
    <w:rsid w:val="00341D32"/>
    <w:rsid w:val="00345C28"/>
    <w:rsid w:val="00346583"/>
    <w:rsid w:val="003664B2"/>
    <w:rsid w:val="00377FE3"/>
    <w:rsid w:val="00381BED"/>
    <w:rsid w:val="00391A7D"/>
    <w:rsid w:val="00396C8C"/>
    <w:rsid w:val="003A2CB1"/>
    <w:rsid w:val="003A553F"/>
    <w:rsid w:val="003A75A6"/>
    <w:rsid w:val="003B1B3B"/>
    <w:rsid w:val="003B1E5C"/>
    <w:rsid w:val="003C1EC0"/>
    <w:rsid w:val="003C2889"/>
    <w:rsid w:val="003D02F7"/>
    <w:rsid w:val="003D2CAE"/>
    <w:rsid w:val="003D61E1"/>
    <w:rsid w:val="003E205A"/>
    <w:rsid w:val="003E23AF"/>
    <w:rsid w:val="003E454F"/>
    <w:rsid w:val="003F1C22"/>
    <w:rsid w:val="003F67B7"/>
    <w:rsid w:val="00415403"/>
    <w:rsid w:val="00423AC0"/>
    <w:rsid w:val="004319AD"/>
    <w:rsid w:val="0044076C"/>
    <w:rsid w:val="00442E3B"/>
    <w:rsid w:val="00445704"/>
    <w:rsid w:val="00450087"/>
    <w:rsid w:val="00451146"/>
    <w:rsid w:val="00460D02"/>
    <w:rsid w:val="00463547"/>
    <w:rsid w:val="00465EAC"/>
    <w:rsid w:val="00466AC4"/>
    <w:rsid w:val="00470188"/>
    <w:rsid w:val="0047244B"/>
    <w:rsid w:val="00473721"/>
    <w:rsid w:val="00481145"/>
    <w:rsid w:val="004811ED"/>
    <w:rsid w:val="00482BE6"/>
    <w:rsid w:val="00483022"/>
    <w:rsid w:val="00486890"/>
    <w:rsid w:val="00486ED9"/>
    <w:rsid w:val="00487F04"/>
    <w:rsid w:val="004952CD"/>
    <w:rsid w:val="00495487"/>
    <w:rsid w:val="00496685"/>
    <w:rsid w:val="004A3A3D"/>
    <w:rsid w:val="004A6525"/>
    <w:rsid w:val="004A68F8"/>
    <w:rsid w:val="004C3B3A"/>
    <w:rsid w:val="004D38A2"/>
    <w:rsid w:val="004D6CEB"/>
    <w:rsid w:val="004E58AF"/>
    <w:rsid w:val="004E5DDB"/>
    <w:rsid w:val="004F1CF5"/>
    <w:rsid w:val="004F5B46"/>
    <w:rsid w:val="004F784B"/>
    <w:rsid w:val="00501221"/>
    <w:rsid w:val="0050509B"/>
    <w:rsid w:val="0050743B"/>
    <w:rsid w:val="005153DD"/>
    <w:rsid w:val="0052098F"/>
    <w:rsid w:val="005212C7"/>
    <w:rsid w:val="00523C76"/>
    <w:rsid w:val="005278B8"/>
    <w:rsid w:val="00533861"/>
    <w:rsid w:val="005347DB"/>
    <w:rsid w:val="0054388B"/>
    <w:rsid w:val="005508F0"/>
    <w:rsid w:val="00571313"/>
    <w:rsid w:val="005754D0"/>
    <w:rsid w:val="005A4FAE"/>
    <w:rsid w:val="005A57AD"/>
    <w:rsid w:val="005A7DC0"/>
    <w:rsid w:val="005C17ED"/>
    <w:rsid w:val="005C5419"/>
    <w:rsid w:val="005C6F8C"/>
    <w:rsid w:val="005D126F"/>
    <w:rsid w:val="005D2BD4"/>
    <w:rsid w:val="005E1D68"/>
    <w:rsid w:val="005E3B63"/>
    <w:rsid w:val="005E5754"/>
    <w:rsid w:val="005E6501"/>
    <w:rsid w:val="005E7B13"/>
    <w:rsid w:val="005F0653"/>
    <w:rsid w:val="005F074B"/>
    <w:rsid w:val="005F2AEC"/>
    <w:rsid w:val="005F3319"/>
    <w:rsid w:val="005F5BD7"/>
    <w:rsid w:val="005F5FD4"/>
    <w:rsid w:val="00600C8A"/>
    <w:rsid w:val="006134D2"/>
    <w:rsid w:val="00614CB3"/>
    <w:rsid w:val="00620492"/>
    <w:rsid w:val="00623A72"/>
    <w:rsid w:val="00630150"/>
    <w:rsid w:val="00651A91"/>
    <w:rsid w:val="00677814"/>
    <w:rsid w:val="0068039B"/>
    <w:rsid w:val="0068193D"/>
    <w:rsid w:val="00687EE0"/>
    <w:rsid w:val="00691ABB"/>
    <w:rsid w:val="00693667"/>
    <w:rsid w:val="00697131"/>
    <w:rsid w:val="006A06DF"/>
    <w:rsid w:val="006A2132"/>
    <w:rsid w:val="006A4023"/>
    <w:rsid w:val="006A4870"/>
    <w:rsid w:val="006A7024"/>
    <w:rsid w:val="006B2E94"/>
    <w:rsid w:val="006B7F39"/>
    <w:rsid w:val="006C0147"/>
    <w:rsid w:val="006C3342"/>
    <w:rsid w:val="006D2436"/>
    <w:rsid w:val="006D5335"/>
    <w:rsid w:val="006D5592"/>
    <w:rsid w:val="006D72DB"/>
    <w:rsid w:val="006E1F42"/>
    <w:rsid w:val="006F1D36"/>
    <w:rsid w:val="007007CA"/>
    <w:rsid w:val="00714D8B"/>
    <w:rsid w:val="007247AE"/>
    <w:rsid w:val="00727C4C"/>
    <w:rsid w:val="00730188"/>
    <w:rsid w:val="00731059"/>
    <w:rsid w:val="00732CEE"/>
    <w:rsid w:val="007460E6"/>
    <w:rsid w:val="00746B09"/>
    <w:rsid w:val="00755516"/>
    <w:rsid w:val="0075624A"/>
    <w:rsid w:val="00756D6B"/>
    <w:rsid w:val="007655E1"/>
    <w:rsid w:val="00771C83"/>
    <w:rsid w:val="007802A7"/>
    <w:rsid w:val="00790DBF"/>
    <w:rsid w:val="007960E9"/>
    <w:rsid w:val="007A50BE"/>
    <w:rsid w:val="007B0A4B"/>
    <w:rsid w:val="007C515A"/>
    <w:rsid w:val="007D3351"/>
    <w:rsid w:val="007D3457"/>
    <w:rsid w:val="007D39F0"/>
    <w:rsid w:val="007D7B81"/>
    <w:rsid w:val="007E3A40"/>
    <w:rsid w:val="007E6416"/>
    <w:rsid w:val="007F2465"/>
    <w:rsid w:val="007F27CB"/>
    <w:rsid w:val="007F6B84"/>
    <w:rsid w:val="007F7386"/>
    <w:rsid w:val="00800AC3"/>
    <w:rsid w:val="0080222B"/>
    <w:rsid w:val="008022A8"/>
    <w:rsid w:val="008112FD"/>
    <w:rsid w:val="008120C0"/>
    <w:rsid w:val="008144CE"/>
    <w:rsid w:val="00815974"/>
    <w:rsid w:val="008251F3"/>
    <w:rsid w:val="00842C79"/>
    <w:rsid w:val="008441C2"/>
    <w:rsid w:val="00845C9D"/>
    <w:rsid w:val="00846C02"/>
    <w:rsid w:val="008566E1"/>
    <w:rsid w:val="00856A5C"/>
    <w:rsid w:val="008703DE"/>
    <w:rsid w:val="008707FD"/>
    <w:rsid w:val="00873B21"/>
    <w:rsid w:val="008779F5"/>
    <w:rsid w:val="00885045"/>
    <w:rsid w:val="008917B1"/>
    <w:rsid w:val="008A60F5"/>
    <w:rsid w:val="008B7894"/>
    <w:rsid w:val="008C1D7C"/>
    <w:rsid w:val="008C40C1"/>
    <w:rsid w:val="008D2D49"/>
    <w:rsid w:val="008D5B28"/>
    <w:rsid w:val="008D69BE"/>
    <w:rsid w:val="008D6A8D"/>
    <w:rsid w:val="008E2CD7"/>
    <w:rsid w:val="008E50D0"/>
    <w:rsid w:val="008F4664"/>
    <w:rsid w:val="00903073"/>
    <w:rsid w:val="00904D57"/>
    <w:rsid w:val="009067EC"/>
    <w:rsid w:val="00916F1E"/>
    <w:rsid w:val="00925155"/>
    <w:rsid w:val="0093217A"/>
    <w:rsid w:val="00944F6A"/>
    <w:rsid w:val="00946212"/>
    <w:rsid w:val="00954B83"/>
    <w:rsid w:val="0095528B"/>
    <w:rsid w:val="009554BE"/>
    <w:rsid w:val="00960B19"/>
    <w:rsid w:val="009707C6"/>
    <w:rsid w:val="00971747"/>
    <w:rsid w:val="009803F3"/>
    <w:rsid w:val="00986389"/>
    <w:rsid w:val="00994724"/>
    <w:rsid w:val="009A36C0"/>
    <w:rsid w:val="009A6DF1"/>
    <w:rsid w:val="009B37FC"/>
    <w:rsid w:val="009C1194"/>
    <w:rsid w:val="009C41F0"/>
    <w:rsid w:val="009C57DD"/>
    <w:rsid w:val="009D19D3"/>
    <w:rsid w:val="009D48B2"/>
    <w:rsid w:val="009D5FC0"/>
    <w:rsid w:val="009E1AB8"/>
    <w:rsid w:val="009E2473"/>
    <w:rsid w:val="009F1D5E"/>
    <w:rsid w:val="009F3ADD"/>
    <w:rsid w:val="009F5446"/>
    <w:rsid w:val="00A01704"/>
    <w:rsid w:val="00A03E1D"/>
    <w:rsid w:val="00A05006"/>
    <w:rsid w:val="00A05396"/>
    <w:rsid w:val="00A125F3"/>
    <w:rsid w:val="00A146B4"/>
    <w:rsid w:val="00A1535A"/>
    <w:rsid w:val="00A15661"/>
    <w:rsid w:val="00A15EAD"/>
    <w:rsid w:val="00A16D8D"/>
    <w:rsid w:val="00A17F47"/>
    <w:rsid w:val="00A31654"/>
    <w:rsid w:val="00A31708"/>
    <w:rsid w:val="00A35D91"/>
    <w:rsid w:val="00A43893"/>
    <w:rsid w:val="00A65681"/>
    <w:rsid w:val="00A666F9"/>
    <w:rsid w:val="00A671C6"/>
    <w:rsid w:val="00A708E2"/>
    <w:rsid w:val="00A72509"/>
    <w:rsid w:val="00A740C8"/>
    <w:rsid w:val="00A81DEB"/>
    <w:rsid w:val="00A868B0"/>
    <w:rsid w:val="00A876C4"/>
    <w:rsid w:val="00A9318B"/>
    <w:rsid w:val="00AA6A5D"/>
    <w:rsid w:val="00AA70A6"/>
    <w:rsid w:val="00AB4225"/>
    <w:rsid w:val="00AB6670"/>
    <w:rsid w:val="00AC3AF4"/>
    <w:rsid w:val="00AC6360"/>
    <w:rsid w:val="00AD0259"/>
    <w:rsid w:val="00AD783D"/>
    <w:rsid w:val="00B02DD0"/>
    <w:rsid w:val="00B14C04"/>
    <w:rsid w:val="00B1525A"/>
    <w:rsid w:val="00B24C82"/>
    <w:rsid w:val="00B27BD8"/>
    <w:rsid w:val="00B305CC"/>
    <w:rsid w:val="00B32244"/>
    <w:rsid w:val="00B36506"/>
    <w:rsid w:val="00B375A3"/>
    <w:rsid w:val="00B430CA"/>
    <w:rsid w:val="00B459BC"/>
    <w:rsid w:val="00B47D1E"/>
    <w:rsid w:val="00B53CBA"/>
    <w:rsid w:val="00B62B4D"/>
    <w:rsid w:val="00B73B20"/>
    <w:rsid w:val="00B75C7E"/>
    <w:rsid w:val="00B8406F"/>
    <w:rsid w:val="00B8513A"/>
    <w:rsid w:val="00B9082F"/>
    <w:rsid w:val="00BA27CD"/>
    <w:rsid w:val="00BA6D13"/>
    <w:rsid w:val="00BB530E"/>
    <w:rsid w:val="00BC1528"/>
    <w:rsid w:val="00BC5BA7"/>
    <w:rsid w:val="00BD0660"/>
    <w:rsid w:val="00BD690A"/>
    <w:rsid w:val="00BE1562"/>
    <w:rsid w:val="00BE2260"/>
    <w:rsid w:val="00BE2F40"/>
    <w:rsid w:val="00BE4248"/>
    <w:rsid w:val="00BF66E1"/>
    <w:rsid w:val="00C02385"/>
    <w:rsid w:val="00C12513"/>
    <w:rsid w:val="00C13C7E"/>
    <w:rsid w:val="00C14E41"/>
    <w:rsid w:val="00C16724"/>
    <w:rsid w:val="00C1748A"/>
    <w:rsid w:val="00C2740C"/>
    <w:rsid w:val="00C3684C"/>
    <w:rsid w:val="00C378B5"/>
    <w:rsid w:val="00C517B5"/>
    <w:rsid w:val="00C520CC"/>
    <w:rsid w:val="00C568AF"/>
    <w:rsid w:val="00C66289"/>
    <w:rsid w:val="00C74886"/>
    <w:rsid w:val="00C76E76"/>
    <w:rsid w:val="00C77EDD"/>
    <w:rsid w:val="00C77F0A"/>
    <w:rsid w:val="00C81E9F"/>
    <w:rsid w:val="00C84B26"/>
    <w:rsid w:val="00C8663B"/>
    <w:rsid w:val="00C914AB"/>
    <w:rsid w:val="00C916FF"/>
    <w:rsid w:val="00C95331"/>
    <w:rsid w:val="00C9662F"/>
    <w:rsid w:val="00CA44E7"/>
    <w:rsid w:val="00CA4FBD"/>
    <w:rsid w:val="00CA7055"/>
    <w:rsid w:val="00CB65E0"/>
    <w:rsid w:val="00CB77B5"/>
    <w:rsid w:val="00CC3B49"/>
    <w:rsid w:val="00CC5903"/>
    <w:rsid w:val="00CD4B36"/>
    <w:rsid w:val="00CD5C73"/>
    <w:rsid w:val="00CE39EE"/>
    <w:rsid w:val="00CF0EC8"/>
    <w:rsid w:val="00CF1E4E"/>
    <w:rsid w:val="00CF36CA"/>
    <w:rsid w:val="00D061A0"/>
    <w:rsid w:val="00D14363"/>
    <w:rsid w:val="00D17905"/>
    <w:rsid w:val="00D2157F"/>
    <w:rsid w:val="00D22D51"/>
    <w:rsid w:val="00D22DBD"/>
    <w:rsid w:val="00D2338B"/>
    <w:rsid w:val="00D255BA"/>
    <w:rsid w:val="00D26699"/>
    <w:rsid w:val="00D2760C"/>
    <w:rsid w:val="00D46F8F"/>
    <w:rsid w:val="00D529F5"/>
    <w:rsid w:val="00D65B83"/>
    <w:rsid w:val="00D74F29"/>
    <w:rsid w:val="00D83948"/>
    <w:rsid w:val="00D851BC"/>
    <w:rsid w:val="00D86A6A"/>
    <w:rsid w:val="00D91BD6"/>
    <w:rsid w:val="00D940A6"/>
    <w:rsid w:val="00DA0D76"/>
    <w:rsid w:val="00DA0DE1"/>
    <w:rsid w:val="00DA1C54"/>
    <w:rsid w:val="00DA40D8"/>
    <w:rsid w:val="00DB1763"/>
    <w:rsid w:val="00DB55EF"/>
    <w:rsid w:val="00DB631D"/>
    <w:rsid w:val="00DC157A"/>
    <w:rsid w:val="00DD1F57"/>
    <w:rsid w:val="00DE6240"/>
    <w:rsid w:val="00DE7C02"/>
    <w:rsid w:val="00DF4EFE"/>
    <w:rsid w:val="00E03507"/>
    <w:rsid w:val="00E04C57"/>
    <w:rsid w:val="00E07FD6"/>
    <w:rsid w:val="00E124D4"/>
    <w:rsid w:val="00E13015"/>
    <w:rsid w:val="00E15510"/>
    <w:rsid w:val="00E21FF4"/>
    <w:rsid w:val="00E25AF7"/>
    <w:rsid w:val="00E33535"/>
    <w:rsid w:val="00E411C8"/>
    <w:rsid w:val="00E44ECF"/>
    <w:rsid w:val="00E517B6"/>
    <w:rsid w:val="00E51DEF"/>
    <w:rsid w:val="00E5532E"/>
    <w:rsid w:val="00E566E9"/>
    <w:rsid w:val="00E56CFB"/>
    <w:rsid w:val="00E71EA8"/>
    <w:rsid w:val="00E759BD"/>
    <w:rsid w:val="00E8459D"/>
    <w:rsid w:val="00E91123"/>
    <w:rsid w:val="00EA00F8"/>
    <w:rsid w:val="00EB26AB"/>
    <w:rsid w:val="00EB46E4"/>
    <w:rsid w:val="00EB5ACA"/>
    <w:rsid w:val="00EB6CB0"/>
    <w:rsid w:val="00EC01DC"/>
    <w:rsid w:val="00ED2A00"/>
    <w:rsid w:val="00ED6080"/>
    <w:rsid w:val="00EF0A85"/>
    <w:rsid w:val="00EF6B88"/>
    <w:rsid w:val="00F01829"/>
    <w:rsid w:val="00F0334B"/>
    <w:rsid w:val="00F03888"/>
    <w:rsid w:val="00F05842"/>
    <w:rsid w:val="00F07C98"/>
    <w:rsid w:val="00F12518"/>
    <w:rsid w:val="00F1611C"/>
    <w:rsid w:val="00F168E0"/>
    <w:rsid w:val="00F20E82"/>
    <w:rsid w:val="00F35F76"/>
    <w:rsid w:val="00F37C39"/>
    <w:rsid w:val="00F43525"/>
    <w:rsid w:val="00F47B13"/>
    <w:rsid w:val="00F62D9F"/>
    <w:rsid w:val="00F651D6"/>
    <w:rsid w:val="00F733F6"/>
    <w:rsid w:val="00F75416"/>
    <w:rsid w:val="00F75EA0"/>
    <w:rsid w:val="00F8047D"/>
    <w:rsid w:val="00F80683"/>
    <w:rsid w:val="00F814A7"/>
    <w:rsid w:val="00F87F59"/>
    <w:rsid w:val="00F93370"/>
    <w:rsid w:val="00F95B75"/>
    <w:rsid w:val="00FA2BDC"/>
    <w:rsid w:val="00FA6243"/>
    <w:rsid w:val="00FB4A84"/>
    <w:rsid w:val="00FB632D"/>
    <w:rsid w:val="00FB7617"/>
    <w:rsid w:val="00FC340F"/>
    <w:rsid w:val="00FC4A4D"/>
    <w:rsid w:val="00FD4672"/>
    <w:rsid w:val="00FD4A3A"/>
    <w:rsid w:val="00FD4C27"/>
    <w:rsid w:val="00FE42A9"/>
    <w:rsid w:val="00FE4442"/>
    <w:rsid w:val="00FF5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AA70B"/>
  <w15:docId w15:val="{DBAF45E7-03C8-4160-9FB1-D0DEC25F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3B21"/>
  </w:style>
  <w:style w:type="paragraph" w:styleId="Antrat1">
    <w:name w:val="heading 1"/>
    <w:basedOn w:val="prastasis"/>
    <w:link w:val="Antrat1Diagrama"/>
    <w:uiPriority w:val="9"/>
    <w:qFormat/>
    <w:rsid w:val="00DC1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D17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7905"/>
  </w:style>
  <w:style w:type="paragraph" w:styleId="Porat">
    <w:name w:val="footer"/>
    <w:basedOn w:val="prastasis"/>
    <w:link w:val="PoratDiagrama"/>
    <w:uiPriority w:val="99"/>
    <w:unhideWhenUsed/>
    <w:rsid w:val="00D17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7905"/>
  </w:style>
  <w:style w:type="character" w:customStyle="1" w:styleId="Antrat1Diagrama">
    <w:name w:val="Antraštė 1 Diagrama"/>
    <w:basedOn w:val="Numatytasispastraiposriftas"/>
    <w:link w:val="Antrat1"/>
    <w:uiPriority w:val="9"/>
    <w:rsid w:val="00DC157A"/>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5C54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C5419"/>
    <w:rPr>
      <w:sz w:val="20"/>
      <w:szCs w:val="20"/>
    </w:rPr>
  </w:style>
  <w:style w:type="character" w:styleId="Puslapioinaosnuoroda">
    <w:name w:val="footnote reference"/>
    <w:basedOn w:val="Numatytasispastraiposriftas"/>
    <w:uiPriority w:val="99"/>
    <w:semiHidden/>
    <w:unhideWhenUsed/>
    <w:rsid w:val="005C5419"/>
    <w:rPr>
      <w:vertAlign w:val="superscript"/>
    </w:rPr>
  </w:style>
  <w:style w:type="paragraph" w:customStyle="1" w:styleId="Standard">
    <w:name w:val="Standard"/>
    <w:rsid w:val="009E1AB8"/>
    <w:pPr>
      <w:suppressAutoHyphens/>
      <w:autoSpaceDN w:val="0"/>
    </w:pPr>
    <w:rPr>
      <w:rFonts w:ascii="Calibri" w:eastAsia="SimSun" w:hAnsi="Calibri" w:cs="Calibri"/>
      <w:kern w:val="3"/>
    </w:rPr>
  </w:style>
  <w:style w:type="paragraph" w:styleId="Paprastasistekstas">
    <w:name w:val="Plain Text"/>
    <w:basedOn w:val="prastasis"/>
    <w:link w:val="PaprastasistekstasDiagrama"/>
    <w:uiPriority w:val="99"/>
    <w:unhideWhenUsed/>
    <w:rsid w:val="00842C79"/>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rsid w:val="00842C79"/>
    <w:rPr>
      <w:rFonts w:ascii="Calibri" w:eastAsia="Calibri" w:hAnsi="Calibri" w:cs="Times New Roman"/>
      <w:szCs w:val="21"/>
    </w:rPr>
  </w:style>
  <w:style w:type="paragraph" w:styleId="Pataisymai">
    <w:name w:val="Revision"/>
    <w:hidden/>
    <w:uiPriority w:val="99"/>
    <w:semiHidden/>
    <w:rsid w:val="009F3ADD"/>
    <w:pPr>
      <w:spacing w:after="0" w:line="240" w:lineRule="auto"/>
    </w:pPr>
  </w:style>
  <w:style w:type="character" w:styleId="Hipersaitas">
    <w:name w:val="Hyperlink"/>
    <w:basedOn w:val="Numatytasispastraiposriftas"/>
    <w:uiPriority w:val="99"/>
    <w:unhideWhenUsed/>
    <w:rsid w:val="008F4664"/>
    <w:rPr>
      <w:color w:val="0000FF" w:themeColor="hyperlink"/>
      <w:u w:val="single"/>
    </w:rPr>
  </w:style>
  <w:style w:type="character" w:styleId="Neapdorotaspaminjimas">
    <w:name w:val="Unresolved Mention"/>
    <w:basedOn w:val="Numatytasispastraiposriftas"/>
    <w:uiPriority w:val="99"/>
    <w:semiHidden/>
    <w:unhideWhenUsed/>
    <w:rsid w:val="008F4664"/>
    <w:rPr>
      <w:color w:val="605E5C"/>
      <w:shd w:val="clear" w:color="auto" w:fill="E1DFDD"/>
    </w:rPr>
  </w:style>
  <w:style w:type="character" w:customStyle="1" w:styleId="font241">
    <w:name w:val="font241"/>
    <w:basedOn w:val="Numatytasispastraiposriftas"/>
    <w:rsid w:val="004F784B"/>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font151">
    <w:name w:val="font151"/>
    <w:basedOn w:val="Numatytasispastraiposriftas"/>
    <w:rsid w:val="004F784B"/>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font91">
    <w:name w:val="font91"/>
    <w:basedOn w:val="Numatytasispastraiposriftas"/>
    <w:rsid w:val="004F784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basedOn w:val="Numatytasispastraiposriftas"/>
    <w:rsid w:val="004F784B"/>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msonormal0">
    <w:name w:val="msonormal"/>
    <w:basedOn w:val="prastasis"/>
    <w:rsid w:val="004F784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4F784B"/>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font10">
    <w:name w:val="font10"/>
    <w:basedOn w:val="prastasis"/>
    <w:rsid w:val="004F784B"/>
    <w:pPr>
      <w:spacing w:before="100" w:beforeAutospacing="1" w:after="100" w:afterAutospacing="1" w:line="240" w:lineRule="auto"/>
    </w:pPr>
    <w:rPr>
      <w:rFonts w:ascii="Times New Roman" w:eastAsia="Times New Roman" w:hAnsi="Times New Roman" w:cs="Times New Roman"/>
      <w:b/>
      <w:bCs/>
      <w:color w:val="000000"/>
      <w:sz w:val="24"/>
      <w:szCs w:val="24"/>
      <w:lang w:eastAsia="lt-LT"/>
    </w:rPr>
  </w:style>
  <w:style w:type="paragraph" w:customStyle="1" w:styleId="font17">
    <w:name w:val="font17"/>
    <w:basedOn w:val="prastasis"/>
    <w:rsid w:val="004F784B"/>
    <w:pPr>
      <w:spacing w:before="100" w:beforeAutospacing="1" w:after="100" w:afterAutospacing="1" w:line="240" w:lineRule="auto"/>
    </w:pPr>
    <w:rPr>
      <w:rFonts w:ascii="Calibri" w:eastAsia="Times New Roman" w:hAnsi="Calibri" w:cs="Calibri"/>
      <w:color w:val="000000"/>
      <w:sz w:val="24"/>
      <w:szCs w:val="24"/>
      <w:lang w:eastAsia="lt-LT"/>
    </w:rPr>
  </w:style>
  <w:style w:type="paragraph" w:customStyle="1" w:styleId="font18">
    <w:name w:val="font18"/>
    <w:basedOn w:val="prastasis"/>
    <w:rsid w:val="004F784B"/>
    <w:pPr>
      <w:spacing w:before="100" w:beforeAutospacing="1" w:after="100" w:afterAutospacing="1" w:line="240" w:lineRule="auto"/>
    </w:pPr>
    <w:rPr>
      <w:rFonts w:ascii="Times New Roman" w:eastAsia="Times New Roman" w:hAnsi="Times New Roman" w:cs="Times New Roman"/>
      <w:color w:val="000000"/>
      <w:sz w:val="21"/>
      <w:szCs w:val="21"/>
      <w:lang w:eastAsia="lt-LT"/>
    </w:rPr>
  </w:style>
  <w:style w:type="paragraph" w:customStyle="1" w:styleId="xl17">
    <w:name w:val="xl17"/>
    <w:basedOn w:val="prastasis"/>
    <w:rsid w:val="004F7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8">
    <w:name w:val="xl18"/>
    <w:basedOn w:val="prastasis"/>
    <w:rsid w:val="004F7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31">
    <w:name w:val="xl31"/>
    <w:basedOn w:val="prastasis"/>
    <w:rsid w:val="004F7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32">
    <w:name w:val="xl32"/>
    <w:basedOn w:val="prastasis"/>
    <w:rsid w:val="004F7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34">
    <w:name w:val="xl34"/>
    <w:basedOn w:val="prastasis"/>
    <w:rsid w:val="004F7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38">
    <w:name w:val="xl38"/>
    <w:basedOn w:val="prastasis"/>
    <w:rsid w:val="004F7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40">
    <w:name w:val="xl40"/>
    <w:basedOn w:val="prastasis"/>
    <w:rsid w:val="004F7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41">
    <w:name w:val="xl41"/>
    <w:basedOn w:val="prastasis"/>
    <w:rsid w:val="004F7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44">
    <w:name w:val="xl44"/>
    <w:basedOn w:val="prastasis"/>
    <w:rsid w:val="004F7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45">
    <w:name w:val="xl45"/>
    <w:basedOn w:val="prastasis"/>
    <w:rsid w:val="004F784B"/>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48">
    <w:name w:val="xl48"/>
    <w:basedOn w:val="prastasis"/>
    <w:rsid w:val="004F784B"/>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49">
    <w:name w:val="xl49"/>
    <w:basedOn w:val="prastasis"/>
    <w:rsid w:val="004F784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51">
    <w:name w:val="xl51"/>
    <w:basedOn w:val="prastasis"/>
    <w:rsid w:val="004F784B"/>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52">
    <w:name w:val="xl52"/>
    <w:basedOn w:val="prastasis"/>
    <w:rsid w:val="004F784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54">
    <w:name w:val="xl54"/>
    <w:basedOn w:val="prastasis"/>
    <w:rsid w:val="004F784B"/>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55">
    <w:name w:val="xl55"/>
    <w:basedOn w:val="prastasis"/>
    <w:rsid w:val="004F784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56">
    <w:name w:val="xl56"/>
    <w:basedOn w:val="prastasis"/>
    <w:rsid w:val="004F784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57">
    <w:name w:val="xl57"/>
    <w:basedOn w:val="prastasis"/>
    <w:rsid w:val="004F784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58">
    <w:name w:val="xl58"/>
    <w:basedOn w:val="prastasis"/>
    <w:rsid w:val="004F784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60">
    <w:name w:val="xl60"/>
    <w:basedOn w:val="prastasis"/>
    <w:rsid w:val="004F784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61">
    <w:name w:val="xl61"/>
    <w:basedOn w:val="prastasis"/>
    <w:rsid w:val="004F784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64">
    <w:name w:val="xl64"/>
    <w:basedOn w:val="prastasis"/>
    <w:rsid w:val="004F784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65">
    <w:name w:val="xl65"/>
    <w:basedOn w:val="prastasis"/>
    <w:rsid w:val="004F784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66">
    <w:name w:val="xl66"/>
    <w:basedOn w:val="prastasis"/>
    <w:rsid w:val="004F784B"/>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67">
    <w:name w:val="xl67"/>
    <w:basedOn w:val="prastasis"/>
    <w:rsid w:val="004F784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69">
    <w:name w:val="xl69"/>
    <w:basedOn w:val="prastasis"/>
    <w:rsid w:val="004F784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70">
    <w:name w:val="xl70"/>
    <w:basedOn w:val="prastasis"/>
    <w:rsid w:val="004F784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77">
    <w:name w:val="xl77"/>
    <w:basedOn w:val="prastasis"/>
    <w:rsid w:val="004F7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8">
    <w:name w:val="xl78"/>
    <w:basedOn w:val="prastasis"/>
    <w:rsid w:val="004F7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0">
    <w:name w:val="xl80"/>
    <w:basedOn w:val="prastasis"/>
    <w:rsid w:val="004F7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81">
    <w:name w:val="xl81"/>
    <w:basedOn w:val="prastasis"/>
    <w:rsid w:val="004F7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82">
    <w:name w:val="xl82"/>
    <w:basedOn w:val="prastasis"/>
    <w:rsid w:val="004F7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3">
    <w:name w:val="xl83"/>
    <w:basedOn w:val="prastasis"/>
    <w:rsid w:val="004F7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84">
    <w:name w:val="xl84"/>
    <w:basedOn w:val="prastasis"/>
    <w:rsid w:val="004F784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85">
    <w:name w:val="xl85"/>
    <w:basedOn w:val="prastasis"/>
    <w:rsid w:val="004F784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6">
    <w:name w:val="xl86"/>
    <w:basedOn w:val="prastasis"/>
    <w:rsid w:val="004F784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7">
    <w:name w:val="xl87"/>
    <w:basedOn w:val="prastasis"/>
    <w:rsid w:val="004F784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9">
    <w:name w:val="xl89"/>
    <w:basedOn w:val="prastasis"/>
    <w:rsid w:val="004F784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90">
    <w:name w:val="xl90"/>
    <w:basedOn w:val="prastasis"/>
    <w:rsid w:val="004F784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92">
    <w:name w:val="xl92"/>
    <w:basedOn w:val="prastasis"/>
    <w:rsid w:val="004F784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93">
    <w:name w:val="xl93"/>
    <w:basedOn w:val="prastasis"/>
    <w:rsid w:val="004F784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94">
    <w:name w:val="xl94"/>
    <w:basedOn w:val="prastasis"/>
    <w:rsid w:val="004F784B"/>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95">
    <w:name w:val="xl95"/>
    <w:basedOn w:val="prastasis"/>
    <w:rsid w:val="004F7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96">
    <w:name w:val="xl96"/>
    <w:basedOn w:val="prastasis"/>
    <w:rsid w:val="004F784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98">
    <w:name w:val="xl98"/>
    <w:basedOn w:val="prastasis"/>
    <w:rsid w:val="004F784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9">
    <w:name w:val="xl99"/>
    <w:basedOn w:val="prastasis"/>
    <w:rsid w:val="004F78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01">
    <w:name w:val="xl101"/>
    <w:basedOn w:val="prastasis"/>
    <w:rsid w:val="004F784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10">
    <w:name w:val="xl110"/>
    <w:basedOn w:val="prastasis"/>
    <w:rsid w:val="004F7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11">
    <w:name w:val="xl111"/>
    <w:basedOn w:val="prastasis"/>
    <w:rsid w:val="004F7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12">
    <w:name w:val="xl112"/>
    <w:basedOn w:val="prastasis"/>
    <w:rsid w:val="004F78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13">
    <w:name w:val="xl113"/>
    <w:basedOn w:val="prastasis"/>
    <w:rsid w:val="004F784B"/>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4">
    <w:name w:val="xl114"/>
    <w:basedOn w:val="prastasis"/>
    <w:rsid w:val="004F784B"/>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5">
    <w:name w:val="xl115"/>
    <w:basedOn w:val="prastasis"/>
    <w:rsid w:val="004F784B"/>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4F784B"/>
    <w:rPr>
      <w:color w:val="954F72"/>
      <w:u w:val="single"/>
    </w:rPr>
  </w:style>
  <w:style w:type="character" w:customStyle="1" w:styleId="font101">
    <w:name w:val="font101"/>
    <w:basedOn w:val="Numatytasispastraiposriftas"/>
    <w:rsid w:val="004F784B"/>
    <w:rPr>
      <w:rFonts w:ascii="Times New Roman" w:hAnsi="Times New Roman" w:cs="Times New Roman" w:hint="default"/>
      <w:b/>
      <w:bCs/>
      <w:i w:val="0"/>
      <w:iCs w:val="0"/>
      <w:strike w:val="0"/>
      <w:dstrike w:val="0"/>
      <w:color w:val="000000"/>
      <w:sz w:val="24"/>
      <w:szCs w:val="24"/>
      <w:u w:val="none"/>
      <w:effect w:val="none"/>
    </w:rPr>
  </w:style>
  <w:style w:type="character" w:customStyle="1" w:styleId="font171">
    <w:name w:val="font171"/>
    <w:basedOn w:val="Numatytasispastraiposriftas"/>
    <w:rsid w:val="004F784B"/>
    <w:rPr>
      <w:rFonts w:ascii="Calibri" w:hAnsi="Calibri" w:cs="Calibri" w:hint="default"/>
      <w:b w:val="0"/>
      <w:bCs w:val="0"/>
      <w:i w:val="0"/>
      <w:iCs w:val="0"/>
      <w:strike w:val="0"/>
      <w:dstrike w:val="0"/>
      <w:color w:val="000000"/>
      <w:sz w:val="24"/>
      <w:szCs w:val="24"/>
      <w:u w:val="none"/>
      <w:effect w:val="none"/>
    </w:rPr>
  </w:style>
  <w:style w:type="character" w:customStyle="1" w:styleId="font181">
    <w:name w:val="font181"/>
    <w:basedOn w:val="Numatytasispastraiposriftas"/>
    <w:rsid w:val="004F784B"/>
    <w:rPr>
      <w:rFonts w:ascii="Times New Roman" w:hAnsi="Times New Roman" w:cs="Times New Roman" w:hint="default"/>
      <w:b w:val="0"/>
      <w:bCs w:val="0"/>
      <w:i w:val="0"/>
      <w:iCs w:val="0"/>
      <w:strike w:val="0"/>
      <w:dstrike w:val="0"/>
      <w:color w:val="000000"/>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4051">
      <w:bodyDiv w:val="1"/>
      <w:marLeft w:val="0"/>
      <w:marRight w:val="0"/>
      <w:marTop w:val="0"/>
      <w:marBottom w:val="0"/>
      <w:divBdr>
        <w:top w:val="none" w:sz="0" w:space="0" w:color="auto"/>
        <w:left w:val="none" w:sz="0" w:space="0" w:color="auto"/>
        <w:bottom w:val="none" w:sz="0" w:space="0" w:color="auto"/>
        <w:right w:val="none" w:sz="0" w:space="0" w:color="auto"/>
      </w:divBdr>
    </w:div>
    <w:div w:id="149903475">
      <w:bodyDiv w:val="1"/>
      <w:marLeft w:val="0"/>
      <w:marRight w:val="0"/>
      <w:marTop w:val="0"/>
      <w:marBottom w:val="0"/>
      <w:divBdr>
        <w:top w:val="none" w:sz="0" w:space="0" w:color="auto"/>
        <w:left w:val="none" w:sz="0" w:space="0" w:color="auto"/>
        <w:bottom w:val="none" w:sz="0" w:space="0" w:color="auto"/>
        <w:right w:val="none" w:sz="0" w:space="0" w:color="auto"/>
      </w:divBdr>
    </w:div>
    <w:div w:id="236550655">
      <w:bodyDiv w:val="1"/>
      <w:marLeft w:val="0"/>
      <w:marRight w:val="0"/>
      <w:marTop w:val="0"/>
      <w:marBottom w:val="0"/>
      <w:divBdr>
        <w:top w:val="none" w:sz="0" w:space="0" w:color="auto"/>
        <w:left w:val="none" w:sz="0" w:space="0" w:color="auto"/>
        <w:bottom w:val="none" w:sz="0" w:space="0" w:color="auto"/>
        <w:right w:val="none" w:sz="0" w:space="0" w:color="auto"/>
      </w:divBdr>
    </w:div>
    <w:div w:id="448208819">
      <w:bodyDiv w:val="1"/>
      <w:marLeft w:val="0"/>
      <w:marRight w:val="0"/>
      <w:marTop w:val="0"/>
      <w:marBottom w:val="0"/>
      <w:divBdr>
        <w:top w:val="none" w:sz="0" w:space="0" w:color="auto"/>
        <w:left w:val="none" w:sz="0" w:space="0" w:color="auto"/>
        <w:bottom w:val="none" w:sz="0" w:space="0" w:color="auto"/>
        <w:right w:val="none" w:sz="0" w:space="0" w:color="auto"/>
      </w:divBdr>
    </w:div>
    <w:div w:id="631331716">
      <w:bodyDiv w:val="1"/>
      <w:marLeft w:val="0"/>
      <w:marRight w:val="0"/>
      <w:marTop w:val="0"/>
      <w:marBottom w:val="0"/>
      <w:divBdr>
        <w:top w:val="none" w:sz="0" w:space="0" w:color="auto"/>
        <w:left w:val="none" w:sz="0" w:space="0" w:color="auto"/>
        <w:bottom w:val="none" w:sz="0" w:space="0" w:color="auto"/>
        <w:right w:val="none" w:sz="0" w:space="0" w:color="auto"/>
      </w:divBdr>
    </w:div>
    <w:div w:id="642543914">
      <w:bodyDiv w:val="1"/>
      <w:marLeft w:val="0"/>
      <w:marRight w:val="0"/>
      <w:marTop w:val="0"/>
      <w:marBottom w:val="0"/>
      <w:divBdr>
        <w:top w:val="none" w:sz="0" w:space="0" w:color="auto"/>
        <w:left w:val="none" w:sz="0" w:space="0" w:color="auto"/>
        <w:bottom w:val="none" w:sz="0" w:space="0" w:color="auto"/>
        <w:right w:val="none" w:sz="0" w:space="0" w:color="auto"/>
      </w:divBdr>
    </w:div>
    <w:div w:id="760444615">
      <w:bodyDiv w:val="1"/>
      <w:marLeft w:val="0"/>
      <w:marRight w:val="0"/>
      <w:marTop w:val="0"/>
      <w:marBottom w:val="0"/>
      <w:divBdr>
        <w:top w:val="none" w:sz="0" w:space="0" w:color="auto"/>
        <w:left w:val="none" w:sz="0" w:space="0" w:color="auto"/>
        <w:bottom w:val="none" w:sz="0" w:space="0" w:color="auto"/>
        <w:right w:val="none" w:sz="0" w:space="0" w:color="auto"/>
      </w:divBdr>
    </w:div>
    <w:div w:id="881676266">
      <w:bodyDiv w:val="1"/>
      <w:marLeft w:val="0"/>
      <w:marRight w:val="0"/>
      <w:marTop w:val="0"/>
      <w:marBottom w:val="0"/>
      <w:divBdr>
        <w:top w:val="none" w:sz="0" w:space="0" w:color="auto"/>
        <w:left w:val="none" w:sz="0" w:space="0" w:color="auto"/>
        <w:bottom w:val="none" w:sz="0" w:space="0" w:color="auto"/>
        <w:right w:val="none" w:sz="0" w:space="0" w:color="auto"/>
      </w:divBdr>
    </w:div>
    <w:div w:id="1096369096">
      <w:bodyDiv w:val="1"/>
      <w:marLeft w:val="0"/>
      <w:marRight w:val="0"/>
      <w:marTop w:val="0"/>
      <w:marBottom w:val="0"/>
      <w:divBdr>
        <w:top w:val="none" w:sz="0" w:space="0" w:color="auto"/>
        <w:left w:val="none" w:sz="0" w:space="0" w:color="auto"/>
        <w:bottom w:val="none" w:sz="0" w:space="0" w:color="auto"/>
        <w:right w:val="none" w:sz="0" w:space="0" w:color="auto"/>
      </w:divBdr>
    </w:div>
    <w:div w:id="1098647115">
      <w:bodyDiv w:val="1"/>
      <w:marLeft w:val="0"/>
      <w:marRight w:val="0"/>
      <w:marTop w:val="0"/>
      <w:marBottom w:val="0"/>
      <w:divBdr>
        <w:top w:val="none" w:sz="0" w:space="0" w:color="auto"/>
        <w:left w:val="none" w:sz="0" w:space="0" w:color="auto"/>
        <w:bottom w:val="none" w:sz="0" w:space="0" w:color="auto"/>
        <w:right w:val="none" w:sz="0" w:space="0" w:color="auto"/>
      </w:divBdr>
    </w:div>
    <w:div w:id="1192454511">
      <w:bodyDiv w:val="1"/>
      <w:marLeft w:val="0"/>
      <w:marRight w:val="0"/>
      <w:marTop w:val="0"/>
      <w:marBottom w:val="0"/>
      <w:divBdr>
        <w:top w:val="none" w:sz="0" w:space="0" w:color="auto"/>
        <w:left w:val="none" w:sz="0" w:space="0" w:color="auto"/>
        <w:bottom w:val="none" w:sz="0" w:space="0" w:color="auto"/>
        <w:right w:val="none" w:sz="0" w:space="0" w:color="auto"/>
      </w:divBdr>
    </w:div>
    <w:div w:id="1216116861">
      <w:bodyDiv w:val="1"/>
      <w:marLeft w:val="0"/>
      <w:marRight w:val="0"/>
      <w:marTop w:val="0"/>
      <w:marBottom w:val="0"/>
      <w:divBdr>
        <w:top w:val="none" w:sz="0" w:space="0" w:color="auto"/>
        <w:left w:val="none" w:sz="0" w:space="0" w:color="auto"/>
        <w:bottom w:val="none" w:sz="0" w:space="0" w:color="auto"/>
        <w:right w:val="none" w:sz="0" w:space="0" w:color="auto"/>
      </w:divBdr>
    </w:div>
    <w:div w:id="1432817683">
      <w:bodyDiv w:val="1"/>
      <w:marLeft w:val="0"/>
      <w:marRight w:val="0"/>
      <w:marTop w:val="0"/>
      <w:marBottom w:val="0"/>
      <w:divBdr>
        <w:top w:val="none" w:sz="0" w:space="0" w:color="auto"/>
        <w:left w:val="none" w:sz="0" w:space="0" w:color="auto"/>
        <w:bottom w:val="none" w:sz="0" w:space="0" w:color="auto"/>
        <w:right w:val="none" w:sz="0" w:space="0" w:color="auto"/>
      </w:divBdr>
    </w:div>
    <w:div w:id="1434664228">
      <w:bodyDiv w:val="1"/>
      <w:marLeft w:val="0"/>
      <w:marRight w:val="0"/>
      <w:marTop w:val="0"/>
      <w:marBottom w:val="0"/>
      <w:divBdr>
        <w:top w:val="none" w:sz="0" w:space="0" w:color="auto"/>
        <w:left w:val="none" w:sz="0" w:space="0" w:color="auto"/>
        <w:bottom w:val="none" w:sz="0" w:space="0" w:color="auto"/>
        <w:right w:val="none" w:sz="0" w:space="0" w:color="auto"/>
      </w:divBdr>
    </w:div>
    <w:div w:id="1457020144">
      <w:bodyDiv w:val="1"/>
      <w:marLeft w:val="0"/>
      <w:marRight w:val="0"/>
      <w:marTop w:val="0"/>
      <w:marBottom w:val="0"/>
      <w:divBdr>
        <w:top w:val="none" w:sz="0" w:space="0" w:color="auto"/>
        <w:left w:val="none" w:sz="0" w:space="0" w:color="auto"/>
        <w:bottom w:val="none" w:sz="0" w:space="0" w:color="auto"/>
        <w:right w:val="none" w:sz="0" w:space="0" w:color="auto"/>
      </w:divBdr>
    </w:div>
    <w:div w:id="1465654261">
      <w:bodyDiv w:val="1"/>
      <w:marLeft w:val="0"/>
      <w:marRight w:val="0"/>
      <w:marTop w:val="0"/>
      <w:marBottom w:val="0"/>
      <w:divBdr>
        <w:top w:val="none" w:sz="0" w:space="0" w:color="auto"/>
        <w:left w:val="none" w:sz="0" w:space="0" w:color="auto"/>
        <w:bottom w:val="none" w:sz="0" w:space="0" w:color="auto"/>
        <w:right w:val="none" w:sz="0" w:space="0" w:color="auto"/>
      </w:divBdr>
    </w:div>
    <w:div w:id="152863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igmaaldrich.com/LT/en/search/67-63-0?focus=products&amp;page=1&amp;perpage=30&amp;sort=relevance&amp;term=67-63-0&amp;type=cas_number"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30096-B458-41F8-8E83-91D41C00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29</Pages>
  <Words>35938</Words>
  <Characters>20485</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56311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Rima Andrejeva</cp:lastModifiedBy>
  <cp:revision>69</cp:revision>
  <cp:lastPrinted>2017-11-16T06:47:00Z</cp:lastPrinted>
  <dcterms:created xsi:type="dcterms:W3CDTF">2023-09-21T06:00:00Z</dcterms:created>
  <dcterms:modified xsi:type="dcterms:W3CDTF">2023-12-13T12:38:00Z</dcterms:modified>
</cp:coreProperties>
</file>