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0ABBA" w14:textId="779895F2" w:rsidR="00BE3311" w:rsidRDefault="00BE3311" w:rsidP="00BE3311">
      <w:pPr>
        <w:spacing w:after="0"/>
        <w:ind w:firstLine="357"/>
        <w:jc w:val="center"/>
        <w:rPr>
          <w:rFonts w:ascii="Times New Roman" w:eastAsia="Times New Roman" w:hAnsi="Times New Roman"/>
          <w:b/>
          <w:bCs/>
          <w:caps/>
          <w:noProof w:val="0"/>
          <w:sz w:val="24"/>
          <w:szCs w:val="24"/>
        </w:rPr>
      </w:pPr>
      <w:r>
        <w:rPr>
          <w:rFonts w:ascii="Times New Roman" w:eastAsia="Times New Roman" w:hAnsi="Times New Roman"/>
          <w:b/>
          <w:bCs/>
          <w:caps/>
          <w:noProof w:val="0"/>
          <w:sz w:val="24"/>
          <w:szCs w:val="24"/>
        </w:rPr>
        <w:t>PASLAUGŲ VIEŠOJO PIRKIMO-PARDAVIMO SUTARTIS NR. 6.8-PS-</w:t>
      </w:r>
    </w:p>
    <w:p w14:paraId="01D1D930" w14:textId="7CEDD844" w:rsidR="00BE3311" w:rsidRDefault="00BE3311" w:rsidP="00BE3311">
      <w:pPr>
        <w:spacing w:after="0"/>
        <w:jc w:val="center"/>
        <w:rPr>
          <w:rFonts w:ascii="Times New Roman" w:eastAsia="Times New Roman" w:hAnsi="Times New Roman"/>
          <w:b/>
          <w:bCs/>
          <w:caps/>
          <w:noProof w:val="0"/>
          <w:sz w:val="24"/>
          <w:szCs w:val="24"/>
        </w:rPr>
      </w:pPr>
      <w:r>
        <w:rPr>
          <w:rFonts w:ascii="Times New Roman" w:eastAsia="Times New Roman" w:hAnsi="Times New Roman"/>
          <w:b/>
          <w:bCs/>
          <w:caps/>
          <w:noProof w:val="0"/>
          <w:sz w:val="24"/>
          <w:szCs w:val="24"/>
        </w:rPr>
        <w:t>M</w:t>
      </w:r>
      <w:r w:rsidR="003C35F3">
        <w:rPr>
          <w:rFonts w:ascii="Times New Roman" w:eastAsia="Times New Roman" w:hAnsi="Times New Roman"/>
          <w:b/>
          <w:bCs/>
          <w:caps/>
          <w:noProof w:val="0"/>
          <w:sz w:val="24"/>
          <w:szCs w:val="24"/>
        </w:rPr>
        <w:t>UZIKINIS KONCERTAS</w:t>
      </w:r>
    </w:p>
    <w:p w14:paraId="30E98B5F" w14:textId="396DDD78" w:rsidR="00BE37E5" w:rsidRPr="00D26FA7" w:rsidRDefault="00C440B1" w:rsidP="00BE3311">
      <w:pPr>
        <w:spacing w:after="0"/>
        <w:jc w:val="center"/>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20</w:t>
      </w:r>
      <w:r w:rsidR="00F75821" w:rsidRPr="00D26FA7">
        <w:rPr>
          <w:rFonts w:ascii="Times New Roman" w:eastAsia="Times New Roman" w:hAnsi="Times New Roman"/>
          <w:noProof w:val="0"/>
          <w:sz w:val="24"/>
          <w:szCs w:val="24"/>
        </w:rPr>
        <w:t>2</w:t>
      </w:r>
      <w:r w:rsidR="003B69F0">
        <w:rPr>
          <w:rFonts w:ascii="Times New Roman" w:eastAsia="Times New Roman" w:hAnsi="Times New Roman"/>
          <w:noProof w:val="0"/>
          <w:sz w:val="24"/>
          <w:szCs w:val="24"/>
        </w:rPr>
        <w:t>3</w:t>
      </w:r>
      <w:r w:rsidR="001A2EFA">
        <w:rPr>
          <w:rFonts w:ascii="Times New Roman" w:eastAsia="Times New Roman" w:hAnsi="Times New Roman"/>
          <w:noProof w:val="0"/>
          <w:sz w:val="24"/>
          <w:szCs w:val="24"/>
        </w:rPr>
        <w:t>-12-12</w:t>
      </w:r>
    </w:p>
    <w:p w14:paraId="0A949056" w14:textId="77777777" w:rsidR="00825FD8" w:rsidRPr="00D26FA7" w:rsidRDefault="00825FD8" w:rsidP="00BE3311">
      <w:pPr>
        <w:spacing w:after="0"/>
        <w:jc w:val="center"/>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Kaunas</w:t>
      </w:r>
    </w:p>
    <w:p w14:paraId="0071D809" w14:textId="77777777" w:rsidR="00825FD8" w:rsidRPr="00D26FA7" w:rsidRDefault="00825FD8" w:rsidP="00BE3311">
      <w:pPr>
        <w:spacing w:after="0"/>
        <w:jc w:val="center"/>
        <w:rPr>
          <w:rFonts w:ascii="Times New Roman" w:eastAsia="Times New Roman" w:hAnsi="Times New Roman"/>
          <w:noProof w:val="0"/>
          <w:sz w:val="24"/>
          <w:szCs w:val="24"/>
        </w:rPr>
      </w:pPr>
    </w:p>
    <w:p w14:paraId="6BBFE78F" w14:textId="77777777" w:rsidR="00BE3311" w:rsidRDefault="00825FD8" w:rsidP="00BE3311">
      <w:pPr>
        <w:spacing w:after="0"/>
        <w:ind w:left="11" w:firstLine="871"/>
        <w:jc w:val="both"/>
        <w:rPr>
          <w:rFonts w:ascii="Times New Roman" w:eastAsia="Times New Roman" w:hAnsi="Times New Roman"/>
          <w:b/>
          <w:bCs/>
          <w:noProof w:val="0"/>
          <w:sz w:val="24"/>
          <w:szCs w:val="24"/>
        </w:rPr>
      </w:pPr>
      <w:r w:rsidRPr="00D26FA7">
        <w:rPr>
          <w:rFonts w:ascii="Times New Roman" w:eastAsia="Times New Roman" w:hAnsi="Times New Roman"/>
          <w:b/>
          <w:bCs/>
          <w:noProof w:val="0"/>
          <w:sz w:val="24"/>
          <w:szCs w:val="24"/>
        </w:rPr>
        <w:t>Uždaroji akcinė bendrovė „Kau</w:t>
      </w:r>
      <w:r w:rsidR="00BE37E5" w:rsidRPr="00D26FA7">
        <w:rPr>
          <w:rFonts w:ascii="Times New Roman" w:eastAsia="Times New Roman" w:hAnsi="Times New Roman"/>
          <w:b/>
          <w:bCs/>
          <w:noProof w:val="0"/>
          <w:sz w:val="24"/>
          <w:szCs w:val="24"/>
        </w:rPr>
        <w:t>no švara“</w:t>
      </w:r>
      <w:r w:rsidR="00BE37E5" w:rsidRPr="00D26FA7">
        <w:rPr>
          <w:rFonts w:ascii="Times New Roman" w:eastAsia="Times New Roman" w:hAnsi="Times New Roman"/>
          <w:noProof w:val="0"/>
          <w:sz w:val="24"/>
          <w:szCs w:val="24"/>
        </w:rPr>
        <w:t xml:space="preserve"> </w:t>
      </w:r>
      <w:r w:rsidR="00BE37E5" w:rsidRPr="00D26FA7">
        <w:rPr>
          <w:rFonts w:ascii="Times New Roman" w:eastAsia="Times New Roman" w:hAnsi="Times New Roman"/>
          <w:i/>
          <w:iCs/>
          <w:noProof w:val="0"/>
          <w:sz w:val="24"/>
          <w:szCs w:val="24"/>
        </w:rPr>
        <w:t>(toliau – Užsakovas)</w:t>
      </w:r>
      <w:r w:rsidR="00BE37E5" w:rsidRPr="00D26FA7">
        <w:rPr>
          <w:rFonts w:ascii="Times New Roman" w:eastAsia="Times New Roman" w:hAnsi="Times New Roman"/>
          <w:noProof w:val="0"/>
          <w:sz w:val="24"/>
          <w:szCs w:val="24"/>
        </w:rPr>
        <w:t xml:space="preserve"> įmonės kodas 132616649</w:t>
      </w:r>
      <w:r w:rsidRPr="00D26FA7">
        <w:rPr>
          <w:rFonts w:ascii="Times New Roman" w:eastAsia="Times New Roman" w:hAnsi="Times New Roman"/>
          <w:noProof w:val="0"/>
          <w:sz w:val="24"/>
          <w:szCs w:val="24"/>
        </w:rPr>
        <w:t xml:space="preserve">, kurios registruota buveinė yra Statybininkų g. 3, LT-50124 Kaune, duomenys apie įmonę kaupiami ir saugomi Lietuvos Respublikos juridinių asmenų registre, atstovaujama generalinio direktoriaus </w:t>
      </w:r>
      <w:r w:rsidR="00803E90" w:rsidRPr="00D26FA7">
        <w:rPr>
          <w:rFonts w:ascii="Times New Roman" w:eastAsia="Times New Roman" w:hAnsi="Times New Roman"/>
          <w:noProof w:val="0"/>
          <w:sz w:val="24"/>
          <w:szCs w:val="24"/>
        </w:rPr>
        <w:t>Sauliaus Lazausko</w:t>
      </w:r>
      <w:r w:rsidRPr="00D26FA7">
        <w:rPr>
          <w:rFonts w:ascii="Times New Roman" w:eastAsia="Times New Roman" w:hAnsi="Times New Roman"/>
          <w:noProof w:val="0"/>
          <w:sz w:val="24"/>
          <w:szCs w:val="24"/>
        </w:rPr>
        <w:t>, veikiančio pagal bendrovės įstatus</w:t>
      </w:r>
      <w:r w:rsidRPr="00BE3311">
        <w:rPr>
          <w:rFonts w:ascii="Times New Roman" w:eastAsia="Times New Roman" w:hAnsi="Times New Roman"/>
          <w:noProof w:val="0"/>
          <w:sz w:val="24"/>
          <w:szCs w:val="24"/>
        </w:rPr>
        <w:t>, ir</w:t>
      </w:r>
      <w:r w:rsidRPr="00D26FA7">
        <w:rPr>
          <w:rFonts w:ascii="Times New Roman" w:eastAsia="Times New Roman" w:hAnsi="Times New Roman"/>
          <w:b/>
          <w:bCs/>
          <w:noProof w:val="0"/>
          <w:sz w:val="24"/>
          <w:szCs w:val="24"/>
        </w:rPr>
        <w:t xml:space="preserve"> </w:t>
      </w:r>
    </w:p>
    <w:p w14:paraId="2A798BDD" w14:textId="4958B90C" w:rsidR="00825FD8" w:rsidRPr="00D26FA7" w:rsidRDefault="00825FD8" w:rsidP="00BE3311">
      <w:pPr>
        <w:spacing w:after="0"/>
        <w:ind w:left="11" w:firstLine="871"/>
        <w:jc w:val="both"/>
        <w:rPr>
          <w:rFonts w:ascii="Times New Roman" w:eastAsia="Times New Roman" w:hAnsi="Times New Roman"/>
          <w:noProof w:val="0"/>
          <w:sz w:val="24"/>
          <w:szCs w:val="24"/>
        </w:rPr>
      </w:pPr>
      <w:r w:rsidRPr="00D26FA7">
        <w:rPr>
          <w:rFonts w:ascii="Times New Roman" w:hAnsi="Times New Roman"/>
          <w:b/>
          <w:bCs/>
          <w:noProof w:val="0"/>
          <w:sz w:val="24"/>
          <w:szCs w:val="24"/>
        </w:rPr>
        <w:t>Kauno valstybinis muzikinis teatras</w:t>
      </w:r>
      <w:r w:rsidRPr="00D26FA7">
        <w:rPr>
          <w:rFonts w:ascii="Times New Roman" w:hAnsi="Times New Roman"/>
          <w:noProof w:val="0"/>
          <w:sz w:val="24"/>
          <w:szCs w:val="24"/>
        </w:rPr>
        <w:t xml:space="preserve"> </w:t>
      </w:r>
      <w:r w:rsidRPr="00D26FA7">
        <w:rPr>
          <w:rFonts w:ascii="Times New Roman" w:hAnsi="Times New Roman"/>
          <w:i/>
          <w:iCs/>
          <w:noProof w:val="0"/>
          <w:sz w:val="24"/>
          <w:szCs w:val="24"/>
        </w:rPr>
        <w:t>(toliau – Vykd</w:t>
      </w:r>
      <w:r w:rsidR="00BE37E5" w:rsidRPr="00D26FA7">
        <w:rPr>
          <w:rFonts w:ascii="Times New Roman" w:hAnsi="Times New Roman"/>
          <w:i/>
          <w:iCs/>
          <w:noProof w:val="0"/>
          <w:sz w:val="24"/>
          <w:szCs w:val="24"/>
        </w:rPr>
        <w:t>ytojas)</w:t>
      </w:r>
      <w:r w:rsidR="00BE37E5" w:rsidRPr="00D26FA7">
        <w:rPr>
          <w:rFonts w:ascii="Times New Roman" w:hAnsi="Times New Roman"/>
          <w:noProof w:val="0"/>
          <w:sz w:val="24"/>
          <w:szCs w:val="24"/>
        </w:rPr>
        <w:t xml:space="preserve"> įmonės kodas 190754798</w:t>
      </w:r>
      <w:r w:rsidRPr="00D26FA7">
        <w:rPr>
          <w:rFonts w:ascii="Times New Roman" w:hAnsi="Times New Roman"/>
          <w:noProof w:val="0"/>
          <w:sz w:val="24"/>
          <w:szCs w:val="24"/>
        </w:rPr>
        <w:t xml:space="preserve">, kurios registruota buveinė yra Laisvės al. 91, </w:t>
      </w:r>
      <w:r w:rsidRPr="00D26FA7">
        <w:rPr>
          <w:rFonts w:ascii="Times New Roman" w:hAnsi="Times New Roman"/>
          <w:noProof w:val="0"/>
          <w:color w:val="000000"/>
          <w:sz w:val="24"/>
          <w:szCs w:val="24"/>
        </w:rPr>
        <w:t xml:space="preserve">LT-44297 </w:t>
      </w:r>
      <w:r w:rsidRPr="00D26FA7">
        <w:rPr>
          <w:rFonts w:ascii="Times New Roman" w:hAnsi="Times New Roman"/>
          <w:noProof w:val="0"/>
          <w:sz w:val="24"/>
          <w:szCs w:val="24"/>
        </w:rPr>
        <w:t xml:space="preserve">Kaune, duomenys apie įmonę kaupiami ir saugomi Lietuvos Respublikos juridinių asmenų registre, atstovaujama </w:t>
      </w:r>
      <w:r w:rsidR="00476AA3" w:rsidRPr="00D26FA7">
        <w:rPr>
          <w:rFonts w:ascii="Times New Roman" w:hAnsi="Times New Roman"/>
          <w:noProof w:val="0"/>
          <w:sz w:val="24"/>
          <w:szCs w:val="24"/>
        </w:rPr>
        <w:t>teatro vadovo Benjamino Želvio</w:t>
      </w:r>
      <w:r w:rsidRPr="00D26FA7">
        <w:rPr>
          <w:rFonts w:ascii="Times New Roman" w:hAnsi="Times New Roman"/>
          <w:i/>
          <w:noProof w:val="0"/>
          <w:sz w:val="24"/>
          <w:szCs w:val="24"/>
        </w:rPr>
        <w:t xml:space="preserve">, </w:t>
      </w:r>
      <w:r w:rsidRPr="00D26FA7">
        <w:rPr>
          <w:rFonts w:ascii="Times New Roman" w:hAnsi="Times New Roman"/>
          <w:noProof w:val="0"/>
          <w:sz w:val="24"/>
          <w:szCs w:val="24"/>
        </w:rPr>
        <w:t xml:space="preserve">veikiančios pagal bendrovės įstatus, </w:t>
      </w:r>
      <w:r w:rsidRPr="00D26FA7">
        <w:rPr>
          <w:rFonts w:ascii="Times New Roman" w:eastAsia="Times New Roman" w:hAnsi="Times New Roman"/>
          <w:noProof w:val="0"/>
          <w:sz w:val="24"/>
          <w:szCs w:val="24"/>
        </w:rPr>
        <w:t>toliau kartu šioje paslaugų viešojo pirkimo–pardavimo sutartyje vadinami „</w:t>
      </w:r>
      <w:r w:rsidRPr="00D26FA7">
        <w:rPr>
          <w:rFonts w:ascii="Times New Roman" w:eastAsia="Times New Roman" w:hAnsi="Times New Roman"/>
          <w:i/>
          <w:iCs/>
          <w:noProof w:val="0"/>
          <w:sz w:val="24"/>
          <w:szCs w:val="24"/>
        </w:rPr>
        <w:t>Šalimis</w:t>
      </w:r>
      <w:r w:rsidRPr="00D26FA7">
        <w:rPr>
          <w:rFonts w:ascii="Times New Roman" w:eastAsia="Times New Roman" w:hAnsi="Times New Roman"/>
          <w:noProof w:val="0"/>
          <w:sz w:val="24"/>
          <w:szCs w:val="24"/>
        </w:rPr>
        <w:t>“, o kiekvienas atskirai – „</w:t>
      </w:r>
      <w:r w:rsidRPr="00D26FA7">
        <w:rPr>
          <w:rFonts w:ascii="Times New Roman" w:eastAsia="Times New Roman" w:hAnsi="Times New Roman"/>
          <w:i/>
          <w:iCs/>
          <w:noProof w:val="0"/>
          <w:sz w:val="24"/>
          <w:szCs w:val="24"/>
        </w:rPr>
        <w:t>Šalimi</w:t>
      </w:r>
      <w:r w:rsidRPr="00D26FA7">
        <w:rPr>
          <w:rFonts w:ascii="Times New Roman" w:eastAsia="Times New Roman" w:hAnsi="Times New Roman"/>
          <w:noProof w:val="0"/>
          <w:sz w:val="24"/>
          <w:szCs w:val="24"/>
        </w:rPr>
        <w:t xml:space="preserve">“, sudarė šią </w:t>
      </w:r>
      <w:r w:rsidR="00954940">
        <w:rPr>
          <w:rFonts w:ascii="Times New Roman" w:eastAsia="Times New Roman" w:hAnsi="Times New Roman"/>
          <w:noProof w:val="0"/>
          <w:sz w:val="24"/>
          <w:szCs w:val="24"/>
        </w:rPr>
        <w:t>miuziklo</w:t>
      </w:r>
      <w:r w:rsidRPr="00D26FA7">
        <w:rPr>
          <w:rFonts w:ascii="Times New Roman" w:eastAsia="Times New Roman" w:hAnsi="Times New Roman"/>
          <w:noProof w:val="0"/>
          <w:sz w:val="24"/>
          <w:szCs w:val="24"/>
        </w:rPr>
        <w:t xml:space="preserve"> pirkimo–pardavimo sutartį, toliau vadinamą „</w:t>
      </w:r>
      <w:r w:rsidRPr="00D26FA7">
        <w:rPr>
          <w:rFonts w:ascii="Times New Roman" w:eastAsia="Times New Roman" w:hAnsi="Times New Roman"/>
          <w:i/>
          <w:iCs/>
          <w:noProof w:val="0"/>
          <w:sz w:val="24"/>
          <w:szCs w:val="24"/>
        </w:rPr>
        <w:t>Sutartimi</w:t>
      </w:r>
      <w:r w:rsidRPr="00D26FA7">
        <w:rPr>
          <w:rFonts w:ascii="Times New Roman" w:eastAsia="Times New Roman" w:hAnsi="Times New Roman"/>
          <w:noProof w:val="0"/>
          <w:sz w:val="24"/>
          <w:szCs w:val="24"/>
        </w:rPr>
        <w:t>“, ir susitarė dėl žemiau išvardytų sąlygų.</w:t>
      </w:r>
    </w:p>
    <w:p w14:paraId="13F778C7" w14:textId="07F04B7A" w:rsidR="00825FD8" w:rsidRPr="00D26FA7" w:rsidRDefault="00825FD8" w:rsidP="00BE3311">
      <w:pPr>
        <w:spacing w:after="0"/>
        <w:ind w:left="11" w:firstLine="840"/>
        <w:jc w:val="both"/>
        <w:rPr>
          <w:rFonts w:ascii="Times New Roman" w:eastAsia="Times New Roman" w:hAnsi="Times New Roman"/>
          <w:noProof w:val="0"/>
          <w:sz w:val="24"/>
          <w:szCs w:val="24"/>
          <w:highlight w:val="yellow"/>
        </w:rPr>
      </w:pPr>
      <w:r w:rsidRPr="00D26FA7">
        <w:rPr>
          <w:rFonts w:ascii="Times New Roman" w:eastAsia="Times New Roman" w:hAnsi="Times New Roman"/>
          <w:noProof w:val="0"/>
          <w:sz w:val="24"/>
          <w:szCs w:val="24"/>
        </w:rPr>
        <w:t>Sutartis sudaroma vadovaujantis supaprastinto mažos vertės viešojo pirkimo „</w:t>
      </w:r>
      <w:r w:rsidR="00DA140B" w:rsidRPr="00D26FA7">
        <w:rPr>
          <w:rFonts w:ascii="Times New Roman" w:eastAsia="Times New Roman" w:hAnsi="Times New Roman"/>
          <w:noProof w:val="0"/>
          <w:sz w:val="24"/>
          <w:szCs w:val="24"/>
        </w:rPr>
        <w:t>Meninės paslaugos</w:t>
      </w:r>
      <w:r w:rsidRPr="00D26FA7">
        <w:rPr>
          <w:rFonts w:ascii="Times New Roman" w:eastAsia="Times New Roman" w:hAnsi="Times New Roman"/>
          <w:noProof w:val="0"/>
          <w:sz w:val="24"/>
          <w:szCs w:val="24"/>
        </w:rPr>
        <w:t>“</w:t>
      </w:r>
      <w:r w:rsidRPr="00D26FA7">
        <w:rPr>
          <w:rFonts w:ascii="Times New Roman" w:eastAsia="Times New Roman" w:hAnsi="Times New Roman"/>
          <w:noProof w:val="0"/>
          <w:color w:val="FF0000"/>
          <w:sz w:val="24"/>
          <w:szCs w:val="24"/>
        </w:rPr>
        <w:t xml:space="preserve"> </w:t>
      </w:r>
      <w:r w:rsidRPr="00D26FA7">
        <w:rPr>
          <w:rFonts w:ascii="Times New Roman" w:eastAsia="Times New Roman" w:hAnsi="Times New Roman"/>
          <w:noProof w:val="0"/>
          <w:sz w:val="24"/>
          <w:szCs w:val="24"/>
        </w:rPr>
        <w:t xml:space="preserve">vykdyto apklausos būdu (toliau – Apklausa), Uždarosios akcinės bendrovės „Kauno švara“ pirkimo organizatorės </w:t>
      </w:r>
    </w:p>
    <w:p w14:paraId="17E120F5" w14:textId="77777777" w:rsidR="00825FD8" w:rsidRPr="00010EEF" w:rsidRDefault="00825FD8" w:rsidP="00BE3311">
      <w:pPr>
        <w:spacing w:after="0"/>
        <w:jc w:val="both"/>
        <w:rPr>
          <w:rFonts w:ascii="Times New Roman" w:eastAsia="Times New Roman" w:hAnsi="Times New Roman"/>
          <w:noProof w:val="0"/>
          <w:sz w:val="24"/>
          <w:szCs w:val="24"/>
          <w:highlight w:val="yellow"/>
        </w:rPr>
      </w:pPr>
    </w:p>
    <w:p w14:paraId="550F38C3" w14:textId="2C7BA01C" w:rsidR="008045F8" w:rsidRPr="008045F8" w:rsidRDefault="008045F8" w:rsidP="008045F8">
      <w:pPr>
        <w:spacing w:after="0"/>
        <w:jc w:val="center"/>
        <w:rPr>
          <w:rFonts w:ascii="Times New Roman" w:eastAsia="Times New Roman" w:hAnsi="Times New Roman"/>
          <w:b/>
          <w:bCs/>
          <w:noProof w:val="0"/>
          <w:sz w:val="24"/>
          <w:szCs w:val="24"/>
          <w:lang w:val="en-US"/>
        </w:rPr>
      </w:pPr>
      <w:r w:rsidRPr="008045F8">
        <w:rPr>
          <w:rFonts w:ascii="Times New Roman" w:eastAsia="Times New Roman" w:hAnsi="Times New Roman"/>
          <w:b/>
          <w:bCs/>
          <w:noProof w:val="0"/>
          <w:sz w:val="24"/>
          <w:szCs w:val="24"/>
          <w:lang w:val="en-US"/>
        </w:rPr>
        <w:t>I SKYRIUS</w:t>
      </w:r>
    </w:p>
    <w:p w14:paraId="263AF1E8" w14:textId="7BE9901C" w:rsidR="00825FD8" w:rsidRDefault="008045F8" w:rsidP="008045F8">
      <w:pPr>
        <w:tabs>
          <w:tab w:val="left" w:pos="490"/>
        </w:tabs>
        <w:spacing w:after="0"/>
        <w:ind w:left="1980"/>
        <w:rPr>
          <w:rFonts w:ascii="Times New Roman" w:eastAsia="Times New Roman" w:hAnsi="Times New Roman"/>
          <w:b/>
          <w:noProof w:val="0"/>
          <w:sz w:val="24"/>
          <w:szCs w:val="24"/>
        </w:rPr>
      </w:pPr>
      <w:r>
        <w:rPr>
          <w:rFonts w:ascii="Times New Roman" w:eastAsia="Times New Roman" w:hAnsi="Times New Roman"/>
          <w:b/>
          <w:noProof w:val="0"/>
          <w:sz w:val="24"/>
          <w:szCs w:val="24"/>
        </w:rPr>
        <w:tab/>
        <w:t xml:space="preserve">                  </w:t>
      </w:r>
      <w:r w:rsidR="00825FD8" w:rsidRPr="00D26FA7">
        <w:rPr>
          <w:rFonts w:ascii="Times New Roman" w:eastAsia="Times New Roman" w:hAnsi="Times New Roman"/>
          <w:b/>
          <w:noProof w:val="0"/>
          <w:sz w:val="24"/>
          <w:szCs w:val="24"/>
        </w:rPr>
        <w:t>SUTARTIES OBJEKTAS</w:t>
      </w:r>
    </w:p>
    <w:p w14:paraId="4DC63E81" w14:textId="77777777" w:rsidR="00BE3311" w:rsidRPr="00BE3311" w:rsidRDefault="00BE3311" w:rsidP="00BE3311">
      <w:pPr>
        <w:tabs>
          <w:tab w:val="left" w:pos="490"/>
        </w:tabs>
        <w:spacing w:after="0"/>
        <w:ind w:left="1980"/>
        <w:jc w:val="both"/>
        <w:rPr>
          <w:rFonts w:ascii="Times New Roman" w:eastAsia="Times New Roman" w:hAnsi="Times New Roman"/>
          <w:b/>
          <w:noProof w:val="0"/>
          <w:sz w:val="24"/>
          <w:szCs w:val="24"/>
        </w:rPr>
      </w:pPr>
    </w:p>
    <w:p w14:paraId="502F561C" w14:textId="77777777" w:rsidR="00BE3311" w:rsidRDefault="00BE3311" w:rsidP="00BE3311">
      <w:pPr>
        <w:pStyle w:val="ListParagraph"/>
        <w:numPr>
          <w:ilvl w:val="0"/>
          <w:numId w:val="2"/>
        </w:numPr>
        <w:jc w:val="both"/>
        <w:rPr>
          <w:rFonts w:ascii="Times New Roman" w:eastAsia="Times New Roman" w:hAnsi="Times New Roman"/>
          <w:noProof w:val="0"/>
          <w:sz w:val="24"/>
          <w:szCs w:val="24"/>
        </w:rPr>
      </w:pPr>
      <w:r w:rsidRPr="00BE3311">
        <w:rPr>
          <w:rFonts w:ascii="Times New Roman" w:eastAsia="Times New Roman" w:hAnsi="Times New Roman"/>
          <w:noProof w:val="0"/>
          <w:sz w:val="24"/>
          <w:szCs w:val="24"/>
        </w:rPr>
        <w:t xml:space="preserve"> Šia Sutartimi nustatoma tvarka ir sąlygos, pagal kurias Vykdytojas įsipareigoja teikti Paslaugas, o Užsakovas įsipareigoja priimti Paslaugas ir atsiskaityti Sutartyje nustatyta tvarka ir sąlygomis</w:t>
      </w:r>
      <w:r>
        <w:rPr>
          <w:rFonts w:ascii="Times New Roman" w:eastAsia="Times New Roman" w:hAnsi="Times New Roman"/>
          <w:noProof w:val="0"/>
          <w:sz w:val="24"/>
          <w:szCs w:val="24"/>
        </w:rPr>
        <w:t xml:space="preserve">. </w:t>
      </w:r>
    </w:p>
    <w:p w14:paraId="4D58CD6C" w14:textId="77777777" w:rsidR="00BE3311" w:rsidRDefault="00BE3311" w:rsidP="00BE3311">
      <w:pPr>
        <w:pStyle w:val="ListParagraph"/>
        <w:numPr>
          <w:ilvl w:val="0"/>
          <w:numId w:val="2"/>
        </w:numPr>
        <w:jc w:val="both"/>
        <w:rPr>
          <w:rFonts w:ascii="Times New Roman" w:eastAsia="Times New Roman" w:hAnsi="Times New Roman"/>
          <w:noProof w:val="0"/>
          <w:sz w:val="24"/>
          <w:szCs w:val="24"/>
        </w:rPr>
      </w:pPr>
      <w:r>
        <w:rPr>
          <w:rFonts w:ascii="Times New Roman" w:eastAsia="Times New Roman" w:hAnsi="Times New Roman"/>
          <w:noProof w:val="0"/>
          <w:sz w:val="24"/>
          <w:szCs w:val="24"/>
        </w:rPr>
        <w:t xml:space="preserve"> Sutarties objektas: n</w:t>
      </w:r>
      <w:r w:rsidR="003B69F0" w:rsidRPr="00BE3311">
        <w:rPr>
          <w:rFonts w:ascii="Times New Roman" w:eastAsia="Times New Roman" w:hAnsi="Times New Roman"/>
          <w:noProof w:val="0"/>
          <w:sz w:val="24"/>
          <w:szCs w:val="24"/>
        </w:rPr>
        <w:t>aujametinio koncerto</w:t>
      </w:r>
      <w:r w:rsidR="00954940" w:rsidRPr="00BE3311">
        <w:rPr>
          <w:rFonts w:ascii="Times New Roman" w:eastAsia="Times New Roman" w:hAnsi="Times New Roman"/>
          <w:noProof w:val="0"/>
          <w:sz w:val="24"/>
          <w:szCs w:val="24"/>
        </w:rPr>
        <w:t xml:space="preserve"> </w:t>
      </w:r>
      <w:r w:rsidR="00DA140B" w:rsidRPr="00BE3311">
        <w:rPr>
          <w:rFonts w:ascii="Times New Roman" w:eastAsia="Times New Roman" w:hAnsi="Times New Roman"/>
          <w:noProof w:val="0"/>
          <w:sz w:val="24"/>
          <w:szCs w:val="24"/>
        </w:rPr>
        <w:t>rodymas</w:t>
      </w:r>
      <w:r w:rsidR="00480741" w:rsidRPr="00BE3311">
        <w:rPr>
          <w:rFonts w:ascii="Times New Roman" w:eastAsia="Times New Roman" w:hAnsi="Times New Roman"/>
          <w:noProof w:val="0"/>
          <w:sz w:val="24"/>
          <w:szCs w:val="24"/>
        </w:rPr>
        <w:t xml:space="preserve"> su </w:t>
      </w:r>
      <w:r w:rsidR="00941382" w:rsidRPr="00BE3311">
        <w:rPr>
          <w:rFonts w:ascii="Times New Roman" w:eastAsia="Times New Roman" w:hAnsi="Times New Roman"/>
          <w:noProof w:val="0"/>
          <w:sz w:val="24"/>
          <w:szCs w:val="24"/>
        </w:rPr>
        <w:t xml:space="preserve">šventinio </w:t>
      </w:r>
      <w:r w:rsidR="00480741" w:rsidRPr="00BE3311">
        <w:rPr>
          <w:rFonts w:ascii="Times New Roman" w:eastAsia="Times New Roman" w:hAnsi="Times New Roman"/>
          <w:noProof w:val="0"/>
          <w:sz w:val="24"/>
          <w:szCs w:val="24"/>
        </w:rPr>
        <w:t>vakaro pravedimu</w:t>
      </w:r>
      <w:r w:rsidR="00825FD8" w:rsidRPr="00BE3311">
        <w:rPr>
          <w:rFonts w:ascii="Times New Roman" w:eastAsia="Times New Roman" w:hAnsi="Times New Roman"/>
          <w:noProof w:val="0"/>
          <w:color w:val="FF0000"/>
          <w:sz w:val="24"/>
          <w:szCs w:val="24"/>
        </w:rPr>
        <w:t xml:space="preserve"> </w:t>
      </w:r>
      <w:r w:rsidR="00825FD8" w:rsidRPr="00BE3311">
        <w:rPr>
          <w:rFonts w:ascii="Times New Roman" w:eastAsia="Times New Roman" w:hAnsi="Times New Roman"/>
          <w:noProof w:val="0"/>
          <w:sz w:val="24"/>
          <w:szCs w:val="24"/>
        </w:rPr>
        <w:t>(</w:t>
      </w:r>
      <w:r w:rsidR="00825FD8" w:rsidRPr="00BE3311">
        <w:rPr>
          <w:rFonts w:ascii="Times New Roman" w:eastAsia="Times New Roman" w:hAnsi="Times New Roman"/>
          <w:i/>
          <w:iCs/>
          <w:noProof w:val="0"/>
          <w:sz w:val="24"/>
          <w:szCs w:val="24"/>
        </w:rPr>
        <w:t>toliau – Paslauga</w:t>
      </w:r>
      <w:r w:rsidR="00825FD8" w:rsidRPr="00BE3311">
        <w:rPr>
          <w:rFonts w:ascii="Times New Roman" w:eastAsia="Times New Roman" w:hAnsi="Times New Roman"/>
          <w:noProof w:val="0"/>
          <w:sz w:val="24"/>
          <w:szCs w:val="24"/>
        </w:rPr>
        <w:t xml:space="preserve">) </w:t>
      </w:r>
    </w:p>
    <w:p w14:paraId="4F7DE2BD" w14:textId="3250F08B" w:rsidR="00BE3311" w:rsidRDefault="00BE3311" w:rsidP="00BE3311">
      <w:pPr>
        <w:pStyle w:val="ListParagraph"/>
        <w:numPr>
          <w:ilvl w:val="0"/>
          <w:numId w:val="2"/>
        </w:numPr>
        <w:jc w:val="both"/>
        <w:rPr>
          <w:rFonts w:ascii="Times New Roman" w:eastAsia="Times New Roman" w:hAnsi="Times New Roman"/>
          <w:noProof w:val="0"/>
          <w:sz w:val="24"/>
          <w:szCs w:val="24"/>
        </w:rPr>
      </w:pPr>
      <w:r>
        <w:rPr>
          <w:rFonts w:ascii="Times New Roman" w:eastAsia="Times New Roman" w:hAnsi="Times New Roman"/>
          <w:noProof w:val="0"/>
          <w:sz w:val="24"/>
          <w:szCs w:val="24"/>
        </w:rPr>
        <w:t xml:space="preserve"> Paslaugos teikimo data: </w:t>
      </w:r>
      <w:r w:rsidR="00825FD8" w:rsidRPr="00BE3311">
        <w:rPr>
          <w:rFonts w:ascii="Times New Roman" w:eastAsia="Times New Roman" w:hAnsi="Times New Roman"/>
          <w:noProof w:val="0"/>
          <w:sz w:val="24"/>
          <w:szCs w:val="24"/>
        </w:rPr>
        <w:t>20</w:t>
      </w:r>
      <w:r w:rsidR="00735887" w:rsidRPr="00BE3311">
        <w:rPr>
          <w:rFonts w:ascii="Times New Roman" w:eastAsia="Times New Roman" w:hAnsi="Times New Roman"/>
          <w:noProof w:val="0"/>
          <w:sz w:val="24"/>
          <w:szCs w:val="24"/>
        </w:rPr>
        <w:t>2</w:t>
      </w:r>
      <w:r w:rsidR="003B69F0" w:rsidRPr="00BE3311">
        <w:rPr>
          <w:rFonts w:ascii="Times New Roman" w:eastAsia="Times New Roman" w:hAnsi="Times New Roman"/>
          <w:noProof w:val="0"/>
          <w:sz w:val="24"/>
          <w:szCs w:val="24"/>
        </w:rPr>
        <w:t xml:space="preserve">3 </w:t>
      </w:r>
      <w:r w:rsidR="00825FD8" w:rsidRPr="00BE3311">
        <w:rPr>
          <w:rFonts w:ascii="Times New Roman" w:eastAsia="Times New Roman" w:hAnsi="Times New Roman"/>
          <w:noProof w:val="0"/>
          <w:sz w:val="24"/>
          <w:szCs w:val="24"/>
        </w:rPr>
        <w:t>m. gruodžio</w:t>
      </w:r>
      <w:r w:rsidR="00C440B1" w:rsidRPr="00BE3311">
        <w:rPr>
          <w:rFonts w:ascii="Times New Roman" w:eastAsia="Times New Roman" w:hAnsi="Times New Roman"/>
          <w:noProof w:val="0"/>
          <w:sz w:val="24"/>
          <w:szCs w:val="24"/>
        </w:rPr>
        <w:t xml:space="preserve"> 2</w:t>
      </w:r>
      <w:r w:rsidR="00705CAD" w:rsidRPr="00BE3311">
        <w:rPr>
          <w:rFonts w:ascii="Times New Roman" w:eastAsia="Times New Roman" w:hAnsi="Times New Roman"/>
          <w:noProof w:val="0"/>
          <w:sz w:val="24"/>
          <w:szCs w:val="24"/>
        </w:rPr>
        <w:t>9</w:t>
      </w:r>
      <w:r w:rsidR="00825FD8" w:rsidRPr="00BE3311">
        <w:rPr>
          <w:rFonts w:ascii="Times New Roman" w:eastAsia="Times New Roman" w:hAnsi="Times New Roman"/>
          <w:noProof w:val="0"/>
          <w:sz w:val="24"/>
          <w:szCs w:val="24"/>
        </w:rPr>
        <w:t xml:space="preserve"> d. 18:00 val. </w:t>
      </w:r>
    </w:p>
    <w:p w14:paraId="53ECC210" w14:textId="2B7044DA" w:rsidR="00BE3311" w:rsidRPr="00BE3311" w:rsidRDefault="00BE3311" w:rsidP="00BE3311">
      <w:pPr>
        <w:pStyle w:val="ListParagraph"/>
        <w:numPr>
          <w:ilvl w:val="0"/>
          <w:numId w:val="2"/>
        </w:numPr>
        <w:jc w:val="both"/>
        <w:rPr>
          <w:rFonts w:ascii="Times New Roman" w:eastAsia="Times New Roman" w:hAnsi="Times New Roman"/>
          <w:noProof w:val="0"/>
          <w:sz w:val="24"/>
          <w:szCs w:val="24"/>
        </w:rPr>
      </w:pPr>
      <w:r>
        <w:rPr>
          <w:rFonts w:ascii="Times New Roman" w:eastAsia="Times New Roman" w:hAnsi="Times New Roman"/>
          <w:noProof w:val="0"/>
          <w:sz w:val="24"/>
          <w:szCs w:val="24"/>
        </w:rPr>
        <w:t xml:space="preserve"> </w:t>
      </w:r>
      <w:r w:rsidRPr="00BE3311">
        <w:rPr>
          <w:rFonts w:ascii="Times New Roman" w:eastAsia="Times New Roman" w:hAnsi="Times New Roman"/>
          <w:noProof w:val="0"/>
          <w:sz w:val="24"/>
          <w:szCs w:val="24"/>
        </w:rPr>
        <w:t xml:space="preserve">Paslaugos teikimo vieta: </w:t>
      </w:r>
      <w:r w:rsidR="00825FD8" w:rsidRPr="00BE3311">
        <w:rPr>
          <w:rFonts w:ascii="Times New Roman" w:eastAsia="Times New Roman" w:hAnsi="Times New Roman"/>
          <w:noProof w:val="0"/>
          <w:sz w:val="24"/>
          <w:szCs w:val="24"/>
        </w:rPr>
        <w:t>Laisvės al. 91, LT-44297 Kaune</w:t>
      </w:r>
      <w:r w:rsidRPr="00BE3311">
        <w:rPr>
          <w:rFonts w:ascii="Times New Roman" w:eastAsia="Times New Roman" w:hAnsi="Times New Roman"/>
          <w:noProof w:val="0"/>
          <w:sz w:val="24"/>
          <w:szCs w:val="24"/>
        </w:rPr>
        <w:t>.</w:t>
      </w:r>
    </w:p>
    <w:p w14:paraId="5EEBA0B6" w14:textId="77777777" w:rsidR="00825FD8" w:rsidRPr="00D26FA7" w:rsidRDefault="00825FD8" w:rsidP="00BE3311">
      <w:pPr>
        <w:spacing w:after="0"/>
        <w:ind w:left="11" w:hanging="14"/>
        <w:jc w:val="both"/>
        <w:rPr>
          <w:rFonts w:ascii="Times New Roman" w:eastAsia="Times New Roman" w:hAnsi="Times New Roman"/>
          <w:noProof w:val="0"/>
          <w:sz w:val="24"/>
          <w:szCs w:val="24"/>
        </w:rPr>
      </w:pPr>
    </w:p>
    <w:p w14:paraId="24C3B941" w14:textId="60AA8B8C" w:rsidR="008045F8" w:rsidRDefault="008045F8" w:rsidP="008045F8">
      <w:pPr>
        <w:tabs>
          <w:tab w:val="left" w:pos="602"/>
          <w:tab w:val="left" w:pos="851"/>
          <w:tab w:val="left" w:pos="1134"/>
        </w:tabs>
        <w:spacing w:after="0"/>
        <w:rPr>
          <w:rFonts w:ascii="Times New Roman" w:eastAsia="Times New Roman" w:hAnsi="Times New Roman"/>
          <w:b/>
          <w:noProof w:val="0"/>
          <w:color w:val="000000"/>
          <w:sz w:val="24"/>
          <w:szCs w:val="24"/>
        </w:rPr>
      </w:pPr>
      <w:r>
        <w:rPr>
          <w:rFonts w:ascii="Times New Roman" w:eastAsia="Times New Roman" w:hAnsi="Times New Roman"/>
          <w:b/>
          <w:noProof w:val="0"/>
          <w:color w:val="000000"/>
          <w:sz w:val="24"/>
          <w:szCs w:val="24"/>
        </w:rPr>
        <w:tab/>
      </w:r>
      <w:r>
        <w:rPr>
          <w:rFonts w:ascii="Times New Roman" w:eastAsia="Times New Roman" w:hAnsi="Times New Roman"/>
          <w:b/>
          <w:noProof w:val="0"/>
          <w:color w:val="000000"/>
          <w:sz w:val="24"/>
          <w:szCs w:val="24"/>
        </w:rPr>
        <w:tab/>
      </w:r>
      <w:r>
        <w:rPr>
          <w:rFonts w:ascii="Times New Roman" w:eastAsia="Times New Roman" w:hAnsi="Times New Roman"/>
          <w:b/>
          <w:noProof w:val="0"/>
          <w:color w:val="000000"/>
          <w:sz w:val="24"/>
          <w:szCs w:val="24"/>
        </w:rPr>
        <w:tab/>
      </w:r>
      <w:r>
        <w:rPr>
          <w:rFonts w:ascii="Times New Roman" w:eastAsia="Times New Roman" w:hAnsi="Times New Roman"/>
          <w:b/>
          <w:noProof w:val="0"/>
          <w:color w:val="000000"/>
          <w:sz w:val="24"/>
          <w:szCs w:val="24"/>
        </w:rPr>
        <w:tab/>
      </w:r>
      <w:r>
        <w:rPr>
          <w:rFonts w:ascii="Times New Roman" w:eastAsia="Times New Roman" w:hAnsi="Times New Roman"/>
          <w:b/>
          <w:noProof w:val="0"/>
          <w:color w:val="000000"/>
          <w:sz w:val="24"/>
          <w:szCs w:val="24"/>
        </w:rPr>
        <w:tab/>
      </w:r>
      <w:r>
        <w:rPr>
          <w:rFonts w:ascii="Times New Roman" w:eastAsia="Times New Roman" w:hAnsi="Times New Roman"/>
          <w:b/>
          <w:noProof w:val="0"/>
          <w:color w:val="000000"/>
          <w:sz w:val="24"/>
          <w:szCs w:val="24"/>
        </w:rPr>
        <w:tab/>
        <w:t xml:space="preserve">     II SKYRIUS</w:t>
      </w:r>
    </w:p>
    <w:p w14:paraId="10814BDF" w14:textId="0D5B9261" w:rsidR="00825FD8" w:rsidRPr="00D26FA7" w:rsidRDefault="008045F8" w:rsidP="008045F8">
      <w:pPr>
        <w:tabs>
          <w:tab w:val="left" w:pos="602"/>
          <w:tab w:val="left" w:pos="851"/>
          <w:tab w:val="left" w:pos="1134"/>
        </w:tabs>
        <w:spacing w:after="0"/>
        <w:rPr>
          <w:rFonts w:ascii="Times New Roman" w:eastAsia="Times New Roman" w:hAnsi="Times New Roman"/>
          <w:b/>
          <w:noProof w:val="0"/>
          <w:color w:val="000000"/>
          <w:sz w:val="24"/>
          <w:szCs w:val="24"/>
        </w:rPr>
      </w:pPr>
      <w:r>
        <w:rPr>
          <w:rFonts w:ascii="Times New Roman" w:eastAsia="Times New Roman" w:hAnsi="Times New Roman"/>
          <w:b/>
          <w:noProof w:val="0"/>
          <w:color w:val="000000"/>
          <w:sz w:val="24"/>
          <w:szCs w:val="24"/>
        </w:rPr>
        <w:tab/>
      </w:r>
      <w:r>
        <w:rPr>
          <w:rFonts w:ascii="Times New Roman" w:eastAsia="Times New Roman" w:hAnsi="Times New Roman"/>
          <w:b/>
          <w:noProof w:val="0"/>
          <w:color w:val="000000"/>
          <w:sz w:val="24"/>
          <w:szCs w:val="24"/>
        </w:rPr>
        <w:tab/>
      </w:r>
      <w:r>
        <w:rPr>
          <w:rFonts w:ascii="Times New Roman" w:eastAsia="Times New Roman" w:hAnsi="Times New Roman"/>
          <w:b/>
          <w:noProof w:val="0"/>
          <w:color w:val="000000"/>
          <w:sz w:val="24"/>
          <w:szCs w:val="24"/>
        </w:rPr>
        <w:tab/>
      </w:r>
      <w:r>
        <w:rPr>
          <w:rFonts w:ascii="Times New Roman" w:eastAsia="Times New Roman" w:hAnsi="Times New Roman"/>
          <w:b/>
          <w:noProof w:val="0"/>
          <w:color w:val="000000"/>
          <w:sz w:val="24"/>
          <w:szCs w:val="24"/>
        </w:rPr>
        <w:tab/>
      </w:r>
      <w:r>
        <w:rPr>
          <w:rFonts w:ascii="Times New Roman" w:eastAsia="Times New Roman" w:hAnsi="Times New Roman"/>
          <w:b/>
          <w:noProof w:val="0"/>
          <w:color w:val="000000"/>
          <w:sz w:val="24"/>
          <w:szCs w:val="24"/>
        </w:rPr>
        <w:tab/>
      </w:r>
      <w:r w:rsidR="00825FD8" w:rsidRPr="00D26FA7">
        <w:rPr>
          <w:rFonts w:ascii="Times New Roman" w:eastAsia="Times New Roman" w:hAnsi="Times New Roman"/>
          <w:b/>
          <w:noProof w:val="0"/>
          <w:color w:val="000000"/>
          <w:sz w:val="24"/>
          <w:szCs w:val="24"/>
        </w:rPr>
        <w:t>SUTARTIES ŠALIŲ TEISĖS IR PAREIGOS</w:t>
      </w:r>
    </w:p>
    <w:p w14:paraId="4B48771D" w14:textId="77777777" w:rsidR="00825FD8" w:rsidRPr="00D26FA7" w:rsidRDefault="00825FD8" w:rsidP="00BE3311">
      <w:pPr>
        <w:spacing w:after="0"/>
        <w:ind w:hanging="14"/>
        <w:jc w:val="both"/>
        <w:rPr>
          <w:rFonts w:ascii="Times New Roman" w:eastAsia="Times New Roman" w:hAnsi="Times New Roman"/>
          <w:noProof w:val="0"/>
          <w:color w:val="000000"/>
          <w:sz w:val="24"/>
          <w:szCs w:val="24"/>
          <w:highlight w:val="yellow"/>
        </w:rPr>
      </w:pPr>
    </w:p>
    <w:p w14:paraId="360E69DA" w14:textId="77777777" w:rsidR="00825FD8" w:rsidRPr="00D26FA7" w:rsidRDefault="00825FD8" w:rsidP="00BE3311">
      <w:pPr>
        <w:numPr>
          <w:ilvl w:val="1"/>
          <w:numId w:val="3"/>
        </w:numPr>
        <w:tabs>
          <w:tab w:val="left" w:pos="426"/>
        </w:tabs>
        <w:spacing w:after="0"/>
        <w:ind w:left="0" w:hanging="14"/>
        <w:jc w:val="both"/>
        <w:rPr>
          <w:rFonts w:ascii="Times New Roman" w:eastAsia="Times New Roman" w:hAnsi="Times New Roman"/>
          <w:noProof w:val="0"/>
          <w:color w:val="000000"/>
          <w:sz w:val="24"/>
          <w:szCs w:val="24"/>
        </w:rPr>
      </w:pPr>
      <w:r w:rsidRPr="00D26FA7">
        <w:rPr>
          <w:rFonts w:ascii="Times New Roman" w:eastAsia="Times New Roman" w:hAnsi="Times New Roman"/>
          <w:b/>
          <w:noProof w:val="0"/>
          <w:color w:val="000000"/>
          <w:sz w:val="24"/>
          <w:szCs w:val="24"/>
        </w:rPr>
        <w:t>Vykdytojas įsipareigoja:</w:t>
      </w:r>
    </w:p>
    <w:p w14:paraId="61FFB3A0" w14:textId="4A73112A" w:rsidR="0008783C" w:rsidRPr="00D26FA7" w:rsidRDefault="00C440B1" w:rsidP="00BE3311">
      <w:pPr>
        <w:numPr>
          <w:ilvl w:val="2"/>
          <w:numId w:val="14"/>
        </w:numPr>
        <w:tabs>
          <w:tab w:val="left" w:pos="284"/>
          <w:tab w:val="left" w:pos="426"/>
        </w:tabs>
        <w:spacing w:after="0"/>
        <w:jc w:val="both"/>
        <w:rPr>
          <w:rFonts w:ascii="Times New Roman" w:eastAsia="Times New Roman" w:hAnsi="Times New Roman"/>
          <w:noProof w:val="0"/>
          <w:sz w:val="24"/>
          <w:szCs w:val="24"/>
        </w:rPr>
      </w:pPr>
      <w:r w:rsidRPr="00D26FA7">
        <w:rPr>
          <w:rFonts w:ascii="Times New Roman" w:eastAsia="Times New Roman" w:hAnsi="Times New Roman"/>
          <w:noProof w:val="0"/>
          <w:color w:val="000000"/>
          <w:sz w:val="24"/>
          <w:szCs w:val="24"/>
        </w:rPr>
        <w:t>20</w:t>
      </w:r>
      <w:r w:rsidR="00735887" w:rsidRPr="00D26FA7">
        <w:rPr>
          <w:rFonts w:ascii="Times New Roman" w:eastAsia="Times New Roman" w:hAnsi="Times New Roman"/>
          <w:noProof w:val="0"/>
          <w:color w:val="000000"/>
          <w:sz w:val="24"/>
          <w:szCs w:val="24"/>
        </w:rPr>
        <w:t>2</w:t>
      </w:r>
      <w:r w:rsidR="003B69F0">
        <w:rPr>
          <w:rFonts w:ascii="Times New Roman" w:eastAsia="Times New Roman" w:hAnsi="Times New Roman"/>
          <w:noProof w:val="0"/>
          <w:color w:val="000000"/>
          <w:sz w:val="24"/>
          <w:szCs w:val="24"/>
        </w:rPr>
        <w:t>3</w:t>
      </w:r>
      <w:r w:rsidRPr="00D26FA7">
        <w:rPr>
          <w:rFonts w:ascii="Times New Roman" w:eastAsia="Times New Roman" w:hAnsi="Times New Roman"/>
          <w:noProof w:val="0"/>
          <w:color w:val="000000"/>
          <w:sz w:val="24"/>
          <w:szCs w:val="24"/>
        </w:rPr>
        <w:t xml:space="preserve"> m. gruodžio 2</w:t>
      </w:r>
      <w:r w:rsidR="007F70E7" w:rsidRPr="00D26FA7">
        <w:rPr>
          <w:rFonts w:ascii="Times New Roman" w:eastAsia="Times New Roman" w:hAnsi="Times New Roman"/>
          <w:noProof w:val="0"/>
          <w:color w:val="000000"/>
          <w:sz w:val="24"/>
          <w:szCs w:val="24"/>
        </w:rPr>
        <w:t>9</w:t>
      </w:r>
      <w:r w:rsidR="00480741" w:rsidRPr="00D26FA7">
        <w:rPr>
          <w:rFonts w:ascii="Times New Roman" w:eastAsia="Times New Roman" w:hAnsi="Times New Roman"/>
          <w:noProof w:val="0"/>
          <w:color w:val="000000"/>
          <w:sz w:val="24"/>
          <w:szCs w:val="24"/>
        </w:rPr>
        <w:t xml:space="preserve"> </w:t>
      </w:r>
      <w:r w:rsidR="00825FD8" w:rsidRPr="00D26FA7">
        <w:rPr>
          <w:rFonts w:ascii="Times New Roman" w:eastAsia="Times New Roman" w:hAnsi="Times New Roman"/>
          <w:noProof w:val="0"/>
          <w:color w:val="000000"/>
          <w:sz w:val="24"/>
          <w:szCs w:val="24"/>
        </w:rPr>
        <w:t xml:space="preserve">d. 18:00 </w:t>
      </w:r>
      <w:r w:rsidR="00825FD8" w:rsidRPr="00D26FA7">
        <w:rPr>
          <w:rFonts w:ascii="Times New Roman" w:eastAsia="Times New Roman" w:hAnsi="Times New Roman"/>
          <w:noProof w:val="0"/>
          <w:sz w:val="24"/>
          <w:szCs w:val="24"/>
        </w:rPr>
        <w:t xml:space="preserve">val. rodyti </w:t>
      </w:r>
      <w:r w:rsidR="003B69F0">
        <w:rPr>
          <w:rFonts w:ascii="Times New Roman" w:eastAsia="Times New Roman" w:hAnsi="Times New Roman"/>
          <w:noProof w:val="0"/>
          <w:sz w:val="24"/>
          <w:szCs w:val="24"/>
        </w:rPr>
        <w:t>Naujametinį koncertą</w:t>
      </w:r>
      <w:r w:rsidR="00480741" w:rsidRPr="00D26FA7">
        <w:rPr>
          <w:rFonts w:ascii="Times New Roman" w:eastAsia="Times New Roman" w:hAnsi="Times New Roman"/>
          <w:noProof w:val="0"/>
          <w:sz w:val="24"/>
          <w:szCs w:val="24"/>
        </w:rPr>
        <w:t xml:space="preserve"> ir pravesti šventinį vakarą</w:t>
      </w:r>
      <w:r w:rsidR="00825FD8" w:rsidRPr="00D26FA7">
        <w:rPr>
          <w:rFonts w:ascii="Times New Roman" w:eastAsia="Times New Roman" w:hAnsi="Times New Roman"/>
          <w:noProof w:val="0"/>
          <w:sz w:val="24"/>
          <w:szCs w:val="24"/>
        </w:rPr>
        <w:t>;</w:t>
      </w:r>
    </w:p>
    <w:p w14:paraId="299ADC64" w14:textId="77777777" w:rsidR="0008783C" w:rsidRPr="00D26FA7" w:rsidRDefault="00825FD8" w:rsidP="00BE3311">
      <w:pPr>
        <w:numPr>
          <w:ilvl w:val="2"/>
          <w:numId w:val="14"/>
        </w:numPr>
        <w:tabs>
          <w:tab w:val="left" w:pos="284"/>
          <w:tab w:val="left" w:pos="426"/>
        </w:tabs>
        <w:spacing w:after="0"/>
        <w:jc w:val="both"/>
        <w:rPr>
          <w:rFonts w:ascii="Times New Roman" w:eastAsia="Times New Roman" w:hAnsi="Times New Roman"/>
          <w:noProof w:val="0"/>
          <w:color w:val="000000"/>
          <w:sz w:val="24"/>
          <w:szCs w:val="24"/>
        </w:rPr>
      </w:pPr>
      <w:r w:rsidRPr="00D26FA7">
        <w:rPr>
          <w:rFonts w:ascii="Times New Roman" w:eastAsia="Times New Roman" w:hAnsi="Times New Roman"/>
          <w:noProof w:val="0"/>
          <w:color w:val="000000"/>
          <w:sz w:val="24"/>
          <w:szCs w:val="24"/>
        </w:rPr>
        <w:t>užtikrinti naudojamose patalpose priešgaisrinių, kanalizacijos, vandentiekio, elektros linijų funkcionavimą;</w:t>
      </w:r>
    </w:p>
    <w:p w14:paraId="3505A4F2" w14:textId="77777777" w:rsidR="0008783C" w:rsidRPr="00D26FA7" w:rsidRDefault="00825FD8" w:rsidP="00BE3311">
      <w:pPr>
        <w:numPr>
          <w:ilvl w:val="2"/>
          <w:numId w:val="14"/>
        </w:numPr>
        <w:tabs>
          <w:tab w:val="left" w:pos="284"/>
          <w:tab w:val="left" w:pos="426"/>
        </w:tabs>
        <w:spacing w:after="0"/>
        <w:jc w:val="both"/>
        <w:rPr>
          <w:rFonts w:ascii="Times New Roman" w:eastAsia="Times New Roman" w:hAnsi="Times New Roman"/>
          <w:noProof w:val="0"/>
          <w:color w:val="000000"/>
          <w:sz w:val="24"/>
          <w:szCs w:val="24"/>
        </w:rPr>
      </w:pPr>
      <w:r w:rsidRPr="00D26FA7">
        <w:rPr>
          <w:rFonts w:ascii="Times New Roman" w:eastAsia="Times New Roman" w:hAnsi="Times New Roman"/>
          <w:noProof w:val="0"/>
          <w:color w:val="000000"/>
          <w:sz w:val="24"/>
          <w:szCs w:val="24"/>
        </w:rPr>
        <w:t>nesuteikus paslaugos</w:t>
      </w:r>
      <w:r w:rsidR="00DA140B" w:rsidRPr="00D26FA7">
        <w:rPr>
          <w:rFonts w:ascii="Times New Roman" w:eastAsia="Times New Roman" w:hAnsi="Times New Roman"/>
          <w:noProof w:val="0"/>
          <w:color w:val="000000"/>
          <w:sz w:val="24"/>
          <w:szCs w:val="24"/>
        </w:rPr>
        <w:t xml:space="preserve"> ir/ar nutraukus sutartį</w:t>
      </w:r>
      <w:r w:rsidRPr="00D26FA7">
        <w:rPr>
          <w:rFonts w:ascii="Times New Roman" w:eastAsia="Times New Roman" w:hAnsi="Times New Roman"/>
          <w:noProof w:val="0"/>
          <w:color w:val="000000"/>
          <w:sz w:val="24"/>
          <w:szCs w:val="24"/>
        </w:rPr>
        <w:t>, per 10 (dešimt) darbo dienų grąžinti Užsakovo sumokėtus pinigus;</w:t>
      </w:r>
    </w:p>
    <w:p w14:paraId="3495AFBB" w14:textId="77777777" w:rsidR="0008783C" w:rsidRPr="00D26FA7" w:rsidRDefault="00825FD8" w:rsidP="00BE3311">
      <w:pPr>
        <w:numPr>
          <w:ilvl w:val="2"/>
          <w:numId w:val="14"/>
        </w:numPr>
        <w:tabs>
          <w:tab w:val="left" w:pos="284"/>
          <w:tab w:val="left" w:pos="426"/>
        </w:tabs>
        <w:spacing w:after="0"/>
        <w:jc w:val="both"/>
        <w:rPr>
          <w:rFonts w:ascii="Times New Roman" w:eastAsia="Times New Roman" w:hAnsi="Times New Roman"/>
          <w:noProof w:val="0"/>
          <w:color w:val="000000"/>
          <w:sz w:val="24"/>
          <w:szCs w:val="24"/>
        </w:rPr>
      </w:pPr>
      <w:r w:rsidRPr="00D26FA7">
        <w:rPr>
          <w:rFonts w:ascii="Times New Roman" w:eastAsia="Times New Roman" w:hAnsi="Times New Roman"/>
          <w:noProof w:val="0"/>
          <w:color w:val="000000"/>
          <w:sz w:val="24"/>
          <w:szCs w:val="24"/>
        </w:rPr>
        <w:t>padengti Užsakovui nuostolius dėl Paslaugos pirkimo iš kito tiekėjo;</w:t>
      </w:r>
    </w:p>
    <w:p w14:paraId="41FDA6DC" w14:textId="27EDDE35" w:rsidR="00BE3311" w:rsidRPr="00BE3311" w:rsidRDefault="00BE3311" w:rsidP="00BE3311">
      <w:pPr>
        <w:pStyle w:val="ListParagraph"/>
        <w:numPr>
          <w:ilvl w:val="2"/>
          <w:numId w:val="14"/>
        </w:numPr>
        <w:tabs>
          <w:tab w:val="left" w:pos="426"/>
          <w:tab w:val="left" w:pos="709"/>
          <w:tab w:val="left" w:pos="851"/>
          <w:tab w:val="left" w:pos="1134"/>
        </w:tabs>
        <w:spacing w:after="0"/>
        <w:jc w:val="both"/>
        <w:rPr>
          <w:rFonts w:ascii="Times New Roman" w:eastAsia="Times New Roman" w:hAnsi="Times New Roman"/>
          <w:noProof w:val="0"/>
          <w:sz w:val="24"/>
          <w:szCs w:val="24"/>
        </w:rPr>
      </w:pPr>
      <w:r w:rsidRPr="00BE3311">
        <w:rPr>
          <w:rFonts w:ascii="Times New Roman" w:eastAsia="Times New Roman" w:hAnsi="Times New Roman"/>
          <w:noProof w:val="0"/>
          <w:sz w:val="24"/>
          <w:szCs w:val="24"/>
        </w:rPr>
        <w:lastRenderedPageBreak/>
        <w:t>Vykdytojas turi pateikti elektroninę sąskaitą. Sąskaita-faktūra turi būti pateikta naudojantis informacinės sistemos „E. sąskaita“ priemonėmis. Jeigu Vykdytojas nepateikia elektroninės sąskaitos kaip yra numatyta, Užsakovas turi teisę neatlikti mokėjimo.</w:t>
      </w:r>
    </w:p>
    <w:p w14:paraId="52F9C868" w14:textId="7305ACCE" w:rsidR="00BE3311" w:rsidRPr="008045F8" w:rsidRDefault="00BE3311" w:rsidP="008045F8">
      <w:pPr>
        <w:pStyle w:val="ListParagraph"/>
        <w:numPr>
          <w:ilvl w:val="2"/>
          <w:numId w:val="14"/>
        </w:numPr>
        <w:tabs>
          <w:tab w:val="left" w:pos="426"/>
          <w:tab w:val="left" w:pos="709"/>
          <w:tab w:val="left" w:pos="851"/>
          <w:tab w:val="left" w:pos="1134"/>
        </w:tabs>
        <w:spacing w:after="0"/>
        <w:jc w:val="both"/>
        <w:rPr>
          <w:rFonts w:ascii="Times New Roman" w:eastAsia="Times New Roman" w:hAnsi="Times New Roman"/>
          <w:noProof w:val="0"/>
          <w:sz w:val="24"/>
          <w:szCs w:val="24"/>
        </w:rPr>
      </w:pPr>
      <w:r w:rsidRPr="00BE3311">
        <w:rPr>
          <w:rFonts w:ascii="Times New Roman" w:eastAsia="Times New Roman" w:hAnsi="Times New Roman"/>
          <w:noProof w:val="0"/>
          <w:sz w:val="24"/>
          <w:szCs w:val="24"/>
        </w:rPr>
        <w:t>Vykdytojas turi prievolę apskaičiuoti ir sumokėti PVM pagal Lietuvos Respublikos galiojančius teisės aktus.</w:t>
      </w:r>
    </w:p>
    <w:p w14:paraId="6427E1E8" w14:textId="77777777" w:rsidR="004633CA" w:rsidRPr="004633CA" w:rsidRDefault="00AE4FD4" w:rsidP="00122E36">
      <w:pPr>
        <w:pStyle w:val="ListParagraph"/>
        <w:numPr>
          <w:ilvl w:val="2"/>
          <w:numId w:val="14"/>
        </w:numPr>
        <w:tabs>
          <w:tab w:val="left" w:pos="426"/>
          <w:tab w:val="left" w:pos="709"/>
          <w:tab w:val="left" w:pos="851"/>
          <w:tab w:val="left" w:pos="1134"/>
        </w:tabs>
        <w:spacing w:after="0"/>
        <w:ind w:hanging="14"/>
        <w:jc w:val="both"/>
        <w:rPr>
          <w:rFonts w:ascii="Times New Roman" w:eastAsia="Times New Roman" w:hAnsi="Times New Roman"/>
          <w:noProof w:val="0"/>
          <w:sz w:val="24"/>
          <w:szCs w:val="24"/>
        </w:rPr>
      </w:pPr>
      <w:r w:rsidRPr="004633CA">
        <w:rPr>
          <w:rFonts w:ascii="Times New Roman" w:eastAsia="Times New Roman" w:hAnsi="Times New Roman"/>
          <w:noProof w:val="0"/>
          <w:color w:val="000000"/>
          <w:sz w:val="24"/>
          <w:szCs w:val="24"/>
        </w:rPr>
        <w:t>Už sutarties vykdymo priežiūrą iš Nuomotojo pusės atsakinga</w:t>
      </w:r>
      <w:r w:rsidR="00BE3311" w:rsidRPr="004633CA">
        <w:rPr>
          <w:rFonts w:ascii="Times New Roman" w:eastAsia="Times New Roman" w:hAnsi="Times New Roman"/>
          <w:noProof w:val="0"/>
          <w:color w:val="000000"/>
          <w:sz w:val="24"/>
          <w:szCs w:val="24"/>
        </w:rPr>
        <w:t>:</w:t>
      </w:r>
      <w:r w:rsidRPr="004633CA">
        <w:rPr>
          <w:rFonts w:ascii="Times New Roman" w:eastAsia="Times New Roman" w:hAnsi="Times New Roman"/>
          <w:noProof w:val="0"/>
          <w:color w:val="000000"/>
          <w:sz w:val="24"/>
          <w:szCs w:val="24"/>
        </w:rPr>
        <w:t xml:space="preserve"> vyr. </w:t>
      </w:r>
      <w:r w:rsidR="00026695" w:rsidRPr="004633CA">
        <w:rPr>
          <w:rFonts w:ascii="Times New Roman" w:eastAsia="Times New Roman" w:hAnsi="Times New Roman"/>
          <w:noProof w:val="0"/>
          <w:color w:val="000000"/>
          <w:sz w:val="24"/>
          <w:szCs w:val="24"/>
        </w:rPr>
        <w:t>A</w:t>
      </w:r>
      <w:r w:rsidRPr="004633CA">
        <w:rPr>
          <w:rFonts w:ascii="Times New Roman" w:eastAsia="Times New Roman" w:hAnsi="Times New Roman"/>
          <w:noProof w:val="0"/>
          <w:color w:val="000000"/>
          <w:sz w:val="24"/>
          <w:szCs w:val="24"/>
        </w:rPr>
        <w:t>dministratorė</w:t>
      </w:r>
      <w:r w:rsidR="00026695" w:rsidRPr="004633CA">
        <w:rPr>
          <w:rFonts w:ascii="Times New Roman" w:eastAsia="Times New Roman" w:hAnsi="Times New Roman"/>
          <w:noProof w:val="0"/>
          <w:color w:val="000000"/>
          <w:sz w:val="24"/>
          <w:szCs w:val="24"/>
        </w:rPr>
        <w:t xml:space="preserve">                        </w:t>
      </w:r>
      <w:r w:rsidRPr="004633CA">
        <w:rPr>
          <w:rFonts w:ascii="Times New Roman" w:eastAsia="Times New Roman" w:hAnsi="Times New Roman"/>
          <w:noProof w:val="0"/>
          <w:color w:val="000000"/>
          <w:sz w:val="24"/>
          <w:szCs w:val="24"/>
        </w:rPr>
        <w:t xml:space="preserve">el. paštas: </w:t>
      </w:r>
      <w:hyperlink r:id="rId7" w:history="1">
        <w:r w:rsidR="00BE3311" w:rsidRPr="004633CA">
          <w:rPr>
            <w:rStyle w:val="Hyperlink"/>
            <w:rFonts w:ascii="Times New Roman" w:eastAsia="Times New Roman" w:hAnsi="Times New Roman"/>
            <w:noProof w:val="0"/>
            <w:sz w:val="24"/>
            <w:szCs w:val="24"/>
          </w:rPr>
          <w:t>info@muzikinisteatras.lt</w:t>
        </w:r>
      </w:hyperlink>
      <w:r w:rsidRPr="004633CA">
        <w:rPr>
          <w:rFonts w:ascii="Times New Roman" w:eastAsia="Times New Roman" w:hAnsi="Times New Roman"/>
          <w:noProof w:val="0"/>
          <w:color w:val="000000"/>
          <w:sz w:val="24"/>
          <w:szCs w:val="24"/>
        </w:rPr>
        <w:t>.</w:t>
      </w:r>
      <w:r w:rsidR="00BE3311" w:rsidRPr="004633CA">
        <w:rPr>
          <w:rFonts w:ascii="Times New Roman" w:eastAsia="Times New Roman" w:hAnsi="Times New Roman"/>
          <w:noProof w:val="0"/>
          <w:color w:val="000000"/>
          <w:sz w:val="24"/>
          <w:szCs w:val="24"/>
        </w:rPr>
        <w:t xml:space="preserve">; </w:t>
      </w:r>
      <w:r w:rsidRPr="004633CA">
        <w:rPr>
          <w:rFonts w:ascii="Times New Roman" w:eastAsia="Times New Roman" w:hAnsi="Times New Roman"/>
          <w:noProof w:val="0"/>
          <w:color w:val="000000"/>
          <w:sz w:val="24"/>
          <w:szCs w:val="24"/>
        </w:rPr>
        <w:t>iš Nuomininko pusės</w:t>
      </w:r>
      <w:r w:rsidR="00BE3311" w:rsidRPr="004633CA">
        <w:rPr>
          <w:rFonts w:ascii="Times New Roman" w:eastAsia="Times New Roman" w:hAnsi="Times New Roman"/>
          <w:noProof w:val="0"/>
          <w:color w:val="000000"/>
          <w:sz w:val="24"/>
          <w:szCs w:val="24"/>
        </w:rPr>
        <w:t xml:space="preserve">: </w:t>
      </w:r>
      <w:r w:rsidRPr="004633CA">
        <w:rPr>
          <w:rFonts w:ascii="Times New Roman" w:eastAsia="Times New Roman" w:hAnsi="Times New Roman"/>
          <w:noProof w:val="0"/>
          <w:color w:val="000000"/>
          <w:sz w:val="24"/>
          <w:szCs w:val="24"/>
        </w:rPr>
        <w:t xml:space="preserve"> Klientų aptarnavimo ir marketingo skyriaus vadovė </w:t>
      </w:r>
    </w:p>
    <w:p w14:paraId="04FF070C" w14:textId="0426EB92" w:rsidR="00825FD8" w:rsidRPr="004633CA" w:rsidRDefault="00825FD8" w:rsidP="004633CA">
      <w:pPr>
        <w:tabs>
          <w:tab w:val="left" w:pos="426"/>
          <w:tab w:val="left" w:pos="709"/>
          <w:tab w:val="left" w:pos="851"/>
          <w:tab w:val="left" w:pos="1134"/>
        </w:tabs>
        <w:spacing w:after="0"/>
        <w:ind w:left="851"/>
        <w:jc w:val="both"/>
        <w:rPr>
          <w:rFonts w:ascii="Times New Roman" w:eastAsia="Times New Roman" w:hAnsi="Times New Roman"/>
          <w:noProof w:val="0"/>
          <w:sz w:val="24"/>
          <w:szCs w:val="24"/>
        </w:rPr>
      </w:pPr>
      <w:r w:rsidRPr="004633CA">
        <w:rPr>
          <w:rFonts w:ascii="Times New Roman" w:eastAsia="Times New Roman" w:hAnsi="Times New Roman"/>
          <w:bCs/>
          <w:noProof w:val="0"/>
          <w:sz w:val="24"/>
          <w:szCs w:val="24"/>
        </w:rPr>
        <w:t>2.2.</w:t>
      </w:r>
      <w:r w:rsidRPr="004633CA">
        <w:rPr>
          <w:rFonts w:ascii="Times New Roman" w:eastAsia="Times New Roman" w:hAnsi="Times New Roman"/>
          <w:b/>
          <w:noProof w:val="0"/>
          <w:sz w:val="24"/>
          <w:szCs w:val="24"/>
        </w:rPr>
        <w:tab/>
        <w:t>Užsakovas įsipareigoja:</w:t>
      </w:r>
    </w:p>
    <w:p w14:paraId="46BE1D0B" w14:textId="57836412" w:rsidR="00825FD8" w:rsidRPr="004C0FDD" w:rsidRDefault="00D26FA7" w:rsidP="00BE3311">
      <w:pPr>
        <w:numPr>
          <w:ilvl w:val="0"/>
          <w:numId w:val="5"/>
        </w:numPr>
        <w:tabs>
          <w:tab w:val="left" w:pos="426"/>
          <w:tab w:val="left" w:pos="709"/>
          <w:tab w:val="left" w:pos="851"/>
          <w:tab w:val="left" w:pos="1134"/>
        </w:tabs>
        <w:spacing w:after="0"/>
        <w:ind w:left="14" w:firstLine="553"/>
        <w:jc w:val="both"/>
        <w:rPr>
          <w:rFonts w:ascii="Times New Roman" w:eastAsia="Times New Roman" w:hAnsi="Times New Roman"/>
          <w:noProof w:val="0"/>
          <w:sz w:val="24"/>
          <w:szCs w:val="24"/>
        </w:rPr>
      </w:pPr>
      <w:r w:rsidRPr="004C0FDD">
        <w:rPr>
          <w:rFonts w:ascii="Times New Roman" w:eastAsia="Times New Roman" w:hAnsi="Times New Roman"/>
          <w:noProof w:val="0"/>
          <w:sz w:val="24"/>
          <w:szCs w:val="24"/>
        </w:rPr>
        <w:t xml:space="preserve">Už </w:t>
      </w:r>
      <w:r w:rsidR="00C440B1" w:rsidRPr="004C0FDD">
        <w:rPr>
          <w:rFonts w:ascii="Times New Roman" w:eastAsia="Times New Roman" w:hAnsi="Times New Roman"/>
          <w:noProof w:val="0"/>
          <w:sz w:val="24"/>
          <w:szCs w:val="24"/>
        </w:rPr>
        <w:t xml:space="preserve">Paslaugą sumokėti </w:t>
      </w:r>
      <w:bookmarkStart w:id="0" w:name="_Hlk152672500"/>
      <w:r w:rsidR="00954940">
        <w:rPr>
          <w:rFonts w:ascii="Times New Roman" w:eastAsia="Times New Roman" w:hAnsi="Times New Roman"/>
          <w:noProof w:val="0"/>
          <w:sz w:val="24"/>
          <w:szCs w:val="24"/>
        </w:rPr>
        <w:t>1</w:t>
      </w:r>
      <w:r w:rsidR="00371515">
        <w:rPr>
          <w:rFonts w:ascii="Times New Roman" w:eastAsia="Times New Roman" w:hAnsi="Times New Roman"/>
          <w:noProof w:val="0"/>
          <w:sz w:val="24"/>
          <w:szCs w:val="24"/>
        </w:rPr>
        <w:t>8</w:t>
      </w:r>
      <w:r w:rsidR="00BE3311">
        <w:rPr>
          <w:rFonts w:ascii="Times New Roman" w:eastAsia="Times New Roman" w:hAnsi="Times New Roman"/>
          <w:noProof w:val="0"/>
          <w:sz w:val="24"/>
          <w:szCs w:val="24"/>
        </w:rPr>
        <w:t> </w:t>
      </w:r>
      <w:r w:rsidR="00371515">
        <w:rPr>
          <w:rFonts w:ascii="Times New Roman" w:eastAsia="Times New Roman" w:hAnsi="Times New Roman"/>
          <w:noProof w:val="0"/>
          <w:sz w:val="24"/>
          <w:szCs w:val="24"/>
        </w:rPr>
        <w:t>734</w:t>
      </w:r>
      <w:r w:rsidR="00BE3311">
        <w:rPr>
          <w:rFonts w:ascii="Times New Roman" w:eastAsia="Times New Roman" w:hAnsi="Times New Roman"/>
          <w:noProof w:val="0"/>
          <w:sz w:val="24"/>
          <w:szCs w:val="24"/>
        </w:rPr>
        <w:t>,00</w:t>
      </w:r>
      <w:r w:rsidRPr="004C0FDD">
        <w:rPr>
          <w:rFonts w:ascii="Times New Roman" w:eastAsia="Times New Roman" w:hAnsi="Times New Roman"/>
          <w:noProof w:val="0"/>
          <w:sz w:val="24"/>
          <w:szCs w:val="24"/>
        </w:rPr>
        <w:t xml:space="preserve"> </w:t>
      </w:r>
      <w:r w:rsidR="00371515">
        <w:rPr>
          <w:rFonts w:ascii="Times New Roman" w:eastAsia="Times New Roman" w:hAnsi="Times New Roman"/>
          <w:noProof w:val="0"/>
          <w:sz w:val="24"/>
          <w:szCs w:val="24"/>
        </w:rPr>
        <w:t>E</w:t>
      </w:r>
      <w:r w:rsidRPr="004C0FDD">
        <w:rPr>
          <w:rFonts w:ascii="Times New Roman" w:eastAsia="Times New Roman" w:hAnsi="Times New Roman"/>
          <w:noProof w:val="0"/>
          <w:sz w:val="24"/>
          <w:szCs w:val="24"/>
        </w:rPr>
        <w:t>ur (</w:t>
      </w:r>
      <w:r w:rsidR="00371515">
        <w:rPr>
          <w:rFonts w:ascii="Times New Roman" w:eastAsia="Times New Roman" w:hAnsi="Times New Roman"/>
          <w:noProof w:val="0"/>
          <w:sz w:val="24"/>
          <w:szCs w:val="24"/>
        </w:rPr>
        <w:t>aštuoniolika</w:t>
      </w:r>
      <w:r w:rsidRPr="004C0FDD">
        <w:rPr>
          <w:rFonts w:ascii="Times New Roman" w:eastAsia="Times New Roman" w:hAnsi="Times New Roman"/>
          <w:noProof w:val="0"/>
          <w:sz w:val="24"/>
          <w:szCs w:val="24"/>
        </w:rPr>
        <w:t xml:space="preserve"> tūkstančių </w:t>
      </w:r>
      <w:r w:rsidR="00371515">
        <w:rPr>
          <w:rFonts w:ascii="Times New Roman" w:eastAsia="Times New Roman" w:hAnsi="Times New Roman"/>
          <w:noProof w:val="0"/>
          <w:sz w:val="24"/>
          <w:szCs w:val="24"/>
        </w:rPr>
        <w:t>septyni</w:t>
      </w:r>
      <w:r w:rsidRPr="004C0FDD">
        <w:rPr>
          <w:rFonts w:ascii="Times New Roman" w:eastAsia="Times New Roman" w:hAnsi="Times New Roman"/>
          <w:noProof w:val="0"/>
          <w:sz w:val="24"/>
          <w:szCs w:val="24"/>
        </w:rPr>
        <w:t xml:space="preserve"> šimta</w:t>
      </w:r>
      <w:r w:rsidR="00954940">
        <w:rPr>
          <w:rFonts w:ascii="Times New Roman" w:eastAsia="Times New Roman" w:hAnsi="Times New Roman"/>
          <w:noProof w:val="0"/>
          <w:sz w:val="24"/>
          <w:szCs w:val="24"/>
        </w:rPr>
        <w:t>i</w:t>
      </w:r>
      <w:r w:rsidRPr="004C0FDD">
        <w:rPr>
          <w:rFonts w:ascii="Times New Roman" w:eastAsia="Times New Roman" w:hAnsi="Times New Roman"/>
          <w:noProof w:val="0"/>
          <w:sz w:val="24"/>
          <w:szCs w:val="24"/>
        </w:rPr>
        <w:t xml:space="preserve"> </w:t>
      </w:r>
      <w:r w:rsidR="00371515">
        <w:rPr>
          <w:rFonts w:ascii="Times New Roman" w:eastAsia="Times New Roman" w:hAnsi="Times New Roman"/>
          <w:noProof w:val="0"/>
          <w:sz w:val="24"/>
          <w:szCs w:val="24"/>
        </w:rPr>
        <w:t xml:space="preserve">trisdešimt </w:t>
      </w:r>
      <w:r w:rsidR="00954940">
        <w:rPr>
          <w:rFonts w:ascii="Times New Roman" w:eastAsia="Times New Roman" w:hAnsi="Times New Roman"/>
          <w:noProof w:val="0"/>
          <w:sz w:val="24"/>
          <w:szCs w:val="24"/>
        </w:rPr>
        <w:t xml:space="preserve">keturi </w:t>
      </w:r>
      <w:r w:rsidR="00BE3311">
        <w:rPr>
          <w:rFonts w:ascii="Times New Roman" w:eastAsia="Times New Roman" w:hAnsi="Times New Roman"/>
          <w:noProof w:val="0"/>
          <w:sz w:val="24"/>
          <w:szCs w:val="24"/>
        </w:rPr>
        <w:t>eurai ir 00 ct</w:t>
      </w:r>
      <w:r w:rsidRPr="004C0FDD">
        <w:rPr>
          <w:rFonts w:ascii="Times New Roman" w:eastAsia="Times New Roman" w:hAnsi="Times New Roman"/>
          <w:noProof w:val="0"/>
          <w:sz w:val="24"/>
          <w:szCs w:val="24"/>
        </w:rPr>
        <w:t>)</w:t>
      </w:r>
      <w:r w:rsidR="00BE3311">
        <w:rPr>
          <w:rFonts w:ascii="Times New Roman" w:eastAsia="Times New Roman" w:hAnsi="Times New Roman"/>
          <w:noProof w:val="0"/>
          <w:sz w:val="24"/>
          <w:szCs w:val="24"/>
        </w:rPr>
        <w:t xml:space="preserve"> be PVM.</w:t>
      </w:r>
    </w:p>
    <w:bookmarkEnd w:id="0"/>
    <w:p w14:paraId="123B3264" w14:textId="77777777" w:rsidR="00BE3311" w:rsidRDefault="00825FD8" w:rsidP="00BE3311">
      <w:pPr>
        <w:numPr>
          <w:ilvl w:val="0"/>
          <w:numId w:val="5"/>
        </w:numPr>
        <w:tabs>
          <w:tab w:val="left" w:pos="426"/>
          <w:tab w:val="left" w:pos="709"/>
          <w:tab w:val="left" w:pos="851"/>
          <w:tab w:val="left" w:pos="1134"/>
        </w:tabs>
        <w:spacing w:after="0"/>
        <w:ind w:left="14" w:firstLine="553"/>
        <w:jc w:val="both"/>
        <w:rPr>
          <w:rFonts w:ascii="Times New Roman" w:eastAsia="Times New Roman" w:hAnsi="Times New Roman"/>
          <w:noProof w:val="0"/>
          <w:sz w:val="24"/>
          <w:szCs w:val="24"/>
        </w:rPr>
      </w:pPr>
      <w:r w:rsidRPr="004C0FDD">
        <w:rPr>
          <w:rFonts w:ascii="Times New Roman" w:eastAsia="Times New Roman" w:hAnsi="Times New Roman"/>
          <w:noProof w:val="0"/>
          <w:sz w:val="24"/>
          <w:szCs w:val="24"/>
        </w:rPr>
        <w:t>sumokėti Vykdytojui už Paslaugą pavedimu pagal pateiktą išankstinę sąskaitą-faktūrą per</w:t>
      </w:r>
      <w:r w:rsidRPr="00D26FA7">
        <w:rPr>
          <w:rFonts w:ascii="Times New Roman" w:eastAsia="Times New Roman" w:hAnsi="Times New Roman"/>
          <w:noProof w:val="0"/>
          <w:sz w:val="24"/>
          <w:szCs w:val="24"/>
        </w:rPr>
        <w:t xml:space="preserve"> </w:t>
      </w:r>
      <w:r w:rsidR="00F80910" w:rsidRPr="00D26FA7">
        <w:rPr>
          <w:rFonts w:ascii="Times New Roman" w:eastAsia="Times New Roman" w:hAnsi="Times New Roman"/>
          <w:noProof w:val="0"/>
          <w:sz w:val="24"/>
          <w:szCs w:val="24"/>
        </w:rPr>
        <w:t>10</w:t>
      </w:r>
      <w:r w:rsidRPr="00D26FA7">
        <w:rPr>
          <w:rFonts w:ascii="Times New Roman" w:eastAsia="Times New Roman" w:hAnsi="Times New Roman"/>
          <w:noProof w:val="0"/>
          <w:sz w:val="24"/>
          <w:szCs w:val="24"/>
        </w:rPr>
        <w:t xml:space="preserve"> (</w:t>
      </w:r>
      <w:r w:rsidR="00F80910" w:rsidRPr="00D26FA7">
        <w:rPr>
          <w:rFonts w:ascii="Times New Roman" w:eastAsia="Times New Roman" w:hAnsi="Times New Roman"/>
          <w:noProof w:val="0"/>
          <w:sz w:val="24"/>
          <w:szCs w:val="24"/>
        </w:rPr>
        <w:t>dešimt</w:t>
      </w:r>
      <w:r w:rsidRPr="00D26FA7">
        <w:rPr>
          <w:rFonts w:ascii="Times New Roman" w:eastAsia="Times New Roman" w:hAnsi="Times New Roman"/>
          <w:noProof w:val="0"/>
          <w:sz w:val="24"/>
          <w:szCs w:val="24"/>
        </w:rPr>
        <w:t>) kalendorin</w:t>
      </w:r>
      <w:r w:rsidR="00F80910" w:rsidRPr="00D26FA7">
        <w:rPr>
          <w:rFonts w:ascii="Times New Roman" w:eastAsia="Times New Roman" w:hAnsi="Times New Roman"/>
          <w:noProof w:val="0"/>
          <w:sz w:val="24"/>
          <w:szCs w:val="24"/>
        </w:rPr>
        <w:t>ių</w:t>
      </w:r>
      <w:r w:rsidRPr="00D26FA7">
        <w:rPr>
          <w:rFonts w:ascii="Times New Roman" w:eastAsia="Times New Roman" w:hAnsi="Times New Roman"/>
          <w:noProof w:val="0"/>
          <w:sz w:val="24"/>
          <w:szCs w:val="24"/>
        </w:rPr>
        <w:t xml:space="preserve"> dien</w:t>
      </w:r>
      <w:r w:rsidR="00F80910" w:rsidRPr="00D26FA7">
        <w:rPr>
          <w:rFonts w:ascii="Times New Roman" w:eastAsia="Times New Roman" w:hAnsi="Times New Roman"/>
          <w:noProof w:val="0"/>
          <w:sz w:val="24"/>
          <w:szCs w:val="24"/>
        </w:rPr>
        <w:t>ų</w:t>
      </w:r>
      <w:r w:rsidRPr="00D26FA7">
        <w:rPr>
          <w:rFonts w:ascii="Times New Roman" w:eastAsia="Times New Roman" w:hAnsi="Times New Roman"/>
          <w:noProof w:val="0"/>
          <w:sz w:val="24"/>
          <w:szCs w:val="24"/>
        </w:rPr>
        <w:t xml:space="preserve"> nuo </w:t>
      </w:r>
      <w:r w:rsidR="00862376" w:rsidRPr="00D26FA7">
        <w:rPr>
          <w:rFonts w:ascii="Times New Roman" w:eastAsia="Times New Roman" w:hAnsi="Times New Roman"/>
          <w:noProof w:val="0"/>
          <w:sz w:val="24"/>
          <w:szCs w:val="24"/>
        </w:rPr>
        <w:t>išankstinės</w:t>
      </w:r>
      <w:r w:rsidRPr="00D26FA7">
        <w:rPr>
          <w:rFonts w:ascii="Times New Roman" w:eastAsia="Times New Roman" w:hAnsi="Times New Roman"/>
          <w:noProof w:val="0"/>
          <w:sz w:val="24"/>
          <w:szCs w:val="24"/>
        </w:rPr>
        <w:t xml:space="preserve"> sąskaitos-faktūros gavimo dienos</w:t>
      </w:r>
      <w:r w:rsidR="00F22DA3" w:rsidRPr="00D26FA7">
        <w:rPr>
          <w:rFonts w:ascii="Times New Roman" w:eastAsia="Times New Roman" w:hAnsi="Times New Roman"/>
          <w:noProof w:val="0"/>
          <w:sz w:val="24"/>
          <w:szCs w:val="24"/>
        </w:rPr>
        <w:t xml:space="preserve">. </w:t>
      </w:r>
    </w:p>
    <w:p w14:paraId="7843B012" w14:textId="66448EE1" w:rsidR="00825FD8" w:rsidRPr="00BE3311" w:rsidRDefault="00825FD8" w:rsidP="00BE3311">
      <w:pPr>
        <w:numPr>
          <w:ilvl w:val="0"/>
          <w:numId w:val="5"/>
        </w:numPr>
        <w:tabs>
          <w:tab w:val="left" w:pos="426"/>
          <w:tab w:val="left" w:pos="709"/>
          <w:tab w:val="left" w:pos="851"/>
          <w:tab w:val="left" w:pos="1134"/>
        </w:tabs>
        <w:spacing w:after="0"/>
        <w:ind w:left="14" w:firstLine="553"/>
        <w:jc w:val="both"/>
        <w:rPr>
          <w:rFonts w:ascii="Times New Roman" w:eastAsia="Times New Roman" w:hAnsi="Times New Roman"/>
          <w:noProof w:val="0"/>
          <w:sz w:val="24"/>
          <w:szCs w:val="24"/>
        </w:rPr>
      </w:pPr>
      <w:r w:rsidRPr="00BE3311">
        <w:rPr>
          <w:rFonts w:ascii="Times New Roman" w:eastAsia="Times New Roman" w:hAnsi="Times New Roman"/>
          <w:noProof w:val="0"/>
          <w:sz w:val="24"/>
          <w:szCs w:val="24"/>
        </w:rPr>
        <w:t>Užtikrinti naudojamose patalpose esančių įrenginių, inventoriaus ir baldų tvarkingą naudojimą ir atlyginti nuostolius, jei dėl Užsakovo kaltės bus padaryta materialinė žala;</w:t>
      </w:r>
    </w:p>
    <w:p w14:paraId="57C6A763" w14:textId="77777777" w:rsidR="00825FD8" w:rsidRPr="00D26FA7" w:rsidRDefault="00825FD8" w:rsidP="003C35F3">
      <w:pPr>
        <w:tabs>
          <w:tab w:val="left" w:pos="709"/>
          <w:tab w:val="left" w:pos="851"/>
          <w:tab w:val="left" w:pos="1134"/>
        </w:tabs>
        <w:spacing w:after="0"/>
        <w:ind w:left="1418"/>
        <w:jc w:val="both"/>
        <w:rPr>
          <w:rFonts w:ascii="Times New Roman" w:eastAsia="Times New Roman" w:hAnsi="Times New Roman"/>
          <w:noProof w:val="0"/>
          <w:sz w:val="24"/>
          <w:szCs w:val="24"/>
          <w:highlight w:val="yellow"/>
        </w:rPr>
      </w:pPr>
    </w:p>
    <w:p w14:paraId="02442B1D" w14:textId="19E3C9E4" w:rsidR="008045F8" w:rsidRPr="008045F8" w:rsidRDefault="008045F8" w:rsidP="008045F8">
      <w:pPr>
        <w:tabs>
          <w:tab w:val="left" w:pos="567"/>
        </w:tabs>
        <w:spacing w:after="0"/>
        <w:ind w:left="1980"/>
        <w:rPr>
          <w:rFonts w:ascii="Times New Roman" w:eastAsia="Times New Roman" w:hAnsi="Times New Roman"/>
          <w:b/>
          <w:bCs/>
          <w:noProof w:val="0"/>
          <w:sz w:val="24"/>
          <w:szCs w:val="24"/>
        </w:rPr>
      </w:pPr>
      <w:r>
        <w:rPr>
          <w:rFonts w:ascii="Times New Roman" w:eastAsia="Times New Roman" w:hAnsi="Times New Roman"/>
          <w:b/>
          <w:bCs/>
          <w:noProof w:val="0"/>
          <w:sz w:val="24"/>
          <w:szCs w:val="24"/>
        </w:rPr>
        <w:t xml:space="preserve">                                      </w:t>
      </w:r>
      <w:r w:rsidRPr="008045F8">
        <w:rPr>
          <w:rFonts w:ascii="Times New Roman" w:eastAsia="Times New Roman" w:hAnsi="Times New Roman"/>
          <w:b/>
          <w:bCs/>
          <w:noProof w:val="0"/>
          <w:sz w:val="24"/>
          <w:szCs w:val="24"/>
        </w:rPr>
        <w:t>III SKYRIUS</w:t>
      </w:r>
    </w:p>
    <w:p w14:paraId="7B105CC0" w14:textId="5966C42B" w:rsidR="00825FD8" w:rsidRPr="00D26FA7" w:rsidRDefault="008045F8" w:rsidP="008045F8">
      <w:pPr>
        <w:tabs>
          <w:tab w:val="left" w:pos="567"/>
        </w:tabs>
        <w:spacing w:after="0"/>
        <w:rPr>
          <w:rFonts w:ascii="Times New Roman" w:eastAsia="Times New Roman" w:hAnsi="Times New Roman"/>
          <w:noProof w:val="0"/>
          <w:sz w:val="24"/>
          <w:szCs w:val="24"/>
        </w:rPr>
      </w:pPr>
      <w:r>
        <w:rPr>
          <w:rFonts w:ascii="Times New Roman" w:eastAsia="Times New Roman" w:hAnsi="Times New Roman"/>
          <w:b/>
          <w:noProof w:val="0"/>
          <w:sz w:val="24"/>
          <w:szCs w:val="24"/>
        </w:rPr>
        <w:tab/>
      </w:r>
      <w:r>
        <w:rPr>
          <w:rFonts w:ascii="Times New Roman" w:eastAsia="Times New Roman" w:hAnsi="Times New Roman"/>
          <w:b/>
          <w:noProof w:val="0"/>
          <w:sz w:val="24"/>
          <w:szCs w:val="24"/>
        </w:rPr>
        <w:tab/>
        <w:t xml:space="preserve">             </w:t>
      </w:r>
      <w:r w:rsidR="00825FD8" w:rsidRPr="00D26FA7">
        <w:rPr>
          <w:rFonts w:ascii="Times New Roman" w:eastAsia="Times New Roman" w:hAnsi="Times New Roman"/>
          <w:b/>
          <w:noProof w:val="0"/>
          <w:sz w:val="24"/>
          <w:szCs w:val="24"/>
        </w:rPr>
        <w:t>KAINODAROS TAISYKLĖS IR ATSISKAITYMO TVARKA</w:t>
      </w:r>
    </w:p>
    <w:p w14:paraId="3DC31F25" w14:textId="77777777" w:rsidR="00825FD8" w:rsidRPr="00D26FA7" w:rsidRDefault="00825FD8" w:rsidP="003C35F3">
      <w:pPr>
        <w:spacing w:after="0"/>
        <w:ind w:left="1077" w:hanging="1077"/>
        <w:rPr>
          <w:rFonts w:ascii="Times New Roman" w:eastAsia="Times New Roman" w:hAnsi="Times New Roman"/>
          <w:noProof w:val="0"/>
          <w:sz w:val="24"/>
          <w:szCs w:val="24"/>
        </w:rPr>
      </w:pPr>
    </w:p>
    <w:p w14:paraId="018EAFC7" w14:textId="6F2A319D" w:rsidR="00825FD8" w:rsidRPr="00D26FA7" w:rsidRDefault="00BE3311" w:rsidP="003C35F3">
      <w:pPr>
        <w:numPr>
          <w:ilvl w:val="1"/>
          <w:numId w:val="8"/>
        </w:numPr>
        <w:tabs>
          <w:tab w:val="left" w:pos="0"/>
          <w:tab w:val="left" w:pos="426"/>
        </w:tabs>
        <w:spacing w:after="0"/>
        <w:ind w:right="-99"/>
        <w:jc w:val="both"/>
        <w:rPr>
          <w:rFonts w:ascii="Times New Roman" w:eastAsia="Times New Roman" w:hAnsi="Times New Roman"/>
          <w:noProof w:val="0"/>
          <w:sz w:val="24"/>
          <w:szCs w:val="24"/>
        </w:rPr>
      </w:pPr>
      <w:r>
        <w:rPr>
          <w:rFonts w:ascii="Times New Roman" w:eastAsia="Times New Roman" w:hAnsi="Times New Roman"/>
          <w:noProof w:val="0"/>
          <w:sz w:val="24"/>
          <w:szCs w:val="24"/>
        </w:rPr>
        <w:t xml:space="preserve"> </w:t>
      </w:r>
      <w:r w:rsidR="00825FD8" w:rsidRPr="00D26FA7">
        <w:rPr>
          <w:rFonts w:ascii="Times New Roman" w:eastAsia="Times New Roman" w:hAnsi="Times New Roman"/>
          <w:noProof w:val="0"/>
          <w:sz w:val="24"/>
          <w:szCs w:val="24"/>
        </w:rPr>
        <w:t>Paslaugų įkainis yra nurodytas Sutarties priede Nr. 1 (atitinka Vykdytojo pateiktą Apklausai pasiūlymą), kuris yra neatskiriama Sutarties dalis.</w:t>
      </w:r>
    </w:p>
    <w:p w14:paraId="59FA16E5" w14:textId="33D9BA66" w:rsidR="00825FD8" w:rsidRPr="00D26FA7" w:rsidRDefault="00BE3311" w:rsidP="003C35F3">
      <w:pPr>
        <w:numPr>
          <w:ilvl w:val="1"/>
          <w:numId w:val="8"/>
        </w:numPr>
        <w:tabs>
          <w:tab w:val="left" w:pos="0"/>
          <w:tab w:val="left" w:pos="426"/>
        </w:tabs>
        <w:spacing w:after="0"/>
        <w:jc w:val="both"/>
        <w:rPr>
          <w:rFonts w:ascii="Times New Roman" w:eastAsia="Times New Roman" w:hAnsi="Times New Roman"/>
          <w:noProof w:val="0"/>
          <w:sz w:val="24"/>
          <w:szCs w:val="24"/>
        </w:rPr>
      </w:pPr>
      <w:r>
        <w:rPr>
          <w:rFonts w:ascii="Times New Roman" w:eastAsia="Times New Roman" w:hAnsi="Times New Roman"/>
          <w:noProof w:val="0"/>
          <w:sz w:val="24"/>
          <w:szCs w:val="24"/>
        </w:rPr>
        <w:t xml:space="preserve"> </w:t>
      </w:r>
      <w:r w:rsidR="00825FD8" w:rsidRPr="00D26FA7">
        <w:rPr>
          <w:rFonts w:ascii="Times New Roman" w:eastAsia="Times New Roman" w:hAnsi="Times New Roman"/>
          <w:noProof w:val="0"/>
          <w:sz w:val="24"/>
          <w:szCs w:val="24"/>
        </w:rPr>
        <w:t xml:space="preserve">Už atliktą Paslaugą bus atsiskaitoma per </w:t>
      </w:r>
      <w:r w:rsidR="009A7724" w:rsidRPr="00D26FA7">
        <w:rPr>
          <w:rFonts w:ascii="Times New Roman" w:eastAsia="Times New Roman" w:hAnsi="Times New Roman"/>
          <w:noProof w:val="0"/>
          <w:sz w:val="24"/>
          <w:szCs w:val="24"/>
        </w:rPr>
        <w:t>10</w:t>
      </w:r>
      <w:r w:rsidR="00825FD8" w:rsidRPr="00D26FA7">
        <w:rPr>
          <w:rFonts w:ascii="Times New Roman" w:eastAsia="Times New Roman" w:hAnsi="Times New Roman"/>
          <w:noProof w:val="0"/>
          <w:sz w:val="24"/>
          <w:szCs w:val="24"/>
        </w:rPr>
        <w:t xml:space="preserve"> (</w:t>
      </w:r>
      <w:r w:rsidR="009A7724" w:rsidRPr="00D26FA7">
        <w:rPr>
          <w:rFonts w:ascii="Times New Roman" w:eastAsia="Times New Roman" w:hAnsi="Times New Roman"/>
          <w:noProof w:val="0"/>
          <w:sz w:val="24"/>
          <w:szCs w:val="24"/>
        </w:rPr>
        <w:t>dešimt</w:t>
      </w:r>
      <w:r w:rsidR="00825FD8" w:rsidRPr="00D26FA7">
        <w:rPr>
          <w:rFonts w:ascii="Times New Roman" w:eastAsia="Times New Roman" w:hAnsi="Times New Roman"/>
          <w:noProof w:val="0"/>
          <w:sz w:val="24"/>
          <w:szCs w:val="24"/>
        </w:rPr>
        <w:t>) kalendorin</w:t>
      </w:r>
      <w:r w:rsidR="009A7724" w:rsidRPr="00D26FA7">
        <w:rPr>
          <w:rFonts w:ascii="Times New Roman" w:eastAsia="Times New Roman" w:hAnsi="Times New Roman"/>
          <w:noProof w:val="0"/>
          <w:sz w:val="24"/>
          <w:szCs w:val="24"/>
        </w:rPr>
        <w:t>ių</w:t>
      </w:r>
      <w:r w:rsidR="00825FD8" w:rsidRPr="00D26FA7">
        <w:rPr>
          <w:rFonts w:ascii="Times New Roman" w:eastAsia="Times New Roman" w:hAnsi="Times New Roman"/>
          <w:noProof w:val="0"/>
          <w:sz w:val="24"/>
          <w:szCs w:val="24"/>
        </w:rPr>
        <w:t xml:space="preserve"> dien</w:t>
      </w:r>
      <w:r w:rsidR="009A7724" w:rsidRPr="00D26FA7">
        <w:rPr>
          <w:rFonts w:ascii="Times New Roman" w:eastAsia="Times New Roman" w:hAnsi="Times New Roman"/>
          <w:noProof w:val="0"/>
          <w:sz w:val="24"/>
          <w:szCs w:val="24"/>
        </w:rPr>
        <w:t>ų</w:t>
      </w:r>
      <w:r w:rsidR="00825FD8" w:rsidRPr="00D26FA7">
        <w:rPr>
          <w:rFonts w:ascii="Times New Roman" w:eastAsia="Times New Roman" w:hAnsi="Times New Roman"/>
          <w:noProof w:val="0"/>
          <w:sz w:val="24"/>
          <w:szCs w:val="24"/>
        </w:rPr>
        <w:t xml:space="preserve"> nuo išankstinės sąskaitos-faktūros, </w:t>
      </w:r>
      <w:r w:rsidR="00825FD8" w:rsidRPr="00D26FA7">
        <w:rPr>
          <w:rFonts w:ascii="Times New Roman" w:eastAsia="Times New Roman" w:hAnsi="Times New Roman"/>
          <w:bCs/>
          <w:noProof w:val="0"/>
          <w:sz w:val="24"/>
          <w:szCs w:val="24"/>
        </w:rPr>
        <w:t>kuriuose yra nurodyta Paslaugų kiekis, kaina ir Sutarties numeris pagal kurią Paslauga yra teikiama,</w:t>
      </w:r>
      <w:r w:rsidR="00825FD8" w:rsidRPr="00D26FA7">
        <w:rPr>
          <w:rFonts w:ascii="Times New Roman" w:eastAsia="Times New Roman" w:hAnsi="Times New Roman"/>
          <w:noProof w:val="0"/>
          <w:sz w:val="24"/>
          <w:szCs w:val="24"/>
        </w:rPr>
        <w:t xml:space="preserve"> pateikimo dienos. Po </w:t>
      </w:r>
      <w:r w:rsidR="00DA140B" w:rsidRPr="00D26FA7">
        <w:rPr>
          <w:rFonts w:ascii="Times New Roman" w:eastAsia="Times New Roman" w:hAnsi="Times New Roman"/>
          <w:noProof w:val="0"/>
          <w:sz w:val="24"/>
          <w:szCs w:val="24"/>
        </w:rPr>
        <w:t>paslaugų</w:t>
      </w:r>
      <w:r w:rsidR="00DA140B" w:rsidRPr="00D26FA7">
        <w:rPr>
          <w:rFonts w:ascii="Times New Roman" w:eastAsia="Times New Roman" w:hAnsi="Times New Roman"/>
          <w:noProof w:val="0"/>
          <w:color w:val="FF0000"/>
          <w:sz w:val="24"/>
          <w:szCs w:val="24"/>
        </w:rPr>
        <w:t xml:space="preserve"> </w:t>
      </w:r>
      <w:r w:rsidR="00DA140B" w:rsidRPr="00D26FA7">
        <w:rPr>
          <w:rFonts w:ascii="Times New Roman" w:eastAsia="Times New Roman" w:hAnsi="Times New Roman"/>
          <w:noProof w:val="0"/>
          <w:sz w:val="24"/>
          <w:szCs w:val="24"/>
        </w:rPr>
        <w:t>suteikimo bus</w:t>
      </w:r>
      <w:r w:rsidR="00825FD8" w:rsidRPr="00D26FA7">
        <w:rPr>
          <w:rFonts w:ascii="Times New Roman" w:eastAsia="Times New Roman" w:hAnsi="Times New Roman"/>
          <w:noProof w:val="0"/>
          <w:sz w:val="24"/>
          <w:szCs w:val="24"/>
        </w:rPr>
        <w:t xml:space="preserve"> pateikiama sąskait</w:t>
      </w:r>
      <w:r w:rsidR="0008783C" w:rsidRPr="00D26FA7">
        <w:rPr>
          <w:rFonts w:ascii="Times New Roman" w:eastAsia="Times New Roman" w:hAnsi="Times New Roman"/>
          <w:noProof w:val="0"/>
          <w:sz w:val="24"/>
          <w:szCs w:val="24"/>
        </w:rPr>
        <w:t>a</w:t>
      </w:r>
      <w:r w:rsidR="00825FD8" w:rsidRPr="00D26FA7">
        <w:rPr>
          <w:rFonts w:ascii="Times New Roman" w:eastAsia="Times New Roman" w:hAnsi="Times New Roman"/>
          <w:noProof w:val="0"/>
          <w:sz w:val="24"/>
          <w:szCs w:val="24"/>
        </w:rPr>
        <w:t xml:space="preserve">-faktūra </w:t>
      </w:r>
      <w:r>
        <w:rPr>
          <w:rFonts w:ascii="Times New Roman" w:eastAsia="Times New Roman" w:hAnsi="Times New Roman"/>
          <w:noProof w:val="0"/>
          <w:sz w:val="24"/>
          <w:szCs w:val="24"/>
        </w:rPr>
        <w:t xml:space="preserve">ir </w:t>
      </w:r>
      <w:r w:rsidR="00825FD8" w:rsidRPr="00D26FA7">
        <w:rPr>
          <w:rFonts w:ascii="Times New Roman" w:eastAsia="Times New Roman" w:hAnsi="Times New Roman"/>
          <w:noProof w:val="0"/>
          <w:sz w:val="24"/>
          <w:szCs w:val="24"/>
        </w:rPr>
        <w:t>atliktų darbų perdavimo priėmimo aktas.</w:t>
      </w:r>
    </w:p>
    <w:p w14:paraId="671FEFB2" w14:textId="77777777" w:rsidR="008045F8" w:rsidRDefault="008045F8" w:rsidP="008045F8">
      <w:pPr>
        <w:tabs>
          <w:tab w:val="left" w:pos="567"/>
        </w:tabs>
        <w:spacing w:after="0"/>
        <w:ind w:right="-99"/>
        <w:rPr>
          <w:rFonts w:ascii="Times New Roman" w:eastAsia="Times New Roman" w:hAnsi="Times New Roman"/>
          <w:b/>
          <w:noProof w:val="0"/>
          <w:sz w:val="24"/>
          <w:szCs w:val="24"/>
        </w:rPr>
      </w:pPr>
    </w:p>
    <w:p w14:paraId="032C3636" w14:textId="43ABD5FD" w:rsidR="008045F8" w:rsidRDefault="008045F8" w:rsidP="008045F8">
      <w:pPr>
        <w:tabs>
          <w:tab w:val="left" w:pos="567"/>
        </w:tabs>
        <w:spacing w:after="0"/>
        <w:ind w:right="-99"/>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IV SKYRIUS</w:t>
      </w:r>
    </w:p>
    <w:p w14:paraId="2E9624C0" w14:textId="71E8986B" w:rsidR="00825FD8" w:rsidRPr="008045F8" w:rsidRDefault="00825FD8" w:rsidP="008045F8">
      <w:pPr>
        <w:tabs>
          <w:tab w:val="left" w:pos="567"/>
        </w:tabs>
        <w:spacing w:after="0"/>
        <w:ind w:right="-99"/>
        <w:jc w:val="center"/>
        <w:rPr>
          <w:rFonts w:ascii="Times New Roman" w:eastAsia="Times New Roman" w:hAnsi="Times New Roman"/>
          <w:b/>
          <w:noProof w:val="0"/>
          <w:sz w:val="24"/>
          <w:szCs w:val="24"/>
        </w:rPr>
      </w:pPr>
      <w:r w:rsidRPr="008045F8">
        <w:rPr>
          <w:rFonts w:ascii="Times New Roman" w:eastAsia="Times New Roman" w:hAnsi="Times New Roman"/>
          <w:b/>
          <w:noProof w:val="0"/>
          <w:sz w:val="24"/>
          <w:szCs w:val="24"/>
        </w:rPr>
        <w:t>ŠALIŲ ATSAKOMYBĖ</w:t>
      </w:r>
    </w:p>
    <w:p w14:paraId="510C9697" w14:textId="77777777" w:rsidR="00825FD8" w:rsidRPr="00D26FA7" w:rsidRDefault="00825FD8" w:rsidP="003C35F3">
      <w:pPr>
        <w:tabs>
          <w:tab w:val="left" w:pos="993"/>
          <w:tab w:val="left" w:pos="1134"/>
        </w:tabs>
        <w:spacing w:after="0"/>
        <w:ind w:left="709" w:right="-99" w:hanging="709"/>
        <w:rPr>
          <w:rFonts w:ascii="Times New Roman" w:eastAsia="Times New Roman" w:hAnsi="Times New Roman"/>
          <w:noProof w:val="0"/>
          <w:sz w:val="24"/>
          <w:szCs w:val="24"/>
        </w:rPr>
      </w:pPr>
    </w:p>
    <w:p w14:paraId="6AFA0B93" w14:textId="42D09C3E" w:rsidR="00825FD8" w:rsidRPr="00D26FA7" w:rsidRDefault="00BE3311" w:rsidP="003C35F3">
      <w:pPr>
        <w:numPr>
          <w:ilvl w:val="1"/>
          <w:numId w:val="9"/>
        </w:numPr>
        <w:tabs>
          <w:tab w:val="left" w:pos="0"/>
          <w:tab w:val="left" w:pos="426"/>
        </w:tabs>
        <w:spacing w:after="0"/>
        <w:ind w:right="-96"/>
        <w:jc w:val="both"/>
        <w:rPr>
          <w:rFonts w:ascii="Times New Roman" w:eastAsia="Times New Roman" w:hAnsi="Times New Roman"/>
          <w:bCs/>
          <w:iCs/>
          <w:noProof w:val="0"/>
          <w:sz w:val="24"/>
          <w:szCs w:val="24"/>
        </w:rPr>
      </w:pPr>
      <w:r>
        <w:rPr>
          <w:rFonts w:ascii="Times New Roman" w:eastAsia="Times New Roman" w:hAnsi="Times New Roman"/>
          <w:noProof w:val="0"/>
          <w:sz w:val="24"/>
          <w:szCs w:val="24"/>
        </w:rPr>
        <w:t xml:space="preserve"> </w:t>
      </w:r>
      <w:r w:rsidR="00825FD8" w:rsidRPr="00D26FA7">
        <w:rPr>
          <w:rFonts w:ascii="Times New Roman" w:eastAsia="Times New Roman" w:hAnsi="Times New Roman"/>
          <w:noProof w:val="0"/>
          <w:sz w:val="24"/>
          <w:szCs w:val="24"/>
        </w:rPr>
        <w:t>Šalių atsakomybė yra nustatoma pagal galiojančius Lietuvos Respublikos teisės aktus ir šią Sutartį. Šalys įsipareigoja tinkamai vykdyti savo įsipareigojimus, prisiimtus šia Sutartimi, Šalių atsakomybė yra nustatoma ir susilaikyti nuo bet kokių veiksmų, kuriais galėtų padaryti žalos viena kitai ar apsunkintų kitos Šalies prisiimtų įsipareigojimų įvykdymą.</w:t>
      </w:r>
    </w:p>
    <w:p w14:paraId="159AF5C0" w14:textId="5806D169" w:rsidR="00825FD8" w:rsidRPr="00D26FA7" w:rsidRDefault="00BE3311" w:rsidP="003C35F3">
      <w:pPr>
        <w:numPr>
          <w:ilvl w:val="1"/>
          <w:numId w:val="9"/>
        </w:numPr>
        <w:tabs>
          <w:tab w:val="left" w:pos="0"/>
          <w:tab w:val="left" w:pos="426"/>
          <w:tab w:val="left" w:pos="1414"/>
        </w:tabs>
        <w:spacing w:after="0"/>
        <w:ind w:right="-96"/>
        <w:jc w:val="both"/>
        <w:rPr>
          <w:rFonts w:ascii="Times New Roman" w:eastAsia="Times New Roman" w:hAnsi="Times New Roman"/>
          <w:bCs/>
          <w:iCs/>
          <w:noProof w:val="0"/>
          <w:sz w:val="24"/>
          <w:szCs w:val="24"/>
        </w:rPr>
      </w:pPr>
      <w:r>
        <w:rPr>
          <w:rFonts w:ascii="Times New Roman" w:eastAsia="Times New Roman" w:hAnsi="Times New Roman"/>
          <w:noProof w:val="0"/>
          <w:sz w:val="24"/>
          <w:szCs w:val="24"/>
        </w:rPr>
        <w:t xml:space="preserve"> </w:t>
      </w:r>
      <w:r w:rsidR="00825FD8" w:rsidRPr="00D26FA7">
        <w:rPr>
          <w:rFonts w:ascii="Times New Roman" w:eastAsia="Times New Roman" w:hAnsi="Times New Roman"/>
          <w:noProof w:val="0"/>
          <w:sz w:val="24"/>
          <w:szCs w:val="24"/>
        </w:rPr>
        <w:t>Delspinigių ir netesybų sumokėjimas neatleidžia Sutarties Šalių nuo pareigos vykdyti Sutartyje prisiimtus įsipareigojimus.</w:t>
      </w:r>
    </w:p>
    <w:p w14:paraId="74D2773A" w14:textId="189C8FA6" w:rsidR="00825FD8" w:rsidRPr="00D26FA7" w:rsidRDefault="00BE3311" w:rsidP="003C35F3">
      <w:pPr>
        <w:numPr>
          <w:ilvl w:val="1"/>
          <w:numId w:val="9"/>
        </w:numPr>
        <w:tabs>
          <w:tab w:val="left" w:pos="0"/>
          <w:tab w:val="left" w:pos="426"/>
          <w:tab w:val="left" w:pos="1414"/>
        </w:tabs>
        <w:spacing w:after="0"/>
        <w:ind w:right="-96"/>
        <w:jc w:val="both"/>
        <w:rPr>
          <w:rFonts w:ascii="Times New Roman" w:eastAsia="Times New Roman" w:hAnsi="Times New Roman"/>
          <w:bCs/>
          <w:iCs/>
          <w:noProof w:val="0"/>
          <w:sz w:val="24"/>
          <w:szCs w:val="24"/>
        </w:rPr>
      </w:pPr>
      <w:r>
        <w:rPr>
          <w:rFonts w:ascii="Times New Roman" w:eastAsia="Times New Roman" w:hAnsi="Times New Roman"/>
          <w:noProof w:val="0"/>
          <w:sz w:val="24"/>
          <w:szCs w:val="24"/>
        </w:rPr>
        <w:t xml:space="preserve"> </w:t>
      </w:r>
      <w:r w:rsidR="00825FD8" w:rsidRPr="00D26FA7">
        <w:rPr>
          <w:rFonts w:ascii="Times New Roman" w:eastAsia="Times New Roman" w:hAnsi="Times New Roman"/>
          <w:noProof w:val="0"/>
          <w:sz w:val="24"/>
          <w:szCs w:val="24"/>
        </w:rPr>
        <w:t>Šalys susitaria, kad nuostoliai, įskaitant, bet neapsiribojant, yra:</w:t>
      </w:r>
    </w:p>
    <w:p w14:paraId="4934D9EA" w14:textId="77777777" w:rsidR="00825FD8" w:rsidRPr="00D26FA7" w:rsidRDefault="00825FD8" w:rsidP="003C35F3">
      <w:pPr>
        <w:numPr>
          <w:ilvl w:val="2"/>
          <w:numId w:val="9"/>
        </w:numPr>
        <w:tabs>
          <w:tab w:val="left" w:pos="0"/>
          <w:tab w:val="left" w:pos="426"/>
          <w:tab w:val="left" w:pos="1414"/>
        </w:tabs>
        <w:spacing w:after="0"/>
        <w:ind w:right="-96" w:hanging="39"/>
        <w:jc w:val="both"/>
        <w:rPr>
          <w:rFonts w:ascii="Times New Roman" w:eastAsia="Times New Roman" w:hAnsi="Times New Roman"/>
          <w:bCs/>
          <w:iCs/>
          <w:noProof w:val="0"/>
          <w:sz w:val="24"/>
          <w:szCs w:val="24"/>
        </w:rPr>
      </w:pPr>
      <w:r w:rsidRPr="00D26FA7">
        <w:rPr>
          <w:rFonts w:ascii="Times New Roman" w:eastAsia="Times New Roman" w:hAnsi="Times New Roman"/>
          <w:noProof w:val="0"/>
          <w:sz w:val="24"/>
          <w:szCs w:val="24"/>
        </w:rPr>
        <w:t>nuostoliai, atsiradę dėl kainos skirtumo tarp Vykdytojo pasiūlytos Paslaugų kainos ir Užsakovo faktiškai mokėtos Paslaugų kainos perkant iš kito teikėjo; jeigu Vykdytojas laiku neatlieka Paslaugų ir dėl to Užsakovas turi Paslaugas pirkti iš kito teikėjo;</w:t>
      </w:r>
    </w:p>
    <w:p w14:paraId="0B98CAF1" w14:textId="77777777" w:rsidR="00825FD8" w:rsidRPr="00D26FA7" w:rsidRDefault="00825FD8" w:rsidP="003C35F3">
      <w:pPr>
        <w:numPr>
          <w:ilvl w:val="2"/>
          <w:numId w:val="9"/>
        </w:numPr>
        <w:tabs>
          <w:tab w:val="left" w:pos="0"/>
          <w:tab w:val="left" w:pos="426"/>
          <w:tab w:val="left" w:pos="1414"/>
        </w:tabs>
        <w:spacing w:after="0"/>
        <w:ind w:right="-96" w:hanging="39"/>
        <w:jc w:val="both"/>
        <w:rPr>
          <w:rFonts w:ascii="Times New Roman" w:eastAsia="Times New Roman" w:hAnsi="Times New Roman"/>
          <w:bCs/>
          <w:iCs/>
          <w:noProof w:val="0"/>
          <w:sz w:val="24"/>
          <w:szCs w:val="24"/>
        </w:rPr>
      </w:pPr>
      <w:r w:rsidRPr="00D26FA7">
        <w:rPr>
          <w:rFonts w:ascii="Times New Roman" w:eastAsia="Times New Roman" w:hAnsi="Times New Roman"/>
          <w:noProof w:val="0"/>
          <w:color w:val="000000"/>
          <w:sz w:val="24"/>
          <w:szCs w:val="24"/>
        </w:rPr>
        <w:t>nuostoliai, atsiradę dėl Užsakovo sąnaudų ieškant kito teikėjo, skubiam Paslaugų atlikimui;</w:t>
      </w:r>
    </w:p>
    <w:p w14:paraId="7FAE265C" w14:textId="77777777" w:rsidR="002E2D96" w:rsidRPr="00D26FA7" w:rsidRDefault="002E2D96" w:rsidP="003C35F3">
      <w:pPr>
        <w:numPr>
          <w:ilvl w:val="1"/>
          <w:numId w:val="16"/>
        </w:numPr>
        <w:tabs>
          <w:tab w:val="left" w:pos="426"/>
          <w:tab w:val="left" w:pos="1288"/>
          <w:tab w:val="left" w:pos="1512"/>
        </w:tabs>
        <w:spacing w:after="0"/>
        <w:ind w:right="-96"/>
        <w:jc w:val="both"/>
        <w:rPr>
          <w:rFonts w:ascii="Times New Roman" w:eastAsia="Times New Roman" w:hAnsi="Times New Roman"/>
          <w:bCs/>
          <w:iCs/>
          <w:noProof w:val="0"/>
          <w:sz w:val="24"/>
          <w:szCs w:val="24"/>
        </w:rPr>
      </w:pPr>
      <w:r w:rsidRPr="00D26FA7">
        <w:rPr>
          <w:rFonts w:ascii="Times New Roman" w:eastAsia="Times New Roman" w:hAnsi="Times New Roman"/>
          <w:noProof w:val="0"/>
          <w:sz w:val="24"/>
          <w:szCs w:val="24"/>
        </w:rPr>
        <w:lastRenderedPageBreak/>
        <w:t>Šalys neatsako už netinkamą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57029B12" w14:textId="77777777" w:rsidR="002E2D96" w:rsidRPr="00D26FA7" w:rsidRDefault="002E2D96" w:rsidP="003C35F3">
      <w:pPr>
        <w:numPr>
          <w:ilvl w:val="1"/>
          <w:numId w:val="16"/>
        </w:numPr>
        <w:tabs>
          <w:tab w:val="left" w:pos="426"/>
          <w:tab w:val="left" w:pos="1288"/>
          <w:tab w:val="left" w:pos="1512"/>
        </w:tabs>
        <w:spacing w:after="0"/>
        <w:ind w:right="-96"/>
        <w:jc w:val="both"/>
        <w:rPr>
          <w:rFonts w:ascii="Times New Roman" w:eastAsia="Times New Roman" w:hAnsi="Times New Roman"/>
          <w:bCs/>
          <w:iCs/>
          <w:noProof w:val="0"/>
          <w:sz w:val="24"/>
          <w:szCs w:val="24"/>
        </w:rPr>
      </w:pPr>
      <w:r w:rsidRPr="00D26FA7">
        <w:rPr>
          <w:rFonts w:ascii="Times New Roman" w:eastAsia="Times New Roman" w:hAnsi="Times New Roman"/>
          <w:noProof w:val="0"/>
          <w:sz w:val="24"/>
          <w:szCs w:val="24"/>
        </w:rPr>
        <w:t xml:space="preserve">Vykdant Sutartį ir sprendžiant atsakomybės klausimus, Šalys vadovaujasi Lietuvos Respublikos Vyriausybės 1996-07-15 nutarimu Nr. 840 „Dėl atleidimo nuo atsakomybės, esant nenugalimos jėgos (force majeure) aplinkybėms taisyklių patvirtinimo“ (Žin., 1996, Nr. </w:t>
      </w:r>
      <w:r w:rsidRPr="00D26FA7">
        <w:rPr>
          <w:rFonts w:ascii="Times New Roman" w:eastAsia="Times New Roman" w:hAnsi="Times New Roman"/>
          <w:bCs/>
          <w:noProof w:val="0"/>
          <w:sz w:val="24"/>
          <w:szCs w:val="24"/>
        </w:rPr>
        <w:t>68-1652)</w:t>
      </w:r>
      <w:r w:rsidRPr="00D26FA7">
        <w:rPr>
          <w:rFonts w:ascii="Times New Roman" w:eastAsia="Times New Roman" w:hAnsi="Times New Roman"/>
          <w:noProof w:val="0"/>
          <w:sz w:val="24"/>
          <w:szCs w:val="24"/>
        </w:rPr>
        <w:t>.</w:t>
      </w:r>
    </w:p>
    <w:p w14:paraId="1A03E0ED" w14:textId="77777777" w:rsidR="002E2D96" w:rsidRPr="00D26FA7" w:rsidRDefault="002E2D96" w:rsidP="003C35F3">
      <w:pPr>
        <w:numPr>
          <w:ilvl w:val="1"/>
          <w:numId w:val="16"/>
        </w:numPr>
        <w:tabs>
          <w:tab w:val="left" w:pos="426"/>
          <w:tab w:val="left" w:pos="1288"/>
          <w:tab w:val="left" w:pos="1512"/>
        </w:tabs>
        <w:spacing w:after="0"/>
        <w:ind w:right="-96"/>
        <w:jc w:val="both"/>
        <w:rPr>
          <w:rFonts w:ascii="Times New Roman" w:eastAsia="Times New Roman" w:hAnsi="Times New Roman"/>
          <w:bCs/>
          <w:iCs/>
          <w:noProof w:val="0"/>
          <w:sz w:val="24"/>
          <w:szCs w:val="24"/>
        </w:rPr>
      </w:pPr>
      <w:r w:rsidRPr="00D26FA7">
        <w:rPr>
          <w:rFonts w:ascii="Times New Roman" w:eastAsia="Times New Roman" w:hAnsi="Times New Roman"/>
          <w:noProof w:val="0"/>
          <w:sz w:val="24"/>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21D8A058" w14:textId="77777777" w:rsidR="002E2D96" w:rsidRPr="00D26FA7" w:rsidRDefault="002E2D96" w:rsidP="003C35F3">
      <w:pPr>
        <w:numPr>
          <w:ilvl w:val="1"/>
          <w:numId w:val="16"/>
        </w:numPr>
        <w:tabs>
          <w:tab w:val="left" w:pos="426"/>
          <w:tab w:val="left" w:pos="1288"/>
          <w:tab w:val="left" w:pos="1512"/>
        </w:tabs>
        <w:spacing w:after="0"/>
        <w:ind w:right="-96"/>
        <w:jc w:val="both"/>
        <w:rPr>
          <w:rFonts w:ascii="Times New Roman" w:eastAsia="Times New Roman" w:hAnsi="Times New Roman"/>
          <w:bCs/>
          <w:iCs/>
          <w:noProof w:val="0"/>
          <w:sz w:val="24"/>
          <w:szCs w:val="24"/>
        </w:rPr>
      </w:pPr>
      <w:r w:rsidRPr="00D26FA7">
        <w:rPr>
          <w:rFonts w:ascii="Times New Roman" w:eastAsia="Times New Roman" w:hAnsi="Times New Roman"/>
          <w:noProof w:val="0"/>
          <w:sz w:val="24"/>
          <w:szCs w:val="24"/>
        </w:rPr>
        <w:t xml:space="preserve">Šalys įsipareigoja neperduoti ir (ar) neperleisti trečiajai šaliai jokių iš šios Sutarties kilusių teisių, pareigų ir(ar) pretenzijų bei reikalavimų atitinkamai Vykdytojo ar Užsakovo atžvilgiu be išankstinio kitos Šalies rašytinio sutikimo. </w:t>
      </w:r>
    </w:p>
    <w:p w14:paraId="0E8C04F2" w14:textId="77777777" w:rsidR="002E2D96" w:rsidRPr="00D26FA7" w:rsidRDefault="002E2D96" w:rsidP="003C35F3">
      <w:pPr>
        <w:tabs>
          <w:tab w:val="left" w:pos="426"/>
          <w:tab w:val="left" w:pos="1288"/>
          <w:tab w:val="left" w:pos="1512"/>
        </w:tabs>
        <w:spacing w:after="0"/>
        <w:ind w:left="360" w:right="-96"/>
        <w:jc w:val="both"/>
        <w:rPr>
          <w:rFonts w:ascii="Times New Roman" w:eastAsia="Times New Roman" w:hAnsi="Times New Roman"/>
          <w:bCs/>
          <w:iCs/>
          <w:noProof w:val="0"/>
          <w:sz w:val="24"/>
          <w:szCs w:val="24"/>
          <w:highlight w:val="yellow"/>
        </w:rPr>
      </w:pPr>
    </w:p>
    <w:p w14:paraId="3648821A" w14:textId="77777777" w:rsidR="008045F8" w:rsidRDefault="008045F8" w:rsidP="003C35F3">
      <w:pPr>
        <w:spacing w:after="0"/>
        <w:ind w:right="-96"/>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V SKYRIUS</w:t>
      </w:r>
    </w:p>
    <w:p w14:paraId="2CA67B80" w14:textId="711E6653" w:rsidR="00825FD8" w:rsidRPr="00D26FA7" w:rsidRDefault="00825FD8" w:rsidP="003C35F3">
      <w:pPr>
        <w:spacing w:after="0"/>
        <w:ind w:right="-96"/>
        <w:jc w:val="center"/>
        <w:rPr>
          <w:rFonts w:ascii="Times New Roman" w:eastAsia="Times New Roman" w:hAnsi="Times New Roman"/>
          <w:noProof w:val="0"/>
          <w:sz w:val="24"/>
          <w:szCs w:val="24"/>
        </w:rPr>
      </w:pPr>
      <w:r w:rsidRPr="00D26FA7">
        <w:rPr>
          <w:rFonts w:ascii="Times New Roman" w:eastAsia="Times New Roman" w:hAnsi="Times New Roman"/>
          <w:b/>
          <w:noProof w:val="0"/>
          <w:sz w:val="24"/>
          <w:szCs w:val="24"/>
        </w:rPr>
        <w:t>SUTARTIES GALIOJIMAS</w:t>
      </w:r>
    </w:p>
    <w:p w14:paraId="09DCB133" w14:textId="77777777" w:rsidR="00825FD8" w:rsidRPr="00D26FA7" w:rsidRDefault="00825FD8" w:rsidP="003C35F3">
      <w:pPr>
        <w:tabs>
          <w:tab w:val="num" w:pos="574"/>
        </w:tabs>
        <w:spacing w:after="0"/>
        <w:ind w:left="1080" w:right="-96"/>
        <w:rPr>
          <w:rFonts w:ascii="Times New Roman" w:eastAsia="Times New Roman" w:hAnsi="Times New Roman"/>
          <w:noProof w:val="0"/>
          <w:sz w:val="24"/>
          <w:szCs w:val="24"/>
        </w:rPr>
      </w:pPr>
    </w:p>
    <w:p w14:paraId="31D6D026" w14:textId="128BD816" w:rsidR="002E2D96" w:rsidRPr="00BE3311" w:rsidRDefault="00825FD8" w:rsidP="003C35F3">
      <w:pPr>
        <w:numPr>
          <w:ilvl w:val="1"/>
          <w:numId w:val="11"/>
        </w:numPr>
        <w:tabs>
          <w:tab w:val="left" w:pos="426"/>
          <w:tab w:val="left" w:pos="1330"/>
        </w:tabs>
        <w:spacing w:after="0"/>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Ši sutartis įsigalioja Šalims ją pasirašius ir galioja iki visiško įsipareigojimų įvykdymo, o finansinių įsipareigojimų atžvilgiu – iki visiško atsiskaitymo.</w:t>
      </w:r>
    </w:p>
    <w:p w14:paraId="18FC17C0" w14:textId="77777777" w:rsidR="00825FD8" w:rsidRPr="00D26FA7" w:rsidRDefault="00825FD8" w:rsidP="003C35F3">
      <w:pPr>
        <w:tabs>
          <w:tab w:val="num" w:pos="574"/>
        </w:tabs>
        <w:spacing w:after="0"/>
        <w:ind w:left="1080" w:right="-96" w:hanging="1080"/>
        <w:rPr>
          <w:rFonts w:ascii="Times New Roman" w:eastAsia="Times New Roman" w:hAnsi="Times New Roman"/>
          <w:noProof w:val="0"/>
          <w:sz w:val="24"/>
          <w:szCs w:val="24"/>
        </w:rPr>
      </w:pPr>
    </w:p>
    <w:p w14:paraId="21E2F541" w14:textId="77777777" w:rsidR="008045F8" w:rsidRDefault="008045F8" w:rsidP="008045F8">
      <w:pPr>
        <w:spacing w:after="0"/>
        <w:ind w:right="-96"/>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VI SKYRIUS</w:t>
      </w:r>
    </w:p>
    <w:p w14:paraId="1A27E157" w14:textId="63C1EE61" w:rsidR="00825FD8" w:rsidRPr="00D26FA7" w:rsidRDefault="00825FD8" w:rsidP="008045F8">
      <w:pPr>
        <w:spacing w:after="0"/>
        <w:ind w:right="-96"/>
        <w:jc w:val="center"/>
        <w:rPr>
          <w:rFonts w:ascii="Times New Roman" w:eastAsia="Times New Roman" w:hAnsi="Times New Roman"/>
          <w:b/>
          <w:noProof w:val="0"/>
          <w:sz w:val="24"/>
          <w:szCs w:val="24"/>
        </w:rPr>
      </w:pPr>
      <w:r w:rsidRPr="00D26FA7">
        <w:rPr>
          <w:rFonts w:ascii="Times New Roman" w:eastAsia="Times New Roman" w:hAnsi="Times New Roman"/>
          <w:b/>
          <w:noProof w:val="0"/>
          <w:sz w:val="24"/>
          <w:szCs w:val="24"/>
        </w:rPr>
        <w:t>SUTARTIES PAKEITIMO IR NUTRAUKIMO SĄLYGOS</w:t>
      </w:r>
    </w:p>
    <w:p w14:paraId="06FC901D" w14:textId="77777777" w:rsidR="00825FD8" w:rsidRPr="00D26FA7" w:rsidRDefault="00825FD8" w:rsidP="003C35F3">
      <w:pPr>
        <w:tabs>
          <w:tab w:val="num" w:pos="574"/>
        </w:tabs>
        <w:spacing w:after="0"/>
        <w:ind w:left="1080" w:right="-96" w:hanging="1080"/>
        <w:rPr>
          <w:rFonts w:ascii="Times New Roman" w:eastAsia="Times New Roman" w:hAnsi="Times New Roman"/>
          <w:noProof w:val="0"/>
          <w:sz w:val="24"/>
          <w:szCs w:val="24"/>
        </w:rPr>
      </w:pPr>
    </w:p>
    <w:p w14:paraId="22316348" w14:textId="77777777" w:rsidR="00825FD8" w:rsidRPr="00D26FA7" w:rsidRDefault="00825FD8" w:rsidP="003C35F3">
      <w:pPr>
        <w:numPr>
          <w:ilvl w:val="1"/>
          <w:numId w:val="12"/>
        </w:numPr>
        <w:tabs>
          <w:tab w:val="left" w:pos="426"/>
          <w:tab w:val="left" w:pos="851"/>
          <w:tab w:val="left" w:pos="1316"/>
        </w:tabs>
        <w:snapToGrid w:val="0"/>
        <w:spacing w:after="0"/>
        <w:ind w:hanging="1363"/>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Sutartis gali būti nutraukta raštišku Šalių susitarimu arba vienos iš Šalių valia.</w:t>
      </w:r>
    </w:p>
    <w:p w14:paraId="5BBA8437" w14:textId="77777777" w:rsidR="00825FD8" w:rsidRPr="00D26FA7" w:rsidRDefault="00825FD8" w:rsidP="003C35F3">
      <w:pPr>
        <w:numPr>
          <w:ilvl w:val="1"/>
          <w:numId w:val="12"/>
        </w:numPr>
        <w:tabs>
          <w:tab w:val="left" w:pos="426"/>
          <w:tab w:val="left" w:pos="851"/>
          <w:tab w:val="left" w:pos="1316"/>
        </w:tabs>
        <w:snapToGrid w:val="0"/>
        <w:spacing w:after="0"/>
        <w:ind w:hanging="1363"/>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Užsakovas be atskiro įspėjimo turi teisę vienašališkai nutraukti Sutartį prieš terminą šiais atvejais:</w:t>
      </w:r>
    </w:p>
    <w:p w14:paraId="1D6F21A0" w14:textId="6545878B" w:rsidR="00B962E9" w:rsidRPr="00D26FA7" w:rsidRDefault="00D22700" w:rsidP="003C35F3">
      <w:pPr>
        <w:numPr>
          <w:ilvl w:val="2"/>
          <w:numId w:val="12"/>
        </w:numPr>
        <w:tabs>
          <w:tab w:val="left" w:pos="709"/>
          <w:tab w:val="left" w:pos="1276"/>
          <w:tab w:val="left" w:pos="1560"/>
          <w:tab w:val="left" w:pos="2044"/>
        </w:tabs>
        <w:snapToGrid w:val="0"/>
        <w:spacing w:after="0"/>
        <w:ind w:left="1276" w:hanging="850"/>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k</w:t>
      </w:r>
      <w:r w:rsidR="00EA3991" w:rsidRPr="00D26FA7">
        <w:rPr>
          <w:rFonts w:ascii="Times New Roman" w:eastAsia="Times New Roman" w:hAnsi="Times New Roman"/>
          <w:noProof w:val="0"/>
          <w:sz w:val="24"/>
          <w:szCs w:val="24"/>
        </w:rPr>
        <w:t>ai</w:t>
      </w:r>
      <w:r w:rsidRPr="00D26FA7">
        <w:rPr>
          <w:rFonts w:ascii="Times New Roman" w:eastAsia="Times New Roman" w:hAnsi="Times New Roman"/>
          <w:noProof w:val="0"/>
          <w:sz w:val="24"/>
          <w:szCs w:val="24"/>
        </w:rPr>
        <w:t xml:space="preserve"> </w:t>
      </w:r>
      <w:r w:rsidR="00EA3991" w:rsidRPr="00D26FA7">
        <w:rPr>
          <w:rFonts w:ascii="Times New Roman" w:eastAsia="Times New Roman" w:hAnsi="Times New Roman"/>
          <w:noProof w:val="0"/>
          <w:sz w:val="24"/>
          <w:szCs w:val="24"/>
        </w:rPr>
        <w:t>Užsakovas</w:t>
      </w:r>
      <w:r w:rsidR="00720A77" w:rsidRPr="00D26FA7">
        <w:rPr>
          <w:rFonts w:ascii="Times New Roman" w:eastAsia="Times New Roman" w:hAnsi="Times New Roman"/>
          <w:noProof w:val="0"/>
          <w:sz w:val="24"/>
          <w:szCs w:val="24"/>
        </w:rPr>
        <w:t xml:space="preserve"> </w:t>
      </w:r>
      <w:r w:rsidRPr="00D26FA7">
        <w:rPr>
          <w:rFonts w:ascii="Times New Roman" w:eastAsia="Times New Roman" w:hAnsi="Times New Roman"/>
          <w:noProof w:val="0"/>
          <w:sz w:val="24"/>
          <w:szCs w:val="24"/>
        </w:rPr>
        <w:t>raštu</w:t>
      </w:r>
      <w:r w:rsidR="00720A77" w:rsidRPr="00D26FA7">
        <w:rPr>
          <w:rFonts w:ascii="Times New Roman" w:eastAsia="Times New Roman" w:hAnsi="Times New Roman"/>
          <w:noProof w:val="0"/>
          <w:sz w:val="24"/>
          <w:szCs w:val="24"/>
        </w:rPr>
        <w:t xml:space="preserve"> </w:t>
      </w:r>
      <w:r w:rsidR="00EA3991" w:rsidRPr="00D26FA7">
        <w:rPr>
          <w:rFonts w:ascii="Times New Roman" w:eastAsia="Times New Roman" w:hAnsi="Times New Roman"/>
          <w:noProof w:val="0"/>
          <w:sz w:val="24"/>
          <w:szCs w:val="24"/>
        </w:rPr>
        <w:t xml:space="preserve">praneša Vykdytojui,  </w:t>
      </w:r>
      <w:r w:rsidR="00E96ECC" w:rsidRPr="00D26FA7">
        <w:rPr>
          <w:rFonts w:ascii="Times New Roman" w:eastAsia="Times New Roman" w:hAnsi="Times New Roman"/>
          <w:noProof w:val="0"/>
          <w:sz w:val="24"/>
          <w:szCs w:val="24"/>
        </w:rPr>
        <w:t xml:space="preserve">prieš </w:t>
      </w:r>
      <w:r w:rsidR="00B807A4" w:rsidRPr="00D26FA7">
        <w:rPr>
          <w:rFonts w:ascii="Times New Roman" w:eastAsia="Times New Roman" w:hAnsi="Times New Roman"/>
          <w:noProof w:val="0"/>
          <w:sz w:val="24"/>
          <w:szCs w:val="24"/>
        </w:rPr>
        <w:t>10</w:t>
      </w:r>
      <w:r w:rsidR="00BE3311">
        <w:rPr>
          <w:rFonts w:ascii="Times New Roman" w:eastAsia="Times New Roman" w:hAnsi="Times New Roman"/>
          <w:noProof w:val="0"/>
          <w:sz w:val="24"/>
          <w:szCs w:val="24"/>
        </w:rPr>
        <w:t xml:space="preserve"> (dešimt)</w:t>
      </w:r>
      <w:r w:rsidR="00EA3991" w:rsidRPr="00D26FA7">
        <w:rPr>
          <w:rFonts w:ascii="Times New Roman" w:eastAsia="Times New Roman" w:hAnsi="Times New Roman"/>
          <w:noProof w:val="0"/>
          <w:sz w:val="24"/>
          <w:szCs w:val="24"/>
        </w:rPr>
        <w:t xml:space="preserve"> </w:t>
      </w:r>
      <w:r w:rsidR="00B807A4" w:rsidRPr="00D26FA7">
        <w:rPr>
          <w:rFonts w:ascii="Times New Roman" w:eastAsia="Times New Roman" w:hAnsi="Times New Roman"/>
          <w:noProof w:val="0"/>
          <w:sz w:val="24"/>
          <w:szCs w:val="24"/>
        </w:rPr>
        <w:t>kalendorinių dienų</w:t>
      </w:r>
      <w:r w:rsidR="00EA3991" w:rsidRPr="00D26FA7">
        <w:rPr>
          <w:rFonts w:ascii="Times New Roman" w:eastAsia="Times New Roman" w:hAnsi="Times New Roman"/>
          <w:noProof w:val="0"/>
          <w:sz w:val="24"/>
          <w:szCs w:val="24"/>
        </w:rPr>
        <w:t xml:space="preserve"> iki numatomo renginio dienos;</w:t>
      </w:r>
    </w:p>
    <w:p w14:paraId="4B69C354" w14:textId="77777777" w:rsidR="00825FD8" w:rsidRPr="00D26FA7" w:rsidRDefault="00825FD8" w:rsidP="003C35F3">
      <w:pPr>
        <w:numPr>
          <w:ilvl w:val="2"/>
          <w:numId w:val="12"/>
        </w:numPr>
        <w:tabs>
          <w:tab w:val="left" w:pos="709"/>
          <w:tab w:val="left" w:pos="1276"/>
          <w:tab w:val="left" w:pos="1560"/>
          <w:tab w:val="left" w:pos="2044"/>
        </w:tabs>
        <w:snapToGrid w:val="0"/>
        <w:spacing w:after="0"/>
        <w:ind w:left="1276" w:hanging="850"/>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kai Vykdytojas bankrutuoja arba yra likviduojamas, sustabdo ūkinę veiklą arba įstatymuose ir kituose teisės aktuose numatyta tvarka susidaro analogiška situacija;</w:t>
      </w:r>
    </w:p>
    <w:p w14:paraId="33773CF1" w14:textId="77777777" w:rsidR="00825FD8" w:rsidRPr="00D26FA7" w:rsidRDefault="00825FD8" w:rsidP="003C35F3">
      <w:pPr>
        <w:numPr>
          <w:ilvl w:val="2"/>
          <w:numId w:val="12"/>
        </w:numPr>
        <w:tabs>
          <w:tab w:val="left" w:pos="709"/>
          <w:tab w:val="left" w:pos="1276"/>
          <w:tab w:val="left" w:pos="1560"/>
          <w:tab w:val="left" w:pos="2044"/>
        </w:tabs>
        <w:snapToGrid w:val="0"/>
        <w:spacing w:after="0"/>
        <w:ind w:left="1276" w:hanging="850"/>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kai Vykdytojas įsiteisėjusiu teismo sprendimu pripažintas kaltu dėl sukčiavimo, korupcijos, pinigų plovimo, dalyvavimo nusikalstamoje organizacijoje;</w:t>
      </w:r>
    </w:p>
    <w:p w14:paraId="0069B1B6" w14:textId="77777777" w:rsidR="00825FD8" w:rsidRPr="00D26FA7" w:rsidRDefault="00825FD8" w:rsidP="003C35F3">
      <w:pPr>
        <w:numPr>
          <w:ilvl w:val="2"/>
          <w:numId w:val="12"/>
        </w:numPr>
        <w:tabs>
          <w:tab w:val="left" w:pos="709"/>
          <w:tab w:val="left" w:pos="1276"/>
          <w:tab w:val="left" w:pos="1560"/>
          <w:tab w:val="left" w:pos="2044"/>
        </w:tabs>
        <w:snapToGrid w:val="0"/>
        <w:spacing w:after="0"/>
        <w:ind w:left="1276" w:hanging="850"/>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kai Vykdytojas nesilaiko Sutarties įvykdymo terminų (pažeidžia Paslaugų atlikimo terminus), atlieka Paslaugas nekokybiškai;</w:t>
      </w:r>
    </w:p>
    <w:p w14:paraId="71D34385" w14:textId="77777777" w:rsidR="00825FD8" w:rsidRPr="00D26FA7" w:rsidRDefault="00825FD8" w:rsidP="003C35F3">
      <w:pPr>
        <w:numPr>
          <w:ilvl w:val="2"/>
          <w:numId w:val="12"/>
        </w:numPr>
        <w:tabs>
          <w:tab w:val="left" w:pos="709"/>
          <w:tab w:val="left" w:pos="1276"/>
          <w:tab w:val="left" w:pos="1560"/>
          <w:tab w:val="left" w:pos="2044"/>
        </w:tabs>
        <w:snapToGrid w:val="0"/>
        <w:spacing w:after="0"/>
        <w:ind w:left="1276" w:hanging="850"/>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kai Vykdytojas nevykdo kitų savo sutartinių įsipareigojimų, ir tai yra esminis Sutarties pažeidimas;</w:t>
      </w:r>
    </w:p>
    <w:p w14:paraId="50D22C32" w14:textId="77777777" w:rsidR="009915E0" w:rsidRPr="00D26FA7" w:rsidRDefault="00825FD8" w:rsidP="003C35F3">
      <w:pPr>
        <w:numPr>
          <w:ilvl w:val="2"/>
          <w:numId w:val="12"/>
        </w:numPr>
        <w:tabs>
          <w:tab w:val="left" w:pos="709"/>
          <w:tab w:val="left" w:pos="1276"/>
          <w:tab w:val="left" w:pos="1560"/>
          <w:tab w:val="left" w:pos="2044"/>
        </w:tabs>
        <w:snapToGrid w:val="0"/>
        <w:spacing w:after="0"/>
        <w:ind w:left="1276" w:hanging="850"/>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kai Vykdytojas sudaro subteikimo sutartį be Užsakovo sutikimo.</w:t>
      </w:r>
    </w:p>
    <w:p w14:paraId="29F64B2A" w14:textId="77777777" w:rsidR="00825FD8" w:rsidRPr="00D26FA7" w:rsidRDefault="00825FD8" w:rsidP="003C35F3">
      <w:pPr>
        <w:numPr>
          <w:ilvl w:val="1"/>
          <w:numId w:val="12"/>
        </w:numPr>
        <w:tabs>
          <w:tab w:val="left" w:pos="0"/>
          <w:tab w:val="left" w:pos="709"/>
          <w:tab w:val="left" w:pos="851"/>
          <w:tab w:val="left" w:pos="1316"/>
        </w:tabs>
        <w:snapToGrid w:val="0"/>
        <w:spacing w:after="0"/>
        <w:ind w:hanging="1363"/>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Vykdytojas turi teisę vienašališkai nutraukti šią Sutartį prieš terminą šiais atvejais:</w:t>
      </w:r>
    </w:p>
    <w:p w14:paraId="68AE4B4B" w14:textId="77777777" w:rsidR="00825FD8" w:rsidRPr="00D26FA7" w:rsidRDefault="00825FD8" w:rsidP="003C35F3">
      <w:pPr>
        <w:numPr>
          <w:ilvl w:val="2"/>
          <w:numId w:val="12"/>
        </w:numPr>
        <w:snapToGrid w:val="0"/>
        <w:spacing w:after="0"/>
        <w:ind w:left="1276" w:hanging="850"/>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lastRenderedPageBreak/>
        <w:t>kai Užsakovas nevykdo ar netinkamai vykdo savo sutartinius įsipareigojimus (pažeidžiami atsiskaitymo terminai ir pan.) ir toks nevykdymas ar netinkamas vykdymas yra esminis Sutarties sąlygų pažeidimas;</w:t>
      </w:r>
    </w:p>
    <w:p w14:paraId="018B6F91" w14:textId="77777777" w:rsidR="00825FD8" w:rsidRPr="00D26FA7" w:rsidRDefault="00825FD8" w:rsidP="003C35F3">
      <w:pPr>
        <w:numPr>
          <w:ilvl w:val="2"/>
          <w:numId w:val="12"/>
        </w:numPr>
        <w:snapToGrid w:val="0"/>
        <w:spacing w:after="0"/>
        <w:ind w:left="1276" w:hanging="850"/>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kai Užsakovas bankrutuoja arba yra likviduojamas, sustabdo ūkinę veiklą arba įstatymuose ir kituose teisės aktuose numatyta tvarka susidaro analogiška situacija.</w:t>
      </w:r>
    </w:p>
    <w:p w14:paraId="5D43AFB1" w14:textId="77777777" w:rsidR="00B962E9" w:rsidRPr="00D26FA7" w:rsidRDefault="00825FD8" w:rsidP="003C35F3">
      <w:pPr>
        <w:numPr>
          <w:ilvl w:val="1"/>
          <w:numId w:val="12"/>
        </w:numPr>
        <w:tabs>
          <w:tab w:val="left" w:pos="567"/>
        </w:tabs>
        <w:snapToGrid w:val="0"/>
        <w:spacing w:after="0"/>
        <w:ind w:left="426" w:hanging="426"/>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Šalis, ketinanti vienašališkai nutraukti Sutartį, apie tai raštu informuoja kitą Šalį ne vėliau kaip prieš 10 (dešimt) kalendorinių dienų raštu pranešdama kitai Šaliai apie savo ketinimus.</w:t>
      </w:r>
    </w:p>
    <w:p w14:paraId="08B804FA" w14:textId="77777777" w:rsidR="00B962E9" w:rsidRPr="00D26FA7" w:rsidRDefault="00B962E9" w:rsidP="003C35F3">
      <w:pPr>
        <w:numPr>
          <w:ilvl w:val="1"/>
          <w:numId w:val="12"/>
        </w:numPr>
        <w:tabs>
          <w:tab w:val="left" w:pos="567"/>
        </w:tabs>
        <w:snapToGrid w:val="0"/>
        <w:spacing w:after="0"/>
        <w:ind w:left="426" w:hanging="426"/>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Jei sutarties laikotarpiu susidarė tokios nenumatytos aplinkybės, kaip dėl COVID-19 įvestas karantinas ir/ar kiti apribojimai, paslaugų sutartis nutraukiama ir Vykdytojos grąžina visą Užsakovo sumokėtą sumą;</w:t>
      </w:r>
    </w:p>
    <w:p w14:paraId="16A3AA70" w14:textId="77777777" w:rsidR="00825FD8" w:rsidRPr="00D26FA7" w:rsidRDefault="00825FD8" w:rsidP="003C35F3">
      <w:pPr>
        <w:tabs>
          <w:tab w:val="left" w:pos="567"/>
          <w:tab w:val="left" w:pos="851"/>
          <w:tab w:val="left" w:pos="1134"/>
          <w:tab w:val="left" w:pos="1304"/>
          <w:tab w:val="left" w:pos="1457"/>
          <w:tab w:val="left" w:pos="1604"/>
          <w:tab w:val="left" w:pos="1757"/>
          <w:tab w:val="left" w:pos="1860"/>
          <w:tab w:val="left" w:pos="1984"/>
          <w:tab w:val="left" w:pos="2098"/>
          <w:tab w:val="left" w:pos="2211"/>
        </w:tabs>
        <w:autoSpaceDE w:val="0"/>
        <w:autoSpaceDN w:val="0"/>
        <w:adjustRightInd w:val="0"/>
        <w:spacing w:after="0"/>
        <w:rPr>
          <w:rFonts w:ascii="Times New Roman" w:eastAsia="Times New Roman" w:hAnsi="Times New Roman"/>
          <w:bCs/>
          <w:noProof w:val="0"/>
          <w:sz w:val="24"/>
          <w:szCs w:val="24"/>
        </w:rPr>
      </w:pPr>
    </w:p>
    <w:p w14:paraId="10443A07" w14:textId="77777777" w:rsidR="008045F8" w:rsidRDefault="008045F8" w:rsidP="008045F8">
      <w:pPr>
        <w:tabs>
          <w:tab w:val="left" w:pos="840"/>
        </w:tabs>
        <w:autoSpaceDE w:val="0"/>
        <w:autoSpaceDN w:val="0"/>
        <w:adjustRightInd w:val="0"/>
        <w:spacing w:after="0"/>
        <w:jc w:val="center"/>
        <w:rPr>
          <w:rFonts w:ascii="Times New Roman" w:eastAsia="Times New Roman" w:hAnsi="Times New Roman"/>
          <w:b/>
          <w:bCs/>
          <w:noProof w:val="0"/>
          <w:sz w:val="24"/>
          <w:szCs w:val="24"/>
        </w:rPr>
      </w:pPr>
      <w:r>
        <w:rPr>
          <w:rFonts w:ascii="Times New Roman" w:eastAsia="Times New Roman" w:hAnsi="Times New Roman"/>
          <w:b/>
          <w:bCs/>
          <w:noProof w:val="0"/>
          <w:sz w:val="24"/>
          <w:szCs w:val="24"/>
        </w:rPr>
        <w:t>VII SKYRIUS</w:t>
      </w:r>
    </w:p>
    <w:p w14:paraId="1FCE4655" w14:textId="51B462EF" w:rsidR="00825FD8" w:rsidRPr="00D26FA7" w:rsidRDefault="00825FD8" w:rsidP="008045F8">
      <w:pPr>
        <w:tabs>
          <w:tab w:val="left" w:pos="840"/>
        </w:tabs>
        <w:autoSpaceDE w:val="0"/>
        <w:autoSpaceDN w:val="0"/>
        <w:adjustRightInd w:val="0"/>
        <w:spacing w:after="0"/>
        <w:jc w:val="center"/>
        <w:rPr>
          <w:rFonts w:ascii="Times New Roman" w:eastAsia="Times New Roman" w:hAnsi="Times New Roman"/>
          <w:b/>
          <w:bCs/>
          <w:noProof w:val="0"/>
          <w:sz w:val="24"/>
          <w:szCs w:val="24"/>
        </w:rPr>
      </w:pPr>
      <w:r w:rsidRPr="00D26FA7">
        <w:rPr>
          <w:rFonts w:ascii="Times New Roman" w:eastAsia="Times New Roman" w:hAnsi="Times New Roman"/>
          <w:b/>
          <w:bCs/>
          <w:noProof w:val="0"/>
          <w:sz w:val="24"/>
          <w:szCs w:val="24"/>
        </w:rPr>
        <w:t>BAIGIAMOSIOS NUOSTATOS</w:t>
      </w:r>
    </w:p>
    <w:p w14:paraId="476CF4D5" w14:textId="77777777" w:rsidR="00825FD8" w:rsidRPr="00D26FA7" w:rsidRDefault="00825FD8" w:rsidP="003C35F3">
      <w:pPr>
        <w:tabs>
          <w:tab w:val="left" w:pos="709"/>
          <w:tab w:val="left" w:pos="851"/>
          <w:tab w:val="left" w:pos="1134"/>
          <w:tab w:val="left" w:pos="1304"/>
          <w:tab w:val="left" w:pos="1457"/>
          <w:tab w:val="left" w:pos="1604"/>
          <w:tab w:val="left" w:pos="1757"/>
          <w:tab w:val="left" w:pos="1860"/>
          <w:tab w:val="left" w:pos="1984"/>
          <w:tab w:val="left" w:pos="2098"/>
          <w:tab w:val="left" w:pos="2211"/>
        </w:tabs>
        <w:autoSpaceDE w:val="0"/>
        <w:autoSpaceDN w:val="0"/>
        <w:adjustRightInd w:val="0"/>
        <w:spacing w:after="0"/>
        <w:ind w:left="-284" w:firstLine="298"/>
        <w:rPr>
          <w:rFonts w:ascii="Times New Roman" w:eastAsia="Times New Roman" w:hAnsi="Times New Roman"/>
          <w:bCs/>
          <w:noProof w:val="0"/>
          <w:sz w:val="24"/>
          <w:szCs w:val="24"/>
        </w:rPr>
      </w:pPr>
    </w:p>
    <w:p w14:paraId="39F973EF" w14:textId="77777777" w:rsidR="00825FD8" w:rsidRPr="00D26FA7" w:rsidRDefault="00825FD8" w:rsidP="003C35F3">
      <w:pPr>
        <w:numPr>
          <w:ilvl w:val="1"/>
          <w:numId w:val="13"/>
        </w:numPr>
        <w:tabs>
          <w:tab w:val="left" w:pos="567"/>
          <w:tab w:val="left" w:pos="1176"/>
          <w:tab w:val="left" w:pos="1218"/>
        </w:tabs>
        <w:autoSpaceDE w:val="0"/>
        <w:autoSpaceDN w:val="0"/>
        <w:adjustRightInd w:val="0"/>
        <w:spacing w:after="0"/>
        <w:ind w:left="426" w:hanging="426"/>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31E16886" w14:textId="77777777" w:rsidR="00825FD8" w:rsidRPr="00D26FA7" w:rsidRDefault="00825FD8" w:rsidP="003C35F3">
      <w:pPr>
        <w:numPr>
          <w:ilvl w:val="1"/>
          <w:numId w:val="13"/>
        </w:numPr>
        <w:tabs>
          <w:tab w:val="left" w:pos="567"/>
          <w:tab w:val="left" w:pos="1176"/>
          <w:tab w:val="left" w:pos="1218"/>
        </w:tabs>
        <w:autoSpaceDE w:val="0"/>
        <w:autoSpaceDN w:val="0"/>
        <w:adjustRightInd w:val="0"/>
        <w:spacing w:after="0"/>
        <w:ind w:left="426" w:hanging="426"/>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Šalys įsipareigoja tarpusavio santykiuose laikytis konfidencialumo: neatskleisti raštu, žodžiu ar kitokiu pavidalu tretiesiems asmenims jokios komercinės, dalykinės ar finansinės informacijos, kurią sužinojo bendradarbiaudamos Sutarties pagrindu.</w:t>
      </w:r>
    </w:p>
    <w:p w14:paraId="2F73A835" w14:textId="77777777" w:rsidR="00825FD8" w:rsidRPr="00D26FA7" w:rsidRDefault="00825FD8" w:rsidP="003C35F3">
      <w:pPr>
        <w:numPr>
          <w:ilvl w:val="1"/>
          <w:numId w:val="13"/>
        </w:numPr>
        <w:tabs>
          <w:tab w:val="left" w:pos="567"/>
          <w:tab w:val="left" w:pos="1176"/>
          <w:tab w:val="left" w:pos="1218"/>
        </w:tabs>
        <w:autoSpaceDE w:val="0"/>
        <w:autoSpaceDN w:val="0"/>
        <w:adjustRightInd w:val="0"/>
        <w:spacing w:after="0"/>
        <w:ind w:left="426" w:hanging="426"/>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Nė viena Šalis neturi teisės perleisti visų arba dalies teisių ir pareigų pagal šią Sutartį jokiai trečiajai šaliai be išankstinio raštiško kitos Šalies sutikimo.</w:t>
      </w:r>
    </w:p>
    <w:p w14:paraId="0308D6B2" w14:textId="77777777" w:rsidR="00825FD8" w:rsidRPr="00D26FA7" w:rsidRDefault="00825FD8" w:rsidP="003C35F3">
      <w:pPr>
        <w:numPr>
          <w:ilvl w:val="1"/>
          <w:numId w:val="13"/>
        </w:numPr>
        <w:tabs>
          <w:tab w:val="left" w:pos="567"/>
          <w:tab w:val="left" w:pos="1176"/>
          <w:tab w:val="left" w:pos="1218"/>
        </w:tabs>
        <w:autoSpaceDE w:val="0"/>
        <w:autoSpaceDN w:val="0"/>
        <w:adjustRightInd w:val="0"/>
        <w:spacing w:after="0"/>
        <w:ind w:left="426" w:hanging="426"/>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5210B30" w14:textId="77777777" w:rsidR="00825FD8" w:rsidRPr="00D26FA7" w:rsidRDefault="00825FD8" w:rsidP="003C35F3">
      <w:pPr>
        <w:numPr>
          <w:ilvl w:val="1"/>
          <w:numId w:val="13"/>
        </w:numPr>
        <w:tabs>
          <w:tab w:val="left" w:pos="567"/>
          <w:tab w:val="left" w:pos="1176"/>
          <w:tab w:val="left" w:pos="1218"/>
        </w:tabs>
        <w:autoSpaceDE w:val="0"/>
        <w:autoSpaceDN w:val="0"/>
        <w:adjustRightInd w:val="0"/>
        <w:spacing w:after="0"/>
        <w:ind w:left="426" w:hanging="426"/>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Visus kitus klausimus, kurie neaptarti Sutartyje, reguliuoja Lietuvos Respublikos teisės aktai.</w:t>
      </w:r>
    </w:p>
    <w:p w14:paraId="5FB6DD78" w14:textId="77777777" w:rsidR="00825FD8" w:rsidRPr="00D26FA7" w:rsidRDefault="00825FD8" w:rsidP="003C35F3">
      <w:pPr>
        <w:numPr>
          <w:ilvl w:val="1"/>
          <w:numId w:val="13"/>
        </w:numPr>
        <w:tabs>
          <w:tab w:val="left" w:pos="567"/>
          <w:tab w:val="left" w:pos="1176"/>
          <w:tab w:val="left" w:pos="1218"/>
        </w:tabs>
        <w:autoSpaceDE w:val="0"/>
        <w:autoSpaceDN w:val="0"/>
        <w:adjustRightInd w:val="0"/>
        <w:spacing w:after="0"/>
        <w:ind w:left="426" w:hanging="426"/>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Šalys įsipareigoja per 3 (tris) darbo dienas raštu informuoti viena kitą pasikeitus Šalies rekvizitams, bankų atsiskaitomųjų sąskaitų numeriams ir kitais atvejais.</w:t>
      </w:r>
    </w:p>
    <w:p w14:paraId="055B3BCD" w14:textId="77777777" w:rsidR="000248B1" w:rsidRPr="00D26FA7" w:rsidRDefault="00825FD8" w:rsidP="003C35F3">
      <w:pPr>
        <w:numPr>
          <w:ilvl w:val="1"/>
          <w:numId w:val="13"/>
        </w:numPr>
        <w:tabs>
          <w:tab w:val="left" w:pos="567"/>
          <w:tab w:val="left" w:pos="1176"/>
          <w:tab w:val="left" w:pos="1218"/>
        </w:tabs>
        <w:autoSpaceDE w:val="0"/>
        <w:autoSpaceDN w:val="0"/>
        <w:adjustRightInd w:val="0"/>
        <w:spacing w:after="0"/>
        <w:ind w:left="426" w:hanging="426"/>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Pirkimo dokumentai ir pateiktas Vykdytojo pasiūlymas yra neatskiriama šios Sutarties dalis.</w:t>
      </w:r>
    </w:p>
    <w:p w14:paraId="1811CB4B" w14:textId="77777777" w:rsidR="000248B1" w:rsidRPr="00D26FA7" w:rsidRDefault="000248B1" w:rsidP="003C35F3">
      <w:pPr>
        <w:numPr>
          <w:ilvl w:val="1"/>
          <w:numId w:val="13"/>
        </w:numPr>
        <w:tabs>
          <w:tab w:val="left" w:pos="567"/>
          <w:tab w:val="left" w:pos="1176"/>
          <w:tab w:val="left" w:pos="1218"/>
        </w:tabs>
        <w:autoSpaceDE w:val="0"/>
        <w:autoSpaceDN w:val="0"/>
        <w:adjustRightInd w:val="0"/>
        <w:spacing w:after="0"/>
        <w:ind w:left="426" w:hanging="426"/>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Susitarimas pasirašomas elektroniniu parašu ir visoms Šalims turi vienodą teisinę galią. Jeigu Susitarimas dėl techninių ar kitų priežasčių negali būti pasirašytas elektroniniu parašu – jis pasirašomas 2 egzemplioriais, po vieną kiekvienai Šaliai.</w:t>
      </w:r>
    </w:p>
    <w:p w14:paraId="7DB0A8FA" w14:textId="77777777" w:rsidR="00825FD8" w:rsidRPr="00D26FA7" w:rsidRDefault="00825FD8" w:rsidP="003C35F3">
      <w:pPr>
        <w:numPr>
          <w:ilvl w:val="1"/>
          <w:numId w:val="13"/>
        </w:numPr>
        <w:tabs>
          <w:tab w:val="left" w:pos="567"/>
          <w:tab w:val="left" w:pos="1176"/>
          <w:tab w:val="left" w:pos="1218"/>
        </w:tabs>
        <w:autoSpaceDE w:val="0"/>
        <w:autoSpaceDN w:val="0"/>
        <w:adjustRightInd w:val="0"/>
        <w:spacing w:after="0"/>
        <w:ind w:left="426" w:hanging="426"/>
        <w:jc w:val="both"/>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Šiuo Šalys patvirtina, kad Sutartį perskaitė, suprato jos turinį ir pasekmes, priėmė ją kaip atitinkančią jų tikslus ir pasirašė aukščiau nurodyta data.</w:t>
      </w:r>
    </w:p>
    <w:p w14:paraId="6A8FDFF7" w14:textId="77777777" w:rsidR="00825FD8" w:rsidRPr="00D26FA7" w:rsidRDefault="00825FD8" w:rsidP="003C35F3">
      <w:pPr>
        <w:tabs>
          <w:tab w:val="left" w:pos="851"/>
          <w:tab w:val="left" w:pos="1176"/>
          <w:tab w:val="left" w:pos="1218"/>
        </w:tabs>
        <w:autoSpaceDE w:val="0"/>
        <w:autoSpaceDN w:val="0"/>
        <w:adjustRightInd w:val="0"/>
        <w:spacing w:after="0"/>
        <w:jc w:val="both"/>
        <w:rPr>
          <w:rFonts w:ascii="Times New Roman" w:eastAsia="Times New Roman" w:hAnsi="Times New Roman"/>
          <w:noProof w:val="0"/>
          <w:sz w:val="24"/>
          <w:szCs w:val="24"/>
          <w:highlight w:val="yellow"/>
        </w:rPr>
      </w:pPr>
    </w:p>
    <w:p w14:paraId="2C90000A" w14:textId="77777777" w:rsidR="00825FD8" w:rsidRPr="00D26FA7" w:rsidRDefault="00825FD8" w:rsidP="003C35F3">
      <w:pPr>
        <w:tabs>
          <w:tab w:val="left" w:pos="5404"/>
        </w:tabs>
        <w:spacing w:after="0"/>
        <w:rPr>
          <w:rFonts w:ascii="Times New Roman" w:eastAsia="Times New Roman" w:hAnsi="Times New Roman"/>
          <w:b/>
          <w:bCs/>
          <w:noProof w:val="0"/>
          <w:sz w:val="24"/>
          <w:szCs w:val="24"/>
        </w:rPr>
      </w:pPr>
      <w:r w:rsidRPr="00D26FA7">
        <w:rPr>
          <w:rFonts w:ascii="Times New Roman" w:eastAsia="Times New Roman" w:hAnsi="Times New Roman"/>
          <w:b/>
          <w:bCs/>
          <w:noProof w:val="0"/>
          <w:sz w:val="24"/>
          <w:szCs w:val="24"/>
        </w:rPr>
        <w:t>Užsakovas:</w:t>
      </w:r>
      <w:r w:rsidRPr="00D26FA7">
        <w:rPr>
          <w:rFonts w:ascii="Times New Roman" w:eastAsia="Times New Roman" w:hAnsi="Times New Roman"/>
          <w:b/>
          <w:bCs/>
          <w:noProof w:val="0"/>
          <w:sz w:val="24"/>
          <w:szCs w:val="24"/>
        </w:rPr>
        <w:tab/>
        <w:t>Vykdytojas:</w:t>
      </w:r>
    </w:p>
    <w:p w14:paraId="2B5E5C65" w14:textId="77777777" w:rsidR="00825FD8" w:rsidRPr="00D26FA7" w:rsidRDefault="00825FD8" w:rsidP="003C35F3">
      <w:pPr>
        <w:tabs>
          <w:tab w:val="left" w:pos="5404"/>
        </w:tabs>
        <w:spacing w:after="0"/>
        <w:rPr>
          <w:rFonts w:ascii="Times New Roman" w:eastAsia="Times New Roman" w:hAnsi="Times New Roman"/>
          <w:b/>
          <w:bCs/>
          <w:noProof w:val="0"/>
          <w:sz w:val="24"/>
          <w:szCs w:val="24"/>
        </w:rPr>
      </w:pPr>
    </w:p>
    <w:p w14:paraId="5E0B6395" w14:textId="77777777" w:rsidR="00825FD8" w:rsidRPr="00D26FA7" w:rsidRDefault="00825FD8" w:rsidP="003C35F3">
      <w:pPr>
        <w:spacing w:after="0"/>
        <w:ind w:left="5376" w:hanging="5376"/>
        <w:rPr>
          <w:rFonts w:ascii="Times New Roman" w:eastAsia="Times New Roman" w:hAnsi="Times New Roman"/>
          <w:noProof w:val="0"/>
          <w:sz w:val="24"/>
          <w:szCs w:val="24"/>
        </w:rPr>
      </w:pPr>
      <w:r w:rsidRPr="00D26FA7">
        <w:rPr>
          <w:rFonts w:ascii="Times New Roman" w:eastAsia="Times New Roman" w:hAnsi="Times New Roman"/>
          <w:bCs/>
          <w:noProof w:val="0"/>
          <w:sz w:val="24"/>
          <w:szCs w:val="24"/>
        </w:rPr>
        <w:t>Uždaroji akcinė bendrovė „Kauno švara“</w:t>
      </w:r>
      <w:r w:rsidRPr="00D26FA7">
        <w:rPr>
          <w:rFonts w:ascii="Times New Roman" w:eastAsia="Times New Roman" w:hAnsi="Times New Roman"/>
          <w:bCs/>
          <w:noProof w:val="0"/>
          <w:sz w:val="24"/>
          <w:szCs w:val="24"/>
        </w:rPr>
        <w:tab/>
        <w:t>Kauno valstybinis muzikinis teatras</w:t>
      </w:r>
    </w:p>
    <w:p w14:paraId="75F8439C" w14:textId="77777777" w:rsidR="00825FD8" w:rsidRPr="00D26FA7" w:rsidRDefault="00825FD8" w:rsidP="003C35F3">
      <w:pPr>
        <w:tabs>
          <w:tab w:val="left" w:pos="5404"/>
        </w:tabs>
        <w:spacing w:after="0"/>
        <w:rPr>
          <w:rFonts w:ascii="Times New Roman" w:eastAsia="Times New Roman" w:hAnsi="Times New Roman"/>
          <w:bCs/>
          <w:noProof w:val="0"/>
          <w:sz w:val="24"/>
          <w:szCs w:val="24"/>
        </w:rPr>
      </w:pPr>
      <w:r w:rsidRPr="00D26FA7">
        <w:rPr>
          <w:rFonts w:ascii="Times New Roman" w:eastAsia="Times New Roman" w:hAnsi="Times New Roman"/>
          <w:bCs/>
          <w:noProof w:val="0"/>
          <w:sz w:val="24"/>
          <w:szCs w:val="24"/>
        </w:rPr>
        <w:t xml:space="preserve">Įmonės kodas </w:t>
      </w:r>
      <w:r w:rsidRPr="00D26FA7">
        <w:rPr>
          <w:rFonts w:ascii="Times New Roman" w:eastAsia="Times New Roman" w:hAnsi="Times New Roman"/>
          <w:noProof w:val="0"/>
          <w:sz w:val="24"/>
          <w:szCs w:val="24"/>
        </w:rPr>
        <w:t>132616649</w:t>
      </w:r>
      <w:r w:rsidRPr="00D26FA7">
        <w:rPr>
          <w:rFonts w:ascii="Times New Roman" w:eastAsia="Times New Roman" w:hAnsi="Times New Roman"/>
          <w:bCs/>
          <w:noProof w:val="0"/>
          <w:sz w:val="24"/>
          <w:szCs w:val="24"/>
        </w:rPr>
        <w:tab/>
        <w:t>Įmonės kodas 190754798</w:t>
      </w:r>
    </w:p>
    <w:p w14:paraId="5046BADF" w14:textId="77777777" w:rsidR="00825FD8" w:rsidRPr="00D26FA7" w:rsidRDefault="00825FD8" w:rsidP="003C35F3">
      <w:pPr>
        <w:tabs>
          <w:tab w:val="left" w:pos="5404"/>
        </w:tabs>
        <w:spacing w:after="0"/>
        <w:rPr>
          <w:rFonts w:ascii="Times New Roman" w:eastAsia="Times New Roman" w:hAnsi="Times New Roman"/>
          <w:bCs/>
          <w:noProof w:val="0"/>
          <w:sz w:val="24"/>
          <w:szCs w:val="24"/>
        </w:rPr>
      </w:pPr>
      <w:r w:rsidRPr="00D26FA7">
        <w:rPr>
          <w:rFonts w:ascii="Times New Roman" w:eastAsia="Times New Roman" w:hAnsi="Times New Roman"/>
          <w:bCs/>
          <w:noProof w:val="0"/>
          <w:sz w:val="24"/>
          <w:szCs w:val="24"/>
        </w:rPr>
        <w:t>PVM mokėtojo kodas LT326166414</w:t>
      </w:r>
      <w:r w:rsidRPr="00D26FA7">
        <w:rPr>
          <w:rFonts w:ascii="Times New Roman" w:eastAsia="Times New Roman" w:hAnsi="Times New Roman"/>
          <w:bCs/>
          <w:noProof w:val="0"/>
          <w:sz w:val="24"/>
          <w:szCs w:val="24"/>
        </w:rPr>
        <w:tab/>
        <w:t>Ne PVM mokėtojas</w:t>
      </w:r>
    </w:p>
    <w:p w14:paraId="447BD8F3" w14:textId="1367E85F" w:rsidR="00825FD8" w:rsidRPr="00D26FA7" w:rsidRDefault="00825FD8" w:rsidP="003C35F3">
      <w:pPr>
        <w:tabs>
          <w:tab w:val="left" w:pos="5404"/>
        </w:tabs>
        <w:snapToGrid w:val="0"/>
        <w:spacing w:after="0"/>
        <w:rPr>
          <w:rFonts w:ascii="Times New Roman" w:eastAsia="Times New Roman" w:hAnsi="Times New Roman"/>
          <w:bCs/>
          <w:noProof w:val="0"/>
          <w:sz w:val="24"/>
          <w:szCs w:val="24"/>
        </w:rPr>
      </w:pPr>
      <w:r w:rsidRPr="00D26FA7">
        <w:rPr>
          <w:rFonts w:ascii="Times New Roman" w:eastAsia="Times New Roman" w:hAnsi="Times New Roman"/>
          <w:noProof w:val="0"/>
          <w:sz w:val="24"/>
          <w:szCs w:val="24"/>
        </w:rPr>
        <w:lastRenderedPageBreak/>
        <w:t>Statybininkų g. 3, LT-50124 Kaunas</w:t>
      </w:r>
      <w:r w:rsidRPr="00D26FA7">
        <w:rPr>
          <w:rFonts w:ascii="Times New Roman" w:eastAsia="Times New Roman" w:hAnsi="Times New Roman"/>
          <w:bCs/>
          <w:noProof w:val="0"/>
          <w:sz w:val="24"/>
          <w:szCs w:val="24"/>
        </w:rPr>
        <w:tab/>
        <w:t>Laisvės al. 91, LT-44297, Kaunas</w:t>
      </w:r>
    </w:p>
    <w:p w14:paraId="5E3EB73F" w14:textId="77777777" w:rsidR="00825FD8" w:rsidRPr="00D26FA7" w:rsidRDefault="00825FD8" w:rsidP="003C35F3">
      <w:pPr>
        <w:tabs>
          <w:tab w:val="left" w:pos="5404"/>
        </w:tabs>
        <w:snapToGrid w:val="0"/>
        <w:spacing w:after="0"/>
        <w:rPr>
          <w:rFonts w:ascii="Times New Roman" w:eastAsia="Times New Roman" w:hAnsi="Times New Roman"/>
          <w:bCs/>
          <w:noProof w:val="0"/>
          <w:sz w:val="24"/>
          <w:szCs w:val="24"/>
        </w:rPr>
      </w:pPr>
      <w:r w:rsidRPr="00D26FA7">
        <w:rPr>
          <w:rFonts w:ascii="Times New Roman" w:eastAsia="Times New Roman" w:hAnsi="Times New Roman"/>
          <w:noProof w:val="0"/>
          <w:sz w:val="24"/>
          <w:szCs w:val="24"/>
        </w:rPr>
        <w:t>Lietuvos Respublika</w:t>
      </w:r>
      <w:r w:rsidRPr="00D26FA7">
        <w:rPr>
          <w:rFonts w:ascii="Times New Roman" w:eastAsia="Times New Roman" w:hAnsi="Times New Roman"/>
          <w:noProof w:val="0"/>
          <w:sz w:val="24"/>
          <w:szCs w:val="24"/>
        </w:rPr>
        <w:tab/>
        <w:t>Lietuvos Respublika</w:t>
      </w:r>
    </w:p>
    <w:p w14:paraId="2708C4FA" w14:textId="77777777" w:rsidR="00825FD8" w:rsidRPr="00D26FA7" w:rsidRDefault="00825FD8" w:rsidP="003C35F3">
      <w:pPr>
        <w:tabs>
          <w:tab w:val="left" w:pos="5404"/>
        </w:tabs>
        <w:spacing w:after="0"/>
        <w:rPr>
          <w:rFonts w:ascii="Times New Roman" w:eastAsia="Times New Roman" w:hAnsi="Times New Roman"/>
          <w:bCs/>
          <w:noProof w:val="0"/>
          <w:sz w:val="24"/>
          <w:szCs w:val="24"/>
        </w:rPr>
      </w:pPr>
      <w:r w:rsidRPr="00D26FA7">
        <w:rPr>
          <w:rFonts w:ascii="Times New Roman" w:eastAsia="Times New Roman" w:hAnsi="Times New Roman"/>
          <w:bCs/>
          <w:noProof w:val="0"/>
          <w:sz w:val="24"/>
          <w:szCs w:val="24"/>
        </w:rPr>
        <w:t>Tel. (+370 37) 31 43 23</w:t>
      </w:r>
      <w:r w:rsidRPr="00D26FA7">
        <w:rPr>
          <w:rFonts w:ascii="Times New Roman" w:eastAsia="Times New Roman" w:hAnsi="Times New Roman"/>
          <w:bCs/>
          <w:noProof w:val="0"/>
          <w:sz w:val="24"/>
          <w:szCs w:val="24"/>
        </w:rPr>
        <w:tab/>
        <w:t>Tel. (+370 37) 20 06 33</w:t>
      </w:r>
    </w:p>
    <w:p w14:paraId="1679838A" w14:textId="77777777" w:rsidR="00825FD8" w:rsidRPr="00D26FA7" w:rsidRDefault="00825FD8" w:rsidP="003C35F3">
      <w:pPr>
        <w:tabs>
          <w:tab w:val="left" w:pos="5404"/>
        </w:tabs>
        <w:spacing w:after="0"/>
        <w:rPr>
          <w:rFonts w:ascii="Times New Roman" w:eastAsia="Times New Roman" w:hAnsi="Times New Roman"/>
          <w:noProof w:val="0"/>
          <w:sz w:val="24"/>
          <w:szCs w:val="24"/>
        </w:rPr>
      </w:pPr>
      <w:r w:rsidRPr="00D26FA7">
        <w:rPr>
          <w:rFonts w:ascii="Times New Roman" w:eastAsia="Times New Roman" w:hAnsi="Times New Roman"/>
          <w:bCs/>
          <w:noProof w:val="0"/>
          <w:sz w:val="24"/>
          <w:szCs w:val="24"/>
        </w:rPr>
        <w:t>Faksas (+370 37) 31 30 17</w:t>
      </w:r>
      <w:r w:rsidRPr="00D26FA7">
        <w:rPr>
          <w:rFonts w:ascii="Times New Roman" w:eastAsia="Times New Roman" w:hAnsi="Times New Roman"/>
          <w:bCs/>
          <w:noProof w:val="0"/>
          <w:sz w:val="24"/>
          <w:szCs w:val="24"/>
        </w:rPr>
        <w:tab/>
        <w:t>Faksas (+370 37) 22 77 87</w:t>
      </w:r>
    </w:p>
    <w:p w14:paraId="4EB7FB01" w14:textId="77777777" w:rsidR="00825FD8" w:rsidRPr="00D26FA7" w:rsidRDefault="00825FD8" w:rsidP="003C35F3">
      <w:pPr>
        <w:tabs>
          <w:tab w:val="left" w:pos="5404"/>
        </w:tabs>
        <w:spacing w:after="0"/>
        <w:rPr>
          <w:rFonts w:ascii="Times New Roman" w:eastAsia="Times New Roman" w:hAnsi="Times New Roman"/>
          <w:noProof w:val="0"/>
          <w:sz w:val="24"/>
          <w:szCs w:val="24"/>
        </w:rPr>
      </w:pPr>
      <w:r w:rsidRPr="00D26FA7">
        <w:rPr>
          <w:rFonts w:ascii="Times New Roman" w:eastAsia="Times New Roman" w:hAnsi="Times New Roman"/>
          <w:bCs/>
          <w:noProof w:val="0"/>
          <w:sz w:val="24"/>
          <w:szCs w:val="24"/>
        </w:rPr>
        <w:t xml:space="preserve">El. paštas: </w:t>
      </w:r>
      <w:r w:rsidR="00862376" w:rsidRPr="00D26FA7">
        <w:rPr>
          <w:rFonts w:ascii="Times New Roman" w:eastAsia="Times New Roman" w:hAnsi="Times New Roman"/>
          <w:noProof w:val="0"/>
          <w:color w:val="0000FF"/>
          <w:sz w:val="24"/>
          <w:szCs w:val="24"/>
          <w:u w:val="single"/>
        </w:rPr>
        <w:t>info@svara.lt</w:t>
      </w:r>
      <w:r w:rsidRPr="00D26FA7">
        <w:rPr>
          <w:rFonts w:ascii="Times New Roman" w:eastAsia="Times New Roman" w:hAnsi="Times New Roman"/>
          <w:noProof w:val="0"/>
          <w:sz w:val="24"/>
          <w:szCs w:val="24"/>
        </w:rPr>
        <w:tab/>
        <w:t xml:space="preserve">El. paštas: </w:t>
      </w:r>
      <w:r w:rsidR="00845D70" w:rsidRPr="00D26FA7">
        <w:rPr>
          <w:rFonts w:ascii="Times New Roman" w:eastAsia="Times New Roman" w:hAnsi="Times New Roman"/>
          <w:noProof w:val="0"/>
          <w:color w:val="0000FF"/>
          <w:sz w:val="24"/>
          <w:szCs w:val="24"/>
          <w:u w:val="single"/>
        </w:rPr>
        <w:t>ofisas</w:t>
      </w:r>
      <w:r w:rsidRPr="00D26FA7">
        <w:rPr>
          <w:rFonts w:ascii="Times New Roman" w:eastAsia="Times New Roman" w:hAnsi="Times New Roman"/>
          <w:noProof w:val="0"/>
          <w:color w:val="0000FF"/>
          <w:sz w:val="24"/>
          <w:szCs w:val="24"/>
          <w:u w:val="single"/>
        </w:rPr>
        <w:t>@muzikinisteatras.lt</w:t>
      </w:r>
    </w:p>
    <w:p w14:paraId="03254636" w14:textId="77777777" w:rsidR="00825FD8" w:rsidRPr="00D26FA7" w:rsidRDefault="00825FD8" w:rsidP="003C35F3">
      <w:pPr>
        <w:tabs>
          <w:tab w:val="left" w:pos="5404"/>
          <w:tab w:val="left" w:pos="5837"/>
        </w:tabs>
        <w:spacing w:after="0"/>
        <w:ind w:right="-99"/>
        <w:jc w:val="both"/>
        <w:rPr>
          <w:rFonts w:ascii="Times New Roman" w:eastAsia="Times New Roman" w:hAnsi="Times New Roman"/>
          <w:bCs/>
          <w:noProof w:val="0"/>
          <w:sz w:val="24"/>
          <w:szCs w:val="24"/>
        </w:rPr>
      </w:pPr>
      <w:r w:rsidRPr="00D26FA7">
        <w:rPr>
          <w:rFonts w:ascii="Times New Roman" w:eastAsia="Times New Roman" w:hAnsi="Times New Roman"/>
          <w:bCs/>
          <w:noProof w:val="0"/>
          <w:sz w:val="24"/>
          <w:szCs w:val="24"/>
        </w:rPr>
        <w:t>A/s LT82</w:t>
      </w:r>
      <w:r w:rsidR="009A7724" w:rsidRPr="00D26FA7">
        <w:rPr>
          <w:rFonts w:ascii="Times New Roman" w:eastAsia="Times New Roman" w:hAnsi="Times New Roman"/>
          <w:bCs/>
          <w:noProof w:val="0"/>
          <w:sz w:val="24"/>
          <w:szCs w:val="24"/>
        </w:rPr>
        <w:t xml:space="preserve"> </w:t>
      </w:r>
      <w:r w:rsidRPr="00D26FA7">
        <w:rPr>
          <w:rFonts w:ascii="Times New Roman" w:eastAsia="Times New Roman" w:hAnsi="Times New Roman"/>
          <w:bCs/>
          <w:noProof w:val="0"/>
          <w:sz w:val="24"/>
          <w:szCs w:val="24"/>
        </w:rPr>
        <w:t>7300</w:t>
      </w:r>
      <w:r w:rsidR="009A7724" w:rsidRPr="00D26FA7">
        <w:rPr>
          <w:rFonts w:ascii="Times New Roman" w:eastAsia="Times New Roman" w:hAnsi="Times New Roman"/>
          <w:bCs/>
          <w:noProof w:val="0"/>
          <w:sz w:val="24"/>
          <w:szCs w:val="24"/>
        </w:rPr>
        <w:t xml:space="preserve"> </w:t>
      </w:r>
      <w:r w:rsidRPr="00D26FA7">
        <w:rPr>
          <w:rFonts w:ascii="Times New Roman" w:eastAsia="Times New Roman" w:hAnsi="Times New Roman"/>
          <w:bCs/>
          <w:noProof w:val="0"/>
          <w:sz w:val="24"/>
          <w:szCs w:val="24"/>
        </w:rPr>
        <w:t>0100</w:t>
      </w:r>
      <w:r w:rsidR="009A7724" w:rsidRPr="00D26FA7">
        <w:rPr>
          <w:rFonts w:ascii="Times New Roman" w:eastAsia="Times New Roman" w:hAnsi="Times New Roman"/>
          <w:bCs/>
          <w:noProof w:val="0"/>
          <w:sz w:val="24"/>
          <w:szCs w:val="24"/>
        </w:rPr>
        <w:t xml:space="preserve"> </w:t>
      </w:r>
      <w:r w:rsidRPr="00D26FA7">
        <w:rPr>
          <w:rFonts w:ascii="Times New Roman" w:eastAsia="Times New Roman" w:hAnsi="Times New Roman"/>
          <w:bCs/>
          <w:noProof w:val="0"/>
          <w:sz w:val="24"/>
          <w:szCs w:val="24"/>
        </w:rPr>
        <w:t>0227</w:t>
      </w:r>
      <w:r w:rsidR="009A7724" w:rsidRPr="00D26FA7">
        <w:rPr>
          <w:rFonts w:ascii="Times New Roman" w:eastAsia="Times New Roman" w:hAnsi="Times New Roman"/>
          <w:bCs/>
          <w:noProof w:val="0"/>
          <w:sz w:val="24"/>
          <w:szCs w:val="24"/>
        </w:rPr>
        <w:t xml:space="preserve"> </w:t>
      </w:r>
      <w:r w:rsidRPr="00D26FA7">
        <w:rPr>
          <w:rFonts w:ascii="Times New Roman" w:eastAsia="Times New Roman" w:hAnsi="Times New Roman"/>
          <w:bCs/>
          <w:noProof w:val="0"/>
          <w:sz w:val="24"/>
          <w:szCs w:val="24"/>
        </w:rPr>
        <w:t>9438</w:t>
      </w:r>
      <w:r w:rsidRPr="00D26FA7">
        <w:rPr>
          <w:rFonts w:ascii="Times New Roman" w:eastAsia="Times New Roman" w:hAnsi="Times New Roman"/>
          <w:bCs/>
          <w:noProof w:val="0"/>
          <w:sz w:val="24"/>
          <w:szCs w:val="24"/>
        </w:rPr>
        <w:tab/>
        <w:t>A/s LT06</w:t>
      </w:r>
      <w:r w:rsidR="009A7724" w:rsidRPr="00D26FA7">
        <w:rPr>
          <w:rFonts w:ascii="Times New Roman" w:eastAsia="Times New Roman" w:hAnsi="Times New Roman"/>
          <w:bCs/>
          <w:noProof w:val="0"/>
          <w:sz w:val="24"/>
          <w:szCs w:val="24"/>
        </w:rPr>
        <w:t xml:space="preserve"> </w:t>
      </w:r>
      <w:r w:rsidRPr="00D26FA7">
        <w:rPr>
          <w:rFonts w:ascii="Times New Roman" w:eastAsia="Times New Roman" w:hAnsi="Times New Roman"/>
          <w:bCs/>
          <w:noProof w:val="0"/>
          <w:sz w:val="24"/>
          <w:szCs w:val="24"/>
        </w:rPr>
        <w:t>4010</w:t>
      </w:r>
      <w:r w:rsidR="009A7724" w:rsidRPr="00D26FA7">
        <w:rPr>
          <w:rFonts w:ascii="Times New Roman" w:eastAsia="Times New Roman" w:hAnsi="Times New Roman"/>
          <w:bCs/>
          <w:noProof w:val="0"/>
          <w:sz w:val="24"/>
          <w:szCs w:val="24"/>
        </w:rPr>
        <w:t xml:space="preserve"> </w:t>
      </w:r>
      <w:r w:rsidRPr="00D26FA7">
        <w:rPr>
          <w:rFonts w:ascii="Times New Roman" w:eastAsia="Times New Roman" w:hAnsi="Times New Roman"/>
          <w:bCs/>
          <w:noProof w:val="0"/>
          <w:sz w:val="24"/>
          <w:szCs w:val="24"/>
        </w:rPr>
        <w:t>0425</w:t>
      </w:r>
      <w:r w:rsidR="009A7724" w:rsidRPr="00D26FA7">
        <w:rPr>
          <w:rFonts w:ascii="Times New Roman" w:eastAsia="Times New Roman" w:hAnsi="Times New Roman"/>
          <w:bCs/>
          <w:noProof w:val="0"/>
          <w:sz w:val="24"/>
          <w:szCs w:val="24"/>
        </w:rPr>
        <w:t xml:space="preserve"> </w:t>
      </w:r>
      <w:r w:rsidRPr="00D26FA7">
        <w:rPr>
          <w:rFonts w:ascii="Times New Roman" w:eastAsia="Times New Roman" w:hAnsi="Times New Roman"/>
          <w:bCs/>
          <w:noProof w:val="0"/>
          <w:sz w:val="24"/>
          <w:szCs w:val="24"/>
        </w:rPr>
        <w:t>0132</w:t>
      </w:r>
      <w:r w:rsidR="009A7724" w:rsidRPr="00D26FA7">
        <w:rPr>
          <w:rFonts w:ascii="Times New Roman" w:eastAsia="Times New Roman" w:hAnsi="Times New Roman"/>
          <w:bCs/>
          <w:noProof w:val="0"/>
          <w:sz w:val="24"/>
          <w:szCs w:val="24"/>
        </w:rPr>
        <w:t xml:space="preserve"> </w:t>
      </w:r>
      <w:r w:rsidRPr="00D26FA7">
        <w:rPr>
          <w:rFonts w:ascii="Times New Roman" w:eastAsia="Times New Roman" w:hAnsi="Times New Roman"/>
          <w:bCs/>
          <w:noProof w:val="0"/>
          <w:sz w:val="24"/>
          <w:szCs w:val="24"/>
        </w:rPr>
        <w:t>2590</w:t>
      </w:r>
    </w:p>
    <w:p w14:paraId="480327DC" w14:textId="77777777" w:rsidR="00825FD8" w:rsidRPr="00D26FA7" w:rsidRDefault="00825FD8" w:rsidP="003C35F3">
      <w:pPr>
        <w:tabs>
          <w:tab w:val="left" w:pos="5404"/>
        </w:tabs>
        <w:snapToGrid w:val="0"/>
        <w:spacing w:after="0"/>
        <w:jc w:val="both"/>
        <w:rPr>
          <w:rFonts w:ascii="Times New Roman" w:eastAsia="Times New Roman" w:hAnsi="Times New Roman"/>
          <w:bCs/>
          <w:noProof w:val="0"/>
          <w:sz w:val="24"/>
          <w:szCs w:val="24"/>
        </w:rPr>
      </w:pPr>
      <w:r w:rsidRPr="00D26FA7">
        <w:rPr>
          <w:rFonts w:ascii="Times New Roman" w:eastAsia="Times New Roman" w:hAnsi="Times New Roman"/>
          <w:bCs/>
          <w:noProof w:val="0"/>
          <w:sz w:val="24"/>
          <w:szCs w:val="24"/>
        </w:rPr>
        <w:t>AB bankas „Swedbank“</w:t>
      </w:r>
      <w:r w:rsidRPr="00D26FA7">
        <w:rPr>
          <w:rFonts w:ascii="Times New Roman" w:eastAsia="Times New Roman" w:hAnsi="Times New Roman"/>
          <w:bCs/>
          <w:noProof w:val="0"/>
          <w:sz w:val="24"/>
          <w:szCs w:val="24"/>
        </w:rPr>
        <w:tab/>
        <w:t>A</w:t>
      </w:r>
      <w:r w:rsidR="00937856" w:rsidRPr="00D26FA7">
        <w:rPr>
          <w:rFonts w:ascii="Times New Roman" w:eastAsia="Times New Roman" w:hAnsi="Times New Roman"/>
          <w:bCs/>
          <w:noProof w:val="0"/>
          <w:sz w:val="24"/>
          <w:szCs w:val="24"/>
        </w:rPr>
        <w:t>B Luminor bankas</w:t>
      </w:r>
    </w:p>
    <w:p w14:paraId="3C1CFD23" w14:textId="77777777" w:rsidR="00825FD8" w:rsidRPr="00D26FA7" w:rsidRDefault="00825FD8" w:rsidP="003C35F3">
      <w:pPr>
        <w:tabs>
          <w:tab w:val="left" w:pos="5404"/>
        </w:tabs>
        <w:snapToGrid w:val="0"/>
        <w:spacing w:after="0"/>
        <w:jc w:val="both"/>
        <w:rPr>
          <w:rFonts w:ascii="Times New Roman" w:eastAsia="Times New Roman" w:hAnsi="Times New Roman"/>
          <w:bCs/>
          <w:noProof w:val="0"/>
          <w:sz w:val="24"/>
          <w:szCs w:val="24"/>
        </w:rPr>
      </w:pPr>
      <w:r w:rsidRPr="00D26FA7">
        <w:rPr>
          <w:rFonts w:ascii="Times New Roman" w:eastAsia="Times New Roman" w:hAnsi="Times New Roman"/>
          <w:bCs/>
          <w:noProof w:val="0"/>
          <w:sz w:val="24"/>
          <w:szCs w:val="24"/>
        </w:rPr>
        <w:t>Banko kodas 73000</w:t>
      </w:r>
      <w:r w:rsidRPr="00D26FA7">
        <w:rPr>
          <w:rFonts w:ascii="Times New Roman" w:eastAsia="Times New Roman" w:hAnsi="Times New Roman"/>
          <w:bCs/>
          <w:noProof w:val="0"/>
          <w:sz w:val="24"/>
          <w:szCs w:val="24"/>
        </w:rPr>
        <w:tab/>
        <w:t>Banko kodas 40100</w:t>
      </w:r>
    </w:p>
    <w:p w14:paraId="3F280CDE" w14:textId="77777777" w:rsidR="00825FD8" w:rsidRPr="00D26FA7" w:rsidRDefault="00825FD8" w:rsidP="003C35F3">
      <w:pPr>
        <w:tabs>
          <w:tab w:val="left" w:pos="5404"/>
        </w:tabs>
        <w:snapToGrid w:val="0"/>
        <w:spacing w:after="0"/>
        <w:jc w:val="both"/>
        <w:rPr>
          <w:rFonts w:ascii="Times New Roman" w:eastAsia="Times New Roman" w:hAnsi="Times New Roman"/>
          <w:bCs/>
          <w:noProof w:val="0"/>
          <w:sz w:val="24"/>
          <w:szCs w:val="24"/>
        </w:rPr>
      </w:pPr>
    </w:p>
    <w:p w14:paraId="7E8282BA" w14:textId="77777777" w:rsidR="00825FD8" w:rsidRPr="00D26FA7" w:rsidRDefault="00825FD8" w:rsidP="003C35F3">
      <w:pPr>
        <w:tabs>
          <w:tab w:val="left" w:pos="5404"/>
        </w:tabs>
        <w:snapToGrid w:val="0"/>
        <w:spacing w:after="0"/>
        <w:jc w:val="both"/>
        <w:rPr>
          <w:rFonts w:ascii="Times New Roman" w:eastAsia="Times New Roman" w:hAnsi="Times New Roman"/>
          <w:bCs/>
          <w:noProof w:val="0"/>
          <w:sz w:val="24"/>
          <w:szCs w:val="24"/>
        </w:rPr>
      </w:pPr>
      <w:r w:rsidRPr="00D26FA7">
        <w:rPr>
          <w:rFonts w:ascii="Times New Roman" w:eastAsia="Times New Roman" w:hAnsi="Times New Roman"/>
          <w:bCs/>
          <w:noProof w:val="0"/>
          <w:sz w:val="24"/>
          <w:szCs w:val="24"/>
        </w:rPr>
        <w:t xml:space="preserve">Generalinis direktorius </w:t>
      </w:r>
      <w:r w:rsidRPr="00D26FA7">
        <w:rPr>
          <w:rFonts w:ascii="Times New Roman" w:eastAsia="Times New Roman" w:hAnsi="Times New Roman"/>
          <w:bCs/>
          <w:noProof w:val="0"/>
          <w:sz w:val="24"/>
          <w:szCs w:val="24"/>
        </w:rPr>
        <w:tab/>
        <w:t>Teatro vadovas</w:t>
      </w:r>
    </w:p>
    <w:p w14:paraId="6FDE10DB" w14:textId="77777777" w:rsidR="00825FD8" w:rsidRPr="00D26FA7" w:rsidRDefault="00803E90" w:rsidP="003C35F3">
      <w:pPr>
        <w:tabs>
          <w:tab w:val="left" w:pos="5387"/>
        </w:tabs>
        <w:spacing w:after="0"/>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Saulius Lazauskas</w:t>
      </w:r>
      <w:r w:rsidR="00825FD8" w:rsidRPr="00D26FA7">
        <w:rPr>
          <w:rFonts w:ascii="Times New Roman" w:eastAsia="Times New Roman" w:hAnsi="Times New Roman"/>
          <w:noProof w:val="0"/>
          <w:sz w:val="24"/>
          <w:szCs w:val="24"/>
        </w:rPr>
        <w:tab/>
        <w:t>Benjaminas Želvys</w:t>
      </w:r>
    </w:p>
    <w:p w14:paraId="353981FE" w14:textId="77777777" w:rsidR="00825FD8" w:rsidRPr="00D26FA7" w:rsidRDefault="00825FD8" w:rsidP="003C35F3">
      <w:pPr>
        <w:tabs>
          <w:tab w:val="left" w:pos="5670"/>
        </w:tabs>
        <w:spacing w:after="0"/>
        <w:rPr>
          <w:rFonts w:ascii="Times New Roman" w:eastAsia="Times New Roman" w:hAnsi="Times New Roman"/>
          <w:noProof w:val="0"/>
          <w:sz w:val="24"/>
          <w:szCs w:val="24"/>
        </w:rPr>
      </w:pPr>
    </w:p>
    <w:p w14:paraId="7A3CBE6B" w14:textId="77777777" w:rsidR="00825FD8" w:rsidRPr="00D26FA7" w:rsidRDefault="00825FD8" w:rsidP="003C35F3">
      <w:pPr>
        <w:tabs>
          <w:tab w:val="left" w:pos="5670"/>
        </w:tabs>
        <w:spacing w:after="0"/>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______________________                                              _________________________</w:t>
      </w:r>
      <w:r w:rsidRPr="00D26FA7">
        <w:rPr>
          <w:rFonts w:ascii="Times New Roman" w:eastAsia="Times New Roman" w:hAnsi="Times New Roman"/>
          <w:noProof w:val="0"/>
          <w:sz w:val="24"/>
          <w:szCs w:val="24"/>
        </w:rPr>
        <w:br/>
        <w:t xml:space="preserve">                                           A.V.</w:t>
      </w:r>
      <w:r w:rsidRPr="00D26FA7">
        <w:rPr>
          <w:rFonts w:ascii="Times New Roman" w:eastAsia="Times New Roman" w:hAnsi="Times New Roman"/>
          <w:noProof w:val="0"/>
          <w:sz w:val="24"/>
          <w:szCs w:val="24"/>
        </w:rPr>
        <w:tab/>
        <w:t xml:space="preserve">                                            A.V.</w:t>
      </w:r>
    </w:p>
    <w:p w14:paraId="07620436" w14:textId="77777777" w:rsidR="00B962E9" w:rsidRDefault="00825FD8" w:rsidP="003C35F3">
      <w:pPr>
        <w:spacing w:after="0"/>
        <w:ind w:firstLine="357"/>
        <w:jc w:val="center"/>
        <w:rPr>
          <w:rFonts w:ascii="Times New Roman" w:eastAsia="Times New Roman" w:hAnsi="Times New Roman"/>
          <w:noProof w:val="0"/>
          <w:sz w:val="24"/>
          <w:szCs w:val="24"/>
        </w:rPr>
      </w:pPr>
      <w:r w:rsidRPr="00D26FA7">
        <w:rPr>
          <w:rFonts w:ascii="Times New Roman" w:eastAsia="Times New Roman" w:hAnsi="Times New Roman"/>
          <w:noProof w:val="0"/>
          <w:sz w:val="24"/>
          <w:szCs w:val="24"/>
          <w:highlight w:val="yellow"/>
        </w:rPr>
        <w:br w:type="page"/>
      </w:r>
      <w:r w:rsidR="00B962E9" w:rsidRPr="00D26FA7">
        <w:rPr>
          <w:rFonts w:ascii="Times New Roman" w:eastAsia="Times New Roman" w:hAnsi="Times New Roman"/>
          <w:noProof w:val="0"/>
          <w:sz w:val="24"/>
          <w:szCs w:val="24"/>
        </w:rPr>
        <w:lastRenderedPageBreak/>
        <w:tab/>
      </w:r>
      <w:r w:rsidR="00B962E9" w:rsidRPr="00D26FA7">
        <w:rPr>
          <w:rFonts w:ascii="Times New Roman" w:eastAsia="Times New Roman" w:hAnsi="Times New Roman"/>
          <w:noProof w:val="0"/>
          <w:sz w:val="24"/>
          <w:szCs w:val="24"/>
        </w:rPr>
        <w:tab/>
      </w:r>
      <w:r w:rsidR="00B962E9" w:rsidRPr="00D26FA7">
        <w:rPr>
          <w:rFonts w:ascii="Times New Roman" w:eastAsia="Times New Roman" w:hAnsi="Times New Roman"/>
          <w:noProof w:val="0"/>
          <w:sz w:val="24"/>
          <w:szCs w:val="24"/>
        </w:rPr>
        <w:tab/>
      </w:r>
      <w:r w:rsidR="00B962E9" w:rsidRPr="00D26FA7">
        <w:rPr>
          <w:rFonts w:ascii="Times New Roman" w:eastAsia="Times New Roman" w:hAnsi="Times New Roman"/>
          <w:noProof w:val="0"/>
          <w:sz w:val="24"/>
          <w:szCs w:val="24"/>
        </w:rPr>
        <w:tab/>
      </w:r>
      <w:r w:rsidR="00B962E9" w:rsidRPr="00D26FA7">
        <w:rPr>
          <w:rFonts w:ascii="Times New Roman" w:eastAsia="Times New Roman" w:hAnsi="Times New Roman"/>
          <w:noProof w:val="0"/>
          <w:sz w:val="24"/>
          <w:szCs w:val="24"/>
        </w:rPr>
        <w:tab/>
        <w:t>Priedas Nr.1</w:t>
      </w:r>
    </w:p>
    <w:p w14:paraId="36926B1F" w14:textId="77777777" w:rsidR="003C35F3" w:rsidRPr="00D26FA7" w:rsidRDefault="003C35F3" w:rsidP="003C35F3">
      <w:pPr>
        <w:spacing w:after="0"/>
        <w:ind w:firstLine="357"/>
        <w:jc w:val="center"/>
        <w:rPr>
          <w:rFonts w:ascii="Times New Roman" w:eastAsia="Times New Roman" w:hAnsi="Times New Roman"/>
          <w:noProof w:val="0"/>
          <w:sz w:val="24"/>
          <w:szCs w:val="24"/>
        </w:rPr>
      </w:pPr>
    </w:p>
    <w:p w14:paraId="5648507A" w14:textId="414D23A6" w:rsidR="00825FD8" w:rsidRPr="00D26FA7" w:rsidRDefault="003C35F3" w:rsidP="004C0FDD">
      <w:pPr>
        <w:spacing w:after="0" w:line="240" w:lineRule="auto"/>
        <w:ind w:firstLine="357"/>
        <w:jc w:val="center"/>
        <w:rPr>
          <w:rFonts w:ascii="Times New Roman" w:eastAsia="Times New Roman" w:hAnsi="Times New Roman"/>
          <w:b/>
          <w:bCs/>
          <w:caps/>
          <w:noProof w:val="0"/>
          <w:sz w:val="24"/>
          <w:szCs w:val="24"/>
        </w:rPr>
      </w:pPr>
      <w:r>
        <w:rPr>
          <w:rFonts w:ascii="Times New Roman" w:eastAsia="Times New Roman" w:hAnsi="Times New Roman"/>
          <w:b/>
          <w:bCs/>
          <w:caps/>
          <w:noProof w:val="0"/>
          <w:sz w:val="24"/>
          <w:szCs w:val="24"/>
        </w:rPr>
        <w:t xml:space="preserve">PASLAUGŲ VIEŠOJO </w:t>
      </w:r>
      <w:r w:rsidR="00825FD8" w:rsidRPr="00D26FA7">
        <w:rPr>
          <w:rFonts w:ascii="Times New Roman" w:eastAsia="Times New Roman" w:hAnsi="Times New Roman"/>
          <w:b/>
          <w:bCs/>
          <w:caps/>
          <w:noProof w:val="0"/>
          <w:sz w:val="24"/>
          <w:szCs w:val="24"/>
        </w:rPr>
        <w:t xml:space="preserve">pirkimo-pardavimo sutartiEs Nr. </w:t>
      </w:r>
      <w:r>
        <w:rPr>
          <w:rFonts w:ascii="Times New Roman" w:eastAsia="Times New Roman" w:hAnsi="Times New Roman"/>
          <w:b/>
          <w:bCs/>
          <w:caps/>
          <w:noProof w:val="0"/>
          <w:sz w:val="24"/>
          <w:szCs w:val="24"/>
        </w:rPr>
        <w:t>6.8-PS-</w:t>
      </w:r>
    </w:p>
    <w:p w14:paraId="2F442F63" w14:textId="77777777" w:rsidR="00B962E9" w:rsidRPr="00D26FA7" w:rsidRDefault="00B962E9" w:rsidP="004C0FDD">
      <w:pPr>
        <w:spacing w:after="0" w:line="240" w:lineRule="auto"/>
        <w:ind w:firstLine="357"/>
        <w:jc w:val="center"/>
        <w:rPr>
          <w:rFonts w:ascii="Times New Roman" w:eastAsia="Times New Roman" w:hAnsi="Times New Roman"/>
          <w:b/>
          <w:bCs/>
          <w:caps/>
          <w:noProof w:val="0"/>
          <w:sz w:val="24"/>
          <w:szCs w:val="24"/>
        </w:rPr>
      </w:pPr>
      <w:r w:rsidRPr="00D26FA7">
        <w:rPr>
          <w:rFonts w:ascii="Times New Roman" w:eastAsia="Times New Roman" w:hAnsi="Times New Roman"/>
          <w:b/>
          <w:bCs/>
          <w:caps/>
          <w:noProof w:val="0"/>
          <w:sz w:val="24"/>
          <w:szCs w:val="24"/>
        </w:rPr>
        <w:t>Techninė specifikacija</w:t>
      </w:r>
    </w:p>
    <w:p w14:paraId="65DAC559" w14:textId="3A1AF8CC" w:rsidR="00825FD8" w:rsidRPr="00D26FA7" w:rsidRDefault="003C35F3" w:rsidP="004C0FDD">
      <w:pPr>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2023</w:t>
      </w:r>
      <w:r w:rsidR="001A2EFA">
        <w:rPr>
          <w:rFonts w:ascii="Times New Roman" w:eastAsia="Times New Roman" w:hAnsi="Times New Roman"/>
          <w:noProof w:val="0"/>
          <w:sz w:val="24"/>
          <w:szCs w:val="24"/>
        </w:rPr>
        <w:t>-12-12</w:t>
      </w:r>
    </w:p>
    <w:p w14:paraId="14D1E61D" w14:textId="77777777" w:rsidR="00825FD8" w:rsidRPr="00D26FA7" w:rsidRDefault="00825FD8" w:rsidP="004C0FDD">
      <w:pPr>
        <w:spacing w:after="0" w:line="240" w:lineRule="auto"/>
        <w:jc w:val="center"/>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Kaunas</w:t>
      </w:r>
    </w:p>
    <w:p w14:paraId="5375A6E6" w14:textId="77777777" w:rsidR="00825FD8" w:rsidRPr="00D26FA7" w:rsidRDefault="00825FD8" w:rsidP="004C0FDD">
      <w:pPr>
        <w:spacing w:after="0" w:line="240" w:lineRule="auto"/>
        <w:rPr>
          <w:rFonts w:ascii="Times New Roman" w:hAnsi="Times New Roman"/>
          <w:noProof w:val="0"/>
          <w:sz w:val="24"/>
          <w:szCs w:val="24"/>
          <w:highlight w:val="yellow"/>
        </w:rPr>
      </w:pPr>
    </w:p>
    <w:p w14:paraId="6390A084" w14:textId="79A60DF2" w:rsidR="00C86CE6" w:rsidRPr="00D26FA7" w:rsidRDefault="00C440B1" w:rsidP="008045F8">
      <w:pPr>
        <w:numPr>
          <w:ilvl w:val="0"/>
          <w:numId w:val="15"/>
        </w:numPr>
        <w:tabs>
          <w:tab w:val="left" w:pos="426"/>
        </w:tabs>
        <w:spacing w:after="0" w:line="240" w:lineRule="auto"/>
        <w:ind w:left="0" w:firstLine="0"/>
        <w:jc w:val="both"/>
        <w:rPr>
          <w:rFonts w:ascii="Times New Roman" w:hAnsi="Times New Roman"/>
          <w:bCs/>
          <w:noProof w:val="0"/>
          <w:sz w:val="24"/>
          <w:szCs w:val="24"/>
        </w:rPr>
      </w:pPr>
      <w:r w:rsidRPr="00D26FA7">
        <w:rPr>
          <w:rFonts w:ascii="Times New Roman" w:hAnsi="Times New Roman"/>
          <w:bCs/>
          <w:noProof w:val="0"/>
          <w:sz w:val="24"/>
          <w:szCs w:val="24"/>
        </w:rPr>
        <w:t xml:space="preserve">UAB „Kauno švara“ perka </w:t>
      </w:r>
      <w:r w:rsidR="00371515">
        <w:rPr>
          <w:rFonts w:ascii="Times New Roman" w:eastAsia="Times New Roman" w:hAnsi="Times New Roman"/>
          <w:noProof w:val="0"/>
          <w:sz w:val="24"/>
          <w:szCs w:val="24"/>
        </w:rPr>
        <w:t>Naujametinio koncerto</w:t>
      </w:r>
      <w:r w:rsidR="00954940" w:rsidRPr="00954940">
        <w:rPr>
          <w:rFonts w:ascii="Times New Roman" w:eastAsia="Times New Roman" w:hAnsi="Times New Roman"/>
          <w:noProof w:val="0"/>
          <w:sz w:val="24"/>
          <w:szCs w:val="24"/>
        </w:rPr>
        <w:t xml:space="preserve"> </w:t>
      </w:r>
      <w:r w:rsidR="00942DAA" w:rsidRPr="00D26FA7">
        <w:rPr>
          <w:rFonts w:ascii="Times New Roman" w:eastAsia="Times New Roman" w:hAnsi="Times New Roman"/>
          <w:noProof w:val="0"/>
          <w:sz w:val="24"/>
          <w:szCs w:val="24"/>
        </w:rPr>
        <w:t>rodym</w:t>
      </w:r>
      <w:r w:rsidR="00720A77" w:rsidRPr="00D26FA7">
        <w:rPr>
          <w:rFonts w:ascii="Times New Roman" w:eastAsia="Times New Roman" w:hAnsi="Times New Roman"/>
          <w:noProof w:val="0"/>
          <w:sz w:val="24"/>
          <w:szCs w:val="24"/>
        </w:rPr>
        <w:t>ą</w:t>
      </w:r>
      <w:r w:rsidR="00942DAA" w:rsidRPr="00D26FA7">
        <w:rPr>
          <w:rFonts w:ascii="Times New Roman" w:eastAsia="Times New Roman" w:hAnsi="Times New Roman"/>
          <w:noProof w:val="0"/>
          <w:sz w:val="24"/>
          <w:szCs w:val="24"/>
        </w:rPr>
        <w:t xml:space="preserve"> su vakaro pravedimu, </w:t>
      </w:r>
      <w:r w:rsidR="00720A77" w:rsidRPr="00D26FA7">
        <w:rPr>
          <w:rFonts w:ascii="Times New Roman" w:hAnsi="Times New Roman"/>
          <w:bCs/>
          <w:noProof w:val="0"/>
          <w:sz w:val="24"/>
          <w:szCs w:val="24"/>
        </w:rPr>
        <w:t>spektaklis</w:t>
      </w:r>
      <w:r w:rsidR="00C86CE6" w:rsidRPr="00D26FA7">
        <w:rPr>
          <w:rFonts w:ascii="Times New Roman" w:hAnsi="Times New Roman"/>
          <w:bCs/>
          <w:noProof w:val="0"/>
          <w:sz w:val="24"/>
          <w:szCs w:val="24"/>
        </w:rPr>
        <w:t xml:space="preserve"> bus rodomas Kauno valstybinio muzikinio teatro salėje.</w:t>
      </w:r>
    </w:p>
    <w:p w14:paraId="3E6AD56C" w14:textId="175378E4" w:rsidR="00C86CE6" w:rsidRPr="00D26FA7" w:rsidRDefault="00C440B1" w:rsidP="008045F8">
      <w:pPr>
        <w:numPr>
          <w:ilvl w:val="0"/>
          <w:numId w:val="15"/>
        </w:numPr>
        <w:tabs>
          <w:tab w:val="left" w:pos="426"/>
        </w:tabs>
        <w:spacing w:after="0" w:line="240" w:lineRule="auto"/>
        <w:ind w:hanging="1162"/>
        <w:jc w:val="both"/>
        <w:rPr>
          <w:rFonts w:ascii="Times New Roman" w:hAnsi="Times New Roman"/>
          <w:bCs/>
          <w:noProof w:val="0"/>
          <w:sz w:val="24"/>
          <w:szCs w:val="24"/>
        </w:rPr>
      </w:pPr>
      <w:r w:rsidRPr="00D26FA7">
        <w:rPr>
          <w:rFonts w:ascii="Times New Roman" w:hAnsi="Times New Roman"/>
          <w:bCs/>
          <w:noProof w:val="0"/>
          <w:sz w:val="24"/>
          <w:szCs w:val="24"/>
        </w:rPr>
        <w:t>Paslauga turi būti teikiama 20</w:t>
      </w:r>
      <w:r w:rsidR="00720A77" w:rsidRPr="00D26FA7">
        <w:rPr>
          <w:rFonts w:ascii="Times New Roman" w:hAnsi="Times New Roman"/>
          <w:bCs/>
          <w:noProof w:val="0"/>
          <w:sz w:val="24"/>
          <w:szCs w:val="24"/>
        </w:rPr>
        <w:t>2</w:t>
      </w:r>
      <w:r w:rsidR="00371515">
        <w:rPr>
          <w:rFonts w:ascii="Times New Roman" w:hAnsi="Times New Roman"/>
          <w:bCs/>
          <w:noProof w:val="0"/>
          <w:sz w:val="24"/>
          <w:szCs w:val="24"/>
        </w:rPr>
        <w:t>3</w:t>
      </w:r>
      <w:r w:rsidRPr="00D26FA7">
        <w:rPr>
          <w:rFonts w:ascii="Times New Roman" w:hAnsi="Times New Roman"/>
          <w:bCs/>
          <w:noProof w:val="0"/>
          <w:sz w:val="24"/>
          <w:szCs w:val="24"/>
        </w:rPr>
        <w:t xml:space="preserve"> m. gruodžio</w:t>
      </w:r>
      <w:r w:rsidR="00942DAA" w:rsidRPr="00D26FA7">
        <w:rPr>
          <w:rFonts w:ascii="Times New Roman" w:hAnsi="Times New Roman"/>
          <w:bCs/>
          <w:noProof w:val="0"/>
          <w:sz w:val="24"/>
          <w:szCs w:val="24"/>
        </w:rPr>
        <w:t xml:space="preserve"> mėn.</w:t>
      </w:r>
      <w:r w:rsidRPr="00D26FA7">
        <w:rPr>
          <w:rFonts w:ascii="Times New Roman" w:hAnsi="Times New Roman"/>
          <w:bCs/>
          <w:noProof w:val="0"/>
          <w:sz w:val="24"/>
          <w:szCs w:val="24"/>
        </w:rPr>
        <w:t xml:space="preserve"> 2</w:t>
      </w:r>
      <w:r w:rsidR="00720A77" w:rsidRPr="00D26FA7">
        <w:rPr>
          <w:rFonts w:ascii="Times New Roman" w:hAnsi="Times New Roman"/>
          <w:bCs/>
          <w:noProof w:val="0"/>
          <w:sz w:val="24"/>
          <w:szCs w:val="24"/>
        </w:rPr>
        <w:t>9</w:t>
      </w:r>
      <w:r w:rsidR="00C86CE6" w:rsidRPr="00D26FA7">
        <w:rPr>
          <w:rFonts w:ascii="Times New Roman" w:hAnsi="Times New Roman"/>
          <w:bCs/>
          <w:noProof w:val="0"/>
          <w:sz w:val="24"/>
          <w:szCs w:val="24"/>
        </w:rPr>
        <w:t xml:space="preserve"> d. 18 val.</w:t>
      </w:r>
    </w:p>
    <w:p w14:paraId="238A7889" w14:textId="77777777" w:rsidR="00C86CE6" w:rsidRPr="00D26FA7" w:rsidRDefault="001C2B66" w:rsidP="008045F8">
      <w:pPr>
        <w:numPr>
          <w:ilvl w:val="0"/>
          <w:numId w:val="15"/>
        </w:numPr>
        <w:tabs>
          <w:tab w:val="left" w:pos="426"/>
        </w:tabs>
        <w:spacing w:after="0" w:line="240" w:lineRule="auto"/>
        <w:ind w:left="0" w:firstLine="0"/>
        <w:jc w:val="both"/>
        <w:rPr>
          <w:rFonts w:ascii="Times New Roman" w:hAnsi="Times New Roman"/>
          <w:bCs/>
          <w:noProof w:val="0"/>
          <w:sz w:val="24"/>
          <w:szCs w:val="24"/>
        </w:rPr>
      </w:pPr>
      <w:r w:rsidRPr="00D26FA7">
        <w:rPr>
          <w:rFonts w:ascii="Times New Roman" w:hAnsi="Times New Roman"/>
          <w:bCs/>
          <w:noProof w:val="0"/>
          <w:sz w:val="24"/>
          <w:szCs w:val="24"/>
        </w:rPr>
        <w:t>Vykdytojas</w:t>
      </w:r>
      <w:r w:rsidR="00C86CE6" w:rsidRPr="00D26FA7">
        <w:rPr>
          <w:rFonts w:ascii="Times New Roman" w:hAnsi="Times New Roman"/>
          <w:bCs/>
          <w:noProof w:val="0"/>
          <w:sz w:val="24"/>
          <w:szCs w:val="24"/>
        </w:rPr>
        <w:t xml:space="preserve"> </w:t>
      </w:r>
      <w:r w:rsidRPr="00D26FA7">
        <w:rPr>
          <w:rFonts w:ascii="Times New Roman" w:hAnsi="Times New Roman"/>
          <w:bCs/>
          <w:noProof w:val="0"/>
          <w:sz w:val="24"/>
          <w:szCs w:val="24"/>
        </w:rPr>
        <w:t>užsakovo</w:t>
      </w:r>
      <w:r w:rsidR="00C86CE6" w:rsidRPr="00D26FA7">
        <w:rPr>
          <w:rFonts w:ascii="Times New Roman" w:hAnsi="Times New Roman"/>
          <w:bCs/>
          <w:noProof w:val="0"/>
          <w:sz w:val="24"/>
          <w:szCs w:val="24"/>
        </w:rPr>
        <w:t xml:space="preserve"> atsakingam asmeniui po sutarties pasirašymo ir</w:t>
      </w:r>
      <w:r w:rsidR="00720A77" w:rsidRPr="00D26FA7">
        <w:rPr>
          <w:rFonts w:ascii="Times New Roman" w:hAnsi="Times New Roman"/>
          <w:bCs/>
          <w:noProof w:val="0"/>
          <w:sz w:val="24"/>
          <w:szCs w:val="24"/>
        </w:rPr>
        <w:t xml:space="preserve"> išankstinės</w:t>
      </w:r>
      <w:r w:rsidR="00C86CE6" w:rsidRPr="00D26FA7">
        <w:rPr>
          <w:rFonts w:ascii="Times New Roman" w:hAnsi="Times New Roman"/>
          <w:bCs/>
          <w:noProof w:val="0"/>
          <w:sz w:val="24"/>
          <w:szCs w:val="24"/>
        </w:rPr>
        <w:t xml:space="preserve"> sąskaitos-faktūros apmokėjimo perduoda visus priklausančius bilietus į </w:t>
      </w:r>
      <w:r w:rsidR="00720A77" w:rsidRPr="00D26FA7">
        <w:rPr>
          <w:rFonts w:ascii="Times New Roman" w:hAnsi="Times New Roman"/>
          <w:bCs/>
          <w:noProof w:val="0"/>
          <w:sz w:val="24"/>
          <w:szCs w:val="24"/>
        </w:rPr>
        <w:t>spektaklį.</w:t>
      </w:r>
    </w:p>
    <w:p w14:paraId="123EF39E" w14:textId="77777777" w:rsidR="00C86CE6" w:rsidRPr="00D26FA7" w:rsidRDefault="001C2B66" w:rsidP="008045F8">
      <w:pPr>
        <w:numPr>
          <w:ilvl w:val="0"/>
          <w:numId w:val="15"/>
        </w:numPr>
        <w:tabs>
          <w:tab w:val="left" w:pos="426"/>
        </w:tabs>
        <w:spacing w:after="0" w:line="240" w:lineRule="auto"/>
        <w:ind w:left="0" w:firstLine="0"/>
        <w:jc w:val="both"/>
        <w:rPr>
          <w:rFonts w:ascii="Times New Roman" w:hAnsi="Times New Roman"/>
          <w:bCs/>
          <w:noProof w:val="0"/>
          <w:sz w:val="24"/>
          <w:szCs w:val="24"/>
        </w:rPr>
      </w:pPr>
      <w:r w:rsidRPr="00D26FA7">
        <w:rPr>
          <w:rFonts w:ascii="Times New Roman" w:hAnsi="Times New Roman"/>
          <w:bCs/>
          <w:noProof w:val="0"/>
          <w:sz w:val="24"/>
          <w:szCs w:val="24"/>
        </w:rPr>
        <w:t>Vykdytojas</w:t>
      </w:r>
      <w:r w:rsidR="00C86CE6" w:rsidRPr="00D26FA7">
        <w:rPr>
          <w:rFonts w:ascii="Times New Roman" w:hAnsi="Times New Roman"/>
          <w:bCs/>
          <w:noProof w:val="0"/>
          <w:sz w:val="24"/>
          <w:szCs w:val="24"/>
        </w:rPr>
        <w:t xml:space="preserve"> gali teikti Paslaugą tik tada, kai su </w:t>
      </w:r>
      <w:r w:rsidRPr="00D26FA7">
        <w:rPr>
          <w:rFonts w:ascii="Times New Roman" w:hAnsi="Times New Roman"/>
          <w:bCs/>
          <w:noProof w:val="0"/>
          <w:sz w:val="24"/>
          <w:szCs w:val="24"/>
        </w:rPr>
        <w:t>Užsakovo</w:t>
      </w:r>
      <w:r w:rsidR="00C86CE6" w:rsidRPr="00D26FA7">
        <w:rPr>
          <w:rFonts w:ascii="Times New Roman" w:hAnsi="Times New Roman"/>
          <w:bCs/>
          <w:noProof w:val="0"/>
          <w:sz w:val="24"/>
          <w:szCs w:val="24"/>
        </w:rPr>
        <w:t xml:space="preserve"> atsakingu asmeniu yra suderinta ir su įmonę atstovaujančiu asmeniu pasirašyta sutartis.</w:t>
      </w:r>
    </w:p>
    <w:p w14:paraId="1414B1B1" w14:textId="77777777" w:rsidR="00825FD8" w:rsidRPr="00D26FA7" w:rsidRDefault="00825FD8" w:rsidP="004C0FDD">
      <w:pPr>
        <w:tabs>
          <w:tab w:val="left" w:pos="426"/>
        </w:tabs>
        <w:spacing w:after="0" w:line="240" w:lineRule="auto"/>
        <w:jc w:val="both"/>
        <w:rPr>
          <w:rFonts w:ascii="Times New Roman" w:hAnsi="Times New Roman"/>
          <w:bCs/>
          <w:noProof w:val="0"/>
          <w:sz w:val="24"/>
          <w:szCs w:val="24"/>
        </w:rPr>
      </w:pPr>
    </w:p>
    <w:p w14:paraId="78F19D1A" w14:textId="77777777" w:rsidR="00825FD8" w:rsidRPr="00D26FA7" w:rsidRDefault="00825FD8" w:rsidP="004C0FDD">
      <w:pPr>
        <w:tabs>
          <w:tab w:val="left" w:pos="-567"/>
          <w:tab w:val="left" w:pos="378"/>
        </w:tabs>
        <w:spacing w:after="0" w:line="240" w:lineRule="auto"/>
        <w:ind w:left="720" w:hanging="706"/>
        <w:rPr>
          <w:rFonts w:ascii="Times New Roman" w:eastAsia="Times New Roman" w:hAnsi="Times New Roman"/>
          <w:b/>
          <w:noProof w:val="0"/>
          <w:sz w:val="24"/>
          <w:szCs w:val="24"/>
        </w:rPr>
      </w:pPr>
      <w:r w:rsidRPr="00D26FA7">
        <w:rPr>
          <w:rFonts w:ascii="Times New Roman" w:eastAsia="Times New Roman" w:hAnsi="Times New Roman"/>
          <w:b/>
          <w:noProof w:val="0"/>
          <w:sz w:val="24"/>
          <w:szCs w:val="24"/>
        </w:rPr>
        <w:tab/>
      </w:r>
      <w:r w:rsidRPr="00D26FA7">
        <w:rPr>
          <w:rFonts w:ascii="Times New Roman" w:eastAsia="Times New Roman" w:hAnsi="Times New Roman"/>
          <w:b/>
          <w:noProof w:val="0"/>
          <w:sz w:val="24"/>
          <w:szCs w:val="24"/>
        </w:rPr>
        <w:tab/>
        <w:t>Perkamų Paslaugų kiekis ir kaina: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799"/>
        <w:gridCol w:w="1134"/>
        <w:gridCol w:w="992"/>
        <w:gridCol w:w="3431"/>
      </w:tblGrid>
      <w:tr w:rsidR="003C35F3" w:rsidRPr="00D26FA7" w14:paraId="2188D768" w14:textId="77777777" w:rsidTr="008045F8">
        <w:tc>
          <w:tcPr>
            <w:tcW w:w="704" w:type="dxa"/>
            <w:tcBorders>
              <w:top w:val="single" w:sz="4" w:space="0" w:color="auto"/>
              <w:left w:val="single" w:sz="4" w:space="0" w:color="auto"/>
              <w:bottom w:val="single" w:sz="4" w:space="0" w:color="auto"/>
              <w:right w:val="single" w:sz="4" w:space="0" w:color="auto"/>
            </w:tcBorders>
            <w:vAlign w:val="center"/>
            <w:hideMark/>
          </w:tcPr>
          <w:p w14:paraId="6824EB6C" w14:textId="46DA92E4" w:rsidR="003C35F3" w:rsidRPr="00D26FA7" w:rsidRDefault="003C35F3" w:rsidP="004C0FDD">
            <w:pPr>
              <w:spacing w:after="0" w:line="240" w:lineRule="auto"/>
              <w:jc w:val="center"/>
              <w:rPr>
                <w:rFonts w:ascii="Times New Roman" w:hAnsi="Times New Roman"/>
                <w:noProof w:val="0"/>
                <w:sz w:val="24"/>
                <w:szCs w:val="24"/>
              </w:rPr>
            </w:pPr>
            <w:r w:rsidRPr="00D26FA7">
              <w:rPr>
                <w:rFonts w:ascii="Times New Roman" w:hAnsi="Times New Roman"/>
                <w:noProof w:val="0"/>
                <w:sz w:val="24"/>
                <w:szCs w:val="24"/>
              </w:rPr>
              <w:t>Eil</w:t>
            </w:r>
            <w:r w:rsidR="008045F8">
              <w:rPr>
                <w:rFonts w:ascii="Times New Roman" w:hAnsi="Times New Roman"/>
                <w:noProof w:val="0"/>
                <w:sz w:val="24"/>
                <w:szCs w:val="24"/>
              </w:rPr>
              <w:t>.</w:t>
            </w:r>
            <w:r w:rsidRPr="00D26FA7">
              <w:rPr>
                <w:rFonts w:ascii="Times New Roman" w:hAnsi="Times New Roman"/>
                <w:noProof w:val="0"/>
                <w:sz w:val="24"/>
                <w:szCs w:val="24"/>
              </w:rPr>
              <w:t>N</w:t>
            </w:r>
            <w:r w:rsidR="008045F8">
              <w:rPr>
                <w:rFonts w:ascii="Times New Roman" w:hAnsi="Times New Roman"/>
                <w:noProof w:val="0"/>
                <w:sz w:val="24"/>
                <w:szCs w:val="24"/>
              </w:rPr>
              <w:t>r.</w:t>
            </w:r>
          </w:p>
        </w:tc>
        <w:tc>
          <w:tcPr>
            <w:tcW w:w="3799" w:type="dxa"/>
            <w:tcBorders>
              <w:top w:val="single" w:sz="4" w:space="0" w:color="auto"/>
              <w:left w:val="single" w:sz="4" w:space="0" w:color="auto"/>
              <w:bottom w:val="single" w:sz="4" w:space="0" w:color="auto"/>
              <w:right w:val="single" w:sz="4" w:space="0" w:color="auto"/>
            </w:tcBorders>
            <w:vAlign w:val="center"/>
            <w:hideMark/>
          </w:tcPr>
          <w:p w14:paraId="6B688D89" w14:textId="77777777" w:rsidR="003C35F3" w:rsidRPr="00D26FA7" w:rsidRDefault="003C35F3" w:rsidP="004C0FDD">
            <w:pPr>
              <w:spacing w:after="0" w:line="240" w:lineRule="auto"/>
              <w:jc w:val="center"/>
              <w:rPr>
                <w:rFonts w:ascii="Times New Roman" w:hAnsi="Times New Roman"/>
                <w:noProof w:val="0"/>
                <w:sz w:val="24"/>
                <w:szCs w:val="24"/>
              </w:rPr>
            </w:pPr>
            <w:r w:rsidRPr="00D26FA7">
              <w:rPr>
                <w:rFonts w:ascii="Times New Roman" w:hAnsi="Times New Roman"/>
                <w:noProof w:val="0"/>
                <w:sz w:val="24"/>
                <w:szCs w:val="24"/>
              </w:rPr>
              <w:t>Paslaugos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0AB1EA" w14:textId="77777777" w:rsidR="003C35F3" w:rsidRPr="00D26FA7" w:rsidRDefault="003C35F3" w:rsidP="004C0FDD">
            <w:pPr>
              <w:spacing w:after="0" w:line="240" w:lineRule="auto"/>
              <w:jc w:val="center"/>
              <w:rPr>
                <w:rFonts w:ascii="Times New Roman" w:hAnsi="Times New Roman"/>
                <w:noProof w:val="0"/>
                <w:sz w:val="24"/>
                <w:szCs w:val="24"/>
              </w:rPr>
            </w:pPr>
            <w:r w:rsidRPr="00D26FA7">
              <w:rPr>
                <w:rFonts w:ascii="Times New Roman" w:hAnsi="Times New Roman"/>
                <w:noProof w:val="0"/>
                <w:sz w:val="24"/>
                <w:szCs w:val="24"/>
              </w:rPr>
              <w:t>Mato</w:t>
            </w:r>
          </w:p>
          <w:p w14:paraId="26581C46" w14:textId="77777777" w:rsidR="003C35F3" w:rsidRPr="00D26FA7" w:rsidRDefault="003C35F3" w:rsidP="004C0FDD">
            <w:pPr>
              <w:spacing w:after="0" w:line="240" w:lineRule="auto"/>
              <w:jc w:val="center"/>
              <w:rPr>
                <w:rFonts w:ascii="Times New Roman" w:hAnsi="Times New Roman"/>
                <w:noProof w:val="0"/>
                <w:sz w:val="24"/>
                <w:szCs w:val="24"/>
              </w:rPr>
            </w:pPr>
            <w:r w:rsidRPr="00D26FA7">
              <w:rPr>
                <w:rFonts w:ascii="Times New Roman" w:hAnsi="Times New Roman"/>
                <w:noProof w:val="0"/>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418119" w14:textId="77777777" w:rsidR="003C35F3" w:rsidRPr="00D26FA7" w:rsidRDefault="003C35F3" w:rsidP="004C0FDD">
            <w:pPr>
              <w:spacing w:after="0" w:line="240" w:lineRule="auto"/>
              <w:jc w:val="center"/>
              <w:rPr>
                <w:rFonts w:ascii="Times New Roman" w:hAnsi="Times New Roman"/>
                <w:noProof w:val="0"/>
                <w:sz w:val="24"/>
                <w:szCs w:val="24"/>
              </w:rPr>
            </w:pPr>
            <w:r w:rsidRPr="00D26FA7">
              <w:rPr>
                <w:rFonts w:ascii="Times New Roman" w:hAnsi="Times New Roman"/>
                <w:noProof w:val="0"/>
                <w:sz w:val="24"/>
                <w:szCs w:val="24"/>
              </w:rPr>
              <w:t>Kiekis</w:t>
            </w:r>
          </w:p>
        </w:tc>
        <w:tc>
          <w:tcPr>
            <w:tcW w:w="3431" w:type="dxa"/>
            <w:tcBorders>
              <w:top w:val="single" w:sz="4" w:space="0" w:color="auto"/>
              <w:left w:val="single" w:sz="4" w:space="0" w:color="auto"/>
              <w:bottom w:val="single" w:sz="4" w:space="0" w:color="auto"/>
              <w:right w:val="single" w:sz="4" w:space="0" w:color="auto"/>
            </w:tcBorders>
            <w:vAlign w:val="center"/>
            <w:hideMark/>
          </w:tcPr>
          <w:p w14:paraId="253C9E12" w14:textId="77777777" w:rsidR="003C35F3" w:rsidRPr="00D26FA7" w:rsidRDefault="003C35F3" w:rsidP="004C0FDD">
            <w:pPr>
              <w:spacing w:after="0" w:line="240" w:lineRule="auto"/>
              <w:jc w:val="center"/>
              <w:rPr>
                <w:rFonts w:ascii="Times New Roman" w:hAnsi="Times New Roman"/>
                <w:noProof w:val="0"/>
                <w:sz w:val="24"/>
                <w:szCs w:val="24"/>
              </w:rPr>
            </w:pPr>
            <w:r w:rsidRPr="00D26FA7">
              <w:rPr>
                <w:rFonts w:ascii="Times New Roman" w:hAnsi="Times New Roman"/>
                <w:noProof w:val="0"/>
                <w:sz w:val="24"/>
                <w:szCs w:val="24"/>
              </w:rPr>
              <w:t>Bendra kaina, EUR (be PVM)</w:t>
            </w:r>
          </w:p>
        </w:tc>
      </w:tr>
      <w:tr w:rsidR="003C35F3" w:rsidRPr="00D26FA7" w14:paraId="086CD20D" w14:textId="77777777" w:rsidTr="008045F8">
        <w:trPr>
          <w:trHeight w:val="477"/>
        </w:trPr>
        <w:tc>
          <w:tcPr>
            <w:tcW w:w="704" w:type="dxa"/>
            <w:tcBorders>
              <w:top w:val="single" w:sz="4" w:space="0" w:color="auto"/>
              <w:left w:val="single" w:sz="4" w:space="0" w:color="auto"/>
              <w:bottom w:val="single" w:sz="4" w:space="0" w:color="auto"/>
              <w:right w:val="single" w:sz="4" w:space="0" w:color="auto"/>
            </w:tcBorders>
            <w:vAlign w:val="center"/>
          </w:tcPr>
          <w:p w14:paraId="19BC7378" w14:textId="77777777" w:rsidR="003C35F3" w:rsidRPr="00D26FA7" w:rsidRDefault="003C35F3" w:rsidP="004C0FDD">
            <w:pPr>
              <w:spacing w:after="0" w:line="240" w:lineRule="auto"/>
              <w:jc w:val="center"/>
              <w:rPr>
                <w:rFonts w:ascii="Times New Roman" w:hAnsi="Times New Roman"/>
                <w:noProof w:val="0"/>
                <w:sz w:val="24"/>
                <w:szCs w:val="24"/>
                <w:highlight w:val="yellow"/>
              </w:rPr>
            </w:pPr>
            <w:r w:rsidRPr="00D26FA7">
              <w:rPr>
                <w:rFonts w:ascii="Times New Roman" w:hAnsi="Times New Roman"/>
                <w:noProof w:val="0"/>
                <w:sz w:val="24"/>
                <w:szCs w:val="24"/>
              </w:rPr>
              <w:t>1.</w:t>
            </w:r>
          </w:p>
        </w:tc>
        <w:tc>
          <w:tcPr>
            <w:tcW w:w="3799" w:type="dxa"/>
            <w:tcBorders>
              <w:top w:val="single" w:sz="4" w:space="0" w:color="auto"/>
              <w:left w:val="single" w:sz="4" w:space="0" w:color="auto"/>
              <w:bottom w:val="single" w:sz="4" w:space="0" w:color="auto"/>
              <w:right w:val="single" w:sz="4" w:space="0" w:color="auto"/>
            </w:tcBorders>
            <w:vAlign w:val="center"/>
          </w:tcPr>
          <w:p w14:paraId="6DA68F65" w14:textId="6D853C14" w:rsidR="003C35F3" w:rsidRPr="00D26FA7" w:rsidRDefault="003C35F3" w:rsidP="004C0FDD">
            <w:pPr>
              <w:spacing w:after="0" w:line="240" w:lineRule="auto"/>
              <w:jc w:val="center"/>
              <w:rPr>
                <w:rFonts w:ascii="Times New Roman" w:hAnsi="Times New Roman"/>
                <w:noProof w:val="0"/>
                <w:sz w:val="24"/>
                <w:szCs w:val="24"/>
                <w:highlight w:val="yellow"/>
              </w:rPr>
            </w:pPr>
            <w:r>
              <w:rPr>
                <w:rFonts w:ascii="Times New Roman" w:eastAsia="Times New Roman" w:hAnsi="Times New Roman"/>
                <w:noProof w:val="0"/>
                <w:sz w:val="24"/>
                <w:szCs w:val="24"/>
              </w:rPr>
              <w:t>Naujametinio koncerto</w:t>
            </w:r>
            <w:r w:rsidRPr="00954940">
              <w:rPr>
                <w:rFonts w:ascii="Times New Roman" w:eastAsia="Times New Roman" w:hAnsi="Times New Roman"/>
                <w:noProof w:val="0"/>
                <w:sz w:val="24"/>
                <w:szCs w:val="24"/>
              </w:rPr>
              <w:t xml:space="preserve"> </w:t>
            </w:r>
            <w:r w:rsidRPr="00D26FA7">
              <w:rPr>
                <w:rFonts w:ascii="Times New Roman" w:eastAsia="Times New Roman" w:hAnsi="Times New Roman"/>
                <w:noProof w:val="0"/>
                <w:sz w:val="24"/>
                <w:szCs w:val="24"/>
              </w:rPr>
              <w:t>rodym</w:t>
            </w:r>
            <w:r>
              <w:rPr>
                <w:rFonts w:ascii="Times New Roman" w:eastAsia="Times New Roman" w:hAnsi="Times New Roman"/>
                <w:noProof w:val="0"/>
                <w:sz w:val="24"/>
                <w:szCs w:val="24"/>
              </w:rPr>
              <w:t>as</w:t>
            </w:r>
            <w:r w:rsidRPr="00D26FA7">
              <w:rPr>
                <w:rFonts w:ascii="Times New Roman" w:eastAsia="Times New Roman" w:hAnsi="Times New Roman"/>
                <w:noProof w:val="0"/>
                <w:sz w:val="24"/>
                <w:szCs w:val="24"/>
              </w:rPr>
              <w:t xml:space="preserve"> su vakaro pravedimu</w:t>
            </w:r>
          </w:p>
        </w:tc>
        <w:tc>
          <w:tcPr>
            <w:tcW w:w="1134" w:type="dxa"/>
            <w:tcBorders>
              <w:top w:val="single" w:sz="4" w:space="0" w:color="auto"/>
              <w:left w:val="single" w:sz="4" w:space="0" w:color="auto"/>
              <w:bottom w:val="single" w:sz="4" w:space="0" w:color="auto"/>
              <w:right w:val="single" w:sz="4" w:space="0" w:color="auto"/>
            </w:tcBorders>
            <w:vAlign w:val="center"/>
          </w:tcPr>
          <w:p w14:paraId="29D7F680" w14:textId="77777777" w:rsidR="003C35F3" w:rsidRPr="00D26FA7" w:rsidRDefault="003C35F3" w:rsidP="004C0FDD">
            <w:pPr>
              <w:spacing w:after="0" w:line="240" w:lineRule="auto"/>
              <w:jc w:val="center"/>
              <w:rPr>
                <w:rFonts w:ascii="Times New Roman" w:hAnsi="Times New Roman"/>
                <w:noProof w:val="0"/>
                <w:sz w:val="24"/>
                <w:szCs w:val="24"/>
              </w:rPr>
            </w:pPr>
            <w:r w:rsidRPr="00D26FA7">
              <w:rPr>
                <w:rFonts w:ascii="Times New Roman" w:hAnsi="Times New Roman"/>
                <w:noProof w:val="0"/>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D185A0D" w14:textId="77777777" w:rsidR="003C35F3" w:rsidRPr="00D26FA7" w:rsidRDefault="003C35F3" w:rsidP="004C0FDD">
            <w:pPr>
              <w:spacing w:after="0" w:line="240" w:lineRule="auto"/>
              <w:jc w:val="center"/>
              <w:rPr>
                <w:rFonts w:ascii="Times New Roman" w:hAnsi="Times New Roman"/>
                <w:noProof w:val="0"/>
                <w:sz w:val="24"/>
                <w:szCs w:val="24"/>
              </w:rPr>
            </w:pPr>
            <w:r w:rsidRPr="00D26FA7">
              <w:rPr>
                <w:rFonts w:ascii="Times New Roman" w:hAnsi="Times New Roman"/>
                <w:noProof w:val="0"/>
                <w:sz w:val="24"/>
                <w:szCs w:val="24"/>
              </w:rPr>
              <w:t>1</w:t>
            </w:r>
          </w:p>
        </w:tc>
        <w:tc>
          <w:tcPr>
            <w:tcW w:w="3431" w:type="dxa"/>
            <w:tcBorders>
              <w:top w:val="single" w:sz="4" w:space="0" w:color="auto"/>
              <w:left w:val="single" w:sz="4" w:space="0" w:color="auto"/>
              <w:bottom w:val="single" w:sz="4" w:space="0" w:color="auto"/>
              <w:right w:val="single" w:sz="4" w:space="0" w:color="auto"/>
            </w:tcBorders>
            <w:vAlign w:val="center"/>
          </w:tcPr>
          <w:p w14:paraId="5A584C1D" w14:textId="037F31C5" w:rsidR="003C35F3" w:rsidRPr="004C0FDD" w:rsidRDefault="003C35F3" w:rsidP="004C0FDD">
            <w:pPr>
              <w:spacing w:after="0" w:line="240" w:lineRule="auto"/>
              <w:jc w:val="center"/>
              <w:rPr>
                <w:rFonts w:ascii="Times New Roman" w:hAnsi="Times New Roman"/>
                <w:noProof w:val="0"/>
                <w:sz w:val="24"/>
                <w:szCs w:val="24"/>
              </w:rPr>
            </w:pPr>
            <w:r w:rsidRPr="00371515">
              <w:rPr>
                <w:rFonts w:ascii="Times New Roman" w:eastAsia="Times New Roman" w:hAnsi="Times New Roman"/>
                <w:noProof w:val="0"/>
                <w:sz w:val="24"/>
                <w:szCs w:val="24"/>
              </w:rPr>
              <w:t>18</w:t>
            </w:r>
            <w:r>
              <w:rPr>
                <w:rFonts w:ascii="Times New Roman" w:eastAsia="Times New Roman" w:hAnsi="Times New Roman"/>
                <w:noProof w:val="0"/>
                <w:sz w:val="24"/>
                <w:szCs w:val="24"/>
              </w:rPr>
              <w:t> </w:t>
            </w:r>
            <w:r w:rsidRPr="00371515">
              <w:rPr>
                <w:rFonts w:ascii="Times New Roman" w:eastAsia="Times New Roman" w:hAnsi="Times New Roman"/>
                <w:noProof w:val="0"/>
                <w:sz w:val="24"/>
                <w:szCs w:val="24"/>
              </w:rPr>
              <w:t>734</w:t>
            </w:r>
            <w:r>
              <w:rPr>
                <w:rFonts w:ascii="Times New Roman" w:eastAsia="Times New Roman" w:hAnsi="Times New Roman"/>
                <w:noProof w:val="0"/>
                <w:sz w:val="24"/>
                <w:szCs w:val="24"/>
              </w:rPr>
              <w:t>,00</w:t>
            </w:r>
          </w:p>
        </w:tc>
      </w:tr>
      <w:tr w:rsidR="00C86CE6" w:rsidRPr="00D26FA7" w14:paraId="08FAA428" w14:textId="77777777" w:rsidTr="008045F8">
        <w:trPr>
          <w:trHeight w:val="428"/>
        </w:trPr>
        <w:tc>
          <w:tcPr>
            <w:tcW w:w="704" w:type="dxa"/>
            <w:tcBorders>
              <w:top w:val="single" w:sz="4" w:space="0" w:color="auto"/>
              <w:left w:val="single" w:sz="4" w:space="0" w:color="auto"/>
              <w:bottom w:val="single" w:sz="4" w:space="0" w:color="auto"/>
              <w:right w:val="single" w:sz="4" w:space="0" w:color="auto"/>
            </w:tcBorders>
            <w:vAlign w:val="center"/>
          </w:tcPr>
          <w:p w14:paraId="51C2E436" w14:textId="77777777" w:rsidR="00C86CE6" w:rsidRPr="00D26FA7" w:rsidRDefault="00C86CE6" w:rsidP="004C0FDD">
            <w:pPr>
              <w:spacing w:after="0" w:line="240" w:lineRule="auto"/>
              <w:jc w:val="center"/>
              <w:rPr>
                <w:rFonts w:ascii="Times New Roman" w:hAnsi="Times New Roman"/>
                <w:noProof w:val="0"/>
                <w:sz w:val="24"/>
                <w:szCs w:val="24"/>
                <w:highlight w:val="yellow"/>
              </w:rPr>
            </w:pPr>
          </w:p>
        </w:tc>
        <w:tc>
          <w:tcPr>
            <w:tcW w:w="9356" w:type="dxa"/>
            <w:gridSpan w:val="4"/>
            <w:tcBorders>
              <w:top w:val="single" w:sz="4" w:space="0" w:color="auto"/>
              <w:left w:val="single" w:sz="4" w:space="0" w:color="auto"/>
              <w:bottom w:val="single" w:sz="4" w:space="0" w:color="auto"/>
              <w:right w:val="single" w:sz="4" w:space="0" w:color="auto"/>
            </w:tcBorders>
            <w:vAlign w:val="center"/>
          </w:tcPr>
          <w:p w14:paraId="3CB9BAE4" w14:textId="2D430DF0" w:rsidR="00C86CE6" w:rsidRPr="00954940" w:rsidRDefault="00C86CE6" w:rsidP="004C0FDD">
            <w:pPr>
              <w:spacing w:after="0" w:line="240" w:lineRule="auto"/>
              <w:jc w:val="center"/>
              <w:rPr>
                <w:rFonts w:ascii="Times New Roman" w:hAnsi="Times New Roman"/>
                <w:b/>
                <w:bCs/>
                <w:noProof w:val="0"/>
                <w:sz w:val="24"/>
                <w:szCs w:val="24"/>
              </w:rPr>
            </w:pPr>
            <w:r w:rsidRPr="004C0FDD">
              <w:rPr>
                <w:rFonts w:ascii="Times New Roman" w:hAnsi="Times New Roman"/>
                <w:b/>
                <w:noProof w:val="0"/>
                <w:sz w:val="24"/>
                <w:szCs w:val="24"/>
              </w:rPr>
              <w:t>IŠ VI</w:t>
            </w:r>
            <w:r w:rsidR="00C440B1" w:rsidRPr="004C0FDD">
              <w:rPr>
                <w:rFonts w:ascii="Times New Roman" w:hAnsi="Times New Roman"/>
                <w:b/>
                <w:noProof w:val="0"/>
                <w:sz w:val="24"/>
                <w:szCs w:val="24"/>
              </w:rPr>
              <w:t xml:space="preserve">SO (bendra Sutarties kaina) </w:t>
            </w:r>
            <w:r w:rsidR="003C35F3">
              <w:rPr>
                <w:rFonts w:ascii="Times New Roman" w:hAnsi="Times New Roman"/>
                <w:b/>
                <w:bCs/>
                <w:noProof w:val="0"/>
                <w:sz w:val="24"/>
                <w:szCs w:val="24"/>
              </w:rPr>
              <w:t>18 734,00</w:t>
            </w:r>
            <w:r w:rsidR="00954940">
              <w:rPr>
                <w:rFonts w:ascii="Times New Roman" w:hAnsi="Times New Roman"/>
                <w:b/>
                <w:bCs/>
                <w:noProof w:val="0"/>
                <w:sz w:val="24"/>
                <w:szCs w:val="24"/>
              </w:rPr>
              <w:t xml:space="preserve"> </w:t>
            </w:r>
            <w:r w:rsidRPr="00954940">
              <w:rPr>
                <w:rFonts w:ascii="Times New Roman" w:hAnsi="Times New Roman"/>
                <w:b/>
                <w:bCs/>
                <w:noProof w:val="0"/>
                <w:sz w:val="24"/>
                <w:szCs w:val="24"/>
              </w:rPr>
              <w:t>Eur</w:t>
            </w:r>
            <w:r w:rsidR="004C0FDD" w:rsidRPr="00954940">
              <w:rPr>
                <w:rFonts w:ascii="Times New Roman" w:hAnsi="Times New Roman"/>
                <w:b/>
                <w:bCs/>
                <w:noProof w:val="0"/>
                <w:sz w:val="24"/>
                <w:szCs w:val="24"/>
              </w:rPr>
              <w:t>.</w:t>
            </w:r>
          </w:p>
          <w:p w14:paraId="3C439D69" w14:textId="77777777" w:rsidR="003B1229" w:rsidRPr="00D26FA7" w:rsidRDefault="003B1229" w:rsidP="004C0FDD">
            <w:pPr>
              <w:spacing w:after="0" w:line="240" w:lineRule="auto"/>
              <w:jc w:val="center"/>
              <w:rPr>
                <w:rFonts w:ascii="Times New Roman" w:hAnsi="Times New Roman"/>
                <w:b/>
                <w:noProof w:val="0"/>
                <w:sz w:val="24"/>
                <w:szCs w:val="24"/>
                <w:highlight w:val="yellow"/>
              </w:rPr>
            </w:pPr>
          </w:p>
        </w:tc>
      </w:tr>
    </w:tbl>
    <w:p w14:paraId="1278524C" w14:textId="77777777" w:rsidR="00825FD8" w:rsidRPr="00D26FA7" w:rsidRDefault="00825FD8" w:rsidP="004C0FDD">
      <w:pPr>
        <w:spacing w:after="0" w:line="240" w:lineRule="auto"/>
        <w:rPr>
          <w:rFonts w:ascii="Times New Roman" w:eastAsia="Times New Roman" w:hAnsi="Times New Roman"/>
          <w:noProof w:val="0"/>
          <w:sz w:val="24"/>
          <w:szCs w:val="24"/>
          <w:highlight w:val="yellow"/>
        </w:rPr>
      </w:pPr>
    </w:p>
    <w:p w14:paraId="32EEEFA4" w14:textId="2682D6ED" w:rsidR="00371515" w:rsidRDefault="00825FD8" w:rsidP="00371515">
      <w:pPr>
        <w:spacing w:line="240" w:lineRule="auto"/>
        <w:ind w:firstLine="720"/>
        <w:jc w:val="both"/>
        <w:rPr>
          <w:rFonts w:ascii="Times New Roman" w:eastAsia="Times New Roman" w:hAnsi="Times New Roman"/>
          <w:noProof w:val="0"/>
          <w:sz w:val="24"/>
          <w:szCs w:val="24"/>
        </w:rPr>
      </w:pPr>
      <w:r w:rsidRPr="004C0FDD">
        <w:rPr>
          <w:rFonts w:ascii="Times New Roman" w:eastAsia="Times New Roman" w:hAnsi="Times New Roman"/>
          <w:noProof w:val="0"/>
          <w:sz w:val="24"/>
          <w:szCs w:val="24"/>
        </w:rPr>
        <w:t xml:space="preserve">Bendra Sutarties kaina be PVM yra </w:t>
      </w:r>
      <w:r w:rsidR="00371515" w:rsidRPr="00371515">
        <w:rPr>
          <w:rFonts w:ascii="Times New Roman" w:eastAsia="Times New Roman" w:hAnsi="Times New Roman"/>
          <w:noProof w:val="0"/>
          <w:sz w:val="24"/>
          <w:szCs w:val="24"/>
        </w:rPr>
        <w:t>18</w:t>
      </w:r>
      <w:r w:rsidR="003C35F3">
        <w:rPr>
          <w:rFonts w:ascii="Times New Roman" w:eastAsia="Times New Roman" w:hAnsi="Times New Roman"/>
          <w:noProof w:val="0"/>
          <w:sz w:val="24"/>
          <w:szCs w:val="24"/>
        </w:rPr>
        <w:t> </w:t>
      </w:r>
      <w:r w:rsidR="00371515" w:rsidRPr="00371515">
        <w:rPr>
          <w:rFonts w:ascii="Times New Roman" w:eastAsia="Times New Roman" w:hAnsi="Times New Roman"/>
          <w:noProof w:val="0"/>
          <w:sz w:val="24"/>
          <w:szCs w:val="24"/>
        </w:rPr>
        <w:t>734</w:t>
      </w:r>
      <w:r w:rsidR="003C35F3">
        <w:rPr>
          <w:rFonts w:ascii="Times New Roman" w:eastAsia="Times New Roman" w:hAnsi="Times New Roman"/>
          <w:noProof w:val="0"/>
          <w:sz w:val="24"/>
          <w:szCs w:val="24"/>
        </w:rPr>
        <w:t>,00</w:t>
      </w:r>
      <w:r w:rsidR="00371515" w:rsidRPr="00371515">
        <w:rPr>
          <w:rFonts w:ascii="Times New Roman" w:eastAsia="Times New Roman" w:hAnsi="Times New Roman"/>
          <w:noProof w:val="0"/>
          <w:sz w:val="24"/>
          <w:szCs w:val="24"/>
        </w:rPr>
        <w:t xml:space="preserve"> Eur (aštuoniolika tūkstančių septyni šimtai trisdešimt keturi </w:t>
      </w:r>
      <w:r w:rsidR="008045F8">
        <w:rPr>
          <w:rFonts w:ascii="Times New Roman" w:eastAsia="Times New Roman" w:hAnsi="Times New Roman"/>
          <w:noProof w:val="0"/>
          <w:sz w:val="24"/>
          <w:szCs w:val="24"/>
        </w:rPr>
        <w:t>eurai ir 00 ct</w:t>
      </w:r>
      <w:r w:rsidR="00371515" w:rsidRPr="00371515">
        <w:rPr>
          <w:rFonts w:ascii="Times New Roman" w:eastAsia="Times New Roman" w:hAnsi="Times New Roman"/>
          <w:noProof w:val="0"/>
          <w:sz w:val="24"/>
          <w:szCs w:val="24"/>
        </w:rPr>
        <w:t>.)</w:t>
      </w:r>
      <w:r w:rsidR="003C35F3">
        <w:rPr>
          <w:rFonts w:ascii="Times New Roman" w:eastAsia="Times New Roman" w:hAnsi="Times New Roman"/>
          <w:noProof w:val="0"/>
          <w:sz w:val="24"/>
          <w:szCs w:val="24"/>
        </w:rPr>
        <w:t xml:space="preserve"> </w:t>
      </w:r>
    </w:p>
    <w:p w14:paraId="11C18AE5" w14:textId="047C0709" w:rsidR="00825FD8" w:rsidRPr="00D26FA7" w:rsidRDefault="00825FD8" w:rsidP="008045F8">
      <w:pPr>
        <w:spacing w:line="240" w:lineRule="auto"/>
        <w:jc w:val="both"/>
        <w:rPr>
          <w:rFonts w:ascii="Times New Roman" w:eastAsia="Times New Roman" w:hAnsi="Times New Roman"/>
          <w:b/>
          <w:bCs/>
          <w:noProof w:val="0"/>
          <w:sz w:val="24"/>
          <w:szCs w:val="24"/>
        </w:rPr>
      </w:pPr>
      <w:r w:rsidRPr="00D26FA7">
        <w:rPr>
          <w:rFonts w:ascii="Times New Roman" w:eastAsia="Times New Roman" w:hAnsi="Times New Roman"/>
          <w:b/>
          <w:bCs/>
          <w:noProof w:val="0"/>
          <w:sz w:val="24"/>
          <w:szCs w:val="24"/>
        </w:rPr>
        <w:t>Užsakovas:</w:t>
      </w:r>
      <w:r w:rsidRPr="00D26FA7">
        <w:rPr>
          <w:rFonts w:ascii="Times New Roman" w:eastAsia="Times New Roman" w:hAnsi="Times New Roman"/>
          <w:b/>
          <w:bCs/>
          <w:noProof w:val="0"/>
          <w:sz w:val="24"/>
          <w:szCs w:val="24"/>
        </w:rPr>
        <w:tab/>
      </w:r>
      <w:r w:rsidR="00371515">
        <w:rPr>
          <w:rFonts w:ascii="Times New Roman" w:eastAsia="Times New Roman" w:hAnsi="Times New Roman"/>
          <w:b/>
          <w:bCs/>
          <w:noProof w:val="0"/>
          <w:sz w:val="24"/>
          <w:szCs w:val="24"/>
        </w:rPr>
        <w:tab/>
      </w:r>
      <w:r w:rsidR="00371515">
        <w:rPr>
          <w:rFonts w:ascii="Times New Roman" w:eastAsia="Times New Roman" w:hAnsi="Times New Roman"/>
          <w:b/>
          <w:bCs/>
          <w:noProof w:val="0"/>
          <w:sz w:val="24"/>
          <w:szCs w:val="24"/>
        </w:rPr>
        <w:tab/>
        <w:t xml:space="preserve">                        </w:t>
      </w:r>
      <w:r w:rsidRPr="00D26FA7">
        <w:rPr>
          <w:rFonts w:ascii="Times New Roman" w:eastAsia="Times New Roman" w:hAnsi="Times New Roman"/>
          <w:b/>
          <w:bCs/>
          <w:noProof w:val="0"/>
          <w:sz w:val="24"/>
          <w:szCs w:val="24"/>
        </w:rPr>
        <w:t>Vykdytojas:</w:t>
      </w:r>
    </w:p>
    <w:p w14:paraId="48FA3CD8" w14:textId="5B1B9921" w:rsidR="00825FD8" w:rsidRPr="00D26FA7" w:rsidRDefault="00825FD8" w:rsidP="004C0FDD">
      <w:pPr>
        <w:spacing w:after="0" w:line="240" w:lineRule="auto"/>
        <w:ind w:left="5376" w:hanging="5376"/>
        <w:rPr>
          <w:rFonts w:ascii="Times New Roman" w:eastAsia="Times New Roman" w:hAnsi="Times New Roman"/>
          <w:noProof w:val="0"/>
          <w:sz w:val="24"/>
          <w:szCs w:val="24"/>
        </w:rPr>
      </w:pPr>
      <w:r w:rsidRPr="00D26FA7">
        <w:rPr>
          <w:rFonts w:ascii="Times New Roman" w:eastAsia="Times New Roman" w:hAnsi="Times New Roman"/>
          <w:bCs/>
          <w:noProof w:val="0"/>
          <w:sz w:val="24"/>
          <w:szCs w:val="24"/>
        </w:rPr>
        <w:t>Uždaroji akcinė bendrovė „Kauno švara“</w:t>
      </w:r>
      <w:r w:rsidRPr="00D26FA7">
        <w:rPr>
          <w:rFonts w:ascii="Times New Roman" w:eastAsia="Times New Roman" w:hAnsi="Times New Roman"/>
          <w:bCs/>
          <w:noProof w:val="0"/>
          <w:sz w:val="24"/>
          <w:szCs w:val="24"/>
        </w:rPr>
        <w:tab/>
        <w:t>Kauno valstybinis muzikinis teatras</w:t>
      </w:r>
    </w:p>
    <w:p w14:paraId="42FD1983" w14:textId="77777777" w:rsidR="00825FD8" w:rsidRPr="00D26FA7" w:rsidRDefault="00825FD8" w:rsidP="004C0FDD">
      <w:pPr>
        <w:tabs>
          <w:tab w:val="left" w:pos="5404"/>
        </w:tabs>
        <w:spacing w:after="0" w:line="240" w:lineRule="auto"/>
        <w:rPr>
          <w:rFonts w:ascii="Times New Roman" w:eastAsia="Times New Roman" w:hAnsi="Times New Roman"/>
          <w:bCs/>
          <w:noProof w:val="0"/>
          <w:sz w:val="24"/>
          <w:szCs w:val="24"/>
        </w:rPr>
      </w:pPr>
      <w:r w:rsidRPr="00D26FA7">
        <w:rPr>
          <w:rFonts w:ascii="Times New Roman" w:eastAsia="Times New Roman" w:hAnsi="Times New Roman"/>
          <w:bCs/>
          <w:noProof w:val="0"/>
          <w:sz w:val="24"/>
          <w:szCs w:val="24"/>
        </w:rPr>
        <w:t xml:space="preserve">Įmonės kodas </w:t>
      </w:r>
      <w:r w:rsidRPr="00D26FA7">
        <w:rPr>
          <w:rFonts w:ascii="Times New Roman" w:eastAsia="Times New Roman" w:hAnsi="Times New Roman"/>
          <w:noProof w:val="0"/>
          <w:sz w:val="24"/>
          <w:szCs w:val="24"/>
        </w:rPr>
        <w:t>132616649</w:t>
      </w:r>
      <w:r w:rsidRPr="00D26FA7">
        <w:rPr>
          <w:rFonts w:ascii="Times New Roman" w:eastAsia="Times New Roman" w:hAnsi="Times New Roman"/>
          <w:bCs/>
          <w:noProof w:val="0"/>
          <w:sz w:val="24"/>
          <w:szCs w:val="24"/>
        </w:rPr>
        <w:tab/>
        <w:t>Įmonės kodas 190754798</w:t>
      </w:r>
    </w:p>
    <w:p w14:paraId="02C897C7" w14:textId="77777777" w:rsidR="00825FD8" w:rsidRPr="00D26FA7" w:rsidRDefault="00825FD8" w:rsidP="004C0FDD">
      <w:pPr>
        <w:tabs>
          <w:tab w:val="left" w:pos="5404"/>
        </w:tabs>
        <w:spacing w:after="0" w:line="240" w:lineRule="auto"/>
        <w:rPr>
          <w:rFonts w:ascii="Times New Roman" w:eastAsia="Times New Roman" w:hAnsi="Times New Roman"/>
          <w:bCs/>
          <w:noProof w:val="0"/>
          <w:sz w:val="24"/>
          <w:szCs w:val="24"/>
        </w:rPr>
      </w:pPr>
      <w:r w:rsidRPr="00D26FA7">
        <w:rPr>
          <w:rFonts w:ascii="Times New Roman" w:eastAsia="Times New Roman" w:hAnsi="Times New Roman"/>
          <w:bCs/>
          <w:noProof w:val="0"/>
          <w:sz w:val="24"/>
          <w:szCs w:val="24"/>
        </w:rPr>
        <w:t>PVM mokėtojo kodas LT326166414</w:t>
      </w:r>
      <w:r w:rsidRPr="00D26FA7">
        <w:rPr>
          <w:rFonts w:ascii="Times New Roman" w:eastAsia="Times New Roman" w:hAnsi="Times New Roman"/>
          <w:bCs/>
          <w:noProof w:val="0"/>
          <w:sz w:val="24"/>
          <w:szCs w:val="24"/>
        </w:rPr>
        <w:tab/>
        <w:t>Ne PVM mokėtojas</w:t>
      </w:r>
    </w:p>
    <w:p w14:paraId="647350F5" w14:textId="77777777" w:rsidR="00825FD8" w:rsidRPr="00D26FA7" w:rsidRDefault="00825FD8" w:rsidP="004C0FDD">
      <w:pPr>
        <w:tabs>
          <w:tab w:val="left" w:pos="5404"/>
        </w:tabs>
        <w:snapToGrid w:val="0"/>
        <w:spacing w:after="0" w:line="240" w:lineRule="auto"/>
        <w:rPr>
          <w:rFonts w:ascii="Times New Roman" w:eastAsia="Times New Roman" w:hAnsi="Times New Roman"/>
          <w:bCs/>
          <w:noProof w:val="0"/>
          <w:sz w:val="24"/>
          <w:szCs w:val="24"/>
        </w:rPr>
      </w:pPr>
      <w:r w:rsidRPr="00D26FA7">
        <w:rPr>
          <w:rFonts w:ascii="Times New Roman" w:eastAsia="Times New Roman" w:hAnsi="Times New Roman"/>
          <w:noProof w:val="0"/>
          <w:sz w:val="24"/>
          <w:szCs w:val="24"/>
        </w:rPr>
        <w:t>Statybininkų g. 3, LT-50124 Kaunas</w:t>
      </w:r>
      <w:r w:rsidR="00253AC0" w:rsidRPr="00D26FA7">
        <w:rPr>
          <w:rFonts w:ascii="Times New Roman" w:eastAsia="Times New Roman" w:hAnsi="Times New Roman"/>
          <w:bCs/>
          <w:noProof w:val="0"/>
          <w:sz w:val="24"/>
          <w:szCs w:val="24"/>
        </w:rPr>
        <w:tab/>
      </w:r>
      <w:r w:rsidRPr="00D26FA7">
        <w:rPr>
          <w:rFonts w:ascii="Times New Roman" w:eastAsia="Times New Roman" w:hAnsi="Times New Roman"/>
          <w:bCs/>
          <w:noProof w:val="0"/>
          <w:sz w:val="24"/>
          <w:szCs w:val="24"/>
        </w:rPr>
        <w:t>Laisvės al. 91, LT-44297, Kaunas</w:t>
      </w:r>
    </w:p>
    <w:p w14:paraId="36F5B287" w14:textId="77777777" w:rsidR="00825FD8" w:rsidRPr="00D26FA7" w:rsidRDefault="00825FD8" w:rsidP="004C0FDD">
      <w:pPr>
        <w:tabs>
          <w:tab w:val="left" w:pos="5404"/>
        </w:tabs>
        <w:snapToGrid w:val="0"/>
        <w:spacing w:after="0" w:line="240" w:lineRule="auto"/>
        <w:rPr>
          <w:rFonts w:ascii="Times New Roman" w:eastAsia="Times New Roman" w:hAnsi="Times New Roman"/>
          <w:bCs/>
          <w:noProof w:val="0"/>
          <w:sz w:val="24"/>
          <w:szCs w:val="24"/>
        </w:rPr>
      </w:pPr>
      <w:r w:rsidRPr="00D26FA7">
        <w:rPr>
          <w:rFonts w:ascii="Times New Roman" w:eastAsia="Times New Roman" w:hAnsi="Times New Roman"/>
          <w:noProof w:val="0"/>
          <w:sz w:val="24"/>
          <w:szCs w:val="24"/>
        </w:rPr>
        <w:t>Lietuvos Respublika</w:t>
      </w:r>
      <w:r w:rsidRPr="00D26FA7">
        <w:rPr>
          <w:rFonts w:ascii="Times New Roman" w:eastAsia="Times New Roman" w:hAnsi="Times New Roman"/>
          <w:noProof w:val="0"/>
          <w:sz w:val="24"/>
          <w:szCs w:val="24"/>
        </w:rPr>
        <w:tab/>
        <w:t>Lietuvos Respublika</w:t>
      </w:r>
    </w:p>
    <w:p w14:paraId="0ACEC8A0" w14:textId="77777777" w:rsidR="00825FD8" w:rsidRPr="00D26FA7" w:rsidRDefault="00825FD8" w:rsidP="004C0FDD">
      <w:pPr>
        <w:tabs>
          <w:tab w:val="left" w:pos="5404"/>
        </w:tabs>
        <w:spacing w:after="0" w:line="240" w:lineRule="auto"/>
        <w:rPr>
          <w:rFonts w:ascii="Times New Roman" w:eastAsia="Times New Roman" w:hAnsi="Times New Roman"/>
          <w:bCs/>
          <w:noProof w:val="0"/>
          <w:sz w:val="24"/>
          <w:szCs w:val="24"/>
        </w:rPr>
      </w:pPr>
      <w:r w:rsidRPr="00D26FA7">
        <w:rPr>
          <w:rFonts w:ascii="Times New Roman" w:eastAsia="Times New Roman" w:hAnsi="Times New Roman"/>
          <w:bCs/>
          <w:noProof w:val="0"/>
          <w:sz w:val="24"/>
          <w:szCs w:val="24"/>
        </w:rPr>
        <w:t>Tel. (+370 37) 31 43 23</w:t>
      </w:r>
      <w:r w:rsidRPr="00D26FA7">
        <w:rPr>
          <w:rFonts w:ascii="Times New Roman" w:eastAsia="Times New Roman" w:hAnsi="Times New Roman"/>
          <w:bCs/>
          <w:noProof w:val="0"/>
          <w:sz w:val="24"/>
          <w:szCs w:val="24"/>
        </w:rPr>
        <w:tab/>
        <w:t>Tel. (+370 37) 20 06 33</w:t>
      </w:r>
    </w:p>
    <w:p w14:paraId="39F364F6" w14:textId="77777777" w:rsidR="00825FD8" w:rsidRPr="00D26FA7" w:rsidRDefault="00825FD8" w:rsidP="004C0FDD">
      <w:pPr>
        <w:tabs>
          <w:tab w:val="left" w:pos="5404"/>
        </w:tabs>
        <w:spacing w:after="0" w:line="240" w:lineRule="auto"/>
        <w:rPr>
          <w:rFonts w:ascii="Times New Roman" w:eastAsia="Times New Roman" w:hAnsi="Times New Roman"/>
          <w:noProof w:val="0"/>
          <w:sz w:val="24"/>
          <w:szCs w:val="24"/>
        </w:rPr>
      </w:pPr>
      <w:r w:rsidRPr="00D26FA7">
        <w:rPr>
          <w:rFonts w:ascii="Times New Roman" w:eastAsia="Times New Roman" w:hAnsi="Times New Roman"/>
          <w:bCs/>
          <w:noProof w:val="0"/>
          <w:sz w:val="24"/>
          <w:szCs w:val="24"/>
        </w:rPr>
        <w:t>Faksas (+370 37) 31 30 17</w:t>
      </w:r>
      <w:r w:rsidRPr="00D26FA7">
        <w:rPr>
          <w:rFonts w:ascii="Times New Roman" w:eastAsia="Times New Roman" w:hAnsi="Times New Roman"/>
          <w:bCs/>
          <w:noProof w:val="0"/>
          <w:sz w:val="24"/>
          <w:szCs w:val="24"/>
        </w:rPr>
        <w:tab/>
        <w:t>Faksas (+370 37) 22 77 87</w:t>
      </w:r>
    </w:p>
    <w:p w14:paraId="49750C1B" w14:textId="77777777" w:rsidR="00825FD8" w:rsidRPr="00D26FA7" w:rsidRDefault="00825FD8" w:rsidP="004C0FDD">
      <w:pPr>
        <w:tabs>
          <w:tab w:val="left" w:pos="5404"/>
        </w:tabs>
        <w:spacing w:after="0" w:line="240" w:lineRule="auto"/>
        <w:rPr>
          <w:rFonts w:ascii="Times New Roman" w:eastAsia="Times New Roman" w:hAnsi="Times New Roman"/>
          <w:noProof w:val="0"/>
          <w:sz w:val="24"/>
          <w:szCs w:val="24"/>
        </w:rPr>
      </w:pPr>
      <w:r w:rsidRPr="00D26FA7">
        <w:rPr>
          <w:rFonts w:ascii="Times New Roman" w:eastAsia="Times New Roman" w:hAnsi="Times New Roman"/>
          <w:bCs/>
          <w:noProof w:val="0"/>
          <w:sz w:val="24"/>
          <w:szCs w:val="24"/>
        </w:rPr>
        <w:t xml:space="preserve">El. paštas: </w:t>
      </w:r>
      <w:hyperlink r:id="rId8" w:history="1">
        <w:r w:rsidRPr="00D26FA7">
          <w:rPr>
            <w:rFonts w:ascii="Times New Roman" w:eastAsia="Times New Roman" w:hAnsi="Times New Roman"/>
            <w:noProof w:val="0"/>
            <w:color w:val="0000FF"/>
            <w:sz w:val="24"/>
            <w:szCs w:val="24"/>
            <w:u w:val="single"/>
          </w:rPr>
          <w:t>info@svara.lt</w:t>
        </w:r>
      </w:hyperlink>
      <w:r w:rsidRPr="00D26FA7">
        <w:rPr>
          <w:rFonts w:ascii="Times New Roman" w:eastAsia="Times New Roman" w:hAnsi="Times New Roman"/>
          <w:noProof w:val="0"/>
          <w:sz w:val="24"/>
          <w:szCs w:val="24"/>
        </w:rPr>
        <w:tab/>
        <w:t xml:space="preserve">El. paštas: </w:t>
      </w:r>
      <w:r w:rsidRPr="00D26FA7">
        <w:rPr>
          <w:rFonts w:ascii="Times New Roman" w:eastAsia="Times New Roman" w:hAnsi="Times New Roman"/>
          <w:noProof w:val="0"/>
          <w:color w:val="0000FF"/>
          <w:sz w:val="24"/>
          <w:szCs w:val="24"/>
          <w:u w:val="single"/>
        </w:rPr>
        <w:t>ofisas@muzikinisteatras.lt</w:t>
      </w:r>
    </w:p>
    <w:p w14:paraId="2A5E4060" w14:textId="77777777" w:rsidR="00825FD8" w:rsidRPr="00D26FA7" w:rsidRDefault="00825FD8" w:rsidP="004C0FDD">
      <w:pPr>
        <w:tabs>
          <w:tab w:val="left" w:pos="5404"/>
          <w:tab w:val="left" w:pos="5837"/>
        </w:tabs>
        <w:spacing w:after="0" w:line="240" w:lineRule="auto"/>
        <w:ind w:right="-99"/>
        <w:jc w:val="both"/>
        <w:rPr>
          <w:rFonts w:ascii="Times New Roman" w:eastAsia="Times New Roman" w:hAnsi="Times New Roman"/>
          <w:bCs/>
          <w:noProof w:val="0"/>
          <w:sz w:val="24"/>
          <w:szCs w:val="24"/>
        </w:rPr>
      </w:pPr>
      <w:r w:rsidRPr="00D26FA7">
        <w:rPr>
          <w:rFonts w:ascii="Times New Roman" w:eastAsia="Times New Roman" w:hAnsi="Times New Roman"/>
          <w:bCs/>
          <w:noProof w:val="0"/>
          <w:sz w:val="24"/>
          <w:szCs w:val="24"/>
        </w:rPr>
        <w:t>A/s LT827300010002279438</w:t>
      </w:r>
      <w:r w:rsidRPr="00D26FA7">
        <w:rPr>
          <w:rFonts w:ascii="Times New Roman" w:eastAsia="Times New Roman" w:hAnsi="Times New Roman"/>
          <w:bCs/>
          <w:noProof w:val="0"/>
          <w:sz w:val="24"/>
          <w:szCs w:val="24"/>
        </w:rPr>
        <w:tab/>
        <w:t>A/s LT064010042501322590</w:t>
      </w:r>
    </w:p>
    <w:p w14:paraId="7CD8712C" w14:textId="77777777" w:rsidR="00825FD8" w:rsidRPr="00D26FA7" w:rsidRDefault="00825FD8" w:rsidP="004C0FDD">
      <w:pPr>
        <w:tabs>
          <w:tab w:val="left" w:pos="5404"/>
        </w:tabs>
        <w:snapToGrid w:val="0"/>
        <w:spacing w:after="0" w:line="240" w:lineRule="auto"/>
        <w:jc w:val="both"/>
        <w:rPr>
          <w:rFonts w:ascii="Times New Roman" w:eastAsia="Times New Roman" w:hAnsi="Times New Roman"/>
          <w:bCs/>
          <w:noProof w:val="0"/>
          <w:sz w:val="24"/>
          <w:szCs w:val="24"/>
        </w:rPr>
      </w:pPr>
      <w:r w:rsidRPr="00D26FA7">
        <w:rPr>
          <w:rFonts w:ascii="Times New Roman" w:eastAsia="Times New Roman" w:hAnsi="Times New Roman"/>
          <w:bCs/>
          <w:noProof w:val="0"/>
          <w:sz w:val="24"/>
          <w:szCs w:val="24"/>
        </w:rPr>
        <w:t>AB bankas „Swedbank“</w:t>
      </w:r>
      <w:r w:rsidRPr="00D26FA7">
        <w:rPr>
          <w:rFonts w:ascii="Times New Roman" w:eastAsia="Times New Roman" w:hAnsi="Times New Roman"/>
          <w:bCs/>
          <w:noProof w:val="0"/>
          <w:sz w:val="24"/>
          <w:szCs w:val="24"/>
        </w:rPr>
        <w:tab/>
        <w:t>AB</w:t>
      </w:r>
      <w:r w:rsidR="00937856" w:rsidRPr="00D26FA7">
        <w:rPr>
          <w:rFonts w:ascii="Times New Roman" w:eastAsia="Times New Roman" w:hAnsi="Times New Roman"/>
          <w:bCs/>
          <w:noProof w:val="0"/>
          <w:sz w:val="24"/>
          <w:szCs w:val="24"/>
        </w:rPr>
        <w:t xml:space="preserve"> Luminor bankas</w:t>
      </w:r>
    </w:p>
    <w:p w14:paraId="167A9E12" w14:textId="77777777" w:rsidR="00825FD8" w:rsidRPr="00D26FA7" w:rsidRDefault="00825FD8" w:rsidP="004C0FDD">
      <w:pPr>
        <w:tabs>
          <w:tab w:val="left" w:pos="5404"/>
        </w:tabs>
        <w:snapToGrid w:val="0"/>
        <w:spacing w:after="0" w:line="240" w:lineRule="auto"/>
        <w:jc w:val="both"/>
        <w:rPr>
          <w:rFonts w:ascii="Times New Roman" w:eastAsia="Times New Roman" w:hAnsi="Times New Roman"/>
          <w:bCs/>
          <w:noProof w:val="0"/>
          <w:sz w:val="24"/>
          <w:szCs w:val="24"/>
        </w:rPr>
      </w:pPr>
      <w:r w:rsidRPr="00D26FA7">
        <w:rPr>
          <w:rFonts w:ascii="Times New Roman" w:eastAsia="Times New Roman" w:hAnsi="Times New Roman"/>
          <w:bCs/>
          <w:noProof w:val="0"/>
          <w:sz w:val="24"/>
          <w:szCs w:val="24"/>
        </w:rPr>
        <w:t>Banko kodas 73000</w:t>
      </w:r>
      <w:r w:rsidRPr="00D26FA7">
        <w:rPr>
          <w:rFonts w:ascii="Times New Roman" w:eastAsia="Times New Roman" w:hAnsi="Times New Roman"/>
          <w:bCs/>
          <w:noProof w:val="0"/>
          <w:sz w:val="24"/>
          <w:szCs w:val="24"/>
        </w:rPr>
        <w:tab/>
        <w:t>Banko kodas 40100</w:t>
      </w:r>
    </w:p>
    <w:p w14:paraId="790EE064" w14:textId="77777777" w:rsidR="00825FD8" w:rsidRPr="00D26FA7" w:rsidRDefault="00825FD8" w:rsidP="004C0FDD">
      <w:pPr>
        <w:tabs>
          <w:tab w:val="left" w:pos="5404"/>
        </w:tabs>
        <w:snapToGrid w:val="0"/>
        <w:spacing w:after="0" w:line="240" w:lineRule="auto"/>
        <w:jc w:val="both"/>
        <w:rPr>
          <w:rFonts w:ascii="Times New Roman" w:eastAsia="Times New Roman" w:hAnsi="Times New Roman"/>
          <w:bCs/>
          <w:noProof w:val="0"/>
          <w:sz w:val="24"/>
          <w:szCs w:val="24"/>
        </w:rPr>
      </w:pPr>
    </w:p>
    <w:p w14:paraId="4AC363F3" w14:textId="77777777" w:rsidR="00825FD8" w:rsidRPr="008045F8" w:rsidRDefault="00825FD8" w:rsidP="004C0FDD">
      <w:pPr>
        <w:tabs>
          <w:tab w:val="left" w:pos="5404"/>
        </w:tabs>
        <w:snapToGrid w:val="0"/>
        <w:spacing w:after="0" w:line="240" w:lineRule="auto"/>
        <w:jc w:val="both"/>
        <w:rPr>
          <w:rFonts w:ascii="Times New Roman" w:eastAsia="Times New Roman" w:hAnsi="Times New Roman"/>
          <w:b/>
          <w:noProof w:val="0"/>
          <w:sz w:val="24"/>
          <w:szCs w:val="24"/>
        </w:rPr>
      </w:pPr>
      <w:r w:rsidRPr="008045F8">
        <w:rPr>
          <w:rFonts w:ascii="Times New Roman" w:eastAsia="Times New Roman" w:hAnsi="Times New Roman"/>
          <w:b/>
          <w:noProof w:val="0"/>
          <w:sz w:val="24"/>
          <w:szCs w:val="24"/>
        </w:rPr>
        <w:t xml:space="preserve">Generalinis direktorius </w:t>
      </w:r>
      <w:r w:rsidRPr="008045F8">
        <w:rPr>
          <w:rFonts w:ascii="Times New Roman" w:eastAsia="Times New Roman" w:hAnsi="Times New Roman"/>
          <w:b/>
          <w:noProof w:val="0"/>
          <w:sz w:val="24"/>
          <w:szCs w:val="24"/>
        </w:rPr>
        <w:tab/>
        <w:t>Teatro vadovas</w:t>
      </w:r>
    </w:p>
    <w:p w14:paraId="44DE326D" w14:textId="77777777" w:rsidR="00825FD8" w:rsidRPr="00D26FA7" w:rsidRDefault="00803E90" w:rsidP="004C0FDD">
      <w:pPr>
        <w:tabs>
          <w:tab w:val="left" w:pos="5387"/>
        </w:tabs>
        <w:spacing w:after="0" w:line="240" w:lineRule="auto"/>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Saulius Lazauskas</w:t>
      </w:r>
      <w:r w:rsidR="00825FD8" w:rsidRPr="00D26FA7">
        <w:rPr>
          <w:rFonts w:ascii="Times New Roman" w:eastAsia="Times New Roman" w:hAnsi="Times New Roman"/>
          <w:noProof w:val="0"/>
          <w:sz w:val="24"/>
          <w:szCs w:val="24"/>
        </w:rPr>
        <w:tab/>
        <w:t>Benjaminas Želvys</w:t>
      </w:r>
    </w:p>
    <w:p w14:paraId="1B414E93" w14:textId="77777777" w:rsidR="00825FD8" w:rsidRPr="00D26FA7" w:rsidRDefault="00825FD8" w:rsidP="004C0FDD">
      <w:pPr>
        <w:tabs>
          <w:tab w:val="left" w:pos="5670"/>
        </w:tabs>
        <w:spacing w:after="0" w:line="240" w:lineRule="auto"/>
        <w:rPr>
          <w:rFonts w:ascii="Times New Roman" w:eastAsia="Times New Roman" w:hAnsi="Times New Roman"/>
          <w:noProof w:val="0"/>
          <w:sz w:val="24"/>
          <w:szCs w:val="24"/>
        </w:rPr>
      </w:pPr>
    </w:p>
    <w:p w14:paraId="3370221D" w14:textId="77777777" w:rsidR="00825FD8" w:rsidRPr="00D26FA7" w:rsidRDefault="00825FD8" w:rsidP="004C0FDD">
      <w:pPr>
        <w:tabs>
          <w:tab w:val="left" w:pos="5670"/>
        </w:tabs>
        <w:spacing w:after="0" w:line="240" w:lineRule="auto"/>
        <w:rPr>
          <w:rFonts w:ascii="Times New Roman" w:eastAsia="Times New Roman" w:hAnsi="Times New Roman"/>
          <w:noProof w:val="0"/>
          <w:sz w:val="24"/>
          <w:szCs w:val="24"/>
        </w:rPr>
      </w:pPr>
      <w:r w:rsidRPr="00D26FA7">
        <w:rPr>
          <w:rFonts w:ascii="Times New Roman" w:eastAsia="Times New Roman" w:hAnsi="Times New Roman"/>
          <w:noProof w:val="0"/>
          <w:sz w:val="24"/>
          <w:szCs w:val="24"/>
        </w:rPr>
        <w:t>______________________                                              _________________________</w:t>
      </w:r>
      <w:r w:rsidRPr="00D26FA7">
        <w:rPr>
          <w:rFonts w:ascii="Times New Roman" w:eastAsia="Times New Roman" w:hAnsi="Times New Roman"/>
          <w:noProof w:val="0"/>
          <w:sz w:val="24"/>
          <w:szCs w:val="24"/>
        </w:rPr>
        <w:br/>
        <w:t xml:space="preserve">                                           A.V.</w:t>
      </w:r>
      <w:r w:rsidRPr="00D26FA7">
        <w:rPr>
          <w:rFonts w:ascii="Times New Roman" w:eastAsia="Times New Roman" w:hAnsi="Times New Roman"/>
          <w:noProof w:val="0"/>
          <w:sz w:val="24"/>
          <w:szCs w:val="24"/>
        </w:rPr>
        <w:tab/>
        <w:t xml:space="preserve">                                            A.V.</w:t>
      </w:r>
    </w:p>
    <w:p w14:paraId="6FD97BAA" w14:textId="77777777" w:rsidR="00F648BA" w:rsidRPr="00D26FA7" w:rsidRDefault="00F648BA" w:rsidP="004C0FDD">
      <w:pPr>
        <w:spacing w:line="240" w:lineRule="auto"/>
        <w:rPr>
          <w:rFonts w:ascii="Times New Roman" w:hAnsi="Times New Roman"/>
          <w:noProof w:val="0"/>
          <w:sz w:val="24"/>
          <w:szCs w:val="24"/>
        </w:rPr>
      </w:pPr>
    </w:p>
    <w:sectPr w:rsidR="00F648BA" w:rsidRPr="00D26FA7" w:rsidSect="008045F8">
      <w:headerReference w:type="default" r:id="rId9"/>
      <w:pgSz w:w="12240" w:h="15840"/>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D1810" w14:textId="77777777" w:rsidR="0001680C" w:rsidRDefault="0001680C">
      <w:pPr>
        <w:spacing w:after="0" w:line="240" w:lineRule="auto"/>
      </w:pPr>
      <w:r>
        <w:separator/>
      </w:r>
    </w:p>
  </w:endnote>
  <w:endnote w:type="continuationSeparator" w:id="0">
    <w:p w14:paraId="0DDB912A" w14:textId="77777777" w:rsidR="0001680C" w:rsidRDefault="0001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2255" w14:textId="77777777" w:rsidR="0001680C" w:rsidRDefault="0001680C">
      <w:pPr>
        <w:spacing w:after="0" w:line="240" w:lineRule="auto"/>
      </w:pPr>
      <w:r>
        <w:separator/>
      </w:r>
    </w:p>
  </w:footnote>
  <w:footnote w:type="continuationSeparator" w:id="0">
    <w:p w14:paraId="23329EEC" w14:textId="77777777" w:rsidR="0001680C" w:rsidRDefault="00016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5BA4" w14:textId="77777777" w:rsidR="0008783C" w:rsidRPr="00F038BA" w:rsidRDefault="0008783C">
    <w:pPr>
      <w:pStyle w:val="Header"/>
      <w:jc w:val="center"/>
      <w:rPr>
        <w:rFonts w:ascii="Times New Roman" w:hAnsi="Times New Roman"/>
        <w:sz w:val="24"/>
        <w:szCs w:val="24"/>
      </w:rPr>
    </w:pPr>
    <w:r w:rsidRPr="00F038BA">
      <w:rPr>
        <w:rFonts w:ascii="Times New Roman" w:hAnsi="Times New Roman"/>
        <w:sz w:val="24"/>
        <w:szCs w:val="24"/>
      </w:rPr>
      <w:fldChar w:fldCharType="begin"/>
    </w:r>
    <w:r w:rsidRPr="00F038BA">
      <w:rPr>
        <w:rFonts w:ascii="Times New Roman" w:hAnsi="Times New Roman"/>
        <w:sz w:val="24"/>
        <w:szCs w:val="24"/>
      </w:rPr>
      <w:instrText xml:space="preserve"> PAGE   \* MERGEFORMAT </w:instrText>
    </w:r>
    <w:r w:rsidRPr="00F038BA">
      <w:rPr>
        <w:rFonts w:ascii="Times New Roman" w:hAnsi="Times New Roman"/>
        <w:sz w:val="24"/>
        <w:szCs w:val="24"/>
      </w:rPr>
      <w:fldChar w:fldCharType="separate"/>
    </w:r>
    <w:r w:rsidR="00941382">
      <w:rPr>
        <w:rFonts w:ascii="Times New Roman" w:hAnsi="Times New Roman"/>
        <w:sz w:val="24"/>
        <w:szCs w:val="24"/>
      </w:rPr>
      <w:t>4</w:t>
    </w:r>
    <w:r w:rsidRPr="00F038BA">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581D"/>
    <w:multiLevelType w:val="hybridMultilevel"/>
    <w:tmpl w:val="1974E84E"/>
    <w:lvl w:ilvl="0" w:tplc="0427000F">
      <w:start w:val="1"/>
      <w:numFmt w:val="decimal"/>
      <w:lvlText w:val="%1."/>
      <w:lvlJc w:val="left"/>
      <w:pPr>
        <w:ind w:left="1162" w:hanging="360"/>
      </w:pPr>
    </w:lvl>
    <w:lvl w:ilvl="1" w:tplc="04270019" w:tentative="1">
      <w:start w:val="1"/>
      <w:numFmt w:val="lowerLetter"/>
      <w:lvlText w:val="%2."/>
      <w:lvlJc w:val="left"/>
      <w:pPr>
        <w:ind w:left="1882" w:hanging="360"/>
      </w:pPr>
    </w:lvl>
    <w:lvl w:ilvl="2" w:tplc="0427001B" w:tentative="1">
      <w:start w:val="1"/>
      <w:numFmt w:val="lowerRoman"/>
      <w:lvlText w:val="%3."/>
      <w:lvlJc w:val="right"/>
      <w:pPr>
        <w:ind w:left="2602" w:hanging="180"/>
      </w:pPr>
    </w:lvl>
    <w:lvl w:ilvl="3" w:tplc="0427000F" w:tentative="1">
      <w:start w:val="1"/>
      <w:numFmt w:val="decimal"/>
      <w:lvlText w:val="%4."/>
      <w:lvlJc w:val="left"/>
      <w:pPr>
        <w:ind w:left="3322" w:hanging="360"/>
      </w:pPr>
    </w:lvl>
    <w:lvl w:ilvl="4" w:tplc="04270019" w:tentative="1">
      <w:start w:val="1"/>
      <w:numFmt w:val="lowerLetter"/>
      <w:lvlText w:val="%5."/>
      <w:lvlJc w:val="left"/>
      <w:pPr>
        <w:ind w:left="4042" w:hanging="360"/>
      </w:pPr>
    </w:lvl>
    <w:lvl w:ilvl="5" w:tplc="0427001B" w:tentative="1">
      <w:start w:val="1"/>
      <w:numFmt w:val="lowerRoman"/>
      <w:lvlText w:val="%6."/>
      <w:lvlJc w:val="right"/>
      <w:pPr>
        <w:ind w:left="4762" w:hanging="180"/>
      </w:pPr>
    </w:lvl>
    <w:lvl w:ilvl="6" w:tplc="0427000F" w:tentative="1">
      <w:start w:val="1"/>
      <w:numFmt w:val="decimal"/>
      <w:lvlText w:val="%7."/>
      <w:lvlJc w:val="left"/>
      <w:pPr>
        <w:ind w:left="5482" w:hanging="360"/>
      </w:pPr>
    </w:lvl>
    <w:lvl w:ilvl="7" w:tplc="04270019" w:tentative="1">
      <w:start w:val="1"/>
      <w:numFmt w:val="lowerLetter"/>
      <w:lvlText w:val="%8."/>
      <w:lvlJc w:val="left"/>
      <w:pPr>
        <w:ind w:left="6202" w:hanging="360"/>
      </w:pPr>
    </w:lvl>
    <w:lvl w:ilvl="8" w:tplc="0427001B" w:tentative="1">
      <w:start w:val="1"/>
      <w:numFmt w:val="lowerRoman"/>
      <w:lvlText w:val="%9."/>
      <w:lvlJc w:val="right"/>
      <w:pPr>
        <w:ind w:left="6922" w:hanging="180"/>
      </w:pPr>
    </w:lvl>
  </w:abstractNum>
  <w:abstractNum w:abstractNumId="1" w15:restartNumberingAfterBreak="0">
    <w:nsid w:val="0D5100D9"/>
    <w:multiLevelType w:val="multilevel"/>
    <w:tmpl w:val="559E179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07BB5"/>
    <w:multiLevelType w:val="multilevel"/>
    <w:tmpl w:val="34E6CCEC"/>
    <w:lvl w:ilvl="0">
      <w:start w:val="6"/>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3" w15:restartNumberingAfterBreak="0">
    <w:nsid w:val="1F7C1590"/>
    <w:multiLevelType w:val="multilevel"/>
    <w:tmpl w:val="6B16C390"/>
    <w:lvl w:ilvl="0">
      <w:start w:val="1"/>
      <w:numFmt w:val="upperRoman"/>
      <w:lvlText w:val="%1."/>
      <w:lvlJc w:val="left"/>
      <w:pPr>
        <w:ind w:left="1980" w:hanging="720"/>
      </w:pPr>
      <w:rPr>
        <w:rFonts w:hint="default"/>
        <w:b/>
        <w:i w:val="0"/>
        <w:sz w:val="24"/>
      </w:rPr>
    </w:lvl>
    <w:lvl w:ilvl="1">
      <w:start w:val="3"/>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 w15:restartNumberingAfterBreak="0">
    <w:nsid w:val="233012F0"/>
    <w:multiLevelType w:val="multilevel"/>
    <w:tmpl w:val="701435F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C7A7D42"/>
    <w:multiLevelType w:val="hybridMultilevel"/>
    <w:tmpl w:val="46E4F6C8"/>
    <w:lvl w:ilvl="0" w:tplc="0AFCA6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5720C31"/>
    <w:multiLevelType w:val="multilevel"/>
    <w:tmpl w:val="C7C09F3E"/>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2.1.%3."/>
      <w:lvlJc w:val="left"/>
      <w:pPr>
        <w:ind w:left="2847" w:hanging="720"/>
      </w:pPr>
      <w:rPr>
        <w:rFonts w:ascii="Times New Roman" w:hAnsi="Times New Roman" w:hint="default"/>
        <w:b w:val="0"/>
        <w:i w:val="0"/>
        <w:color w:val="auto"/>
        <w:sz w:val="24"/>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7" w15:restartNumberingAfterBreak="0">
    <w:nsid w:val="3F683410"/>
    <w:multiLevelType w:val="multilevel"/>
    <w:tmpl w:val="0A221E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A2502F"/>
    <w:multiLevelType w:val="multilevel"/>
    <w:tmpl w:val="D1728828"/>
    <w:lvl w:ilvl="0">
      <w:start w:val="7"/>
      <w:numFmt w:val="upperRoman"/>
      <w:lvlText w:val="%1."/>
      <w:lvlJc w:val="left"/>
      <w:pPr>
        <w:ind w:left="1364" w:hanging="720"/>
      </w:pPr>
      <w:rPr>
        <w:rFonts w:hint="default"/>
      </w:rPr>
    </w:lvl>
    <w:lvl w:ilvl="1">
      <w:start w:val="1"/>
      <w:numFmt w:val="decimal"/>
      <w:lvlText w:val="8.%2."/>
      <w:lvlJc w:val="left"/>
      <w:pPr>
        <w:ind w:left="1004" w:hanging="360"/>
      </w:pPr>
      <w:rPr>
        <w:rFonts w:hint="default"/>
        <w:b w:val="0"/>
        <w:i w:val="0"/>
        <w:color w:val="auto"/>
        <w:sz w:val="24"/>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9" w15:restartNumberingAfterBreak="0">
    <w:nsid w:val="49B97BCA"/>
    <w:multiLevelType w:val="hybridMultilevel"/>
    <w:tmpl w:val="71228F58"/>
    <w:lvl w:ilvl="0" w:tplc="2BDE4F1A">
      <w:start w:val="1"/>
      <w:numFmt w:val="decimal"/>
      <w:lvlText w:val="1.%1."/>
      <w:lvlJc w:val="left"/>
      <w:pPr>
        <w:ind w:left="360" w:hanging="360"/>
      </w:pPr>
      <w:rPr>
        <w:rFonts w:hint="default"/>
        <w:b w:val="0"/>
        <w:i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A0615E6"/>
    <w:multiLevelType w:val="multilevel"/>
    <w:tmpl w:val="943E8E9E"/>
    <w:lvl w:ilvl="0">
      <w:start w:val="4"/>
      <w:numFmt w:val="decimal"/>
      <w:lvlText w:val="%1."/>
      <w:lvlJc w:val="left"/>
      <w:pPr>
        <w:ind w:left="360" w:hanging="360"/>
      </w:pPr>
      <w:rPr>
        <w:rFonts w:hint="default"/>
      </w:rPr>
    </w:lvl>
    <w:lvl w:ilvl="1">
      <w:start w:val="1"/>
      <w:numFmt w:val="decimal"/>
      <w:lvlText w:val="%1.%2."/>
      <w:lvlJc w:val="left"/>
      <w:pPr>
        <w:ind w:left="374" w:hanging="3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11" w15:restartNumberingAfterBreak="0">
    <w:nsid w:val="5CD63AD2"/>
    <w:multiLevelType w:val="multilevel"/>
    <w:tmpl w:val="D416DE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3046B4"/>
    <w:multiLevelType w:val="multilevel"/>
    <w:tmpl w:val="BDEA2B8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2841C37"/>
    <w:multiLevelType w:val="hybridMultilevel"/>
    <w:tmpl w:val="6D6A0B66"/>
    <w:lvl w:ilvl="0" w:tplc="07B280AA">
      <w:start w:val="1"/>
      <w:numFmt w:val="decimal"/>
      <w:lvlText w:val="2.2.%1"/>
      <w:lvlJc w:val="left"/>
      <w:pPr>
        <w:ind w:left="27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02BAC"/>
    <w:multiLevelType w:val="multilevel"/>
    <w:tmpl w:val="FC3E9FD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2"/>
      <w:numFmt w:val="decimal"/>
      <w:lvlText w:val="3.1.%3."/>
      <w:lvlJc w:val="left"/>
      <w:pPr>
        <w:ind w:left="3131" w:hanging="720"/>
      </w:pPr>
      <w:rPr>
        <w:rFonts w:ascii="Times New Roman" w:hAnsi="Times New Roman" w:hint="default"/>
        <w:b w:val="0"/>
        <w:i w:val="0"/>
        <w:color w:val="auto"/>
        <w:sz w:val="24"/>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5" w15:restartNumberingAfterBreak="0">
    <w:nsid w:val="67E916CD"/>
    <w:multiLevelType w:val="multilevel"/>
    <w:tmpl w:val="C436ED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B639BB"/>
    <w:multiLevelType w:val="hybridMultilevel"/>
    <w:tmpl w:val="8422AD5E"/>
    <w:lvl w:ilvl="0" w:tplc="7518BF82">
      <w:start w:val="6"/>
      <w:numFmt w:val="upperRoman"/>
      <w:lvlText w:val="%1."/>
      <w:lvlJc w:val="left"/>
      <w:pPr>
        <w:ind w:left="1980" w:hanging="72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16cid:durableId="1147093911">
    <w:abstractNumId w:val="3"/>
  </w:num>
  <w:num w:numId="2" w16cid:durableId="922253270">
    <w:abstractNumId w:val="9"/>
  </w:num>
  <w:num w:numId="3" w16cid:durableId="506483168">
    <w:abstractNumId w:val="14"/>
  </w:num>
  <w:num w:numId="4" w16cid:durableId="1450321872">
    <w:abstractNumId w:val="8"/>
  </w:num>
  <w:num w:numId="5" w16cid:durableId="328096962">
    <w:abstractNumId w:val="13"/>
  </w:num>
  <w:num w:numId="6" w16cid:durableId="1042362014">
    <w:abstractNumId w:val="6"/>
  </w:num>
  <w:num w:numId="7" w16cid:durableId="566648990">
    <w:abstractNumId w:val="5"/>
  </w:num>
  <w:num w:numId="8" w16cid:durableId="1337423596">
    <w:abstractNumId w:val="11"/>
  </w:num>
  <w:num w:numId="9" w16cid:durableId="477109462">
    <w:abstractNumId w:val="10"/>
  </w:num>
  <w:num w:numId="10" w16cid:durableId="99035510">
    <w:abstractNumId w:val="7"/>
  </w:num>
  <w:num w:numId="11" w16cid:durableId="1126313973">
    <w:abstractNumId w:val="15"/>
  </w:num>
  <w:num w:numId="12" w16cid:durableId="45032483">
    <w:abstractNumId w:val="2"/>
  </w:num>
  <w:num w:numId="13" w16cid:durableId="77363819">
    <w:abstractNumId w:val="4"/>
  </w:num>
  <w:num w:numId="14" w16cid:durableId="458954698">
    <w:abstractNumId w:val="1"/>
  </w:num>
  <w:num w:numId="15" w16cid:durableId="1749693044">
    <w:abstractNumId w:val="0"/>
  </w:num>
  <w:num w:numId="16" w16cid:durableId="1198546467">
    <w:abstractNumId w:val="12"/>
  </w:num>
  <w:num w:numId="17" w16cid:durableId="9703283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D8"/>
    <w:rsid w:val="00010EEF"/>
    <w:rsid w:val="0001680C"/>
    <w:rsid w:val="000248B1"/>
    <w:rsid w:val="00026695"/>
    <w:rsid w:val="0008783C"/>
    <w:rsid w:val="00096480"/>
    <w:rsid w:val="000D7A97"/>
    <w:rsid w:val="001214C6"/>
    <w:rsid w:val="00147AB7"/>
    <w:rsid w:val="001553F2"/>
    <w:rsid w:val="001A2EFA"/>
    <w:rsid w:val="001B679C"/>
    <w:rsid w:val="001C2B66"/>
    <w:rsid w:val="00230E20"/>
    <w:rsid w:val="00253AC0"/>
    <w:rsid w:val="0027775B"/>
    <w:rsid w:val="0028259F"/>
    <w:rsid w:val="002A0485"/>
    <w:rsid w:val="002A37A9"/>
    <w:rsid w:val="002E2D96"/>
    <w:rsid w:val="00300BD9"/>
    <w:rsid w:val="0030107B"/>
    <w:rsid w:val="003117B6"/>
    <w:rsid w:val="003210F9"/>
    <w:rsid w:val="0036690B"/>
    <w:rsid w:val="00371515"/>
    <w:rsid w:val="00371975"/>
    <w:rsid w:val="0039118C"/>
    <w:rsid w:val="003B1229"/>
    <w:rsid w:val="003B69F0"/>
    <w:rsid w:val="003C35F3"/>
    <w:rsid w:val="00417C32"/>
    <w:rsid w:val="00433F04"/>
    <w:rsid w:val="004404F1"/>
    <w:rsid w:val="004633CA"/>
    <w:rsid w:val="00476AA3"/>
    <w:rsid w:val="00480741"/>
    <w:rsid w:val="004A6C7A"/>
    <w:rsid w:val="004C0FDD"/>
    <w:rsid w:val="00556A80"/>
    <w:rsid w:val="00581928"/>
    <w:rsid w:val="005951E8"/>
    <w:rsid w:val="005C299A"/>
    <w:rsid w:val="00632C25"/>
    <w:rsid w:val="006A6454"/>
    <w:rsid w:val="006D26D9"/>
    <w:rsid w:val="006F38DA"/>
    <w:rsid w:val="007001B8"/>
    <w:rsid w:val="00705CAD"/>
    <w:rsid w:val="007138DF"/>
    <w:rsid w:val="00713B40"/>
    <w:rsid w:val="00720A77"/>
    <w:rsid w:val="00735887"/>
    <w:rsid w:val="007478E8"/>
    <w:rsid w:val="007A3541"/>
    <w:rsid w:val="007C733B"/>
    <w:rsid w:val="007F70E7"/>
    <w:rsid w:val="00803662"/>
    <w:rsid w:val="00803E90"/>
    <w:rsid w:val="008045F8"/>
    <w:rsid w:val="00814A8E"/>
    <w:rsid w:val="0082313B"/>
    <w:rsid w:val="00825FD8"/>
    <w:rsid w:val="00845D70"/>
    <w:rsid w:val="00855C73"/>
    <w:rsid w:val="00862376"/>
    <w:rsid w:val="00885F50"/>
    <w:rsid w:val="00934A0D"/>
    <w:rsid w:val="00937856"/>
    <w:rsid w:val="00941382"/>
    <w:rsid w:val="00942DAA"/>
    <w:rsid w:val="00954940"/>
    <w:rsid w:val="009915E0"/>
    <w:rsid w:val="00995DF6"/>
    <w:rsid w:val="009A4849"/>
    <w:rsid w:val="009A7724"/>
    <w:rsid w:val="00A022BC"/>
    <w:rsid w:val="00A03A23"/>
    <w:rsid w:val="00A221C3"/>
    <w:rsid w:val="00A42F2A"/>
    <w:rsid w:val="00AA6030"/>
    <w:rsid w:val="00AE2D48"/>
    <w:rsid w:val="00AE4FD4"/>
    <w:rsid w:val="00AF7841"/>
    <w:rsid w:val="00B1375E"/>
    <w:rsid w:val="00B375B1"/>
    <w:rsid w:val="00B807A4"/>
    <w:rsid w:val="00B91CAF"/>
    <w:rsid w:val="00B962E9"/>
    <w:rsid w:val="00BA20B0"/>
    <w:rsid w:val="00BE3311"/>
    <w:rsid w:val="00BE37E5"/>
    <w:rsid w:val="00BE3820"/>
    <w:rsid w:val="00C11CD8"/>
    <w:rsid w:val="00C14B09"/>
    <w:rsid w:val="00C33023"/>
    <w:rsid w:val="00C440B1"/>
    <w:rsid w:val="00C51D36"/>
    <w:rsid w:val="00C70923"/>
    <w:rsid w:val="00C7145D"/>
    <w:rsid w:val="00C86CE6"/>
    <w:rsid w:val="00CA0DF7"/>
    <w:rsid w:val="00CC494E"/>
    <w:rsid w:val="00CC5E28"/>
    <w:rsid w:val="00CD645B"/>
    <w:rsid w:val="00CF407A"/>
    <w:rsid w:val="00D15351"/>
    <w:rsid w:val="00D21F8C"/>
    <w:rsid w:val="00D22700"/>
    <w:rsid w:val="00D26FA7"/>
    <w:rsid w:val="00D750BA"/>
    <w:rsid w:val="00DA140B"/>
    <w:rsid w:val="00DA58F9"/>
    <w:rsid w:val="00DF40A8"/>
    <w:rsid w:val="00E1298F"/>
    <w:rsid w:val="00E619BA"/>
    <w:rsid w:val="00E96ECC"/>
    <w:rsid w:val="00EA3991"/>
    <w:rsid w:val="00EF1792"/>
    <w:rsid w:val="00EF5B81"/>
    <w:rsid w:val="00F15479"/>
    <w:rsid w:val="00F22DA3"/>
    <w:rsid w:val="00F648BA"/>
    <w:rsid w:val="00F65382"/>
    <w:rsid w:val="00F75821"/>
    <w:rsid w:val="00F80910"/>
    <w:rsid w:val="00F83C3B"/>
    <w:rsid w:val="00FF7479"/>
    <w:rsid w:val="00FF7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DAC6"/>
  <w15:docId w15:val="{7B5A0EF8-071E-4D2D-A4EE-2A71D11F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E28"/>
    <w:pPr>
      <w:spacing w:after="200" w:line="276" w:lineRule="auto"/>
    </w:pPr>
    <w:rPr>
      <w:noProo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FD8"/>
    <w:pPr>
      <w:tabs>
        <w:tab w:val="center" w:pos="4819"/>
        <w:tab w:val="right" w:pos="9638"/>
      </w:tabs>
    </w:pPr>
    <w:rPr>
      <w:rFonts w:eastAsia="Times New Roman"/>
    </w:rPr>
  </w:style>
  <w:style w:type="character" w:customStyle="1" w:styleId="HeaderChar">
    <w:name w:val="Header Char"/>
    <w:link w:val="Header"/>
    <w:uiPriority w:val="99"/>
    <w:rsid w:val="00825FD8"/>
    <w:rPr>
      <w:rFonts w:eastAsia="Times New Roman"/>
      <w:sz w:val="22"/>
      <w:szCs w:val="22"/>
    </w:rPr>
  </w:style>
  <w:style w:type="paragraph" w:styleId="BalloonText">
    <w:name w:val="Balloon Text"/>
    <w:basedOn w:val="Normal"/>
    <w:link w:val="BalloonTextChar"/>
    <w:uiPriority w:val="99"/>
    <w:semiHidden/>
    <w:unhideWhenUsed/>
    <w:rsid w:val="00C440B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440B1"/>
    <w:rPr>
      <w:rFonts w:ascii="Segoe UI" w:hAnsi="Segoe UI" w:cs="Segoe UI"/>
      <w:noProof/>
      <w:sz w:val="18"/>
      <w:szCs w:val="18"/>
      <w:lang w:val="lt-LT"/>
    </w:rPr>
  </w:style>
  <w:style w:type="paragraph" w:styleId="ListParagraph">
    <w:name w:val="List Paragraph"/>
    <w:basedOn w:val="Normal"/>
    <w:uiPriority w:val="34"/>
    <w:qFormat/>
    <w:rsid w:val="00AE4FD4"/>
    <w:pPr>
      <w:ind w:left="720"/>
      <w:contextualSpacing/>
    </w:pPr>
  </w:style>
  <w:style w:type="character" w:styleId="Hyperlink">
    <w:name w:val="Hyperlink"/>
    <w:basedOn w:val="DefaultParagraphFont"/>
    <w:uiPriority w:val="99"/>
    <w:unhideWhenUsed/>
    <w:rsid w:val="00AE4FD4"/>
    <w:rPr>
      <w:color w:val="0563C1" w:themeColor="hyperlink"/>
      <w:u w:val="single"/>
    </w:rPr>
  </w:style>
  <w:style w:type="character" w:styleId="UnresolvedMention">
    <w:name w:val="Unresolved Mention"/>
    <w:basedOn w:val="DefaultParagraphFont"/>
    <w:uiPriority w:val="99"/>
    <w:semiHidden/>
    <w:unhideWhenUsed/>
    <w:rsid w:val="00AE4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6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svara.lt" TargetMode="External"/><Relationship Id="rId3" Type="http://schemas.openxmlformats.org/officeDocument/2006/relationships/settings" Target="settings.xml"/><Relationship Id="rId7" Type="http://schemas.openxmlformats.org/officeDocument/2006/relationships/hyperlink" Target="mailto:info@muzikinisteatr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8019</Words>
  <Characters>4571</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12565</CharactersWithSpaces>
  <SharedDoc>false</SharedDoc>
  <HLinks>
    <vt:vector size="6" baseType="variant">
      <vt:variant>
        <vt:i4>7536724</vt:i4>
      </vt:variant>
      <vt:variant>
        <vt:i4>0</vt:i4>
      </vt:variant>
      <vt:variant>
        <vt:i4>0</vt:i4>
      </vt:variant>
      <vt:variant>
        <vt:i4>5</vt:i4>
      </vt:variant>
      <vt:variant>
        <vt:lpwstr>mailto:info@svara.lt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dc:creator>
  <cp:keywords/>
  <dc:description/>
  <cp:lastModifiedBy>Jolanta Chmieliauskienė</cp:lastModifiedBy>
  <cp:revision>5</cp:revision>
  <cp:lastPrinted>2023-12-15T08:56:00Z</cp:lastPrinted>
  <dcterms:created xsi:type="dcterms:W3CDTF">2023-12-12T11:45:00Z</dcterms:created>
  <dcterms:modified xsi:type="dcterms:W3CDTF">2023-12-15T09:09:00Z</dcterms:modified>
</cp:coreProperties>
</file>