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49F" w:rsidRDefault="00406325">
      <w:pPr>
        <w:spacing w:after="0" w:line="259" w:lineRule="auto"/>
        <w:ind w:left="0" w:right="8" w:firstLine="0"/>
        <w:jc w:val="right"/>
      </w:pPr>
      <w:r>
        <w:rPr>
          <w:color w:val="0070C0"/>
        </w:rPr>
        <w:t xml:space="preserve">Pirkimo sąlygų 6 priedas „Pasiūlymo forma“  </w:t>
      </w:r>
    </w:p>
    <w:p w:rsidR="0021149F" w:rsidRDefault="00406325">
      <w:pPr>
        <w:spacing w:after="0" w:line="259" w:lineRule="auto"/>
        <w:ind w:left="0" w:firstLine="0"/>
        <w:jc w:val="left"/>
      </w:pPr>
      <w:r>
        <w:rPr>
          <w:b/>
        </w:rPr>
        <w:t xml:space="preserve"> </w:t>
      </w:r>
    </w:p>
    <w:p w:rsidR="0021149F" w:rsidRDefault="00406325">
      <w:pPr>
        <w:spacing w:after="0" w:line="259" w:lineRule="auto"/>
        <w:ind w:left="0" w:firstLine="0"/>
        <w:jc w:val="left"/>
      </w:pPr>
      <w:r>
        <w:rPr>
          <w:b/>
        </w:rPr>
        <w:t xml:space="preserve"> </w:t>
      </w:r>
    </w:p>
    <w:p w:rsidR="0021149F" w:rsidRDefault="00406325">
      <w:pPr>
        <w:spacing w:after="0" w:line="259" w:lineRule="auto"/>
        <w:ind w:left="0" w:right="25" w:firstLine="0"/>
        <w:jc w:val="center"/>
      </w:pPr>
      <w:r>
        <w:rPr>
          <w:b/>
          <w:color w:val="404040"/>
        </w:rPr>
        <w:t xml:space="preserve">PASIŪLYMAS </w:t>
      </w:r>
    </w:p>
    <w:p w:rsidR="0021149F" w:rsidRDefault="00406325">
      <w:pPr>
        <w:spacing w:after="0" w:line="259" w:lineRule="auto"/>
        <w:ind w:left="0" w:firstLine="0"/>
        <w:jc w:val="left"/>
      </w:pPr>
      <w:r>
        <w:rPr>
          <w:rFonts w:ascii="Calibri" w:eastAsia="Calibri" w:hAnsi="Calibri" w:cs="Calibri"/>
          <w:sz w:val="21"/>
        </w:rPr>
        <w:t xml:space="preserve"> </w:t>
      </w:r>
    </w:p>
    <w:p w:rsidR="0021149F" w:rsidRDefault="00406325">
      <w:pPr>
        <w:pStyle w:val="Heading1"/>
      </w:pPr>
      <w:r>
        <w:t>DĖL VIDAUS PATALPŲ VALYMO PASLAUGŲ PIRKIMO</w:t>
      </w:r>
      <w:r>
        <w:rPr>
          <w:b w:val="0"/>
        </w:rPr>
        <w:t xml:space="preserve"> </w:t>
      </w:r>
    </w:p>
    <w:p w:rsidR="0021149F" w:rsidRDefault="00406325">
      <w:pPr>
        <w:spacing w:after="0" w:line="259" w:lineRule="auto"/>
        <w:ind w:left="55" w:firstLine="0"/>
        <w:jc w:val="center"/>
      </w:pPr>
      <w:r>
        <w:rPr>
          <w:i/>
        </w:rPr>
        <w:t xml:space="preserve"> </w:t>
      </w:r>
    </w:p>
    <w:p w:rsidR="0021149F" w:rsidRDefault="00406325">
      <w:pPr>
        <w:spacing w:after="0" w:line="259" w:lineRule="auto"/>
        <w:ind w:left="0" w:right="21" w:firstLine="0"/>
        <w:jc w:val="center"/>
      </w:pPr>
      <w:r>
        <w:rPr>
          <w:i/>
        </w:rPr>
        <w:t xml:space="preserve">2023-10-27 </w:t>
      </w:r>
    </w:p>
    <w:p w:rsidR="0021149F" w:rsidRDefault="00406325">
      <w:pPr>
        <w:spacing w:after="163" w:line="259" w:lineRule="auto"/>
        <w:ind w:left="0" w:right="6" w:firstLine="0"/>
        <w:jc w:val="center"/>
      </w:pPr>
      <w:r>
        <w:rPr>
          <w:rFonts w:ascii="Calibri" w:eastAsia="Calibri" w:hAnsi="Calibri" w:cs="Calibri"/>
          <w:noProof/>
        </w:rPr>
        <mc:AlternateContent>
          <mc:Choice Requires="wpg">
            <w:drawing>
              <wp:inline distT="0" distB="0" distL="0" distR="0">
                <wp:extent cx="1800860" cy="436057"/>
                <wp:effectExtent l="0" t="0" r="0" b="0"/>
                <wp:docPr id="26139" name="Group 26139"/>
                <wp:cNvGraphicFramePr/>
                <a:graphic xmlns:a="http://schemas.openxmlformats.org/drawingml/2006/main">
                  <a:graphicData uri="http://schemas.microsoft.com/office/word/2010/wordprocessingGroup">
                    <wpg:wgp>
                      <wpg:cNvGrpSpPr/>
                      <wpg:grpSpPr>
                        <a:xfrm>
                          <a:off x="0" y="0"/>
                          <a:ext cx="1800860" cy="436057"/>
                          <a:chOff x="0" y="0"/>
                          <a:chExt cx="1800860" cy="436057"/>
                        </a:xfrm>
                      </wpg:grpSpPr>
                      <wps:wsp>
                        <wps:cNvPr id="34713" name="Shape 34713"/>
                        <wps:cNvSpPr/>
                        <wps:spPr>
                          <a:xfrm>
                            <a:off x="0" y="0"/>
                            <a:ext cx="1800860" cy="9144"/>
                          </a:xfrm>
                          <a:custGeom>
                            <a:avLst/>
                            <a:gdLst/>
                            <a:ahLst/>
                            <a:cxnLst/>
                            <a:rect l="0" t="0" r="0" b="0"/>
                            <a:pathLst>
                              <a:path w="1800860" h="9144">
                                <a:moveTo>
                                  <a:pt x="0" y="0"/>
                                </a:moveTo>
                                <a:lnTo>
                                  <a:pt x="1800860" y="0"/>
                                </a:lnTo>
                                <a:lnTo>
                                  <a:pt x="1800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686181" y="195830"/>
                            <a:ext cx="564463" cy="178271"/>
                          </a:xfrm>
                          <a:prstGeom prst="rect">
                            <a:avLst/>
                          </a:prstGeom>
                          <a:ln>
                            <a:noFill/>
                          </a:ln>
                        </wps:spPr>
                        <wps:txbx>
                          <w:txbxContent>
                            <w:p w:rsidR="0021149F" w:rsidRDefault="00406325">
                              <w:pPr>
                                <w:spacing w:after="160" w:line="259" w:lineRule="auto"/>
                                <w:ind w:left="0" w:firstLine="0"/>
                                <w:jc w:val="left"/>
                              </w:pPr>
                              <w:r>
                                <w:rPr>
                                  <w:i/>
                                </w:rPr>
                                <w:t>Vilnius</w:t>
                              </w:r>
                            </w:p>
                          </w:txbxContent>
                        </wps:txbx>
                        <wps:bodyPr horzOverflow="overflow" vert="horz" lIns="0" tIns="0" rIns="0" bIns="0" rtlCol="0">
                          <a:noAutofit/>
                        </wps:bodyPr>
                      </wps:wsp>
                      <wps:wsp>
                        <wps:cNvPr id="33" name="Rectangle 33"/>
                        <wps:cNvSpPr/>
                        <wps:spPr>
                          <a:xfrm>
                            <a:off x="1108456" y="195830"/>
                            <a:ext cx="55926" cy="178271"/>
                          </a:xfrm>
                          <a:prstGeom prst="rect">
                            <a:avLst/>
                          </a:prstGeom>
                          <a:ln>
                            <a:noFill/>
                          </a:ln>
                        </wps:spPr>
                        <wps:txbx>
                          <w:txbxContent>
                            <w:p w:rsidR="0021149F" w:rsidRDefault="00406325">
                              <w:pPr>
                                <w:spacing w:after="160" w:line="259" w:lineRule="auto"/>
                                <w:ind w:left="0" w:firstLine="0"/>
                                <w:jc w:val="left"/>
                              </w:pPr>
                              <w:r>
                                <w:rPr>
                                  <w:i/>
                                </w:rPr>
                                <w:t xml:space="preserve"> </w:t>
                              </w:r>
                            </w:p>
                          </w:txbxContent>
                        </wps:txbx>
                        <wps:bodyPr horzOverflow="overflow" vert="horz" lIns="0" tIns="0" rIns="0" bIns="0" rtlCol="0">
                          <a:noAutofit/>
                        </wps:bodyPr>
                      </wps:wsp>
                      <wps:wsp>
                        <wps:cNvPr id="24642" name="Rectangle 24642"/>
                        <wps:cNvSpPr/>
                        <wps:spPr>
                          <a:xfrm>
                            <a:off x="765556" y="350760"/>
                            <a:ext cx="43393" cy="113445"/>
                          </a:xfrm>
                          <a:prstGeom prst="rect">
                            <a:avLst/>
                          </a:prstGeom>
                          <a:ln>
                            <a:noFill/>
                          </a:ln>
                        </wps:spPr>
                        <wps:txbx>
                          <w:txbxContent>
                            <w:p w:rsidR="0021149F" w:rsidRDefault="00406325">
                              <w:pPr>
                                <w:spacing w:after="160" w:line="259" w:lineRule="auto"/>
                                <w:ind w:left="0" w:firstLine="0"/>
                                <w:jc w:val="left"/>
                              </w:pPr>
                              <w:r>
                                <w:rPr>
                                  <w:i/>
                                  <w:sz w:val="14"/>
                                </w:rPr>
                                <w:t>(</w:t>
                              </w:r>
                            </w:p>
                          </w:txbxContent>
                        </wps:txbx>
                        <wps:bodyPr horzOverflow="overflow" vert="horz" lIns="0" tIns="0" rIns="0" bIns="0" rtlCol="0">
                          <a:noAutofit/>
                        </wps:bodyPr>
                      </wps:wsp>
                      <wps:wsp>
                        <wps:cNvPr id="24644" name="Rectangle 24644"/>
                        <wps:cNvSpPr/>
                        <wps:spPr>
                          <a:xfrm>
                            <a:off x="797293" y="350760"/>
                            <a:ext cx="272773" cy="113445"/>
                          </a:xfrm>
                          <a:prstGeom prst="rect">
                            <a:avLst/>
                          </a:prstGeom>
                          <a:ln>
                            <a:noFill/>
                          </a:ln>
                        </wps:spPr>
                        <wps:txbx>
                          <w:txbxContent>
                            <w:p w:rsidR="0021149F" w:rsidRDefault="00406325">
                              <w:pPr>
                                <w:spacing w:after="160" w:line="259" w:lineRule="auto"/>
                                <w:ind w:left="0" w:firstLine="0"/>
                                <w:jc w:val="left"/>
                              </w:pPr>
                              <w:r>
                                <w:rPr>
                                  <w:i/>
                                  <w:sz w:val="14"/>
                                </w:rPr>
                                <w:t>vieta</w:t>
                              </w:r>
                            </w:p>
                          </w:txbxContent>
                        </wps:txbx>
                        <wps:bodyPr horzOverflow="overflow" vert="horz" lIns="0" tIns="0" rIns="0" bIns="0" rtlCol="0">
                          <a:noAutofit/>
                        </wps:bodyPr>
                      </wps:wsp>
                      <wps:wsp>
                        <wps:cNvPr id="24643" name="Rectangle 24643"/>
                        <wps:cNvSpPr/>
                        <wps:spPr>
                          <a:xfrm>
                            <a:off x="1003274" y="350760"/>
                            <a:ext cx="43393" cy="113445"/>
                          </a:xfrm>
                          <a:prstGeom prst="rect">
                            <a:avLst/>
                          </a:prstGeom>
                          <a:ln>
                            <a:noFill/>
                          </a:ln>
                        </wps:spPr>
                        <wps:txbx>
                          <w:txbxContent>
                            <w:p w:rsidR="0021149F" w:rsidRDefault="00406325">
                              <w:pPr>
                                <w:spacing w:after="160" w:line="259" w:lineRule="auto"/>
                                <w:ind w:left="0" w:firstLine="0"/>
                                <w:jc w:val="left"/>
                              </w:pPr>
                              <w:r>
                                <w:rPr>
                                  <w:i/>
                                  <w:sz w:val="14"/>
                                </w:rPr>
                                <w:t>)</w:t>
                              </w:r>
                            </w:p>
                          </w:txbxContent>
                        </wps:txbx>
                        <wps:bodyPr horzOverflow="overflow" vert="horz" lIns="0" tIns="0" rIns="0" bIns="0" rtlCol="0">
                          <a:noAutofit/>
                        </wps:bodyPr>
                      </wps:wsp>
                      <wps:wsp>
                        <wps:cNvPr id="35" name="Rectangle 35"/>
                        <wps:cNvSpPr/>
                        <wps:spPr>
                          <a:xfrm>
                            <a:off x="1032256" y="350760"/>
                            <a:ext cx="35589" cy="113445"/>
                          </a:xfrm>
                          <a:prstGeom prst="rect">
                            <a:avLst/>
                          </a:prstGeom>
                          <a:ln>
                            <a:noFill/>
                          </a:ln>
                        </wps:spPr>
                        <wps:txbx>
                          <w:txbxContent>
                            <w:p w:rsidR="0021149F" w:rsidRDefault="00406325">
                              <w:pPr>
                                <w:spacing w:after="160" w:line="259" w:lineRule="auto"/>
                                <w:ind w:left="0" w:firstLine="0"/>
                                <w:jc w:val="left"/>
                              </w:pPr>
                              <w:r>
                                <w:rPr>
                                  <w:i/>
                                  <w:sz w:val="14"/>
                                </w:rPr>
                                <w:t xml:space="preserve"> </w:t>
                              </w:r>
                            </w:p>
                          </w:txbxContent>
                        </wps:txbx>
                        <wps:bodyPr horzOverflow="overflow" vert="horz" lIns="0" tIns="0" rIns="0" bIns="0" rtlCol="0">
                          <a:noAutofit/>
                        </wps:bodyPr>
                      </wps:wsp>
                      <wps:wsp>
                        <wps:cNvPr id="34714" name="Shape 34714"/>
                        <wps:cNvSpPr/>
                        <wps:spPr>
                          <a:xfrm>
                            <a:off x="0" y="330581"/>
                            <a:ext cx="1800860" cy="9144"/>
                          </a:xfrm>
                          <a:custGeom>
                            <a:avLst/>
                            <a:gdLst/>
                            <a:ahLst/>
                            <a:cxnLst/>
                            <a:rect l="0" t="0" r="0" b="0"/>
                            <a:pathLst>
                              <a:path w="1800860" h="9144">
                                <a:moveTo>
                                  <a:pt x="0" y="0"/>
                                </a:moveTo>
                                <a:lnTo>
                                  <a:pt x="1800860" y="0"/>
                                </a:lnTo>
                                <a:lnTo>
                                  <a:pt x="1800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6139" o:spid="_x0000_s1026" style="width:141.8pt;height:34.35pt;mso-position-horizontal-relative:char;mso-position-vertical-relative:line" coordsize="18008,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">
                <v:shape id="Shape 34713" o:spid="_x0000_s1027" style="position:absolute;width:18008;height:91;visibility:visible;mso-wrap-style:square;v-text-anchor:top" coordsize="1800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" path="m,l1800860,r,9144l,9144,,e" fillcolor="black" stroked="f" strokeweight="0">
                  <v:stroke miterlimit="83231f" joinstyle="miter"/>
                  <v:path arrowok="t" textboxrect="0,0,1800860,9144"/>
                </v:shape>
                <v:rect id="Rectangle 32" o:spid="_x0000_s1028" style="position:absolute;left:6861;top:1958;width:564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21149F" w:rsidRDefault="00406325">
                        <w:pPr>
                          <w:spacing w:after="160" w:line="259" w:lineRule="auto"/>
                          <w:ind w:left="0" w:firstLine="0"/>
                          <w:jc w:val="left"/>
                        </w:pPr>
                        <w:r>
                          <w:rPr>
                            <w:i/>
                          </w:rPr>
                          <w:t>Vilnius</w:t>
                        </w:r>
                      </w:p>
                    </w:txbxContent>
                  </v:textbox>
                </v:rect>
                <v:rect id="Rectangle 33" o:spid="_x0000_s1029" style="position:absolute;left:11084;top:1958;width:55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21149F" w:rsidRDefault="00406325">
                        <w:pPr>
                          <w:spacing w:after="160" w:line="259" w:lineRule="auto"/>
                          <w:ind w:left="0" w:firstLine="0"/>
                          <w:jc w:val="left"/>
                        </w:pPr>
                        <w:r>
                          <w:rPr>
                            <w:i/>
                          </w:rPr>
                          <w:t xml:space="preserve"> </w:t>
                        </w:r>
                      </w:p>
                    </w:txbxContent>
                  </v:textbox>
                </v:rect>
                <v:rect id="Rectangle 24642" o:spid="_x0000_s1030" style="position:absolute;left:7655;top:3507;width:434;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" filled="f" stroked="f">
                  <v:textbox inset="0,0,0,0">
                    <w:txbxContent>
                      <w:p w:rsidR="0021149F" w:rsidRDefault="00406325">
                        <w:pPr>
                          <w:spacing w:after="160" w:line="259" w:lineRule="auto"/>
                          <w:ind w:left="0" w:firstLine="0"/>
                          <w:jc w:val="left"/>
                        </w:pPr>
                        <w:r>
                          <w:rPr>
                            <w:i/>
                            <w:sz w:val="14"/>
                          </w:rPr>
                          <w:t>(</w:t>
                        </w:r>
                      </w:p>
                    </w:txbxContent>
                  </v:textbox>
                </v:rect>
                <v:rect id="Rectangle 24644" o:spid="_x0000_s1031" style="position:absolute;left:7972;top:3507;width:2728;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" filled="f" stroked="f">
                  <v:textbox inset="0,0,0,0">
                    <w:txbxContent>
                      <w:p w:rsidR="0021149F" w:rsidRDefault="00406325">
                        <w:pPr>
                          <w:spacing w:after="160" w:line="259" w:lineRule="auto"/>
                          <w:ind w:left="0" w:firstLine="0"/>
                          <w:jc w:val="left"/>
                        </w:pPr>
                        <w:r>
                          <w:rPr>
                            <w:i/>
                            <w:sz w:val="14"/>
                          </w:rPr>
                          <w:t>vieta</w:t>
                        </w:r>
                      </w:p>
                    </w:txbxContent>
                  </v:textbox>
                </v:rect>
                <v:rect id="Rectangle 24643" o:spid="_x0000_s1032" style="position:absolute;left:10032;top:3507;width:434;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" filled="f" stroked="f">
                  <v:textbox inset="0,0,0,0">
                    <w:txbxContent>
                      <w:p w:rsidR="0021149F" w:rsidRDefault="00406325">
                        <w:pPr>
                          <w:spacing w:after="160" w:line="259" w:lineRule="auto"/>
                          <w:ind w:left="0" w:firstLine="0"/>
                          <w:jc w:val="left"/>
                        </w:pPr>
                        <w:r>
                          <w:rPr>
                            <w:i/>
                            <w:sz w:val="14"/>
                          </w:rPr>
                          <w:t>)</w:t>
                        </w:r>
                      </w:p>
                    </w:txbxContent>
                  </v:textbox>
                </v:rect>
                <v:rect id="Rectangle 35" o:spid="_x0000_s1033" style="position:absolute;left:10322;top:3507;width:356;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21149F" w:rsidRDefault="00406325">
                        <w:pPr>
                          <w:spacing w:after="160" w:line="259" w:lineRule="auto"/>
                          <w:ind w:left="0" w:firstLine="0"/>
                          <w:jc w:val="left"/>
                        </w:pPr>
                        <w:r>
                          <w:rPr>
                            <w:i/>
                            <w:sz w:val="14"/>
                          </w:rPr>
                          <w:t xml:space="preserve"> </w:t>
                        </w:r>
                      </w:p>
                    </w:txbxContent>
                  </v:textbox>
                </v:rect>
                <v:shape id="Shape 34714" o:spid="_x0000_s1034" style="position:absolute;top:3305;width:18008;height:92;visibility:visible;mso-wrap-style:square;v-text-anchor:top" coordsize="1800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" path="m,l1800860,r,9144l,9144,,e" fillcolor="black" stroked="f" strokeweight="0">
                  <v:stroke miterlimit="83231f" joinstyle="miter"/>
                  <v:path arrowok="t" textboxrect="0,0,1800860,9144"/>
                </v:shape>
                <w10:anchorlock/>
              </v:group>
            </w:pict>
          </mc:Fallback>
        </mc:AlternateContent>
      </w:r>
      <w:r>
        <w:rPr>
          <w:i/>
          <w:sz w:val="14"/>
        </w:rPr>
        <w:t xml:space="preserve">(data) </w:t>
      </w:r>
    </w:p>
    <w:p w:rsidR="0021149F" w:rsidRDefault="00406325">
      <w:pPr>
        <w:spacing w:after="0" w:line="259" w:lineRule="auto"/>
        <w:ind w:left="55" w:firstLine="0"/>
        <w:jc w:val="center"/>
      </w:pPr>
      <w:r>
        <w:rPr>
          <w:i/>
        </w:rPr>
        <w:t xml:space="preserve"> </w:t>
      </w:r>
    </w:p>
    <w:p w:rsidR="0021149F" w:rsidRDefault="00406325">
      <w:pPr>
        <w:ind w:right="1"/>
      </w:pPr>
      <w:r>
        <w:t xml:space="preserve">Viešoji įstaiga Kauno miesto poliklinika </w:t>
      </w:r>
    </w:p>
    <w:p w:rsidR="0021149F" w:rsidRDefault="00406325">
      <w:pPr>
        <w:spacing w:after="24" w:line="259" w:lineRule="auto"/>
        <w:ind w:left="0" w:firstLine="0"/>
        <w:jc w:val="left"/>
      </w:pPr>
      <w:r>
        <w:rPr>
          <w:rFonts w:ascii="Calibri" w:eastAsia="Calibri" w:hAnsi="Calibri" w:cs="Calibri"/>
          <w:noProof/>
        </w:rPr>
        <mc:AlternateContent>
          <mc:Choice Requires="wpg">
            <w:drawing>
              <wp:inline distT="0" distB="0" distL="0" distR="0">
                <wp:extent cx="3509391" cy="6350"/>
                <wp:effectExtent l="0" t="0" r="0" b="0"/>
                <wp:docPr id="26140" name="Group 26140"/>
                <wp:cNvGraphicFramePr/>
                <a:graphic xmlns:a="http://schemas.openxmlformats.org/drawingml/2006/main">
                  <a:graphicData uri="http://schemas.microsoft.com/office/word/2010/wordprocessingGroup">
                    <wpg:wgp>
                      <wpg:cNvGrpSpPr/>
                      <wpg:grpSpPr>
                        <a:xfrm>
                          <a:off x="0" y="0"/>
                          <a:ext cx="3509391" cy="6350"/>
                          <a:chOff x="0" y="0"/>
                          <a:chExt cx="3509391" cy="6350"/>
                        </a:xfrm>
                      </wpg:grpSpPr>
                      <wps:wsp>
                        <wps:cNvPr id="34717" name="Shape 34717"/>
                        <wps:cNvSpPr/>
                        <wps:spPr>
                          <a:xfrm>
                            <a:off x="0" y="0"/>
                            <a:ext cx="3509391" cy="9144"/>
                          </a:xfrm>
                          <a:custGeom>
                            <a:avLst/>
                            <a:gdLst/>
                            <a:ahLst/>
                            <a:cxnLst/>
                            <a:rect l="0" t="0" r="0" b="0"/>
                            <a:pathLst>
                              <a:path w="3509391" h="9144">
                                <a:moveTo>
                                  <a:pt x="0" y="0"/>
                                </a:moveTo>
                                <a:lnTo>
                                  <a:pt x="3509391" y="0"/>
                                </a:lnTo>
                                <a:lnTo>
                                  <a:pt x="35093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140" style="width:276.33pt;height:0.5pt;mso-position-horizontal-relative:char;mso-position-vertical-relative:line" coordsize="35093,63">
                <v:shape id="Shape 34718" style="position:absolute;width:35093;height:91;left:0;top:0;" coordsize="3509391,9144" path="m0,0l3509391,0l3509391,9144l0,9144l0,0">
                  <v:stroke weight="0pt" endcap="flat" joinstyle="miter" miterlimit="10" on="false" color="#000000" opacity="0"/>
                  <v:fill on="true" color="#000000"/>
                </v:shape>
              </v:group>
            </w:pict>
          </mc:Fallback>
        </mc:AlternateContent>
      </w:r>
    </w:p>
    <w:p w:rsidR="0021149F" w:rsidRDefault="00406325">
      <w:pPr>
        <w:spacing w:after="127" w:line="259" w:lineRule="auto"/>
        <w:ind w:left="105" w:firstLine="0"/>
        <w:jc w:val="left"/>
      </w:pPr>
      <w:r>
        <w:rPr>
          <w:sz w:val="14"/>
        </w:rPr>
        <w:t>(Adresatas)</w:t>
      </w:r>
      <w:r>
        <w:t xml:space="preserve"> </w:t>
      </w:r>
    </w:p>
    <w:p w:rsidR="0021149F" w:rsidRDefault="00406325">
      <w:pPr>
        <w:spacing w:after="13" w:line="259" w:lineRule="auto"/>
        <w:ind w:left="0" w:firstLine="0"/>
        <w:jc w:val="left"/>
      </w:pPr>
      <w:r>
        <w:t xml:space="preserve"> </w:t>
      </w:r>
    </w:p>
    <w:p w:rsidR="0021149F" w:rsidRDefault="00406325">
      <w:pPr>
        <w:numPr>
          <w:ilvl w:val="0"/>
          <w:numId w:val="1"/>
        </w:numPr>
        <w:spacing w:after="0" w:line="259" w:lineRule="auto"/>
        <w:ind w:right="10" w:hanging="425"/>
        <w:jc w:val="left"/>
      </w:pPr>
      <w:r>
        <w:rPr>
          <w:b/>
        </w:rPr>
        <w:t xml:space="preserve">INFORMACIJA APIE TIEKĖJĄ: </w:t>
      </w:r>
    </w:p>
    <w:tbl>
      <w:tblPr>
        <w:tblStyle w:val="TableGrid"/>
        <w:tblW w:w="13609" w:type="dxa"/>
        <w:tblInd w:w="5" w:type="dxa"/>
        <w:tblCellMar>
          <w:top w:w="47" w:type="dxa"/>
        </w:tblCellMar>
        <w:tblLook w:val="04A0" w:firstRow="1" w:lastRow="0" w:firstColumn="1" w:lastColumn="0" w:noHBand="0" w:noVBand="1"/>
      </w:tblPr>
      <w:tblGrid>
        <w:gridCol w:w="7222"/>
        <w:gridCol w:w="1620"/>
        <w:gridCol w:w="1133"/>
        <w:gridCol w:w="3634"/>
      </w:tblGrid>
      <w:tr w:rsidR="0021149F">
        <w:trPr>
          <w:trHeight w:val="284"/>
        </w:trPr>
        <w:tc>
          <w:tcPr>
            <w:tcW w:w="7227" w:type="dxa"/>
            <w:vMerge w:val="restart"/>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Tiekėjo arba ūkio subjektų grupės dalyvių pavadinimas (-ai), juridinio asmens kodas (-ai) </w:t>
            </w:r>
            <w:r>
              <w:rPr>
                <w:i/>
              </w:rPr>
              <w:t>(jeigu pasiūlymą teikia fizinis asmuo – verslo ar individualios veiklos pažymėjimo Nr. ar pan.)</w:t>
            </w:r>
            <w:r>
              <w:t xml:space="preserve">, adresas (-ai) </w:t>
            </w:r>
          </w:p>
        </w:tc>
        <w:tc>
          <w:tcPr>
            <w:tcW w:w="1620" w:type="dxa"/>
            <w:vMerge w:val="restart"/>
            <w:tcBorders>
              <w:top w:val="single" w:sz="4" w:space="0" w:color="000000"/>
              <w:left w:val="single" w:sz="4" w:space="0" w:color="000000"/>
              <w:bottom w:val="single" w:sz="4" w:space="0" w:color="000000"/>
              <w:right w:val="nil"/>
            </w:tcBorders>
          </w:tcPr>
          <w:p w:rsidR="0021149F" w:rsidRDefault="00406325">
            <w:pPr>
              <w:spacing w:after="0" w:line="259" w:lineRule="auto"/>
              <w:ind w:left="105" w:firstLine="0"/>
            </w:pPr>
            <w:r>
              <w:t xml:space="preserve">UAB </w:t>
            </w:r>
            <w:r>
              <w:rPr>
                <w:sz w:val="24"/>
              </w:rPr>
              <w:t xml:space="preserve">EKOPIJA, </w:t>
            </w:r>
          </w:p>
        </w:tc>
        <w:tc>
          <w:tcPr>
            <w:tcW w:w="1125" w:type="dxa"/>
            <w:tcBorders>
              <w:top w:val="single" w:sz="4" w:space="0" w:color="000000"/>
              <w:left w:val="nil"/>
              <w:bottom w:val="nil"/>
              <w:right w:val="nil"/>
            </w:tcBorders>
            <w:shd w:val="clear" w:color="auto" w:fill="F8F8F8"/>
          </w:tcPr>
          <w:p w:rsidR="0021149F" w:rsidRDefault="00406325">
            <w:pPr>
              <w:spacing w:after="0" w:line="259" w:lineRule="auto"/>
              <w:ind w:left="0" w:firstLine="0"/>
            </w:pPr>
            <w:r>
              <w:rPr>
                <w:color w:val="212529"/>
                <w:sz w:val="24"/>
              </w:rPr>
              <w:t>302522548</w:t>
            </w:r>
          </w:p>
        </w:tc>
        <w:tc>
          <w:tcPr>
            <w:tcW w:w="3636" w:type="dxa"/>
            <w:vMerge w:val="restart"/>
            <w:tcBorders>
              <w:top w:val="single" w:sz="4" w:space="0" w:color="000000"/>
              <w:left w:val="nil"/>
              <w:bottom w:val="single" w:sz="4" w:space="0" w:color="000000"/>
              <w:right w:val="single" w:sz="4" w:space="0" w:color="000000"/>
            </w:tcBorders>
          </w:tcPr>
          <w:p w:rsidR="0021149F" w:rsidRDefault="00406325">
            <w:pPr>
              <w:spacing w:after="0" w:line="259" w:lineRule="auto"/>
              <w:ind w:left="0" w:firstLine="0"/>
              <w:jc w:val="left"/>
            </w:pPr>
            <w:r>
              <w:t xml:space="preserve"> </w:t>
            </w:r>
          </w:p>
        </w:tc>
      </w:tr>
      <w:tr w:rsidR="0021149F">
        <w:trPr>
          <w:trHeight w:val="495"/>
        </w:trPr>
        <w:tc>
          <w:tcPr>
            <w:tcW w:w="0" w:type="auto"/>
            <w:vMerge/>
            <w:tcBorders>
              <w:top w:val="nil"/>
              <w:left w:val="single" w:sz="4" w:space="0" w:color="000000"/>
              <w:bottom w:val="single" w:sz="4" w:space="0" w:color="000000"/>
              <w:right w:val="single" w:sz="4" w:space="0" w:color="000000"/>
            </w:tcBorders>
          </w:tcPr>
          <w:p w:rsidR="0021149F" w:rsidRDefault="0021149F">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21149F" w:rsidRDefault="0021149F">
            <w:pPr>
              <w:spacing w:after="160" w:line="259" w:lineRule="auto"/>
              <w:ind w:left="0" w:firstLine="0"/>
              <w:jc w:val="left"/>
            </w:pPr>
          </w:p>
        </w:tc>
        <w:tc>
          <w:tcPr>
            <w:tcW w:w="1125" w:type="dxa"/>
            <w:tcBorders>
              <w:top w:val="nil"/>
              <w:left w:val="nil"/>
              <w:bottom w:val="single" w:sz="4" w:space="0" w:color="000000"/>
              <w:right w:val="nil"/>
            </w:tcBorders>
          </w:tcPr>
          <w:p w:rsidR="0021149F" w:rsidRDefault="0021149F">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21149F" w:rsidRDefault="0021149F">
            <w:pPr>
              <w:spacing w:after="160" w:line="259" w:lineRule="auto"/>
              <w:ind w:left="0" w:firstLine="0"/>
              <w:jc w:val="left"/>
            </w:pPr>
          </w:p>
        </w:tc>
      </w:tr>
      <w:tr w:rsidR="0021149F">
        <w:trPr>
          <w:trHeight w:val="520"/>
        </w:trPr>
        <w:tc>
          <w:tcPr>
            <w:tcW w:w="722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Ūkio subjektų grupės dalyvis, atstovaujantis arba vadovaujantis ūkio subjektų grupei </w:t>
            </w:r>
            <w:r>
              <w:rPr>
                <w:i/>
              </w:rPr>
              <w:t>(pildoma, jei pasiūlymą teikia tiekėjų grupė)</w:t>
            </w:r>
            <w:r>
              <w:t xml:space="preserve"> </w:t>
            </w:r>
          </w:p>
        </w:tc>
        <w:tc>
          <w:tcPr>
            <w:tcW w:w="6382" w:type="dxa"/>
            <w:gridSpan w:val="3"/>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 </w:t>
            </w:r>
          </w:p>
        </w:tc>
      </w:tr>
      <w:tr w:rsidR="0021149F">
        <w:trPr>
          <w:trHeight w:val="520"/>
        </w:trPr>
        <w:tc>
          <w:tcPr>
            <w:tcW w:w="722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Asmens, įgalioto bendrauti su perkančiąją organizacija, kontaktinė informacija (vardas, pavardė, tel., faks., el. p., adresas) </w:t>
            </w:r>
          </w:p>
        </w:tc>
        <w:tc>
          <w:tcPr>
            <w:tcW w:w="6382" w:type="dxa"/>
            <w:gridSpan w:val="3"/>
            <w:tcBorders>
              <w:top w:val="single" w:sz="4" w:space="0" w:color="000000"/>
              <w:left w:val="single" w:sz="4" w:space="0" w:color="000000"/>
              <w:bottom w:val="single" w:sz="4" w:space="0" w:color="000000"/>
              <w:right w:val="single" w:sz="4" w:space="0" w:color="000000"/>
            </w:tcBorders>
          </w:tcPr>
          <w:p w:rsidR="0021149F" w:rsidRDefault="0021149F">
            <w:pPr>
              <w:spacing w:after="0" w:line="259" w:lineRule="auto"/>
              <w:ind w:left="105" w:firstLine="0"/>
              <w:jc w:val="left"/>
            </w:pPr>
          </w:p>
        </w:tc>
      </w:tr>
    </w:tbl>
    <w:p w:rsidR="0021149F" w:rsidRDefault="00406325">
      <w:pPr>
        <w:spacing w:after="14" w:line="259" w:lineRule="auto"/>
        <w:ind w:left="0" w:firstLine="0"/>
        <w:jc w:val="left"/>
      </w:pPr>
      <w:r>
        <w:t xml:space="preserve"> </w:t>
      </w:r>
    </w:p>
    <w:p w:rsidR="0021149F" w:rsidRDefault="00406325">
      <w:pPr>
        <w:numPr>
          <w:ilvl w:val="0"/>
          <w:numId w:val="1"/>
        </w:numPr>
        <w:spacing w:after="0"/>
        <w:ind w:right="10" w:hanging="425"/>
        <w:jc w:val="left"/>
      </w:pPr>
      <w:r>
        <w:rPr>
          <w:b/>
        </w:rPr>
        <w:t>INFORMACIJA APIE ŪKIO SUBJEKTUS, KURIŲ PAJĖGUMAIS TIEKĖJAS REMIASI, KAD ATITIKTŲ PERKANČIOSIOS ORGANIZACIJOS KELIAMUS KVALIFIKACIJOS REIKALAVIMUS (JEIGU TOKIE REIKALAVIMAI KELIAMI) (</w:t>
      </w:r>
      <w:r>
        <w:rPr>
          <w:b/>
          <w:i/>
        </w:rPr>
        <w:t>nurodomi ir kvazisubtiekėjai – fiziniai asmenys, kuriuos ketinama įdarbinti pirkimo laimėjimo atveju)</w:t>
      </w:r>
      <w:r>
        <w:rPr>
          <w:b/>
        </w:rPr>
        <w:t xml:space="preserve"> </w:t>
      </w:r>
    </w:p>
    <w:p w:rsidR="0021149F" w:rsidRDefault="00406325">
      <w:pPr>
        <w:spacing w:after="0" w:line="259" w:lineRule="auto"/>
        <w:ind w:left="0" w:right="6" w:firstLine="0"/>
        <w:jc w:val="center"/>
      </w:pPr>
      <w:r>
        <w:rPr>
          <w:i/>
        </w:rPr>
        <w:t xml:space="preserve">(pildoma, jei tiekėjas pasitelkia kitų ūkio subjektų pajėgumais pagal VPĮ 49 str.) </w:t>
      </w:r>
    </w:p>
    <w:tbl>
      <w:tblPr>
        <w:tblStyle w:val="TableGrid"/>
        <w:tblW w:w="13604" w:type="dxa"/>
        <w:tblInd w:w="6" w:type="dxa"/>
        <w:tblCellMar>
          <w:top w:w="46" w:type="dxa"/>
          <w:left w:w="104" w:type="dxa"/>
          <w:right w:w="44" w:type="dxa"/>
        </w:tblCellMar>
        <w:tblLook w:val="04A0" w:firstRow="1" w:lastRow="0" w:firstColumn="1" w:lastColumn="0" w:noHBand="0" w:noVBand="1"/>
      </w:tblPr>
      <w:tblGrid>
        <w:gridCol w:w="550"/>
        <w:gridCol w:w="3455"/>
        <w:gridCol w:w="4926"/>
        <w:gridCol w:w="4673"/>
      </w:tblGrid>
      <w:tr w:rsidR="0021149F">
        <w:trPr>
          <w:trHeight w:val="778"/>
        </w:trPr>
        <w:tc>
          <w:tcPr>
            <w:tcW w:w="55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firstLine="0"/>
              <w:jc w:val="left"/>
            </w:pPr>
            <w:r>
              <w:rPr>
                <w:b/>
              </w:rPr>
              <w:t xml:space="preserve">Eil. Nr. </w:t>
            </w:r>
          </w:p>
        </w:tc>
        <w:tc>
          <w:tcPr>
            <w:tcW w:w="3455"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5" w:right="36" w:firstLine="0"/>
              <w:jc w:val="left"/>
            </w:pPr>
            <w:r>
              <w:rPr>
                <w:b/>
              </w:rPr>
              <w:t xml:space="preserve">Ūkio subjekto pavadinimas, juridinio asmens kodas, adresas </w:t>
            </w:r>
          </w:p>
        </w:tc>
        <w:tc>
          <w:tcPr>
            <w:tcW w:w="4926"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6" w:right="63" w:firstLine="0"/>
              <w:jc w:val="left"/>
            </w:pPr>
            <w:r>
              <w:rPr>
                <w:b/>
              </w:rPr>
              <w:t xml:space="preserve">Nuoroda į skelbimo apie pirkimą punkto sąlygą, kuriai atitikti remiamasi ūkio subjekto pajėgumais </w:t>
            </w:r>
          </w:p>
        </w:tc>
        <w:tc>
          <w:tcPr>
            <w:tcW w:w="4673"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1" w:firstLine="0"/>
            </w:pPr>
            <w:r>
              <w:rPr>
                <w:b/>
              </w:rPr>
              <w:t xml:space="preserve">Sutarties objekto dalies, perduodamos vykdyti subtiekėjui, aprašymas </w:t>
            </w:r>
          </w:p>
        </w:tc>
      </w:tr>
      <w:tr w:rsidR="0021149F">
        <w:trPr>
          <w:trHeight w:val="266"/>
        </w:trPr>
        <w:tc>
          <w:tcPr>
            <w:tcW w:w="5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 </w:t>
            </w:r>
          </w:p>
        </w:tc>
        <w:tc>
          <w:tcPr>
            <w:tcW w:w="345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c>
          <w:tcPr>
            <w:tcW w:w="492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6" w:firstLine="0"/>
              <w:jc w:val="left"/>
            </w:pPr>
            <w:r>
              <w:t xml:space="preserve"> </w:t>
            </w:r>
          </w:p>
        </w:tc>
        <w:tc>
          <w:tcPr>
            <w:tcW w:w="4673"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 w:firstLine="0"/>
              <w:jc w:val="left"/>
            </w:pPr>
            <w:r>
              <w:t xml:space="preserve"> </w:t>
            </w:r>
          </w:p>
        </w:tc>
      </w:tr>
      <w:tr w:rsidR="0021149F">
        <w:trPr>
          <w:trHeight w:val="265"/>
        </w:trPr>
        <w:tc>
          <w:tcPr>
            <w:tcW w:w="5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2. </w:t>
            </w:r>
          </w:p>
        </w:tc>
        <w:tc>
          <w:tcPr>
            <w:tcW w:w="345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c>
          <w:tcPr>
            <w:tcW w:w="492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6" w:firstLine="0"/>
              <w:jc w:val="left"/>
            </w:pPr>
            <w:r>
              <w:t xml:space="preserve"> </w:t>
            </w:r>
          </w:p>
        </w:tc>
        <w:tc>
          <w:tcPr>
            <w:tcW w:w="4673"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 w:firstLine="0"/>
              <w:jc w:val="left"/>
            </w:pPr>
            <w:r>
              <w:t xml:space="preserve"> </w:t>
            </w:r>
          </w:p>
        </w:tc>
      </w:tr>
    </w:tbl>
    <w:p w:rsidR="0021149F" w:rsidRDefault="00406325">
      <w:pPr>
        <w:spacing w:after="14" w:line="259" w:lineRule="auto"/>
        <w:ind w:left="0" w:firstLine="0"/>
        <w:jc w:val="left"/>
      </w:pPr>
      <w:r>
        <w:t xml:space="preserve"> </w:t>
      </w:r>
    </w:p>
    <w:p w:rsidR="0021149F" w:rsidRDefault="00406325">
      <w:pPr>
        <w:numPr>
          <w:ilvl w:val="0"/>
          <w:numId w:val="1"/>
        </w:numPr>
        <w:spacing w:after="0" w:line="259" w:lineRule="auto"/>
        <w:ind w:right="10" w:hanging="425"/>
        <w:jc w:val="left"/>
      </w:pPr>
      <w:r>
        <w:rPr>
          <w:b/>
        </w:rPr>
        <w:t xml:space="preserve">INFORMACIJA APIE ŽINOMUS SUBTIEKĖJUS IR JIEMS PERDUODAMA VYKDYTI SUTARTIES DALIS </w:t>
      </w:r>
      <w:r>
        <w:rPr>
          <w:i/>
        </w:rPr>
        <w:t xml:space="preserve">(pildoma, jei tiekėjas pasitelkia subtiekėjus) </w:t>
      </w:r>
    </w:p>
    <w:tbl>
      <w:tblPr>
        <w:tblStyle w:val="TableGrid"/>
        <w:tblW w:w="13604" w:type="dxa"/>
        <w:tblInd w:w="6" w:type="dxa"/>
        <w:tblCellMar>
          <w:top w:w="47" w:type="dxa"/>
          <w:left w:w="104" w:type="dxa"/>
          <w:right w:w="44" w:type="dxa"/>
        </w:tblCellMar>
        <w:tblLook w:val="04A0" w:firstRow="1" w:lastRow="0" w:firstColumn="1" w:lastColumn="0" w:noHBand="0" w:noVBand="1"/>
      </w:tblPr>
      <w:tblGrid>
        <w:gridCol w:w="550"/>
        <w:gridCol w:w="4982"/>
        <w:gridCol w:w="8072"/>
      </w:tblGrid>
      <w:tr w:rsidR="0021149F">
        <w:trPr>
          <w:trHeight w:val="518"/>
        </w:trPr>
        <w:tc>
          <w:tcPr>
            <w:tcW w:w="550"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0" w:firstLine="0"/>
              <w:jc w:val="left"/>
            </w:pPr>
            <w:r>
              <w:rPr>
                <w:b/>
              </w:rPr>
              <w:lastRenderedPageBreak/>
              <w:t xml:space="preserve">Eil. Nr. </w:t>
            </w:r>
          </w:p>
        </w:tc>
        <w:tc>
          <w:tcPr>
            <w:tcW w:w="4982"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5" w:firstLine="0"/>
              <w:jc w:val="left"/>
            </w:pPr>
            <w:r>
              <w:rPr>
                <w:b/>
              </w:rPr>
              <w:t xml:space="preserve">Subtiekėjo pavadinimas, juridinio asmens kodas, adresas </w:t>
            </w:r>
          </w:p>
        </w:tc>
        <w:tc>
          <w:tcPr>
            <w:tcW w:w="8073"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5" w:firstLine="0"/>
              <w:jc w:val="left"/>
            </w:pPr>
            <w:r>
              <w:rPr>
                <w:b/>
              </w:rPr>
              <w:t xml:space="preserve">Sutarties objekto dalies, perduodamos vykdyti subtiekėjui, aprašymas </w:t>
            </w:r>
          </w:p>
        </w:tc>
      </w:tr>
      <w:tr w:rsidR="0021149F">
        <w:trPr>
          <w:trHeight w:val="266"/>
        </w:trPr>
        <w:tc>
          <w:tcPr>
            <w:tcW w:w="5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 </w:t>
            </w:r>
          </w:p>
        </w:tc>
        <w:tc>
          <w:tcPr>
            <w:tcW w:w="498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c>
          <w:tcPr>
            <w:tcW w:w="8073"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r>
      <w:tr w:rsidR="0021149F">
        <w:trPr>
          <w:trHeight w:val="265"/>
        </w:trPr>
        <w:tc>
          <w:tcPr>
            <w:tcW w:w="5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2. </w:t>
            </w:r>
          </w:p>
        </w:tc>
        <w:tc>
          <w:tcPr>
            <w:tcW w:w="498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c>
          <w:tcPr>
            <w:tcW w:w="8073"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r>
    </w:tbl>
    <w:p w:rsidR="0021149F" w:rsidRDefault="00406325">
      <w:pPr>
        <w:spacing w:after="0" w:line="259" w:lineRule="auto"/>
        <w:ind w:left="0" w:firstLine="0"/>
        <w:jc w:val="left"/>
      </w:pPr>
      <w:r>
        <w:t xml:space="preserve"> </w:t>
      </w:r>
    </w:p>
    <w:p w:rsidR="0021149F" w:rsidRDefault="00406325">
      <w:pPr>
        <w:spacing w:after="0" w:line="259" w:lineRule="auto"/>
        <w:ind w:left="0" w:firstLine="0"/>
        <w:jc w:val="left"/>
      </w:pPr>
      <w:r>
        <w:t xml:space="preserve"> </w:t>
      </w:r>
    </w:p>
    <w:p w:rsidR="0021149F" w:rsidRDefault="00406325">
      <w:pPr>
        <w:pStyle w:val="Heading2"/>
      </w:pPr>
      <w:r>
        <w:t>4.</w:t>
      </w:r>
      <w:r>
        <w:rPr>
          <w:rFonts w:ascii="Arial" w:eastAsia="Arial" w:hAnsi="Arial" w:cs="Arial"/>
        </w:rPr>
        <w:t xml:space="preserve"> </w:t>
      </w:r>
      <w:r>
        <w:t xml:space="preserve">PASIŪLYMO KAINA </w:t>
      </w:r>
    </w:p>
    <w:p w:rsidR="0021149F" w:rsidRDefault="00406325">
      <w:pPr>
        <w:ind w:left="0" w:right="1" w:firstLine="565"/>
      </w:pPr>
      <w:r>
        <w:t>4.1.</w:t>
      </w:r>
      <w:r>
        <w:rPr>
          <w:rFonts w:ascii="Arial" w:eastAsia="Arial" w:hAnsi="Arial" w:cs="Arial"/>
        </w:rPr>
        <w:t xml:space="preserve"> </w:t>
      </w:r>
      <w: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rsidR="0021149F" w:rsidRDefault="00406325">
      <w:pPr>
        <w:ind w:left="0" w:right="1" w:firstLine="565"/>
      </w:pPr>
      <w:r>
        <w:t>4.2.</w:t>
      </w:r>
      <w:r>
        <w:rPr>
          <w:rFonts w:ascii="Arial" w:eastAsia="Arial" w:hAnsi="Arial" w:cs="Arial"/>
        </w:rPr>
        <w:t xml:space="preserve"> </w:t>
      </w:r>
      <w: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be PVM. Į pasiūlymo kainą privalo būti įskaičiuoti visi mokesčiai bei visos</w:t>
      </w:r>
      <w:r>
        <w:rPr>
          <w:b/>
        </w:rPr>
        <w:t xml:space="preserve"> </w:t>
      </w:r>
      <w:r>
        <w:t xml:space="preserve">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  </w:t>
      </w:r>
    </w:p>
    <w:p w:rsidR="0021149F" w:rsidRDefault="00406325">
      <w:pPr>
        <w:ind w:left="560" w:right="1"/>
      </w:pPr>
      <w:r>
        <w:t>4.2.1.</w:t>
      </w:r>
      <w:r>
        <w:rPr>
          <w:rFonts w:ascii="Arial" w:eastAsia="Arial" w:hAnsi="Arial" w:cs="Arial"/>
        </w:rPr>
        <w:t xml:space="preserve"> </w:t>
      </w:r>
      <w:r>
        <w:t xml:space="preserve">transportavimo išlaidas; </w:t>
      </w:r>
    </w:p>
    <w:p w:rsidR="0021149F" w:rsidRDefault="00406325">
      <w:pPr>
        <w:ind w:left="0" w:right="1" w:firstLine="565"/>
      </w:pPr>
      <w:r>
        <w:t>4.2.2.</w:t>
      </w:r>
      <w:r>
        <w:rPr>
          <w:rFonts w:ascii="Arial" w:eastAsia="Arial" w:hAnsi="Arial" w:cs="Arial"/>
        </w:rPr>
        <w:t xml:space="preserve"> </w:t>
      </w:r>
      <w:r>
        <w:t xml:space="preserve">pakavimo, pakrovimo, tranzito, iškrovimo, išpakavimo, pakuočių surinkimo ir sutvarkymo, tikrinimo, draudimo ir kitas su Paslaugų teikimu susijusias išlaidas; </w:t>
      </w:r>
    </w:p>
    <w:p w:rsidR="0021149F" w:rsidRDefault="00406325">
      <w:pPr>
        <w:ind w:left="560" w:right="3565"/>
      </w:pPr>
      <w:r>
        <w:t>4.2.3.</w:t>
      </w:r>
      <w:r>
        <w:rPr>
          <w:rFonts w:ascii="Arial" w:eastAsia="Arial" w:hAnsi="Arial" w:cs="Arial"/>
        </w:rPr>
        <w:t xml:space="preserve"> </w:t>
      </w:r>
      <w:r>
        <w:t>visas su dokumentų, kurių reikalauja Pirkėjas, rengimu ir pateikimu susijusias išlaidas; 4.2.4.</w:t>
      </w:r>
      <w:r>
        <w:rPr>
          <w:rFonts w:ascii="Arial" w:eastAsia="Arial" w:hAnsi="Arial" w:cs="Arial"/>
        </w:rPr>
        <w:t xml:space="preserve"> </w:t>
      </w:r>
      <w:r>
        <w:t xml:space="preserve">aprūpinimo įrankiais, reikalingais Paslaugų teikimui, išlaidas; </w:t>
      </w:r>
    </w:p>
    <w:p w:rsidR="0021149F" w:rsidRDefault="00406325">
      <w:pPr>
        <w:ind w:left="560" w:right="1"/>
      </w:pPr>
      <w:r>
        <w:t>4.2.5.</w:t>
      </w:r>
      <w:r>
        <w:rPr>
          <w:rFonts w:ascii="Arial" w:eastAsia="Arial" w:hAnsi="Arial" w:cs="Arial"/>
        </w:rPr>
        <w:t xml:space="preserve"> </w:t>
      </w:r>
      <w:r>
        <w:t xml:space="preserve">išlaidos licencijoms, patentams, leidimams ir pan. </w:t>
      </w:r>
    </w:p>
    <w:p w:rsidR="0021149F" w:rsidRDefault="00406325">
      <w:pPr>
        <w:ind w:left="560" w:right="1"/>
      </w:pPr>
      <w:r>
        <w:t>4.2.6.</w:t>
      </w:r>
      <w:r>
        <w:rPr>
          <w:rFonts w:ascii="Arial" w:eastAsia="Arial" w:hAnsi="Arial" w:cs="Arial"/>
        </w:rPr>
        <w:t xml:space="preserve"> </w:t>
      </w:r>
      <w:r>
        <w:t xml:space="preserve">elektroninių sąskaitų teikimo išlaidos; </w:t>
      </w:r>
    </w:p>
    <w:p w:rsidR="0021149F" w:rsidRDefault="00406325">
      <w:pPr>
        <w:ind w:left="0" w:right="1" w:firstLine="565"/>
      </w:pPr>
      <w:r>
        <w:t>4.3.</w:t>
      </w:r>
      <w:r>
        <w:rPr>
          <w:rFonts w:ascii="Arial" w:eastAsia="Arial" w:hAnsi="Arial" w:cs="Arial"/>
        </w:rPr>
        <w:t xml:space="preserve"> </w:t>
      </w:r>
      <w:r>
        <w:t xml:space="preserve">Jeigu pasiūlyme nurodyta kaina, išreikšta skaitmenimis, neatitinka kainos, nurodytos žodžiais, teisinga laikoma kaina, nurodyta žodžiais. </w:t>
      </w:r>
    </w:p>
    <w:p w:rsidR="0021149F" w:rsidRDefault="00406325">
      <w:pPr>
        <w:spacing w:after="0"/>
        <w:ind w:left="0" w:right="1" w:firstLine="565"/>
      </w:pPr>
      <w:r>
        <w:t>4.4.</w:t>
      </w:r>
      <w:r>
        <w:rPr>
          <w:rFonts w:ascii="Arial" w:eastAsia="Arial" w:hAnsi="Arial" w:cs="Arial"/>
        </w:rPr>
        <w:t xml:space="preserve"> </w:t>
      </w:r>
      <w:r>
        <w:t xml:space="preserve">Galutinė pasiūlymo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p>
    <w:p w:rsidR="0021149F" w:rsidRDefault="00406325">
      <w:pPr>
        <w:spacing w:after="0" w:line="259" w:lineRule="auto"/>
        <w:ind w:left="0" w:firstLine="0"/>
        <w:jc w:val="left"/>
      </w:pPr>
      <w:r>
        <w:t xml:space="preserve"> </w:t>
      </w:r>
    </w:p>
    <w:p w:rsidR="0021149F" w:rsidRDefault="00406325">
      <w:pPr>
        <w:spacing w:after="0" w:line="259" w:lineRule="auto"/>
        <w:ind w:left="565" w:firstLine="0"/>
        <w:jc w:val="left"/>
      </w:pPr>
      <w:r>
        <w:t xml:space="preserve"> </w:t>
      </w:r>
    </w:p>
    <w:p w:rsidR="0021149F" w:rsidRDefault="00406325">
      <w:pPr>
        <w:pStyle w:val="Heading2"/>
        <w:ind w:right="14"/>
      </w:pPr>
      <w:r>
        <w:t xml:space="preserve">1 pirkimo objekto dalis. Centro padalinio vidaus patalpų valymo paslaugos </w:t>
      </w:r>
    </w:p>
    <w:p w:rsidR="0021149F" w:rsidRDefault="00406325">
      <w:pPr>
        <w:spacing w:after="0" w:line="259" w:lineRule="auto"/>
        <w:ind w:left="565" w:firstLine="0"/>
        <w:jc w:val="left"/>
      </w:pPr>
      <w:r>
        <w:t xml:space="preserve"> </w:t>
      </w:r>
    </w:p>
    <w:p w:rsidR="0021149F" w:rsidRDefault="00406325">
      <w:pPr>
        <w:spacing w:after="0" w:line="259" w:lineRule="auto"/>
        <w:ind w:left="10" w:right="-5"/>
        <w:jc w:val="right"/>
      </w:pPr>
      <w:r>
        <w:rPr>
          <w:b/>
        </w:rPr>
        <w:t>1 lentelė</w:t>
      </w:r>
      <w:r>
        <w:t xml:space="preserve"> </w:t>
      </w:r>
    </w:p>
    <w:tbl>
      <w:tblPr>
        <w:tblStyle w:val="TableGrid"/>
        <w:tblW w:w="14498" w:type="dxa"/>
        <w:tblInd w:w="-424" w:type="dxa"/>
        <w:tblCellMar>
          <w:top w:w="46" w:type="dxa"/>
        </w:tblCellMar>
        <w:tblLook w:val="04A0" w:firstRow="1" w:lastRow="0" w:firstColumn="1" w:lastColumn="0" w:noHBand="0" w:noVBand="1"/>
      </w:tblPr>
      <w:tblGrid>
        <w:gridCol w:w="566"/>
        <w:gridCol w:w="3405"/>
        <w:gridCol w:w="1560"/>
        <w:gridCol w:w="1697"/>
        <w:gridCol w:w="1704"/>
        <w:gridCol w:w="1700"/>
        <w:gridCol w:w="1842"/>
        <w:gridCol w:w="2024"/>
      </w:tblGrid>
      <w:tr w:rsidR="0021149F">
        <w:trPr>
          <w:trHeight w:val="1283"/>
        </w:trPr>
        <w:tc>
          <w:tcPr>
            <w:tcW w:w="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110" w:hanging="5"/>
              <w:jc w:val="left"/>
            </w:pPr>
            <w:r>
              <w:rPr>
                <w:b/>
              </w:rPr>
              <w:lastRenderedPageBreak/>
              <w:t xml:space="preserve">Eil. Nr. </w:t>
            </w:r>
          </w:p>
        </w:tc>
        <w:tc>
          <w:tcPr>
            <w:tcW w:w="340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21" w:firstLine="0"/>
              <w:jc w:val="center"/>
            </w:pPr>
            <w:r>
              <w:rPr>
                <w:b/>
              </w:rPr>
              <w:t xml:space="preserve">Pavadinimas </w:t>
            </w:r>
          </w:p>
        </w:tc>
        <w:tc>
          <w:tcPr>
            <w:tcW w:w="156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19" w:firstLine="0"/>
              <w:jc w:val="center"/>
            </w:pPr>
            <w:r>
              <w:rPr>
                <w:b/>
              </w:rPr>
              <w:t xml:space="preserve">Mato vnt. </w:t>
            </w:r>
          </w:p>
        </w:tc>
        <w:tc>
          <w:tcPr>
            <w:tcW w:w="169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21" w:firstLine="0"/>
              <w:jc w:val="center"/>
            </w:pPr>
            <w:r>
              <w:rPr>
                <w:b/>
              </w:rPr>
              <w:t xml:space="preserve">Kiekis </w:t>
            </w:r>
          </w:p>
        </w:tc>
        <w:tc>
          <w:tcPr>
            <w:tcW w:w="1704"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38" w:lineRule="auto"/>
              <w:ind w:left="0" w:firstLine="12"/>
              <w:jc w:val="center"/>
            </w:pPr>
            <w:r>
              <w:rPr>
                <w:b/>
              </w:rPr>
              <w:t xml:space="preserve">Mato vieneto vieno paslaugos suteikimo karto </w:t>
            </w:r>
          </w:p>
          <w:p w:rsidR="0021149F" w:rsidRDefault="00406325">
            <w:pPr>
              <w:spacing w:after="0" w:line="259" w:lineRule="auto"/>
              <w:ind w:left="145" w:firstLine="0"/>
              <w:jc w:val="left"/>
            </w:pPr>
            <w:r>
              <w:rPr>
                <w:b/>
              </w:rPr>
              <w:t xml:space="preserve">įkainis Eur be </w:t>
            </w:r>
          </w:p>
          <w:p w:rsidR="0021149F" w:rsidRDefault="00406325">
            <w:pPr>
              <w:spacing w:after="0" w:line="259" w:lineRule="auto"/>
              <w:ind w:left="0" w:right="17" w:firstLine="0"/>
              <w:jc w:val="center"/>
            </w:pPr>
            <w:r>
              <w:rPr>
                <w:b/>
              </w:rPr>
              <w:t xml:space="preserve">PVM </w:t>
            </w:r>
          </w:p>
        </w:tc>
        <w:tc>
          <w:tcPr>
            <w:tcW w:w="17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38" w:lineRule="auto"/>
              <w:ind w:left="0" w:firstLine="0"/>
              <w:jc w:val="center"/>
            </w:pPr>
            <w:r>
              <w:rPr>
                <w:b/>
              </w:rPr>
              <w:t xml:space="preserve">Mato vieneto įkainis </w:t>
            </w:r>
          </w:p>
          <w:p w:rsidR="0021149F" w:rsidRDefault="00406325">
            <w:pPr>
              <w:spacing w:after="0" w:line="259" w:lineRule="auto"/>
              <w:ind w:left="38" w:firstLine="0"/>
              <w:jc w:val="center"/>
            </w:pPr>
            <w:r>
              <w:rPr>
                <w:b/>
              </w:rPr>
              <w:t xml:space="preserve">mėnesiui Eur be PVM </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156" w:firstLine="0"/>
              <w:jc w:val="left"/>
            </w:pPr>
            <w:r>
              <w:rPr>
                <w:b/>
              </w:rPr>
              <w:t xml:space="preserve">Bendra 1 mėn. </w:t>
            </w:r>
          </w:p>
          <w:p w:rsidR="0021149F" w:rsidRDefault="00406325">
            <w:pPr>
              <w:spacing w:after="0" w:line="238" w:lineRule="auto"/>
              <w:ind w:left="28" w:firstLine="0"/>
              <w:jc w:val="center"/>
            </w:pPr>
            <w:r>
              <w:rPr>
                <w:b/>
              </w:rPr>
              <w:t xml:space="preserve">paslaugų kaina be PVM </w:t>
            </w:r>
          </w:p>
          <w:p w:rsidR="0021149F" w:rsidRDefault="00406325">
            <w:pPr>
              <w:spacing w:after="0" w:line="259" w:lineRule="auto"/>
              <w:ind w:left="0" w:firstLine="0"/>
              <w:jc w:val="center"/>
            </w:pPr>
            <w:r>
              <w:rPr>
                <w:b/>
              </w:rPr>
              <w:t xml:space="preserve">(4*6 stulpelių sandauga) </w:t>
            </w:r>
          </w:p>
        </w:tc>
        <w:tc>
          <w:tcPr>
            <w:tcW w:w="2024"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181" w:firstLine="0"/>
              <w:jc w:val="left"/>
            </w:pPr>
            <w:r>
              <w:rPr>
                <w:b/>
              </w:rPr>
              <w:t xml:space="preserve">Bendra 36 mėn. </w:t>
            </w:r>
          </w:p>
          <w:p w:rsidR="0021149F" w:rsidRDefault="00406325">
            <w:pPr>
              <w:spacing w:after="0" w:line="238" w:lineRule="auto"/>
              <w:ind w:left="0" w:firstLine="0"/>
              <w:jc w:val="center"/>
            </w:pPr>
            <w:r>
              <w:rPr>
                <w:b/>
              </w:rPr>
              <w:t xml:space="preserve">paslaugų kaina be PVM </w:t>
            </w:r>
          </w:p>
          <w:p w:rsidR="0021149F" w:rsidRDefault="00406325">
            <w:pPr>
              <w:spacing w:after="0" w:line="259" w:lineRule="auto"/>
              <w:ind w:left="0" w:firstLine="0"/>
              <w:jc w:val="center"/>
            </w:pPr>
            <w:r>
              <w:rPr>
                <w:b/>
              </w:rPr>
              <w:t xml:space="preserve">(7 sulpelis * 36 mėn.) </w:t>
            </w:r>
          </w:p>
        </w:tc>
      </w:tr>
      <w:tr w:rsidR="0021149F">
        <w:trPr>
          <w:trHeight w:val="296"/>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1" w:firstLine="0"/>
              <w:jc w:val="center"/>
            </w:pPr>
            <w:r>
              <w:rPr>
                <w:i/>
              </w:rPr>
              <w:t xml:space="preserve">1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0" w:firstLine="0"/>
              <w:jc w:val="center"/>
            </w:pPr>
            <w:r>
              <w:rPr>
                <w:i/>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4" w:firstLine="0"/>
              <w:jc w:val="center"/>
            </w:pPr>
            <w:r>
              <w:rPr>
                <w:i/>
              </w:rPr>
              <w:t xml:space="preserve">3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0" w:firstLine="0"/>
              <w:jc w:val="center"/>
            </w:pPr>
            <w:r>
              <w:rPr>
                <w:i/>
              </w:rPr>
              <w:t xml:space="preserve">4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9" w:firstLine="0"/>
              <w:jc w:val="center"/>
            </w:pPr>
            <w:r>
              <w:rPr>
                <w:i/>
              </w:rPr>
              <w:t xml:space="preserve">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3" w:firstLine="0"/>
              <w:jc w:val="center"/>
            </w:pPr>
            <w:r>
              <w:rPr>
                <w:i/>
              </w:rPr>
              <w:t xml:space="preserve">6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4" w:firstLine="0"/>
              <w:jc w:val="center"/>
            </w:pPr>
            <w:r>
              <w:rPr>
                <w:i/>
              </w:rPr>
              <w:t xml:space="preserve">7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8" w:firstLine="0"/>
              <w:jc w:val="center"/>
            </w:pPr>
            <w:r>
              <w:rPr>
                <w:i/>
              </w:rPr>
              <w:t xml:space="preserve">8 </w:t>
            </w:r>
          </w:p>
        </w:tc>
      </w:tr>
      <w:tr w:rsidR="0021149F">
        <w:trPr>
          <w:trHeight w:val="52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5" w:firstLine="0"/>
              <w:jc w:val="left"/>
            </w:pPr>
            <w:r>
              <w:t xml:space="preserve">1.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0" w:firstLine="0"/>
              <w:jc w:val="left"/>
            </w:pPr>
            <w:r>
              <w:t>Rūsio patalpos</w:t>
            </w:r>
            <w:r>
              <w:rPr>
                <w:rFonts w:ascii="Times New Roman" w:eastAsia="Times New Roman" w:hAnsi="Times New Roman" w:cs="Times New Roman"/>
                <w:sz w:val="24"/>
              </w:rPr>
              <w:t xml:space="preserve"> </w:t>
            </w:r>
          </w:p>
          <w:p w:rsidR="0021149F" w:rsidRDefault="00406325">
            <w:pPr>
              <w:spacing w:after="0" w:line="259" w:lineRule="auto"/>
              <w:ind w:left="100" w:firstLine="0"/>
              <w:jc w:val="left"/>
            </w:pPr>
            <w:r>
              <w:t xml:space="preserve">(adresu A. Mickevičiaus g. 4)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424,58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0,1289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2,74 </w:t>
            </w:r>
          </w:p>
          <w:p w:rsidR="0021149F" w:rsidRDefault="00406325">
            <w:pPr>
              <w:spacing w:after="0" w:line="259" w:lineRule="auto"/>
              <w:ind w:left="96" w:firstLine="0"/>
              <w:jc w:val="left"/>
            </w:pPr>
            <w:r>
              <w:t xml:space="preserve">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 w:firstLine="0"/>
              <w:jc w:val="left"/>
            </w:pPr>
            <w:r>
              <w:t xml:space="preserve">1163,35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41880,60 </w:t>
            </w:r>
          </w:p>
        </w:tc>
      </w:tr>
      <w:tr w:rsidR="0021149F">
        <w:trPr>
          <w:trHeight w:val="52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5" w:firstLine="0"/>
              <w:jc w:val="left"/>
            </w:pPr>
            <w:r>
              <w:t xml:space="preserve">2.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0" w:firstLine="0"/>
              <w:jc w:val="left"/>
            </w:pPr>
            <w:r>
              <w:t xml:space="preserve">I aukštas </w:t>
            </w:r>
          </w:p>
          <w:p w:rsidR="0021149F" w:rsidRDefault="00406325">
            <w:pPr>
              <w:spacing w:after="0" w:line="259" w:lineRule="auto"/>
              <w:ind w:left="100" w:firstLine="0"/>
              <w:jc w:val="left"/>
            </w:pPr>
            <w:r>
              <w:t xml:space="preserve">(adresu A. Mickevičiaus g. 4)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437,27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0,1332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2,83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 w:firstLine="0"/>
              <w:jc w:val="left"/>
            </w:pPr>
            <w:r>
              <w:t xml:space="preserve">1237,47 </w:t>
            </w:r>
          </w:p>
          <w:p w:rsidR="0021149F" w:rsidRDefault="00406325">
            <w:pPr>
              <w:spacing w:after="0" w:line="259" w:lineRule="auto"/>
              <w:ind w:left="1" w:firstLine="0"/>
              <w:jc w:val="left"/>
            </w:pPr>
            <w:r>
              <w:t xml:space="preserve">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44548,92 </w:t>
            </w:r>
          </w:p>
        </w:tc>
      </w:tr>
      <w:tr w:rsidR="0021149F">
        <w:trPr>
          <w:trHeight w:val="52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5" w:firstLine="0"/>
              <w:jc w:val="left"/>
            </w:pPr>
            <w:r>
              <w:t xml:space="preserve">3.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0" w:firstLine="0"/>
              <w:jc w:val="left"/>
            </w:pPr>
            <w:r>
              <w:t xml:space="preserve">II aukštas </w:t>
            </w:r>
          </w:p>
          <w:p w:rsidR="0021149F" w:rsidRDefault="00406325">
            <w:pPr>
              <w:spacing w:after="0" w:line="259" w:lineRule="auto"/>
              <w:ind w:left="100" w:firstLine="0"/>
              <w:jc w:val="left"/>
            </w:pPr>
            <w:r>
              <w:t xml:space="preserve">(adresu A. Mickevičiaus g. 4)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556,43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0,1285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2,73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 w:firstLine="0"/>
              <w:jc w:val="left"/>
            </w:pPr>
            <w:r>
              <w:t xml:space="preserve">1519,05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54685,80 </w:t>
            </w:r>
          </w:p>
        </w:tc>
      </w:tr>
      <w:tr w:rsidR="0021149F">
        <w:trPr>
          <w:trHeight w:val="52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5" w:firstLine="0"/>
              <w:jc w:val="left"/>
            </w:pPr>
            <w:r>
              <w:t xml:space="preserve">4.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0" w:firstLine="0"/>
              <w:jc w:val="left"/>
            </w:pPr>
            <w:r>
              <w:t xml:space="preserve">III aukštas </w:t>
            </w:r>
          </w:p>
          <w:p w:rsidR="0021149F" w:rsidRDefault="00406325">
            <w:pPr>
              <w:spacing w:after="0" w:line="259" w:lineRule="auto"/>
              <w:ind w:left="100" w:firstLine="0"/>
              <w:jc w:val="left"/>
            </w:pPr>
            <w:r>
              <w:t xml:space="preserve">(adresu A. Mickevičiaus g. 4)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523,93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0,1285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6" w:firstLine="0"/>
              <w:jc w:val="left"/>
            </w:pPr>
            <w:r>
              <w:t xml:space="preserve">2,73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 w:firstLine="0"/>
              <w:jc w:val="left"/>
            </w:pPr>
            <w:r>
              <w:t xml:space="preserve">1430,33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51491,88 </w:t>
            </w:r>
          </w:p>
        </w:tc>
      </w:tr>
      <w:tr w:rsidR="0021149F">
        <w:trPr>
          <w:trHeight w:val="526"/>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5.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Pastogė </w:t>
            </w:r>
          </w:p>
          <w:p w:rsidR="0021149F" w:rsidRDefault="00406325">
            <w:pPr>
              <w:spacing w:after="0" w:line="259" w:lineRule="auto"/>
              <w:ind w:left="105" w:firstLine="0"/>
              <w:jc w:val="left"/>
            </w:pPr>
            <w:r>
              <w:t xml:space="preserve">(adresu A. Mickevičiaus g. 4)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73,62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0,1285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2,73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200,98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7235,28 </w:t>
            </w:r>
          </w:p>
        </w:tc>
      </w:tr>
      <w:tr w:rsidR="0021149F">
        <w:trPr>
          <w:trHeight w:val="52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6.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Laiptinės </w:t>
            </w:r>
          </w:p>
          <w:p w:rsidR="0021149F" w:rsidRDefault="00406325">
            <w:pPr>
              <w:spacing w:after="0" w:line="259" w:lineRule="auto"/>
              <w:ind w:left="105" w:firstLine="0"/>
              <w:jc w:val="left"/>
            </w:pPr>
            <w:r>
              <w:t xml:space="preserve">(adresu A. Mickevičiaus g. 4)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185,00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0,1285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2,73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505,05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18181,80 </w:t>
            </w:r>
          </w:p>
        </w:tc>
      </w:tr>
      <w:tr w:rsidR="0021149F">
        <w:trPr>
          <w:trHeight w:val="77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7.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Rūsio patalpos </w:t>
            </w:r>
          </w:p>
          <w:p w:rsidR="0021149F" w:rsidRDefault="00406325">
            <w:pPr>
              <w:spacing w:after="0" w:line="259" w:lineRule="auto"/>
              <w:ind w:left="105" w:firstLine="0"/>
              <w:jc w:val="left"/>
            </w:pPr>
            <w:r>
              <w:t xml:space="preserve">(adresu Nepriklausomybės a. </w:t>
            </w:r>
          </w:p>
          <w:p w:rsidR="0021149F" w:rsidRDefault="00406325">
            <w:pPr>
              <w:spacing w:after="0" w:line="259" w:lineRule="auto"/>
              <w:ind w:left="105" w:firstLine="0"/>
              <w:jc w:val="left"/>
            </w:pPr>
            <w: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112,12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0,1285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2,73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306,09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11019,24 </w:t>
            </w:r>
          </w:p>
        </w:tc>
      </w:tr>
      <w:tr w:rsidR="0021149F">
        <w:trPr>
          <w:trHeight w:val="776"/>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8.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I aukštas </w:t>
            </w:r>
          </w:p>
          <w:p w:rsidR="0021149F" w:rsidRDefault="00406325">
            <w:pPr>
              <w:spacing w:after="0" w:line="259" w:lineRule="auto"/>
              <w:ind w:left="105" w:firstLine="0"/>
              <w:jc w:val="left"/>
            </w:pPr>
            <w:r>
              <w:t xml:space="preserve">(adresu Nepriklausomybės a. </w:t>
            </w:r>
          </w:p>
          <w:p w:rsidR="0021149F" w:rsidRDefault="00406325">
            <w:pPr>
              <w:spacing w:after="0" w:line="259" w:lineRule="auto"/>
              <w:ind w:left="105" w:firstLine="0"/>
              <w:jc w:val="left"/>
            </w:pPr>
            <w: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371,14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0,1285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2,73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1013,21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36475,56 </w:t>
            </w:r>
          </w:p>
        </w:tc>
      </w:tr>
      <w:tr w:rsidR="0021149F">
        <w:trPr>
          <w:trHeight w:val="78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9.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II aukštas </w:t>
            </w:r>
          </w:p>
          <w:p w:rsidR="0021149F" w:rsidRDefault="00406325">
            <w:pPr>
              <w:spacing w:after="0" w:line="259" w:lineRule="auto"/>
              <w:ind w:left="105" w:firstLine="0"/>
              <w:jc w:val="left"/>
            </w:pPr>
            <w:r>
              <w:t xml:space="preserve">(adresu Nepriklausomybės a. </w:t>
            </w:r>
          </w:p>
          <w:p w:rsidR="0021149F" w:rsidRDefault="00406325">
            <w:pPr>
              <w:spacing w:after="0" w:line="259" w:lineRule="auto"/>
              <w:ind w:left="105" w:firstLine="0"/>
              <w:jc w:val="left"/>
            </w:pPr>
            <w: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330,92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0,1285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2,73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903,41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32522,76 </w:t>
            </w:r>
          </w:p>
        </w:tc>
      </w:tr>
      <w:tr w:rsidR="0021149F">
        <w:trPr>
          <w:trHeight w:val="77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10.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III aukštas </w:t>
            </w:r>
          </w:p>
          <w:p w:rsidR="0021149F" w:rsidRDefault="00406325">
            <w:pPr>
              <w:spacing w:after="0" w:line="259" w:lineRule="auto"/>
              <w:ind w:left="105" w:firstLine="0"/>
              <w:jc w:val="left"/>
            </w:pPr>
            <w:r>
              <w:t xml:space="preserve">(adresu Nepriklausomybės a. </w:t>
            </w:r>
          </w:p>
          <w:p w:rsidR="0021149F" w:rsidRDefault="00406325">
            <w:pPr>
              <w:spacing w:after="0" w:line="259" w:lineRule="auto"/>
              <w:ind w:left="105" w:firstLine="0"/>
              <w:jc w:val="left"/>
            </w:pPr>
            <w: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277,21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0,1285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2,73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756,78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27244,08 </w:t>
            </w:r>
          </w:p>
        </w:tc>
      </w:tr>
      <w:tr w:rsidR="0021149F">
        <w:trPr>
          <w:trHeight w:val="77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11.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Pastogė </w:t>
            </w:r>
          </w:p>
          <w:p w:rsidR="0021149F" w:rsidRDefault="00406325">
            <w:pPr>
              <w:spacing w:after="0" w:line="259" w:lineRule="auto"/>
              <w:ind w:left="105" w:firstLine="0"/>
              <w:jc w:val="left"/>
            </w:pPr>
            <w:r>
              <w:t xml:space="preserve">(adresu Nepriklausomybės a. </w:t>
            </w:r>
          </w:p>
          <w:p w:rsidR="0021149F" w:rsidRDefault="00406325">
            <w:pPr>
              <w:spacing w:after="0" w:line="259" w:lineRule="auto"/>
              <w:ind w:left="105" w:firstLine="0"/>
              <w:jc w:val="left"/>
            </w:pPr>
            <w: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439,68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0,1285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2,73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1200,33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43211,88 </w:t>
            </w:r>
          </w:p>
        </w:tc>
      </w:tr>
      <w:tr w:rsidR="0021149F">
        <w:trPr>
          <w:trHeight w:val="119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12.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Laiptinės </w:t>
            </w:r>
          </w:p>
          <w:p w:rsidR="0021149F" w:rsidRDefault="00406325">
            <w:pPr>
              <w:spacing w:after="0" w:line="259" w:lineRule="auto"/>
              <w:ind w:left="105" w:firstLine="0"/>
              <w:jc w:val="left"/>
            </w:pPr>
            <w:r>
              <w:t xml:space="preserve">(adresu Nepriklausomybės a. </w:t>
            </w:r>
          </w:p>
          <w:p w:rsidR="0021149F" w:rsidRDefault="00406325">
            <w:pPr>
              <w:spacing w:after="0" w:line="259" w:lineRule="auto"/>
              <w:ind w:left="105" w:firstLine="0"/>
              <w:jc w:val="left"/>
            </w:pPr>
            <w: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188,30 </w:t>
            </w:r>
          </w:p>
          <w:p w:rsidR="0021149F" w:rsidRDefault="00406325">
            <w:pPr>
              <w:spacing w:after="0" w:line="259" w:lineRule="auto"/>
              <w:ind w:left="105" w:firstLine="0"/>
              <w:jc w:val="left"/>
            </w:pPr>
            <w:r>
              <w:rPr>
                <w:sz w:val="20"/>
              </w:rPr>
              <w:t xml:space="preserve">(Pagrindinė </w:t>
            </w:r>
          </w:p>
          <w:p w:rsidR="0021149F" w:rsidRDefault="00406325">
            <w:pPr>
              <w:spacing w:after="0" w:line="259" w:lineRule="auto"/>
              <w:ind w:left="105" w:firstLine="0"/>
              <w:jc w:val="left"/>
            </w:pPr>
            <w:r>
              <w:rPr>
                <w:sz w:val="20"/>
              </w:rPr>
              <w:t xml:space="preserve">102,30, </w:t>
            </w:r>
          </w:p>
          <w:p w:rsidR="0021149F" w:rsidRDefault="00406325">
            <w:pPr>
              <w:spacing w:after="0" w:line="259" w:lineRule="auto"/>
              <w:ind w:left="105" w:firstLine="0"/>
              <w:jc w:val="left"/>
            </w:pPr>
            <w:r>
              <w:rPr>
                <w:sz w:val="20"/>
              </w:rPr>
              <w:t xml:space="preserve">Pagalbinė </w:t>
            </w:r>
          </w:p>
          <w:p w:rsidR="0021149F" w:rsidRDefault="00406325">
            <w:pPr>
              <w:spacing w:after="0" w:line="259" w:lineRule="auto"/>
              <w:ind w:left="105" w:firstLine="0"/>
              <w:jc w:val="left"/>
            </w:pPr>
            <w:r>
              <w:rPr>
                <w:sz w:val="20"/>
              </w:rPr>
              <w:lastRenderedPageBreak/>
              <w:t>86,00)</w:t>
            </w: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lastRenderedPageBreak/>
              <w:t xml:space="preserve">0,1289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2,74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515,94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18573,84 </w:t>
            </w:r>
          </w:p>
        </w:tc>
      </w:tr>
      <w:tr w:rsidR="0021149F">
        <w:trPr>
          <w:trHeight w:val="521"/>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13.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Donelaičio šeimos centras (adresu Donelaičio g. 70)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138,88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0,1247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2,65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368,03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13249,08 </w:t>
            </w:r>
          </w:p>
        </w:tc>
      </w:tr>
      <w:tr w:rsidR="0021149F">
        <w:trPr>
          <w:trHeight w:val="52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6" w:firstLine="0"/>
              <w:jc w:val="left"/>
            </w:pPr>
            <w:r>
              <w:t xml:space="preserve">14.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Medvėgalio šeimos centras (adresu Medvėgalio g. 21-1)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75,84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0,1247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2,65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200,98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7235,28</w:t>
            </w:r>
            <w:r>
              <w:rPr>
                <w:b/>
              </w:rPr>
              <w:t xml:space="preserve"> </w:t>
            </w:r>
          </w:p>
        </w:tc>
      </w:tr>
      <w:tr w:rsidR="0021149F">
        <w:trPr>
          <w:trHeight w:val="266"/>
        </w:trPr>
        <w:tc>
          <w:tcPr>
            <w:tcW w:w="566" w:type="dxa"/>
            <w:tcBorders>
              <w:top w:val="single" w:sz="4" w:space="0" w:color="000000"/>
              <w:left w:val="single" w:sz="4" w:space="0" w:color="000000"/>
              <w:bottom w:val="single" w:sz="4" w:space="0" w:color="000000"/>
              <w:right w:val="nil"/>
            </w:tcBorders>
          </w:tcPr>
          <w:p w:rsidR="0021149F" w:rsidRDefault="0021149F">
            <w:pPr>
              <w:spacing w:after="160" w:line="259" w:lineRule="auto"/>
              <w:ind w:left="0" w:firstLine="0"/>
              <w:jc w:val="left"/>
            </w:pPr>
          </w:p>
        </w:tc>
        <w:tc>
          <w:tcPr>
            <w:tcW w:w="3405"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1560"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5101" w:type="dxa"/>
            <w:gridSpan w:val="3"/>
            <w:tcBorders>
              <w:top w:val="single" w:sz="4" w:space="0" w:color="000000"/>
              <w:left w:val="nil"/>
              <w:bottom w:val="single" w:sz="4" w:space="0" w:color="000000"/>
              <w:right w:val="single" w:sz="4" w:space="0" w:color="000000"/>
            </w:tcBorders>
          </w:tcPr>
          <w:p w:rsidR="0021149F" w:rsidRDefault="00406325">
            <w:pPr>
              <w:spacing w:after="0" w:line="259" w:lineRule="auto"/>
              <w:ind w:left="0" w:right="3" w:firstLine="0"/>
              <w:jc w:val="right"/>
            </w:pPr>
            <w:r>
              <w:rPr>
                <w:b/>
              </w:rPr>
              <w:t>Bendra 1 pirkimo dalies kaina be PVM:</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rPr>
                <w:b/>
              </w:rPr>
              <w:t xml:space="preserve"> </w:t>
            </w:r>
            <w:r>
              <w:t xml:space="preserve">11321,00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407556,00 </w:t>
            </w:r>
          </w:p>
        </w:tc>
      </w:tr>
      <w:tr w:rsidR="0021149F">
        <w:trPr>
          <w:trHeight w:val="270"/>
        </w:trPr>
        <w:tc>
          <w:tcPr>
            <w:tcW w:w="566" w:type="dxa"/>
            <w:tcBorders>
              <w:top w:val="single" w:sz="4" w:space="0" w:color="000000"/>
              <w:left w:val="single" w:sz="4" w:space="0" w:color="000000"/>
              <w:bottom w:val="single" w:sz="4" w:space="0" w:color="000000"/>
              <w:right w:val="nil"/>
            </w:tcBorders>
          </w:tcPr>
          <w:p w:rsidR="0021149F" w:rsidRDefault="0021149F">
            <w:pPr>
              <w:spacing w:after="160" w:line="259" w:lineRule="auto"/>
              <w:ind w:left="0" w:firstLine="0"/>
              <w:jc w:val="left"/>
            </w:pPr>
          </w:p>
        </w:tc>
        <w:tc>
          <w:tcPr>
            <w:tcW w:w="3405"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1560"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5101" w:type="dxa"/>
            <w:gridSpan w:val="3"/>
            <w:tcBorders>
              <w:top w:val="single" w:sz="4" w:space="0" w:color="000000"/>
              <w:left w:val="nil"/>
              <w:bottom w:val="single" w:sz="4" w:space="0" w:color="000000"/>
              <w:right w:val="single" w:sz="4" w:space="0" w:color="000000"/>
            </w:tcBorders>
          </w:tcPr>
          <w:p w:rsidR="0021149F" w:rsidRDefault="00406325">
            <w:pPr>
              <w:spacing w:after="0" w:line="259" w:lineRule="auto"/>
              <w:ind w:left="0" w:firstLine="0"/>
              <w:jc w:val="right"/>
            </w:pPr>
            <w:r>
              <w:rPr>
                <w:b/>
              </w:rPr>
              <w:t>21% PVM:</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rPr>
                <w:b/>
              </w:rPr>
              <w:t xml:space="preserve"> </w:t>
            </w:r>
            <w:r>
              <w:t xml:space="preserve">2377,41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85586,76 </w:t>
            </w:r>
          </w:p>
        </w:tc>
      </w:tr>
      <w:tr w:rsidR="0021149F">
        <w:trPr>
          <w:trHeight w:val="265"/>
        </w:trPr>
        <w:tc>
          <w:tcPr>
            <w:tcW w:w="566" w:type="dxa"/>
            <w:tcBorders>
              <w:top w:val="single" w:sz="4" w:space="0" w:color="000000"/>
              <w:left w:val="single" w:sz="4" w:space="0" w:color="000000"/>
              <w:bottom w:val="single" w:sz="4" w:space="0" w:color="000000"/>
              <w:right w:val="nil"/>
            </w:tcBorders>
          </w:tcPr>
          <w:p w:rsidR="0021149F" w:rsidRDefault="0021149F">
            <w:pPr>
              <w:spacing w:after="160" w:line="259" w:lineRule="auto"/>
              <w:ind w:left="0" w:firstLine="0"/>
              <w:jc w:val="left"/>
            </w:pPr>
          </w:p>
        </w:tc>
        <w:tc>
          <w:tcPr>
            <w:tcW w:w="3405"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1560"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5101" w:type="dxa"/>
            <w:gridSpan w:val="3"/>
            <w:tcBorders>
              <w:top w:val="single" w:sz="4" w:space="0" w:color="000000"/>
              <w:left w:val="nil"/>
              <w:bottom w:val="single" w:sz="4" w:space="0" w:color="000000"/>
              <w:right w:val="single" w:sz="4" w:space="0" w:color="000000"/>
            </w:tcBorders>
          </w:tcPr>
          <w:p w:rsidR="0021149F" w:rsidRDefault="00406325">
            <w:pPr>
              <w:spacing w:after="0" w:line="259" w:lineRule="auto"/>
              <w:ind w:left="0" w:right="8" w:firstLine="0"/>
              <w:jc w:val="right"/>
            </w:pPr>
            <w:r>
              <w:rPr>
                <w:b/>
              </w:rPr>
              <w:t>Bendra 1 pirkimo dalies kaina su PVM:</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rPr>
                <w:b/>
              </w:rPr>
              <w:t xml:space="preserve"> </w:t>
            </w:r>
            <w:r>
              <w:t xml:space="preserve">13698,41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493142,76 </w:t>
            </w:r>
          </w:p>
        </w:tc>
      </w:tr>
    </w:tbl>
    <w:p w:rsidR="0021149F" w:rsidRDefault="00406325">
      <w:pPr>
        <w:spacing w:after="0" w:line="259" w:lineRule="auto"/>
        <w:ind w:left="565" w:firstLine="0"/>
        <w:jc w:val="left"/>
      </w:pPr>
      <w:r>
        <w:t xml:space="preserve"> </w:t>
      </w:r>
    </w:p>
    <w:p w:rsidR="0021149F" w:rsidRDefault="00406325">
      <w:pPr>
        <w:spacing w:after="0" w:line="259" w:lineRule="auto"/>
        <w:ind w:left="565" w:firstLine="0"/>
        <w:jc w:val="left"/>
      </w:pPr>
      <w:r>
        <w:t xml:space="preserve"> </w:t>
      </w:r>
    </w:p>
    <w:p w:rsidR="0021149F" w:rsidRDefault="00406325">
      <w:pPr>
        <w:pStyle w:val="Heading1"/>
        <w:ind w:right="13"/>
      </w:pPr>
      <w:r>
        <w:t>Atskirai užsakomos valymo paslaugos</w:t>
      </w:r>
      <w:r>
        <w:rPr>
          <w:b w:val="0"/>
        </w:rPr>
        <w:t xml:space="preserve"> </w:t>
      </w:r>
    </w:p>
    <w:p w:rsidR="0021149F" w:rsidRDefault="00406325">
      <w:pPr>
        <w:spacing w:after="0" w:line="259" w:lineRule="auto"/>
        <w:ind w:left="10" w:right="-5"/>
        <w:jc w:val="right"/>
      </w:pPr>
      <w:r>
        <w:rPr>
          <w:b/>
        </w:rPr>
        <w:t xml:space="preserve">2 lentelė </w:t>
      </w:r>
    </w:p>
    <w:tbl>
      <w:tblPr>
        <w:tblStyle w:val="TableGrid"/>
        <w:tblW w:w="14492" w:type="dxa"/>
        <w:tblInd w:w="-314" w:type="dxa"/>
        <w:tblCellMar>
          <w:top w:w="43" w:type="dxa"/>
          <w:left w:w="105" w:type="dxa"/>
          <w:right w:w="84" w:type="dxa"/>
        </w:tblCellMar>
        <w:tblLook w:val="04A0" w:firstRow="1" w:lastRow="0" w:firstColumn="1" w:lastColumn="0" w:noHBand="0" w:noVBand="1"/>
      </w:tblPr>
      <w:tblGrid>
        <w:gridCol w:w="1024"/>
        <w:gridCol w:w="5812"/>
        <w:gridCol w:w="1845"/>
        <w:gridCol w:w="2976"/>
        <w:gridCol w:w="2835"/>
      </w:tblGrid>
      <w:tr w:rsidR="0021149F">
        <w:trPr>
          <w:trHeight w:val="518"/>
        </w:trPr>
        <w:tc>
          <w:tcPr>
            <w:tcW w:w="1024"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44" w:firstLine="0"/>
              <w:jc w:val="left"/>
            </w:pPr>
            <w:r>
              <w:rPr>
                <w:b/>
              </w:rPr>
              <w:t xml:space="preserve">Eil. Nr. </w:t>
            </w:r>
          </w:p>
        </w:tc>
        <w:tc>
          <w:tcPr>
            <w:tcW w:w="5812"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38" w:firstLine="0"/>
              <w:jc w:val="center"/>
            </w:pPr>
            <w:r>
              <w:rPr>
                <w:b/>
              </w:rPr>
              <w:t xml:space="preserve">Paslaugos pavadinimas </w:t>
            </w:r>
          </w:p>
        </w:tc>
        <w:tc>
          <w:tcPr>
            <w:tcW w:w="184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26" w:firstLine="0"/>
              <w:jc w:val="center"/>
            </w:pPr>
            <w:r>
              <w:rPr>
                <w:b/>
              </w:rPr>
              <w:t xml:space="preserve">Mato vnt. </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355" w:right="315" w:firstLine="0"/>
              <w:jc w:val="center"/>
            </w:pPr>
            <w:r>
              <w:rPr>
                <w:b/>
              </w:rPr>
              <w:t>Mato vnt. įkainis Eur be PVM</w:t>
            </w:r>
            <w:r>
              <w:rPr>
                <w:b/>
                <w:i/>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285" w:right="245" w:firstLine="0"/>
              <w:jc w:val="center"/>
            </w:pPr>
            <w:r>
              <w:rPr>
                <w:b/>
              </w:rPr>
              <w:t xml:space="preserve">Mato vnt. įkainis Eur su PVM </w:t>
            </w:r>
          </w:p>
        </w:tc>
      </w:tr>
      <w:tr w:rsidR="0021149F">
        <w:trPr>
          <w:trHeight w:val="266"/>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rPr>
                <w:i/>
              </w:rPr>
              <w:t xml:space="preserve">1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6" w:firstLine="0"/>
              <w:jc w:val="center"/>
            </w:pPr>
            <w:r>
              <w:rPr>
                <w:i/>
              </w:rPr>
              <w:t xml:space="preserve">2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1" w:firstLine="0"/>
              <w:jc w:val="center"/>
            </w:pPr>
            <w:r>
              <w:rPr>
                <w:i/>
              </w:rPr>
              <w:t xml:space="preserve">3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31" w:firstLine="0"/>
              <w:jc w:val="center"/>
            </w:pPr>
            <w:r>
              <w:rPr>
                <w:i/>
              </w:rPr>
              <w:t xml:space="preserve">4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30" w:firstLine="0"/>
              <w:jc w:val="center"/>
            </w:pPr>
            <w:r>
              <w:rPr>
                <w:i/>
              </w:rPr>
              <w:t xml:space="preserve">5 </w:t>
            </w:r>
          </w:p>
        </w:tc>
      </w:tr>
      <w:tr w:rsidR="0021149F">
        <w:trPr>
          <w:trHeight w:val="300"/>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1.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Patalpų valymas pagal iškvietimą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6" w:firstLine="0"/>
              <w:jc w:val="center"/>
            </w:pPr>
            <w:r>
              <w:t xml:space="preserve">val.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8,50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10,29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2.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Valymo darbai po statybos ir remonto darbų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8"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3,50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4,24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3.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Kiliminės dangos, kilimų plovimas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8"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1,60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1,94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4.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Minkštų baldų plovimas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sėdima vieta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7,00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8,47 </w:t>
            </w:r>
          </w:p>
        </w:tc>
      </w:tr>
      <w:tr w:rsidR="0021149F">
        <w:trPr>
          <w:trHeight w:val="266"/>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1" w:firstLine="0"/>
              <w:jc w:val="center"/>
            </w:pPr>
            <w:r>
              <w:t xml:space="preserve">5.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Kėdės plovimas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center"/>
            </w:pPr>
            <w:r>
              <w:t xml:space="preserve">vnt.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9,00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10,89 </w:t>
            </w:r>
          </w:p>
        </w:tc>
      </w:tr>
      <w:tr w:rsidR="0021149F">
        <w:trPr>
          <w:trHeight w:val="270"/>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1" w:firstLine="0"/>
              <w:jc w:val="center"/>
            </w:pPr>
            <w:r>
              <w:t xml:space="preserve">6.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Giluminis akmens masės plytelių plovimas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4"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1,20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1,45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1" w:firstLine="0"/>
              <w:jc w:val="center"/>
            </w:pPr>
            <w:r>
              <w:t xml:space="preserve">7.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Medinių paviršių alyvavimas, impregnavimas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4"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10,00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12,10 </w:t>
            </w:r>
          </w:p>
        </w:tc>
      </w:tr>
      <w:tr w:rsidR="0021149F">
        <w:trPr>
          <w:trHeight w:val="520"/>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1" w:firstLine="0"/>
              <w:jc w:val="center"/>
            </w:pPr>
            <w:r>
              <w:t xml:space="preserve">8.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Pastatų sienų, terasų, fasadų, šaligatvių plovimas naudojant aukšto slėgio vandens srovę </w:t>
            </w:r>
          </w:p>
        </w:tc>
        <w:tc>
          <w:tcPr>
            <w:tcW w:w="1845" w:type="dxa"/>
            <w:tcBorders>
              <w:top w:val="single" w:sz="4" w:space="0" w:color="000000"/>
              <w:left w:val="single" w:sz="4" w:space="0" w:color="000000"/>
              <w:bottom w:val="single" w:sz="4" w:space="0" w:color="000000"/>
              <w:right w:val="single" w:sz="4" w:space="0" w:color="000000"/>
            </w:tcBorders>
            <w:vAlign w:val="center"/>
          </w:tcPr>
          <w:p w:rsidR="0021149F" w:rsidRDefault="00406325">
            <w:pPr>
              <w:spacing w:after="0" w:line="259" w:lineRule="auto"/>
              <w:ind w:left="14"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1,20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1,45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1" w:firstLine="0"/>
              <w:jc w:val="center"/>
            </w:pPr>
            <w:r>
              <w:t xml:space="preserve">9.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Grindų vaškavimas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4"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3,50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4,24 </w:t>
            </w:r>
          </w:p>
        </w:tc>
      </w:tr>
    </w:tbl>
    <w:p w:rsidR="0021149F" w:rsidRDefault="00406325">
      <w:pPr>
        <w:spacing w:after="0" w:line="259" w:lineRule="auto"/>
        <w:ind w:left="565" w:firstLine="0"/>
        <w:jc w:val="left"/>
      </w:pPr>
      <w:r>
        <w:t xml:space="preserve"> </w:t>
      </w:r>
    </w:p>
    <w:p w:rsidR="0021149F" w:rsidRDefault="00406325">
      <w:pPr>
        <w:spacing w:after="0" w:line="259" w:lineRule="auto"/>
        <w:ind w:left="565" w:firstLine="0"/>
        <w:jc w:val="left"/>
      </w:pPr>
      <w:r>
        <w:t xml:space="preserve"> </w:t>
      </w:r>
    </w:p>
    <w:p w:rsidR="0021149F" w:rsidRDefault="00406325">
      <w:pPr>
        <w:pStyle w:val="Heading2"/>
        <w:ind w:right="10"/>
      </w:pPr>
      <w:r>
        <w:t xml:space="preserve">2 pirkimo objekto dalis. Dainavos padalinio vidaus patalpų valymo paslaugos </w:t>
      </w:r>
    </w:p>
    <w:p w:rsidR="0021149F" w:rsidRDefault="00406325">
      <w:pPr>
        <w:spacing w:after="0" w:line="259" w:lineRule="auto"/>
        <w:ind w:left="0" w:firstLine="0"/>
        <w:jc w:val="left"/>
      </w:pPr>
      <w:r>
        <w:t xml:space="preserve"> </w:t>
      </w:r>
    </w:p>
    <w:p w:rsidR="0021149F" w:rsidRDefault="00406325">
      <w:pPr>
        <w:spacing w:after="0" w:line="259" w:lineRule="auto"/>
        <w:ind w:left="10" w:right="-5"/>
        <w:jc w:val="right"/>
      </w:pPr>
      <w:r>
        <w:rPr>
          <w:b/>
        </w:rPr>
        <w:t xml:space="preserve">3 lentelė </w:t>
      </w:r>
    </w:p>
    <w:tbl>
      <w:tblPr>
        <w:tblStyle w:val="TableGrid"/>
        <w:tblW w:w="14498" w:type="dxa"/>
        <w:tblInd w:w="-424" w:type="dxa"/>
        <w:tblCellMar>
          <w:top w:w="45" w:type="dxa"/>
        </w:tblCellMar>
        <w:tblLook w:val="04A0" w:firstRow="1" w:lastRow="0" w:firstColumn="1" w:lastColumn="0" w:noHBand="0" w:noVBand="1"/>
      </w:tblPr>
      <w:tblGrid>
        <w:gridCol w:w="566"/>
        <w:gridCol w:w="3405"/>
        <w:gridCol w:w="1560"/>
        <w:gridCol w:w="1697"/>
        <w:gridCol w:w="1704"/>
        <w:gridCol w:w="1700"/>
        <w:gridCol w:w="1842"/>
        <w:gridCol w:w="2024"/>
      </w:tblGrid>
      <w:tr w:rsidR="0021149F">
        <w:trPr>
          <w:trHeight w:val="1288"/>
        </w:trPr>
        <w:tc>
          <w:tcPr>
            <w:tcW w:w="56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119" w:hanging="5"/>
              <w:jc w:val="left"/>
            </w:pPr>
            <w:r>
              <w:rPr>
                <w:b/>
              </w:rPr>
              <w:lastRenderedPageBreak/>
              <w:t xml:space="preserve">Eil. Nr. </w:t>
            </w:r>
          </w:p>
        </w:tc>
        <w:tc>
          <w:tcPr>
            <w:tcW w:w="340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12" w:firstLine="0"/>
              <w:jc w:val="center"/>
            </w:pPr>
            <w:r>
              <w:rPr>
                <w:b/>
              </w:rPr>
              <w:t xml:space="preserve">Pavadinimas </w:t>
            </w:r>
          </w:p>
        </w:tc>
        <w:tc>
          <w:tcPr>
            <w:tcW w:w="156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10" w:firstLine="0"/>
              <w:jc w:val="center"/>
            </w:pPr>
            <w:r>
              <w:rPr>
                <w:b/>
              </w:rPr>
              <w:t xml:space="preserve">Mato vnt. </w:t>
            </w:r>
          </w:p>
        </w:tc>
        <w:tc>
          <w:tcPr>
            <w:tcW w:w="169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12" w:firstLine="0"/>
              <w:jc w:val="center"/>
            </w:pPr>
            <w:r>
              <w:rPr>
                <w:b/>
              </w:rPr>
              <w:t xml:space="preserve">Kiekis </w:t>
            </w:r>
          </w:p>
        </w:tc>
        <w:tc>
          <w:tcPr>
            <w:tcW w:w="1704"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40" w:lineRule="auto"/>
              <w:ind w:left="0" w:firstLine="12"/>
              <w:jc w:val="center"/>
            </w:pPr>
            <w:r>
              <w:rPr>
                <w:b/>
              </w:rPr>
              <w:t xml:space="preserve">Mato vieneto vieno paslaugos suteikimo karto </w:t>
            </w:r>
          </w:p>
          <w:p w:rsidR="0021149F" w:rsidRDefault="00406325">
            <w:pPr>
              <w:spacing w:after="0" w:line="259" w:lineRule="auto"/>
              <w:ind w:left="154" w:firstLine="0"/>
              <w:jc w:val="left"/>
            </w:pPr>
            <w:r>
              <w:rPr>
                <w:b/>
              </w:rPr>
              <w:t xml:space="preserve">įkainis Eur be </w:t>
            </w:r>
          </w:p>
          <w:p w:rsidR="0021149F" w:rsidRDefault="00406325">
            <w:pPr>
              <w:spacing w:after="0" w:line="259" w:lineRule="auto"/>
              <w:ind w:left="0" w:right="8" w:firstLine="0"/>
              <w:jc w:val="center"/>
            </w:pPr>
            <w:r>
              <w:rPr>
                <w:b/>
              </w:rPr>
              <w:t xml:space="preserve">PVM </w:t>
            </w:r>
          </w:p>
        </w:tc>
        <w:tc>
          <w:tcPr>
            <w:tcW w:w="17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38" w:lineRule="auto"/>
              <w:ind w:left="0" w:firstLine="0"/>
              <w:jc w:val="center"/>
            </w:pPr>
            <w:r>
              <w:rPr>
                <w:b/>
              </w:rPr>
              <w:t xml:space="preserve">Mato vieneto įkainis </w:t>
            </w:r>
          </w:p>
          <w:p w:rsidR="0021149F" w:rsidRDefault="00406325">
            <w:pPr>
              <w:spacing w:after="0" w:line="259" w:lineRule="auto"/>
              <w:ind w:left="47" w:firstLine="0"/>
              <w:jc w:val="center"/>
            </w:pPr>
            <w:r>
              <w:rPr>
                <w:b/>
              </w:rPr>
              <w:t xml:space="preserve">mėnesiui Eur be PVM </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165" w:firstLine="0"/>
              <w:jc w:val="left"/>
            </w:pPr>
            <w:r>
              <w:rPr>
                <w:b/>
              </w:rPr>
              <w:t xml:space="preserve">Bendra 1 mėn. </w:t>
            </w:r>
          </w:p>
          <w:p w:rsidR="0021149F" w:rsidRDefault="00406325">
            <w:pPr>
              <w:spacing w:after="0" w:line="242" w:lineRule="auto"/>
              <w:ind w:left="37" w:firstLine="0"/>
              <w:jc w:val="center"/>
            </w:pPr>
            <w:r>
              <w:rPr>
                <w:b/>
              </w:rPr>
              <w:t xml:space="preserve">paslaugų kaina be PVM </w:t>
            </w:r>
          </w:p>
          <w:p w:rsidR="0021149F" w:rsidRDefault="00406325">
            <w:pPr>
              <w:spacing w:after="0" w:line="259" w:lineRule="auto"/>
              <w:ind w:left="0" w:firstLine="0"/>
              <w:jc w:val="center"/>
            </w:pPr>
            <w:r>
              <w:rPr>
                <w:b/>
              </w:rPr>
              <w:t xml:space="preserve">(4*6 stulpelių sandauga) </w:t>
            </w:r>
          </w:p>
        </w:tc>
        <w:tc>
          <w:tcPr>
            <w:tcW w:w="2024"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189" w:firstLine="0"/>
              <w:jc w:val="left"/>
            </w:pPr>
            <w:r>
              <w:rPr>
                <w:b/>
              </w:rPr>
              <w:t xml:space="preserve">Bendra 36 mėn. </w:t>
            </w:r>
          </w:p>
          <w:p w:rsidR="0021149F" w:rsidRDefault="00406325">
            <w:pPr>
              <w:spacing w:after="0" w:line="242" w:lineRule="auto"/>
              <w:ind w:left="0" w:firstLine="0"/>
              <w:jc w:val="center"/>
            </w:pPr>
            <w:r>
              <w:rPr>
                <w:b/>
              </w:rPr>
              <w:t xml:space="preserve">paslaugų kaina be PVM </w:t>
            </w:r>
          </w:p>
          <w:p w:rsidR="0021149F" w:rsidRDefault="00406325">
            <w:pPr>
              <w:spacing w:after="0" w:line="259" w:lineRule="auto"/>
              <w:ind w:left="0" w:firstLine="0"/>
              <w:jc w:val="center"/>
            </w:pPr>
            <w:r>
              <w:rPr>
                <w:b/>
              </w:rPr>
              <w:t xml:space="preserve">(7 sulpelis * 36 mėn.) </w:t>
            </w:r>
          </w:p>
        </w:tc>
      </w:tr>
      <w:tr w:rsidR="0021149F">
        <w:trPr>
          <w:trHeight w:val="291"/>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 w:firstLine="0"/>
              <w:jc w:val="center"/>
            </w:pPr>
            <w:r>
              <w:rPr>
                <w:i/>
              </w:rPr>
              <w:t xml:space="preserve">1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 w:firstLine="0"/>
              <w:jc w:val="center"/>
            </w:pPr>
            <w:r>
              <w:rPr>
                <w:i/>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5" w:firstLine="0"/>
              <w:jc w:val="center"/>
            </w:pPr>
            <w:r>
              <w:rPr>
                <w:i/>
              </w:rPr>
              <w:t xml:space="preserve">3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 w:firstLine="0"/>
              <w:jc w:val="center"/>
            </w:pPr>
            <w:r>
              <w:rPr>
                <w:i/>
              </w:rPr>
              <w:t xml:space="preserve">4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1" w:firstLine="0"/>
              <w:jc w:val="center"/>
            </w:pPr>
            <w:r>
              <w:rPr>
                <w:i/>
              </w:rPr>
              <w:t xml:space="preserve">5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4" w:firstLine="0"/>
              <w:jc w:val="center"/>
            </w:pPr>
            <w:r>
              <w:rPr>
                <w:i/>
              </w:rPr>
              <w:t xml:space="preserve">6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5" w:firstLine="0"/>
              <w:jc w:val="center"/>
            </w:pPr>
            <w:r>
              <w:rPr>
                <w:i/>
              </w:rPr>
              <w:t xml:space="preserve">7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 w:firstLine="0"/>
              <w:jc w:val="center"/>
            </w:pPr>
            <w:r>
              <w:rPr>
                <w:i/>
              </w:rPr>
              <w:t xml:space="preserve">8 </w:t>
            </w:r>
          </w:p>
        </w:tc>
      </w:tr>
      <w:tr w:rsidR="0021149F">
        <w:trPr>
          <w:trHeight w:val="52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1.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Šeimos sveikatos priežiūros skyriai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1449,16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4072,14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146597,04 </w:t>
            </w:r>
          </w:p>
        </w:tc>
      </w:tr>
      <w:tr w:rsidR="0021149F">
        <w:trPr>
          <w:trHeight w:val="52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2.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Chirurgijos, akušerijos ir ginekologijos skyrius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855,33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2403,48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86525,28 </w:t>
            </w:r>
          </w:p>
        </w:tc>
      </w:tr>
      <w:tr w:rsidR="0021149F">
        <w:trPr>
          <w:trHeight w:val="52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3.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Fizinės medicinos ir reabilitacijos skyrius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878,93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2469,79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88912,44 </w:t>
            </w:r>
          </w:p>
        </w:tc>
      </w:tr>
      <w:tr w:rsidR="0021149F">
        <w:trPr>
          <w:trHeight w:val="266"/>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4.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Jaunimo centras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367,78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1033,46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37204,56 </w:t>
            </w:r>
          </w:p>
        </w:tc>
      </w:tr>
      <w:tr w:rsidR="0021149F">
        <w:trPr>
          <w:trHeight w:val="52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5.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Klinikinės diagnostikos laboratorija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492,02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1382,58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49772,88 </w:t>
            </w:r>
          </w:p>
        </w:tc>
      </w:tr>
      <w:tr w:rsidR="0021149F">
        <w:trPr>
          <w:trHeight w:val="26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6.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Odontologijos skyrius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568,31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1596,95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57490,20 </w:t>
            </w:r>
          </w:p>
        </w:tc>
      </w:tr>
      <w:tr w:rsidR="0021149F">
        <w:trPr>
          <w:trHeight w:val="26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7.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Rūsio patalpos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m²</w:t>
            </w:r>
            <w:r>
              <w:rPr>
                <w:vertAlign w:val="superscript"/>
              </w:rPr>
              <w:t xml:space="preserve">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214,21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0,1002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2,13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456,27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16425,72 </w:t>
            </w:r>
          </w:p>
        </w:tc>
      </w:tr>
      <w:tr w:rsidR="0021149F">
        <w:trPr>
          <w:trHeight w:val="781"/>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8.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right="375" w:firstLine="0"/>
              <w:jc w:val="left"/>
            </w:pPr>
            <w:r>
              <w:t xml:space="preserve">Petrašiūnų pirminės sveikatos priežiūros centras (adresu Masiulio g. 8)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331,47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931,43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33531,48 </w:t>
            </w:r>
          </w:p>
        </w:tc>
      </w:tr>
      <w:tr w:rsidR="0021149F">
        <w:trPr>
          <w:trHeight w:val="520"/>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9.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Psichikos dienos stacionaras (adresu Energetikų g. 13)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451,54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1268,83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45677,88 </w:t>
            </w:r>
          </w:p>
        </w:tc>
      </w:tr>
      <w:tr w:rsidR="0021149F">
        <w:trPr>
          <w:trHeight w:val="26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10.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Psichikos sveikatos centras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339,97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955,32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34391,52 </w:t>
            </w:r>
          </w:p>
        </w:tc>
      </w:tr>
      <w:tr w:rsidR="0021149F">
        <w:trPr>
          <w:trHeight w:val="26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11.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Radiologijos skyrius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405,2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1138,61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40989,96 </w:t>
            </w:r>
          </w:p>
        </w:tc>
      </w:tr>
      <w:tr w:rsidR="0021149F">
        <w:trPr>
          <w:trHeight w:val="26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12.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Registratūra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457,36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1285,18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46266,48 </w:t>
            </w:r>
          </w:p>
        </w:tc>
      </w:tr>
      <w:tr w:rsidR="0021149F">
        <w:trPr>
          <w:trHeight w:val="26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13.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Specialistų skyrius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913,22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2566,15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92381,40 </w:t>
            </w:r>
          </w:p>
        </w:tc>
      </w:tr>
      <w:tr w:rsidR="0021149F">
        <w:trPr>
          <w:trHeight w:val="265"/>
        </w:trPr>
        <w:tc>
          <w:tcPr>
            <w:tcW w:w="56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4" w:firstLine="0"/>
              <w:jc w:val="left"/>
            </w:pPr>
            <w:r>
              <w:t xml:space="preserve">14. </w:t>
            </w:r>
          </w:p>
        </w:tc>
        <w:tc>
          <w:tcPr>
            <w:tcW w:w="340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9" w:firstLine="0"/>
              <w:jc w:val="left"/>
            </w:pPr>
            <w:r>
              <w:t xml:space="preserve">Ūkio tarnyba </w:t>
            </w:r>
          </w:p>
        </w:tc>
        <w:tc>
          <w:tcPr>
            <w:tcW w:w="156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m² </w:t>
            </w:r>
          </w:p>
        </w:tc>
        <w:tc>
          <w:tcPr>
            <w:tcW w:w="1697"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846,94 </w:t>
            </w:r>
          </w:p>
        </w:tc>
        <w:tc>
          <w:tcPr>
            <w:tcW w:w="170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0,1322 </w:t>
            </w:r>
          </w:p>
        </w:tc>
        <w:tc>
          <w:tcPr>
            <w:tcW w:w="170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5" w:firstLine="0"/>
              <w:jc w:val="left"/>
            </w:pPr>
            <w:r>
              <w:t xml:space="preserve">2,81 </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10" w:firstLine="0"/>
              <w:jc w:val="left"/>
            </w:pPr>
            <w:r>
              <w:t xml:space="preserve">2379,90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85676,40 </w:t>
            </w:r>
          </w:p>
        </w:tc>
      </w:tr>
      <w:tr w:rsidR="0021149F">
        <w:trPr>
          <w:trHeight w:val="265"/>
        </w:trPr>
        <w:tc>
          <w:tcPr>
            <w:tcW w:w="566" w:type="dxa"/>
            <w:tcBorders>
              <w:top w:val="single" w:sz="4" w:space="0" w:color="000000"/>
              <w:left w:val="single" w:sz="4" w:space="0" w:color="000000"/>
              <w:bottom w:val="single" w:sz="4" w:space="0" w:color="000000"/>
              <w:right w:val="nil"/>
            </w:tcBorders>
          </w:tcPr>
          <w:p w:rsidR="0021149F" w:rsidRDefault="0021149F">
            <w:pPr>
              <w:spacing w:after="160" w:line="259" w:lineRule="auto"/>
              <w:ind w:left="0" w:firstLine="0"/>
              <w:jc w:val="left"/>
            </w:pPr>
          </w:p>
        </w:tc>
        <w:tc>
          <w:tcPr>
            <w:tcW w:w="3405"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1560"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5101" w:type="dxa"/>
            <w:gridSpan w:val="3"/>
            <w:tcBorders>
              <w:top w:val="single" w:sz="4" w:space="0" w:color="000000"/>
              <w:left w:val="nil"/>
              <w:bottom w:val="single" w:sz="4" w:space="0" w:color="000000"/>
              <w:right w:val="single" w:sz="4" w:space="0" w:color="000000"/>
            </w:tcBorders>
          </w:tcPr>
          <w:p w:rsidR="0021149F" w:rsidRDefault="00406325">
            <w:pPr>
              <w:spacing w:after="0" w:line="259" w:lineRule="auto"/>
              <w:ind w:left="0" w:right="7" w:firstLine="0"/>
              <w:jc w:val="right"/>
            </w:pPr>
            <w:r>
              <w:rPr>
                <w:b/>
              </w:rPr>
              <w:t>Bendra 2 pirkimo dalies kaina be PVM:</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rPr>
                <w:b/>
              </w:rPr>
              <w:t xml:space="preserve"> </w:t>
            </w:r>
            <w:r>
              <w:t xml:space="preserve">23940,09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861843,24 </w:t>
            </w:r>
          </w:p>
        </w:tc>
      </w:tr>
      <w:tr w:rsidR="0021149F">
        <w:trPr>
          <w:trHeight w:val="270"/>
        </w:trPr>
        <w:tc>
          <w:tcPr>
            <w:tcW w:w="566" w:type="dxa"/>
            <w:tcBorders>
              <w:top w:val="single" w:sz="4" w:space="0" w:color="000000"/>
              <w:left w:val="single" w:sz="4" w:space="0" w:color="000000"/>
              <w:bottom w:val="single" w:sz="4" w:space="0" w:color="000000"/>
              <w:right w:val="nil"/>
            </w:tcBorders>
          </w:tcPr>
          <w:p w:rsidR="0021149F" w:rsidRDefault="0021149F">
            <w:pPr>
              <w:spacing w:after="160" w:line="259" w:lineRule="auto"/>
              <w:ind w:left="0" w:firstLine="0"/>
              <w:jc w:val="left"/>
            </w:pPr>
          </w:p>
        </w:tc>
        <w:tc>
          <w:tcPr>
            <w:tcW w:w="3405"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1560"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5101" w:type="dxa"/>
            <w:gridSpan w:val="3"/>
            <w:tcBorders>
              <w:top w:val="single" w:sz="4" w:space="0" w:color="000000"/>
              <w:left w:val="nil"/>
              <w:bottom w:val="single" w:sz="4" w:space="0" w:color="000000"/>
              <w:right w:val="single" w:sz="4" w:space="0" w:color="000000"/>
            </w:tcBorders>
          </w:tcPr>
          <w:p w:rsidR="0021149F" w:rsidRDefault="00406325">
            <w:pPr>
              <w:spacing w:after="0" w:line="259" w:lineRule="auto"/>
              <w:ind w:left="0" w:right="5" w:firstLine="0"/>
              <w:jc w:val="right"/>
            </w:pPr>
            <w:r>
              <w:rPr>
                <w:b/>
              </w:rPr>
              <w:t>21 % PVM:</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rPr>
                <w:b/>
              </w:rPr>
              <w:t xml:space="preserve"> </w:t>
            </w:r>
            <w:r>
              <w:t xml:space="preserve">5027,42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180987,12 </w:t>
            </w:r>
          </w:p>
        </w:tc>
      </w:tr>
      <w:tr w:rsidR="0021149F">
        <w:trPr>
          <w:trHeight w:val="265"/>
        </w:trPr>
        <w:tc>
          <w:tcPr>
            <w:tcW w:w="566" w:type="dxa"/>
            <w:tcBorders>
              <w:top w:val="single" w:sz="4" w:space="0" w:color="000000"/>
              <w:left w:val="single" w:sz="4" w:space="0" w:color="000000"/>
              <w:bottom w:val="single" w:sz="4" w:space="0" w:color="000000"/>
              <w:right w:val="nil"/>
            </w:tcBorders>
          </w:tcPr>
          <w:p w:rsidR="0021149F" w:rsidRDefault="0021149F">
            <w:pPr>
              <w:spacing w:after="160" w:line="259" w:lineRule="auto"/>
              <w:ind w:left="0" w:firstLine="0"/>
              <w:jc w:val="left"/>
            </w:pPr>
          </w:p>
        </w:tc>
        <w:tc>
          <w:tcPr>
            <w:tcW w:w="3405"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1560" w:type="dxa"/>
            <w:tcBorders>
              <w:top w:val="single" w:sz="4" w:space="0" w:color="000000"/>
              <w:left w:val="nil"/>
              <w:bottom w:val="single" w:sz="4" w:space="0" w:color="000000"/>
              <w:right w:val="nil"/>
            </w:tcBorders>
          </w:tcPr>
          <w:p w:rsidR="0021149F" w:rsidRDefault="0021149F">
            <w:pPr>
              <w:spacing w:after="160" w:line="259" w:lineRule="auto"/>
              <w:ind w:left="0" w:firstLine="0"/>
              <w:jc w:val="left"/>
            </w:pPr>
          </w:p>
        </w:tc>
        <w:tc>
          <w:tcPr>
            <w:tcW w:w="5101" w:type="dxa"/>
            <w:gridSpan w:val="3"/>
            <w:tcBorders>
              <w:top w:val="single" w:sz="4" w:space="0" w:color="000000"/>
              <w:left w:val="nil"/>
              <w:bottom w:val="single" w:sz="4" w:space="0" w:color="000000"/>
              <w:right w:val="single" w:sz="4" w:space="0" w:color="000000"/>
            </w:tcBorders>
          </w:tcPr>
          <w:p w:rsidR="0021149F" w:rsidRDefault="00406325">
            <w:pPr>
              <w:spacing w:after="0" w:line="259" w:lineRule="auto"/>
              <w:ind w:left="0" w:right="11" w:firstLine="0"/>
              <w:jc w:val="right"/>
            </w:pPr>
            <w:r>
              <w:rPr>
                <w:b/>
              </w:rPr>
              <w:t>Bendra 2 pirkimo dalies kaina su PVM:</w:t>
            </w:r>
          </w:p>
        </w:tc>
        <w:tc>
          <w:tcPr>
            <w:tcW w:w="184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rPr>
                <w:b/>
              </w:rPr>
              <w:t xml:space="preserve"> </w:t>
            </w:r>
            <w:r>
              <w:t xml:space="preserve">28967,51 </w:t>
            </w:r>
          </w:p>
        </w:tc>
        <w:tc>
          <w:tcPr>
            <w:tcW w:w="2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9" w:firstLine="0"/>
              <w:jc w:val="left"/>
            </w:pPr>
            <w:r>
              <w:t xml:space="preserve">1042830,30 </w:t>
            </w:r>
          </w:p>
        </w:tc>
      </w:tr>
    </w:tbl>
    <w:p w:rsidR="0021149F" w:rsidRDefault="00406325">
      <w:pPr>
        <w:spacing w:after="0" w:line="259" w:lineRule="auto"/>
        <w:ind w:left="565" w:firstLine="0"/>
        <w:jc w:val="left"/>
      </w:pPr>
      <w:r>
        <w:t xml:space="preserve"> </w:t>
      </w:r>
    </w:p>
    <w:p w:rsidR="0021149F" w:rsidRDefault="00406325">
      <w:pPr>
        <w:spacing w:after="0" w:line="259" w:lineRule="auto"/>
        <w:ind w:left="565" w:firstLine="0"/>
        <w:jc w:val="left"/>
      </w:pPr>
      <w:r>
        <w:t xml:space="preserve"> </w:t>
      </w:r>
    </w:p>
    <w:p w:rsidR="0021149F" w:rsidRDefault="00406325">
      <w:pPr>
        <w:pStyle w:val="Heading1"/>
        <w:ind w:right="13"/>
      </w:pPr>
      <w:r>
        <w:t>Atskirai užsakomos valymo paslaugos</w:t>
      </w:r>
      <w:r>
        <w:rPr>
          <w:b w:val="0"/>
        </w:rPr>
        <w:t xml:space="preserve"> </w:t>
      </w:r>
    </w:p>
    <w:p w:rsidR="0021149F" w:rsidRDefault="00406325">
      <w:pPr>
        <w:numPr>
          <w:ilvl w:val="0"/>
          <w:numId w:val="2"/>
        </w:numPr>
        <w:spacing w:after="0" w:line="259" w:lineRule="auto"/>
        <w:ind w:right="-5" w:hanging="195"/>
        <w:jc w:val="right"/>
      </w:pPr>
      <w:r>
        <w:rPr>
          <w:b/>
        </w:rPr>
        <w:t xml:space="preserve">lentelė </w:t>
      </w:r>
    </w:p>
    <w:tbl>
      <w:tblPr>
        <w:tblStyle w:val="TableGrid"/>
        <w:tblW w:w="14492" w:type="dxa"/>
        <w:tblInd w:w="-314" w:type="dxa"/>
        <w:tblCellMar>
          <w:top w:w="43" w:type="dxa"/>
          <w:left w:w="105" w:type="dxa"/>
          <w:right w:w="84" w:type="dxa"/>
        </w:tblCellMar>
        <w:tblLook w:val="04A0" w:firstRow="1" w:lastRow="0" w:firstColumn="1" w:lastColumn="0" w:noHBand="0" w:noVBand="1"/>
      </w:tblPr>
      <w:tblGrid>
        <w:gridCol w:w="1024"/>
        <w:gridCol w:w="5812"/>
        <w:gridCol w:w="1845"/>
        <w:gridCol w:w="2976"/>
        <w:gridCol w:w="2835"/>
      </w:tblGrid>
      <w:tr w:rsidR="0021149F">
        <w:trPr>
          <w:trHeight w:val="518"/>
        </w:trPr>
        <w:tc>
          <w:tcPr>
            <w:tcW w:w="1024"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44" w:firstLine="0"/>
              <w:jc w:val="left"/>
            </w:pPr>
            <w:r>
              <w:rPr>
                <w:b/>
              </w:rPr>
              <w:lastRenderedPageBreak/>
              <w:t xml:space="preserve">Eil. Nr. </w:t>
            </w:r>
          </w:p>
        </w:tc>
        <w:tc>
          <w:tcPr>
            <w:tcW w:w="5812"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38" w:firstLine="0"/>
              <w:jc w:val="center"/>
            </w:pPr>
            <w:r>
              <w:rPr>
                <w:b/>
              </w:rPr>
              <w:t xml:space="preserve">Paslaugos pavadinimas </w:t>
            </w:r>
          </w:p>
        </w:tc>
        <w:tc>
          <w:tcPr>
            <w:tcW w:w="184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21149F" w:rsidRDefault="00406325">
            <w:pPr>
              <w:spacing w:after="0" w:line="259" w:lineRule="auto"/>
              <w:ind w:left="0" w:right="26" w:firstLine="0"/>
              <w:jc w:val="center"/>
            </w:pPr>
            <w:r>
              <w:rPr>
                <w:b/>
              </w:rPr>
              <w:t xml:space="preserve">Mato vnt. </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355" w:right="315" w:firstLine="0"/>
              <w:jc w:val="center"/>
            </w:pPr>
            <w:r>
              <w:rPr>
                <w:b/>
              </w:rPr>
              <w:t>Mato vnt. įkainis Eur be PVM</w:t>
            </w:r>
            <w:r>
              <w:rPr>
                <w:b/>
                <w:i/>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Pr>
          <w:p w:rsidR="0021149F" w:rsidRDefault="00406325">
            <w:pPr>
              <w:spacing w:after="0" w:line="259" w:lineRule="auto"/>
              <w:ind w:left="285" w:right="245" w:firstLine="0"/>
              <w:jc w:val="center"/>
            </w:pPr>
            <w:r>
              <w:rPr>
                <w:b/>
              </w:rPr>
              <w:t xml:space="preserve">Mato vnt. įkainis Eur su PVM </w:t>
            </w:r>
          </w:p>
        </w:tc>
      </w:tr>
      <w:tr w:rsidR="0021149F">
        <w:trPr>
          <w:trHeight w:val="266"/>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rPr>
                <w:i/>
              </w:rPr>
              <w:t xml:space="preserve">1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6" w:firstLine="0"/>
              <w:jc w:val="center"/>
            </w:pPr>
            <w:r>
              <w:rPr>
                <w:i/>
              </w:rPr>
              <w:t xml:space="preserve">2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1" w:firstLine="0"/>
              <w:jc w:val="center"/>
            </w:pPr>
            <w:r>
              <w:rPr>
                <w:i/>
              </w:rPr>
              <w:t xml:space="preserve">3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31" w:firstLine="0"/>
              <w:jc w:val="center"/>
            </w:pPr>
            <w:r>
              <w:rPr>
                <w:i/>
              </w:rPr>
              <w:t xml:space="preserve">4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30" w:firstLine="0"/>
              <w:jc w:val="center"/>
            </w:pPr>
            <w:r>
              <w:rPr>
                <w:i/>
              </w:rPr>
              <w:t xml:space="preserve">5 </w:t>
            </w:r>
          </w:p>
        </w:tc>
      </w:tr>
      <w:tr w:rsidR="0021149F">
        <w:trPr>
          <w:trHeight w:val="29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1.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Patalpų valymas pagal iškvietimą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6" w:firstLine="0"/>
              <w:jc w:val="center"/>
            </w:pPr>
            <w:r>
              <w:t xml:space="preserve">val.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8,50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10,29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2.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Valymo darbai po statybos ir remonto darbų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8"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3,50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4,24 </w:t>
            </w:r>
          </w:p>
        </w:tc>
      </w:tr>
      <w:tr w:rsidR="0021149F">
        <w:trPr>
          <w:trHeight w:val="270"/>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3.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Kiliminės dangos, kilimų plovimas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8"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1,60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1,94 </w:t>
            </w:r>
          </w:p>
        </w:tc>
      </w:tr>
      <w:tr w:rsidR="0021149F">
        <w:trPr>
          <w:trHeight w:val="266"/>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4.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Minkštų baldų plovimas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sėdima vieta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7,00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8,47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5.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Kėdės plovimas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1" w:firstLine="0"/>
              <w:jc w:val="center"/>
            </w:pPr>
            <w:r>
              <w:t xml:space="preserve">vnt.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9,00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10,89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6.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Giluminis akmens masės plytelių plovimas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8"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1,20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1,45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7.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Medinių paviršių alyvavimas, impregnavimas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8"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10,00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12,10 </w:t>
            </w:r>
          </w:p>
        </w:tc>
      </w:tr>
      <w:tr w:rsidR="0021149F">
        <w:trPr>
          <w:trHeight w:val="520"/>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8.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Pastatų sienų, terasų, fasadų, šaligatvių plovimas naudojant aukšto slėgio vandens srovę </w:t>
            </w:r>
          </w:p>
        </w:tc>
        <w:tc>
          <w:tcPr>
            <w:tcW w:w="1845" w:type="dxa"/>
            <w:tcBorders>
              <w:top w:val="single" w:sz="4" w:space="0" w:color="000000"/>
              <w:left w:val="single" w:sz="4" w:space="0" w:color="000000"/>
              <w:bottom w:val="single" w:sz="4" w:space="0" w:color="000000"/>
              <w:right w:val="single" w:sz="4" w:space="0" w:color="000000"/>
            </w:tcBorders>
            <w:vAlign w:val="center"/>
          </w:tcPr>
          <w:p w:rsidR="0021149F" w:rsidRDefault="00406325">
            <w:pPr>
              <w:spacing w:after="0" w:line="259" w:lineRule="auto"/>
              <w:ind w:left="0" w:right="18"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1,20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1,45 </w:t>
            </w:r>
          </w:p>
        </w:tc>
      </w:tr>
      <w:tr w:rsidR="0021149F">
        <w:trPr>
          <w:trHeight w:val="265"/>
        </w:trPr>
        <w:tc>
          <w:tcPr>
            <w:tcW w:w="1024"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22" w:firstLine="0"/>
              <w:jc w:val="center"/>
            </w:pPr>
            <w:r>
              <w:t xml:space="preserve">9. </w:t>
            </w:r>
          </w:p>
        </w:tc>
        <w:tc>
          <w:tcPr>
            <w:tcW w:w="5812"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Grindų vaškavimas </w:t>
            </w:r>
          </w:p>
        </w:tc>
        <w:tc>
          <w:tcPr>
            <w:tcW w:w="184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18" w:firstLine="0"/>
              <w:jc w:val="center"/>
            </w:pPr>
            <w:r>
              <w:t>m</w:t>
            </w:r>
            <w:r>
              <w:rPr>
                <w:vertAlign w:val="superscript"/>
              </w:rPr>
              <w:t>2</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3,50 </w:t>
            </w:r>
          </w:p>
        </w:tc>
        <w:tc>
          <w:tcPr>
            <w:tcW w:w="283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4,24 </w:t>
            </w:r>
          </w:p>
        </w:tc>
      </w:tr>
    </w:tbl>
    <w:p w:rsidR="0021149F" w:rsidRDefault="00406325">
      <w:pPr>
        <w:spacing w:after="23" w:line="259" w:lineRule="auto"/>
        <w:ind w:left="565" w:firstLine="0"/>
        <w:jc w:val="left"/>
      </w:pPr>
      <w:r>
        <w:t xml:space="preserve"> </w:t>
      </w:r>
    </w:p>
    <w:p w:rsidR="0021149F" w:rsidRDefault="00406325">
      <w:pPr>
        <w:numPr>
          <w:ilvl w:val="1"/>
          <w:numId w:val="2"/>
        </w:numPr>
        <w:spacing w:after="15" w:line="241" w:lineRule="auto"/>
        <w:ind w:left="1128" w:hanging="570"/>
        <w:jc w:val="left"/>
      </w:pPr>
      <w:r>
        <w:t xml:space="preserve">Pasiūlymo kaina EUR su PVM </w:t>
      </w:r>
      <w:r>
        <w:rPr>
          <w:sz w:val="24"/>
        </w:rPr>
        <w:t xml:space="preserve">žodžiais: </w:t>
      </w:r>
      <w:r>
        <w:rPr>
          <w:color w:val="111827"/>
          <w:sz w:val="24"/>
        </w:rPr>
        <w:t>milijonas penki šimtai trisdešimt penki tūkstančiai devyni šimtai septyniasdešimt trys eurai, 06 ct</w:t>
      </w:r>
      <w:r>
        <w:t xml:space="preserve"> </w:t>
      </w:r>
    </w:p>
    <w:p w:rsidR="0021149F" w:rsidRDefault="00406325">
      <w:pPr>
        <w:numPr>
          <w:ilvl w:val="1"/>
          <w:numId w:val="2"/>
        </w:numPr>
        <w:ind w:left="1128" w:hanging="570"/>
        <w:jc w:val="left"/>
      </w:pPr>
      <w:r>
        <w:t xml:space="preserve">Jei „PVM“ laukas nepildomas, nurodykite priežastis, dėl kurių PVM nemokamas: ________________ </w:t>
      </w:r>
    </w:p>
    <w:p w:rsidR="0021149F" w:rsidRDefault="00406325">
      <w:pPr>
        <w:spacing w:after="0" w:line="259" w:lineRule="auto"/>
        <w:ind w:left="565" w:firstLine="0"/>
        <w:jc w:val="left"/>
      </w:pPr>
      <w:r>
        <w:t xml:space="preserve"> </w:t>
      </w:r>
    </w:p>
    <w:p w:rsidR="0021149F" w:rsidRDefault="00406325">
      <w:pPr>
        <w:spacing w:after="0" w:line="259" w:lineRule="auto"/>
        <w:ind w:left="52" w:firstLine="0"/>
        <w:jc w:val="center"/>
      </w:pPr>
      <w:r>
        <w:rPr>
          <w:b/>
          <w:sz w:val="21"/>
        </w:rPr>
        <w:t xml:space="preserve"> </w:t>
      </w:r>
    </w:p>
    <w:p w:rsidR="0021149F" w:rsidRDefault="00406325">
      <w:pPr>
        <w:ind w:left="550" w:right="3078" w:firstLine="2856"/>
      </w:pPr>
      <w:r>
        <w:rPr>
          <w:b/>
        </w:rPr>
        <w:t xml:space="preserve">5. PRIDEDAMI DOKUMENTAI IR INFORMACIJA APIE KONFIDENCIALUMĄ </w:t>
      </w:r>
      <w:r>
        <w:t xml:space="preserve">Jei nenurodyta kitaip, visi dokumentai teikiami su pasiūlymu CVP IS priemonėmis: </w:t>
      </w:r>
    </w:p>
    <w:tbl>
      <w:tblPr>
        <w:tblStyle w:val="TableGrid"/>
        <w:tblW w:w="14317" w:type="dxa"/>
        <w:tblInd w:w="-284" w:type="dxa"/>
        <w:tblCellMar>
          <w:top w:w="47" w:type="dxa"/>
          <w:left w:w="75" w:type="dxa"/>
          <w:right w:w="44" w:type="dxa"/>
        </w:tblCellMar>
        <w:tblLook w:val="04A0" w:firstRow="1" w:lastRow="0" w:firstColumn="1" w:lastColumn="0" w:noHBand="0" w:noVBand="1"/>
      </w:tblPr>
      <w:tblGrid>
        <w:gridCol w:w="565"/>
        <w:gridCol w:w="5350"/>
        <w:gridCol w:w="1891"/>
        <w:gridCol w:w="3191"/>
        <w:gridCol w:w="3320"/>
      </w:tblGrid>
      <w:tr w:rsidR="0021149F">
        <w:trPr>
          <w:trHeight w:val="1028"/>
        </w:trPr>
        <w:tc>
          <w:tcPr>
            <w:tcW w:w="56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1149F" w:rsidRDefault="00406325">
            <w:pPr>
              <w:spacing w:after="0" w:line="259" w:lineRule="auto"/>
              <w:ind w:left="0" w:firstLine="0"/>
              <w:jc w:val="center"/>
            </w:pPr>
            <w:r>
              <w:rPr>
                <w:b/>
              </w:rPr>
              <w:t xml:space="preserve">Eil. Nr. </w:t>
            </w:r>
          </w:p>
        </w:tc>
        <w:tc>
          <w:tcPr>
            <w:tcW w:w="53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1149F" w:rsidRDefault="00406325">
            <w:pPr>
              <w:spacing w:after="0" w:line="259" w:lineRule="auto"/>
              <w:ind w:left="0" w:right="62" w:firstLine="0"/>
              <w:jc w:val="center"/>
            </w:pPr>
            <w:r>
              <w:rPr>
                <w:b/>
              </w:rPr>
              <w:t xml:space="preserve">Dokumentas </w:t>
            </w:r>
          </w:p>
        </w:tc>
        <w:tc>
          <w:tcPr>
            <w:tcW w:w="189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1149F" w:rsidRDefault="00406325">
            <w:pPr>
              <w:spacing w:after="0" w:line="259" w:lineRule="auto"/>
              <w:ind w:left="0" w:right="66" w:firstLine="0"/>
              <w:jc w:val="center"/>
            </w:pPr>
            <w:r>
              <w:rPr>
                <w:b/>
              </w:rPr>
              <w:t xml:space="preserve">Lapų skaičius </w:t>
            </w:r>
          </w:p>
        </w:tc>
        <w:tc>
          <w:tcPr>
            <w:tcW w:w="3191" w:type="dxa"/>
            <w:tcBorders>
              <w:top w:val="single" w:sz="4" w:space="0" w:color="000000"/>
              <w:left w:val="single" w:sz="4" w:space="0" w:color="000000"/>
              <w:bottom w:val="single" w:sz="4" w:space="0" w:color="000000"/>
              <w:right w:val="single" w:sz="4" w:space="0" w:color="000000"/>
            </w:tcBorders>
            <w:shd w:val="clear" w:color="auto" w:fill="DEEAF6"/>
          </w:tcPr>
          <w:p w:rsidR="0021149F" w:rsidRDefault="00406325">
            <w:pPr>
              <w:spacing w:after="0" w:line="238" w:lineRule="auto"/>
              <w:ind w:left="0" w:firstLine="0"/>
              <w:jc w:val="center"/>
            </w:pPr>
            <w:r>
              <w:rPr>
                <w:b/>
              </w:rPr>
              <w:t xml:space="preserve">Ar dokumente yra konfidencialios </w:t>
            </w:r>
          </w:p>
          <w:p w:rsidR="0021149F" w:rsidRDefault="00406325">
            <w:pPr>
              <w:spacing w:after="0" w:line="259" w:lineRule="auto"/>
              <w:ind w:left="0" w:right="49" w:firstLine="0"/>
              <w:jc w:val="center"/>
            </w:pPr>
            <w:r>
              <w:rPr>
                <w:b/>
              </w:rPr>
              <w:t xml:space="preserve">informacijos? </w:t>
            </w:r>
          </w:p>
          <w:p w:rsidR="0021149F" w:rsidRDefault="00406325">
            <w:pPr>
              <w:spacing w:after="0" w:line="259" w:lineRule="auto"/>
              <w:ind w:left="0" w:right="61" w:firstLine="0"/>
              <w:jc w:val="center"/>
            </w:pPr>
            <w:r>
              <w:rPr>
                <w:b/>
              </w:rPr>
              <w:t xml:space="preserve">(Taip / Ne) </w:t>
            </w:r>
          </w:p>
        </w:tc>
        <w:tc>
          <w:tcPr>
            <w:tcW w:w="332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1149F" w:rsidRDefault="00406325">
            <w:pPr>
              <w:spacing w:after="0" w:line="259" w:lineRule="auto"/>
              <w:ind w:left="0" w:firstLine="0"/>
              <w:jc w:val="center"/>
            </w:pPr>
            <w:r>
              <w:rPr>
                <w:b/>
              </w:rPr>
              <w:t xml:space="preserve">Paaiškinimas, kokia konkreti informacija dokumente yra konfidenciali ir kodėl </w:t>
            </w:r>
          </w:p>
        </w:tc>
      </w:tr>
      <w:tr w:rsidR="0021149F">
        <w:trPr>
          <w:trHeight w:val="267"/>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57" w:firstLine="0"/>
              <w:jc w:val="center"/>
            </w:pPr>
            <w:r>
              <w:rPr>
                <w:i/>
              </w:rPr>
              <w:t>1</w:t>
            </w:r>
            <w:r>
              <w:t xml:space="preserve">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60" w:firstLine="0"/>
              <w:jc w:val="center"/>
            </w:pPr>
            <w:r>
              <w:rPr>
                <w:i/>
              </w:rPr>
              <w:t>2</w:t>
            </w:r>
            <w:r>
              <w:t xml:space="preserve">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59" w:firstLine="0"/>
              <w:jc w:val="center"/>
            </w:pPr>
            <w:r>
              <w:rPr>
                <w:i/>
              </w:rPr>
              <w:t xml:space="preserve">3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50" w:firstLine="0"/>
              <w:jc w:val="center"/>
            </w:pPr>
            <w:r>
              <w:rPr>
                <w:i/>
              </w:rPr>
              <w:t xml:space="preserve">4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right="59" w:firstLine="0"/>
              <w:jc w:val="center"/>
            </w:pPr>
            <w:r>
              <w:rPr>
                <w:i/>
              </w:rPr>
              <w:t>5</w:t>
            </w:r>
            <w:r>
              <w:t xml:space="preserve"> </w:t>
            </w:r>
          </w:p>
        </w:tc>
      </w:tr>
      <w:tr w:rsidR="0021149F">
        <w:trPr>
          <w:trHeight w:val="520"/>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4" w:firstLine="0"/>
              <w:jc w:val="left"/>
            </w:pPr>
            <w:r>
              <w:t xml:space="preserve">1.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4" w:firstLine="0"/>
              <w:jc w:val="left"/>
            </w:pPr>
            <w:r>
              <w:t xml:space="preserve">Jungtinės veiklos sutarties kopija (jei pasiūlymą pateikia ūkio subjektų grupė)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r>
      <w:tr w:rsidR="0021149F">
        <w:trPr>
          <w:trHeight w:val="1545"/>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4" w:firstLine="0"/>
              <w:jc w:val="left"/>
            </w:pPr>
            <w:r>
              <w:t xml:space="preserve">2.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4" w:firstLine="0"/>
              <w:jc w:val="left"/>
            </w:pPr>
            <w:r>
              <w:t xml:space="preserve">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r>
      <w:tr w:rsidR="0021149F">
        <w:trPr>
          <w:trHeight w:val="775"/>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4" w:firstLine="0"/>
              <w:jc w:val="left"/>
            </w:pPr>
            <w:r>
              <w:lastRenderedPageBreak/>
              <w:t xml:space="preserve">3.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4" w:firstLine="0"/>
              <w:jc w:val="left"/>
            </w:pPr>
            <w:r>
              <w:t xml:space="preserve">Jei tiekėjas pasitelkia ūkio subjektus – įrodymai, kad šie ištekliai bus prieinami per visą sutartinių įsipareigojimų vykdymo laikotarpį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0" w:firstLine="0"/>
              <w:jc w:val="left"/>
            </w:pPr>
            <w:r>
              <w:t xml:space="preserve">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5" w:firstLine="0"/>
              <w:jc w:val="left"/>
            </w:pPr>
            <w:r>
              <w:t xml:space="preserve"> </w:t>
            </w:r>
          </w:p>
        </w:tc>
      </w:tr>
      <w:tr w:rsidR="0021149F">
        <w:trPr>
          <w:trHeight w:val="781"/>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4.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60" w:firstLine="0"/>
              <w:jc w:val="left"/>
            </w:pPr>
            <w:r>
              <w:t xml:space="preserve">Jei tiekėjas pasitelkia subtiekėjus, subtiekėjo deklaracija ar kitas dokumentas, patvirtinantis jo sutikimą būti subtiekėju pirkime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r>
      <w:tr w:rsidR="0021149F">
        <w:trPr>
          <w:trHeight w:val="3331"/>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5.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35" w:line="238" w:lineRule="auto"/>
              <w:ind w:left="30" w:right="596" w:firstLine="0"/>
              <w:jc w:val="left"/>
            </w:pPr>
            <w:r>
              <w:t xml:space="preserve">Užpildytas EBVPD (specialiųjų </w:t>
            </w:r>
            <w:r>
              <w:rPr>
                <w:color w:val="0070C0"/>
              </w:rPr>
              <w:t>Pirkimo sąlygų 5 priedas „EBVPD“</w:t>
            </w:r>
            <w:r>
              <w:t xml:space="preserve">). *Atskirą EBVPD pildo: </w:t>
            </w:r>
          </w:p>
          <w:p w:rsidR="0021149F" w:rsidRDefault="00406325">
            <w:pPr>
              <w:numPr>
                <w:ilvl w:val="0"/>
                <w:numId w:val="4"/>
              </w:numPr>
              <w:spacing w:after="13" w:line="259" w:lineRule="auto"/>
              <w:ind w:hanging="360"/>
              <w:jc w:val="left"/>
            </w:pPr>
            <w:r>
              <w:t xml:space="preserve">tiekėjas; </w:t>
            </w:r>
          </w:p>
          <w:p w:rsidR="0021149F" w:rsidRDefault="00406325">
            <w:pPr>
              <w:numPr>
                <w:ilvl w:val="0"/>
                <w:numId w:val="4"/>
              </w:numPr>
              <w:spacing w:after="37" w:line="238" w:lineRule="auto"/>
              <w:ind w:hanging="360"/>
              <w:jc w:val="left"/>
            </w:pPr>
            <w:r>
              <w:t xml:space="preserve">kiekvienas tiekėjų grupės narys (jeigu pasiūlymą teikia tiekėjų grupė); </w:t>
            </w:r>
          </w:p>
          <w:p w:rsidR="0021149F" w:rsidRDefault="00406325">
            <w:pPr>
              <w:numPr>
                <w:ilvl w:val="0"/>
                <w:numId w:val="4"/>
              </w:numPr>
              <w:spacing w:after="36" w:line="238" w:lineRule="auto"/>
              <w:ind w:hanging="360"/>
              <w:jc w:val="left"/>
            </w:pPr>
            <w:r>
              <w:t xml:space="preserve">kiekvienas ūkio subjektas, kurio pajėgumais remiasi tiekėjas pagal VPĮ 49 str. (jei yra); </w:t>
            </w:r>
          </w:p>
          <w:p w:rsidR="0021149F" w:rsidRDefault="00406325">
            <w:pPr>
              <w:numPr>
                <w:ilvl w:val="0"/>
                <w:numId w:val="4"/>
              </w:numPr>
              <w:spacing w:after="13" w:line="259" w:lineRule="auto"/>
              <w:ind w:hanging="360"/>
              <w:jc w:val="left"/>
            </w:pPr>
            <w:r>
              <w:t xml:space="preserve">kiekvienas subtiekėjas atskirai;  </w:t>
            </w:r>
          </w:p>
          <w:p w:rsidR="0021149F" w:rsidRDefault="00406325">
            <w:pPr>
              <w:numPr>
                <w:ilvl w:val="0"/>
                <w:numId w:val="4"/>
              </w:numPr>
              <w:spacing w:after="0" w:line="259" w:lineRule="auto"/>
              <w:ind w:hanging="360"/>
              <w:jc w:val="left"/>
            </w:pPr>
            <w:r>
              <w:t>kiekvienas fizinis asmuo, kurio pajėgumais remiasi tiekėjas pagal VPĮ 49 str., su kuriuo laimėjimo atveju tiekėjas ketina sudaryti darbo sutartį.</w:t>
            </w:r>
            <w:r>
              <w:rPr>
                <w:color w:val="00B050"/>
              </w:rPr>
              <w:t xml:space="preserve">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16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Ne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r>
      <w:tr w:rsidR="0021149F">
        <w:trPr>
          <w:trHeight w:val="1030"/>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6.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Specialiųjų</w:t>
            </w:r>
            <w:r>
              <w:rPr>
                <w:color w:val="0070C0"/>
              </w:rPr>
              <w:t xml:space="preserve"> Pirkimo sąlygų 4 priedas „Tiekėjų kvalifikacijos reikalavimai ir reikalaujami kokybės bei aplinkos apsaugos vadybos sistemų standartai“ </w:t>
            </w:r>
            <w:r>
              <w:t xml:space="preserve">nurodyti dokumentai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12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Taip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Asmens duomenys </w:t>
            </w:r>
          </w:p>
        </w:tc>
      </w:tr>
      <w:tr w:rsidR="0021149F">
        <w:trPr>
          <w:trHeight w:val="775"/>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7.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Specialiųjų </w:t>
            </w:r>
            <w:r>
              <w:rPr>
                <w:color w:val="0070C0"/>
              </w:rPr>
              <w:t xml:space="preserve">Pirkimo sąlygų 2 priedas „Techninė specifikacija“ </w:t>
            </w:r>
            <w:r>
              <w:t>1 priedas.</w:t>
            </w:r>
            <w:r>
              <w:rPr>
                <w:color w:val="0070C0"/>
              </w:rPr>
              <w:t xml:space="preserve">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right="1" w:firstLine="0"/>
              <w:jc w:val="left"/>
            </w:pPr>
            <w:r>
              <w:t xml:space="preserve">1 ir lydimieji dokumentai (SDL)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Taip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Naudojamų priemonių sąrašas – komercinė paslaptis </w:t>
            </w:r>
          </w:p>
        </w:tc>
      </w:tr>
      <w:tr w:rsidR="0021149F">
        <w:trPr>
          <w:trHeight w:val="1036"/>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8.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Dokumentai, patvirtinantys atitikimą ekonominio naudingumo vertinimo kriterijams, nurodyti specialiųjų </w:t>
            </w:r>
            <w:r>
              <w:rPr>
                <w:color w:val="0070C0"/>
              </w:rPr>
              <w:t xml:space="preserve">Pirkimo sąlygų 7 priedas „Pasiūlymų vertinimo kriterijai ir sąlygos“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43" w:lineRule="auto"/>
              <w:ind w:left="30" w:firstLine="0"/>
              <w:jc w:val="left"/>
            </w:pPr>
            <w:r>
              <w:t xml:space="preserve">1 ir lydimieji dokumentai </w:t>
            </w:r>
          </w:p>
          <w:p w:rsidR="0021149F" w:rsidRDefault="00406325">
            <w:pPr>
              <w:spacing w:after="0" w:line="259" w:lineRule="auto"/>
              <w:ind w:left="30" w:firstLine="0"/>
              <w:jc w:val="left"/>
            </w:pPr>
            <w:r>
              <w:t xml:space="preserve">(SDL,sertifikatai)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Taip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Naudojamų priemonių sąrašas – komercinė paslaptis </w:t>
            </w:r>
          </w:p>
        </w:tc>
      </w:tr>
      <w:tr w:rsidR="0021149F">
        <w:trPr>
          <w:trHeight w:val="265"/>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9.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Specialiųjų </w:t>
            </w:r>
            <w:r>
              <w:rPr>
                <w:color w:val="0070C0"/>
              </w:rPr>
              <w:t xml:space="preserve">Pirkimo sąlygų 8 priedas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1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r>
      <w:tr w:rsidR="0021149F">
        <w:trPr>
          <w:trHeight w:val="776"/>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10.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Laisvos formos deklaracija dėl pasiūlymo atmetimo pagrindų pagal VPĮ 45 straipsnio 2</w:t>
            </w:r>
            <w:r>
              <w:rPr>
                <w:vertAlign w:val="superscript"/>
              </w:rPr>
              <w:t>1</w:t>
            </w:r>
            <w:r>
              <w:t xml:space="preserve"> dalies 1-3 punktuose nurodytų sąlygų nebuvimo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1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r>
      <w:tr w:rsidR="0021149F">
        <w:trPr>
          <w:trHeight w:val="265"/>
        </w:trPr>
        <w:tc>
          <w:tcPr>
            <w:tcW w:w="565"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c>
          <w:tcPr>
            <w:tcW w:w="535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 </w:t>
            </w:r>
          </w:p>
        </w:tc>
        <w:tc>
          <w:tcPr>
            <w:tcW w:w="18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0" w:firstLine="0"/>
              <w:jc w:val="left"/>
            </w:pPr>
            <w:r>
              <w:t xml:space="preserve"> </w:t>
            </w:r>
          </w:p>
        </w:tc>
        <w:tc>
          <w:tcPr>
            <w:tcW w:w="3191"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c>
          <w:tcPr>
            <w:tcW w:w="3320" w:type="dxa"/>
            <w:tcBorders>
              <w:top w:val="single" w:sz="4" w:space="0" w:color="000000"/>
              <w:left w:val="single" w:sz="4" w:space="0" w:color="000000"/>
              <w:bottom w:val="single" w:sz="4" w:space="0" w:color="000000"/>
              <w:right w:val="single" w:sz="4" w:space="0" w:color="000000"/>
            </w:tcBorders>
          </w:tcPr>
          <w:p w:rsidR="0021149F" w:rsidRDefault="00406325">
            <w:pPr>
              <w:spacing w:after="0" w:line="259" w:lineRule="auto"/>
              <w:ind w:left="35" w:firstLine="0"/>
              <w:jc w:val="left"/>
            </w:pPr>
            <w:r>
              <w:t xml:space="preserve"> </w:t>
            </w:r>
          </w:p>
        </w:tc>
      </w:tr>
    </w:tbl>
    <w:p w:rsidR="0021149F" w:rsidRDefault="00406325">
      <w:pPr>
        <w:spacing w:after="0" w:line="259" w:lineRule="auto"/>
        <w:ind w:left="0" w:firstLine="0"/>
        <w:jc w:val="left"/>
      </w:pPr>
      <w:r>
        <w:rPr>
          <w:b/>
        </w:rPr>
        <w:t xml:space="preserve"> </w:t>
      </w:r>
    </w:p>
    <w:p w:rsidR="0021149F" w:rsidRDefault="00406325">
      <w:pPr>
        <w:spacing w:after="39"/>
        <w:ind w:left="-5"/>
        <w:jc w:val="left"/>
      </w:pPr>
      <w:r>
        <w:rPr>
          <w:b/>
        </w:rPr>
        <w:t xml:space="preserve">Pasirašydamas šį pasiūlymą, tvirtintu, kad: </w:t>
      </w:r>
    </w:p>
    <w:p w:rsidR="0021149F" w:rsidRDefault="00406325">
      <w:pPr>
        <w:numPr>
          <w:ilvl w:val="0"/>
          <w:numId w:val="3"/>
        </w:numPr>
        <w:ind w:right="1" w:firstLine="565"/>
      </w:pPr>
      <w: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b/>
        </w:rPr>
        <w:t xml:space="preserve"> </w:t>
      </w:r>
    </w:p>
    <w:p w:rsidR="0021149F" w:rsidRDefault="00406325">
      <w:pPr>
        <w:numPr>
          <w:ilvl w:val="0"/>
          <w:numId w:val="3"/>
        </w:numPr>
        <w:ind w:right="1" w:firstLine="565"/>
      </w:pPr>
      <w:r>
        <w:t>sutinku su pirkimo dokumentuose nustatytomis sąlygomis ir procedūromis,</w:t>
      </w:r>
      <w:r>
        <w:rPr>
          <w:b/>
        </w:rPr>
        <w:t xml:space="preserve"> </w:t>
      </w:r>
    </w:p>
    <w:p w:rsidR="0021149F" w:rsidRDefault="00406325">
      <w:pPr>
        <w:numPr>
          <w:ilvl w:val="0"/>
          <w:numId w:val="3"/>
        </w:numPr>
        <w:spacing w:after="0" w:line="259" w:lineRule="auto"/>
        <w:ind w:right="1" w:firstLine="565"/>
      </w:pPr>
      <w:r>
        <w:t xml:space="preserve">pasiūlymo dokumentuose pateikti duomenys ir informacija yra teisinga ir apima viską, ko reikia tinkamam sutarties įvykdymui; </w:t>
      </w:r>
    </w:p>
    <w:p w:rsidR="0021149F" w:rsidRDefault="00406325">
      <w:pPr>
        <w:numPr>
          <w:ilvl w:val="0"/>
          <w:numId w:val="3"/>
        </w:numPr>
        <w:ind w:right="1" w:firstLine="565"/>
      </w:pPr>
      <w:r>
        <w:t xml:space="preserve">pasiūlymas galioja specialiųjų </w:t>
      </w:r>
      <w:r>
        <w:rPr>
          <w:color w:val="0070C0"/>
        </w:rPr>
        <w:t xml:space="preserve">Pirkimo sąlygų 1 priede „Terminai“ </w:t>
      </w:r>
      <w:r>
        <w:t xml:space="preserve">atitinkamame punkte nurodytą terminą; </w:t>
      </w:r>
    </w:p>
    <w:p w:rsidR="0021149F" w:rsidRDefault="00406325">
      <w:pPr>
        <w:numPr>
          <w:ilvl w:val="0"/>
          <w:numId w:val="3"/>
        </w:numPr>
        <w:spacing w:after="0"/>
        <w:ind w:right="1" w:firstLine="565"/>
      </w:pPr>
      <w:r>
        <w:t xml:space="preserve">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 </w:t>
      </w:r>
    </w:p>
    <w:p w:rsidR="0021149F" w:rsidRDefault="00406325">
      <w:pPr>
        <w:spacing w:after="0" w:line="259" w:lineRule="auto"/>
        <w:ind w:left="565" w:right="7243" w:firstLine="0"/>
        <w:jc w:val="left"/>
      </w:pPr>
      <w:r>
        <w:t xml:space="preserve"> </w:t>
      </w:r>
    </w:p>
    <w:p w:rsidR="0021149F" w:rsidRDefault="00406325">
      <w:pPr>
        <w:pStyle w:val="Heading2"/>
        <w:ind w:left="0" w:right="0" w:firstLine="0"/>
        <w:jc w:val="left"/>
      </w:pPr>
      <w:r>
        <w:rPr>
          <w:b w:val="0"/>
          <w:u w:val="single" w:color="000000"/>
        </w:rPr>
        <w:t xml:space="preserve">                                           </w:t>
      </w:r>
      <w:r>
        <w:rPr>
          <w:b w:val="0"/>
        </w:rPr>
        <w:t xml:space="preserve">         </w:t>
      </w:r>
      <w:r>
        <w:rPr>
          <w:b w:val="0"/>
          <w:u w:val="single" w:color="000000"/>
        </w:rPr>
        <w:t xml:space="preserve">                              </w:t>
      </w:r>
      <w:r>
        <w:rPr>
          <w:b w:val="0"/>
        </w:rPr>
        <w:t xml:space="preserve">          </w:t>
      </w:r>
      <w:r>
        <w:rPr>
          <w:b w:val="0"/>
          <w:u w:val="single" w:color="000000"/>
        </w:rPr>
        <w:t xml:space="preserve">    </w:t>
      </w:r>
      <w:bookmarkStart w:id="0" w:name="_GoBack"/>
      <w:bookmarkEnd w:id="0"/>
    </w:p>
    <w:p w:rsidR="0021149F" w:rsidRDefault="00406325">
      <w:pPr>
        <w:tabs>
          <w:tab w:val="center" w:pos="6867"/>
        </w:tabs>
        <w:spacing w:after="281" w:line="259" w:lineRule="auto"/>
        <w:ind w:left="0" w:firstLine="0"/>
        <w:jc w:val="left"/>
      </w:pPr>
      <w:r>
        <w:rPr>
          <w:i/>
          <w:color w:val="808080"/>
          <w:sz w:val="14"/>
        </w:rPr>
        <w:t>(Tiekėjo arba jo įgalioto asmens pareigų pavadinimas)</w:t>
      </w:r>
      <w:r>
        <w:rPr>
          <w:color w:val="808080"/>
          <w:sz w:val="14"/>
        </w:rPr>
        <w:t xml:space="preserve"> </w:t>
      </w:r>
      <w:r>
        <w:rPr>
          <w:color w:val="808080"/>
          <w:sz w:val="14"/>
        </w:rPr>
        <w:tab/>
        <w:t xml:space="preserve"> </w:t>
      </w:r>
      <w:r>
        <w:rPr>
          <w:i/>
          <w:color w:val="808080"/>
          <w:sz w:val="14"/>
        </w:rPr>
        <w:t>(Vardas, pavardė)</w:t>
      </w:r>
      <w:r>
        <w:rPr>
          <w:color w:val="808080"/>
          <w:sz w:val="14"/>
        </w:rPr>
        <w:t xml:space="preserve"> </w:t>
      </w:r>
    </w:p>
    <w:p w:rsidR="0021149F" w:rsidRDefault="00406325">
      <w:pPr>
        <w:spacing w:after="0" w:line="259" w:lineRule="auto"/>
        <w:ind w:left="5107" w:firstLine="0"/>
        <w:jc w:val="left"/>
      </w:pPr>
      <w:r>
        <w:rPr>
          <w:b/>
        </w:rPr>
        <w:t xml:space="preserve"> </w:t>
      </w:r>
    </w:p>
    <w:sectPr w:rsidR="0021149F">
      <w:pgSz w:w="15840" w:h="12240" w:orient="landscape"/>
      <w:pgMar w:top="570" w:right="659" w:bottom="591" w:left="113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C5538"/>
    <w:multiLevelType w:val="multilevel"/>
    <w:tmpl w:val="21482480"/>
    <w:lvl w:ilvl="0">
      <w:start w:val="4"/>
      <w:numFmt w:val="decimal"/>
      <w:lvlText w:val="%1"/>
      <w:lvlJc w:val="left"/>
      <w:pPr>
        <w:ind w:left="195"/>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2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A75732"/>
    <w:multiLevelType w:val="hybridMultilevel"/>
    <w:tmpl w:val="A26EBEC0"/>
    <w:lvl w:ilvl="0" w:tplc="82FC8624">
      <w:start w:val="1"/>
      <w:numFmt w:val="decimal"/>
      <w:lvlText w:val="%1."/>
      <w:lvlJc w:val="left"/>
      <w:pPr>
        <w:ind w:left="805"/>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71E03744">
      <w:start w:val="1"/>
      <w:numFmt w:val="lowerLetter"/>
      <w:lvlText w:val="%2"/>
      <w:lvlJc w:val="left"/>
      <w:pPr>
        <w:ind w:left="3719"/>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BC64F0AC">
      <w:start w:val="1"/>
      <w:numFmt w:val="lowerRoman"/>
      <w:lvlText w:val="%3"/>
      <w:lvlJc w:val="left"/>
      <w:pPr>
        <w:ind w:left="4439"/>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963CF588">
      <w:start w:val="1"/>
      <w:numFmt w:val="decimal"/>
      <w:lvlText w:val="%4"/>
      <w:lvlJc w:val="left"/>
      <w:pPr>
        <w:ind w:left="5159"/>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08481AA8">
      <w:start w:val="1"/>
      <w:numFmt w:val="lowerLetter"/>
      <w:lvlText w:val="%5"/>
      <w:lvlJc w:val="left"/>
      <w:pPr>
        <w:ind w:left="5879"/>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11B6EAC0">
      <w:start w:val="1"/>
      <w:numFmt w:val="lowerRoman"/>
      <w:lvlText w:val="%6"/>
      <w:lvlJc w:val="left"/>
      <w:pPr>
        <w:ind w:left="6599"/>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68F0596A">
      <w:start w:val="1"/>
      <w:numFmt w:val="decimal"/>
      <w:lvlText w:val="%7"/>
      <w:lvlJc w:val="left"/>
      <w:pPr>
        <w:ind w:left="7319"/>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9552E322">
      <w:start w:val="1"/>
      <w:numFmt w:val="lowerLetter"/>
      <w:lvlText w:val="%8"/>
      <w:lvlJc w:val="left"/>
      <w:pPr>
        <w:ind w:left="8039"/>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133406A4">
      <w:start w:val="1"/>
      <w:numFmt w:val="lowerRoman"/>
      <w:lvlText w:val="%9"/>
      <w:lvlJc w:val="left"/>
      <w:pPr>
        <w:ind w:left="8759"/>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3278DD"/>
    <w:multiLevelType w:val="hybridMultilevel"/>
    <w:tmpl w:val="2B163B3A"/>
    <w:lvl w:ilvl="0" w:tplc="9CD2D2C4">
      <w:start w:val="1"/>
      <w:numFmt w:val="bullet"/>
      <w:lvlText w:val="•"/>
      <w:lvlJc w:val="left"/>
      <w:pPr>
        <w:ind w:left="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2C388">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FCAC6E">
      <w:start w:val="1"/>
      <w:numFmt w:val="bullet"/>
      <w:lvlText w:val="▪"/>
      <w:lvlJc w:val="left"/>
      <w:pPr>
        <w:ind w:left="2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2E13CA">
      <w:start w:val="1"/>
      <w:numFmt w:val="bullet"/>
      <w:lvlText w:val="•"/>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EBC5C">
      <w:start w:val="1"/>
      <w:numFmt w:val="bullet"/>
      <w:lvlText w:val="o"/>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50B17C">
      <w:start w:val="1"/>
      <w:numFmt w:val="bullet"/>
      <w:lvlText w:val="▪"/>
      <w:lvlJc w:val="left"/>
      <w:pPr>
        <w:ind w:left="4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0265B2">
      <w:start w:val="1"/>
      <w:numFmt w:val="bullet"/>
      <w:lvlText w:val="•"/>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F08C08">
      <w:start w:val="1"/>
      <w:numFmt w:val="bullet"/>
      <w:lvlText w:val="o"/>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626130">
      <w:start w:val="1"/>
      <w:numFmt w:val="bullet"/>
      <w:lvlText w:val="▪"/>
      <w:lvlJc w:val="left"/>
      <w:pPr>
        <w:ind w:left="6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3F1F0C"/>
    <w:multiLevelType w:val="hybridMultilevel"/>
    <w:tmpl w:val="85187FB0"/>
    <w:lvl w:ilvl="0" w:tplc="E1C86904">
      <w:start w:val="1"/>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9589058">
      <w:start w:val="1"/>
      <w:numFmt w:val="lowerLetter"/>
      <w:lvlText w:val="%2"/>
      <w:lvlJc w:val="left"/>
      <w:pPr>
        <w:ind w:left="115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CD29B20">
      <w:start w:val="1"/>
      <w:numFmt w:val="lowerRoman"/>
      <w:lvlText w:val="%3"/>
      <w:lvlJc w:val="left"/>
      <w:pPr>
        <w:ind w:left="187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A30CA1F0">
      <w:start w:val="1"/>
      <w:numFmt w:val="decimal"/>
      <w:lvlText w:val="%4"/>
      <w:lvlJc w:val="left"/>
      <w:pPr>
        <w:ind w:left="259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19845FCC">
      <w:start w:val="1"/>
      <w:numFmt w:val="lowerLetter"/>
      <w:lvlText w:val="%5"/>
      <w:lvlJc w:val="left"/>
      <w:pPr>
        <w:ind w:left="331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C64AC16">
      <w:start w:val="1"/>
      <w:numFmt w:val="lowerRoman"/>
      <w:lvlText w:val="%6"/>
      <w:lvlJc w:val="left"/>
      <w:pPr>
        <w:ind w:left="403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1960FA4">
      <w:start w:val="1"/>
      <w:numFmt w:val="decimal"/>
      <w:lvlText w:val="%7"/>
      <w:lvlJc w:val="left"/>
      <w:pPr>
        <w:ind w:left="475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CE29CF6">
      <w:start w:val="1"/>
      <w:numFmt w:val="lowerLetter"/>
      <w:lvlText w:val="%8"/>
      <w:lvlJc w:val="left"/>
      <w:pPr>
        <w:ind w:left="547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32289876">
      <w:start w:val="1"/>
      <w:numFmt w:val="lowerRoman"/>
      <w:lvlText w:val="%9"/>
      <w:lvlJc w:val="left"/>
      <w:pPr>
        <w:ind w:left="619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49F"/>
    <w:rsid w:val="0021149F"/>
    <w:rsid w:val="00406325"/>
    <w:rsid w:val="007C0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3C3C"/>
  <w15:docId w15:val="{E58265E4-FEC0-448E-9420-A7D45D53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 w:line="248" w:lineRule="auto"/>
      <w:ind w:left="115" w:hanging="10"/>
      <w:jc w:val="both"/>
    </w:pPr>
    <w:rPr>
      <w:rFonts w:ascii="Trebuchet MS" w:eastAsia="Trebuchet MS" w:hAnsi="Trebuchet MS" w:cs="Trebuchet MS"/>
      <w:color w:val="000000"/>
    </w:rPr>
  </w:style>
  <w:style w:type="paragraph" w:styleId="Heading1">
    <w:name w:val="heading 1"/>
    <w:next w:val="Normal"/>
    <w:link w:val="Heading1Char"/>
    <w:uiPriority w:val="9"/>
    <w:qFormat/>
    <w:pPr>
      <w:keepNext/>
      <w:keepLines/>
      <w:spacing w:after="0"/>
      <w:ind w:left="10" w:right="12" w:hanging="10"/>
      <w:jc w:val="center"/>
      <w:outlineLvl w:val="0"/>
    </w:pPr>
    <w:rPr>
      <w:rFonts w:ascii="Trebuchet MS" w:eastAsia="Trebuchet MS" w:hAnsi="Trebuchet MS" w:cs="Trebuchet MS"/>
      <w:b/>
      <w:color w:val="000000"/>
    </w:rPr>
  </w:style>
  <w:style w:type="paragraph" w:styleId="Heading2">
    <w:name w:val="heading 2"/>
    <w:next w:val="Normal"/>
    <w:link w:val="Heading2Char"/>
    <w:uiPriority w:val="9"/>
    <w:unhideWhenUsed/>
    <w:qFormat/>
    <w:pPr>
      <w:keepNext/>
      <w:keepLines/>
      <w:spacing w:after="0"/>
      <w:ind w:left="10" w:right="12" w:hanging="10"/>
      <w:jc w:val="center"/>
      <w:outlineLvl w:val="1"/>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2"/>
    </w:rPr>
  </w:style>
  <w:style w:type="character" w:customStyle="1" w:styleId="Heading2Char">
    <w:name w:val="Heading 2 Char"/>
    <w:link w:val="Heading2"/>
    <w:rPr>
      <w:rFonts w:ascii="Trebuchet MS" w:eastAsia="Trebuchet MS" w:hAnsi="Trebuchet MS" w:cs="Trebuchet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8173</Words>
  <Characters>4659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Giedrė Salelionytė</cp:lastModifiedBy>
  <cp:revision>3</cp:revision>
  <dcterms:created xsi:type="dcterms:W3CDTF">2023-12-11T14:03:00Z</dcterms:created>
  <dcterms:modified xsi:type="dcterms:W3CDTF">2023-12-15T10:48:00Z</dcterms:modified>
</cp:coreProperties>
</file>