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BF5" w:rsidRPr="00323E6B" w:rsidRDefault="007A0BF5" w:rsidP="007A0BF5">
      <w:pPr>
        <w:jc w:val="center"/>
        <w:rPr>
          <w:b/>
          <w:szCs w:val="24"/>
        </w:rPr>
      </w:pPr>
      <w:r w:rsidRPr="00323E6B">
        <w:rPr>
          <w:b/>
          <w:szCs w:val="24"/>
        </w:rPr>
        <w:t>PREKIŲ VIEŠOJO PIRKIMO-PARDAVIMO SUTARTIS</w:t>
      </w:r>
    </w:p>
    <w:p w:rsidR="007A0BF5" w:rsidRPr="00323E6B" w:rsidRDefault="007A0BF5" w:rsidP="007A0BF5">
      <w:pPr>
        <w:jc w:val="center"/>
        <w:rPr>
          <w:b/>
          <w:szCs w:val="24"/>
        </w:rPr>
      </w:pPr>
    </w:p>
    <w:p w:rsidR="007A0BF5" w:rsidRPr="00323E6B" w:rsidRDefault="007A0BF5" w:rsidP="007A0BF5">
      <w:pPr>
        <w:suppressAutoHyphens/>
        <w:jc w:val="center"/>
        <w:rPr>
          <w:szCs w:val="24"/>
        </w:rPr>
      </w:pPr>
      <w:r>
        <w:rPr>
          <w:szCs w:val="24"/>
        </w:rPr>
        <w:t xml:space="preserve">2023 m. </w:t>
      </w:r>
      <w:r w:rsidR="00A57683">
        <w:rPr>
          <w:szCs w:val="24"/>
        </w:rPr>
        <w:t>gruodžio</w:t>
      </w:r>
      <w:r w:rsidR="00412588">
        <w:rPr>
          <w:szCs w:val="24"/>
        </w:rPr>
        <w:t xml:space="preserve"> </w:t>
      </w:r>
      <w:r w:rsidR="003D05DE">
        <w:rPr>
          <w:szCs w:val="24"/>
        </w:rPr>
        <w:t>20</w:t>
      </w:r>
      <w:r w:rsidR="004C5AB2">
        <w:rPr>
          <w:szCs w:val="24"/>
        </w:rPr>
        <w:t xml:space="preserve"> </w:t>
      </w:r>
      <w:r>
        <w:rPr>
          <w:szCs w:val="24"/>
        </w:rPr>
        <w:t xml:space="preserve">d.  Nr. </w:t>
      </w:r>
      <w:r w:rsidR="00732072">
        <w:rPr>
          <w:szCs w:val="24"/>
        </w:rPr>
        <w:t>SS-</w:t>
      </w:r>
      <w:r w:rsidR="003D05DE">
        <w:rPr>
          <w:szCs w:val="24"/>
        </w:rPr>
        <w:t>66</w:t>
      </w:r>
      <w:bookmarkStart w:id="0" w:name="_GoBack"/>
      <w:bookmarkEnd w:id="0"/>
    </w:p>
    <w:p w:rsidR="007A0BF5" w:rsidRPr="00323E6B" w:rsidRDefault="007A0BF5" w:rsidP="007A0BF5">
      <w:pPr>
        <w:suppressAutoHyphens/>
        <w:jc w:val="center"/>
        <w:rPr>
          <w:szCs w:val="24"/>
        </w:rPr>
      </w:pPr>
      <w:r w:rsidRPr="00323E6B">
        <w:rPr>
          <w:szCs w:val="24"/>
        </w:rPr>
        <w:t>Naujoji Akmenė</w:t>
      </w:r>
    </w:p>
    <w:p w:rsidR="007A0BF5" w:rsidRPr="00323E6B" w:rsidRDefault="007A0BF5" w:rsidP="007A0BF5">
      <w:pPr>
        <w:tabs>
          <w:tab w:val="left" w:pos="900"/>
        </w:tabs>
        <w:jc w:val="both"/>
        <w:rPr>
          <w:szCs w:val="24"/>
        </w:rPr>
      </w:pPr>
    </w:p>
    <w:p w:rsidR="007A0BF5" w:rsidRDefault="007A0BF5" w:rsidP="007A0BF5">
      <w:pPr>
        <w:tabs>
          <w:tab w:val="left" w:pos="900"/>
        </w:tabs>
        <w:jc w:val="center"/>
        <w:rPr>
          <w:b/>
          <w:szCs w:val="24"/>
        </w:rPr>
      </w:pPr>
      <w:r w:rsidRPr="00323E6B">
        <w:rPr>
          <w:b/>
          <w:szCs w:val="24"/>
        </w:rPr>
        <w:t>I</w:t>
      </w:r>
      <w:r>
        <w:rPr>
          <w:b/>
          <w:szCs w:val="24"/>
        </w:rPr>
        <w:t xml:space="preserve"> SKYRIUS</w:t>
      </w:r>
    </w:p>
    <w:p w:rsidR="007A0BF5" w:rsidRDefault="007A0BF5" w:rsidP="007A0BF5">
      <w:pPr>
        <w:tabs>
          <w:tab w:val="left" w:pos="900"/>
        </w:tabs>
        <w:jc w:val="center"/>
        <w:rPr>
          <w:b/>
          <w:szCs w:val="24"/>
        </w:rPr>
      </w:pPr>
      <w:r w:rsidRPr="00323E6B">
        <w:rPr>
          <w:b/>
          <w:szCs w:val="24"/>
        </w:rPr>
        <w:t xml:space="preserve"> SUTARTIES ŠALYS</w:t>
      </w:r>
    </w:p>
    <w:p w:rsidR="007A0BF5" w:rsidRPr="00323E6B" w:rsidRDefault="007A0BF5" w:rsidP="007A0BF5">
      <w:pPr>
        <w:tabs>
          <w:tab w:val="left" w:pos="900"/>
        </w:tabs>
        <w:jc w:val="center"/>
        <w:rPr>
          <w:b/>
          <w:szCs w:val="24"/>
        </w:rPr>
      </w:pPr>
    </w:p>
    <w:p w:rsidR="007A0BF5" w:rsidRPr="00323E6B" w:rsidRDefault="007A0BF5" w:rsidP="007A0BF5">
      <w:pPr>
        <w:tabs>
          <w:tab w:val="left" w:pos="993"/>
        </w:tabs>
        <w:ind w:firstLine="709"/>
        <w:contextualSpacing/>
        <w:jc w:val="both"/>
        <w:rPr>
          <w:szCs w:val="24"/>
        </w:rPr>
      </w:pPr>
      <w:r w:rsidRPr="00323E6B">
        <w:rPr>
          <w:szCs w:val="24"/>
        </w:rPr>
        <w:t xml:space="preserve">1. Akmenės rajono </w:t>
      </w:r>
      <w:r>
        <w:rPr>
          <w:szCs w:val="24"/>
        </w:rPr>
        <w:t>sporto centras</w:t>
      </w:r>
      <w:r w:rsidRPr="00323E6B">
        <w:rPr>
          <w:szCs w:val="24"/>
        </w:rPr>
        <w:t xml:space="preserve"> (kodas Jur</w:t>
      </w:r>
      <w:r>
        <w:rPr>
          <w:szCs w:val="24"/>
        </w:rPr>
        <w:t>idinių asmenų registre 295220870</w:t>
      </w:r>
      <w:r w:rsidR="00CA5A2A">
        <w:rPr>
          <w:szCs w:val="24"/>
        </w:rPr>
        <w:t xml:space="preserve">), atstovaujamas </w:t>
      </w:r>
      <w:r w:rsidRPr="00323E6B">
        <w:rPr>
          <w:szCs w:val="24"/>
        </w:rPr>
        <w:t xml:space="preserve">Akmenės rajono </w:t>
      </w:r>
      <w:r>
        <w:rPr>
          <w:szCs w:val="24"/>
        </w:rPr>
        <w:t>sporto centro</w:t>
      </w:r>
      <w:r w:rsidRPr="00323E6B">
        <w:rPr>
          <w:szCs w:val="24"/>
        </w:rPr>
        <w:t xml:space="preserve"> </w:t>
      </w:r>
      <w:r w:rsidR="00CA5A2A">
        <w:rPr>
          <w:szCs w:val="24"/>
        </w:rPr>
        <w:t xml:space="preserve">laikinai pavaduojančios direktorių </w:t>
      </w:r>
      <w:proofErr w:type="spellStart"/>
      <w:r w:rsidR="00CA5A2A">
        <w:rPr>
          <w:szCs w:val="24"/>
        </w:rPr>
        <w:t>l.e.p</w:t>
      </w:r>
      <w:proofErr w:type="spellEnd"/>
      <w:r w:rsidR="00CA5A2A">
        <w:rPr>
          <w:szCs w:val="24"/>
        </w:rPr>
        <w:t xml:space="preserve">. direktoriaus pavaduotojos ugdymui Viktorijos </w:t>
      </w:r>
      <w:proofErr w:type="spellStart"/>
      <w:r w:rsidR="00CA5A2A">
        <w:rPr>
          <w:szCs w:val="24"/>
        </w:rPr>
        <w:t>Guginytės</w:t>
      </w:r>
      <w:proofErr w:type="spellEnd"/>
      <w:r w:rsidR="00CA5A2A">
        <w:rPr>
          <w:szCs w:val="24"/>
        </w:rPr>
        <w:t>,</w:t>
      </w:r>
      <w:r w:rsidRPr="00323E6B">
        <w:rPr>
          <w:szCs w:val="24"/>
        </w:rPr>
        <w:t xml:space="preserve"> veikiančio</w:t>
      </w:r>
      <w:r w:rsidR="00CA5A2A">
        <w:rPr>
          <w:szCs w:val="24"/>
        </w:rPr>
        <w:t>s</w:t>
      </w:r>
      <w:r w:rsidRPr="00323E6B">
        <w:rPr>
          <w:szCs w:val="24"/>
        </w:rPr>
        <w:t xml:space="preserve"> pagal </w:t>
      </w:r>
      <w:r>
        <w:rPr>
          <w:szCs w:val="24"/>
        </w:rPr>
        <w:t xml:space="preserve">Sporto centro </w:t>
      </w:r>
      <w:r w:rsidRPr="00323E6B">
        <w:rPr>
          <w:szCs w:val="24"/>
        </w:rPr>
        <w:t>nuostatus</w:t>
      </w:r>
      <w:r>
        <w:rPr>
          <w:szCs w:val="24"/>
        </w:rPr>
        <w:t xml:space="preserve"> </w:t>
      </w:r>
      <w:r w:rsidR="00A26074">
        <w:rPr>
          <w:szCs w:val="24"/>
        </w:rPr>
        <w:t>(toliau – Pirkėjas),  ir UAB „</w:t>
      </w:r>
      <w:proofErr w:type="spellStart"/>
      <w:r w:rsidR="00A26074">
        <w:rPr>
          <w:szCs w:val="24"/>
        </w:rPr>
        <w:t>Pireka</w:t>
      </w:r>
      <w:proofErr w:type="spellEnd"/>
      <w:r w:rsidR="00A26074">
        <w:rPr>
          <w:szCs w:val="24"/>
        </w:rPr>
        <w:t>“ (kodas Juridinių asmenų registre 302670721)</w:t>
      </w:r>
      <w:r w:rsidRPr="00F6724E">
        <w:rPr>
          <w:szCs w:val="24"/>
          <w:lang w:eastAsia="lt-LT"/>
        </w:rPr>
        <w:t xml:space="preserve">, </w:t>
      </w:r>
      <w:r w:rsidR="00DF00F9">
        <w:rPr>
          <w:szCs w:val="24"/>
          <w:lang w:eastAsia="lt-LT"/>
        </w:rPr>
        <w:t xml:space="preserve">atstovaujama </w:t>
      </w:r>
      <w:r w:rsidR="00A26074">
        <w:rPr>
          <w:szCs w:val="24"/>
          <w:lang w:eastAsia="lt-LT"/>
        </w:rPr>
        <w:t xml:space="preserve">pardavimų vadovės Ramunės </w:t>
      </w:r>
      <w:proofErr w:type="spellStart"/>
      <w:r w:rsidR="00A26074">
        <w:rPr>
          <w:szCs w:val="24"/>
          <w:lang w:eastAsia="lt-LT"/>
        </w:rPr>
        <w:t>Saročkienės</w:t>
      </w:r>
      <w:proofErr w:type="spellEnd"/>
      <w:r w:rsidRPr="00F6724E">
        <w:rPr>
          <w:szCs w:val="24"/>
          <w:lang w:eastAsia="lt-LT"/>
        </w:rPr>
        <w:t xml:space="preserve"> (toliau – Pardavėjas), veikiančio</w:t>
      </w:r>
      <w:r w:rsidR="00A26074">
        <w:rPr>
          <w:szCs w:val="24"/>
          <w:lang w:eastAsia="lt-LT"/>
        </w:rPr>
        <w:t>s</w:t>
      </w:r>
      <w:r w:rsidRPr="00F6724E">
        <w:rPr>
          <w:szCs w:val="24"/>
          <w:lang w:eastAsia="lt-LT"/>
        </w:rPr>
        <w:t xml:space="preserve"> pagal </w:t>
      </w:r>
      <w:r w:rsidR="00A26074">
        <w:rPr>
          <w:szCs w:val="24"/>
          <w:lang w:eastAsia="lt-LT"/>
        </w:rPr>
        <w:t>įgaliojimą Nr. ĮGL-20230731</w:t>
      </w:r>
      <w:r w:rsidRPr="00F6724E">
        <w:rPr>
          <w:szCs w:val="24"/>
          <w:lang w:eastAsia="lt-LT"/>
        </w:rPr>
        <w:t>,</w:t>
      </w:r>
      <w:r w:rsidRPr="00323E6B">
        <w:rPr>
          <w:szCs w:val="24"/>
          <w:lang w:eastAsia="lt-LT"/>
        </w:rPr>
        <w:t xml:space="preserve"> sudarė šią Prekių viešojo pirkimo-pardavimo sutartį (toliau – Sutartis).</w:t>
      </w:r>
    </w:p>
    <w:p w:rsidR="007A0BF5" w:rsidRPr="000E5CA7" w:rsidRDefault="007A0BF5" w:rsidP="007A0BF5">
      <w:pPr>
        <w:tabs>
          <w:tab w:val="left" w:pos="900"/>
        </w:tabs>
        <w:ind w:left="426"/>
        <w:contextualSpacing/>
        <w:jc w:val="both"/>
        <w:rPr>
          <w:sz w:val="16"/>
          <w:szCs w:val="16"/>
        </w:rPr>
      </w:pPr>
    </w:p>
    <w:p w:rsidR="007A0BF5" w:rsidRDefault="007A0BF5" w:rsidP="007A0BF5">
      <w:pPr>
        <w:jc w:val="center"/>
        <w:rPr>
          <w:b/>
          <w:szCs w:val="24"/>
        </w:rPr>
      </w:pPr>
      <w:r w:rsidRPr="00323E6B">
        <w:rPr>
          <w:b/>
          <w:szCs w:val="24"/>
        </w:rPr>
        <w:t>II</w:t>
      </w:r>
      <w:r>
        <w:rPr>
          <w:b/>
          <w:szCs w:val="24"/>
        </w:rPr>
        <w:t xml:space="preserve"> SKYRIUS</w:t>
      </w:r>
    </w:p>
    <w:p w:rsidR="007A0BF5" w:rsidRDefault="007A0BF5" w:rsidP="007A0BF5">
      <w:pPr>
        <w:jc w:val="center"/>
        <w:rPr>
          <w:b/>
          <w:szCs w:val="24"/>
        </w:rPr>
      </w:pPr>
      <w:r w:rsidRPr="00323E6B">
        <w:rPr>
          <w:b/>
          <w:szCs w:val="24"/>
        </w:rPr>
        <w:t xml:space="preserve"> SUTARTIES OBJEKTAS</w:t>
      </w:r>
    </w:p>
    <w:p w:rsidR="007A0BF5" w:rsidRPr="00323E6B" w:rsidRDefault="007A0BF5" w:rsidP="007A0BF5">
      <w:pPr>
        <w:jc w:val="center"/>
        <w:rPr>
          <w:b/>
          <w:szCs w:val="24"/>
        </w:rPr>
      </w:pPr>
    </w:p>
    <w:p w:rsidR="007A0BF5" w:rsidRPr="00501C86" w:rsidRDefault="007A0BF5" w:rsidP="007A0BF5">
      <w:pPr>
        <w:ind w:firstLine="709"/>
        <w:contextualSpacing/>
        <w:jc w:val="both"/>
        <w:rPr>
          <w:i/>
          <w:szCs w:val="24"/>
        </w:rPr>
      </w:pPr>
      <w:r w:rsidRPr="00323E6B">
        <w:rPr>
          <w:szCs w:val="24"/>
        </w:rPr>
        <w:t>2. Vadovaujantis šioje Sutartyje nustatytomis sąlygomis ir tvarka Pirkėjas paveda, o P</w:t>
      </w:r>
      <w:r>
        <w:rPr>
          <w:szCs w:val="24"/>
        </w:rPr>
        <w:t xml:space="preserve">ardavėjas įsipareigoja parduoti </w:t>
      </w:r>
      <w:r w:rsidR="00DF00F9">
        <w:rPr>
          <w:szCs w:val="24"/>
        </w:rPr>
        <w:t>1 vnt. savaeigę grindų p</w:t>
      </w:r>
      <w:r w:rsidR="006F734D">
        <w:rPr>
          <w:szCs w:val="24"/>
        </w:rPr>
        <w:t xml:space="preserve">lovimo mašiną su 2 vnt. akumuliatorių, 1 vnt. vidiniu įkrovikliu, chemijos dozatoriumi ir </w:t>
      </w:r>
      <w:r w:rsidR="00DF00F9">
        <w:rPr>
          <w:szCs w:val="24"/>
        </w:rPr>
        <w:t xml:space="preserve">šveitimo padu </w:t>
      </w:r>
      <w:r w:rsidRPr="00323E6B">
        <w:rPr>
          <w:szCs w:val="24"/>
        </w:rPr>
        <w:t>(toliau – Prekės).</w:t>
      </w:r>
    </w:p>
    <w:p w:rsidR="007A0BF5" w:rsidRPr="000E5CA7" w:rsidRDefault="007A0BF5" w:rsidP="007A0BF5">
      <w:pPr>
        <w:tabs>
          <w:tab w:val="left" w:pos="284"/>
          <w:tab w:val="left" w:pos="993"/>
          <w:tab w:val="left" w:pos="1560"/>
        </w:tabs>
        <w:jc w:val="both"/>
        <w:rPr>
          <w:sz w:val="16"/>
          <w:szCs w:val="16"/>
        </w:rPr>
      </w:pPr>
    </w:p>
    <w:p w:rsidR="007A0BF5" w:rsidRDefault="007A0BF5" w:rsidP="007A0BF5">
      <w:pPr>
        <w:jc w:val="center"/>
        <w:rPr>
          <w:b/>
          <w:szCs w:val="24"/>
        </w:rPr>
      </w:pPr>
      <w:r w:rsidRPr="00323E6B">
        <w:rPr>
          <w:b/>
          <w:szCs w:val="24"/>
        </w:rPr>
        <w:t>III</w:t>
      </w:r>
      <w:r>
        <w:rPr>
          <w:b/>
          <w:szCs w:val="24"/>
        </w:rPr>
        <w:t xml:space="preserve"> SKYRIUS</w:t>
      </w:r>
    </w:p>
    <w:p w:rsidR="007A0BF5" w:rsidRDefault="007A0BF5" w:rsidP="007A0BF5">
      <w:pPr>
        <w:jc w:val="center"/>
        <w:rPr>
          <w:b/>
          <w:szCs w:val="24"/>
        </w:rPr>
      </w:pPr>
      <w:r w:rsidRPr="00323E6B">
        <w:rPr>
          <w:b/>
          <w:szCs w:val="24"/>
        </w:rPr>
        <w:t xml:space="preserve"> PREKIŲ PRISTATYMO TERMINAI IR VIETA</w:t>
      </w:r>
    </w:p>
    <w:p w:rsidR="007A0BF5" w:rsidRPr="00323E6B" w:rsidRDefault="007A0BF5" w:rsidP="007A0BF5">
      <w:pPr>
        <w:jc w:val="center"/>
        <w:rPr>
          <w:b/>
          <w:szCs w:val="24"/>
        </w:rPr>
      </w:pPr>
    </w:p>
    <w:p w:rsidR="007A0BF5" w:rsidRPr="003D6F2E" w:rsidRDefault="007A0BF5" w:rsidP="007A0BF5">
      <w:pPr>
        <w:tabs>
          <w:tab w:val="left" w:pos="709"/>
          <w:tab w:val="left" w:pos="851"/>
        </w:tabs>
        <w:jc w:val="both"/>
        <w:rPr>
          <w:i/>
          <w:szCs w:val="24"/>
        </w:rPr>
      </w:pPr>
      <w:r w:rsidRPr="00323E6B">
        <w:rPr>
          <w:szCs w:val="24"/>
        </w:rPr>
        <w:t xml:space="preserve">            3. Prek</w:t>
      </w:r>
      <w:r>
        <w:rPr>
          <w:szCs w:val="24"/>
        </w:rPr>
        <w:t>ių tiekimo terminas –</w:t>
      </w:r>
      <w:r w:rsidRPr="00323E6B">
        <w:rPr>
          <w:szCs w:val="24"/>
        </w:rPr>
        <w:t xml:space="preserve"> Prekės nuo Sutarties įsigaliojimo dienos</w:t>
      </w:r>
      <w:r w:rsidRPr="00D475BA">
        <w:rPr>
          <w:szCs w:val="24"/>
        </w:rPr>
        <w:t xml:space="preserve"> </w:t>
      </w:r>
      <w:r w:rsidRPr="00323E6B">
        <w:rPr>
          <w:szCs w:val="24"/>
        </w:rPr>
        <w:t>turi būti pristatytos</w:t>
      </w:r>
      <w:r>
        <w:rPr>
          <w:szCs w:val="24"/>
        </w:rPr>
        <w:t xml:space="preserve"> </w:t>
      </w:r>
      <w:r w:rsidR="00412588">
        <w:rPr>
          <w:color w:val="auto"/>
          <w:szCs w:val="24"/>
        </w:rPr>
        <w:t>per 1 mėnesį</w:t>
      </w:r>
      <w:r>
        <w:rPr>
          <w:szCs w:val="24"/>
        </w:rPr>
        <w:t xml:space="preserve"> nuo užsakymo gavimo dienos.</w:t>
      </w:r>
      <w:r w:rsidRPr="00323E6B">
        <w:rPr>
          <w:szCs w:val="24"/>
        </w:rPr>
        <w:t xml:space="preserve"> </w:t>
      </w:r>
    </w:p>
    <w:p w:rsidR="007A0BF5" w:rsidRPr="00587BDC" w:rsidRDefault="007A0BF5" w:rsidP="007A0BF5">
      <w:pPr>
        <w:tabs>
          <w:tab w:val="left" w:pos="709"/>
          <w:tab w:val="left" w:pos="851"/>
        </w:tabs>
        <w:jc w:val="both"/>
        <w:rPr>
          <w:color w:val="auto"/>
          <w:szCs w:val="24"/>
        </w:rPr>
      </w:pPr>
      <w:r w:rsidRPr="00323E6B">
        <w:rPr>
          <w:szCs w:val="24"/>
        </w:rPr>
        <w:t xml:space="preserve">            </w:t>
      </w:r>
      <w:r w:rsidRPr="00587BDC">
        <w:rPr>
          <w:color w:val="auto"/>
          <w:szCs w:val="24"/>
        </w:rPr>
        <w:t xml:space="preserve">4. Prekių perdavimas įforminamas Prekių perdavimo-priėmimo aktu, kurį rengia Pardavėjas, o Prekių perdavimo metu jį pasirašo įgalioti Pirkėjo (už Sutarties vykdymo kontrolę paskirtas asmuo) ir Pardavėjo atstovai. </w:t>
      </w:r>
    </w:p>
    <w:p w:rsidR="007A0BF5" w:rsidRPr="00587BDC" w:rsidRDefault="007A0BF5" w:rsidP="007A0BF5">
      <w:pPr>
        <w:tabs>
          <w:tab w:val="left" w:pos="709"/>
          <w:tab w:val="left" w:pos="851"/>
        </w:tabs>
        <w:jc w:val="both"/>
        <w:rPr>
          <w:color w:val="auto"/>
          <w:szCs w:val="24"/>
        </w:rPr>
      </w:pPr>
      <w:r w:rsidRPr="00587BDC">
        <w:rPr>
          <w:color w:val="auto"/>
          <w:szCs w:val="24"/>
        </w:rPr>
        <w:t xml:space="preserve">            5. </w:t>
      </w:r>
      <w:r w:rsidRPr="00587BDC">
        <w:rPr>
          <w:color w:val="auto"/>
          <w:szCs w:val="24"/>
          <w:lang w:eastAsia="lt-LT"/>
        </w:rPr>
        <w:t>Perdavimo-priėmimo aktu perduotos Prekės tampa Pirkėjo nuosavybe.</w:t>
      </w:r>
    </w:p>
    <w:p w:rsidR="007A0BF5" w:rsidRPr="00323E6B" w:rsidRDefault="007A0BF5" w:rsidP="007A0BF5">
      <w:pPr>
        <w:jc w:val="both"/>
        <w:rPr>
          <w:szCs w:val="24"/>
        </w:rPr>
      </w:pPr>
      <w:r w:rsidRPr="00323E6B">
        <w:rPr>
          <w:szCs w:val="24"/>
        </w:rPr>
        <w:t xml:space="preserve">            6. Prekė</w:t>
      </w:r>
      <w:r>
        <w:rPr>
          <w:szCs w:val="24"/>
        </w:rPr>
        <w:t>s turi būti pristatytos adresu: Žemaitijos g. 2, Naujoji Akmenė. LT-85133.</w:t>
      </w:r>
    </w:p>
    <w:p w:rsidR="007A0BF5" w:rsidRPr="000E5CA7" w:rsidRDefault="007A0BF5" w:rsidP="007A0BF5">
      <w:pPr>
        <w:tabs>
          <w:tab w:val="left" w:pos="567"/>
          <w:tab w:val="left" w:pos="709"/>
        </w:tabs>
        <w:jc w:val="both"/>
        <w:rPr>
          <w:sz w:val="16"/>
          <w:szCs w:val="16"/>
        </w:rPr>
      </w:pPr>
    </w:p>
    <w:p w:rsidR="007A0BF5" w:rsidRDefault="007A0BF5" w:rsidP="007A0BF5">
      <w:pPr>
        <w:tabs>
          <w:tab w:val="left" w:pos="567"/>
          <w:tab w:val="left" w:pos="709"/>
        </w:tabs>
        <w:contextualSpacing/>
        <w:jc w:val="center"/>
        <w:rPr>
          <w:b/>
          <w:szCs w:val="24"/>
        </w:rPr>
      </w:pPr>
      <w:r w:rsidRPr="00323E6B">
        <w:rPr>
          <w:b/>
          <w:szCs w:val="24"/>
        </w:rPr>
        <w:t>IV</w:t>
      </w:r>
      <w:r>
        <w:rPr>
          <w:b/>
          <w:szCs w:val="24"/>
        </w:rPr>
        <w:t xml:space="preserve"> SKYRIUS</w:t>
      </w:r>
    </w:p>
    <w:p w:rsidR="007A0BF5" w:rsidRDefault="007A0BF5" w:rsidP="007A0BF5">
      <w:pPr>
        <w:tabs>
          <w:tab w:val="left" w:pos="567"/>
          <w:tab w:val="left" w:pos="709"/>
        </w:tabs>
        <w:contextualSpacing/>
        <w:jc w:val="center"/>
        <w:rPr>
          <w:b/>
          <w:szCs w:val="24"/>
        </w:rPr>
      </w:pPr>
      <w:r w:rsidRPr="00323E6B">
        <w:rPr>
          <w:b/>
          <w:szCs w:val="24"/>
        </w:rPr>
        <w:t xml:space="preserve"> KAINA IR ATSISKAITYMO TVARKA</w:t>
      </w:r>
    </w:p>
    <w:p w:rsidR="007A0BF5" w:rsidRPr="00323E6B" w:rsidRDefault="007A0BF5" w:rsidP="007A0BF5">
      <w:pPr>
        <w:tabs>
          <w:tab w:val="left" w:pos="567"/>
          <w:tab w:val="left" w:pos="709"/>
        </w:tabs>
        <w:contextualSpacing/>
        <w:jc w:val="center"/>
        <w:rPr>
          <w:b/>
          <w:szCs w:val="24"/>
        </w:rPr>
      </w:pPr>
    </w:p>
    <w:p w:rsidR="007A0BF5" w:rsidRPr="00323E6B" w:rsidRDefault="007A0BF5" w:rsidP="007A0BF5">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rsidR="007A0BF5" w:rsidRDefault="007A0BF5" w:rsidP="007A0BF5">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rsidR="007A0BF5" w:rsidRPr="00BA63BC" w:rsidRDefault="007A0BF5" w:rsidP="007A0BF5">
      <w:pPr>
        <w:ind w:firstLine="709"/>
        <w:contextualSpacing/>
        <w:jc w:val="both"/>
        <w:rPr>
          <w:szCs w:val="24"/>
        </w:rPr>
      </w:pPr>
      <w:r>
        <w:rPr>
          <w:szCs w:val="24"/>
        </w:rPr>
        <w:t xml:space="preserve">9. </w:t>
      </w:r>
      <w:r w:rsidRPr="00323E6B">
        <w:rPr>
          <w:szCs w:val="24"/>
        </w:rPr>
        <w:t>Šioje Sutartyje numatytų Prekių kaina yra</w:t>
      </w:r>
      <w:r w:rsidR="00732072">
        <w:rPr>
          <w:szCs w:val="24"/>
        </w:rPr>
        <w:t xml:space="preserve"> </w:t>
      </w:r>
      <w:r w:rsidR="00A26074">
        <w:rPr>
          <w:szCs w:val="24"/>
        </w:rPr>
        <w:t xml:space="preserve">5 788,00 </w:t>
      </w:r>
      <w:proofErr w:type="spellStart"/>
      <w:r>
        <w:rPr>
          <w:szCs w:val="24"/>
        </w:rPr>
        <w:t>Eur</w:t>
      </w:r>
      <w:proofErr w:type="spellEnd"/>
      <w:r>
        <w:rPr>
          <w:szCs w:val="24"/>
        </w:rPr>
        <w:t>. (</w:t>
      </w:r>
      <w:r w:rsidR="00A26074">
        <w:rPr>
          <w:szCs w:val="24"/>
        </w:rPr>
        <w:t xml:space="preserve">penki tūkstančiai septyni šimtai aštuoniasdešimt aštuoni </w:t>
      </w:r>
      <w:proofErr w:type="spellStart"/>
      <w:r w:rsidR="00A26074">
        <w:rPr>
          <w:szCs w:val="24"/>
        </w:rPr>
        <w:t>Eur</w:t>
      </w:r>
      <w:proofErr w:type="spellEnd"/>
      <w:r w:rsidR="00A26074">
        <w:rPr>
          <w:szCs w:val="24"/>
        </w:rPr>
        <w:t>. ir 00 ct.</w:t>
      </w:r>
      <w:r w:rsidR="00DF00F9">
        <w:rPr>
          <w:szCs w:val="24"/>
        </w:rPr>
        <w:t>)</w:t>
      </w:r>
      <w:r w:rsidRPr="00323E6B">
        <w:rPr>
          <w:szCs w:val="24"/>
        </w:rPr>
        <w:t xml:space="preserve"> be </w:t>
      </w:r>
      <w:r>
        <w:t xml:space="preserve">pridėtinės vertės mokesčio (toliau – PVM), </w:t>
      </w:r>
      <w:r w:rsidRPr="00323E6B">
        <w:rPr>
          <w:szCs w:val="24"/>
        </w:rPr>
        <w:t>PVM sudaro –</w:t>
      </w:r>
      <w:r>
        <w:rPr>
          <w:szCs w:val="24"/>
        </w:rPr>
        <w:t xml:space="preserve"> </w:t>
      </w:r>
      <w:r w:rsidR="00A26074">
        <w:rPr>
          <w:szCs w:val="24"/>
        </w:rPr>
        <w:t xml:space="preserve">1 215,48 </w:t>
      </w:r>
      <w:proofErr w:type="spellStart"/>
      <w:r>
        <w:rPr>
          <w:szCs w:val="24"/>
        </w:rPr>
        <w:t>Eur</w:t>
      </w:r>
      <w:proofErr w:type="spellEnd"/>
      <w:r>
        <w:rPr>
          <w:szCs w:val="24"/>
        </w:rPr>
        <w:t>. (</w:t>
      </w:r>
      <w:r w:rsidR="00A26074">
        <w:rPr>
          <w:szCs w:val="24"/>
        </w:rPr>
        <w:t xml:space="preserve">tūkstantis du šimtai penkiolika </w:t>
      </w:r>
      <w:proofErr w:type="spellStart"/>
      <w:r w:rsidR="00A26074">
        <w:rPr>
          <w:szCs w:val="24"/>
        </w:rPr>
        <w:t>Eur</w:t>
      </w:r>
      <w:proofErr w:type="spellEnd"/>
      <w:r w:rsidR="00A26074">
        <w:rPr>
          <w:szCs w:val="24"/>
        </w:rPr>
        <w:t>. ir 48 ct.</w:t>
      </w:r>
      <w:r>
        <w:rPr>
          <w:szCs w:val="24"/>
        </w:rPr>
        <w:t xml:space="preserve">) </w:t>
      </w:r>
      <w:r w:rsidRPr="00323E6B">
        <w:rPr>
          <w:szCs w:val="24"/>
        </w:rPr>
        <w:t>suma su PVM</w:t>
      </w:r>
      <w:r w:rsidRPr="00323E6B">
        <w:rPr>
          <w:i/>
          <w:szCs w:val="24"/>
        </w:rPr>
        <w:t xml:space="preserve"> </w:t>
      </w:r>
      <w:r w:rsidR="00732072">
        <w:rPr>
          <w:szCs w:val="24"/>
        </w:rPr>
        <w:t xml:space="preserve">yra </w:t>
      </w:r>
      <w:r w:rsidR="00A26074">
        <w:rPr>
          <w:szCs w:val="24"/>
        </w:rPr>
        <w:t>7 003,48</w:t>
      </w:r>
      <w:r w:rsidR="00732072">
        <w:rPr>
          <w:szCs w:val="24"/>
        </w:rPr>
        <w:t xml:space="preserve"> </w:t>
      </w:r>
      <w:proofErr w:type="spellStart"/>
      <w:r>
        <w:rPr>
          <w:szCs w:val="24"/>
        </w:rPr>
        <w:t>Eur</w:t>
      </w:r>
      <w:proofErr w:type="spellEnd"/>
      <w:r>
        <w:rPr>
          <w:szCs w:val="24"/>
        </w:rPr>
        <w:t>. (</w:t>
      </w:r>
      <w:r w:rsidR="00A26074">
        <w:rPr>
          <w:szCs w:val="24"/>
        </w:rPr>
        <w:t xml:space="preserve">septyni tūkstančiai trys </w:t>
      </w:r>
      <w:proofErr w:type="spellStart"/>
      <w:r w:rsidR="00A26074">
        <w:rPr>
          <w:szCs w:val="24"/>
        </w:rPr>
        <w:t>Eur</w:t>
      </w:r>
      <w:proofErr w:type="spellEnd"/>
      <w:r w:rsidR="00A26074">
        <w:rPr>
          <w:szCs w:val="24"/>
        </w:rPr>
        <w:t>. ir 48 ct.</w:t>
      </w:r>
      <w:r>
        <w:rPr>
          <w:szCs w:val="24"/>
        </w:rPr>
        <w:t>).</w:t>
      </w:r>
      <w:r w:rsidR="00412588">
        <w:rPr>
          <w:szCs w:val="24"/>
        </w:rPr>
        <w:t xml:space="preserve"> </w:t>
      </w:r>
    </w:p>
    <w:p w:rsidR="007A0BF5" w:rsidRPr="00323E6B" w:rsidRDefault="007A0BF5" w:rsidP="007A0BF5">
      <w:pPr>
        <w:tabs>
          <w:tab w:val="left" w:pos="709"/>
        </w:tabs>
        <w:contextualSpacing/>
        <w:jc w:val="both"/>
        <w:rPr>
          <w:szCs w:val="24"/>
        </w:rPr>
      </w:pPr>
      <w:r>
        <w:rPr>
          <w:szCs w:val="24"/>
        </w:rPr>
        <w:t xml:space="preserve">            10. </w:t>
      </w:r>
      <w:r w:rsidRPr="00323E6B">
        <w:rPr>
          <w:szCs w:val="24"/>
        </w:rPr>
        <w:t xml:space="preserve">Prekių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Prekių kainai įtakos negali turėti terminų pažeidimas, darbo užmokesčio ir kitų panašių išlaidų išaugimas.</w:t>
      </w:r>
    </w:p>
    <w:p w:rsidR="007A0BF5" w:rsidRPr="003D6F2E" w:rsidRDefault="007A0BF5" w:rsidP="007A0BF5">
      <w:pPr>
        <w:tabs>
          <w:tab w:val="left" w:pos="0"/>
        </w:tabs>
        <w:contextualSpacing/>
        <w:jc w:val="both"/>
        <w:rPr>
          <w:rFonts w:eastAsia="+mn-ea"/>
          <w:i/>
          <w:color w:val="auto"/>
          <w:kern w:val="24"/>
          <w:szCs w:val="24"/>
          <w:highlight w:val="lightGray"/>
          <w:lang w:eastAsia="lt-LT"/>
        </w:rPr>
      </w:pPr>
      <w:r>
        <w:rPr>
          <w:szCs w:val="24"/>
        </w:rPr>
        <w:lastRenderedPageBreak/>
        <w:t xml:space="preserve">            11. </w:t>
      </w:r>
      <w:r w:rsidRPr="00323E6B">
        <w:rPr>
          <w:szCs w:val="24"/>
        </w:rPr>
        <w:t>Atsižvelgiant į Sutarties pobūdį ir ypatumus, Šalys susitaria, kad už Prekes</w:t>
      </w:r>
      <w:r>
        <w:rPr>
          <w:szCs w:val="24"/>
        </w:rPr>
        <w:t xml:space="preserve"> Pirkėjas sumoka Pardavėjui per 30 d.d.</w:t>
      </w:r>
      <w:r w:rsidRPr="00323E6B">
        <w:rPr>
          <w:szCs w:val="24"/>
        </w:rPr>
        <w:t>, kai Pirkėjas pasirašo Prekių priėmimo-perdavimo aktą ir gauna PVM sąskaitą-faktūrą arba lygiavertį dokumentą (toliau – sąskaita–faktūra).</w:t>
      </w:r>
    </w:p>
    <w:p w:rsidR="007A0BF5" w:rsidRPr="00323E6B" w:rsidRDefault="007A0BF5" w:rsidP="007A0BF5">
      <w:pPr>
        <w:ind w:firstLine="709"/>
        <w:contextualSpacing/>
        <w:jc w:val="both"/>
        <w:rPr>
          <w:szCs w:val="24"/>
        </w:rPr>
      </w:pPr>
      <w:r w:rsidRPr="00323E6B">
        <w:rPr>
          <w:bCs/>
          <w:szCs w:val="24"/>
          <w:lang w:eastAsia="lt-LT"/>
        </w:rPr>
        <w:t>1</w:t>
      </w:r>
      <w:r>
        <w:rPr>
          <w:bCs/>
          <w:szCs w:val="24"/>
          <w:lang w:eastAsia="lt-LT"/>
        </w:rPr>
        <w:t>2</w:t>
      </w:r>
      <w:r w:rsidRPr="00323E6B">
        <w:rPr>
          <w:bCs/>
          <w:szCs w:val="24"/>
          <w:lang w:eastAsia="lt-LT"/>
        </w:rPr>
        <w:t xml:space="preserve">. </w:t>
      </w:r>
      <w:r w:rsidRPr="00323E6B">
        <w:rPr>
          <w:szCs w:val="24"/>
        </w:rPr>
        <w:t xml:space="preserve">Prekių kaina </w:t>
      </w:r>
      <w:r w:rsidRPr="00323E6B">
        <w:rPr>
          <w:bCs/>
          <w:szCs w:val="24"/>
        </w:rPr>
        <w:t xml:space="preserve">dėl pasikeitusių mokesčių </w:t>
      </w:r>
      <w:r w:rsidRPr="00323E6B">
        <w:rPr>
          <w:szCs w:val="24"/>
        </w:rPr>
        <w:t>perskaičiuojama tokia tvarka:</w:t>
      </w:r>
    </w:p>
    <w:p w:rsidR="007A0BF5" w:rsidRPr="00323E6B" w:rsidRDefault="007A0BF5" w:rsidP="007A0BF5">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Prekių kaina: PVM. Pasikeitus kitiems mokesčiams Prekių kaina neperskaičiuojama;</w:t>
      </w:r>
    </w:p>
    <w:p w:rsidR="007A0BF5" w:rsidRPr="00323E6B" w:rsidRDefault="007A0BF5" w:rsidP="007A0BF5">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rsidR="007A0BF5" w:rsidRPr="00323E6B" w:rsidRDefault="007A0BF5" w:rsidP="007A0BF5">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Prekių kainoje esantis PVM tarifas nepatiektoms Prekėms keičiamas (mažinamas ar didinamas) pagal Lietuvos Respublikos galiojančius teisės aktus;</w:t>
      </w:r>
    </w:p>
    <w:p w:rsidR="007A0BF5" w:rsidRPr="00323E6B" w:rsidRDefault="007A0BF5" w:rsidP="007A0BF5">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Prekių kainos pakeitimas įforminamas papildomu Šalių susitarimu;</w:t>
      </w:r>
    </w:p>
    <w:p w:rsidR="007A0BF5" w:rsidRDefault="007A0BF5" w:rsidP="007A0BF5">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Prekių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rsidR="007A0BF5" w:rsidRDefault="007A0BF5" w:rsidP="007A0BF5">
      <w:pPr>
        <w:pStyle w:val="Default"/>
        <w:tabs>
          <w:tab w:val="left" w:pos="709"/>
        </w:tabs>
        <w:ind w:right="-1"/>
        <w:jc w:val="both"/>
        <w:rPr>
          <w:i/>
          <w:highlight w:val="lightGray"/>
        </w:rPr>
      </w:pPr>
      <w:r>
        <w:rPr>
          <w:color w:val="auto"/>
        </w:rPr>
        <w:t xml:space="preserve">            13. </w:t>
      </w:r>
      <w:r w:rsidRPr="00323E6B">
        <w:t>P</w:t>
      </w:r>
      <w:r>
        <w:t>rekių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p>
    <w:p w:rsidR="007A0BF5" w:rsidRPr="00587BDC" w:rsidRDefault="007A0BF5" w:rsidP="007A0BF5">
      <w:pPr>
        <w:contextualSpacing/>
        <w:jc w:val="both"/>
        <w:rPr>
          <w:color w:val="auto"/>
          <w:szCs w:val="24"/>
        </w:rPr>
      </w:pPr>
      <w:r w:rsidRPr="00011CCE">
        <w:rPr>
          <w:color w:val="0070C0"/>
          <w:szCs w:val="24"/>
        </w:rPr>
        <w:t xml:space="preserve">            </w:t>
      </w:r>
      <w:r w:rsidRPr="00587BDC">
        <w:rPr>
          <w:color w:val="auto"/>
          <w:szCs w:val="24"/>
        </w:rPr>
        <w:t xml:space="preserve">14. Pardavėjas sąskaitą–faktūrą ir ją pagrindžiančius dokumentus (jei tokie yra), privalo pateikti Pirkėjui naudojantis elektronine paslauga „E.sąskaita“ (elektroninės paslaugos „E.sąskaita“ svetainė pasiekiama adresu </w:t>
      </w:r>
      <w:hyperlink r:id="rId5" w:history="1">
        <w:r w:rsidRPr="00587BDC">
          <w:rPr>
            <w:rStyle w:val="Hipersaitas"/>
            <w:color w:val="auto"/>
            <w:szCs w:val="24"/>
          </w:rPr>
          <w:t>www.esaskaita.eu)</w:t>
        </w:r>
      </w:hyperlink>
      <w:r w:rsidRPr="00587BDC">
        <w:rPr>
          <w:color w:val="auto"/>
          <w:szCs w:val="24"/>
        </w:rPr>
        <w:t>.</w:t>
      </w:r>
    </w:p>
    <w:p w:rsidR="007A0BF5" w:rsidRPr="00587BDC" w:rsidRDefault="007A0BF5" w:rsidP="007A0BF5">
      <w:pPr>
        <w:contextualSpacing/>
        <w:jc w:val="both"/>
        <w:rPr>
          <w:color w:val="auto"/>
          <w:szCs w:val="24"/>
        </w:rPr>
      </w:pPr>
      <w:r w:rsidRPr="00587BDC">
        <w:rPr>
          <w:color w:val="auto"/>
          <w:szCs w:val="24"/>
        </w:rPr>
        <w:t xml:space="preserve">            15. Pirkėjas</w:t>
      </w:r>
      <w:r w:rsidRPr="00587BDC">
        <w:rPr>
          <w:rFonts w:eastAsiaTheme="minorHAnsi"/>
          <w:color w:val="auto"/>
          <w:szCs w:val="24"/>
        </w:rPr>
        <w:t xml:space="preserve"> numato tiesioginio atsiskaitymo galimybę su Sutartyje nurodytu (-ais) subtiekėju (-ais; toliau – subtiekėjas/subtiekėjai) tokiomis sąlygomis:</w:t>
      </w:r>
    </w:p>
    <w:p w:rsidR="007A0BF5" w:rsidRPr="00587BDC" w:rsidRDefault="007A0BF5" w:rsidP="007A0BF5">
      <w:pPr>
        <w:ind w:firstLine="709"/>
        <w:contextualSpacing/>
        <w:jc w:val="both"/>
        <w:rPr>
          <w:rFonts w:eastAsiaTheme="minorHAnsi"/>
          <w:color w:val="auto"/>
          <w:szCs w:val="24"/>
        </w:rPr>
      </w:pPr>
      <w:r w:rsidRPr="00587BDC">
        <w:rPr>
          <w:rFonts w:eastAsiaTheme="minorHAnsi"/>
          <w:color w:val="auto"/>
          <w:szCs w:val="24"/>
        </w:rPr>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rsidR="007A0BF5" w:rsidRPr="00587BDC" w:rsidRDefault="007A0BF5" w:rsidP="007A0BF5">
      <w:pPr>
        <w:ind w:firstLine="709"/>
        <w:contextualSpacing/>
        <w:jc w:val="both"/>
        <w:rPr>
          <w:color w:val="auto"/>
          <w:szCs w:val="24"/>
        </w:rPr>
      </w:pPr>
      <w:r w:rsidRPr="00587BDC">
        <w:rPr>
          <w:color w:val="auto"/>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rsidR="007A0BF5" w:rsidRPr="00587BDC" w:rsidRDefault="007A0BF5" w:rsidP="007A0BF5">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rsidR="007A0BF5" w:rsidRPr="00587BDC" w:rsidRDefault="007A0BF5" w:rsidP="007A0BF5">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rsidR="007A0BF5" w:rsidRPr="00323E6B" w:rsidRDefault="007A0BF5" w:rsidP="007A0BF5">
      <w:pPr>
        <w:ind w:firstLine="709"/>
        <w:contextualSpacing/>
        <w:jc w:val="both"/>
        <w:rPr>
          <w:szCs w:val="24"/>
        </w:rPr>
      </w:pPr>
    </w:p>
    <w:p w:rsidR="007A0BF5" w:rsidRPr="000E5CA7" w:rsidRDefault="007A0BF5" w:rsidP="007A0BF5">
      <w:pPr>
        <w:tabs>
          <w:tab w:val="left" w:pos="0"/>
          <w:tab w:val="left" w:pos="567"/>
        </w:tabs>
        <w:contextualSpacing/>
        <w:jc w:val="both"/>
        <w:rPr>
          <w:sz w:val="16"/>
          <w:szCs w:val="16"/>
        </w:rPr>
      </w:pPr>
    </w:p>
    <w:p w:rsidR="007A0BF5" w:rsidRDefault="007A0BF5" w:rsidP="007A0BF5">
      <w:pPr>
        <w:jc w:val="center"/>
        <w:outlineLvl w:val="8"/>
        <w:rPr>
          <w:b/>
          <w:szCs w:val="24"/>
          <w:lang w:eastAsia="lt-LT"/>
        </w:rPr>
      </w:pPr>
      <w:r w:rsidRPr="00323E6B">
        <w:rPr>
          <w:b/>
          <w:szCs w:val="24"/>
          <w:lang w:eastAsia="lt-LT"/>
        </w:rPr>
        <w:t>V</w:t>
      </w:r>
      <w:r>
        <w:rPr>
          <w:b/>
          <w:szCs w:val="24"/>
          <w:lang w:eastAsia="lt-LT"/>
        </w:rPr>
        <w:t xml:space="preserve"> SKYRIUS</w:t>
      </w:r>
    </w:p>
    <w:p w:rsidR="007A0BF5" w:rsidRDefault="007A0BF5" w:rsidP="007A0BF5">
      <w:pPr>
        <w:jc w:val="center"/>
        <w:outlineLvl w:val="8"/>
        <w:rPr>
          <w:b/>
          <w:szCs w:val="24"/>
          <w:lang w:eastAsia="lt-LT"/>
        </w:rPr>
      </w:pPr>
      <w:r w:rsidRPr="00323E6B">
        <w:rPr>
          <w:b/>
          <w:szCs w:val="24"/>
          <w:lang w:eastAsia="lt-LT"/>
        </w:rPr>
        <w:t xml:space="preserve"> ŠALIŲ ĮSIPAREIGOJIMAI</w:t>
      </w:r>
    </w:p>
    <w:p w:rsidR="007A0BF5" w:rsidRPr="00323E6B" w:rsidRDefault="007A0BF5" w:rsidP="007A0BF5">
      <w:pPr>
        <w:jc w:val="center"/>
        <w:outlineLvl w:val="8"/>
        <w:rPr>
          <w:b/>
          <w:szCs w:val="24"/>
          <w:lang w:eastAsia="lt-LT"/>
        </w:rPr>
      </w:pPr>
    </w:p>
    <w:p w:rsidR="007A0BF5" w:rsidRPr="00587BDC" w:rsidRDefault="007A0BF5" w:rsidP="007A0BF5">
      <w:pPr>
        <w:tabs>
          <w:tab w:val="left" w:pos="0"/>
        </w:tabs>
        <w:ind w:firstLine="709"/>
        <w:contextualSpacing/>
        <w:jc w:val="both"/>
        <w:rPr>
          <w:color w:val="auto"/>
          <w:szCs w:val="24"/>
        </w:rPr>
      </w:pPr>
      <w:r w:rsidRPr="00587BDC">
        <w:rPr>
          <w:color w:val="auto"/>
          <w:szCs w:val="24"/>
        </w:rPr>
        <w:t>17. Pirkėjas įsipareigoja:</w:t>
      </w:r>
    </w:p>
    <w:p w:rsidR="007A0BF5" w:rsidRPr="00587BDC" w:rsidRDefault="007A0BF5" w:rsidP="007A0BF5">
      <w:pPr>
        <w:tabs>
          <w:tab w:val="left" w:pos="0"/>
        </w:tabs>
        <w:ind w:firstLine="709"/>
        <w:contextualSpacing/>
        <w:jc w:val="both"/>
        <w:rPr>
          <w:color w:val="auto"/>
          <w:szCs w:val="24"/>
        </w:rPr>
      </w:pPr>
      <w:r w:rsidRPr="00587BDC">
        <w:rPr>
          <w:color w:val="auto"/>
          <w:szCs w:val="24"/>
        </w:rPr>
        <w:t>17.1. priimti kokybiškas, tinkamai ir laiku pristatytas Prekes;</w:t>
      </w:r>
    </w:p>
    <w:p w:rsidR="007A0BF5" w:rsidRPr="00587BDC" w:rsidRDefault="007A0BF5" w:rsidP="007A0BF5">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rsidR="007A0BF5" w:rsidRPr="00587BDC" w:rsidRDefault="007A0BF5" w:rsidP="007A0BF5">
      <w:pPr>
        <w:ind w:firstLine="709"/>
        <w:jc w:val="both"/>
        <w:outlineLvl w:val="8"/>
        <w:rPr>
          <w:color w:val="auto"/>
          <w:szCs w:val="24"/>
          <w:lang w:eastAsia="lt-LT"/>
        </w:rPr>
      </w:pPr>
      <w:r w:rsidRPr="00587BDC">
        <w:rPr>
          <w:color w:val="auto"/>
          <w:szCs w:val="24"/>
          <w:lang w:eastAsia="lt-LT"/>
        </w:rPr>
        <w:lastRenderedPageBreak/>
        <w:t xml:space="preserve">18. </w:t>
      </w:r>
      <w:r w:rsidRPr="00587BDC">
        <w:rPr>
          <w:color w:val="auto"/>
          <w:szCs w:val="24"/>
        </w:rPr>
        <w:t>Pardavėjas įsipareigoja:</w:t>
      </w:r>
    </w:p>
    <w:p w:rsidR="007A0BF5" w:rsidRPr="00323E6B" w:rsidRDefault="007A0BF5" w:rsidP="007A0BF5">
      <w:pPr>
        <w:pStyle w:val="Sraopastraipa"/>
        <w:tabs>
          <w:tab w:val="left" w:pos="0"/>
        </w:tabs>
        <w:ind w:left="0" w:firstLine="709"/>
        <w:jc w:val="both"/>
        <w:outlineLvl w:val="8"/>
        <w:rPr>
          <w:sz w:val="24"/>
          <w:szCs w:val="24"/>
          <w:lang w:val="lt-LT"/>
        </w:rPr>
      </w:pPr>
      <w:r w:rsidRPr="00323E6B">
        <w:rPr>
          <w:sz w:val="24"/>
          <w:szCs w:val="24"/>
          <w:lang w:val="lt-LT"/>
        </w:rPr>
        <w:t>18.1. perduoti kokybiškas, tinkamai ir laiku pristatytas Prekes pagal Sutartyje ir (ar) Techninėje specifikacijoje nurodytus reikalavimus;</w:t>
      </w:r>
    </w:p>
    <w:p w:rsidR="007A0BF5" w:rsidRPr="00587BDC" w:rsidRDefault="007A0BF5" w:rsidP="007A0BF5">
      <w:pPr>
        <w:pStyle w:val="Sraopastraipa"/>
        <w:tabs>
          <w:tab w:val="left" w:pos="0"/>
        </w:tabs>
        <w:ind w:left="0" w:firstLine="709"/>
        <w:jc w:val="both"/>
        <w:outlineLvl w:val="8"/>
        <w:rPr>
          <w:sz w:val="24"/>
          <w:szCs w:val="24"/>
          <w:lang w:val="lt-LT"/>
        </w:rPr>
      </w:pPr>
      <w:r w:rsidRPr="00587BDC">
        <w:rPr>
          <w:sz w:val="24"/>
          <w:szCs w:val="24"/>
          <w:lang w:val="lt-LT"/>
        </w:rPr>
        <w:t>18.2. atlyginti Pirkėjui ir tretiesiems asmenims atsiradusius nuostolius dėl netinkamo Sutarties vykdymo ar nevykdymo;</w:t>
      </w:r>
    </w:p>
    <w:p w:rsidR="007A0BF5" w:rsidRPr="00587BDC" w:rsidRDefault="007A0BF5" w:rsidP="007A0BF5">
      <w:pPr>
        <w:pStyle w:val="Sraopastraipa"/>
        <w:tabs>
          <w:tab w:val="left" w:pos="0"/>
        </w:tabs>
        <w:ind w:left="0" w:firstLine="709"/>
        <w:jc w:val="both"/>
        <w:outlineLvl w:val="8"/>
        <w:rPr>
          <w:sz w:val="24"/>
          <w:szCs w:val="24"/>
          <w:lang w:val="lt-LT"/>
        </w:rPr>
      </w:pPr>
      <w:r w:rsidRPr="00587BDC">
        <w:rPr>
          <w:sz w:val="24"/>
          <w:szCs w:val="24"/>
          <w:lang w:val="lt-LT"/>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rsidR="007A0BF5" w:rsidRPr="00587BDC" w:rsidRDefault="007A0BF5" w:rsidP="007A0BF5">
      <w:pPr>
        <w:pStyle w:val="Sraopastraipa"/>
        <w:tabs>
          <w:tab w:val="left" w:pos="0"/>
        </w:tabs>
        <w:ind w:left="0" w:firstLine="709"/>
        <w:jc w:val="both"/>
        <w:outlineLvl w:val="8"/>
        <w:rPr>
          <w:sz w:val="24"/>
          <w:szCs w:val="24"/>
          <w:lang w:val="lt-LT"/>
        </w:rPr>
      </w:pPr>
      <w:r w:rsidRPr="00587BDC">
        <w:rPr>
          <w:sz w:val="24"/>
          <w:szCs w:val="24"/>
          <w:lang w:val="lt-LT"/>
        </w:rPr>
        <w:t>18.4. jeigu Pardavėjo kvalifikacija dėl teisės verstis atitinkama veikla nebuvo tikrinama arba tikrinama ne visa apimtimi, Pardavėjas Pirkėjui įsipareigoja, kad Sutartį vykdys tik tokią teisę turintys asmenys;</w:t>
      </w:r>
    </w:p>
    <w:p w:rsidR="007A0BF5" w:rsidRPr="00323E6B" w:rsidRDefault="007A0BF5" w:rsidP="007A0BF5">
      <w:pPr>
        <w:pStyle w:val="Sraopastraipa"/>
        <w:tabs>
          <w:tab w:val="left" w:pos="0"/>
        </w:tabs>
        <w:ind w:left="0" w:firstLine="709"/>
        <w:jc w:val="both"/>
        <w:outlineLvl w:val="8"/>
        <w:rPr>
          <w:sz w:val="24"/>
          <w:szCs w:val="24"/>
          <w:lang w:val="lt-LT"/>
        </w:rPr>
      </w:pPr>
      <w:r w:rsidRPr="00323E6B">
        <w:rPr>
          <w:sz w:val="24"/>
          <w:szCs w:val="24"/>
          <w:lang w:val="lt-LT"/>
        </w:rPr>
        <w:t xml:space="preserve">19. Pardavėjas garantuoja, kad Prekių kokybė jų pateikimo Pirkėjui momentu atitinka pirkimo dokumentų reikalavimus, standartus ir normas, taikomas šios rūšies prekėms. </w:t>
      </w:r>
    </w:p>
    <w:p w:rsidR="007A0BF5" w:rsidRPr="00323E6B" w:rsidRDefault="007A0BF5" w:rsidP="007A0BF5">
      <w:pPr>
        <w:ind w:firstLine="709"/>
        <w:contextualSpacing/>
        <w:jc w:val="both"/>
        <w:rPr>
          <w:rFonts w:eastAsia="SimSun"/>
          <w:szCs w:val="24"/>
          <w:lang w:eastAsia="zh-CN"/>
        </w:rPr>
      </w:pPr>
      <w:r w:rsidRPr="00323E6B">
        <w:rPr>
          <w:rFonts w:eastAsia="SimSun"/>
          <w:szCs w:val="24"/>
          <w:lang w:eastAsia="zh-CN"/>
        </w:rPr>
        <w:t xml:space="preserve">20. Sutarčiai vykdyti subtiekėjai </w:t>
      </w:r>
      <w:r>
        <w:rPr>
          <w:rFonts w:eastAsia="SimSun"/>
          <w:szCs w:val="24"/>
          <w:lang w:eastAsia="zh-CN"/>
        </w:rPr>
        <w:t>nepasitelkiami.</w:t>
      </w:r>
    </w:p>
    <w:p w:rsidR="007A0BF5" w:rsidRPr="00587BDC" w:rsidRDefault="007A0BF5" w:rsidP="007A0BF5">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rsidR="007A0BF5" w:rsidRPr="00587BDC" w:rsidRDefault="007A0BF5" w:rsidP="007A0BF5">
      <w:pPr>
        <w:ind w:firstLine="709"/>
        <w:contextualSpacing/>
        <w:jc w:val="both"/>
        <w:rPr>
          <w:rFonts w:eastAsia="SimSun"/>
          <w:strike/>
          <w:color w:val="auto"/>
          <w:szCs w:val="24"/>
          <w:lang w:eastAsia="zh-CN"/>
        </w:rPr>
      </w:pPr>
      <w:r w:rsidRPr="00587BDC">
        <w:rPr>
          <w:rFonts w:eastAsia="SimSun"/>
          <w:color w:val="auto"/>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rsidR="007A0BF5" w:rsidRPr="00587BDC" w:rsidRDefault="007A0BF5" w:rsidP="007A0BF5">
      <w:pPr>
        <w:ind w:firstLine="709"/>
        <w:contextualSpacing/>
        <w:jc w:val="both"/>
        <w:rPr>
          <w:rFonts w:eastAsia="SimSun"/>
          <w:strike/>
          <w:color w:val="auto"/>
          <w:szCs w:val="24"/>
          <w:lang w:eastAsia="zh-CN"/>
        </w:rPr>
      </w:pPr>
      <w:r w:rsidRPr="00587BDC">
        <w:rPr>
          <w:rFonts w:eastAsia="SimSun"/>
          <w:color w:val="auto"/>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rsidR="007A0BF5" w:rsidRPr="00587BDC" w:rsidRDefault="007A0BF5" w:rsidP="007A0BF5">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rsidR="007A0BF5" w:rsidRPr="00587BDC" w:rsidRDefault="007A0BF5" w:rsidP="007A0BF5">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rsidR="007A0BF5" w:rsidRPr="000E5CA7" w:rsidRDefault="007A0BF5" w:rsidP="007A0BF5">
      <w:pPr>
        <w:tabs>
          <w:tab w:val="left" w:pos="0"/>
          <w:tab w:val="left" w:pos="993"/>
        </w:tabs>
        <w:contextualSpacing/>
        <w:jc w:val="both"/>
        <w:rPr>
          <w:sz w:val="16"/>
          <w:szCs w:val="16"/>
        </w:rPr>
      </w:pPr>
    </w:p>
    <w:p w:rsidR="007A0BF5" w:rsidRDefault="007A0BF5" w:rsidP="007A0BF5">
      <w:pPr>
        <w:jc w:val="center"/>
        <w:rPr>
          <w:b/>
          <w:szCs w:val="24"/>
        </w:rPr>
      </w:pPr>
      <w:r w:rsidRPr="00323E6B">
        <w:rPr>
          <w:b/>
          <w:szCs w:val="24"/>
        </w:rPr>
        <w:t>VI</w:t>
      </w:r>
      <w:r>
        <w:rPr>
          <w:b/>
          <w:szCs w:val="24"/>
        </w:rPr>
        <w:t xml:space="preserve"> SKYRIUS</w:t>
      </w:r>
    </w:p>
    <w:p w:rsidR="007A0BF5" w:rsidRDefault="007A0BF5" w:rsidP="007A0BF5">
      <w:pPr>
        <w:jc w:val="center"/>
        <w:rPr>
          <w:b/>
          <w:szCs w:val="24"/>
        </w:rPr>
      </w:pPr>
      <w:r w:rsidRPr="00323E6B">
        <w:rPr>
          <w:b/>
          <w:szCs w:val="24"/>
        </w:rPr>
        <w:t xml:space="preserve"> ŠALIŲ ATSAKOMYBĖ</w:t>
      </w:r>
    </w:p>
    <w:p w:rsidR="007A0BF5" w:rsidRPr="00323E6B" w:rsidRDefault="007A0BF5" w:rsidP="007A0BF5">
      <w:pPr>
        <w:jc w:val="center"/>
        <w:rPr>
          <w:b/>
          <w:szCs w:val="24"/>
        </w:rPr>
      </w:pPr>
    </w:p>
    <w:p w:rsidR="007A0BF5" w:rsidRPr="004C7AC3" w:rsidRDefault="007A0BF5" w:rsidP="007A0BF5">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įspėjimo, moka Pirkėjui </w:t>
      </w:r>
      <w:r w:rsidRPr="007A0BF5">
        <w:rPr>
          <w:rFonts w:eastAsiaTheme="minorHAnsi"/>
          <w:szCs w:val="24"/>
          <w:lang w:eastAsia="lt-LT"/>
        </w:rPr>
        <w:t>0,05 procento delspinigius nuo Sutarties 9 punkte nurodytos Prekių kainos be PVM už kiekvieną uždelstą dieną</w:t>
      </w:r>
      <w:r w:rsidRPr="007A0BF5">
        <w:rPr>
          <w:rFonts w:eastAsiaTheme="minorHAnsi"/>
          <w:i/>
          <w:szCs w:val="24"/>
          <w:lang w:eastAsia="lt-LT"/>
        </w:rPr>
        <w:t>.</w:t>
      </w:r>
      <w:r>
        <w:rPr>
          <w:rFonts w:eastAsiaTheme="minorHAnsi"/>
          <w:i/>
          <w:szCs w:val="24"/>
          <w:lang w:eastAsia="lt-LT"/>
        </w:rPr>
        <w:t xml:space="preserve"> </w:t>
      </w:r>
      <w:r w:rsidRPr="004C7AC3">
        <w:rPr>
          <w:rFonts w:eastAsiaTheme="minorHAnsi"/>
          <w:szCs w:val="24"/>
          <w:lang w:eastAsia="lt-LT"/>
        </w:rPr>
        <w:t xml:space="preserve">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rsidR="007A0BF5" w:rsidRPr="00323E6B" w:rsidRDefault="007A0BF5" w:rsidP="007A0BF5">
      <w:pPr>
        <w:ind w:firstLine="709"/>
        <w:contextualSpacing/>
        <w:jc w:val="both"/>
        <w:rPr>
          <w:szCs w:val="24"/>
          <w:lang w:eastAsia="lt-LT"/>
        </w:rPr>
      </w:pPr>
      <w:r w:rsidRPr="00323E6B">
        <w:rPr>
          <w:szCs w:val="24"/>
        </w:rPr>
        <w:lastRenderedPageBreak/>
        <w:t xml:space="preserve">26. </w:t>
      </w:r>
      <w:r w:rsidRPr="00323E6B">
        <w:rPr>
          <w:szCs w:val="24"/>
          <w:lang w:eastAsia="lt-LT"/>
        </w:rPr>
        <w:t>Uždelsus laiku atsiskaityti už pristatytas Prekes,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w:t>
      </w:r>
      <w:r>
        <w:rPr>
          <w:szCs w:val="24"/>
          <w:lang w:eastAsia="lt-LT"/>
        </w:rPr>
        <w:t>.</w:t>
      </w:r>
    </w:p>
    <w:p w:rsidR="007A0BF5" w:rsidRPr="00323E6B" w:rsidRDefault="007A0BF5" w:rsidP="007A0BF5">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 xml:space="preserve">as pažeidžia Sutarties nuostatas, nesusijusias su Prekių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terminą trūkumams pašalinti</w:t>
      </w:r>
      <w:r>
        <w:rPr>
          <w:szCs w:val="24"/>
        </w:rPr>
        <w:t xml:space="preserve">. </w:t>
      </w:r>
      <w:r w:rsidRPr="00323E6B">
        <w:rPr>
          <w:szCs w:val="24"/>
        </w:rPr>
        <w:t xml:space="preserve">Trūkumų nepašalinus ar juos pašalinus netinkamai, Pirkėjas taiko </w:t>
      </w:r>
      <w:r w:rsidRPr="007A0BF5">
        <w:rPr>
          <w:szCs w:val="24"/>
        </w:rPr>
        <w:t xml:space="preserve">Pardavėjui </w:t>
      </w:r>
      <w:r w:rsidRPr="007A0BF5">
        <w:rPr>
          <w:rFonts w:eastAsiaTheme="minorHAnsi"/>
          <w:szCs w:val="24"/>
        </w:rPr>
        <w:t>5 proc. nuo Sutarties 9 punkte nurodytos Paslaugų kainos be PVM</w:t>
      </w:r>
      <w:r w:rsidRPr="00821335">
        <w:rPr>
          <w:rFonts w:eastAsiaTheme="minorHAnsi"/>
          <w:i/>
          <w:szCs w:val="24"/>
          <w:highlight w:val="lightGray"/>
        </w:rPr>
        <w:t xml:space="preserve"> </w:t>
      </w:r>
      <w:r w:rsidRPr="004C7AC3">
        <w:rPr>
          <w:szCs w:val="24"/>
        </w:rPr>
        <w:t>baudą už kiekvieną pažeidimą.</w:t>
      </w:r>
      <w:r w:rsidRPr="00323E6B">
        <w:rPr>
          <w:szCs w:val="24"/>
        </w:rPr>
        <w:t xml:space="preserve"> Nustatytus pažeidimus Pardavėjas privalo pašalinti savo sąskaita. </w:t>
      </w:r>
    </w:p>
    <w:p w:rsidR="007A0BF5" w:rsidRPr="00011CCE" w:rsidRDefault="007A0BF5" w:rsidP="007A0BF5">
      <w:pPr>
        <w:tabs>
          <w:tab w:val="left" w:pos="709"/>
        </w:tabs>
        <w:contextualSpacing/>
        <w:jc w:val="both"/>
        <w:rPr>
          <w:color w:val="0070C0"/>
          <w:szCs w:val="24"/>
        </w:rPr>
      </w:pPr>
      <w:r>
        <w:rPr>
          <w:szCs w:val="24"/>
        </w:rPr>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rsidR="007A0BF5" w:rsidRPr="00642F68" w:rsidRDefault="007A0BF5" w:rsidP="007A0BF5">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privalo ne vėliau kaip per 5 (penkias) darbo dienas nuo Pirkėjo pareikalavimo pateikimo dienos sumokėti</w:t>
      </w:r>
      <w:r w:rsidRPr="00323E6B">
        <w:rPr>
          <w:color w:val="auto"/>
          <w:szCs w:val="24"/>
        </w:rPr>
        <w:t xml:space="preserve"> </w:t>
      </w:r>
      <w:r w:rsidRPr="007A0BF5">
        <w:rPr>
          <w:szCs w:val="24"/>
        </w:rPr>
        <w:t>10 procentų nuo Pradinės sutarties vertės be PVM</w:t>
      </w:r>
      <w:r>
        <w:rPr>
          <w:i/>
          <w:color w:val="auto"/>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rsidR="007A0BF5" w:rsidRPr="00587BDC" w:rsidRDefault="007A0BF5" w:rsidP="007A0BF5">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perduotas Prekes, Pardavėjas gali reikalauti priteisti ne didesnes kaip 5 (penkių) procentų metines palūkanas nuo nesumokėtos sumos, kaip tai numatyta LR CK 6.210 str. 1 d.</w:t>
      </w:r>
    </w:p>
    <w:p w:rsidR="007A0BF5" w:rsidRPr="00587BDC" w:rsidRDefault="007A0BF5" w:rsidP="007A0BF5">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rsidR="007A0BF5" w:rsidRPr="00323E6B" w:rsidRDefault="007A0BF5" w:rsidP="007A0BF5">
      <w:pPr>
        <w:contextualSpacing/>
        <w:jc w:val="both"/>
        <w:rPr>
          <w:szCs w:val="24"/>
          <w:lang w:eastAsia="lt-LT"/>
        </w:rPr>
      </w:pPr>
    </w:p>
    <w:p w:rsidR="007A0BF5" w:rsidRPr="000E5CA7" w:rsidRDefault="007A0BF5" w:rsidP="007A0BF5">
      <w:pPr>
        <w:tabs>
          <w:tab w:val="left" w:pos="0"/>
        </w:tabs>
        <w:rPr>
          <w:b/>
          <w:sz w:val="16"/>
          <w:szCs w:val="16"/>
        </w:rPr>
      </w:pPr>
    </w:p>
    <w:p w:rsidR="007A0BF5" w:rsidRDefault="007A0BF5" w:rsidP="007A0BF5">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rsidR="007A0BF5" w:rsidRDefault="007A0BF5" w:rsidP="007A0BF5">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rsidR="007A0BF5" w:rsidRPr="00323E6B" w:rsidRDefault="007A0BF5" w:rsidP="007A0BF5">
      <w:pPr>
        <w:tabs>
          <w:tab w:val="left" w:pos="284"/>
          <w:tab w:val="left" w:pos="426"/>
          <w:tab w:val="left" w:pos="567"/>
        </w:tabs>
        <w:spacing w:after="160"/>
        <w:contextualSpacing/>
        <w:jc w:val="center"/>
        <w:rPr>
          <w:rFonts w:eastAsia="Calibri"/>
          <w:b/>
          <w:szCs w:val="24"/>
        </w:rPr>
      </w:pPr>
    </w:p>
    <w:p w:rsidR="007A0BF5" w:rsidRPr="00587BDC" w:rsidRDefault="007A0BF5" w:rsidP="007A0BF5">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7A0BF5" w:rsidRPr="00587BDC" w:rsidRDefault="007A0BF5" w:rsidP="007A0BF5">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rsidR="007A0BF5" w:rsidRPr="00587BDC" w:rsidRDefault="007A0BF5" w:rsidP="007A0BF5">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rsidR="007A0BF5" w:rsidRPr="00587BDC" w:rsidRDefault="007A0BF5" w:rsidP="007A0BF5">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7A0BF5" w:rsidRPr="00587BDC" w:rsidRDefault="007A0BF5" w:rsidP="007A0BF5">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7A0BF5" w:rsidRPr="00587BDC" w:rsidRDefault="007A0BF5" w:rsidP="007A0BF5">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w:t>
      </w:r>
      <w:r w:rsidRPr="00587BDC">
        <w:rPr>
          <w:rFonts w:eastAsia="Calibri"/>
          <w:color w:val="auto"/>
          <w:szCs w:val="24"/>
        </w:rPr>
        <w:lastRenderedPageBreak/>
        <w:t>nustato. Taip pat Šalys supranta, kad jos pačios atsakys už tolesnių duomenų tvarkytojų veiksmus ir neveikimą.</w:t>
      </w:r>
    </w:p>
    <w:p w:rsidR="007A0BF5" w:rsidRPr="00587BDC" w:rsidRDefault="007A0BF5" w:rsidP="007A0BF5">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7A0BF5" w:rsidRPr="00587BDC" w:rsidRDefault="007A0BF5" w:rsidP="007A0BF5">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7A0BF5" w:rsidRPr="00011CCE" w:rsidRDefault="007A0BF5" w:rsidP="007A0BF5">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rsidR="007A0BF5" w:rsidRPr="00323E6B" w:rsidRDefault="007A0BF5" w:rsidP="007A0BF5">
      <w:pPr>
        <w:tabs>
          <w:tab w:val="left" w:pos="284"/>
          <w:tab w:val="left" w:pos="426"/>
          <w:tab w:val="left" w:pos="567"/>
        </w:tabs>
        <w:spacing w:after="160"/>
        <w:contextualSpacing/>
        <w:jc w:val="both"/>
        <w:rPr>
          <w:rFonts w:eastAsia="Calibri"/>
          <w:szCs w:val="24"/>
        </w:rPr>
      </w:pPr>
    </w:p>
    <w:p w:rsidR="007A0BF5" w:rsidRPr="00323E6B" w:rsidRDefault="007A0BF5" w:rsidP="007A0BF5">
      <w:pPr>
        <w:tabs>
          <w:tab w:val="left" w:pos="0"/>
        </w:tabs>
        <w:rPr>
          <w:b/>
          <w:szCs w:val="24"/>
        </w:rPr>
      </w:pPr>
    </w:p>
    <w:p w:rsidR="007A0BF5" w:rsidRDefault="007A0BF5" w:rsidP="007A0BF5">
      <w:pPr>
        <w:tabs>
          <w:tab w:val="left" w:pos="0"/>
        </w:tabs>
        <w:jc w:val="center"/>
        <w:rPr>
          <w:b/>
          <w:szCs w:val="24"/>
        </w:rPr>
      </w:pPr>
      <w:r w:rsidRPr="00323E6B">
        <w:rPr>
          <w:b/>
          <w:szCs w:val="24"/>
        </w:rPr>
        <w:t>VII</w:t>
      </w:r>
      <w:r>
        <w:rPr>
          <w:b/>
          <w:szCs w:val="24"/>
        </w:rPr>
        <w:t>I SKYRIUS</w:t>
      </w:r>
    </w:p>
    <w:p w:rsidR="007A0BF5" w:rsidRDefault="007A0BF5" w:rsidP="007A0BF5">
      <w:pPr>
        <w:tabs>
          <w:tab w:val="left" w:pos="0"/>
        </w:tabs>
        <w:jc w:val="center"/>
        <w:rPr>
          <w:b/>
          <w:szCs w:val="24"/>
        </w:rPr>
      </w:pPr>
      <w:r w:rsidRPr="00323E6B">
        <w:rPr>
          <w:b/>
          <w:szCs w:val="24"/>
        </w:rPr>
        <w:t xml:space="preserve"> KITOS SĄLYGOS</w:t>
      </w:r>
    </w:p>
    <w:p w:rsidR="007A0BF5" w:rsidRPr="002C4811" w:rsidRDefault="007A0BF5" w:rsidP="007A0BF5">
      <w:pPr>
        <w:tabs>
          <w:tab w:val="left" w:pos="0"/>
        </w:tabs>
        <w:jc w:val="center"/>
        <w:rPr>
          <w:b/>
          <w:szCs w:val="24"/>
        </w:rPr>
      </w:pPr>
    </w:p>
    <w:p w:rsidR="007A0BF5" w:rsidRPr="00587BDC" w:rsidRDefault="007A0BF5" w:rsidP="007A0BF5">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rsidR="007A0BF5" w:rsidRPr="00323E6B" w:rsidRDefault="007A0BF5" w:rsidP="007A0BF5">
      <w:pPr>
        <w:tabs>
          <w:tab w:val="left" w:pos="0"/>
          <w:tab w:val="left" w:pos="709"/>
        </w:tabs>
        <w:contextualSpacing/>
        <w:jc w:val="both"/>
        <w:rPr>
          <w:szCs w:val="24"/>
        </w:rPr>
      </w:pPr>
      <w:r>
        <w:rPr>
          <w:szCs w:val="24"/>
        </w:rPr>
        <w:tab/>
      </w:r>
      <w:r w:rsidRPr="008E7309">
        <w:rPr>
          <w:szCs w:val="24"/>
        </w:rPr>
        <w:t xml:space="preserve">42. Pirkimo dokumentai </w:t>
      </w:r>
      <w:r>
        <w:rPr>
          <w:szCs w:val="24"/>
        </w:rPr>
        <w:t xml:space="preserve">(Pardavėjo pateiktas pasiūlymas, techninė specifikacija </w:t>
      </w:r>
      <w:r w:rsidRPr="008E7309">
        <w:rPr>
          <w:szCs w:val="24"/>
        </w:rPr>
        <w:t>yra neatskiriama šios Sutarties dal</w:t>
      </w:r>
      <w:r>
        <w:rPr>
          <w:szCs w:val="24"/>
        </w:rPr>
        <w:t>is.</w:t>
      </w:r>
    </w:p>
    <w:p w:rsidR="007A0BF5" w:rsidRPr="00587BDC" w:rsidRDefault="007A0BF5" w:rsidP="007A0BF5">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rsidR="007A0BF5" w:rsidRPr="00587BDC" w:rsidRDefault="007A0BF5" w:rsidP="007A0BF5">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rsidR="007A0BF5" w:rsidRPr="00587BDC" w:rsidRDefault="007A0BF5" w:rsidP="007A0BF5">
      <w:pPr>
        <w:ind w:firstLine="709"/>
        <w:jc w:val="both"/>
        <w:rPr>
          <w:rFonts w:eastAsiaTheme="minorHAnsi"/>
          <w:color w:val="auto"/>
          <w:szCs w:val="24"/>
        </w:rPr>
      </w:pPr>
      <w:r w:rsidRPr="00587BDC">
        <w:rPr>
          <w:rFonts w:eastAsiaTheme="minorHAnsi"/>
          <w:color w:val="auto"/>
          <w:szCs w:val="24"/>
        </w:rPr>
        <w:t>44.1. abiejų Šalių rašytiniu susitarimu;</w:t>
      </w:r>
    </w:p>
    <w:p w:rsidR="007A0BF5" w:rsidRPr="00587BDC" w:rsidRDefault="007A0BF5" w:rsidP="007A0BF5">
      <w:pPr>
        <w:ind w:firstLine="709"/>
        <w:jc w:val="both"/>
        <w:rPr>
          <w:rFonts w:eastAsiaTheme="minorHAnsi"/>
          <w:color w:val="auto"/>
          <w:szCs w:val="24"/>
        </w:rPr>
      </w:pPr>
      <w:r w:rsidRPr="00587BDC">
        <w:rPr>
          <w:rFonts w:eastAsiaTheme="minorHAnsi"/>
          <w:color w:val="auto"/>
          <w:szCs w:val="24"/>
        </w:rPr>
        <w:t>44.2. vienos iš Šalių iniciatyva;</w:t>
      </w:r>
    </w:p>
    <w:p w:rsidR="007A0BF5" w:rsidRPr="00587BDC" w:rsidRDefault="007A0BF5" w:rsidP="007A0BF5">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rsidR="007A0BF5" w:rsidRPr="00587BDC" w:rsidRDefault="007A0BF5" w:rsidP="007A0BF5">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rsidR="007A0BF5" w:rsidRPr="00587BDC" w:rsidRDefault="007A0BF5" w:rsidP="007A0BF5">
      <w:pPr>
        <w:ind w:firstLine="709"/>
        <w:jc w:val="both"/>
        <w:rPr>
          <w:rFonts w:eastAsiaTheme="minorHAnsi"/>
          <w:color w:val="auto"/>
          <w:szCs w:val="24"/>
        </w:rPr>
      </w:pPr>
      <w:r w:rsidRPr="00587BDC">
        <w:rPr>
          <w:rFonts w:eastAsiaTheme="minorHAnsi"/>
          <w:color w:val="auto"/>
          <w:szCs w:val="24"/>
        </w:rPr>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rsidR="007A0BF5" w:rsidRPr="00587BDC" w:rsidRDefault="007A0BF5" w:rsidP="007A0BF5">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rsidR="007A0BF5" w:rsidRPr="00587BDC" w:rsidRDefault="007A0BF5" w:rsidP="007A0BF5">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rsidR="007A0BF5" w:rsidRPr="00587BDC" w:rsidRDefault="007A0BF5" w:rsidP="007A0BF5">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rsidR="007A0BF5" w:rsidRPr="00587BDC" w:rsidRDefault="007A0BF5" w:rsidP="007A0BF5">
      <w:pPr>
        <w:pStyle w:val="Sraopastraipa"/>
        <w:tabs>
          <w:tab w:val="left" w:pos="1134"/>
        </w:tabs>
        <w:ind w:left="0" w:firstLine="709"/>
        <w:jc w:val="both"/>
        <w:rPr>
          <w:sz w:val="24"/>
          <w:szCs w:val="24"/>
          <w:lang w:val="lt-LT"/>
        </w:rPr>
      </w:pPr>
      <w:r w:rsidRPr="00587BDC">
        <w:rPr>
          <w:sz w:val="24"/>
          <w:szCs w:val="24"/>
          <w:lang w:val="lt-LT"/>
        </w:rPr>
        <w:t>46.1. Pirkėjas pažeidžia atsiskaitymo terminus daugiau nei 20 (dvidešimt) kalendorinių dienų ir jeigu Pardavėjas apie vėlavimą prieš tai raštu pranešė Pirkėjui;</w:t>
      </w:r>
    </w:p>
    <w:p w:rsidR="007A0BF5" w:rsidRPr="00587BDC" w:rsidRDefault="007A0BF5" w:rsidP="007A0BF5">
      <w:pPr>
        <w:pStyle w:val="Sraopastraipa"/>
        <w:tabs>
          <w:tab w:val="left" w:pos="1134"/>
        </w:tabs>
        <w:ind w:left="0" w:firstLine="709"/>
        <w:jc w:val="both"/>
        <w:rPr>
          <w:sz w:val="24"/>
          <w:szCs w:val="24"/>
          <w:lang w:val="lt-LT" w:eastAsia="lt-LT"/>
        </w:rPr>
      </w:pPr>
      <w:r w:rsidRPr="00587BDC">
        <w:rPr>
          <w:sz w:val="24"/>
          <w:szCs w:val="24"/>
          <w:lang w:val="lt-LT"/>
        </w:rPr>
        <w:t xml:space="preserve">46.2. jei Pirkėjas nevykdo sutartinių įsipareigojimų, vykdo juos netinkamai ar kitomis sąlygomis nei numatyta Sutartyje ir Pirkėjas  nustatytų pažeidimų neištaiso per Pardavėjo reikalavime </w:t>
      </w:r>
      <w:r w:rsidRPr="00587BDC">
        <w:rPr>
          <w:sz w:val="24"/>
          <w:szCs w:val="24"/>
          <w:lang w:val="lt-LT" w:eastAsia="lt-LT"/>
        </w:rPr>
        <w:t>nustatytą protingą terminą.</w:t>
      </w:r>
    </w:p>
    <w:p w:rsidR="007A0BF5" w:rsidRPr="00482584" w:rsidRDefault="007A0BF5" w:rsidP="007A0BF5">
      <w:pPr>
        <w:pStyle w:val="Body2"/>
        <w:spacing w:after="0"/>
        <w:ind w:firstLine="567"/>
        <w:rPr>
          <w:rFonts w:eastAsia="Arial Unicode MS"/>
          <w:sz w:val="24"/>
          <w:szCs w:val="24"/>
        </w:rPr>
      </w:pPr>
      <w:r>
        <w:rPr>
          <w:sz w:val="24"/>
          <w:szCs w:val="24"/>
        </w:rPr>
        <w:lastRenderedPageBreak/>
        <w:t xml:space="preserve">  47. </w:t>
      </w:r>
      <w:r w:rsidRPr="00482584">
        <w:rPr>
          <w:sz w:val="24"/>
          <w:szCs w:val="24"/>
        </w:rPr>
        <w:t xml:space="preserve">Šalis, ketinanti vienašališkai nutraukti Sutartį, prieš </w:t>
      </w:r>
      <w:r>
        <w:rPr>
          <w:rFonts w:eastAsiaTheme="minorHAnsi"/>
          <w:sz w:val="24"/>
          <w:szCs w:val="24"/>
        </w:rPr>
        <w:t>14</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rsidR="007A0BF5" w:rsidRDefault="007A0BF5" w:rsidP="007A0BF5">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rsidR="007A0BF5" w:rsidRPr="00D23BA7" w:rsidRDefault="007A0BF5" w:rsidP="007A0BF5">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Prekių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rsidR="007A0BF5" w:rsidRPr="00D81B3B" w:rsidRDefault="007A0BF5" w:rsidP="007A0BF5">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kainą/įkainius (t. y. nevykdo Sutarties už Sutartyje nustatytą kainą/įkainius, išskyr</w:t>
      </w:r>
      <w:r>
        <w:rPr>
          <w:rFonts w:eastAsia="Arial Unicode MS"/>
          <w:iCs/>
          <w:color w:val="auto"/>
          <w:szCs w:val="24"/>
        </w:rPr>
        <w:t>us Sutartyje numatytus atvejus;</w:t>
      </w:r>
    </w:p>
    <w:p w:rsidR="007A0BF5" w:rsidRPr="00D81B3B" w:rsidRDefault="007A0BF5" w:rsidP="007A0BF5">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 (arba)</w:t>
      </w:r>
      <w:r w:rsidRPr="00D81B3B">
        <w:rPr>
          <w:rFonts w:eastAsia="Arial Unicode MS"/>
          <w:color w:val="auto"/>
        </w:rPr>
        <w:t xml:space="preserve"> jos priedo (-ų)sąlygų pažeidimus suma pasiekia 10 </w:t>
      </w:r>
      <w:r>
        <w:rPr>
          <w:rFonts w:eastAsia="Arial Unicode MS"/>
          <w:color w:val="auto"/>
        </w:rPr>
        <w:t xml:space="preserve">(dešimt) </w:t>
      </w:r>
      <w:r w:rsidRPr="00D81B3B">
        <w:rPr>
          <w:rFonts w:eastAsia="Arial Unicode MS"/>
          <w:color w:val="auto"/>
        </w:rPr>
        <w:t>proc. Pradinės sutarties vertės;</w:t>
      </w:r>
    </w:p>
    <w:p w:rsidR="007A0BF5" w:rsidRDefault="007A0BF5" w:rsidP="007A0BF5">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rsidR="007A0BF5" w:rsidRDefault="007A0BF5" w:rsidP="007A0BF5">
      <w:pPr>
        <w:ind w:firstLine="709"/>
        <w:jc w:val="both"/>
        <w:rPr>
          <w:rFonts w:eastAsia="Arial Unicode MS"/>
          <w:color w:val="auto"/>
        </w:rPr>
      </w:pPr>
      <w:r>
        <w:rPr>
          <w:rFonts w:eastAsia="Arial Unicode MS"/>
          <w:color w:val="auto"/>
        </w:rPr>
        <w:t>48.5. jeigu dauguma Prekių (virš 50 proc.) ar visos Prekės yra netinkamos kokybės arba pakeitimas užtruktų labai ilgai;</w:t>
      </w:r>
    </w:p>
    <w:p w:rsidR="007A0BF5" w:rsidRDefault="007A0BF5" w:rsidP="007A0BF5">
      <w:pPr>
        <w:ind w:firstLine="709"/>
        <w:jc w:val="both"/>
        <w:rPr>
          <w:rFonts w:eastAsia="Arial Unicode MS"/>
          <w:color w:val="auto"/>
        </w:rPr>
      </w:pPr>
      <w:r>
        <w:rPr>
          <w:rFonts w:eastAsia="Arial Unicode MS"/>
          <w:color w:val="auto"/>
        </w:rPr>
        <w:t>48.6. pažeidžia Prekių tiekimo terminą;</w:t>
      </w:r>
    </w:p>
    <w:p w:rsidR="007A0BF5" w:rsidRPr="00D23BA7" w:rsidRDefault="007A0BF5" w:rsidP="007A0BF5">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 w:rsidR="007A0BF5" w:rsidRPr="00587BDC" w:rsidRDefault="007A0BF5" w:rsidP="007A0BF5">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rsidR="007A0BF5" w:rsidRPr="00587BDC" w:rsidRDefault="007A0BF5" w:rsidP="007A0BF5">
      <w:pPr>
        <w:ind w:firstLine="709"/>
        <w:contextualSpacing/>
        <w:jc w:val="both"/>
        <w:rPr>
          <w:color w:val="auto"/>
          <w:szCs w:val="24"/>
        </w:rPr>
      </w:pPr>
      <w:r w:rsidRPr="00587BDC">
        <w:rPr>
          <w:color w:val="auto"/>
          <w:szCs w:val="24"/>
        </w:rPr>
        <w:t>50. Asmenys, atsakingi už Sutarties vykdymą:</w:t>
      </w:r>
    </w:p>
    <w:p w:rsidR="007A0BF5" w:rsidRPr="00323E6B" w:rsidRDefault="007A0BF5" w:rsidP="00412588">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.1. Pirkėjo atstovai: už Sutarties vykdymą –</w:t>
      </w:r>
      <w:r w:rsidRPr="008E2C8E">
        <w:rPr>
          <w:rFonts w:ascii="Times New Roman" w:hAnsi="Times New Roman"/>
          <w:i/>
          <w:sz w:val="24"/>
          <w:szCs w:val="24"/>
          <w:lang w:val="lt-LT"/>
        </w:rPr>
        <w:t xml:space="preserve"> </w:t>
      </w:r>
      <w:r w:rsidRPr="00D62C65">
        <w:rPr>
          <w:rFonts w:ascii="Times New Roman" w:hAnsi="Times New Roman"/>
          <w:sz w:val="24"/>
          <w:szCs w:val="24"/>
          <w:lang w:val="lt-LT"/>
        </w:rPr>
        <w:t>administratorė referentė Iveta Isajevaitė, tel. nr. +37061553035, el. p. info@akmenesc.lt;</w:t>
      </w:r>
    </w:p>
    <w:p w:rsidR="007A0BF5" w:rsidRPr="00323E6B" w:rsidRDefault="007A0BF5" w:rsidP="007A0BF5">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00A26074">
        <w:rPr>
          <w:rFonts w:ascii="Times New Roman" w:hAnsi="Times New Roman"/>
          <w:sz w:val="24"/>
          <w:szCs w:val="24"/>
          <w:lang w:val="lt-LT"/>
        </w:rPr>
        <w:t>Vaida Vaškienė, tel. +370 616 01 505, vaida.vaskiene@pireka.lt</w:t>
      </w:r>
    </w:p>
    <w:p w:rsidR="007A0BF5" w:rsidRPr="00587BDC" w:rsidRDefault="007A0BF5" w:rsidP="007A0BF5">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rsidR="007A0BF5" w:rsidRPr="00587BDC" w:rsidRDefault="007A0BF5" w:rsidP="007A0BF5">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rsidR="007A0BF5" w:rsidRPr="00587BDC" w:rsidRDefault="007A0BF5" w:rsidP="007A0BF5">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rsidR="007A0BF5" w:rsidRPr="00587BDC" w:rsidRDefault="007A0BF5" w:rsidP="007A0BF5">
      <w:pPr>
        <w:contextualSpacing/>
        <w:jc w:val="both"/>
        <w:rPr>
          <w:color w:val="auto"/>
          <w:szCs w:val="24"/>
        </w:rPr>
      </w:pPr>
      <w:r w:rsidRPr="00587BDC">
        <w:rPr>
          <w:color w:val="auto"/>
          <w:szCs w:val="24"/>
        </w:rPr>
        <w:t xml:space="preserve">            54. </w:t>
      </w:r>
      <w:r w:rsidRPr="00587BDC">
        <w:rPr>
          <w:color w:val="auto"/>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rsidR="007A0BF5" w:rsidRPr="00587BDC" w:rsidRDefault="007A0BF5" w:rsidP="007A0BF5">
      <w:pPr>
        <w:pStyle w:val="Sraopastraipa"/>
        <w:tabs>
          <w:tab w:val="left" w:pos="709"/>
        </w:tabs>
        <w:ind w:left="0"/>
        <w:jc w:val="both"/>
        <w:rPr>
          <w:sz w:val="24"/>
          <w:szCs w:val="24"/>
          <w:lang w:val="lt-LT"/>
        </w:rPr>
      </w:pPr>
      <w:r w:rsidRPr="00587BDC">
        <w:rPr>
          <w:sz w:val="24"/>
          <w:szCs w:val="24"/>
          <w:lang w:val="lt-LT"/>
        </w:rPr>
        <w:t xml:space="preserve">             55. Sutarčiai, iš jos kylantiems Šalių santykiams bei jų aiškinimui taikoma Lietuvos Respublikos teisė.</w:t>
      </w:r>
    </w:p>
    <w:p w:rsidR="007A0BF5" w:rsidRPr="00323E6B" w:rsidRDefault="007A0BF5" w:rsidP="007A0BF5">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w:t>
      </w:r>
      <w:r w:rsidRPr="00BE0C0E">
        <w:rPr>
          <w:szCs w:val="24"/>
          <w:lang w:eastAsia="ar-SA"/>
        </w:rPr>
        <w:t xml:space="preserve"> Saugiu kvalifikuotu elektroniniu parašu abiejų Šalių pasirašyta Sutartis sudaroma 1 (vienu) egzemplioriumi. Šalys susitaria, kad elektroniniu parašu pasirašytų dokumentų elektroninis parašas </w:t>
      </w:r>
      <w:r w:rsidRPr="00BE0C0E">
        <w:rPr>
          <w:szCs w:val="24"/>
          <w:lang w:eastAsia="ar-SA"/>
        </w:rPr>
        <w:lastRenderedPageBreak/>
        <w:t>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rsidR="007A0BF5" w:rsidRDefault="007A0BF5" w:rsidP="007A0BF5">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323E6B">
        <w:rPr>
          <w:szCs w:val="24"/>
        </w:rPr>
        <w:t>Sutarties prieda</w:t>
      </w:r>
      <w:r>
        <w:rPr>
          <w:szCs w:val="24"/>
        </w:rPr>
        <w:t>i:</w:t>
      </w:r>
    </w:p>
    <w:p w:rsidR="007A0BF5" w:rsidRPr="007A0BF5" w:rsidRDefault="007A0BF5" w:rsidP="007A0BF5">
      <w:pPr>
        <w:jc w:val="both"/>
        <w:rPr>
          <w:i/>
          <w:szCs w:val="24"/>
        </w:rPr>
      </w:pPr>
      <w:r>
        <w:rPr>
          <w:i/>
          <w:szCs w:val="24"/>
        </w:rPr>
        <w:t xml:space="preserve">            </w:t>
      </w:r>
      <w:r w:rsidRPr="00486AD4">
        <w:rPr>
          <w:szCs w:val="24"/>
        </w:rPr>
        <w:t>5</w:t>
      </w:r>
      <w:r>
        <w:rPr>
          <w:szCs w:val="24"/>
        </w:rPr>
        <w:t>7</w:t>
      </w:r>
      <w:r w:rsidRPr="00486AD4">
        <w:rPr>
          <w:szCs w:val="24"/>
        </w:rPr>
        <w:t>.1.</w:t>
      </w:r>
      <w:r w:rsidRPr="007A0BF5">
        <w:rPr>
          <w:szCs w:val="24"/>
        </w:rPr>
        <w:t>Techninė specifikacija;</w:t>
      </w:r>
    </w:p>
    <w:p w:rsidR="007A0BF5" w:rsidRDefault="007A0BF5" w:rsidP="007A0BF5">
      <w:pPr>
        <w:contextualSpacing/>
        <w:jc w:val="both"/>
        <w:rPr>
          <w:rFonts w:eastAsiaTheme="minorHAnsi"/>
          <w:szCs w:val="24"/>
        </w:rPr>
      </w:pPr>
      <w:r w:rsidRPr="007A0BF5">
        <w:rPr>
          <w:rFonts w:eastAsiaTheme="minorHAnsi"/>
          <w:szCs w:val="24"/>
        </w:rPr>
        <w:t xml:space="preserve">            57.2. Pardavėj</w:t>
      </w:r>
      <w:r w:rsidR="00327EEE">
        <w:rPr>
          <w:rFonts w:eastAsiaTheme="minorHAnsi"/>
          <w:szCs w:val="24"/>
        </w:rPr>
        <w:t>o pirkimui pateiktas pasiūlymas;</w:t>
      </w:r>
    </w:p>
    <w:p w:rsidR="00327EEE" w:rsidRPr="00323E6B" w:rsidRDefault="00327EEE" w:rsidP="007A0BF5">
      <w:pPr>
        <w:contextualSpacing/>
        <w:jc w:val="both"/>
        <w:rPr>
          <w:rFonts w:eastAsiaTheme="minorHAnsi"/>
          <w:szCs w:val="24"/>
          <w:lang w:eastAsia="lt-LT"/>
        </w:rPr>
      </w:pPr>
      <w:r>
        <w:rPr>
          <w:rFonts w:eastAsiaTheme="minorHAnsi"/>
          <w:szCs w:val="24"/>
        </w:rPr>
        <w:tab/>
      </w:r>
    </w:p>
    <w:p w:rsidR="007A0BF5" w:rsidRPr="000E5CA7" w:rsidRDefault="007A0BF5" w:rsidP="007A0BF5">
      <w:pPr>
        <w:tabs>
          <w:tab w:val="left" w:pos="0"/>
        </w:tabs>
        <w:rPr>
          <w:b/>
          <w:sz w:val="8"/>
          <w:szCs w:val="8"/>
        </w:rPr>
      </w:pPr>
    </w:p>
    <w:p w:rsidR="007A0BF5" w:rsidRDefault="007A0BF5" w:rsidP="007A0BF5">
      <w:pPr>
        <w:tabs>
          <w:tab w:val="left" w:pos="0"/>
        </w:tabs>
        <w:jc w:val="center"/>
        <w:rPr>
          <w:b/>
          <w:szCs w:val="24"/>
        </w:rPr>
      </w:pPr>
      <w:r w:rsidRPr="00323E6B">
        <w:rPr>
          <w:b/>
          <w:szCs w:val="24"/>
        </w:rPr>
        <w:t>IX</w:t>
      </w:r>
      <w:r>
        <w:rPr>
          <w:b/>
          <w:szCs w:val="24"/>
        </w:rPr>
        <w:t xml:space="preserve"> SKYRIUS</w:t>
      </w:r>
    </w:p>
    <w:p w:rsidR="007A0BF5" w:rsidRDefault="007A0BF5" w:rsidP="007A0BF5">
      <w:pPr>
        <w:tabs>
          <w:tab w:val="left" w:pos="0"/>
        </w:tabs>
        <w:jc w:val="center"/>
        <w:rPr>
          <w:b/>
          <w:szCs w:val="24"/>
        </w:rPr>
      </w:pPr>
      <w:r w:rsidRPr="00323E6B">
        <w:rPr>
          <w:b/>
          <w:szCs w:val="24"/>
        </w:rPr>
        <w:t xml:space="preserve"> ŠALIŲ REKVIZITAI IR PARAŠAI</w:t>
      </w:r>
    </w:p>
    <w:p w:rsidR="007A0BF5" w:rsidRPr="002C4811" w:rsidRDefault="007A0BF5" w:rsidP="007A0BF5">
      <w:pPr>
        <w:tabs>
          <w:tab w:val="left" w:pos="0"/>
        </w:tabs>
        <w:jc w:val="center"/>
        <w:rPr>
          <w:b/>
          <w:szCs w:val="24"/>
        </w:rPr>
      </w:pPr>
    </w:p>
    <w:p w:rsidR="007A0BF5" w:rsidRPr="00323E6B" w:rsidRDefault="007A0BF5" w:rsidP="007A0BF5">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7A0BF5" w:rsidRPr="00323E6B" w:rsidTr="00281DBD">
        <w:tc>
          <w:tcPr>
            <w:tcW w:w="5148" w:type="dxa"/>
          </w:tcPr>
          <w:p w:rsidR="007A0BF5" w:rsidRPr="00323E6B" w:rsidRDefault="007A0BF5" w:rsidP="00281DBD">
            <w:pPr>
              <w:tabs>
                <w:tab w:val="left" w:pos="1125"/>
              </w:tabs>
              <w:ind w:left="-108"/>
              <w:contextualSpacing/>
              <w:rPr>
                <w:szCs w:val="24"/>
              </w:rPr>
            </w:pPr>
            <w:r w:rsidRPr="00323E6B">
              <w:rPr>
                <w:szCs w:val="24"/>
              </w:rPr>
              <w:t xml:space="preserve">Akmenės rajono </w:t>
            </w:r>
            <w:r>
              <w:rPr>
                <w:szCs w:val="24"/>
              </w:rPr>
              <w:t>sporto centras</w:t>
            </w:r>
          </w:p>
          <w:p w:rsidR="007A0BF5" w:rsidRPr="00323E6B" w:rsidRDefault="007A0BF5" w:rsidP="00281DBD">
            <w:pPr>
              <w:tabs>
                <w:tab w:val="left" w:pos="1125"/>
              </w:tabs>
              <w:ind w:left="-108"/>
              <w:contextualSpacing/>
              <w:rPr>
                <w:szCs w:val="24"/>
              </w:rPr>
            </w:pPr>
            <w:r w:rsidRPr="00323E6B">
              <w:rPr>
                <w:szCs w:val="24"/>
              </w:rPr>
              <w:t xml:space="preserve">Kodas </w:t>
            </w:r>
            <w:r>
              <w:rPr>
                <w:szCs w:val="24"/>
              </w:rPr>
              <w:t>295220870</w:t>
            </w:r>
          </w:p>
          <w:p w:rsidR="007A0BF5" w:rsidRPr="00323E6B" w:rsidRDefault="007A0BF5" w:rsidP="00281DBD">
            <w:pPr>
              <w:tabs>
                <w:tab w:val="left" w:pos="1125"/>
              </w:tabs>
              <w:ind w:left="-108"/>
              <w:contextualSpacing/>
              <w:rPr>
                <w:szCs w:val="24"/>
              </w:rPr>
            </w:pPr>
            <w:r>
              <w:rPr>
                <w:szCs w:val="24"/>
              </w:rPr>
              <w:t>Žemaitijos g. 2, LT-85133,</w:t>
            </w:r>
            <w:r w:rsidRPr="00323E6B">
              <w:rPr>
                <w:szCs w:val="24"/>
              </w:rPr>
              <w:t xml:space="preserve"> Naujoji Akmenė</w:t>
            </w:r>
          </w:p>
          <w:p w:rsidR="007A0BF5" w:rsidRPr="00EF3D68" w:rsidRDefault="007A0BF5" w:rsidP="00281DBD">
            <w:pPr>
              <w:tabs>
                <w:tab w:val="left" w:pos="1125"/>
              </w:tabs>
              <w:ind w:left="-108"/>
              <w:contextualSpacing/>
              <w:rPr>
                <w:szCs w:val="24"/>
              </w:rPr>
            </w:pPr>
            <w:r w:rsidRPr="00EF3D68">
              <w:rPr>
                <w:szCs w:val="24"/>
              </w:rPr>
              <w:t>A. s. LT</w:t>
            </w:r>
            <w:r>
              <w:rPr>
                <w:szCs w:val="24"/>
              </w:rPr>
              <w:t>074010043300070042</w:t>
            </w:r>
          </w:p>
          <w:p w:rsidR="007A0BF5" w:rsidRPr="009B7AE0" w:rsidRDefault="007A0BF5" w:rsidP="00281DBD">
            <w:pPr>
              <w:tabs>
                <w:tab w:val="left" w:pos="1125"/>
              </w:tabs>
              <w:ind w:left="-108"/>
              <w:contextualSpacing/>
              <w:rPr>
                <w:szCs w:val="24"/>
              </w:rPr>
            </w:pPr>
            <w:r w:rsidRPr="009B7AE0">
              <w:rPr>
                <w:szCs w:val="24"/>
              </w:rPr>
              <w:t>AB LUMINOR bankas,</w:t>
            </w:r>
          </w:p>
          <w:p w:rsidR="007A0BF5" w:rsidRPr="00323E6B" w:rsidRDefault="007A0BF5" w:rsidP="00281DBD">
            <w:pPr>
              <w:tabs>
                <w:tab w:val="left" w:pos="1125"/>
              </w:tabs>
              <w:ind w:left="-108"/>
              <w:contextualSpacing/>
              <w:rPr>
                <w:szCs w:val="24"/>
              </w:rPr>
            </w:pPr>
            <w:r w:rsidRPr="00323E6B">
              <w:rPr>
                <w:szCs w:val="24"/>
              </w:rPr>
              <w:t xml:space="preserve">Tel. </w:t>
            </w:r>
            <w:r>
              <w:rPr>
                <w:szCs w:val="24"/>
              </w:rPr>
              <w:t>+370 615 53 035</w:t>
            </w:r>
          </w:p>
          <w:p w:rsidR="007A0BF5" w:rsidRPr="00323E6B" w:rsidRDefault="007A0BF5" w:rsidP="00281DBD">
            <w:pPr>
              <w:tabs>
                <w:tab w:val="left" w:pos="1125"/>
              </w:tabs>
              <w:ind w:left="-108"/>
              <w:contextualSpacing/>
              <w:rPr>
                <w:szCs w:val="24"/>
              </w:rPr>
            </w:pPr>
            <w:r w:rsidRPr="00323E6B">
              <w:rPr>
                <w:szCs w:val="24"/>
              </w:rPr>
              <w:t xml:space="preserve">El. p. </w:t>
            </w:r>
            <w:hyperlink r:id="rId6" w:history="1">
              <w:r w:rsidRPr="00AD3DB6">
                <w:rPr>
                  <w:rStyle w:val="Hipersaitas"/>
                  <w:szCs w:val="24"/>
                </w:rPr>
                <w:t>info@akmenesc.lt</w:t>
              </w:r>
            </w:hyperlink>
          </w:p>
          <w:p w:rsidR="007A0BF5" w:rsidRPr="00323E6B" w:rsidRDefault="007A0BF5" w:rsidP="00281DBD">
            <w:pPr>
              <w:contextualSpacing/>
              <w:jc w:val="center"/>
              <w:rPr>
                <w:szCs w:val="24"/>
              </w:rPr>
            </w:pPr>
          </w:p>
          <w:p w:rsidR="007A0BF5" w:rsidRPr="00323E6B" w:rsidRDefault="007A0BF5" w:rsidP="00281DBD">
            <w:pPr>
              <w:contextualSpacing/>
              <w:rPr>
                <w:szCs w:val="24"/>
              </w:rPr>
            </w:pPr>
            <w:r w:rsidRPr="00323E6B">
              <w:rPr>
                <w:szCs w:val="24"/>
              </w:rPr>
              <w:t>_______________________________</w:t>
            </w:r>
          </w:p>
          <w:p w:rsidR="007A0BF5" w:rsidRDefault="00CA5A2A" w:rsidP="00281DBD">
            <w:pPr>
              <w:contextualSpacing/>
              <w:rPr>
                <w:szCs w:val="24"/>
              </w:rPr>
            </w:pPr>
            <w:r>
              <w:rPr>
                <w:szCs w:val="24"/>
              </w:rPr>
              <w:t>Laikinai pavaduojanti direktorių</w:t>
            </w:r>
          </w:p>
          <w:p w:rsidR="00CA5A2A" w:rsidRDefault="00CA5A2A" w:rsidP="00281DBD">
            <w:pPr>
              <w:contextualSpacing/>
              <w:rPr>
                <w:szCs w:val="24"/>
              </w:rPr>
            </w:pPr>
            <w:proofErr w:type="spellStart"/>
            <w:r>
              <w:rPr>
                <w:szCs w:val="24"/>
              </w:rPr>
              <w:t>l.e.p</w:t>
            </w:r>
            <w:proofErr w:type="spellEnd"/>
            <w:r>
              <w:rPr>
                <w:szCs w:val="24"/>
              </w:rPr>
              <w:t>. direktoriaus pavaduotoja ugdymui</w:t>
            </w:r>
          </w:p>
          <w:p w:rsidR="00CA5A2A" w:rsidRPr="00323E6B" w:rsidRDefault="00CA5A2A" w:rsidP="00281DBD">
            <w:pPr>
              <w:contextualSpacing/>
              <w:rPr>
                <w:szCs w:val="24"/>
              </w:rPr>
            </w:pPr>
            <w:r>
              <w:rPr>
                <w:szCs w:val="24"/>
              </w:rPr>
              <w:t>Viktorija Guginytė</w:t>
            </w:r>
          </w:p>
        </w:tc>
        <w:tc>
          <w:tcPr>
            <w:tcW w:w="4680" w:type="dxa"/>
          </w:tcPr>
          <w:p w:rsidR="007A0BF5" w:rsidRPr="00F6724E" w:rsidRDefault="00A26074" w:rsidP="00281DBD">
            <w:pPr>
              <w:contextualSpacing/>
              <w:rPr>
                <w:szCs w:val="24"/>
              </w:rPr>
            </w:pPr>
            <w:r>
              <w:rPr>
                <w:bCs/>
                <w:szCs w:val="24"/>
              </w:rPr>
              <w:t>UAB „</w:t>
            </w:r>
            <w:proofErr w:type="spellStart"/>
            <w:r>
              <w:rPr>
                <w:bCs/>
                <w:szCs w:val="24"/>
              </w:rPr>
              <w:t>Pireka</w:t>
            </w:r>
            <w:proofErr w:type="spellEnd"/>
            <w:r>
              <w:rPr>
                <w:bCs/>
                <w:szCs w:val="24"/>
              </w:rPr>
              <w:t>“</w:t>
            </w:r>
          </w:p>
          <w:p w:rsidR="007A0BF5" w:rsidRPr="00F6724E" w:rsidRDefault="007A0BF5" w:rsidP="00281DBD">
            <w:pPr>
              <w:contextualSpacing/>
              <w:rPr>
                <w:szCs w:val="24"/>
              </w:rPr>
            </w:pPr>
            <w:r w:rsidRPr="00F6724E">
              <w:rPr>
                <w:szCs w:val="24"/>
              </w:rPr>
              <w:t xml:space="preserve"> Kodas </w:t>
            </w:r>
            <w:r w:rsidR="00A26074">
              <w:rPr>
                <w:szCs w:val="24"/>
              </w:rPr>
              <w:t>302670721</w:t>
            </w:r>
          </w:p>
          <w:p w:rsidR="007A0BF5" w:rsidRPr="00F6724E" w:rsidRDefault="00DF00F9" w:rsidP="00281DBD">
            <w:pPr>
              <w:contextualSpacing/>
              <w:rPr>
                <w:szCs w:val="24"/>
              </w:rPr>
            </w:pPr>
            <w:r>
              <w:rPr>
                <w:szCs w:val="24"/>
              </w:rPr>
              <w:t xml:space="preserve"> </w:t>
            </w:r>
            <w:r w:rsidR="00A26074">
              <w:rPr>
                <w:szCs w:val="24"/>
              </w:rPr>
              <w:t>Laisvės per. 125, Vilnius, Lietuva</w:t>
            </w:r>
          </w:p>
          <w:p w:rsidR="007A0BF5" w:rsidRPr="00F6724E" w:rsidRDefault="000026D2" w:rsidP="000026D2">
            <w:pPr>
              <w:rPr>
                <w:szCs w:val="24"/>
              </w:rPr>
            </w:pPr>
            <w:proofErr w:type="spellStart"/>
            <w:r w:rsidRPr="00F6724E">
              <w:rPr>
                <w:szCs w:val="24"/>
              </w:rPr>
              <w:t>A</w:t>
            </w:r>
            <w:r w:rsidR="007A0BF5" w:rsidRPr="00F6724E">
              <w:rPr>
                <w:szCs w:val="24"/>
              </w:rPr>
              <w:t>s</w:t>
            </w:r>
            <w:proofErr w:type="spellEnd"/>
            <w:r w:rsidR="007A0BF5" w:rsidRPr="00F6724E">
              <w:rPr>
                <w:szCs w:val="24"/>
              </w:rPr>
              <w:t xml:space="preserve">. </w:t>
            </w:r>
            <w:r w:rsidR="00A26074">
              <w:rPr>
                <w:szCs w:val="24"/>
              </w:rPr>
              <w:t>LT712140030002603401</w:t>
            </w:r>
          </w:p>
          <w:p w:rsidR="007A0BF5" w:rsidRPr="00F6724E" w:rsidRDefault="00A26074" w:rsidP="00281DBD">
            <w:pPr>
              <w:contextualSpacing/>
              <w:rPr>
                <w:szCs w:val="24"/>
              </w:rPr>
            </w:pPr>
            <w:proofErr w:type="spellStart"/>
            <w:r>
              <w:rPr>
                <w:szCs w:val="24"/>
              </w:rPr>
              <w:t>Luminor</w:t>
            </w:r>
            <w:proofErr w:type="spellEnd"/>
            <w:r>
              <w:rPr>
                <w:szCs w:val="24"/>
              </w:rPr>
              <w:t xml:space="preserve"> bank, AB/ banko kodas 21400</w:t>
            </w:r>
          </w:p>
          <w:p w:rsidR="000026D2" w:rsidRPr="00F6724E" w:rsidRDefault="00DF00F9" w:rsidP="00281DBD">
            <w:pPr>
              <w:contextualSpacing/>
              <w:rPr>
                <w:szCs w:val="24"/>
              </w:rPr>
            </w:pPr>
            <w:r>
              <w:rPr>
                <w:szCs w:val="24"/>
              </w:rPr>
              <w:t>Tel. Nr.</w:t>
            </w:r>
            <w:r w:rsidR="000026D2" w:rsidRPr="00F6724E">
              <w:rPr>
                <w:szCs w:val="24"/>
              </w:rPr>
              <w:t xml:space="preserve"> </w:t>
            </w:r>
            <w:r w:rsidR="00A26074">
              <w:rPr>
                <w:szCs w:val="24"/>
              </w:rPr>
              <w:t>+370 650 19 475, klaipeda@pireka.lt</w:t>
            </w:r>
          </w:p>
          <w:p w:rsidR="00A26074" w:rsidRDefault="00A26074" w:rsidP="00281DBD">
            <w:pPr>
              <w:contextualSpacing/>
              <w:rPr>
                <w:szCs w:val="24"/>
              </w:rPr>
            </w:pPr>
          </w:p>
          <w:p w:rsidR="007A0BF5" w:rsidRPr="00F6724E" w:rsidRDefault="007A0BF5" w:rsidP="00281DBD">
            <w:pPr>
              <w:contextualSpacing/>
              <w:rPr>
                <w:szCs w:val="24"/>
              </w:rPr>
            </w:pPr>
            <w:r w:rsidRPr="00F6724E">
              <w:rPr>
                <w:szCs w:val="24"/>
              </w:rPr>
              <w:t xml:space="preserve">      </w:t>
            </w:r>
          </w:p>
          <w:p w:rsidR="007A0BF5" w:rsidRPr="00F6724E" w:rsidRDefault="007A0BF5" w:rsidP="00281DBD">
            <w:pPr>
              <w:contextualSpacing/>
              <w:rPr>
                <w:szCs w:val="24"/>
              </w:rPr>
            </w:pPr>
            <w:r w:rsidRPr="00F6724E">
              <w:rPr>
                <w:bCs/>
                <w:szCs w:val="24"/>
              </w:rPr>
              <w:t xml:space="preserve">      </w:t>
            </w:r>
            <w:r w:rsidRPr="00F6724E">
              <w:rPr>
                <w:szCs w:val="24"/>
              </w:rPr>
              <w:t>_______________________________</w:t>
            </w:r>
          </w:p>
          <w:p w:rsidR="007A0BF5" w:rsidRPr="00F6724E" w:rsidRDefault="007A0BF5" w:rsidP="00281DBD">
            <w:pPr>
              <w:contextualSpacing/>
              <w:rPr>
                <w:szCs w:val="24"/>
              </w:rPr>
            </w:pPr>
            <w:r w:rsidRPr="00F6724E">
              <w:rPr>
                <w:szCs w:val="24"/>
              </w:rPr>
              <w:t xml:space="preserve">      </w:t>
            </w:r>
            <w:r w:rsidR="00A26074">
              <w:rPr>
                <w:szCs w:val="24"/>
              </w:rPr>
              <w:t xml:space="preserve">Pardavimų vadovė Ramunė </w:t>
            </w:r>
            <w:proofErr w:type="spellStart"/>
            <w:r w:rsidR="00A26074">
              <w:rPr>
                <w:szCs w:val="24"/>
              </w:rPr>
              <w:t>Saročkienė</w:t>
            </w:r>
            <w:proofErr w:type="spellEnd"/>
          </w:p>
          <w:p w:rsidR="007A0BF5" w:rsidRPr="00323E6B" w:rsidRDefault="007A0BF5" w:rsidP="00281DBD">
            <w:pPr>
              <w:contextualSpacing/>
              <w:rPr>
                <w:i/>
                <w:szCs w:val="24"/>
              </w:rPr>
            </w:pPr>
          </w:p>
        </w:tc>
      </w:tr>
    </w:tbl>
    <w:p w:rsidR="00412588" w:rsidRDefault="00412588">
      <w:pPr>
        <w:rPr>
          <w:szCs w:val="24"/>
        </w:rPr>
      </w:pPr>
    </w:p>
    <w:p w:rsidR="00412588" w:rsidRDefault="00412588">
      <w:pPr>
        <w:spacing w:after="160" w:line="259" w:lineRule="auto"/>
        <w:rPr>
          <w:szCs w:val="24"/>
        </w:rPr>
      </w:pPr>
      <w:r>
        <w:rPr>
          <w:szCs w:val="24"/>
        </w:rPr>
        <w:br w:type="page"/>
      </w:r>
    </w:p>
    <w:p w:rsidR="00412588" w:rsidRDefault="00412588" w:rsidP="00412588">
      <w:pPr>
        <w:jc w:val="right"/>
        <w:rPr>
          <w:szCs w:val="24"/>
        </w:rPr>
      </w:pPr>
      <w:r>
        <w:rPr>
          <w:szCs w:val="24"/>
        </w:rPr>
        <w:lastRenderedPageBreak/>
        <w:t>1 priedas</w:t>
      </w:r>
    </w:p>
    <w:p w:rsidR="00B52A6A" w:rsidRPr="00054739" w:rsidRDefault="00412588" w:rsidP="00412588">
      <w:pPr>
        <w:jc w:val="center"/>
        <w:rPr>
          <w:b/>
          <w:szCs w:val="24"/>
        </w:rPr>
      </w:pPr>
      <w:r w:rsidRPr="00054739">
        <w:rPr>
          <w:b/>
          <w:szCs w:val="24"/>
        </w:rPr>
        <w:t>TECHNINĖ SPECIFIKACIJA</w:t>
      </w:r>
    </w:p>
    <w:p w:rsidR="00412588" w:rsidRDefault="00412588" w:rsidP="00412588">
      <w:pPr>
        <w:jc w:val="center"/>
        <w:rPr>
          <w:szCs w:val="24"/>
        </w:rPr>
      </w:pPr>
    </w:p>
    <w:p w:rsidR="00412588" w:rsidRDefault="00412588" w:rsidP="00412588">
      <w:pPr>
        <w:spacing w:line="360" w:lineRule="auto"/>
        <w:ind w:firstLine="851"/>
        <w:jc w:val="both"/>
        <w:rPr>
          <w:szCs w:val="24"/>
          <w:lang w:val="en-US"/>
        </w:rPr>
      </w:pPr>
      <w:r w:rsidRPr="00412588">
        <w:rPr>
          <w:szCs w:val="24"/>
          <w:lang w:val="en-US"/>
        </w:rPr>
        <w:t xml:space="preserve">Laikomasi aplinkosaugos reikalavimų sutarties projekto vykdymo metu: siekiant sunaudoti mažiau gamtos išteklių mažinti popieriaus sunaudojimą, atsisakyti nebūtino dokumentų kopijavimo ir/ar spausdinimo. Rengiama dokumentacija: perdavimo–priėmimo aktai, pažymos ir pan., Vartotojui pateikiami tik elektroniniu formatu, o dokumentacija, kuri turi būti pasirašoma (sutartis, susitarimai (jei tokių būtų), perdavimo–priėmimo aktai, pažymos ir kiti dokumentai), turi būti pasirašomi elektroniniu kvalifikuotu parašu. </w:t>
      </w:r>
      <w:proofErr w:type="gramStart"/>
      <w:r w:rsidRPr="00412588">
        <w:rPr>
          <w:szCs w:val="24"/>
          <w:lang w:val="en-US"/>
        </w:rPr>
        <w:t xml:space="preserve">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w:t>
      </w:r>
      <w:proofErr w:type="spellStart"/>
      <w:r w:rsidRPr="00412588">
        <w:rPr>
          <w:szCs w:val="24"/>
          <w:lang w:val="en-US"/>
        </w:rPr>
        <w:t>paslaugas</w:t>
      </w:r>
      <w:proofErr w:type="spellEnd"/>
      <w:r w:rsidRPr="00412588">
        <w:rPr>
          <w:szCs w:val="24"/>
          <w:lang w:val="en-US"/>
        </w:rPr>
        <w:t xml:space="preserve"> ar </w:t>
      </w:r>
      <w:proofErr w:type="spellStart"/>
      <w:r w:rsidRPr="00412588">
        <w:rPr>
          <w:szCs w:val="24"/>
          <w:lang w:val="en-US"/>
        </w:rPr>
        <w:t>darbus</w:t>
      </w:r>
      <w:proofErr w:type="spellEnd"/>
      <w:r w:rsidRPr="00412588">
        <w:rPr>
          <w:szCs w:val="24"/>
          <w:lang w:val="en-US"/>
        </w:rPr>
        <w:t xml:space="preserve">, </w:t>
      </w:r>
      <w:proofErr w:type="spellStart"/>
      <w:r w:rsidRPr="00412588">
        <w:rPr>
          <w:szCs w:val="24"/>
          <w:lang w:val="en-US"/>
        </w:rPr>
        <w:t>taikymo</w:t>
      </w:r>
      <w:proofErr w:type="spellEnd"/>
      <w:r w:rsidRPr="00412588">
        <w:rPr>
          <w:szCs w:val="24"/>
          <w:lang w:val="en-US"/>
        </w:rPr>
        <w:t xml:space="preserve"> </w:t>
      </w:r>
      <w:proofErr w:type="spellStart"/>
      <w:r w:rsidRPr="00412588">
        <w:rPr>
          <w:szCs w:val="24"/>
          <w:lang w:val="en-US"/>
        </w:rPr>
        <w:t>tvarkos</w:t>
      </w:r>
      <w:proofErr w:type="spellEnd"/>
      <w:r w:rsidRPr="00412588">
        <w:rPr>
          <w:szCs w:val="24"/>
          <w:lang w:val="en-US"/>
        </w:rPr>
        <w:t xml:space="preserve"> </w:t>
      </w:r>
      <w:proofErr w:type="spellStart"/>
      <w:r w:rsidRPr="00412588">
        <w:rPr>
          <w:szCs w:val="24"/>
          <w:lang w:val="en-US"/>
        </w:rPr>
        <w:t>aprašo</w:t>
      </w:r>
      <w:proofErr w:type="spellEnd"/>
      <w:r w:rsidRPr="00412588">
        <w:rPr>
          <w:szCs w:val="24"/>
          <w:lang w:val="en-US"/>
        </w:rPr>
        <w:t xml:space="preserve"> </w:t>
      </w:r>
      <w:proofErr w:type="spellStart"/>
      <w:r w:rsidRPr="00412588">
        <w:rPr>
          <w:szCs w:val="24"/>
          <w:lang w:val="en-US"/>
        </w:rPr>
        <w:t>patvirtinimo</w:t>
      </w:r>
      <w:proofErr w:type="spellEnd"/>
      <w:r w:rsidRPr="00412588">
        <w:rPr>
          <w:szCs w:val="24"/>
          <w:lang w:val="en-US"/>
        </w:rPr>
        <w:t>“.</w:t>
      </w:r>
      <w:proofErr w:type="gramEnd"/>
    </w:p>
    <w:p w:rsidR="00AC63C4" w:rsidRPr="00AC63C4" w:rsidRDefault="00AC63C4" w:rsidP="00AC63C4">
      <w:pPr>
        <w:spacing w:line="360" w:lineRule="auto"/>
        <w:ind w:firstLine="851"/>
        <w:jc w:val="both"/>
        <w:rPr>
          <w:szCs w:val="24"/>
          <w:lang w:val="en-US"/>
        </w:rPr>
      </w:pPr>
      <w:r w:rsidRPr="00AC63C4">
        <w:rPr>
          <w:szCs w:val="24"/>
        </w:rPr>
        <w:t>Prekei pagaminti, tiekti ir (ar) naudoti, turi būti sunaudojama mažiau elektros energijos ir (ar) naudojama energija iš atsinaujinančių energijos išteklių;</w:t>
      </w:r>
    </w:p>
    <w:p w:rsidR="00AC63C4" w:rsidRPr="00AC63C4" w:rsidRDefault="00AC63C4" w:rsidP="00AC63C4">
      <w:pPr>
        <w:spacing w:line="360" w:lineRule="auto"/>
        <w:ind w:firstLine="851"/>
        <w:jc w:val="both"/>
        <w:rPr>
          <w:szCs w:val="24"/>
          <w:lang w:val="en-US"/>
        </w:rPr>
      </w:pPr>
      <w:bookmarkStart w:id="1" w:name="part_828f7d188ef245a0ad1a5f963a10d2c8"/>
      <w:bookmarkEnd w:id="1"/>
      <w:r w:rsidRPr="00AC63C4">
        <w:rPr>
          <w:szCs w:val="24"/>
        </w:rPr>
        <w:t>Prekei pagaminti, turi būti naudojama mažiau ar nenaudojama pavojingųjų cheminių medžiagų, neteršiama aplinka ir nekeliamas pavojus sveikatai;</w:t>
      </w:r>
    </w:p>
    <w:p w:rsidR="00AC63C4" w:rsidRPr="00AC63C4" w:rsidRDefault="00AC63C4" w:rsidP="00AC63C4">
      <w:pPr>
        <w:spacing w:line="360" w:lineRule="auto"/>
        <w:ind w:firstLine="851"/>
        <w:jc w:val="both"/>
        <w:rPr>
          <w:szCs w:val="24"/>
          <w:lang w:val="en-US"/>
        </w:rPr>
      </w:pPr>
      <w:bookmarkStart w:id="2" w:name="part_c9936575198b46b8a6567db0da2b5acf"/>
      <w:bookmarkEnd w:id="2"/>
      <w:r w:rsidRPr="00AC63C4">
        <w:rPr>
          <w:szCs w:val="24"/>
        </w:rPr>
        <w:t>Prekė turi būti tvirta, ilgaamžė, funkcionali, ji ar jos sudedamosios dalys tinka naudoti daug kartų ir (ar) lengvai pataisomos, ir (ar) pakeičiamos;</w:t>
      </w:r>
    </w:p>
    <w:p w:rsidR="00AC63C4" w:rsidRPr="00AC63C4" w:rsidRDefault="00AC63C4" w:rsidP="00AC63C4">
      <w:pPr>
        <w:spacing w:line="360" w:lineRule="auto"/>
        <w:ind w:firstLine="851"/>
        <w:jc w:val="both"/>
        <w:rPr>
          <w:szCs w:val="24"/>
        </w:rPr>
      </w:pPr>
      <w:bookmarkStart w:id="3" w:name="part_18ef865fcabf41e988041f2ec6f4e99c"/>
      <w:bookmarkEnd w:id="3"/>
      <w:r w:rsidRPr="00AC63C4">
        <w:rPr>
          <w:szCs w:val="24"/>
        </w:rPr>
        <w:t>Prekė, virtusi atliekomis, tinka paruošti pakartotinai naudoti ar perdirbti;</w:t>
      </w:r>
    </w:p>
    <w:p w:rsidR="00AC63C4" w:rsidRPr="00AC63C4" w:rsidRDefault="00AC63C4" w:rsidP="00AC63C4">
      <w:pPr>
        <w:spacing w:line="360" w:lineRule="auto"/>
        <w:ind w:firstLine="851"/>
        <w:jc w:val="both"/>
        <w:rPr>
          <w:szCs w:val="24"/>
        </w:rPr>
      </w:pPr>
      <w:r w:rsidRPr="00AC63C4">
        <w:rPr>
          <w:szCs w:val="24"/>
        </w:rPr>
        <w:tab/>
        <w:t xml:space="preserve">  Pristatyti prekę, jei yra tokia galimybė, ne piko metu.</w:t>
      </w:r>
    </w:p>
    <w:p w:rsidR="00AC63C4" w:rsidRDefault="00AC63C4" w:rsidP="00412588">
      <w:pPr>
        <w:spacing w:line="360" w:lineRule="auto"/>
        <w:ind w:firstLine="851"/>
        <w:jc w:val="both"/>
        <w:rPr>
          <w:szCs w:val="24"/>
          <w:lang w:val="en-US"/>
        </w:rPr>
      </w:pPr>
    </w:p>
    <w:p w:rsidR="00554625" w:rsidRDefault="00554625" w:rsidP="00EE17C9">
      <w:pPr>
        <w:spacing w:line="360" w:lineRule="auto"/>
        <w:ind w:firstLine="851"/>
        <w:jc w:val="both"/>
        <w:rPr>
          <w:b/>
          <w:szCs w:val="24"/>
          <w:lang w:val="en-US"/>
        </w:rPr>
      </w:pPr>
      <w:r>
        <w:rPr>
          <w:b/>
          <w:szCs w:val="24"/>
          <w:lang w:val="en-US"/>
        </w:rPr>
        <w:t>SAVAEIGĖ GRINDŲ PLOVIMO MAŠINA:</w:t>
      </w:r>
    </w:p>
    <w:p w:rsidR="0076352E" w:rsidRDefault="0076352E" w:rsidP="00EE17C9">
      <w:pPr>
        <w:spacing w:line="360" w:lineRule="auto"/>
        <w:ind w:firstLine="851"/>
        <w:jc w:val="both"/>
        <w:rPr>
          <w:szCs w:val="24"/>
          <w:lang w:val="en-US"/>
        </w:rPr>
      </w:pPr>
      <w:proofErr w:type="spellStart"/>
      <w:r>
        <w:rPr>
          <w:szCs w:val="24"/>
          <w:lang w:val="en-US"/>
        </w:rPr>
        <w:t>Baterijos</w:t>
      </w:r>
      <w:proofErr w:type="spellEnd"/>
      <w:r>
        <w:rPr>
          <w:szCs w:val="24"/>
          <w:lang w:val="en-US"/>
        </w:rPr>
        <w:t xml:space="preserve"> </w:t>
      </w:r>
      <w:proofErr w:type="spellStart"/>
      <w:r>
        <w:rPr>
          <w:szCs w:val="24"/>
          <w:lang w:val="en-US"/>
        </w:rPr>
        <w:t>talpa</w:t>
      </w:r>
      <w:proofErr w:type="spellEnd"/>
      <w:r>
        <w:rPr>
          <w:szCs w:val="24"/>
          <w:lang w:val="en-US"/>
        </w:rPr>
        <w:t xml:space="preserve"> – </w:t>
      </w:r>
      <w:proofErr w:type="spellStart"/>
      <w:r>
        <w:rPr>
          <w:szCs w:val="24"/>
          <w:lang w:val="en-US"/>
        </w:rPr>
        <w:t>iki</w:t>
      </w:r>
      <w:proofErr w:type="spellEnd"/>
      <w:r>
        <w:rPr>
          <w:szCs w:val="24"/>
          <w:lang w:val="en-US"/>
        </w:rPr>
        <w:t xml:space="preserve"> 110 Ah;</w:t>
      </w:r>
    </w:p>
    <w:p w:rsidR="0076352E" w:rsidRDefault="0076352E" w:rsidP="00EE17C9">
      <w:pPr>
        <w:spacing w:line="360" w:lineRule="auto"/>
        <w:ind w:firstLine="851"/>
        <w:jc w:val="both"/>
        <w:rPr>
          <w:szCs w:val="24"/>
          <w:lang w:val="en-US"/>
        </w:rPr>
      </w:pPr>
      <w:proofErr w:type="spellStart"/>
      <w:r>
        <w:rPr>
          <w:szCs w:val="24"/>
          <w:lang w:val="en-US"/>
        </w:rPr>
        <w:t>Šepečių</w:t>
      </w:r>
      <w:proofErr w:type="spellEnd"/>
      <w:r>
        <w:rPr>
          <w:szCs w:val="24"/>
          <w:lang w:val="en-US"/>
        </w:rPr>
        <w:t xml:space="preserve"> </w:t>
      </w:r>
      <w:proofErr w:type="spellStart"/>
      <w:r>
        <w:rPr>
          <w:szCs w:val="24"/>
          <w:lang w:val="en-US"/>
        </w:rPr>
        <w:t>skaičius</w:t>
      </w:r>
      <w:proofErr w:type="spellEnd"/>
      <w:r>
        <w:rPr>
          <w:szCs w:val="24"/>
          <w:lang w:val="en-US"/>
        </w:rPr>
        <w:t xml:space="preserve"> – 1;</w:t>
      </w:r>
    </w:p>
    <w:p w:rsidR="0076352E" w:rsidRDefault="0076352E" w:rsidP="00EE17C9">
      <w:pPr>
        <w:spacing w:line="360" w:lineRule="auto"/>
        <w:ind w:firstLine="851"/>
        <w:jc w:val="both"/>
        <w:rPr>
          <w:szCs w:val="24"/>
          <w:lang w:val="en-US"/>
        </w:rPr>
      </w:pPr>
      <w:proofErr w:type="spellStart"/>
      <w:r>
        <w:rPr>
          <w:szCs w:val="24"/>
          <w:lang w:val="en-US"/>
        </w:rPr>
        <w:t>Maksimalus</w:t>
      </w:r>
      <w:proofErr w:type="spellEnd"/>
      <w:r>
        <w:rPr>
          <w:szCs w:val="24"/>
          <w:lang w:val="en-US"/>
        </w:rPr>
        <w:t xml:space="preserve"> </w:t>
      </w:r>
      <w:proofErr w:type="spellStart"/>
      <w:r>
        <w:rPr>
          <w:szCs w:val="24"/>
          <w:lang w:val="en-US"/>
        </w:rPr>
        <w:t>mašinos</w:t>
      </w:r>
      <w:proofErr w:type="spellEnd"/>
      <w:r>
        <w:rPr>
          <w:szCs w:val="24"/>
          <w:lang w:val="en-US"/>
        </w:rPr>
        <w:t xml:space="preserve"> darbo </w:t>
      </w:r>
      <w:proofErr w:type="spellStart"/>
      <w:r>
        <w:rPr>
          <w:szCs w:val="24"/>
          <w:lang w:val="en-US"/>
        </w:rPr>
        <w:t>laikas</w:t>
      </w:r>
      <w:proofErr w:type="spellEnd"/>
      <w:r>
        <w:rPr>
          <w:szCs w:val="24"/>
          <w:lang w:val="en-US"/>
        </w:rPr>
        <w:t xml:space="preserve"> turi </w:t>
      </w:r>
      <w:proofErr w:type="spellStart"/>
      <w:r>
        <w:rPr>
          <w:szCs w:val="24"/>
          <w:lang w:val="en-US"/>
        </w:rPr>
        <w:t>būti</w:t>
      </w:r>
      <w:proofErr w:type="spellEnd"/>
      <w:r>
        <w:rPr>
          <w:szCs w:val="24"/>
          <w:lang w:val="en-US"/>
        </w:rPr>
        <w:t xml:space="preserve"> </w:t>
      </w:r>
      <w:proofErr w:type="spellStart"/>
      <w:r>
        <w:rPr>
          <w:szCs w:val="24"/>
          <w:lang w:val="en-US"/>
        </w:rPr>
        <w:t>nuo</w:t>
      </w:r>
      <w:proofErr w:type="spellEnd"/>
      <w:r>
        <w:rPr>
          <w:szCs w:val="24"/>
          <w:lang w:val="en-US"/>
        </w:rPr>
        <w:t xml:space="preserve"> 150 min. ir </w:t>
      </w:r>
      <w:proofErr w:type="spellStart"/>
      <w:r>
        <w:rPr>
          <w:szCs w:val="24"/>
          <w:lang w:val="en-US"/>
        </w:rPr>
        <w:t>daugiau</w:t>
      </w:r>
      <w:proofErr w:type="spellEnd"/>
      <w:r>
        <w:rPr>
          <w:szCs w:val="24"/>
          <w:lang w:val="en-US"/>
        </w:rPr>
        <w:t>;</w:t>
      </w:r>
    </w:p>
    <w:p w:rsidR="0076352E" w:rsidRDefault="0076352E" w:rsidP="00EE17C9">
      <w:pPr>
        <w:spacing w:line="360" w:lineRule="auto"/>
        <w:ind w:firstLine="851"/>
        <w:jc w:val="both"/>
        <w:rPr>
          <w:szCs w:val="24"/>
          <w:lang w:val="en-US"/>
        </w:rPr>
      </w:pPr>
      <w:proofErr w:type="spellStart"/>
      <w:r>
        <w:rPr>
          <w:szCs w:val="24"/>
          <w:lang w:val="en-US"/>
        </w:rPr>
        <w:t>Varikliu</w:t>
      </w:r>
      <w:proofErr w:type="spellEnd"/>
      <w:r>
        <w:rPr>
          <w:szCs w:val="24"/>
          <w:lang w:val="en-US"/>
        </w:rPr>
        <w:t xml:space="preserve"> </w:t>
      </w:r>
      <w:proofErr w:type="spellStart"/>
      <w:r>
        <w:rPr>
          <w:szCs w:val="24"/>
          <w:lang w:val="en-US"/>
        </w:rPr>
        <w:t>siurbimo</w:t>
      </w:r>
      <w:proofErr w:type="spellEnd"/>
      <w:r>
        <w:rPr>
          <w:szCs w:val="24"/>
          <w:lang w:val="en-US"/>
        </w:rPr>
        <w:t xml:space="preserve"> </w:t>
      </w:r>
      <w:proofErr w:type="spellStart"/>
      <w:r>
        <w:rPr>
          <w:szCs w:val="24"/>
          <w:lang w:val="en-US"/>
        </w:rPr>
        <w:t>galia</w:t>
      </w:r>
      <w:proofErr w:type="spellEnd"/>
      <w:r>
        <w:rPr>
          <w:szCs w:val="24"/>
          <w:lang w:val="en-US"/>
        </w:rPr>
        <w:t xml:space="preserve"> – 1550 W;</w:t>
      </w:r>
    </w:p>
    <w:p w:rsidR="0076352E" w:rsidRDefault="0076352E" w:rsidP="00EE17C9">
      <w:pPr>
        <w:spacing w:line="360" w:lineRule="auto"/>
        <w:ind w:firstLine="851"/>
        <w:jc w:val="both"/>
        <w:rPr>
          <w:szCs w:val="24"/>
          <w:lang w:val="en-US"/>
        </w:rPr>
      </w:pPr>
      <w:proofErr w:type="spellStart"/>
      <w:r>
        <w:rPr>
          <w:szCs w:val="24"/>
          <w:lang w:val="en-US"/>
        </w:rPr>
        <w:t>Valymo</w:t>
      </w:r>
      <w:proofErr w:type="spellEnd"/>
      <w:r>
        <w:rPr>
          <w:szCs w:val="24"/>
          <w:lang w:val="en-US"/>
        </w:rPr>
        <w:t xml:space="preserve"> </w:t>
      </w:r>
      <w:proofErr w:type="spellStart"/>
      <w:r>
        <w:rPr>
          <w:szCs w:val="24"/>
          <w:lang w:val="en-US"/>
        </w:rPr>
        <w:t>skysčio</w:t>
      </w:r>
      <w:proofErr w:type="spellEnd"/>
      <w:r>
        <w:rPr>
          <w:szCs w:val="24"/>
          <w:lang w:val="en-US"/>
        </w:rPr>
        <w:t xml:space="preserve"> </w:t>
      </w:r>
      <w:proofErr w:type="spellStart"/>
      <w:r>
        <w:rPr>
          <w:szCs w:val="24"/>
          <w:lang w:val="en-US"/>
        </w:rPr>
        <w:t>talpa</w:t>
      </w:r>
      <w:proofErr w:type="spellEnd"/>
      <w:r>
        <w:rPr>
          <w:szCs w:val="24"/>
          <w:lang w:val="en-US"/>
        </w:rPr>
        <w:t xml:space="preserve"> </w:t>
      </w:r>
      <w:proofErr w:type="spellStart"/>
      <w:r>
        <w:rPr>
          <w:szCs w:val="24"/>
          <w:lang w:val="en-US"/>
        </w:rPr>
        <w:t>nuo</w:t>
      </w:r>
      <w:proofErr w:type="spellEnd"/>
      <w:r>
        <w:rPr>
          <w:szCs w:val="24"/>
          <w:lang w:val="en-US"/>
        </w:rPr>
        <w:t xml:space="preserve"> 40 l;</w:t>
      </w:r>
    </w:p>
    <w:p w:rsidR="0076352E" w:rsidRDefault="0076352E" w:rsidP="00EE17C9">
      <w:pPr>
        <w:spacing w:line="360" w:lineRule="auto"/>
        <w:ind w:firstLine="851"/>
        <w:jc w:val="both"/>
        <w:rPr>
          <w:szCs w:val="24"/>
          <w:lang w:val="en-US"/>
        </w:rPr>
      </w:pPr>
      <w:proofErr w:type="spellStart"/>
      <w:r>
        <w:rPr>
          <w:szCs w:val="24"/>
          <w:lang w:val="en-US"/>
        </w:rPr>
        <w:t>Panaudoto</w:t>
      </w:r>
      <w:proofErr w:type="spellEnd"/>
      <w:r>
        <w:rPr>
          <w:szCs w:val="24"/>
          <w:lang w:val="en-US"/>
        </w:rPr>
        <w:t xml:space="preserve"> </w:t>
      </w:r>
      <w:proofErr w:type="spellStart"/>
      <w:r>
        <w:rPr>
          <w:szCs w:val="24"/>
          <w:lang w:val="en-US"/>
        </w:rPr>
        <w:t>skysčio</w:t>
      </w:r>
      <w:proofErr w:type="spellEnd"/>
      <w:r>
        <w:rPr>
          <w:szCs w:val="24"/>
          <w:lang w:val="en-US"/>
        </w:rPr>
        <w:t xml:space="preserve"> </w:t>
      </w:r>
      <w:proofErr w:type="spellStart"/>
      <w:r>
        <w:rPr>
          <w:szCs w:val="24"/>
          <w:lang w:val="en-US"/>
        </w:rPr>
        <w:t>talpa</w:t>
      </w:r>
      <w:proofErr w:type="spellEnd"/>
      <w:r>
        <w:rPr>
          <w:szCs w:val="24"/>
          <w:lang w:val="en-US"/>
        </w:rPr>
        <w:t xml:space="preserve"> </w:t>
      </w:r>
      <w:proofErr w:type="spellStart"/>
      <w:r>
        <w:rPr>
          <w:szCs w:val="24"/>
          <w:lang w:val="en-US"/>
        </w:rPr>
        <w:t>iki</w:t>
      </w:r>
      <w:proofErr w:type="spellEnd"/>
      <w:r>
        <w:rPr>
          <w:szCs w:val="24"/>
          <w:lang w:val="en-US"/>
        </w:rPr>
        <w:t xml:space="preserve"> 60 l;</w:t>
      </w:r>
    </w:p>
    <w:p w:rsidR="0076352E" w:rsidRDefault="0076352E" w:rsidP="00EE17C9">
      <w:pPr>
        <w:spacing w:line="360" w:lineRule="auto"/>
        <w:ind w:firstLine="851"/>
        <w:jc w:val="both"/>
        <w:rPr>
          <w:szCs w:val="24"/>
          <w:lang w:val="en-US"/>
        </w:rPr>
      </w:pPr>
      <w:proofErr w:type="spellStart"/>
      <w:r>
        <w:rPr>
          <w:szCs w:val="24"/>
          <w:lang w:val="en-US"/>
        </w:rPr>
        <w:t>Valomo</w:t>
      </w:r>
      <w:proofErr w:type="spellEnd"/>
      <w:r>
        <w:rPr>
          <w:szCs w:val="24"/>
          <w:lang w:val="en-US"/>
        </w:rPr>
        <w:t xml:space="preserve"> </w:t>
      </w:r>
      <w:proofErr w:type="spellStart"/>
      <w:r>
        <w:rPr>
          <w:szCs w:val="24"/>
          <w:lang w:val="en-US"/>
        </w:rPr>
        <w:t>tako</w:t>
      </w:r>
      <w:proofErr w:type="spellEnd"/>
      <w:r>
        <w:rPr>
          <w:szCs w:val="24"/>
          <w:lang w:val="en-US"/>
        </w:rPr>
        <w:t xml:space="preserve"> </w:t>
      </w:r>
      <w:proofErr w:type="spellStart"/>
      <w:r>
        <w:rPr>
          <w:szCs w:val="24"/>
          <w:lang w:val="en-US"/>
        </w:rPr>
        <w:t>plotis</w:t>
      </w:r>
      <w:proofErr w:type="spellEnd"/>
      <w:r>
        <w:rPr>
          <w:szCs w:val="24"/>
          <w:lang w:val="en-US"/>
        </w:rPr>
        <w:t xml:space="preserve"> </w:t>
      </w:r>
      <w:proofErr w:type="spellStart"/>
      <w:r>
        <w:rPr>
          <w:szCs w:val="24"/>
          <w:lang w:val="en-US"/>
        </w:rPr>
        <w:t>nuo</w:t>
      </w:r>
      <w:proofErr w:type="spellEnd"/>
      <w:r>
        <w:rPr>
          <w:szCs w:val="24"/>
          <w:lang w:val="en-US"/>
        </w:rPr>
        <w:t xml:space="preserve"> 50 cm;</w:t>
      </w:r>
    </w:p>
    <w:p w:rsidR="0076352E" w:rsidRDefault="0076352E" w:rsidP="00EE17C9">
      <w:pPr>
        <w:spacing w:line="360" w:lineRule="auto"/>
        <w:ind w:firstLine="851"/>
        <w:jc w:val="both"/>
        <w:rPr>
          <w:szCs w:val="24"/>
          <w:lang w:val="en-US"/>
        </w:rPr>
      </w:pPr>
      <w:proofErr w:type="spellStart"/>
      <w:r>
        <w:rPr>
          <w:szCs w:val="24"/>
          <w:lang w:val="en-US"/>
        </w:rPr>
        <w:t>Brauktuvas</w:t>
      </w:r>
      <w:proofErr w:type="spellEnd"/>
      <w:r>
        <w:rPr>
          <w:szCs w:val="24"/>
          <w:lang w:val="en-US"/>
        </w:rPr>
        <w:t xml:space="preserve"> turi </w:t>
      </w:r>
      <w:proofErr w:type="spellStart"/>
      <w:r>
        <w:rPr>
          <w:szCs w:val="24"/>
          <w:lang w:val="en-US"/>
        </w:rPr>
        <w:t>būti</w:t>
      </w:r>
      <w:proofErr w:type="spellEnd"/>
      <w:r>
        <w:rPr>
          <w:szCs w:val="24"/>
          <w:lang w:val="en-US"/>
        </w:rPr>
        <w:t xml:space="preserve"> V </w:t>
      </w:r>
      <w:proofErr w:type="spellStart"/>
      <w:r>
        <w:rPr>
          <w:szCs w:val="24"/>
          <w:lang w:val="en-US"/>
        </w:rPr>
        <w:t>formos</w:t>
      </w:r>
      <w:proofErr w:type="spellEnd"/>
      <w:r>
        <w:rPr>
          <w:szCs w:val="24"/>
          <w:lang w:val="en-US"/>
        </w:rPr>
        <w:t>;</w:t>
      </w:r>
    </w:p>
    <w:p w:rsidR="0076352E" w:rsidRDefault="0076352E" w:rsidP="00EE17C9">
      <w:pPr>
        <w:spacing w:line="360" w:lineRule="auto"/>
        <w:ind w:firstLine="851"/>
        <w:jc w:val="both"/>
        <w:rPr>
          <w:szCs w:val="24"/>
          <w:lang w:val="en-US"/>
        </w:rPr>
      </w:pPr>
      <w:proofErr w:type="spellStart"/>
      <w:r>
        <w:rPr>
          <w:szCs w:val="24"/>
          <w:lang w:val="en-US"/>
        </w:rPr>
        <w:lastRenderedPageBreak/>
        <w:t>Maksimalus</w:t>
      </w:r>
      <w:proofErr w:type="spellEnd"/>
      <w:r>
        <w:rPr>
          <w:szCs w:val="24"/>
          <w:lang w:val="en-US"/>
        </w:rPr>
        <w:t xml:space="preserve"> </w:t>
      </w:r>
      <w:proofErr w:type="spellStart"/>
      <w:r>
        <w:rPr>
          <w:szCs w:val="24"/>
          <w:lang w:val="en-US"/>
        </w:rPr>
        <w:t>mašinos</w:t>
      </w:r>
      <w:proofErr w:type="spellEnd"/>
      <w:r>
        <w:rPr>
          <w:szCs w:val="24"/>
          <w:lang w:val="en-US"/>
        </w:rPr>
        <w:t xml:space="preserve"> </w:t>
      </w:r>
      <w:proofErr w:type="spellStart"/>
      <w:r>
        <w:rPr>
          <w:szCs w:val="24"/>
          <w:lang w:val="en-US"/>
        </w:rPr>
        <w:t>greitis</w:t>
      </w:r>
      <w:proofErr w:type="spellEnd"/>
      <w:r>
        <w:rPr>
          <w:szCs w:val="24"/>
          <w:lang w:val="en-US"/>
        </w:rPr>
        <w:t xml:space="preserve"> ne </w:t>
      </w:r>
      <w:proofErr w:type="spellStart"/>
      <w:r>
        <w:rPr>
          <w:szCs w:val="24"/>
          <w:lang w:val="en-US"/>
        </w:rPr>
        <w:t>didesnis</w:t>
      </w:r>
      <w:proofErr w:type="spellEnd"/>
      <w:r>
        <w:rPr>
          <w:szCs w:val="24"/>
          <w:lang w:val="en-US"/>
        </w:rPr>
        <w:t xml:space="preserve"> </w:t>
      </w:r>
      <w:proofErr w:type="spellStart"/>
      <w:r>
        <w:rPr>
          <w:szCs w:val="24"/>
          <w:lang w:val="en-US"/>
        </w:rPr>
        <w:t>nei</w:t>
      </w:r>
      <w:proofErr w:type="spellEnd"/>
      <w:r>
        <w:rPr>
          <w:szCs w:val="24"/>
          <w:lang w:val="en-US"/>
        </w:rPr>
        <w:t xml:space="preserve"> 5 km/h;</w:t>
      </w:r>
    </w:p>
    <w:p w:rsidR="0076352E" w:rsidRDefault="0076352E" w:rsidP="00EE17C9">
      <w:pPr>
        <w:spacing w:line="360" w:lineRule="auto"/>
        <w:ind w:firstLine="851"/>
        <w:jc w:val="both"/>
        <w:rPr>
          <w:szCs w:val="24"/>
          <w:lang w:val="en-US"/>
        </w:rPr>
      </w:pPr>
      <w:r>
        <w:rPr>
          <w:szCs w:val="24"/>
          <w:lang w:val="en-US"/>
        </w:rPr>
        <w:t xml:space="preserve">Į </w:t>
      </w:r>
      <w:proofErr w:type="spellStart"/>
      <w:r>
        <w:rPr>
          <w:szCs w:val="24"/>
          <w:lang w:val="en-US"/>
        </w:rPr>
        <w:t>komplektaciją</w:t>
      </w:r>
      <w:proofErr w:type="spellEnd"/>
      <w:r>
        <w:rPr>
          <w:szCs w:val="24"/>
          <w:lang w:val="en-US"/>
        </w:rPr>
        <w:t xml:space="preserve"> turi </w:t>
      </w:r>
      <w:proofErr w:type="spellStart"/>
      <w:r>
        <w:rPr>
          <w:szCs w:val="24"/>
          <w:lang w:val="en-US"/>
        </w:rPr>
        <w:t>įeiti</w:t>
      </w:r>
      <w:proofErr w:type="spellEnd"/>
      <w:r>
        <w:rPr>
          <w:szCs w:val="24"/>
          <w:lang w:val="en-US"/>
        </w:rPr>
        <w:t xml:space="preserve"> 2 </w:t>
      </w:r>
      <w:proofErr w:type="spellStart"/>
      <w:r>
        <w:rPr>
          <w:szCs w:val="24"/>
          <w:lang w:val="en-US"/>
        </w:rPr>
        <w:t>vnt</w:t>
      </w:r>
      <w:proofErr w:type="spellEnd"/>
      <w:r>
        <w:rPr>
          <w:szCs w:val="24"/>
          <w:lang w:val="en-US"/>
        </w:rPr>
        <w:t xml:space="preserve">. </w:t>
      </w:r>
      <w:proofErr w:type="spellStart"/>
      <w:proofErr w:type="gramStart"/>
      <w:r>
        <w:rPr>
          <w:szCs w:val="24"/>
          <w:lang w:val="en-US"/>
        </w:rPr>
        <w:t>akumuliatorių</w:t>
      </w:r>
      <w:proofErr w:type="spellEnd"/>
      <w:proofErr w:type="gramEnd"/>
      <w:r>
        <w:rPr>
          <w:szCs w:val="24"/>
          <w:lang w:val="en-US"/>
        </w:rPr>
        <w:t xml:space="preserve">, </w:t>
      </w:r>
      <w:proofErr w:type="spellStart"/>
      <w:r>
        <w:rPr>
          <w:szCs w:val="24"/>
          <w:lang w:val="en-US"/>
        </w:rPr>
        <w:t>įkroviklis</w:t>
      </w:r>
      <w:proofErr w:type="spellEnd"/>
      <w:r>
        <w:rPr>
          <w:szCs w:val="24"/>
          <w:lang w:val="en-US"/>
        </w:rPr>
        <w:t xml:space="preserve">, </w:t>
      </w:r>
      <w:proofErr w:type="spellStart"/>
      <w:r>
        <w:rPr>
          <w:szCs w:val="24"/>
          <w:lang w:val="en-US"/>
        </w:rPr>
        <w:t>chemijos</w:t>
      </w:r>
      <w:proofErr w:type="spellEnd"/>
      <w:r>
        <w:rPr>
          <w:szCs w:val="24"/>
          <w:lang w:val="en-US"/>
        </w:rPr>
        <w:t xml:space="preserve"> </w:t>
      </w:r>
      <w:proofErr w:type="spellStart"/>
      <w:r>
        <w:rPr>
          <w:szCs w:val="24"/>
          <w:lang w:val="en-US"/>
        </w:rPr>
        <w:t>dozatorius</w:t>
      </w:r>
      <w:proofErr w:type="spellEnd"/>
      <w:r>
        <w:rPr>
          <w:szCs w:val="24"/>
          <w:lang w:val="en-US"/>
        </w:rPr>
        <w:t xml:space="preserve"> ir </w:t>
      </w:r>
      <w:proofErr w:type="spellStart"/>
      <w:r>
        <w:rPr>
          <w:szCs w:val="24"/>
          <w:lang w:val="en-US"/>
        </w:rPr>
        <w:t>pado</w:t>
      </w:r>
      <w:proofErr w:type="spellEnd"/>
      <w:r>
        <w:rPr>
          <w:szCs w:val="24"/>
          <w:lang w:val="en-US"/>
        </w:rPr>
        <w:t xml:space="preserve"> </w:t>
      </w:r>
      <w:proofErr w:type="spellStart"/>
      <w:r>
        <w:rPr>
          <w:szCs w:val="24"/>
          <w:lang w:val="en-US"/>
        </w:rPr>
        <w:t>laikiklis</w:t>
      </w:r>
      <w:proofErr w:type="spellEnd"/>
      <w:r>
        <w:rPr>
          <w:szCs w:val="24"/>
          <w:lang w:val="en-US"/>
        </w:rPr>
        <w:t>;</w:t>
      </w:r>
    </w:p>
    <w:p w:rsidR="0076352E" w:rsidRDefault="0076352E" w:rsidP="00EE17C9">
      <w:pPr>
        <w:spacing w:line="360" w:lineRule="auto"/>
        <w:ind w:firstLine="851"/>
        <w:jc w:val="both"/>
        <w:rPr>
          <w:szCs w:val="24"/>
          <w:lang w:val="en-US"/>
        </w:rPr>
      </w:pPr>
      <w:proofErr w:type="spellStart"/>
      <w:r>
        <w:rPr>
          <w:szCs w:val="24"/>
          <w:lang w:val="en-US"/>
        </w:rPr>
        <w:t>Grindaplovė</w:t>
      </w:r>
      <w:proofErr w:type="spellEnd"/>
      <w:r>
        <w:rPr>
          <w:szCs w:val="24"/>
          <w:lang w:val="en-US"/>
        </w:rPr>
        <w:t xml:space="preserve"> turi </w:t>
      </w:r>
      <w:proofErr w:type="spellStart"/>
      <w:r>
        <w:rPr>
          <w:szCs w:val="24"/>
          <w:lang w:val="en-US"/>
        </w:rPr>
        <w:t>turėti</w:t>
      </w:r>
      <w:proofErr w:type="spellEnd"/>
      <w:r>
        <w:rPr>
          <w:szCs w:val="24"/>
          <w:lang w:val="en-US"/>
        </w:rPr>
        <w:t xml:space="preserve"> ne </w:t>
      </w:r>
      <w:proofErr w:type="spellStart"/>
      <w:r>
        <w:rPr>
          <w:szCs w:val="24"/>
          <w:lang w:val="en-US"/>
        </w:rPr>
        <w:t>mažiau</w:t>
      </w:r>
      <w:proofErr w:type="spellEnd"/>
      <w:r>
        <w:rPr>
          <w:szCs w:val="24"/>
          <w:lang w:val="en-US"/>
        </w:rPr>
        <w:t xml:space="preserve"> 2 </w:t>
      </w:r>
      <w:proofErr w:type="spellStart"/>
      <w:r>
        <w:rPr>
          <w:szCs w:val="24"/>
          <w:lang w:val="en-US"/>
        </w:rPr>
        <w:t>išankstinio</w:t>
      </w:r>
      <w:proofErr w:type="spellEnd"/>
      <w:r>
        <w:rPr>
          <w:szCs w:val="24"/>
          <w:lang w:val="en-US"/>
        </w:rPr>
        <w:t xml:space="preserve"> </w:t>
      </w:r>
      <w:proofErr w:type="spellStart"/>
      <w:r>
        <w:rPr>
          <w:szCs w:val="24"/>
          <w:lang w:val="en-US"/>
        </w:rPr>
        <w:t>nustatymo</w:t>
      </w:r>
      <w:proofErr w:type="spellEnd"/>
      <w:r>
        <w:rPr>
          <w:szCs w:val="24"/>
          <w:lang w:val="en-US"/>
        </w:rPr>
        <w:t xml:space="preserve"> </w:t>
      </w:r>
      <w:proofErr w:type="spellStart"/>
      <w:r>
        <w:rPr>
          <w:szCs w:val="24"/>
          <w:lang w:val="en-US"/>
        </w:rPr>
        <w:t>programas</w:t>
      </w:r>
      <w:proofErr w:type="spellEnd"/>
      <w:r>
        <w:rPr>
          <w:szCs w:val="24"/>
          <w:lang w:val="en-US"/>
        </w:rPr>
        <w:t>;</w:t>
      </w:r>
    </w:p>
    <w:p w:rsidR="0076352E" w:rsidRDefault="0076352E" w:rsidP="00EE17C9">
      <w:pPr>
        <w:spacing w:line="360" w:lineRule="auto"/>
        <w:ind w:firstLine="851"/>
        <w:jc w:val="both"/>
        <w:rPr>
          <w:szCs w:val="24"/>
          <w:lang w:val="en-US"/>
        </w:rPr>
      </w:pPr>
      <w:proofErr w:type="spellStart"/>
      <w:r>
        <w:rPr>
          <w:szCs w:val="24"/>
          <w:lang w:val="en-US"/>
        </w:rPr>
        <w:t>Elektrinis</w:t>
      </w:r>
      <w:proofErr w:type="spellEnd"/>
      <w:r>
        <w:rPr>
          <w:szCs w:val="24"/>
          <w:lang w:val="en-US"/>
        </w:rPr>
        <w:t xml:space="preserve"> </w:t>
      </w:r>
      <w:proofErr w:type="spellStart"/>
      <w:r>
        <w:rPr>
          <w:szCs w:val="24"/>
          <w:lang w:val="en-US"/>
        </w:rPr>
        <w:t>mašinos</w:t>
      </w:r>
      <w:proofErr w:type="spellEnd"/>
      <w:r>
        <w:rPr>
          <w:szCs w:val="24"/>
          <w:lang w:val="en-US"/>
        </w:rPr>
        <w:t xml:space="preserve"> skyrius turi </w:t>
      </w:r>
      <w:proofErr w:type="spellStart"/>
      <w:r>
        <w:rPr>
          <w:szCs w:val="24"/>
          <w:lang w:val="en-US"/>
        </w:rPr>
        <w:t>būti</w:t>
      </w:r>
      <w:proofErr w:type="spellEnd"/>
      <w:r>
        <w:rPr>
          <w:szCs w:val="24"/>
          <w:lang w:val="en-US"/>
        </w:rPr>
        <w:t xml:space="preserve"> </w:t>
      </w:r>
      <w:proofErr w:type="spellStart"/>
      <w:r>
        <w:rPr>
          <w:szCs w:val="24"/>
          <w:lang w:val="en-US"/>
        </w:rPr>
        <w:t>visiškai</w:t>
      </w:r>
      <w:proofErr w:type="spellEnd"/>
      <w:r>
        <w:rPr>
          <w:szCs w:val="24"/>
          <w:lang w:val="en-US"/>
        </w:rPr>
        <w:t xml:space="preserve"> </w:t>
      </w:r>
      <w:proofErr w:type="spellStart"/>
      <w:r>
        <w:rPr>
          <w:szCs w:val="24"/>
          <w:lang w:val="en-US"/>
        </w:rPr>
        <w:t>apsaugotas</w:t>
      </w:r>
      <w:proofErr w:type="spellEnd"/>
      <w:r>
        <w:rPr>
          <w:szCs w:val="24"/>
          <w:lang w:val="en-US"/>
        </w:rPr>
        <w:t xml:space="preserve"> </w:t>
      </w:r>
      <w:proofErr w:type="spellStart"/>
      <w:r>
        <w:rPr>
          <w:szCs w:val="24"/>
          <w:lang w:val="en-US"/>
        </w:rPr>
        <w:t>nuo</w:t>
      </w:r>
      <w:proofErr w:type="spellEnd"/>
      <w:r>
        <w:rPr>
          <w:szCs w:val="24"/>
          <w:lang w:val="en-US"/>
        </w:rPr>
        <w:t xml:space="preserve"> </w:t>
      </w:r>
      <w:proofErr w:type="spellStart"/>
      <w:r>
        <w:rPr>
          <w:szCs w:val="24"/>
          <w:lang w:val="en-US"/>
        </w:rPr>
        <w:t>drėgmės</w:t>
      </w:r>
      <w:proofErr w:type="spellEnd"/>
      <w:r>
        <w:rPr>
          <w:szCs w:val="24"/>
          <w:lang w:val="en-US"/>
        </w:rPr>
        <w:t>;</w:t>
      </w:r>
    </w:p>
    <w:p w:rsidR="00EE17C9" w:rsidRPr="00EE17C9" w:rsidRDefault="0076352E" w:rsidP="00EE17C9">
      <w:pPr>
        <w:spacing w:line="360" w:lineRule="auto"/>
        <w:ind w:firstLine="851"/>
        <w:jc w:val="both"/>
        <w:rPr>
          <w:szCs w:val="24"/>
          <w:lang w:val="en-US"/>
        </w:rPr>
      </w:pPr>
      <w:proofErr w:type="spellStart"/>
      <w:r>
        <w:rPr>
          <w:szCs w:val="24"/>
          <w:lang w:val="en-US"/>
        </w:rPr>
        <w:t>Mašinos</w:t>
      </w:r>
      <w:proofErr w:type="spellEnd"/>
      <w:r>
        <w:rPr>
          <w:szCs w:val="24"/>
          <w:lang w:val="en-US"/>
        </w:rPr>
        <w:t xml:space="preserve"> </w:t>
      </w:r>
      <w:proofErr w:type="spellStart"/>
      <w:r>
        <w:rPr>
          <w:szCs w:val="24"/>
          <w:lang w:val="en-US"/>
        </w:rPr>
        <w:t>valdymas</w:t>
      </w:r>
      <w:proofErr w:type="spellEnd"/>
      <w:r>
        <w:rPr>
          <w:szCs w:val="24"/>
          <w:lang w:val="en-US"/>
        </w:rPr>
        <w:t xml:space="preserve"> turi </w:t>
      </w:r>
      <w:proofErr w:type="spellStart"/>
      <w:r>
        <w:rPr>
          <w:szCs w:val="24"/>
          <w:lang w:val="en-US"/>
        </w:rPr>
        <w:t>būti</w:t>
      </w:r>
      <w:proofErr w:type="spellEnd"/>
      <w:r>
        <w:rPr>
          <w:szCs w:val="24"/>
          <w:lang w:val="en-US"/>
        </w:rPr>
        <w:t xml:space="preserve"> </w:t>
      </w:r>
      <w:proofErr w:type="spellStart"/>
      <w:r>
        <w:rPr>
          <w:szCs w:val="24"/>
          <w:lang w:val="en-US"/>
        </w:rPr>
        <w:t>patogus</w:t>
      </w:r>
      <w:proofErr w:type="spellEnd"/>
      <w:r>
        <w:rPr>
          <w:szCs w:val="24"/>
          <w:lang w:val="en-US"/>
        </w:rPr>
        <w:t xml:space="preserve">, </w:t>
      </w:r>
      <w:proofErr w:type="spellStart"/>
      <w:r>
        <w:rPr>
          <w:szCs w:val="24"/>
          <w:lang w:val="en-US"/>
        </w:rPr>
        <w:t>nereikalaujantis</w:t>
      </w:r>
      <w:proofErr w:type="spellEnd"/>
      <w:r>
        <w:rPr>
          <w:szCs w:val="24"/>
          <w:lang w:val="en-US"/>
        </w:rPr>
        <w:t xml:space="preserve"> </w:t>
      </w:r>
      <w:proofErr w:type="spellStart"/>
      <w:r>
        <w:rPr>
          <w:szCs w:val="24"/>
          <w:lang w:val="en-US"/>
        </w:rPr>
        <w:t>daug</w:t>
      </w:r>
      <w:proofErr w:type="spellEnd"/>
      <w:r>
        <w:rPr>
          <w:szCs w:val="24"/>
          <w:lang w:val="en-US"/>
        </w:rPr>
        <w:t xml:space="preserve"> </w:t>
      </w:r>
      <w:proofErr w:type="spellStart"/>
      <w:r>
        <w:rPr>
          <w:szCs w:val="24"/>
          <w:lang w:val="en-US"/>
        </w:rPr>
        <w:t>fizinių</w:t>
      </w:r>
      <w:proofErr w:type="spellEnd"/>
      <w:r>
        <w:rPr>
          <w:szCs w:val="24"/>
          <w:lang w:val="en-US"/>
        </w:rPr>
        <w:t xml:space="preserve"> pastangų.</w:t>
      </w:r>
      <w:r w:rsidR="00EE17C9">
        <w:rPr>
          <w:szCs w:val="24"/>
          <w:lang w:val="en-US"/>
        </w:rPr>
        <w:t xml:space="preserve"> </w:t>
      </w:r>
    </w:p>
    <w:sectPr w:rsidR="00EE17C9" w:rsidRPr="00EE17C9" w:rsidSect="009041C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F5"/>
    <w:rsid w:val="000026D2"/>
    <w:rsid w:val="00054739"/>
    <w:rsid w:val="000948C5"/>
    <w:rsid w:val="00327EEE"/>
    <w:rsid w:val="003D05DE"/>
    <w:rsid w:val="00412588"/>
    <w:rsid w:val="004C5AB2"/>
    <w:rsid w:val="00554625"/>
    <w:rsid w:val="00574B50"/>
    <w:rsid w:val="006F734D"/>
    <w:rsid w:val="00732072"/>
    <w:rsid w:val="0076352E"/>
    <w:rsid w:val="007A0BF5"/>
    <w:rsid w:val="00816847"/>
    <w:rsid w:val="00864D37"/>
    <w:rsid w:val="009041C9"/>
    <w:rsid w:val="00A04B97"/>
    <w:rsid w:val="00A26074"/>
    <w:rsid w:val="00A57683"/>
    <w:rsid w:val="00AC63C4"/>
    <w:rsid w:val="00B52A6A"/>
    <w:rsid w:val="00BB5F86"/>
    <w:rsid w:val="00CA5A2A"/>
    <w:rsid w:val="00D62C65"/>
    <w:rsid w:val="00DF00F9"/>
    <w:rsid w:val="00EE17C9"/>
    <w:rsid w:val="00F6724E"/>
    <w:rsid w:val="00FB3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9108"/>
  <w15:docId w15:val="{C4736439-5D1F-42B2-96C0-A4E7C95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0BF5"/>
    <w:pPr>
      <w:spacing w:after="0" w:line="240" w:lineRule="auto"/>
    </w:pPr>
    <w:rPr>
      <w:rFonts w:ascii="Times New Roman" w:eastAsia="Times New Roman" w:hAnsi="Times New Roman" w:cs="Times New Roman"/>
      <w:color w:val="000000"/>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A0BF5"/>
    <w:rPr>
      <w:rFonts w:ascii="Times New Roman" w:eastAsia="Times New Roman" w:hAnsi="Times New Roman" w:cs="Times New Roman"/>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7A0BF5"/>
    <w:pPr>
      <w:ind w:left="720"/>
      <w:contextualSpacing/>
    </w:pPr>
    <w:rPr>
      <w:color w:val="auto"/>
      <w:sz w:val="20"/>
      <w:lang w:val="en-US"/>
    </w:rPr>
  </w:style>
  <w:style w:type="character" w:styleId="Hipersaitas">
    <w:name w:val="Hyperlink"/>
    <w:basedOn w:val="Numatytasispastraiposriftas"/>
    <w:uiPriority w:val="99"/>
    <w:unhideWhenUsed/>
    <w:rsid w:val="007A0BF5"/>
    <w:rPr>
      <w:color w:val="0000FF"/>
      <w:u w:val="single"/>
    </w:rPr>
  </w:style>
  <w:style w:type="paragraph" w:customStyle="1" w:styleId="BodyText1">
    <w:name w:val="Body Text1"/>
    <w:rsid w:val="007A0BF5"/>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Default">
    <w:name w:val="Default"/>
    <w:rsid w:val="007A0BF5"/>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Body2">
    <w:name w:val="Body 2"/>
    <w:rsid w:val="007A0BF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sc.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3575</Words>
  <Characters>20378</Characters>
  <Application>Microsoft Office Word</Application>
  <DocSecurity>0</DocSecurity>
  <Lines>169</Lines>
  <Paragraphs>47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dcterms:created xsi:type="dcterms:W3CDTF">2023-12-07T06:22:00Z</dcterms:created>
  <dcterms:modified xsi:type="dcterms:W3CDTF">2023-12-20T08:36:00Z</dcterms:modified>
</cp:coreProperties>
</file>