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0B19AB61" w:rsidR="00A6211E" w:rsidRPr="00935827" w:rsidRDefault="004319F7" w:rsidP="00CD63EC">
      <w:pPr>
        <w:tabs>
          <w:tab w:val="left" w:pos="8137"/>
        </w:tabs>
        <w:spacing w:before="60" w:after="60"/>
        <w:ind w:firstLine="0"/>
        <w:jc w:val="center"/>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
    <w:p w14:paraId="10984B96" w14:textId="391C213F" w:rsidR="009E716D" w:rsidRPr="00935827" w:rsidRDefault="00183C03" w:rsidP="00865056">
      <w:pPr>
        <w:tabs>
          <w:tab w:val="left" w:pos="8137"/>
        </w:tabs>
        <w:spacing w:before="60" w:after="60"/>
        <w:ind w:firstLine="0"/>
        <w:jc w:val="center"/>
        <w:rPr>
          <w:rFonts w:asciiTheme="minorHAnsi" w:hAnsiTheme="minorHAnsi" w:cstheme="minorHAnsi"/>
          <w:b/>
          <w:bCs/>
          <w:sz w:val="20"/>
          <w:szCs w:val="20"/>
        </w:rPr>
      </w:pPr>
      <w:r w:rsidRPr="00935827">
        <w:rPr>
          <w:rFonts w:asciiTheme="minorHAnsi" w:hAnsiTheme="minorHAnsi" w:cstheme="minorHAnsi"/>
          <w:b/>
          <w:bCs/>
          <w:sz w:val="20"/>
          <w:szCs w:val="20"/>
        </w:rPr>
        <w:t>PASLAUGŲ</w:t>
      </w:r>
      <w:r w:rsidR="00761289" w:rsidRPr="00935827">
        <w:rPr>
          <w:rFonts w:asciiTheme="minorHAnsi" w:hAnsiTheme="minorHAnsi" w:cstheme="minorHAnsi"/>
          <w:b/>
          <w:bCs/>
          <w:sz w:val="20"/>
          <w:szCs w:val="20"/>
        </w:rPr>
        <w:t xml:space="preserve"> </w:t>
      </w:r>
      <w:r w:rsidR="007D7407" w:rsidRPr="00935827">
        <w:rPr>
          <w:rFonts w:asciiTheme="minorHAnsi" w:hAnsiTheme="minorHAnsi" w:cstheme="minorHAnsi"/>
          <w:b/>
          <w:bCs/>
          <w:sz w:val="20"/>
          <w:szCs w:val="20"/>
        </w:rPr>
        <w:t xml:space="preserve">PIRKIMO </w:t>
      </w:r>
      <w:r w:rsidR="00CD63EC" w:rsidRPr="00935827">
        <w:rPr>
          <w:rFonts w:asciiTheme="minorHAnsi" w:hAnsiTheme="minorHAnsi" w:cstheme="minorHAnsi"/>
          <w:b/>
          <w:bCs/>
          <w:sz w:val="20"/>
          <w:szCs w:val="20"/>
        </w:rPr>
        <w:t>TECHNINĖ SPECIFIKACIJA</w:t>
      </w:r>
    </w:p>
    <w:p w14:paraId="1CC70A30" w14:textId="1ADEA21D" w:rsidR="009E716D" w:rsidRPr="00935827"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1C2E529E" w14:textId="77777777" w:rsidR="009E716D" w:rsidRPr="00935827" w:rsidRDefault="009E716D"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935827">
        <w:rPr>
          <w:rFonts w:asciiTheme="minorHAnsi" w:eastAsia="Times New Roman" w:hAnsiTheme="minorHAnsi" w:cstheme="minorHAnsi"/>
          <w:b/>
          <w:bCs/>
          <w:sz w:val="20"/>
          <w:szCs w:val="20"/>
        </w:rPr>
        <w:t>1. SĄVOKOS IR SUTRUMPINIMAI</w:t>
      </w:r>
    </w:p>
    <w:p w14:paraId="38243045" w14:textId="49C8ADD4" w:rsidR="009E716D" w:rsidRPr="00935827" w:rsidRDefault="009E716D" w:rsidP="009E716D">
      <w:pPr>
        <w:tabs>
          <w:tab w:val="left" w:pos="284"/>
        </w:tabs>
        <w:spacing w:before="60" w:after="60"/>
        <w:ind w:firstLine="0"/>
        <w:contextualSpacing/>
        <w:jc w:val="both"/>
        <w:rPr>
          <w:rFonts w:asciiTheme="minorHAnsi" w:eastAsia="Times New Roman" w:hAnsiTheme="minorHAnsi" w:cstheme="minorHAnsi"/>
          <w:b/>
          <w:bCs/>
          <w:sz w:val="20"/>
          <w:szCs w:val="20"/>
        </w:rPr>
      </w:pPr>
      <w:r w:rsidRPr="00935827">
        <w:rPr>
          <w:rFonts w:asciiTheme="minorHAnsi" w:eastAsia="Times New Roman" w:hAnsiTheme="minorHAnsi" w:cstheme="minorHAnsi"/>
          <w:b/>
          <w:bCs/>
          <w:sz w:val="20"/>
          <w:szCs w:val="20"/>
        </w:rPr>
        <w:t>1.1</w:t>
      </w:r>
      <w:r w:rsidRPr="00935827">
        <w:rPr>
          <w:rFonts w:asciiTheme="minorHAnsi" w:eastAsia="Times New Roman" w:hAnsiTheme="minorHAnsi" w:cstheme="minorHAnsi"/>
          <w:bCs/>
          <w:sz w:val="20"/>
          <w:szCs w:val="20"/>
        </w:rPr>
        <w:t>.</w:t>
      </w:r>
      <w:r w:rsidRPr="00935827">
        <w:rPr>
          <w:rFonts w:asciiTheme="minorHAnsi" w:eastAsia="Times New Roman" w:hAnsiTheme="minorHAnsi" w:cstheme="minorHAnsi"/>
          <w:b/>
          <w:bCs/>
          <w:sz w:val="20"/>
          <w:szCs w:val="20"/>
        </w:rPr>
        <w:t xml:space="preserve"> P</w:t>
      </w:r>
      <w:r w:rsidR="00547CBF" w:rsidRPr="00935827">
        <w:rPr>
          <w:rFonts w:asciiTheme="minorHAnsi" w:eastAsia="Times New Roman" w:hAnsiTheme="minorHAnsi" w:cstheme="minorHAnsi"/>
          <w:b/>
          <w:bCs/>
          <w:sz w:val="20"/>
          <w:szCs w:val="20"/>
        </w:rPr>
        <w:t>aslaugų gavėjas</w:t>
      </w:r>
      <w:r w:rsidRPr="00935827">
        <w:rPr>
          <w:rFonts w:asciiTheme="minorHAnsi" w:eastAsia="Times New Roman" w:hAnsiTheme="minorHAnsi" w:cstheme="minorHAnsi"/>
          <w:b/>
          <w:bCs/>
          <w:sz w:val="20"/>
          <w:szCs w:val="20"/>
        </w:rPr>
        <w:t xml:space="preserve"> </w:t>
      </w:r>
      <w:r w:rsidR="00AD427D">
        <w:rPr>
          <w:rFonts w:asciiTheme="minorHAnsi" w:eastAsia="Times New Roman" w:hAnsiTheme="minorHAnsi" w:cstheme="minorHAnsi"/>
          <w:b/>
          <w:bCs/>
          <w:sz w:val="20"/>
          <w:szCs w:val="20"/>
        </w:rPr>
        <w:t xml:space="preserve">arba Užsakovas </w:t>
      </w:r>
      <w:r w:rsidRPr="00935827">
        <w:rPr>
          <w:rFonts w:asciiTheme="minorHAnsi" w:eastAsia="Times New Roman" w:hAnsiTheme="minorHAnsi" w:cstheme="minorHAnsi"/>
          <w:b/>
          <w:bCs/>
          <w:sz w:val="20"/>
          <w:szCs w:val="20"/>
        </w:rPr>
        <w:t xml:space="preserve">– </w:t>
      </w:r>
      <w:r w:rsidRPr="00935827">
        <w:rPr>
          <w:rFonts w:asciiTheme="minorHAnsi" w:eastAsia="Times New Roman" w:hAnsiTheme="minorHAnsi" w:cstheme="minorHAnsi"/>
          <w:sz w:val="20"/>
          <w:szCs w:val="20"/>
        </w:rPr>
        <w:t>Uždaroji akcinė bendrovė „VILNIAUS VANDENYS“.</w:t>
      </w:r>
    </w:p>
    <w:p w14:paraId="5F5C9BBC" w14:textId="42102132" w:rsidR="009E716D" w:rsidRPr="00935827" w:rsidRDefault="009E716D" w:rsidP="009E716D">
      <w:pPr>
        <w:tabs>
          <w:tab w:val="left" w:pos="284"/>
        </w:tabs>
        <w:spacing w:before="60" w:after="60"/>
        <w:ind w:firstLine="0"/>
        <w:jc w:val="both"/>
        <w:rPr>
          <w:rFonts w:asciiTheme="minorHAnsi" w:hAnsiTheme="minorHAnsi" w:cstheme="minorHAnsi"/>
          <w:b/>
          <w:bCs/>
          <w:color w:val="00B0F0"/>
          <w:sz w:val="20"/>
          <w:szCs w:val="20"/>
        </w:rPr>
      </w:pPr>
      <w:r w:rsidRPr="00935827">
        <w:rPr>
          <w:rFonts w:asciiTheme="minorHAnsi" w:eastAsia="Times New Roman" w:hAnsiTheme="minorHAnsi" w:cstheme="minorHAnsi"/>
          <w:b/>
          <w:bCs/>
          <w:sz w:val="20"/>
          <w:szCs w:val="20"/>
        </w:rPr>
        <w:t xml:space="preserve">1.2. Paslaugų teikėjas – </w:t>
      </w:r>
      <w:r w:rsidRPr="00935827">
        <w:rPr>
          <w:rFonts w:asciiTheme="minorHAnsi" w:eastAsia="Times New Roman" w:hAnsiTheme="minorHAnsi" w:cstheme="minorHAnsi"/>
          <w:sz w:val="20"/>
          <w:szCs w:val="20"/>
        </w:rPr>
        <w:t>ūkio subjektas – fizinis asmuo, privatusis ar viešasis juridinis asmuo, kita organizacija ir</w:t>
      </w:r>
      <w:r w:rsidR="00535A78" w:rsidRPr="00935827">
        <w:rPr>
          <w:rFonts w:asciiTheme="minorHAnsi" w:eastAsia="Times New Roman" w:hAnsiTheme="minorHAnsi" w:cstheme="minorHAnsi"/>
          <w:sz w:val="20"/>
          <w:szCs w:val="20"/>
        </w:rPr>
        <w:t xml:space="preserve"> (ar) </w:t>
      </w:r>
      <w:r w:rsidRPr="00935827">
        <w:rPr>
          <w:rFonts w:asciiTheme="minorHAnsi" w:eastAsia="Times New Roman" w:hAnsiTheme="minorHAnsi" w:cstheme="minorHAnsi"/>
          <w:sz w:val="20"/>
          <w:szCs w:val="20"/>
        </w:rPr>
        <w:t xml:space="preserve">jų padalinys </w:t>
      </w:r>
      <w:r w:rsidR="007432C5" w:rsidRPr="00935827">
        <w:rPr>
          <w:rFonts w:asciiTheme="minorHAnsi" w:hAnsiTheme="minorHAnsi" w:cstheme="minorHAnsi"/>
          <w:sz w:val="20"/>
          <w:szCs w:val="20"/>
        </w:rPr>
        <w:t xml:space="preserve">įskaitant </w:t>
      </w:r>
      <w:bookmarkStart w:id="0" w:name="_Hlk69200619"/>
      <w:r w:rsidR="007432C5" w:rsidRPr="00935827">
        <w:rPr>
          <w:rFonts w:asciiTheme="minorHAnsi" w:hAnsiTheme="minorHAnsi" w:cstheme="minorHAnsi"/>
          <w:sz w:val="20"/>
          <w:szCs w:val="20"/>
        </w:rPr>
        <w:t>ūkio subjektus, kurių pajėgumais remiamasi</w:t>
      </w:r>
      <w:bookmarkEnd w:id="0"/>
      <w:r w:rsidR="007432C5" w:rsidRPr="00935827">
        <w:rPr>
          <w:rFonts w:asciiTheme="minorHAnsi" w:hAnsiTheme="minorHAnsi" w:cstheme="minorHAnsi"/>
          <w:sz w:val="20"/>
          <w:szCs w:val="20"/>
        </w:rPr>
        <w:t>, Subt</w:t>
      </w:r>
      <w:r w:rsidR="00084FBB" w:rsidRPr="00935827">
        <w:rPr>
          <w:rFonts w:asciiTheme="minorHAnsi" w:hAnsiTheme="minorHAnsi" w:cstheme="minorHAnsi"/>
          <w:sz w:val="20"/>
          <w:szCs w:val="20"/>
        </w:rPr>
        <w:t>ei</w:t>
      </w:r>
      <w:r w:rsidR="007432C5" w:rsidRPr="00935827">
        <w:rPr>
          <w:rFonts w:asciiTheme="minorHAnsi" w:hAnsiTheme="minorHAnsi" w:cstheme="minorHAnsi"/>
          <w:sz w:val="20"/>
          <w:szCs w:val="20"/>
        </w:rPr>
        <w:t>kėjus, darbuotojus ir kitus teisėtais pagrindais Paslaugų teikimui pasitelktus asmenis.</w:t>
      </w:r>
    </w:p>
    <w:p w14:paraId="56148815" w14:textId="77777777" w:rsidR="007946BE" w:rsidRPr="00935827" w:rsidRDefault="009E716D" w:rsidP="009E716D">
      <w:pPr>
        <w:tabs>
          <w:tab w:val="left" w:pos="284"/>
        </w:tabs>
        <w:spacing w:before="60" w:after="60"/>
        <w:ind w:firstLine="0"/>
        <w:contextualSpacing/>
        <w:jc w:val="both"/>
        <w:rPr>
          <w:rFonts w:asciiTheme="minorHAnsi" w:eastAsia="Times New Roman" w:hAnsiTheme="minorHAnsi" w:cstheme="minorHAnsi"/>
          <w:sz w:val="20"/>
          <w:szCs w:val="20"/>
        </w:rPr>
      </w:pPr>
      <w:r w:rsidRPr="00935827">
        <w:rPr>
          <w:rFonts w:asciiTheme="minorHAnsi" w:eastAsia="Times New Roman" w:hAnsiTheme="minorHAnsi" w:cstheme="minorHAnsi"/>
          <w:b/>
          <w:bCs/>
          <w:sz w:val="20"/>
          <w:szCs w:val="20"/>
        </w:rPr>
        <w:t>1.3.</w:t>
      </w:r>
      <w:r w:rsidRPr="00935827">
        <w:rPr>
          <w:rFonts w:asciiTheme="minorHAnsi" w:eastAsia="Times New Roman" w:hAnsiTheme="minorHAnsi" w:cstheme="minorHAnsi"/>
          <w:sz w:val="20"/>
          <w:szCs w:val="20"/>
        </w:rPr>
        <w:t xml:space="preserve"> </w:t>
      </w:r>
      <w:r w:rsidRPr="00935827">
        <w:rPr>
          <w:rFonts w:asciiTheme="minorHAnsi" w:eastAsia="Times New Roman" w:hAnsiTheme="minorHAnsi" w:cstheme="minorHAnsi"/>
          <w:b/>
          <w:bCs/>
          <w:sz w:val="20"/>
          <w:szCs w:val="20"/>
        </w:rPr>
        <w:t xml:space="preserve">Sutartis </w:t>
      </w:r>
      <w:r w:rsidRPr="00935827">
        <w:rPr>
          <w:rFonts w:asciiTheme="minorHAnsi" w:eastAsia="Times New Roman" w:hAnsiTheme="minorHAnsi" w:cstheme="minorHAnsi"/>
          <w:sz w:val="20"/>
          <w:szCs w:val="20"/>
        </w:rPr>
        <w:t xml:space="preserve">– Sutartis, sudaroma tarp Paslaugų teikėjo ir </w:t>
      </w:r>
      <w:r w:rsidR="00C6084F" w:rsidRPr="00935827">
        <w:rPr>
          <w:rFonts w:asciiTheme="minorHAnsi" w:eastAsia="Times New Roman" w:hAnsiTheme="minorHAnsi" w:cstheme="minorHAnsi"/>
          <w:sz w:val="20"/>
          <w:szCs w:val="20"/>
        </w:rPr>
        <w:t>Paslaugų gavėjo</w:t>
      </w:r>
      <w:r w:rsidRPr="00935827">
        <w:rPr>
          <w:rFonts w:asciiTheme="minorHAnsi" w:eastAsia="Times New Roman" w:hAnsiTheme="minorHAnsi" w:cstheme="minorHAnsi"/>
          <w:sz w:val="20"/>
          <w:szCs w:val="20"/>
        </w:rPr>
        <w:t xml:space="preserve"> dėl </w:t>
      </w:r>
      <w:r w:rsidR="00045575" w:rsidRPr="00935827">
        <w:rPr>
          <w:rFonts w:asciiTheme="minorHAnsi" w:eastAsia="Times New Roman" w:hAnsiTheme="minorHAnsi" w:cstheme="minorHAnsi"/>
          <w:sz w:val="20"/>
          <w:szCs w:val="20"/>
        </w:rPr>
        <w:t>P</w:t>
      </w:r>
      <w:r w:rsidRPr="00935827">
        <w:rPr>
          <w:rFonts w:asciiTheme="minorHAnsi" w:eastAsia="Times New Roman" w:hAnsiTheme="minorHAnsi" w:cstheme="minorHAnsi"/>
          <w:sz w:val="20"/>
          <w:szCs w:val="20"/>
        </w:rPr>
        <w:t>irkimo objekto.</w:t>
      </w:r>
    </w:p>
    <w:p w14:paraId="69691AC5" w14:textId="6C924323" w:rsidR="007946BE" w:rsidRPr="00935827" w:rsidRDefault="007946BE" w:rsidP="007946BE">
      <w:pPr>
        <w:pStyle w:val="ListParagraph"/>
        <w:tabs>
          <w:tab w:val="left" w:pos="284"/>
        </w:tabs>
        <w:spacing w:before="60" w:after="60"/>
        <w:ind w:left="0" w:firstLine="0"/>
        <w:jc w:val="both"/>
        <w:rPr>
          <w:rFonts w:asciiTheme="minorHAnsi" w:hAnsiTheme="minorHAnsi" w:cstheme="minorHAnsi"/>
          <w:sz w:val="20"/>
          <w:szCs w:val="20"/>
        </w:rPr>
      </w:pPr>
      <w:bookmarkStart w:id="1" w:name="_Hlk75526393"/>
      <w:r w:rsidRPr="00935827">
        <w:rPr>
          <w:rFonts w:asciiTheme="minorHAnsi" w:hAnsiTheme="minorHAnsi" w:cstheme="minorHAnsi"/>
          <w:b/>
          <w:bCs/>
          <w:sz w:val="20"/>
          <w:szCs w:val="20"/>
        </w:rPr>
        <w:t>1.4</w:t>
      </w:r>
      <w:r w:rsidR="00313A4C" w:rsidRPr="00935827">
        <w:rPr>
          <w:rFonts w:asciiTheme="minorHAnsi" w:hAnsiTheme="minorHAnsi" w:cstheme="minorHAnsi"/>
          <w:b/>
          <w:bCs/>
          <w:sz w:val="20"/>
          <w:szCs w:val="20"/>
        </w:rPr>
        <w:t>.</w:t>
      </w:r>
      <w:r w:rsidRPr="00935827">
        <w:rPr>
          <w:rFonts w:asciiTheme="minorHAnsi" w:hAnsiTheme="minorHAnsi" w:cstheme="minorHAnsi"/>
          <w:b/>
          <w:bCs/>
          <w:sz w:val="20"/>
          <w:szCs w:val="20"/>
        </w:rPr>
        <w:t xml:space="preserve"> Techninė specifikacija</w:t>
      </w:r>
      <w:r w:rsidRPr="00935827">
        <w:rPr>
          <w:rFonts w:asciiTheme="minorHAnsi" w:hAnsiTheme="minorHAnsi" w:cstheme="minorHAnsi"/>
          <w:sz w:val="20"/>
          <w:szCs w:val="20"/>
        </w:rPr>
        <w:t xml:space="preserve"> </w:t>
      </w:r>
      <w:r w:rsidR="00184992" w:rsidRPr="00935827">
        <w:rPr>
          <w:rFonts w:asciiTheme="minorHAnsi" w:hAnsiTheme="minorHAnsi" w:cstheme="minorHAnsi"/>
          <w:b/>
          <w:bCs/>
          <w:sz w:val="20"/>
          <w:szCs w:val="20"/>
        </w:rPr>
        <w:t>arba TS</w:t>
      </w:r>
      <w:r w:rsidR="00184992" w:rsidRPr="00935827">
        <w:rPr>
          <w:rFonts w:asciiTheme="minorHAnsi" w:hAnsiTheme="minorHAnsi" w:cstheme="minorHAnsi"/>
          <w:sz w:val="20"/>
          <w:szCs w:val="20"/>
        </w:rPr>
        <w:t xml:space="preserve"> </w:t>
      </w:r>
      <w:r w:rsidRPr="00935827">
        <w:rPr>
          <w:rFonts w:asciiTheme="minorHAnsi" w:hAnsiTheme="minorHAnsi" w:cstheme="minorHAnsi"/>
          <w:sz w:val="20"/>
          <w:szCs w:val="20"/>
        </w:rPr>
        <w:t xml:space="preserve">– </w:t>
      </w:r>
      <w:r w:rsidR="00D511F7" w:rsidRPr="00935827">
        <w:rPr>
          <w:rFonts w:asciiTheme="minorHAnsi" w:hAnsiTheme="minorHAnsi" w:cstheme="minorHAnsi"/>
          <w:sz w:val="20"/>
          <w:szCs w:val="20"/>
        </w:rPr>
        <w:t>dokumentas, kuriame apibūdintas pirkimo objektas</w:t>
      </w:r>
      <w:r w:rsidR="00184992" w:rsidRPr="00935827">
        <w:rPr>
          <w:rFonts w:asciiTheme="minorHAnsi" w:hAnsiTheme="minorHAnsi" w:cstheme="minorHAnsi"/>
          <w:sz w:val="20"/>
          <w:szCs w:val="20"/>
        </w:rPr>
        <w:t>.</w:t>
      </w:r>
    </w:p>
    <w:p w14:paraId="7ECF5EE0" w14:textId="63C288BF" w:rsidR="009E716D" w:rsidRPr="00935827" w:rsidRDefault="007946BE"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35827">
        <w:rPr>
          <w:rFonts w:asciiTheme="minorHAnsi" w:hAnsiTheme="minorHAnsi" w:cstheme="minorHAnsi"/>
          <w:b/>
          <w:bCs/>
          <w:sz w:val="20"/>
          <w:szCs w:val="20"/>
        </w:rPr>
        <w:t>1.5. Priėmimo-perdavimo aktas</w:t>
      </w:r>
      <w:r w:rsidR="00184992" w:rsidRPr="00935827">
        <w:rPr>
          <w:rFonts w:asciiTheme="minorHAnsi" w:hAnsiTheme="minorHAnsi" w:cstheme="minorHAnsi"/>
          <w:b/>
          <w:bCs/>
          <w:sz w:val="20"/>
          <w:szCs w:val="20"/>
        </w:rPr>
        <w:t xml:space="preserve"> arba Aktas</w:t>
      </w:r>
      <w:r w:rsidR="00D511F7" w:rsidRPr="00935827">
        <w:rPr>
          <w:rFonts w:asciiTheme="minorHAnsi" w:hAnsiTheme="minorHAnsi" w:cstheme="minorHAnsi"/>
          <w:b/>
          <w:bCs/>
          <w:sz w:val="20"/>
          <w:szCs w:val="20"/>
        </w:rPr>
        <w:t xml:space="preserve"> </w:t>
      </w:r>
      <w:r w:rsidRPr="00935827">
        <w:rPr>
          <w:rFonts w:asciiTheme="minorHAnsi" w:hAnsiTheme="minorHAnsi" w:cstheme="minorHAnsi"/>
          <w:sz w:val="20"/>
          <w:szCs w:val="20"/>
        </w:rPr>
        <w:t xml:space="preserve">- </w:t>
      </w:r>
      <w:r w:rsidR="00D511F7" w:rsidRPr="00935827">
        <w:rPr>
          <w:rFonts w:asciiTheme="minorHAnsi" w:hAnsiTheme="minorHAnsi" w:cstheme="minorHAnsi"/>
          <w:sz w:val="20"/>
          <w:szCs w:val="20"/>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935827">
        <w:rPr>
          <w:rFonts w:asciiTheme="minorHAnsi" w:hAnsiTheme="minorHAnsi" w:cstheme="minorHAnsi"/>
          <w:sz w:val="20"/>
          <w:szCs w:val="20"/>
        </w:rPr>
        <w:t>.</w:t>
      </w:r>
      <w:r w:rsidR="009E716D" w:rsidRPr="00935827">
        <w:rPr>
          <w:rFonts w:asciiTheme="minorHAnsi" w:eastAsia="Times New Roman" w:hAnsiTheme="minorHAnsi" w:cstheme="minorHAnsi"/>
          <w:sz w:val="20"/>
          <w:szCs w:val="20"/>
        </w:rPr>
        <w:t xml:space="preserve"> </w:t>
      </w:r>
    </w:p>
    <w:p w14:paraId="6F26AD22" w14:textId="25155B4C" w:rsidR="00C366C0" w:rsidRPr="00935827" w:rsidRDefault="00C366C0"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35827">
        <w:rPr>
          <w:rFonts w:asciiTheme="minorHAnsi" w:eastAsia="Times New Roman" w:hAnsiTheme="minorHAnsi" w:cstheme="minorHAnsi"/>
          <w:b/>
          <w:bCs/>
          <w:sz w:val="20"/>
          <w:szCs w:val="20"/>
        </w:rPr>
        <w:t>1.6</w:t>
      </w:r>
      <w:r w:rsidRPr="00935827">
        <w:rPr>
          <w:rFonts w:asciiTheme="minorHAnsi" w:eastAsia="Times New Roman" w:hAnsiTheme="minorHAnsi" w:cstheme="minorHAnsi"/>
          <w:sz w:val="20"/>
          <w:szCs w:val="20"/>
        </w:rPr>
        <w:t xml:space="preserve">. </w:t>
      </w:r>
      <w:r w:rsidRPr="00935827">
        <w:rPr>
          <w:rFonts w:asciiTheme="minorHAnsi" w:eastAsia="Times New Roman" w:hAnsiTheme="minorHAnsi" w:cstheme="minorHAnsi"/>
          <w:b/>
          <w:bCs/>
          <w:sz w:val="20"/>
          <w:szCs w:val="20"/>
        </w:rPr>
        <w:t>Užsakymas</w:t>
      </w:r>
      <w:r w:rsidRPr="00935827">
        <w:rPr>
          <w:rFonts w:asciiTheme="minorHAnsi" w:eastAsia="Times New Roman" w:hAnsiTheme="minorHAnsi" w:cstheme="minorHAnsi"/>
          <w:sz w:val="20"/>
          <w:szCs w:val="20"/>
        </w:rPr>
        <w:t xml:space="preserve"> - Sutarties pagrindu Paslaugų teikėjui tekstiniu pranešimu, elektroniniu paštu ir</w:t>
      </w:r>
      <w:r w:rsidR="005241BA" w:rsidRPr="00935827">
        <w:rPr>
          <w:rFonts w:asciiTheme="minorHAnsi" w:eastAsia="Times New Roman" w:hAnsiTheme="minorHAnsi" w:cstheme="minorHAnsi"/>
          <w:sz w:val="20"/>
          <w:szCs w:val="20"/>
        </w:rPr>
        <w:t xml:space="preserve"> </w:t>
      </w:r>
      <w:r w:rsidR="002F000A" w:rsidRPr="00935827">
        <w:rPr>
          <w:rFonts w:asciiTheme="minorHAnsi" w:eastAsia="Times New Roman" w:hAnsiTheme="minorHAnsi" w:cstheme="minorHAnsi"/>
          <w:sz w:val="20"/>
          <w:szCs w:val="20"/>
        </w:rPr>
        <w:t>(</w:t>
      </w:r>
      <w:r w:rsidRPr="00935827">
        <w:rPr>
          <w:rFonts w:asciiTheme="minorHAnsi" w:eastAsia="Times New Roman" w:hAnsiTheme="minorHAnsi" w:cstheme="minorHAnsi"/>
          <w:sz w:val="20"/>
          <w:szCs w:val="20"/>
        </w:rPr>
        <w:t>ar</w:t>
      </w:r>
      <w:r w:rsidR="002F000A" w:rsidRPr="00935827">
        <w:rPr>
          <w:rFonts w:asciiTheme="minorHAnsi" w:eastAsia="Times New Roman" w:hAnsiTheme="minorHAnsi" w:cstheme="minorHAnsi"/>
          <w:sz w:val="20"/>
          <w:szCs w:val="20"/>
        </w:rPr>
        <w:t>)</w:t>
      </w:r>
      <w:r w:rsidRPr="00935827">
        <w:rPr>
          <w:rFonts w:asciiTheme="minorHAnsi" w:eastAsia="Times New Roman" w:hAnsiTheme="minorHAnsi" w:cstheme="minorHAnsi"/>
          <w:sz w:val="20"/>
          <w:szCs w:val="20"/>
        </w:rPr>
        <w:t xml:space="preserve"> per Paslaugų gavėjo nurodytą informacinę sistemą teikiamas rašytinis dokumentas, kuriame nurodomi Paslaugų kiekiai, suteikimo adresai ir terminas.</w:t>
      </w:r>
    </w:p>
    <w:p w14:paraId="4ED30A2F" w14:textId="77777777" w:rsidR="00C366C0" w:rsidRPr="00935827" w:rsidRDefault="00C366C0" w:rsidP="006A2FA2">
      <w:pPr>
        <w:pStyle w:val="ListParagraph"/>
        <w:tabs>
          <w:tab w:val="left" w:pos="284"/>
        </w:tabs>
        <w:spacing w:before="60" w:after="60"/>
        <w:ind w:left="0" w:firstLine="0"/>
        <w:jc w:val="both"/>
        <w:rPr>
          <w:rFonts w:asciiTheme="minorHAnsi" w:hAnsiTheme="minorHAnsi" w:cstheme="minorHAnsi"/>
          <w:sz w:val="20"/>
          <w:szCs w:val="20"/>
        </w:rPr>
      </w:pPr>
    </w:p>
    <w:p w14:paraId="584A5B96" w14:textId="20FDEA3C" w:rsidR="00BD75EE" w:rsidRPr="00935827" w:rsidRDefault="00BD75EE" w:rsidP="004C01C7">
      <w:pPr>
        <w:pStyle w:val="ListParagraph"/>
        <w:numPr>
          <w:ilvl w:val="0"/>
          <w:numId w:val="48"/>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bookmarkStart w:id="2" w:name="_Hlk75526437"/>
      <w:bookmarkEnd w:id="1"/>
      <w:r w:rsidRPr="00935827">
        <w:rPr>
          <w:rFonts w:asciiTheme="minorHAnsi" w:hAnsiTheme="minorHAnsi" w:cstheme="minorHAnsi"/>
          <w:b/>
          <w:sz w:val="20"/>
          <w:szCs w:val="20"/>
        </w:rPr>
        <w:t>PIRKIMO OBJEKT</w:t>
      </w:r>
      <w:r w:rsidR="00CF1138" w:rsidRPr="00935827">
        <w:rPr>
          <w:rFonts w:asciiTheme="minorHAnsi" w:hAnsiTheme="minorHAnsi" w:cstheme="minorHAnsi"/>
          <w:b/>
          <w:sz w:val="20"/>
          <w:szCs w:val="20"/>
        </w:rPr>
        <w:t>O PAVADINIMAS</w:t>
      </w:r>
      <w:r w:rsidR="007946BE" w:rsidRPr="00935827">
        <w:rPr>
          <w:rFonts w:asciiTheme="minorHAnsi" w:hAnsiTheme="minorHAnsi" w:cstheme="minorHAnsi"/>
          <w:b/>
          <w:sz w:val="20"/>
          <w:szCs w:val="20"/>
        </w:rPr>
        <w:t xml:space="preserve"> IR JO KIEKIAI/APIMTYS</w:t>
      </w:r>
    </w:p>
    <w:bookmarkStart w:id="3" w:name="_Hlk75526413"/>
    <w:bookmarkStart w:id="4" w:name="_Hlk46986110"/>
    <w:bookmarkEnd w:id="2"/>
    <w:p w14:paraId="10E9A18E" w14:textId="43319BE2" w:rsidR="007946BE" w:rsidRPr="00935827" w:rsidRDefault="006F67D4" w:rsidP="007B4CCE">
      <w:pPr>
        <w:pStyle w:val="ListParagraph"/>
        <w:numPr>
          <w:ilvl w:val="1"/>
          <w:numId w:val="48"/>
        </w:numPr>
        <w:tabs>
          <w:tab w:val="left" w:pos="360"/>
        </w:tabs>
        <w:spacing w:before="60" w:after="60"/>
        <w:ind w:hanging="720"/>
        <w:jc w:val="both"/>
        <w:rPr>
          <w:rFonts w:asciiTheme="minorHAnsi" w:hAnsiTheme="minorHAnsi" w:cstheme="minorHAnsi"/>
          <w:sz w:val="20"/>
          <w:szCs w:val="20"/>
        </w:rPr>
      </w:pPr>
      <w:sdt>
        <w:sdtPr>
          <w:rPr>
            <w:rFonts w:asciiTheme="minorHAnsi" w:hAnsiTheme="minorHAnsi" w:cstheme="minorHAnsi"/>
            <w:b/>
            <w:bCs/>
            <w:sz w:val="20"/>
            <w:szCs w:val="20"/>
          </w:rPr>
          <w:id w:val="-973057829"/>
          <w:placeholder>
            <w:docPart w:val="DefaultPlaceholder_-1854013438"/>
          </w:placeholder>
          <w:comboBox>
            <w:listItem w:value="Choose an item."/>
          </w:comboBox>
        </w:sdtPr>
        <w:sdtEndPr/>
        <w:sdtContent>
          <w:r w:rsidR="002558D2">
            <w:rPr>
              <w:rFonts w:asciiTheme="minorHAnsi" w:hAnsiTheme="minorHAnsi" w:cstheme="minorHAnsi"/>
              <w:b/>
              <w:bCs/>
              <w:sz w:val="20"/>
              <w:szCs w:val="20"/>
            </w:rPr>
            <w:t>Hidraulinės įrangos</w:t>
          </w:r>
          <w:r w:rsidR="00C61218">
            <w:rPr>
              <w:rFonts w:asciiTheme="minorHAnsi" w:hAnsiTheme="minorHAnsi" w:cstheme="minorHAnsi"/>
              <w:b/>
              <w:bCs/>
              <w:sz w:val="20"/>
              <w:szCs w:val="20"/>
            </w:rPr>
            <w:t xml:space="preserve"> remontas</w:t>
          </w:r>
        </w:sdtContent>
      </w:sdt>
      <w:r w:rsidR="00313A4C" w:rsidRPr="00935827" w:rsidDel="00313A4C">
        <w:rPr>
          <w:rFonts w:asciiTheme="minorHAnsi" w:hAnsiTheme="minorHAnsi" w:cstheme="minorHAnsi"/>
          <w:color w:val="808080" w:themeColor="background1" w:themeShade="80"/>
          <w:sz w:val="20"/>
          <w:szCs w:val="20"/>
        </w:rPr>
        <w:t xml:space="preserve"> </w:t>
      </w:r>
      <w:r w:rsidR="00E03702" w:rsidRPr="00935827">
        <w:rPr>
          <w:rFonts w:asciiTheme="minorHAnsi" w:hAnsiTheme="minorHAnsi" w:cstheme="minorHAnsi"/>
          <w:sz w:val="20"/>
          <w:szCs w:val="20"/>
        </w:rPr>
        <w:t>(toliau</w:t>
      </w:r>
      <w:r w:rsidR="00C366C0" w:rsidRPr="00935827">
        <w:rPr>
          <w:rFonts w:asciiTheme="minorHAnsi" w:hAnsiTheme="minorHAnsi" w:cstheme="minorHAnsi"/>
          <w:sz w:val="20"/>
          <w:szCs w:val="20"/>
        </w:rPr>
        <w:t xml:space="preserve"> </w:t>
      </w:r>
      <w:r w:rsidR="00E03702" w:rsidRPr="00935827">
        <w:rPr>
          <w:rFonts w:asciiTheme="minorHAnsi" w:hAnsiTheme="minorHAnsi" w:cstheme="minorHAnsi"/>
          <w:sz w:val="20"/>
          <w:szCs w:val="20"/>
        </w:rPr>
        <w:t>- Paslaugos)</w:t>
      </w:r>
      <w:r w:rsidR="007946BE" w:rsidRPr="00935827">
        <w:rPr>
          <w:rFonts w:asciiTheme="minorHAnsi" w:hAnsiTheme="minorHAnsi" w:cstheme="minorHAnsi"/>
          <w:sz w:val="20"/>
          <w:szCs w:val="20"/>
        </w:rPr>
        <w:t>.</w:t>
      </w:r>
      <w:bookmarkEnd w:id="3"/>
    </w:p>
    <w:p w14:paraId="7B90A117" w14:textId="1E8DFBD6" w:rsidR="007946BE" w:rsidRPr="00935827" w:rsidRDefault="006F67D4" w:rsidP="007B4CCE">
      <w:pPr>
        <w:pStyle w:val="ListParagraph"/>
        <w:numPr>
          <w:ilvl w:val="1"/>
          <w:numId w:val="48"/>
        </w:numPr>
        <w:tabs>
          <w:tab w:val="left" w:pos="360"/>
        </w:tabs>
        <w:spacing w:before="60" w:after="60"/>
        <w:ind w:hanging="72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C61218">
            <w:rPr>
              <w:rFonts w:asciiTheme="minorHAnsi" w:hAnsiTheme="minorHAnsi" w:cstheme="minorHAnsi"/>
              <w:sz w:val="20"/>
              <w:szCs w:val="20"/>
            </w:rPr>
            <w:t>Pirkimo objektas nėra skaidomas į pirkimo objekto dalis.</w:t>
          </w:r>
        </w:sdtContent>
      </w:sdt>
    </w:p>
    <w:p w14:paraId="07252C2B" w14:textId="3885FA3B" w:rsidR="007946BE" w:rsidRPr="00935827" w:rsidRDefault="007946BE" w:rsidP="006A2FA2">
      <w:pPr>
        <w:tabs>
          <w:tab w:val="left" w:pos="540"/>
        </w:tabs>
        <w:ind w:firstLine="0"/>
        <w:jc w:val="both"/>
        <w:rPr>
          <w:rFonts w:asciiTheme="minorHAnsi" w:hAnsiTheme="minorHAnsi" w:cstheme="minorHAnsi"/>
          <w:b/>
          <w:sz w:val="20"/>
          <w:szCs w:val="20"/>
        </w:rPr>
      </w:pPr>
      <w:bookmarkStart w:id="5" w:name="_Hlk75526451"/>
      <w:r w:rsidRPr="00935827">
        <w:rPr>
          <w:rFonts w:asciiTheme="minorHAnsi" w:hAnsiTheme="minorHAnsi" w:cstheme="minorHAnsi"/>
          <w:b/>
          <w:sz w:val="20"/>
          <w:szCs w:val="20"/>
        </w:rPr>
        <w:t xml:space="preserve">2.3. </w:t>
      </w:r>
      <w:r w:rsidR="00D511F7" w:rsidRPr="00935827">
        <w:rPr>
          <w:rFonts w:asciiTheme="minorHAnsi" w:hAnsiTheme="minorHAnsi" w:cstheme="minorHAnsi"/>
          <w:b/>
          <w:sz w:val="20"/>
          <w:szCs w:val="20"/>
        </w:rPr>
        <w:t>Kiekiai/</w:t>
      </w:r>
      <w:r w:rsidRPr="00935827">
        <w:rPr>
          <w:rFonts w:asciiTheme="minorHAnsi" w:hAnsiTheme="minorHAnsi" w:cstheme="minorHAnsi"/>
          <w:b/>
          <w:sz w:val="20"/>
          <w:szCs w:val="20"/>
        </w:rPr>
        <w:t>Apimtys:</w:t>
      </w:r>
      <w:r w:rsidRPr="00935827">
        <w:rPr>
          <w:rFonts w:asciiTheme="minorHAnsi" w:hAnsiTheme="minorHAnsi" w:cstheme="minorHAnsi"/>
          <w:sz w:val="20"/>
          <w:szCs w:val="20"/>
        </w:rPr>
        <w:t xml:space="preserve"> </w:t>
      </w:r>
      <w:r w:rsidRPr="00935827">
        <w:rPr>
          <w:rFonts w:asciiTheme="minorHAnsi" w:hAnsiTheme="minorHAnsi" w:cstheme="minorHAnsi"/>
          <w:bCs/>
          <w:sz w:val="20"/>
          <w:szCs w:val="20"/>
        </w:rPr>
        <w:t>Perkamas</w:t>
      </w:r>
      <w:r w:rsidRPr="00935827">
        <w:rPr>
          <w:rFonts w:asciiTheme="minorHAnsi" w:hAnsiTheme="minorHAnsi" w:cstheme="minorHAnsi"/>
          <w:bCs/>
          <w:color w:val="FF0000"/>
          <w:sz w:val="20"/>
          <w:szCs w:val="20"/>
        </w:rPr>
        <w:t xml:space="preserve"> </w:t>
      </w:r>
      <w:r w:rsidRPr="00935827">
        <w:rPr>
          <w:rFonts w:asciiTheme="minorHAnsi" w:hAnsiTheme="minorHAnsi" w:cstheme="minorHAnsi"/>
          <w:bCs/>
          <w:sz w:val="20"/>
          <w:szCs w:val="20"/>
        </w:rPr>
        <w:t>Paslaugų</w:t>
      </w:r>
      <w:r w:rsidRPr="00935827">
        <w:rPr>
          <w:rFonts w:asciiTheme="minorHAnsi" w:hAnsiTheme="minorHAnsi" w:cstheme="minorHAnsi"/>
          <w:bCs/>
          <w:color w:val="FF0000"/>
          <w:sz w:val="20"/>
          <w:szCs w:val="20"/>
        </w:rPr>
        <w:t xml:space="preserve"> </w:t>
      </w:r>
      <w:r w:rsidRPr="00935827">
        <w:rPr>
          <w:rFonts w:asciiTheme="minorHAnsi" w:hAnsiTheme="minorHAnsi" w:cstheme="minorHAnsi"/>
          <w:bCs/>
          <w:sz w:val="20"/>
          <w:szCs w:val="20"/>
        </w:rPr>
        <w:t xml:space="preserve">kiekis </w:t>
      </w:r>
      <w:r w:rsidRPr="00935827">
        <w:rPr>
          <w:rFonts w:asciiTheme="minorHAnsi" w:hAnsiTheme="minorHAnsi" w:cstheme="minorHAnsi"/>
          <w:b/>
          <w:sz w:val="20"/>
          <w:szCs w:val="20"/>
        </w:rPr>
        <w:t>yra</w:t>
      </w:r>
      <w:r w:rsidRPr="00935827">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C61218">
            <w:rPr>
              <w:rFonts w:asciiTheme="minorHAnsi" w:hAnsiTheme="minorHAnsi" w:cstheme="minorHAnsi"/>
              <w:b/>
              <w:sz w:val="20"/>
              <w:szCs w:val="20"/>
            </w:rPr>
            <w:t>preliminarus.</w:t>
          </w:r>
        </w:sdtContent>
      </w:sdt>
    </w:p>
    <w:bookmarkEnd w:id="5"/>
    <w:p w14:paraId="1C6BAE3B" w14:textId="12B65805" w:rsidR="007946BE" w:rsidRPr="00935827" w:rsidRDefault="007946BE">
      <w:pPr>
        <w:tabs>
          <w:tab w:val="left" w:pos="540"/>
        </w:tabs>
        <w:ind w:firstLine="0"/>
        <w:jc w:val="both"/>
        <w:rPr>
          <w:rFonts w:asciiTheme="minorHAnsi" w:hAnsiTheme="minorHAnsi" w:cstheme="minorHAnsi"/>
          <w:bCs/>
          <w:sz w:val="20"/>
          <w:szCs w:val="20"/>
        </w:rPr>
      </w:pPr>
      <w:r w:rsidRPr="00935827">
        <w:rPr>
          <w:rFonts w:asciiTheme="minorHAnsi" w:hAnsiTheme="minorHAnsi" w:cstheme="minorHAnsi"/>
          <w:bCs/>
          <w:sz w:val="20"/>
          <w:szCs w:val="20"/>
        </w:rPr>
        <w:t>2.4.</w:t>
      </w:r>
      <w:r w:rsidRPr="00935827">
        <w:rPr>
          <w:rFonts w:asciiTheme="minorHAnsi" w:hAnsiTheme="minorHAnsi" w:cstheme="minorHAnsi"/>
          <w:b/>
          <w:sz w:val="20"/>
          <w:szCs w:val="20"/>
        </w:rPr>
        <w:t xml:space="preserve"> </w:t>
      </w:r>
      <w:r w:rsidRPr="00935827">
        <w:rPr>
          <w:rFonts w:asciiTheme="minorHAns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4A346F23" w14:textId="28F53266" w:rsidR="007946BE" w:rsidRPr="00935827" w:rsidRDefault="007946BE" w:rsidP="006A2FA2">
      <w:pPr>
        <w:tabs>
          <w:tab w:val="left" w:pos="540"/>
        </w:tabs>
        <w:ind w:firstLine="0"/>
        <w:jc w:val="both"/>
        <w:rPr>
          <w:rFonts w:asciiTheme="minorHAnsi" w:hAnsiTheme="minorHAnsi" w:cstheme="minorHAnsi"/>
          <w:b/>
          <w:sz w:val="20"/>
          <w:szCs w:val="20"/>
        </w:rPr>
      </w:pPr>
      <w:r w:rsidRPr="00935827">
        <w:rPr>
          <w:rFonts w:asciiTheme="minorHAnsi" w:hAnsiTheme="minorHAnsi" w:cstheme="minorHAnsi"/>
          <w:bCs/>
          <w:sz w:val="20"/>
          <w:szCs w:val="20"/>
        </w:rPr>
        <w:t xml:space="preserve">2.5. Paslaugų teikėjas </w:t>
      </w:r>
      <w:r w:rsidRPr="00935827">
        <w:rPr>
          <w:rFonts w:asciiTheme="minorHAns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w:t>
      </w:r>
      <w:r w:rsidR="001143F8" w:rsidRPr="00935827">
        <w:rPr>
          <w:rFonts w:asciiTheme="minorHAnsi" w:hAnsiTheme="minorHAnsi" w:cstheme="minorHAnsi"/>
          <w:bCs/>
          <w:iCs/>
          <w:sz w:val="20"/>
          <w:szCs w:val="20"/>
        </w:rPr>
        <w:t>, išskyrus Pirkimo sąlygose nustatytus kainos ir (ar) įkainių peržiūros procedūros atvejus.</w:t>
      </w:r>
    </w:p>
    <w:bookmarkEnd w:id="4"/>
    <w:p w14:paraId="063C3F61" w14:textId="3CEB74F7" w:rsidR="00FC2434" w:rsidRPr="00935827" w:rsidRDefault="00FC2434">
      <w:pPr>
        <w:ind w:firstLine="0"/>
        <w:jc w:val="both"/>
        <w:rPr>
          <w:rFonts w:asciiTheme="minorHAnsi" w:hAnsiTheme="minorHAnsi" w:cstheme="minorHAnsi"/>
          <w:sz w:val="20"/>
          <w:szCs w:val="20"/>
        </w:rPr>
      </w:pPr>
    </w:p>
    <w:p w14:paraId="56305AC1" w14:textId="77777777" w:rsidR="00BD75EE" w:rsidRPr="00935827" w:rsidRDefault="00BD75EE" w:rsidP="004C01C7">
      <w:pPr>
        <w:pStyle w:val="ListParagraph"/>
        <w:numPr>
          <w:ilvl w:val="0"/>
          <w:numId w:val="48"/>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935827">
        <w:rPr>
          <w:rFonts w:asciiTheme="minorHAnsi" w:hAnsiTheme="minorHAnsi" w:cstheme="minorHAnsi"/>
          <w:b/>
          <w:sz w:val="20"/>
          <w:szCs w:val="20"/>
        </w:rPr>
        <w:t>REIKALAVIMAI PIRKIMO OBJEKTUI</w:t>
      </w:r>
    </w:p>
    <w:p w14:paraId="5AD7305C" w14:textId="77777777" w:rsidR="00415475" w:rsidRPr="00390C54" w:rsidRDefault="00CD7DFF" w:rsidP="00415475">
      <w:pPr>
        <w:pStyle w:val="ListParagraph"/>
        <w:tabs>
          <w:tab w:val="left" w:pos="567"/>
        </w:tabs>
        <w:ind w:left="0" w:firstLine="0"/>
        <w:jc w:val="both"/>
        <w:rPr>
          <w:rFonts w:asciiTheme="minorHAnsi" w:hAnsiTheme="minorHAnsi" w:cstheme="minorHAnsi"/>
          <w:sz w:val="20"/>
          <w:szCs w:val="20"/>
        </w:rPr>
      </w:pPr>
      <w:bookmarkStart w:id="6" w:name="_Hlk75526550"/>
      <w:r w:rsidRPr="00390C54">
        <w:rPr>
          <w:rFonts w:asciiTheme="minorHAnsi" w:hAnsiTheme="minorHAnsi" w:cstheme="minorHAnsi"/>
          <w:bCs/>
          <w:sz w:val="20"/>
          <w:szCs w:val="20"/>
        </w:rPr>
        <w:t>3</w:t>
      </w:r>
      <w:r w:rsidR="007E52A7" w:rsidRPr="00390C54">
        <w:rPr>
          <w:rFonts w:asciiTheme="minorHAnsi" w:hAnsiTheme="minorHAnsi" w:cstheme="minorHAnsi"/>
          <w:bCs/>
          <w:sz w:val="20"/>
          <w:szCs w:val="20"/>
        </w:rPr>
        <w:t>.1.</w:t>
      </w:r>
      <w:r w:rsidR="00415475" w:rsidRPr="00390C54">
        <w:rPr>
          <w:rFonts w:asciiTheme="minorHAnsi" w:hAnsiTheme="minorHAnsi" w:cstheme="minorHAnsi"/>
          <w:bCs/>
          <w:sz w:val="20"/>
          <w:szCs w:val="20"/>
        </w:rPr>
        <w:t xml:space="preserve"> </w:t>
      </w:r>
      <w:r w:rsidR="00415475" w:rsidRPr="00390C54">
        <w:rPr>
          <w:rFonts w:asciiTheme="minorHAnsi" w:hAnsiTheme="minorHAnsi" w:cstheme="minorHAnsi"/>
          <w:sz w:val="20"/>
          <w:szCs w:val="20"/>
        </w:rPr>
        <w:t>Į Paslaugos kainą turi būti įskaičiuotos visos išlaidos, susijusios su remontu (atsarginės dalys ir eksploatacinės medžiagos (toliau – Dalys), darbo sąnaudos ir kt.).</w:t>
      </w:r>
    </w:p>
    <w:p w14:paraId="0C67191C" w14:textId="4D44CD61" w:rsidR="00415475" w:rsidRPr="00390C54" w:rsidRDefault="00415475" w:rsidP="00415475">
      <w:pPr>
        <w:pStyle w:val="ListParagraph"/>
        <w:numPr>
          <w:ilvl w:val="1"/>
          <w:numId w:val="56"/>
        </w:numPr>
        <w:tabs>
          <w:tab w:val="left" w:pos="567"/>
        </w:tabs>
        <w:jc w:val="both"/>
        <w:rPr>
          <w:rFonts w:asciiTheme="minorHAnsi" w:hAnsiTheme="minorHAnsi" w:cstheme="minorHAnsi"/>
          <w:bCs/>
          <w:sz w:val="20"/>
          <w:szCs w:val="20"/>
        </w:rPr>
      </w:pPr>
      <w:r w:rsidRPr="00390C54">
        <w:rPr>
          <w:rFonts w:asciiTheme="minorHAnsi" w:hAnsiTheme="minorHAnsi" w:cstheme="minorHAnsi"/>
          <w:bCs/>
          <w:sz w:val="20"/>
          <w:szCs w:val="20"/>
        </w:rPr>
        <w:t xml:space="preserve">Užsakovas moka Paslaugų teikėjui už </w:t>
      </w:r>
      <w:r w:rsidR="00A41B57">
        <w:rPr>
          <w:rFonts w:asciiTheme="minorHAnsi" w:hAnsiTheme="minorHAnsi" w:cstheme="minorHAnsi"/>
          <w:bCs/>
          <w:sz w:val="20"/>
          <w:szCs w:val="20"/>
        </w:rPr>
        <w:t>p</w:t>
      </w:r>
      <w:r w:rsidRPr="00390C54">
        <w:rPr>
          <w:rFonts w:asciiTheme="minorHAnsi" w:hAnsiTheme="minorHAnsi" w:cstheme="minorHAnsi"/>
          <w:bCs/>
          <w:sz w:val="20"/>
          <w:szCs w:val="20"/>
        </w:rPr>
        <w:t xml:space="preserve">rekių remontą pagal pasiūlytą fiksuotą </w:t>
      </w:r>
      <w:r w:rsidR="00A41B57">
        <w:rPr>
          <w:rFonts w:asciiTheme="minorHAnsi" w:hAnsiTheme="minorHAnsi" w:cstheme="minorHAnsi"/>
          <w:bCs/>
          <w:sz w:val="20"/>
          <w:szCs w:val="20"/>
        </w:rPr>
        <w:t>p</w:t>
      </w:r>
      <w:r w:rsidRPr="00390C54">
        <w:rPr>
          <w:rFonts w:asciiTheme="minorHAnsi" w:hAnsiTheme="minorHAnsi" w:cstheme="minorHAnsi"/>
          <w:bCs/>
          <w:sz w:val="20"/>
          <w:szCs w:val="20"/>
        </w:rPr>
        <w:t xml:space="preserve">rekių remonto valandinį įkainį ir apmoka išlaidas už </w:t>
      </w:r>
      <w:r w:rsidR="00A41B57">
        <w:rPr>
          <w:rFonts w:asciiTheme="minorHAnsi" w:hAnsiTheme="minorHAnsi" w:cstheme="minorHAnsi"/>
          <w:bCs/>
          <w:sz w:val="20"/>
          <w:szCs w:val="20"/>
        </w:rPr>
        <w:t>p</w:t>
      </w:r>
      <w:r w:rsidRPr="00390C54">
        <w:rPr>
          <w:rFonts w:asciiTheme="minorHAnsi" w:hAnsiTheme="minorHAnsi" w:cstheme="minorHAnsi"/>
          <w:bCs/>
          <w:sz w:val="20"/>
          <w:szCs w:val="20"/>
        </w:rPr>
        <w:t>rekių remontui reikalingas Dalis (jeigu jos reikalingos).</w:t>
      </w:r>
    </w:p>
    <w:p w14:paraId="39FF005E" w14:textId="1AB2F554" w:rsidR="00BD75EE" w:rsidRPr="00644DB1" w:rsidRDefault="00CD7DFF" w:rsidP="00B3119D">
      <w:pPr>
        <w:spacing w:before="60" w:after="60"/>
        <w:ind w:firstLine="0"/>
        <w:jc w:val="both"/>
        <w:rPr>
          <w:rFonts w:asciiTheme="minorHAnsi" w:hAnsiTheme="minorHAnsi" w:cstheme="minorHAnsi"/>
          <w:bCs/>
          <w:iCs/>
          <w:sz w:val="20"/>
          <w:szCs w:val="20"/>
        </w:rPr>
      </w:pPr>
      <w:bookmarkStart w:id="7" w:name="_Hlk41055985"/>
      <w:bookmarkStart w:id="8" w:name="_Hlk75526574"/>
      <w:bookmarkStart w:id="9" w:name="_Hlk41056007"/>
      <w:bookmarkStart w:id="10" w:name="_Hlk41056080"/>
      <w:bookmarkEnd w:id="6"/>
      <w:r w:rsidRPr="00644DB1">
        <w:rPr>
          <w:rFonts w:asciiTheme="minorHAnsi" w:hAnsiTheme="minorHAnsi" w:cstheme="minorHAnsi"/>
          <w:bCs/>
          <w:iCs/>
          <w:sz w:val="20"/>
          <w:szCs w:val="20"/>
        </w:rPr>
        <w:t>3</w:t>
      </w:r>
      <w:r w:rsidR="007E52A7" w:rsidRPr="00644DB1">
        <w:rPr>
          <w:rFonts w:asciiTheme="minorHAnsi" w:hAnsiTheme="minorHAnsi" w:cstheme="minorHAnsi"/>
          <w:bCs/>
          <w:iCs/>
          <w:sz w:val="20"/>
          <w:szCs w:val="20"/>
        </w:rPr>
        <w:t>.</w:t>
      </w:r>
      <w:r w:rsidR="001143F8" w:rsidRPr="00644DB1">
        <w:rPr>
          <w:rFonts w:asciiTheme="minorHAnsi" w:hAnsiTheme="minorHAnsi" w:cstheme="minorHAnsi"/>
          <w:bCs/>
          <w:iCs/>
          <w:sz w:val="20"/>
          <w:szCs w:val="20"/>
        </w:rPr>
        <w:t>1</w:t>
      </w:r>
      <w:r w:rsidR="007E52A7" w:rsidRPr="00644DB1">
        <w:rPr>
          <w:rFonts w:asciiTheme="minorHAnsi" w:hAnsiTheme="minorHAnsi" w:cstheme="minorHAnsi"/>
          <w:bCs/>
          <w:iCs/>
          <w:sz w:val="20"/>
          <w:szCs w:val="20"/>
        </w:rPr>
        <w:t>.1</w:t>
      </w:r>
      <w:bookmarkEnd w:id="7"/>
      <w:r w:rsidR="007E52A7" w:rsidRPr="00644DB1">
        <w:rPr>
          <w:rFonts w:asciiTheme="minorHAnsi" w:hAnsiTheme="minorHAnsi" w:cstheme="minorHAnsi"/>
          <w:bCs/>
          <w:iCs/>
          <w:sz w:val="20"/>
          <w:szCs w:val="20"/>
        </w:rPr>
        <w:t>.</w:t>
      </w:r>
      <w:r w:rsidR="00644DB1" w:rsidRPr="00644DB1">
        <w:rPr>
          <w:rFonts w:asciiTheme="minorHAnsi" w:hAnsiTheme="minorHAnsi" w:cstheme="minorHAnsi"/>
          <w:bCs/>
          <w:iCs/>
          <w:sz w:val="20"/>
          <w:szCs w:val="20"/>
        </w:rPr>
        <w:t xml:space="preserve"> </w:t>
      </w:r>
      <w:r w:rsidR="00644DB1" w:rsidRPr="00644DB1">
        <w:rPr>
          <w:rFonts w:asciiTheme="minorHAnsi" w:hAnsiTheme="minorHAnsi" w:cstheme="minorHAnsi"/>
          <w:sz w:val="20"/>
          <w:szCs w:val="20"/>
        </w:rPr>
        <w:t>Remontas bus atliekamas pagal poreikį</w:t>
      </w:r>
      <w:r w:rsidR="00B0003F">
        <w:rPr>
          <w:rFonts w:asciiTheme="minorHAnsi" w:hAnsiTheme="minorHAnsi" w:cstheme="minorHAnsi"/>
          <w:sz w:val="20"/>
          <w:szCs w:val="20"/>
        </w:rPr>
        <w:t xml:space="preserve">, </w:t>
      </w:r>
      <w:r w:rsidR="00B0003F" w:rsidRPr="00B0003F">
        <w:t xml:space="preserve"> </w:t>
      </w:r>
      <w:r w:rsidR="00B0003F" w:rsidRPr="00B0003F">
        <w:rPr>
          <w:rFonts w:asciiTheme="minorHAnsi" w:hAnsiTheme="minorHAnsi" w:cstheme="minorHAnsi"/>
          <w:sz w:val="20"/>
          <w:szCs w:val="20"/>
        </w:rPr>
        <w:t>neviršijant bendros sutarties vertės.</w:t>
      </w:r>
    </w:p>
    <w:p w14:paraId="4F6D7F92" w14:textId="17EE1DDB" w:rsidR="007E52A7" w:rsidRDefault="00CD7DFF" w:rsidP="00B3119D">
      <w:pPr>
        <w:spacing w:before="60" w:after="60"/>
        <w:ind w:firstLine="0"/>
        <w:jc w:val="both"/>
        <w:rPr>
          <w:rFonts w:asciiTheme="minorHAnsi" w:hAnsiTheme="minorHAnsi" w:cstheme="minorHAnsi"/>
          <w:sz w:val="20"/>
          <w:szCs w:val="20"/>
        </w:rPr>
      </w:pPr>
      <w:r w:rsidRPr="00644DB1">
        <w:rPr>
          <w:rFonts w:asciiTheme="minorHAnsi" w:hAnsiTheme="minorHAnsi" w:cstheme="minorHAnsi"/>
          <w:bCs/>
          <w:iCs/>
          <w:sz w:val="20"/>
          <w:szCs w:val="20"/>
        </w:rPr>
        <w:t>3</w:t>
      </w:r>
      <w:r w:rsidR="007E52A7" w:rsidRPr="00644DB1">
        <w:rPr>
          <w:rFonts w:asciiTheme="minorHAnsi" w:hAnsiTheme="minorHAnsi" w:cstheme="minorHAnsi"/>
          <w:bCs/>
          <w:iCs/>
          <w:sz w:val="20"/>
          <w:szCs w:val="20"/>
        </w:rPr>
        <w:t>.</w:t>
      </w:r>
      <w:r w:rsidR="001143F8" w:rsidRPr="00644DB1">
        <w:rPr>
          <w:rFonts w:asciiTheme="minorHAnsi" w:hAnsiTheme="minorHAnsi" w:cstheme="minorHAnsi"/>
          <w:bCs/>
          <w:iCs/>
          <w:sz w:val="20"/>
          <w:szCs w:val="20"/>
        </w:rPr>
        <w:t>1</w:t>
      </w:r>
      <w:r w:rsidR="007E52A7" w:rsidRPr="00644DB1">
        <w:rPr>
          <w:rFonts w:asciiTheme="minorHAnsi" w:hAnsiTheme="minorHAnsi" w:cstheme="minorHAnsi"/>
          <w:bCs/>
          <w:iCs/>
          <w:sz w:val="20"/>
          <w:szCs w:val="20"/>
        </w:rPr>
        <w:t>.2</w:t>
      </w:r>
      <w:bookmarkEnd w:id="8"/>
      <w:r w:rsidR="007E52A7" w:rsidRPr="00644DB1">
        <w:rPr>
          <w:rFonts w:asciiTheme="minorHAnsi" w:hAnsiTheme="minorHAnsi" w:cstheme="minorHAnsi"/>
          <w:bCs/>
          <w:iCs/>
          <w:sz w:val="20"/>
          <w:szCs w:val="20"/>
        </w:rPr>
        <w:t>.</w:t>
      </w:r>
      <w:r w:rsidR="00644DB1" w:rsidRPr="00644DB1">
        <w:rPr>
          <w:rFonts w:asciiTheme="minorHAnsi" w:hAnsiTheme="minorHAnsi" w:cstheme="minorHAnsi"/>
          <w:bCs/>
          <w:iCs/>
          <w:sz w:val="20"/>
          <w:szCs w:val="20"/>
        </w:rPr>
        <w:t xml:space="preserve"> </w:t>
      </w:r>
      <w:r w:rsidR="00644DB1" w:rsidRPr="00644DB1">
        <w:rPr>
          <w:rFonts w:asciiTheme="minorHAnsi" w:hAnsiTheme="minorHAnsi" w:cstheme="minorHAnsi"/>
          <w:sz w:val="20"/>
          <w:szCs w:val="20"/>
        </w:rPr>
        <w:t>Atliktoms remonto Paslaugoms turi būti suteikiama ne trumpesnė kaip 6 mėnesių garantija.</w:t>
      </w:r>
    </w:p>
    <w:p w14:paraId="24FC1F1F" w14:textId="77777777" w:rsidR="00B3119D" w:rsidRDefault="00B3119D" w:rsidP="00B3119D">
      <w:pPr>
        <w:spacing w:before="60" w:after="60"/>
        <w:ind w:firstLine="0"/>
        <w:jc w:val="both"/>
        <w:rPr>
          <w:rFonts w:asciiTheme="minorHAnsi" w:hAnsiTheme="minorHAnsi" w:cstheme="minorHAnsi"/>
          <w:sz w:val="20"/>
          <w:szCs w:val="20"/>
        </w:rPr>
      </w:pPr>
    </w:p>
    <w:p w14:paraId="36C85A05" w14:textId="467BB22B" w:rsidR="00BD75EE" w:rsidRPr="00935827" w:rsidRDefault="001143F8" w:rsidP="002D25E5">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bookmarkStart w:id="11" w:name="_Hlk40957178"/>
      <w:bookmarkEnd w:id="9"/>
      <w:bookmarkEnd w:id="10"/>
      <w:r w:rsidRPr="00935827">
        <w:rPr>
          <w:rFonts w:asciiTheme="minorHAnsi" w:hAnsiTheme="minorHAnsi" w:cstheme="minorHAnsi"/>
          <w:b/>
          <w:sz w:val="20"/>
          <w:szCs w:val="20"/>
        </w:rPr>
        <w:t xml:space="preserve">PASLAUGŲ </w:t>
      </w:r>
      <w:r w:rsidR="004C58D2" w:rsidRPr="00935827">
        <w:rPr>
          <w:rFonts w:asciiTheme="minorHAnsi" w:hAnsiTheme="minorHAnsi" w:cstheme="minorHAnsi"/>
          <w:b/>
          <w:sz w:val="20"/>
          <w:szCs w:val="20"/>
        </w:rPr>
        <w:t>TEIKIMO</w:t>
      </w:r>
      <w:r w:rsidRPr="00935827">
        <w:rPr>
          <w:rFonts w:asciiTheme="minorHAnsi" w:hAnsiTheme="minorHAnsi" w:cstheme="minorHAnsi"/>
          <w:b/>
          <w:sz w:val="20"/>
          <w:szCs w:val="20"/>
        </w:rPr>
        <w:t xml:space="preserve"> VIETA, TERMINAI IR TVARKA</w:t>
      </w:r>
    </w:p>
    <w:p w14:paraId="711A2AAE" w14:textId="14CF8628" w:rsidR="00AF69DB" w:rsidRPr="00DB3C3C" w:rsidRDefault="00AF69DB" w:rsidP="00DB3C3C">
      <w:pPr>
        <w:pStyle w:val="ListParagraph"/>
        <w:numPr>
          <w:ilvl w:val="1"/>
          <w:numId w:val="48"/>
        </w:numPr>
        <w:spacing w:before="60" w:after="60"/>
        <w:ind w:left="450" w:hanging="450"/>
        <w:jc w:val="both"/>
        <w:rPr>
          <w:rFonts w:asciiTheme="minorHAnsi" w:hAnsiTheme="minorHAnsi" w:cstheme="minorHAnsi"/>
          <w:b/>
          <w:sz w:val="20"/>
          <w:szCs w:val="20"/>
        </w:rPr>
      </w:pPr>
      <w:bookmarkStart w:id="12" w:name="_Hlk75526604"/>
      <w:r w:rsidRPr="00DB3C3C">
        <w:rPr>
          <w:rFonts w:asciiTheme="minorHAnsi" w:hAnsiTheme="minorHAnsi" w:cstheme="minorHAnsi"/>
          <w:sz w:val="20"/>
          <w:szCs w:val="20"/>
        </w:rPr>
        <w:t>Užsakovas pristatys</w:t>
      </w:r>
      <w:r w:rsidR="00FF4BD7" w:rsidRPr="00DB3C3C">
        <w:t xml:space="preserve"> </w:t>
      </w:r>
      <w:r w:rsidR="00FF4BD7" w:rsidRPr="00DB3C3C">
        <w:rPr>
          <w:rFonts w:asciiTheme="minorHAnsi" w:hAnsiTheme="minorHAnsi" w:cstheme="minorHAnsi"/>
          <w:sz w:val="20"/>
          <w:szCs w:val="20"/>
        </w:rPr>
        <w:t>Hidraulinę  įrangą (toliau - Prekės)</w:t>
      </w:r>
      <w:r w:rsidRPr="00DB3C3C">
        <w:rPr>
          <w:rFonts w:asciiTheme="minorHAnsi" w:hAnsiTheme="minorHAnsi" w:cstheme="minorHAnsi"/>
          <w:sz w:val="20"/>
          <w:szCs w:val="20"/>
        </w:rPr>
        <w:t xml:space="preserve"> remontui Paslaugos teikėjo nurodytu adresu. </w:t>
      </w:r>
    </w:p>
    <w:p w14:paraId="45FE9CEF" w14:textId="79701DAD" w:rsidR="00AF69DB" w:rsidRPr="00AF69DB" w:rsidRDefault="00AF69DB" w:rsidP="00DB3C3C">
      <w:pPr>
        <w:pStyle w:val="ListParagraph"/>
        <w:numPr>
          <w:ilvl w:val="1"/>
          <w:numId w:val="48"/>
        </w:numPr>
        <w:tabs>
          <w:tab w:val="left" w:pos="567"/>
        </w:tabs>
        <w:spacing w:before="60" w:after="60"/>
        <w:ind w:left="425" w:hanging="425"/>
        <w:jc w:val="both"/>
        <w:rPr>
          <w:rFonts w:asciiTheme="minorHAnsi" w:eastAsia="Calibri" w:hAnsiTheme="minorHAnsi" w:cstheme="minorHAnsi"/>
          <w:sz w:val="20"/>
          <w:szCs w:val="20"/>
        </w:rPr>
      </w:pPr>
      <w:r w:rsidRPr="00AF69DB">
        <w:rPr>
          <w:rFonts w:asciiTheme="minorHAnsi" w:hAnsiTheme="minorHAnsi" w:cstheme="minorHAnsi"/>
          <w:sz w:val="20"/>
          <w:szCs w:val="20"/>
        </w:rPr>
        <w:t>Paslaugos teikėjas, po Prekių pristatymo į remonto dirbtuves, turi ne ilgiau kaip per 5 d. d. savo sąskaitą atlikti Prekių gedimo diagnostiką ir informuoti el. paštu Užsakovą apie numatomą remonto Paslaugų kainą. Užsakovas įvertinęs ar remonto Paslaugų ir Dalių kaina neviršija rinkos kainų, ne ilgiau kaip per 2 d. d., turi pateikti atsakymą Paslaugos teikėjui ar bus remontuojama Prekė</w:t>
      </w:r>
      <w:r w:rsidR="00390C54">
        <w:rPr>
          <w:rFonts w:asciiTheme="minorHAnsi" w:hAnsiTheme="minorHAnsi" w:cstheme="minorHAnsi"/>
          <w:sz w:val="20"/>
          <w:szCs w:val="20"/>
        </w:rPr>
        <w:t>.</w:t>
      </w:r>
    </w:p>
    <w:p w14:paraId="21BF1B86" w14:textId="625B5CCC" w:rsidR="00AF69DB" w:rsidRPr="00AF69DB" w:rsidRDefault="00AF69DB" w:rsidP="00DB3C3C">
      <w:pPr>
        <w:pStyle w:val="ListParagraph"/>
        <w:numPr>
          <w:ilvl w:val="1"/>
          <w:numId w:val="48"/>
        </w:numPr>
        <w:tabs>
          <w:tab w:val="left" w:pos="567"/>
        </w:tabs>
        <w:spacing w:before="60" w:after="60"/>
        <w:ind w:left="425" w:hanging="425"/>
        <w:contextualSpacing w:val="0"/>
        <w:jc w:val="both"/>
        <w:rPr>
          <w:rFonts w:asciiTheme="minorHAnsi" w:hAnsiTheme="minorHAnsi" w:cstheme="minorHAnsi"/>
          <w:sz w:val="20"/>
          <w:szCs w:val="20"/>
        </w:rPr>
      </w:pPr>
      <w:r w:rsidRPr="00AF69DB">
        <w:rPr>
          <w:rFonts w:asciiTheme="minorHAnsi" w:hAnsiTheme="minorHAnsi" w:cstheme="minorHAnsi"/>
          <w:sz w:val="20"/>
          <w:szCs w:val="20"/>
        </w:rPr>
        <w:t xml:space="preserve">Gavęs patvirtinimą </w:t>
      </w:r>
      <w:r w:rsidR="005B58CD">
        <w:rPr>
          <w:rFonts w:asciiTheme="minorHAnsi" w:hAnsiTheme="minorHAnsi" w:cstheme="minorHAnsi"/>
          <w:sz w:val="20"/>
          <w:szCs w:val="20"/>
        </w:rPr>
        <w:t>P</w:t>
      </w:r>
      <w:r w:rsidRPr="00AF69DB">
        <w:rPr>
          <w:rFonts w:asciiTheme="minorHAnsi" w:hAnsiTheme="minorHAnsi" w:cstheme="minorHAnsi"/>
          <w:sz w:val="20"/>
          <w:szCs w:val="20"/>
        </w:rPr>
        <w:t>aslaugos teikėjas per 5 d. d. atlieka Prekės remontą ir informuoja apie tai Užsakovą. Remonto atlikimo terminas iškilus nenumatytoms aplinkybėms, sutarties šalims raštu (el. paštu) išreiškus sutikimą, gali būti pratęstas, bet ne ilgiau kaip iki 10 d. d.</w:t>
      </w:r>
    </w:p>
    <w:p w14:paraId="09465B74" w14:textId="77777777" w:rsidR="00AF69DB" w:rsidRDefault="00BE687A" w:rsidP="00AF69DB">
      <w:pPr>
        <w:pStyle w:val="ListParagraph"/>
        <w:numPr>
          <w:ilvl w:val="1"/>
          <w:numId w:val="48"/>
        </w:numPr>
        <w:tabs>
          <w:tab w:val="left" w:pos="567"/>
        </w:tabs>
        <w:spacing w:before="60" w:after="60"/>
        <w:ind w:hanging="720"/>
        <w:jc w:val="both"/>
        <w:rPr>
          <w:rFonts w:asciiTheme="minorHAnsi" w:eastAsia="Calibri" w:hAnsiTheme="minorHAnsi" w:cstheme="minorHAnsi"/>
          <w:sz w:val="20"/>
          <w:szCs w:val="20"/>
        </w:rPr>
      </w:pPr>
      <w:r w:rsidRPr="00935827">
        <w:rPr>
          <w:rFonts w:asciiTheme="minorHAnsi" w:eastAsia="Calibri" w:hAnsiTheme="minorHAnsi" w:cstheme="minorHAnsi"/>
          <w:b/>
          <w:bCs/>
          <w:sz w:val="20"/>
          <w:szCs w:val="20"/>
        </w:rPr>
        <w:t>Paslaugų vykdymo tvarka</w:t>
      </w:r>
      <w:r w:rsidRPr="00935827">
        <w:rPr>
          <w:rFonts w:asciiTheme="minorHAnsi" w:eastAsia="Calibri" w:hAnsiTheme="minorHAnsi" w:cstheme="minorHAnsi"/>
          <w:sz w:val="20"/>
          <w:szCs w:val="20"/>
        </w:rPr>
        <w:t xml:space="preserve"> </w:t>
      </w:r>
    </w:p>
    <w:p w14:paraId="64EF731F" w14:textId="41F8DF50" w:rsidR="00B3119D" w:rsidRPr="00B3119D" w:rsidRDefault="00B3119D" w:rsidP="00DB3C3C">
      <w:pPr>
        <w:pStyle w:val="ListParagraph"/>
        <w:numPr>
          <w:ilvl w:val="2"/>
          <w:numId w:val="48"/>
        </w:numPr>
        <w:tabs>
          <w:tab w:val="left" w:pos="567"/>
        </w:tabs>
        <w:autoSpaceDE w:val="0"/>
        <w:autoSpaceDN w:val="0"/>
        <w:adjustRightInd w:val="0"/>
        <w:spacing w:before="60" w:after="60"/>
        <w:ind w:left="709"/>
        <w:jc w:val="both"/>
        <w:rPr>
          <w:rFonts w:ascii="Calibri" w:eastAsia="Calibri" w:hAnsi="Calibri" w:cs="Calibri"/>
          <w:iCs/>
          <w:color w:val="000000"/>
          <w:sz w:val="20"/>
          <w:szCs w:val="20"/>
        </w:rPr>
      </w:pPr>
      <w:r w:rsidRPr="00B3119D">
        <w:rPr>
          <w:rFonts w:ascii="Calibri" w:eastAsia="Calibri" w:hAnsi="Calibri" w:cs="Calibri"/>
          <w:iCs/>
          <w:color w:val="000000"/>
          <w:sz w:val="20"/>
          <w:szCs w:val="20"/>
        </w:rPr>
        <w:t>Už suteiktas Paslaugas mokama pagal Paslaugų teikėjo pasiūlytą remonto</w:t>
      </w:r>
      <w:r w:rsidR="00DB3C3C">
        <w:rPr>
          <w:rFonts w:ascii="Calibri" w:eastAsia="Calibri" w:hAnsi="Calibri" w:cs="Calibri"/>
          <w:iCs/>
          <w:color w:val="000000"/>
          <w:sz w:val="20"/>
          <w:szCs w:val="20"/>
        </w:rPr>
        <w:t xml:space="preserve"> </w:t>
      </w:r>
      <w:r w:rsidR="008158C9">
        <w:rPr>
          <w:rFonts w:ascii="Calibri" w:eastAsia="Calibri" w:hAnsi="Calibri" w:cs="Calibri"/>
          <w:iCs/>
          <w:color w:val="000000"/>
          <w:sz w:val="20"/>
          <w:szCs w:val="20"/>
        </w:rPr>
        <w:t>paslaugų</w:t>
      </w:r>
      <w:r w:rsidRPr="00B3119D">
        <w:rPr>
          <w:rFonts w:ascii="Calibri" w:eastAsia="Calibri" w:hAnsi="Calibri" w:cs="Calibri"/>
          <w:iCs/>
          <w:color w:val="000000"/>
          <w:sz w:val="20"/>
          <w:szCs w:val="20"/>
        </w:rPr>
        <w:t xml:space="preserve"> fiksuotą valandinį įkainį. </w:t>
      </w:r>
    </w:p>
    <w:p w14:paraId="62F98DE5" w14:textId="6DECD21C" w:rsidR="00B3119D" w:rsidRPr="00B3119D" w:rsidRDefault="00B3119D" w:rsidP="00DB3C3C">
      <w:pPr>
        <w:pStyle w:val="ListParagraph"/>
        <w:numPr>
          <w:ilvl w:val="2"/>
          <w:numId w:val="48"/>
        </w:numPr>
        <w:tabs>
          <w:tab w:val="left" w:pos="567"/>
        </w:tabs>
        <w:autoSpaceDE w:val="0"/>
        <w:autoSpaceDN w:val="0"/>
        <w:adjustRightInd w:val="0"/>
        <w:spacing w:before="60" w:after="60"/>
        <w:jc w:val="both"/>
        <w:rPr>
          <w:rFonts w:ascii="Calibri" w:eastAsia="Calibri" w:hAnsi="Calibri" w:cs="Calibri"/>
          <w:iCs/>
          <w:color w:val="000000"/>
          <w:sz w:val="20"/>
          <w:szCs w:val="20"/>
        </w:rPr>
      </w:pPr>
      <w:r w:rsidRPr="00B3119D">
        <w:rPr>
          <w:rFonts w:ascii="Calibri" w:eastAsia="Calibri" w:hAnsi="Calibri" w:cs="Calibri"/>
          <w:iCs/>
          <w:color w:val="000000"/>
          <w:sz w:val="20"/>
          <w:szCs w:val="20"/>
        </w:rPr>
        <w:lastRenderedPageBreak/>
        <w:t xml:space="preserve">Už pakeistas Dalis, mokama įkainiais kurie galios Užsakovo užsakymo pateikimo dieną kainoraštyje, skelbiamame viešai internete ir / arba Paslaugų teikimo vietoje, pritaikant Paslaugų teikėjo nurodytą nuolaidą, </w:t>
      </w:r>
    </w:p>
    <w:p w14:paraId="363EB3FA" w14:textId="1316A385" w:rsidR="000F30C2" w:rsidRPr="00B3119D" w:rsidRDefault="00B3119D" w:rsidP="00DB3C3C">
      <w:pPr>
        <w:pStyle w:val="ListParagraph"/>
        <w:numPr>
          <w:ilvl w:val="2"/>
          <w:numId w:val="48"/>
        </w:numPr>
        <w:tabs>
          <w:tab w:val="left" w:pos="567"/>
        </w:tabs>
        <w:spacing w:before="60" w:after="60"/>
        <w:jc w:val="both"/>
        <w:rPr>
          <w:rFonts w:asciiTheme="minorHAnsi" w:eastAsia="Calibri" w:hAnsiTheme="minorHAnsi" w:cstheme="minorHAnsi"/>
          <w:sz w:val="20"/>
          <w:szCs w:val="20"/>
        </w:rPr>
      </w:pPr>
      <w:r w:rsidRPr="00B3119D">
        <w:rPr>
          <w:rFonts w:asciiTheme="minorHAnsi" w:hAnsiTheme="minorHAnsi" w:cstheme="minorHAnsi"/>
          <w:sz w:val="20"/>
          <w:szCs w:val="20"/>
        </w:rPr>
        <w:t xml:space="preserve">Paslaugos teikėjas </w:t>
      </w:r>
      <w:proofErr w:type="spellStart"/>
      <w:r w:rsidRPr="00B3119D">
        <w:rPr>
          <w:rFonts w:asciiTheme="minorHAnsi" w:hAnsiTheme="minorHAnsi" w:cstheme="minorHAnsi"/>
          <w:sz w:val="20"/>
          <w:szCs w:val="20"/>
        </w:rPr>
        <w:t>defektavimo</w:t>
      </w:r>
      <w:proofErr w:type="spellEnd"/>
      <w:r w:rsidRPr="00B3119D">
        <w:rPr>
          <w:rFonts w:asciiTheme="minorHAnsi" w:hAnsiTheme="minorHAnsi" w:cstheme="minorHAnsi"/>
          <w:sz w:val="20"/>
          <w:szCs w:val="20"/>
        </w:rPr>
        <w:t xml:space="preserve"> ir diagnostikos darbus atlieka savo sąskaita. Po </w:t>
      </w:r>
      <w:proofErr w:type="spellStart"/>
      <w:r w:rsidRPr="00B3119D">
        <w:rPr>
          <w:rFonts w:asciiTheme="minorHAnsi" w:hAnsiTheme="minorHAnsi" w:cstheme="minorHAnsi"/>
          <w:sz w:val="20"/>
          <w:szCs w:val="20"/>
        </w:rPr>
        <w:t>defektavimo</w:t>
      </w:r>
      <w:proofErr w:type="spellEnd"/>
      <w:r w:rsidRPr="00B3119D">
        <w:rPr>
          <w:rFonts w:asciiTheme="minorHAnsi" w:hAnsiTheme="minorHAnsi" w:cstheme="minorHAnsi"/>
          <w:sz w:val="20"/>
          <w:szCs w:val="20"/>
        </w:rPr>
        <w:t xml:space="preserve"> ir diagnostikos darbų Užsakovui atsisakius remontuoti Prekę, patirtos išlaidos nebus kompensuojamos</w:t>
      </w:r>
      <w:r w:rsidR="00BE687A" w:rsidRPr="00B3119D">
        <w:rPr>
          <w:rFonts w:asciiTheme="minorHAnsi" w:eastAsia="Calibri" w:hAnsiTheme="minorHAnsi" w:cstheme="minorHAnsi"/>
          <w:color w:val="808080" w:themeColor="background1" w:themeShade="80"/>
          <w:sz w:val="20"/>
          <w:szCs w:val="20"/>
        </w:rPr>
        <w:t>.</w:t>
      </w:r>
    </w:p>
    <w:p w14:paraId="1E21C80B" w14:textId="4995C9C6" w:rsidR="00BE687A" w:rsidRPr="00935827" w:rsidRDefault="000F30C2" w:rsidP="00DB3C3C">
      <w:pPr>
        <w:pStyle w:val="ListParagraph"/>
        <w:numPr>
          <w:ilvl w:val="1"/>
          <w:numId w:val="48"/>
        </w:numPr>
        <w:tabs>
          <w:tab w:val="left" w:pos="0"/>
          <w:tab w:val="left" w:pos="540"/>
        </w:tabs>
        <w:spacing w:before="60" w:after="60"/>
        <w:ind w:left="0" w:firstLine="0"/>
        <w:jc w:val="both"/>
        <w:rPr>
          <w:rFonts w:asciiTheme="minorHAnsi" w:eastAsia="Calibri" w:hAnsiTheme="minorHAnsi" w:cstheme="minorHAnsi"/>
          <w:sz w:val="20"/>
          <w:szCs w:val="20"/>
        </w:rPr>
      </w:pPr>
      <w:r w:rsidRPr="00935827">
        <w:rPr>
          <w:rFonts w:asciiTheme="minorHAnsi" w:eastAsia="Calibri" w:hAnsiTheme="minorHAnsi" w:cstheme="minorHAnsi"/>
          <w:sz w:val="20"/>
          <w:szCs w:val="20"/>
        </w:rPr>
        <w:t>P</w:t>
      </w:r>
      <w:r w:rsidR="006A2FA2" w:rsidRPr="00935827">
        <w:rPr>
          <w:rFonts w:asciiTheme="minorHAnsi" w:eastAsia="Calibri" w:hAnsiTheme="minorHAnsi" w:cstheme="minorHAnsi"/>
          <w:sz w:val="20"/>
          <w:szCs w:val="20"/>
        </w:rPr>
        <w:t>aslaugų gavėjas</w:t>
      </w:r>
      <w:r w:rsidRPr="00935827">
        <w:rPr>
          <w:rFonts w:asciiTheme="minorHAnsi" w:eastAsia="Calibri" w:hAnsiTheme="minorHAnsi" w:cstheme="minorHAnsi"/>
          <w:sz w:val="20"/>
          <w:szCs w:val="20"/>
        </w:rPr>
        <w:t xml:space="preserve"> pirks Paslaugas pagal atskirus </w:t>
      </w:r>
      <w:r w:rsidR="00BE687A" w:rsidRPr="00935827">
        <w:rPr>
          <w:rFonts w:asciiTheme="minorHAnsi" w:eastAsia="Calibri" w:hAnsiTheme="minorHAnsi" w:cstheme="minorHAnsi"/>
          <w:sz w:val="20"/>
          <w:szCs w:val="20"/>
        </w:rPr>
        <w:t>Užsakymus</w:t>
      </w:r>
      <w:r w:rsidRPr="00935827">
        <w:rPr>
          <w:rFonts w:asciiTheme="minorHAnsi" w:eastAsia="Calibri" w:hAnsiTheme="minorHAnsi" w:cstheme="minorHAnsi"/>
          <w:sz w:val="20"/>
          <w:szCs w:val="20"/>
        </w:rPr>
        <w:t xml:space="preserve"> Sutarties galiojimo laikotarpiu. </w:t>
      </w:r>
    </w:p>
    <w:p w14:paraId="2F48738D" w14:textId="410BB6C9" w:rsidR="00BE687A" w:rsidRPr="00935827" w:rsidRDefault="000F30C2" w:rsidP="00DB3C3C">
      <w:pPr>
        <w:pStyle w:val="ListParagraph"/>
        <w:numPr>
          <w:ilvl w:val="1"/>
          <w:numId w:val="48"/>
        </w:numPr>
        <w:tabs>
          <w:tab w:val="left" w:pos="0"/>
          <w:tab w:val="left" w:pos="540"/>
        </w:tabs>
        <w:spacing w:before="60" w:after="60"/>
        <w:ind w:left="0" w:firstLine="0"/>
        <w:jc w:val="both"/>
        <w:rPr>
          <w:rFonts w:asciiTheme="minorHAnsi" w:eastAsia="Calibri" w:hAnsiTheme="minorHAnsi" w:cstheme="minorHAnsi"/>
          <w:sz w:val="20"/>
          <w:szCs w:val="20"/>
        </w:rPr>
      </w:pPr>
      <w:r w:rsidRPr="00935827">
        <w:rPr>
          <w:rFonts w:asciiTheme="minorHAnsi" w:eastAsia="Calibri" w:hAnsiTheme="minorHAnsi" w:cstheme="minorHAnsi"/>
          <w:sz w:val="20"/>
          <w:szCs w:val="20"/>
        </w:rPr>
        <w:t xml:space="preserve">Užsakymai Paslaugų teikėjui bus teikiami ir tvirtinami </w:t>
      </w:r>
      <w:r w:rsidRPr="00390C54">
        <w:rPr>
          <w:rFonts w:asciiTheme="minorHAnsi" w:eastAsia="Calibri" w:hAnsiTheme="minorHAnsi" w:cstheme="minorHAnsi"/>
          <w:sz w:val="20"/>
          <w:szCs w:val="20"/>
        </w:rPr>
        <w:t>el. paštu</w:t>
      </w:r>
      <w:r w:rsidR="002C4B27" w:rsidRPr="00390C54">
        <w:rPr>
          <w:rFonts w:asciiTheme="minorHAnsi" w:eastAsia="Calibri" w:hAnsiTheme="minorHAnsi" w:cstheme="minorHAnsi"/>
          <w:sz w:val="20"/>
          <w:szCs w:val="20"/>
        </w:rPr>
        <w:t xml:space="preserve"> </w:t>
      </w:r>
      <w:r w:rsidRPr="00935827">
        <w:rPr>
          <w:rFonts w:asciiTheme="minorHAnsi" w:eastAsia="Calibri" w:hAnsiTheme="minorHAnsi" w:cstheme="minorHAnsi"/>
          <w:sz w:val="20"/>
          <w:szCs w:val="20"/>
        </w:rPr>
        <w:t>Sutartyje nurodytu adresu.</w:t>
      </w:r>
    </w:p>
    <w:p w14:paraId="4C14A252" w14:textId="77777777" w:rsidR="00B70098" w:rsidRPr="00935827" w:rsidRDefault="00B70098" w:rsidP="00B70098">
      <w:pPr>
        <w:pStyle w:val="ListParagraph"/>
        <w:tabs>
          <w:tab w:val="left" w:pos="0"/>
          <w:tab w:val="left" w:pos="540"/>
        </w:tabs>
        <w:spacing w:before="60" w:after="60"/>
        <w:ind w:left="0" w:firstLine="0"/>
        <w:jc w:val="both"/>
        <w:rPr>
          <w:rFonts w:asciiTheme="minorHAnsi" w:eastAsia="MS Gothic" w:hAnsiTheme="minorHAnsi" w:cstheme="minorHAnsi"/>
          <w:i/>
          <w:iCs/>
          <w:color w:val="FF0000"/>
          <w:sz w:val="20"/>
          <w:szCs w:val="20"/>
        </w:rPr>
      </w:pPr>
    </w:p>
    <w:bookmarkEnd w:id="11"/>
    <w:bookmarkEnd w:id="12"/>
    <w:p w14:paraId="2132EA9A" w14:textId="40D83CAF" w:rsidR="00045575" w:rsidRPr="009E6242" w:rsidRDefault="00651442" w:rsidP="009E6242">
      <w:pPr>
        <w:pStyle w:val="ListParagraph"/>
        <w:numPr>
          <w:ilvl w:val="0"/>
          <w:numId w:val="48"/>
        </w:numPr>
        <w:pBdr>
          <w:top w:val="single" w:sz="4" w:space="1" w:color="auto"/>
          <w:bottom w:val="single" w:sz="8" w:space="1" w:color="auto"/>
          <w:between w:val="single" w:sz="12" w:space="1" w:color="auto"/>
        </w:pBdr>
        <w:tabs>
          <w:tab w:val="left" w:pos="567"/>
        </w:tabs>
        <w:spacing w:before="60" w:after="60"/>
        <w:ind w:hanging="720"/>
        <w:rPr>
          <w:rFonts w:asciiTheme="minorHAnsi" w:hAnsiTheme="minorHAnsi" w:cstheme="minorHAnsi"/>
          <w:b/>
          <w:sz w:val="20"/>
          <w:szCs w:val="20"/>
        </w:rPr>
      </w:pPr>
      <w:r w:rsidRPr="009E6242">
        <w:rPr>
          <w:rFonts w:asciiTheme="minorHAnsi" w:hAnsiTheme="minorHAnsi" w:cstheme="minorHAnsi"/>
          <w:b/>
          <w:sz w:val="20"/>
          <w:szCs w:val="20"/>
        </w:rPr>
        <w:t xml:space="preserve">PASLAUGŲ </w:t>
      </w:r>
      <w:r w:rsidR="00D95BE1" w:rsidRPr="009E6242">
        <w:rPr>
          <w:rFonts w:asciiTheme="minorHAnsi" w:hAnsiTheme="minorHAnsi" w:cstheme="minorHAnsi"/>
          <w:b/>
          <w:sz w:val="20"/>
          <w:szCs w:val="20"/>
        </w:rPr>
        <w:t>KOKYBĖ IR TRŪKUMŲ ŠALINIMAS</w:t>
      </w:r>
    </w:p>
    <w:p w14:paraId="3814EA85" w14:textId="394C9E95" w:rsidR="00D95BE1" w:rsidRPr="00935827" w:rsidRDefault="00D95BE1" w:rsidP="009E6242">
      <w:pPr>
        <w:shd w:val="clear" w:color="auto" w:fill="FFFFFF" w:themeFill="background1"/>
        <w:tabs>
          <w:tab w:val="left" w:pos="-180"/>
        </w:tabs>
        <w:spacing w:before="60" w:after="60"/>
        <w:ind w:left="284" w:hanging="270"/>
        <w:jc w:val="both"/>
        <w:rPr>
          <w:rFonts w:asciiTheme="minorHAnsi" w:eastAsia="Calibri" w:hAnsiTheme="minorHAnsi" w:cstheme="minorHAnsi"/>
          <w:bCs/>
          <w:iCs/>
          <w:sz w:val="20"/>
          <w:szCs w:val="20"/>
        </w:rPr>
      </w:pPr>
      <w:bookmarkStart w:id="13" w:name="_Hlk41056113"/>
      <w:r w:rsidRPr="00935827">
        <w:rPr>
          <w:rFonts w:asciiTheme="minorHAnsi" w:eastAsia="Calibri" w:hAnsiTheme="minorHAnsi" w:cstheme="minorHAnsi"/>
          <w:bCs/>
          <w:iCs/>
          <w:sz w:val="20"/>
          <w:szCs w:val="20"/>
        </w:rPr>
        <w:t xml:space="preserve">5.1. </w:t>
      </w:r>
      <w:r w:rsidR="009E6242" w:rsidRPr="00935827">
        <w:rPr>
          <w:rFonts w:asciiTheme="minorHAnsi" w:eastAsia="Calibri" w:hAnsiTheme="minorHAnsi" w:cstheme="minorHAnsi"/>
          <w:bCs/>
          <w:iCs/>
          <w:sz w:val="20"/>
          <w:szCs w:val="20"/>
        </w:rPr>
        <w:t xml:space="preserve">Nekokybiškos ar Užsakymo ir (ar) Techninėje specifikacijoje nurodytų reikalavimų neatitinkančios Paslaugos turi būti ištaisytos nuo Paslaugų gavėjo rašytinio reikalavimo dėl trūkumų šalinimo pateikimo dienos ne vėliau kaip per </w:t>
      </w:r>
      <w:sdt>
        <w:sdtPr>
          <w:rPr>
            <w:rFonts w:asciiTheme="minorHAnsi" w:eastAsia="Calibri" w:hAnsiTheme="minorHAnsi" w:cstheme="minorHAnsi"/>
            <w:b/>
            <w:bCs/>
            <w:iCs/>
            <w:sz w:val="20"/>
            <w:szCs w:val="20"/>
          </w:rPr>
          <w:id w:val="-477683527"/>
          <w:placeholder>
            <w:docPart w:val="C5F686F618AC4BF29CB4664C710AFAA7"/>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9E6242">
            <w:rPr>
              <w:rFonts w:asciiTheme="minorHAnsi" w:eastAsia="Calibri" w:hAnsiTheme="minorHAnsi" w:cstheme="minorHAnsi"/>
              <w:b/>
              <w:bCs/>
              <w:iCs/>
              <w:sz w:val="20"/>
              <w:szCs w:val="20"/>
            </w:rPr>
            <w:t>5 darbo dienas.</w:t>
          </w:r>
        </w:sdtContent>
      </w:sdt>
    </w:p>
    <w:bookmarkEnd w:id="13"/>
    <w:p w14:paraId="57A7B71A" w14:textId="7FE4C502" w:rsidR="00BD75EE" w:rsidRPr="009E6242" w:rsidRDefault="00BD75EE" w:rsidP="009E6242">
      <w:pPr>
        <w:pStyle w:val="ListParagraph"/>
        <w:numPr>
          <w:ilvl w:val="0"/>
          <w:numId w:val="48"/>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9E6242">
        <w:rPr>
          <w:rFonts w:asciiTheme="minorHAnsi" w:hAnsiTheme="minorHAnsi" w:cstheme="minorHAnsi"/>
          <w:b/>
          <w:sz w:val="20"/>
          <w:szCs w:val="20"/>
        </w:rPr>
        <w:t>P</w:t>
      </w:r>
      <w:r w:rsidR="00C6084F" w:rsidRPr="009E6242">
        <w:rPr>
          <w:rFonts w:asciiTheme="minorHAnsi" w:hAnsiTheme="minorHAnsi" w:cstheme="minorHAnsi"/>
          <w:b/>
          <w:sz w:val="20"/>
          <w:szCs w:val="20"/>
        </w:rPr>
        <w:t>ASLAUGŲ GAVĖJO</w:t>
      </w:r>
      <w:r w:rsidRPr="009E6242">
        <w:rPr>
          <w:rFonts w:asciiTheme="minorHAnsi" w:hAnsiTheme="minorHAnsi" w:cstheme="minorHAnsi"/>
          <w:b/>
          <w:sz w:val="20"/>
          <w:szCs w:val="20"/>
        </w:rPr>
        <w:t xml:space="preserve"> </w:t>
      </w:r>
      <w:r w:rsidR="000F30C2" w:rsidRPr="009E6242">
        <w:rPr>
          <w:rFonts w:asciiTheme="minorHAnsi" w:hAnsiTheme="minorHAnsi" w:cstheme="minorHAnsi"/>
          <w:b/>
          <w:sz w:val="20"/>
          <w:szCs w:val="20"/>
        </w:rPr>
        <w:t xml:space="preserve">IR PASLAUGŲ TEIKĖJO </w:t>
      </w:r>
      <w:r w:rsidRPr="009E6242">
        <w:rPr>
          <w:rFonts w:asciiTheme="minorHAnsi" w:hAnsiTheme="minorHAnsi" w:cstheme="minorHAnsi"/>
          <w:b/>
          <w:sz w:val="20"/>
          <w:szCs w:val="20"/>
        </w:rPr>
        <w:t>ĮSIPAREIGOJIMAI</w:t>
      </w:r>
      <w:r w:rsidR="009B0F01" w:rsidRPr="009E6242">
        <w:rPr>
          <w:rFonts w:asciiTheme="minorHAnsi" w:hAnsiTheme="minorHAnsi" w:cstheme="minorHAnsi"/>
          <w:b/>
          <w:sz w:val="20"/>
          <w:szCs w:val="20"/>
        </w:rPr>
        <w:t xml:space="preserve"> </w:t>
      </w:r>
    </w:p>
    <w:p w14:paraId="045E0F50" w14:textId="209A2120" w:rsidR="000F30C2" w:rsidRPr="00814E30" w:rsidRDefault="00814E30" w:rsidP="00814E30">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6.1.</w:t>
      </w:r>
      <w:r w:rsidR="000F30C2" w:rsidRPr="00814E30">
        <w:rPr>
          <w:rFonts w:asciiTheme="minorHAnsi" w:hAnsiTheme="minorHAnsi" w:cstheme="minorHAnsi"/>
          <w:b/>
          <w:bCs/>
          <w:sz w:val="20"/>
          <w:szCs w:val="20"/>
        </w:rPr>
        <w:t xml:space="preserve"> Paslaugų gavėjo įsipareigojimai:</w:t>
      </w:r>
    </w:p>
    <w:p w14:paraId="277E3227" w14:textId="0D672EF2" w:rsidR="000F30C2" w:rsidRPr="00935827" w:rsidRDefault="00814E30" w:rsidP="006A2FA2">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0F30C2" w:rsidRPr="00935827">
        <w:rPr>
          <w:rFonts w:asciiTheme="minorHAnsi" w:hAnsiTheme="minorHAnsi" w:cstheme="minorHAnsi"/>
          <w:sz w:val="20"/>
          <w:szCs w:val="20"/>
        </w:rPr>
        <w:t xml:space="preserve">.1.1.Bendradarbiauti su Paslaugų teikėju, teikiant reikalingą informaciją </w:t>
      </w:r>
      <w:r w:rsidR="009B0F01" w:rsidRPr="00935827">
        <w:rPr>
          <w:rFonts w:asciiTheme="minorHAnsi" w:hAnsiTheme="minorHAnsi" w:cstheme="minorHAnsi"/>
          <w:sz w:val="20"/>
          <w:szCs w:val="20"/>
        </w:rPr>
        <w:t>U</w:t>
      </w:r>
      <w:r w:rsidR="000F30C2" w:rsidRPr="00935827">
        <w:rPr>
          <w:rFonts w:asciiTheme="minorHAnsi" w:hAnsiTheme="minorHAnsi" w:cstheme="minorHAnsi"/>
          <w:sz w:val="20"/>
          <w:szCs w:val="20"/>
        </w:rPr>
        <w:t xml:space="preserve">žsakymų ir (ar) </w:t>
      </w:r>
      <w:r w:rsidR="009B0F01" w:rsidRPr="00935827">
        <w:rPr>
          <w:rFonts w:asciiTheme="minorHAnsi" w:hAnsiTheme="minorHAnsi" w:cstheme="minorHAnsi"/>
          <w:sz w:val="20"/>
          <w:szCs w:val="20"/>
        </w:rPr>
        <w:t>S</w:t>
      </w:r>
      <w:r w:rsidR="000F30C2" w:rsidRPr="00935827">
        <w:rPr>
          <w:rFonts w:asciiTheme="minorHAnsi" w:hAnsiTheme="minorHAnsi" w:cstheme="minorHAnsi"/>
          <w:sz w:val="20"/>
          <w:szCs w:val="20"/>
        </w:rPr>
        <w:t>utarties vykdymo metu.</w:t>
      </w:r>
    </w:p>
    <w:p w14:paraId="2DB3FEE8" w14:textId="46DBD7BD" w:rsidR="000F30C2" w:rsidRPr="00935827" w:rsidRDefault="00814E30" w:rsidP="006A2FA2">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0F30C2" w:rsidRPr="00935827">
        <w:rPr>
          <w:rFonts w:asciiTheme="minorHAnsi" w:hAnsiTheme="minorHAnsi" w:cstheme="minorHAnsi"/>
          <w:sz w:val="20"/>
          <w:szCs w:val="20"/>
        </w:rPr>
        <w:t>.1.</w:t>
      </w:r>
      <w:r w:rsidR="00AE3EA3" w:rsidRPr="00935827">
        <w:rPr>
          <w:rFonts w:asciiTheme="minorHAnsi" w:hAnsiTheme="minorHAnsi" w:cstheme="minorHAnsi"/>
          <w:sz w:val="20"/>
          <w:szCs w:val="20"/>
        </w:rPr>
        <w:t>2</w:t>
      </w:r>
      <w:r w:rsidR="000F30C2" w:rsidRPr="00935827">
        <w:rPr>
          <w:rFonts w:asciiTheme="minorHAnsi" w:hAnsiTheme="minorHAnsi" w:cstheme="minorHAnsi"/>
          <w:sz w:val="20"/>
          <w:szCs w:val="20"/>
        </w:rPr>
        <w:t xml:space="preserve">. Priimti iš Paslaugų teikėjo jo </w:t>
      </w:r>
      <w:r w:rsidR="00197901" w:rsidRPr="00935827">
        <w:rPr>
          <w:rFonts w:asciiTheme="minorHAnsi" w:hAnsiTheme="minorHAnsi" w:cstheme="minorHAnsi"/>
          <w:sz w:val="20"/>
          <w:szCs w:val="20"/>
        </w:rPr>
        <w:t xml:space="preserve">kokybiškai suteiktas </w:t>
      </w:r>
      <w:r w:rsidR="000F30C2" w:rsidRPr="00935827">
        <w:rPr>
          <w:rFonts w:asciiTheme="minorHAnsi" w:hAnsiTheme="minorHAnsi" w:cstheme="minorHAnsi"/>
          <w:sz w:val="20"/>
          <w:szCs w:val="20"/>
        </w:rPr>
        <w:t>Paslaugas, atitinkanči</w:t>
      </w:r>
      <w:r w:rsidR="00AE3EA3" w:rsidRPr="00935827">
        <w:rPr>
          <w:rFonts w:asciiTheme="minorHAnsi" w:hAnsiTheme="minorHAnsi" w:cstheme="minorHAnsi"/>
          <w:sz w:val="20"/>
          <w:szCs w:val="20"/>
        </w:rPr>
        <w:t>ų</w:t>
      </w:r>
      <w:r w:rsidR="000F30C2" w:rsidRPr="00935827">
        <w:rPr>
          <w:rFonts w:asciiTheme="minorHAnsi" w:hAnsiTheme="minorHAnsi" w:cstheme="minorHAnsi"/>
          <w:sz w:val="20"/>
          <w:szCs w:val="20"/>
        </w:rPr>
        <w:t xml:space="preserve"> teisės aktų ir </w:t>
      </w:r>
      <w:r w:rsidR="009B0F01" w:rsidRPr="00935827">
        <w:rPr>
          <w:rFonts w:asciiTheme="minorHAnsi" w:hAnsiTheme="minorHAnsi" w:cstheme="minorHAnsi"/>
          <w:sz w:val="20"/>
          <w:szCs w:val="20"/>
        </w:rPr>
        <w:t>U</w:t>
      </w:r>
      <w:r w:rsidR="000F30C2" w:rsidRPr="00935827">
        <w:rPr>
          <w:rFonts w:asciiTheme="minorHAnsi" w:hAnsiTheme="minorHAnsi" w:cstheme="minorHAnsi"/>
          <w:sz w:val="20"/>
          <w:szCs w:val="20"/>
        </w:rPr>
        <w:t xml:space="preserve">žsakyme ir (ar) </w:t>
      </w:r>
      <w:r w:rsidR="009B0F01" w:rsidRPr="00935827">
        <w:rPr>
          <w:rFonts w:asciiTheme="minorHAnsi" w:hAnsiTheme="minorHAnsi" w:cstheme="minorHAnsi"/>
          <w:sz w:val="20"/>
          <w:szCs w:val="20"/>
        </w:rPr>
        <w:t>S</w:t>
      </w:r>
      <w:r w:rsidR="000F30C2" w:rsidRPr="00935827">
        <w:rPr>
          <w:rFonts w:asciiTheme="minorHAnsi" w:hAnsiTheme="minorHAnsi" w:cstheme="minorHAnsi"/>
          <w:sz w:val="20"/>
          <w:szCs w:val="20"/>
        </w:rPr>
        <w:t>utartyje numatyt</w:t>
      </w:r>
      <w:r w:rsidR="00AE3EA3" w:rsidRPr="00935827">
        <w:rPr>
          <w:rFonts w:asciiTheme="minorHAnsi" w:hAnsiTheme="minorHAnsi" w:cstheme="minorHAnsi"/>
          <w:sz w:val="20"/>
          <w:szCs w:val="20"/>
        </w:rPr>
        <w:t>ų</w:t>
      </w:r>
      <w:r w:rsidR="000F30C2" w:rsidRPr="00935827">
        <w:rPr>
          <w:rFonts w:asciiTheme="minorHAnsi" w:hAnsiTheme="minorHAnsi" w:cstheme="minorHAnsi"/>
          <w:sz w:val="20"/>
          <w:szCs w:val="20"/>
        </w:rPr>
        <w:t xml:space="preserve"> Paslaugų reikalavimus, ir tinkamai bei laiku atsiskaityti su Paslaugų teikėju Sutartyje numatytomis  sąlygomis.</w:t>
      </w:r>
    </w:p>
    <w:p w14:paraId="6D46D4D5" w14:textId="70BFB67A" w:rsidR="000F30C2" w:rsidRPr="00935827" w:rsidRDefault="00814E30" w:rsidP="006A2FA2">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6</w:t>
      </w:r>
      <w:r w:rsidR="000F30C2" w:rsidRPr="00935827">
        <w:rPr>
          <w:rFonts w:asciiTheme="minorHAnsi" w:hAnsiTheme="minorHAnsi" w:cstheme="minorHAnsi"/>
          <w:b/>
          <w:bCs/>
          <w:sz w:val="20"/>
          <w:szCs w:val="20"/>
        </w:rPr>
        <w:t>.2. Paslaugų teikėjo įsipareigojimai:</w:t>
      </w:r>
    </w:p>
    <w:p w14:paraId="515FE551" w14:textId="72F2815B" w:rsidR="000F30C2" w:rsidRPr="00935827" w:rsidRDefault="00814E30" w:rsidP="006A2FA2">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0F30C2" w:rsidRPr="00935827">
        <w:rPr>
          <w:rFonts w:asciiTheme="minorHAnsi" w:hAnsiTheme="minorHAnsi" w:cstheme="minorHAnsi"/>
          <w:sz w:val="20"/>
          <w:szCs w:val="20"/>
        </w:rPr>
        <w:t xml:space="preserve">.2.1. Teikti Paslaugas profesionaliai, kokybiškai ir laiku, vadovaujantis </w:t>
      </w:r>
      <w:r w:rsidR="001D5628" w:rsidRPr="00935827">
        <w:rPr>
          <w:rFonts w:asciiTheme="minorHAnsi" w:hAnsiTheme="minorHAnsi" w:cstheme="minorHAnsi"/>
          <w:sz w:val="20"/>
          <w:szCs w:val="20"/>
        </w:rPr>
        <w:t>U</w:t>
      </w:r>
      <w:r w:rsidR="000F30C2" w:rsidRPr="00935827">
        <w:rPr>
          <w:rFonts w:asciiTheme="minorHAnsi" w:hAnsiTheme="minorHAnsi" w:cstheme="minorHAnsi"/>
          <w:sz w:val="20"/>
          <w:szCs w:val="20"/>
        </w:rPr>
        <w:t>žsakyme (-</w:t>
      </w:r>
      <w:proofErr w:type="spellStart"/>
      <w:r w:rsidR="000F30C2" w:rsidRPr="00935827">
        <w:rPr>
          <w:rFonts w:asciiTheme="minorHAnsi" w:hAnsiTheme="minorHAnsi" w:cstheme="minorHAnsi"/>
          <w:sz w:val="20"/>
          <w:szCs w:val="20"/>
        </w:rPr>
        <w:t>uose</w:t>
      </w:r>
      <w:proofErr w:type="spellEnd"/>
      <w:r w:rsidR="000F30C2" w:rsidRPr="00935827">
        <w:rPr>
          <w:rFonts w:asciiTheme="minorHAnsi" w:hAnsiTheme="minorHAnsi" w:cstheme="minorHAnsi"/>
          <w:sz w:val="20"/>
          <w:szCs w:val="20"/>
        </w:rPr>
        <w:t xml:space="preserve">), </w:t>
      </w:r>
      <w:r w:rsidR="008D256B" w:rsidRPr="00935827">
        <w:rPr>
          <w:rFonts w:asciiTheme="minorHAnsi" w:hAnsiTheme="minorHAnsi" w:cstheme="minorHAnsi"/>
          <w:sz w:val="20"/>
          <w:szCs w:val="20"/>
        </w:rPr>
        <w:t>S</w:t>
      </w:r>
      <w:r w:rsidR="000F30C2" w:rsidRPr="00935827">
        <w:rPr>
          <w:rFonts w:asciiTheme="minorHAnsi" w:hAnsiTheme="minorHAnsi" w:cstheme="minorHAnsi"/>
          <w:sz w:val="20"/>
          <w:szCs w:val="20"/>
        </w:rPr>
        <w:t>utartyje nustatyta tvarka, Lietuvos Respublikoje galiojančiais įstatymais ir kitais teisės aktais reglamentuojančiais Paslaugų teikimą</w:t>
      </w:r>
      <w:r w:rsidR="00F56E29" w:rsidRPr="00935827">
        <w:rPr>
          <w:rFonts w:asciiTheme="minorHAnsi" w:hAnsiTheme="minorHAnsi" w:cstheme="minorHAnsi"/>
          <w:sz w:val="20"/>
          <w:szCs w:val="20"/>
        </w:rPr>
        <w:t>.</w:t>
      </w:r>
    </w:p>
    <w:sectPr w:rsidR="000F30C2" w:rsidRPr="00935827" w:rsidSect="00E437BE">
      <w:footerReference w:type="even" r:id="rId11"/>
      <w:footerReference w:type="default" r:id="rId12"/>
      <w:headerReference w:type="first" r:id="rId13"/>
      <w:footerReference w:type="first" r:id="rId14"/>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83A0" w14:textId="77777777" w:rsidR="004802D5" w:rsidRDefault="004802D5" w:rsidP="002603FC">
      <w:r>
        <w:separator/>
      </w:r>
    </w:p>
  </w:endnote>
  <w:endnote w:type="continuationSeparator" w:id="0">
    <w:p w14:paraId="754D47F0" w14:textId="77777777" w:rsidR="004802D5" w:rsidRDefault="004802D5" w:rsidP="002603FC">
      <w:r>
        <w:continuationSeparator/>
      </w:r>
    </w:p>
  </w:endnote>
  <w:endnote w:type="continuationNotice" w:id="1">
    <w:p w14:paraId="5E2644D7" w14:textId="77777777" w:rsidR="004802D5" w:rsidRDefault="00480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F4CD" w14:textId="77777777" w:rsidR="00D27B82" w:rsidRPr="00CB2A46" w:rsidRDefault="00D27B82"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FA44" w14:textId="77777777" w:rsidR="00D27B82" w:rsidRPr="00CB2A46" w:rsidRDefault="00D27B82"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F32D" w14:textId="6ACB025E" w:rsidR="00D27B82" w:rsidRPr="00CB2A46" w:rsidRDefault="00D27B82"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B959" w14:textId="77777777" w:rsidR="004802D5" w:rsidRDefault="004802D5" w:rsidP="002603FC">
      <w:r>
        <w:separator/>
      </w:r>
    </w:p>
  </w:footnote>
  <w:footnote w:type="continuationSeparator" w:id="0">
    <w:p w14:paraId="6AB19103" w14:textId="77777777" w:rsidR="004802D5" w:rsidRDefault="004802D5" w:rsidP="002603FC">
      <w:r>
        <w:continuationSeparator/>
      </w:r>
    </w:p>
  </w:footnote>
  <w:footnote w:type="continuationNotice" w:id="1">
    <w:p w14:paraId="760122E7" w14:textId="77777777" w:rsidR="004802D5" w:rsidRDefault="00480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595B3B74" w:rsidR="00D27B82" w:rsidRPr="00FE2799" w:rsidRDefault="00D27B82"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8E3596"/>
    <w:multiLevelType w:val="multilevel"/>
    <w:tmpl w:val="623878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7A52BE"/>
    <w:multiLevelType w:val="multilevel"/>
    <w:tmpl w:val="32786D5C"/>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F81EC8"/>
    <w:multiLevelType w:val="multilevel"/>
    <w:tmpl w:val="0D98CC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5"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5521993">
    <w:abstractNumId w:val="29"/>
  </w:num>
  <w:num w:numId="2" w16cid:durableId="585043745">
    <w:abstractNumId w:val="17"/>
  </w:num>
  <w:num w:numId="3" w16cid:durableId="205921091">
    <w:abstractNumId w:val="6"/>
  </w:num>
  <w:num w:numId="4" w16cid:durableId="475295129">
    <w:abstractNumId w:val="36"/>
  </w:num>
  <w:num w:numId="5" w16cid:durableId="1284119655">
    <w:abstractNumId w:val="5"/>
  </w:num>
  <w:num w:numId="6" w16cid:durableId="1160390795">
    <w:abstractNumId w:val="7"/>
  </w:num>
  <w:num w:numId="7" w16cid:durableId="269437615">
    <w:abstractNumId w:val="24"/>
  </w:num>
  <w:num w:numId="8" w16cid:durableId="911737003">
    <w:abstractNumId w:val="2"/>
  </w:num>
  <w:num w:numId="9" w16cid:durableId="932473176">
    <w:abstractNumId w:val="42"/>
  </w:num>
  <w:num w:numId="10" w16cid:durableId="1579825779">
    <w:abstractNumId w:val="16"/>
  </w:num>
  <w:num w:numId="11" w16cid:durableId="1906916329">
    <w:abstractNumId w:val="37"/>
  </w:num>
  <w:num w:numId="12" w16cid:durableId="1976795110">
    <w:abstractNumId w:val="20"/>
  </w:num>
  <w:num w:numId="13" w16cid:durableId="1711107792">
    <w:abstractNumId w:val="27"/>
  </w:num>
  <w:num w:numId="14" w16cid:durableId="2081902359">
    <w:abstractNumId w:val="9"/>
  </w:num>
  <w:num w:numId="15" w16cid:durableId="1877043118">
    <w:abstractNumId w:val="31"/>
  </w:num>
  <w:num w:numId="16" w16cid:durableId="2083747206">
    <w:abstractNumId w:val="11"/>
  </w:num>
  <w:num w:numId="17" w16cid:durableId="1193959425">
    <w:abstractNumId w:val="34"/>
  </w:num>
  <w:num w:numId="18" w16cid:durableId="257838117">
    <w:abstractNumId w:val="1"/>
  </w:num>
  <w:num w:numId="19" w16cid:durableId="1797286005">
    <w:abstractNumId w:val="32"/>
  </w:num>
  <w:num w:numId="20" w16cid:durableId="246010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33694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51703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9165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84606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7976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77721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5655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07809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4856710">
    <w:abstractNumId w:val="18"/>
  </w:num>
  <w:num w:numId="30" w16cid:durableId="1981810331">
    <w:abstractNumId w:val="15"/>
  </w:num>
  <w:num w:numId="31" w16cid:durableId="185750336">
    <w:abstractNumId w:val="45"/>
  </w:num>
  <w:num w:numId="32" w16cid:durableId="841316690">
    <w:abstractNumId w:val="44"/>
  </w:num>
  <w:num w:numId="33" w16cid:durableId="523128064">
    <w:abstractNumId w:val="4"/>
  </w:num>
  <w:num w:numId="34" w16cid:durableId="206301491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86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93719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2319496">
    <w:abstractNumId w:val="22"/>
  </w:num>
  <w:num w:numId="38" w16cid:durableId="1021710414">
    <w:abstractNumId w:val="28"/>
  </w:num>
  <w:num w:numId="39" w16cid:durableId="1602491612">
    <w:abstractNumId w:val="35"/>
  </w:num>
  <w:num w:numId="40" w16cid:durableId="1986735330">
    <w:abstractNumId w:val="10"/>
  </w:num>
  <w:num w:numId="41" w16cid:durableId="1424843252">
    <w:abstractNumId w:val="3"/>
  </w:num>
  <w:num w:numId="42" w16cid:durableId="1240670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2554611">
    <w:abstractNumId w:val="26"/>
  </w:num>
  <w:num w:numId="44" w16cid:durableId="1243029532">
    <w:abstractNumId w:val="0"/>
  </w:num>
  <w:num w:numId="45" w16cid:durableId="2064524162">
    <w:abstractNumId w:val="8"/>
  </w:num>
  <w:num w:numId="46" w16cid:durableId="691150144">
    <w:abstractNumId w:val="39"/>
  </w:num>
  <w:num w:numId="47" w16cid:durableId="1554807544">
    <w:abstractNumId w:val="38"/>
  </w:num>
  <w:num w:numId="48" w16cid:durableId="572206852">
    <w:abstractNumId w:val="21"/>
  </w:num>
  <w:num w:numId="49" w16cid:durableId="1824467756">
    <w:abstractNumId w:val="12"/>
  </w:num>
  <w:num w:numId="50" w16cid:durableId="388921575">
    <w:abstractNumId w:val="33"/>
  </w:num>
  <w:num w:numId="51" w16cid:durableId="1384210355">
    <w:abstractNumId w:val="40"/>
  </w:num>
  <w:num w:numId="52" w16cid:durableId="452209273">
    <w:abstractNumId w:val="13"/>
  </w:num>
  <w:num w:numId="53" w16cid:durableId="1531067546">
    <w:abstractNumId w:val="30"/>
  </w:num>
  <w:num w:numId="54" w16cid:durableId="1546991388">
    <w:abstractNumId w:val="43"/>
  </w:num>
  <w:num w:numId="55" w16cid:durableId="166406846">
    <w:abstractNumId w:val="23"/>
  </w:num>
  <w:num w:numId="56" w16cid:durableId="1829663779">
    <w:abstractNumId w:val="41"/>
  </w:num>
  <w:num w:numId="57" w16cid:durableId="217475969">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293C"/>
    <w:rsid w:val="0000400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DD9"/>
    <w:rsid w:val="00040C22"/>
    <w:rsid w:val="000414C6"/>
    <w:rsid w:val="0004332C"/>
    <w:rsid w:val="000442C7"/>
    <w:rsid w:val="000447B5"/>
    <w:rsid w:val="00045575"/>
    <w:rsid w:val="00046A73"/>
    <w:rsid w:val="00047487"/>
    <w:rsid w:val="0005045B"/>
    <w:rsid w:val="00050CA6"/>
    <w:rsid w:val="00052E08"/>
    <w:rsid w:val="0005319A"/>
    <w:rsid w:val="00056247"/>
    <w:rsid w:val="00056339"/>
    <w:rsid w:val="00056A75"/>
    <w:rsid w:val="00057B90"/>
    <w:rsid w:val="000617D3"/>
    <w:rsid w:val="00062479"/>
    <w:rsid w:val="00064A55"/>
    <w:rsid w:val="0006766D"/>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49EF"/>
    <w:rsid w:val="000E4EAA"/>
    <w:rsid w:val="000E4FF0"/>
    <w:rsid w:val="000E5B6C"/>
    <w:rsid w:val="000E5C27"/>
    <w:rsid w:val="000E5F2F"/>
    <w:rsid w:val="000E78C8"/>
    <w:rsid w:val="000F028E"/>
    <w:rsid w:val="000F1225"/>
    <w:rsid w:val="000F1EE8"/>
    <w:rsid w:val="000F3072"/>
    <w:rsid w:val="000F30C2"/>
    <w:rsid w:val="000F3BEB"/>
    <w:rsid w:val="000F43E1"/>
    <w:rsid w:val="000F4407"/>
    <w:rsid w:val="000F5DB2"/>
    <w:rsid w:val="000F602B"/>
    <w:rsid w:val="000F63E9"/>
    <w:rsid w:val="000F6495"/>
    <w:rsid w:val="000F7347"/>
    <w:rsid w:val="00103850"/>
    <w:rsid w:val="0010417F"/>
    <w:rsid w:val="0010639D"/>
    <w:rsid w:val="00106E8F"/>
    <w:rsid w:val="001143F8"/>
    <w:rsid w:val="00116AD2"/>
    <w:rsid w:val="00122266"/>
    <w:rsid w:val="00126608"/>
    <w:rsid w:val="00132B10"/>
    <w:rsid w:val="00133406"/>
    <w:rsid w:val="0013349C"/>
    <w:rsid w:val="00133610"/>
    <w:rsid w:val="00135A8D"/>
    <w:rsid w:val="00137DB7"/>
    <w:rsid w:val="0014024D"/>
    <w:rsid w:val="0014153C"/>
    <w:rsid w:val="001423C5"/>
    <w:rsid w:val="001443B9"/>
    <w:rsid w:val="001458CB"/>
    <w:rsid w:val="00145DF1"/>
    <w:rsid w:val="00146CD7"/>
    <w:rsid w:val="0014768B"/>
    <w:rsid w:val="001509B5"/>
    <w:rsid w:val="00150E1A"/>
    <w:rsid w:val="00151FF4"/>
    <w:rsid w:val="00154CC7"/>
    <w:rsid w:val="0015531B"/>
    <w:rsid w:val="001555A5"/>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45D"/>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2D45"/>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B64"/>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6B4F"/>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5748"/>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308B"/>
    <w:rsid w:val="0024447F"/>
    <w:rsid w:val="002447D6"/>
    <w:rsid w:val="00244E8C"/>
    <w:rsid w:val="0024554A"/>
    <w:rsid w:val="0024557F"/>
    <w:rsid w:val="002471C3"/>
    <w:rsid w:val="00250407"/>
    <w:rsid w:val="0025176A"/>
    <w:rsid w:val="00253981"/>
    <w:rsid w:val="00254E10"/>
    <w:rsid w:val="002558D2"/>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1BED"/>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86"/>
    <w:rsid w:val="00345CED"/>
    <w:rsid w:val="00346A04"/>
    <w:rsid w:val="00346F83"/>
    <w:rsid w:val="00347DF1"/>
    <w:rsid w:val="00350427"/>
    <w:rsid w:val="00351A15"/>
    <w:rsid w:val="00353BD3"/>
    <w:rsid w:val="003558EF"/>
    <w:rsid w:val="0035616E"/>
    <w:rsid w:val="00357E3F"/>
    <w:rsid w:val="00363138"/>
    <w:rsid w:val="003675BE"/>
    <w:rsid w:val="00367C8B"/>
    <w:rsid w:val="00367C96"/>
    <w:rsid w:val="00371AB8"/>
    <w:rsid w:val="00371BF2"/>
    <w:rsid w:val="00374170"/>
    <w:rsid w:val="003741ED"/>
    <w:rsid w:val="00375728"/>
    <w:rsid w:val="0037576B"/>
    <w:rsid w:val="003765A7"/>
    <w:rsid w:val="00377F51"/>
    <w:rsid w:val="003800D1"/>
    <w:rsid w:val="00380DE6"/>
    <w:rsid w:val="00380F33"/>
    <w:rsid w:val="0038100D"/>
    <w:rsid w:val="00382A2A"/>
    <w:rsid w:val="00382F54"/>
    <w:rsid w:val="00384456"/>
    <w:rsid w:val="00384DC9"/>
    <w:rsid w:val="00386313"/>
    <w:rsid w:val="00387805"/>
    <w:rsid w:val="00387A6F"/>
    <w:rsid w:val="00387E10"/>
    <w:rsid w:val="00390C54"/>
    <w:rsid w:val="003919E9"/>
    <w:rsid w:val="00392400"/>
    <w:rsid w:val="003924DE"/>
    <w:rsid w:val="0039335E"/>
    <w:rsid w:val="003937EE"/>
    <w:rsid w:val="00393801"/>
    <w:rsid w:val="0039393B"/>
    <w:rsid w:val="0039406F"/>
    <w:rsid w:val="00394A29"/>
    <w:rsid w:val="00395DA2"/>
    <w:rsid w:val="00396715"/>
    <w:rsid w:val="003A0C77"/>
    <w:rsid w:val="003A0CE9"/>
    <w:rsid w:val="003A7942"/>
    <w:rsid w:val="003B32FE"/>
    <w:rsid w:val="003B3B2B"/>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D4923"/>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217E"/>
    <w:rsid w:val="0041485A"/>
    <w:rsid w:val="00415475"/>
    <w:rsid w:val="00415F99"/>
    <w:rsid w:val="0042353A"/>
    <w:rsid w:val="004278A4"/>
    <w:rsid w:val="004309A9"/>
    <w:rsid w:val="00431240"/>
    <w:rsid w:val="004319F7"/>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8F0"/>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2D5"/>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D3D58"/>
    <w:rsid w:val="004D4E61"/>
    <w:rsid w:val="004E03D6"/>
    <w:rsid w:val="004E1062"/>
    <w:rsid w:val="004E14CA"/>
    <w:rsid w:val="004E21F3"/>
    <w:rsid w:val="004E2810"/>
    <w:rsid w:val="004E7EAC"/>
    <w:rsid w:val="004F0E10"/>
    <w:rsid w:val="004F0EBE"/>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6EB0"/>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364"/>
    <w:rsid w:val="005629E0"/>
    <w:rsid w:val="00562D4D"/>
    <w:rsid w:val="00564209"/>
    <w:rsid w:val="00570116"/>
    <w:rsid w:val="00570FC9"/>
    <w:rsid w:val="00571C21"/>
    <w:rsid w:val="0057384F"/>
    <w:rsid w:val="00573B66"/>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3E72"/>
    <w:rsid w:val="005B45BE"/>
    <w:rsid w:val="005B4B24"/>
    <w:rsid w:val="005B4B91"/>
    <w:rsid w:val="005B5124"/>
    <w:rsid w:val="005B58CD"/>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D67"/>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20B87"/>
    <w:rsid w:val="006221BB"/>
    <w:rsid w:val="006229F9"/>
    <w:rsid w:val="00622FE0"/>
    <w:rsid w:val="0062307C"/>
    <w:rsid w:val="006253F7"/>
    <w:rsid w:val="00625492"/>
    <w:rsid w:val="00625594"/>
    <w:rsid w:val="0063068F"/>
    <w:rsid w:val="00630935"/>
    <w:rsid w:val="00630A18"/>
    <w:rsid w:val="0063136F"/>
    <w:rsid w:val="006318F1"/>
    <w:rsid w:val="00633F23"/>
    <w:rsid w:val="00634452"/>
    <w:rsid w:val="00635233"/>
    <w:rsid w:val="00636831"/>
    <w:rsid w:val="00636C8E"/>
    <w:rsid w:val="00637EFF"/>
    <w:rsid w:val="006400AB"/>
    <w:rsid w:val="00640DDB"/>
    <w:rsid w:val="00641619"/>
    <w:rsid w:val="006417B3"/>
    <w:rsid w:val="00642A9E"/>
    <w:rsid w:val="00643BA1"/>
    <w:rsid w:val="00644B75"/>
    <w:rsid w:val="00644DB1"/>
    <w:rsid w:val="00645225"/>
    <w:rsid w:val="00646A7A"/>
    <w:rsid w:val="0065142E"/>
    <w:rsid w:val="00651442"/>
    <w:rsid w:val="006518A2"/>
    <w:rsid w:val="006530A4"/>
    <w:rsid w:val="006539EE"/>
    <w:rsid w:val="00655730"/>
    <w:rsid w:val="006616CE"/>
    <w:rsid w:val="006653E1"/>
    <w:rsid w:val="00665B8B"/>
    <w:rsid w:val="00665BC4"/>
    <w:rsid w:val="006662B8"/>
    <w:rsid w:val="0066644C"/>
    <w:rsid w:val="00666FF6"/>
    <w:rsid w:val="00667336"/>
    <w:rsid w:val="00667A93"/>
    <w:rsid w:val="00671C8D"/>
    <w:rsid w:val="0067265F"/>
    <w:rsid w:val="00675FCE"/>
    <w:rsid w:val="00680006"/>
    <w:rsid w:val="00680D4C"/>
    <w:rsid w:val="00682FA1"/>
    <w:rsid w:val="00683791"/>
    <w:rsid w:val="00685C50"/>
    <w:rsid w:val="00685C53"/>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4BC"/>
    <w:rsid w:val="006C2290"/>
    <w:rsid w:val="006C3C65"/>
    <w:rsid w:val="006C47D8"/>
    <w:rsid w:val="006C616F"/>
    <w:rsid w:val="006C6822"/>
    <w:rsid w:val="006D31A7"/>
    <w:rsid w:val="006D38B8"/>
    <w:rsid w:val="006D3C24"/>
    <w:rsid w:val="006D6F85"/>
    <w:rsid w:val="006E025E"/>
    <w:rsid w:val="006E0A85"/>
    <w:rsid w:val="006E1BB7"/>
    <w:rsid w:val="006E3A14"/>
    <w:rsid w:val="006E3D58"/>
    <w:rsid w:val="006E5467"/>
    <w:rsid w:val="006E5EB2"/>
    <w:rsid w:val="006E7875"/>
    <w:rsid w:val="006F1215"/>
    <w:rsid w:val="006F21DE"/>
    <w:rsid w:val="006F46D8"/>
    <w:rsid w:val="006F5C51"/>
    <w:rsid w:val="006F67D4"/>
    <w:rsid w:val="007011F6"/>
    <w:rsid w:val="00701542"/>
    <w:rsid w:val="00701892"/>
    <w:rsid w:val="00702B2C"/>
    <w:rsid w:val="007035D8"/>
    <w:rsid w:val="0070429D"/>
    <w:rsid w:val="007045A8"/>
    <w:rsid w:val="00704E22"/>
    <w:rsid w:val="00712F2F"/>
    <w:rsid w:val="00713126"/>
    <w:rsid w:val="007131C0"/>
    <w:rsid w:val="0071477E"/>
    <w:rsid w:val="00715F2F"/>
    <w:rsid w:val="0071610C"/>
    <w:rsid w:val="00717FD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1EC1"/>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0BDB"/>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6555"/>
    <w:rsid w:val="00797F72"/>
    <w:rsid w:val="007A0F53"/>
    <w:rsid w:val="007A22E0"/>
    <w:rsid w:val="007A2794"/>
    <w:rsid w:val="007A4E73"/>
    <w:rsid w:val="007A513B"/>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E0BCC"/>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08F2"/>
    <w:rsid w:val="00814E30"/>
    <w:rsid w:val="008158C9"/>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A66"/>
    <w:rsid w:val="008B4D8B"/>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2521"/>
    <w:rsid w:val="008E2A73"/>
    <w:rsid w:val="008E4CC3"/>
    <w:rsid w:val="008F34C8"/>
    <w:rsid w:val="008F45FD"/>
    <w:rsid w:val="008F57FB"/>
    <w:rsid w:val="008F603B"/>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3D4"/>
    <w:rsid w:val="009B359B"/>
    <w:rsid w:val="009B4086"/>
    <w:rsid w:val="009B507B"/>
    <w:rsid w:val="009C1FA1"/>
    <w:rsid w:val="009C28B8"/>
    <w:rsid w:val="009C4534"/>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6242"/>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6C56"/>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1B57"/>
    <w:rsid w:val="00A424A8"/>
    <w:rsid w:val="00A45BF3"/>
    <w:rsid w:val="00A507DE"/>
    <w:rsid w:val="00A51F92"/>
    <w:rsid w:val="00A5217F"/>
    <w:rsid w:val="00A52A0B"/>
    <w:rsid w:val="00A52FA2"/>
    <w:rsid w:val="00A54E1D"/>
    <w:rsid w:val="00A561CD"/>
    <w:rsid w:val="00A579E9"/>
    <w:rsid w:val="00A602F7"/>
    <w:rsid w:val="00A6139D"/>
    <w:rsid w:val="00A6197F"/>
    <w:rsid w:val="00A6211E"/>
    <w:rsid w:val="00A6489F"/>
    <w:rsid w:val="00A65092"/>
    <w:rsid w:val="00A67F66"/>
    <w:rsid w:val="00A713BB"/>
    <w:rsid w:val="00A7230F"/>
    <w:rsid w:val="00A72DFB"/>
    <w:rsid w:val="00A74050"/>
    <w:rsid w:val="00A765DF"/>
    <w:rsid w:val="00A7702F"/>
    <w:rsid w:val="00A77F14"/>
    <w:rsid w:val="00A802E2"/>
    <w:rsid w:val="00A8069D"/>
    <w:rsid w:val="00A81112"/>
    <w:rsid w:val="00A81824"/>
    <w:rsid w:val="00A81FC3"/>
    <w:rsid w:val="00A8251B"/>
    <w:rsid w:val="00A831CA"/>
    <w:rsid w:val="00A840FB"/>
    <w:rsid w:val="00A85F53"/>
    <w:rsid w:val="00A86695"/>
    <w:rsid w:val="00A868F9"/>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3FC5"/>
    <w:rsid w:val="00AC5836"/>
    <w:rsid w:val="00AC5B81"/>
    <w:rsid w:val="00AC66BC"/>
    <w:rsid w:val="00AC7F69"/>
    <w:rsid w:val="00AD08F6"/>
    <w:rsid w:val="00AD176B"/>
    <w:rsid w:val="00AD1BC7"/>
    <w:rsid w:val="00AD2F59"/>
    <w:rsid w:val="00AD39FC"/>
    <w:rsid w:val="00AD427D"/>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9DB"/>
    <w:rsid w:val="00AF6EAE"/>
    <w:rsid w:val="00AF6F95"/>
    <w:rsid w:val="00AF7DD1"/>
    <w:rsid w:val="00B0003F"/>
    <w:rsid w:val="00B035CF"/>
    <w:rsid w:val="00B03C65"/>
    <w:rsid w:val="00B045E4"/>
    <w:rsid w:val="00B0486C"/>
    <w:rsid w:val="00B04FE1"/>
    <w:rsid w:val="00B05095"/>
    <w:rsid w:val="00B062A7"/>
    <w:rsid w:val="00B07CE0"/>
    <w:rsid w:val="00B1041D"/>
    <w:rsid w:val="00B10DE8"/>
    <w:rsid w:val="00B1273A"/>
    <w:rsid w:val="00B14B52"/>
    <w:rsid w:val="00B155D8"/>
    <w:rsid w:val="00B15884"/>
    <w:rsid w:val="00B167AF"/>
    <w:rsid w:val="00B20B7C"/>
    <w:rsid w:val="00B2690F"/>
    <w:rsid w:val="00B3119D"/>
    <w:rsid w:val="00B325BF"/>
    <w:rsid w:val="00B3598B"/>
    <w:rsid w:val="00B378E4"/>
    <w:rsid w:val="00B3797F"/>
    <w:rsid w:val="00B37E53"/>
    <w:rsid w:val="00B402C4"/>
    <w:rsid w:val="00B430E9"/>
    <w:rsid w:val="00B43A35"/>
    <w:rsid w:val="00B43A82"/>
    <w:rsid w:val="00B43F66"/>
    <w:rsid w:val="00B469F5"/>
    <w:rsid w:val="00B500FE"/>
    <w:rsid w:val="00B52DAB"/>
    <w:rsid w:val="00B5342A"/>
    <w:rsid w:val="00B53E92"/>
    <w:rsid w:val="00B55425"/>
    <w:rsid w:val="00B55B4A"/>
    <w:rsid w:val="00B56097"/>
    <w:rsid w:val="00B5723A"/>
    <w:rsid w:val="00B61F70"/>
    <w:rsid w:val="00B632FC"/>
    <w:rsid w:val="00B64F67"/>
    <w:rsid w:val="00B66A4B"/>
    <w:rsid w:val="00B70098"/>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60BA"/>
    <w:rsid w:val="00BA654C"/>
    <w:rsid w:val="00BB2269"/>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E27"/>
    <w:rsid w:val="00BF4F37"/>
    <w:rsid w:val="00BF6241"/>
    <w:rsid w:val="00BF723A"/>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084F"/>
    <w:rsid w:val="00C610A7"/>
    <w:rsid w:val="00C61218"/>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B75"/>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02C"/>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27B82"/>
    <w:rsid w:val="00D30AFB"/>
    <w:rsid w:val="00D32A97"/>
    <w:rsid w:val="00D33972"/>
    <w:rsid w:val="00D34751"/>
    <w:rsid w:val="00D34C95"/>
    <w:rsid w:val="00D34FF8"/>
    <w:rsid w:val="00D35AC7"/>
    <w:rsid w:val="00D35D0C"/>
    <w:rsid w:val="00D368EF"/>
    <w:rsid w:val="00D36B3B"/>
    <w:rsid w:val="00D40742"/>
    <w:rsid w:val="00D4158D"/>
    <w:rsid w:val="00D42E04"/>
    <w:rsid w:val="00D430FA"/>
    <w:rsid w:val="00D43EEC"/>
    <w:rsid w:val="00D44987"/>
    <w:rsid w:val="00D4586F"/>
    <w:rsid w:val="00D45B16"/>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3C3C"/>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5E0"/>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455B"/>
    <w:rsid w:val="00E7624F"/>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ED4"/>
    <w:rsid w:val="00EA6EE3"/>
    <w:rsid w:val="00EA7D9B"/>
    <w:rsid w:val="00EB1525"/>
    <w:rsid w:val="00EB27F1"/>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07ECC"/>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427A9"/>
    <w:rsid w:val="00F42A6C"/>
    <w:rsid w:val="00F433A9"/>
    <w:rsid w:val="00F435CB"/>
    <w:rsid w:val="00F453D1"/>
    <w:rsid w:val="00F4547A"/>
    <w:rsid w:val="00F47739"/>
    <w:rsid w:val="00F50536"/>
    <w:rsid w:val="00F507CA"/>
    <w:rsid w:val="00F514D5"/>
    <w:rsid w:val="00F516F1"/>
    <w:rsid w:val="00F527FC"/>
    <w:rsid w:val="00F52803"/>
    <w:rsid w:val="00F5479A"/>
    <w:rsid w:val="00F55304"/>
    <w:rsid w:val="00F56E29"/>
    <w:rsid w:val="00F608AE"/>
    <w:rsid w:val="00F60A70"/>
    <w:rsid w:val="00F6453E"/>
    <w:rsid w:val="00F64AFA"/>
    <w:rsid w:val="00F663A3"/>
    <w:rsid w:val="00F70153"/>
    <w:rsid w:val="00F703F2"/>
    <w:rsid w:val="00F714FA"/>
    <w:rsid w:val="00F7189C"/>
    <w:rsid w:val="00F72197"/>
    <w:rsid w:val="00F72B08"/>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1E8"/>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31A"/>
    <w:rsid w:val="00FC1E5D"/>
    <w:rsid w:val="00FC2434"/>
    <w:rsid w:val="00FC2C36"/>
    <w:rsid w:val="00FC3B11"/>
    <w:rsid w:val="00FC3C13"/>
    <w:rsid w:val="00FC3D3D"/>
    <w:rsid w:val="00FC6767"/>
    <w:rsid w:val="00FC690F"/>
    <w:rsid w:val="00FD0559"/>
    <w:rsid w:val="00FD10B3"/>
    <w:rsid w:val="00FD129A"/>
    <w:rsid w:val="00FD18CA"/>
    <w:rsid w:val="00FD1C03"/>
    <w:rsid w:val="00FD2A65"/>
    <w:rsid w:val="00FD2BA3"/>
    <w:rsid w:val="00FD2CCC"/>
    <w:rsid w:val="00FD35EA"/>
    <w:rsid w:val="00FD49B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D00"/>
    <w:rsid w:val="00FF2E54"/>
    <w:rsid w:val="00FF3484"/>
    <w:rsid w:val="00FF359E"/>
    <w:rsid w:val="00FF3634"/>
    <w:rsid w:val="00FF4BD7"/>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94AD804-9654-401B-B28F-1FBE25C682EF}"/>
      </w:docPartPr>
      <w:docPartBody>
        <w:p w:rsidR="00E02975" w:rsidRDefault="00D64D4B">
          <w:r w:rsidRPr="004D443D">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
      <w:docPartPr>
        <w:name w:val="C5F686F618AC4BF29CB4664C710AFAA7"/>
        <w:category>
          <w:name w:val="Bendrosios nuostatos"/>
          <w:gallery w:val="placeholder"/>
        </w:category>
        <w:types>
          <w:type w:val="bbPlcHdr"/>
        </w:types>
        <w:behaviors>
          <w:behavior w:val="content"/>
        </w:behaviors>
        <w:guid w:val="{0D4A07EE-E043-48C1-8B4F-0C2481C9F469}"/>
      </w:docPartPr>
      <w:docPartBody>
        <w:p w:rsidR="00AB00DD" w:rsidRDefault="00EE794D" w:rsidP="00EE794D">
          <w:pPr>
            <w:pStyle w:val="C5F686F618AC4BF29CB4664C710AFAA7"/>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89373036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368AA"/>
    <w:rsid w:val="00161DA1"/>
    <w:rsid w:val="00182678"/>
    <w:rsid w:val="00194F27"/>
    <w:rsid w:val="001C58C5"/>
    <w:rsid w:val="001E4CBF"/>
    <w:rsid w:val="00225397"/>
    <w:rsid w:val="00233C42"/>
    <w:rsid w:val="002E5E3B"/>
    <w:rsid w:val="00307A90"/>
    <w:rsid w:val="00332227"/>
    <w:rsid w:val="003618F8"/>
    <w:rsid w:val="00365F4A"/>
    <w:rsid w:val="003769D3"/>
    <w:rsid w:val="003B49EC"/>
    <w:rsid w:val="003D4DB5"/>
    <w:rsid w:val="0044737E"/>
    <w:rsid w:val="004611F8"/>
    <w:rsid w:val="00473929"/>
    <w:rsid w:val="004853E2"/>
    <w:rsid w:val="004E026C"/>
    <w:rsid w:val="005816F6"/>
    <w:rsid w:val="005B124A"/>
    <w:rsid w:val="0061504E"/>
    <w:rsid w:val="006A31C3"/>
    <w:rsid w:val="006B6113"/>
    <w:rsid w:val="006B7152"/>
    <w:rsid w:val="006C79FD"/>
    <w:rsid w:val="00773148"/>
    <w:rsid w:val="007B7372"/>
    <w:rsid w:val="007C5EF4"/>
    <w:rsid w:val="007D507A"/>
    <w:rsid w:val="00804B98"/>
    <w:rsid w:val="00807449"/>
    <w:rsid w:val="008226B9"/>
    <w:rsid w:val="00847449"/>
    <w:rsid w:val="00875425"/>
    <w:rsid w:val="008A1E43"/>
    <w:rsid w:val="008C3649"/>
    <w:rsid w:val="00950690"/>
    <w:rsid w:val="009624F0"/>
    <w:rsid w:val="00996DFD"/>
    <w:rsid w:val="00A30350"/>
    <w:rsid w:val="00A82618"/>
    <w:rsid w:val="00A959E5"/>
    <w:rsid w:val="00AB00DD"/>
    <w:rsid w:val="00AC7488"/>
    <w:rsid w:val="00B119BA"/>
    <w:rsid w:val="00B4462B"/>
    <w:rsid w:val="00B554D7"/>
    <w:rsid w:val="00BD2E80"/>
    <w:rsid w:val="00C85715"/>
    <w:rsid w:val="00CA7134"/>
    <w:rsid w:val="00D51C4D"/>
    <w:rsid w:val="00D64D4B"/>
    <w:rsid w:val="00E02975"/>
    <w:rsid w:val="00E62124"/>
    <w:rsid w:val="00E702A9"/>
    <w:rsid w:val="00E71991"/>
    <w:rsid w:val="00E91980"/>
    <w:rsid w:val="00ED254E"/>
    <w:rsid w:val="00EE794D"/>
    <w:rsid w:val="00F272B3"/>
    <w:rsid w:val="00F37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4D7"/>
    <w:rPr>
      <w:color w:val="808080"/>
    </w:rPr>
  </w:style>
  <w:style w:type="paragraph" w:customStyle="1" w:styleId="432C2642E6F54E8FB4E3937DDF9C28F8">
    <w:name w:val="432C2642E6F54E8FB4E3937DDF9C28F8"/>
    <w:rsid w:val="00D64D4B"/>
    <w:rPr>
      <w:lang w:val="en-US" w:eastAsia="en-US"/>
    </w:rPr>
  </w:style>
  <w:style w:type="paragraph" w:customStyle="1" w:styleId="D99720DD1A91453AB426ADFF4C797B02">
    <w:name w:val="D99720DD1A91453AB426ADFF4C797B02"/>
    <w:rsid w:val="006B7152"/>
    <w:rPr>
      <w:lang w:val="en-US" w:eastAsia="en-US"/>
    </w:rPr>
  </w:style>
  <w:style w:type="paragraph" w:customStyle="1" w:styleId="C5F686F618AC4BF29CB4664C710AFAA7">
    <w:name w:val="C5F686F618AC4BF29CB4664C710AFAA7"/>
    <w:rsid w:val="00EE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8" ma:contentTypeDescription="Kurkite naują dokumentą." ma:contentTypeScope="" ma:versionID="9b713ae5268ee8f68a22fd02ecc8b637">
  <xsd:schema xmlns:xsd="http://www.w3.org/2001/XMLSchema" xmlns:xs="http://www.w3.org/2001/XMLSchema" xmlns:p="http://schemas.microsoft.com/office/2006/metadata/properties" xmlns:ns2="2664c69d-1d09-4d04-8255-5a646ed4631d" targetNamespace="http://schemas.microsoft.com/office/2006/metadata/properties" ma:root="true" ma:fieldsID="8dfb1f18fe9ba88a97a35d99b336194c"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401EA-FF0C-4D0C-95C5-4675B55F9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C1F299-0621-4494-B9F3-820A1FB5775F}">
  <ds:schemaRefs>
    <ds:schemaRef ds:uri="http://schemas.openxmlformats.org/officeDocument/2006/bibliography"/>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3344</Words>
  <Characters>1907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2023-12-20T13:06:00Z</dcterms:created>
  <dcterms:modified xsi:type="dcterms:W3CDTF">2023-12-20T13:06:00Z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