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242A" w14:textId="74BF2D45" w:rsidR="002C5866" w:rsidRPr="00811F17" w:rsidRDefault="002C5866" w:rsidP="00EA3C14">
      <w:pPr>
        <w:widowControl w:val="0"/>
        <w:ind w:right="-1"/>
        <w:jc w:val="center"/>
        <w:rPr>
          <w:b/>
          <w:bCs/>
          <w:sz w:val="24"/>
          <w:szCs w:val="24"/>
          <w:lang w:val="lt-LT"/>
        </w:rPr>
      </w:pPr>
      <w:bookmarkStart w:id="0" w:name="OLE_LINK28"/>
      <w:r w:rsidRPr="122EBEEA">
        <w:rPr>
          <w:b/>
          <w:bCs/>
          <w:sz w:val="24"/>
          <w:szCs w:val="24"/>
          <w:lang w:val="lt-LT"/>
        </w:rPr>
        <w:t xml:space="preserve">DARBŲ </w:t>
      </w:r>
      <w:r w:rsidR="00720E38" w:rsidRPr="122EBEEA">
        <w:rPr>
          <w:b/>
          <w:bCs/>
          <w:sz w:val="24"/>
          <w:szCs w:val="24"/>
          <w:lang w:val="lt-LT"/>
        </w:rPr>
        <w:t xml:space="preserve">VIEŠOJO PIRKIMO-PARDAVIMO </w:t>
      </w:r>
      <w:r w:rsidRPr="122EBEEA">
        <w:rPr>
          <w:b/>
          <w:bCs/>
          <w:sz w:val="24"/>
          <w:szCs w:val="24"/>
          <w:lang w:val="lt-LT"/>
        </w:rPr>
        <w:t>SUTARTIS</w:t>
      </w:r>
    </w:p>
    <w:p w14:paraId="643039C5" w14:textId="77777777" w:rsidR="002C5866" w:rsidRPr="00811F17" w:rsidRDefault="002C5866" w:rsidP="00EA3C14">
      <w:pPr>
        <w:pStyle w:val="Sraopastraipa"/>
        <w:tabs>
          <w:tab w:val="left" w:pos="567"/>
        </w:tabs>
        <w:ind w:left="0" w:firstLine="0"/>
        <w:jc w:val="center"/>
        <w:rPr>
          <w:rFonts w:ascii="Times New Roman" w:hAnsi="Times New Roman" w:cs="Times New Roman"/>
          <w:sz w:val="24"/>
          <w:szCs w:val="24"/>
          <w:highlight w:val="green"/>
        </w:rPr>
      </w:pPr>
    </w:p>
    <w:p w14:paraId="29252497" w14:textId="7A487FE4" w:rsidR="002C5866" w:rsidRPr="00811F17" w:rsidRDefault="002C5866" w:rsidP="00EA3C14">
      <w:pPr>
        <w:pStyle w:val="Sraopastraipa"/>
        <w:tabs>
          <w:tab w:val="left" w:pos="567"/>
        </w:tabs>
        <w:ind w:left="0" w:firstLine="0"/>
        <w:jc w:val="center"/>
        <w:rPr>
          <w:rFonts w:ascii="Times New Roman" w:hAnsi="Times New Roman" w:cs="Times New Roman"/>
          <w:sz w:val="24"/>
          <w:szCs w:val="24"/>
        </w:rPr>
      </w:pPr>
      <w:r w:rsidRPr="42F336FC">
        <w:rPr>
          <w:rFonts w:ascii="Times New Roman" w:hAnsi="Times New Roman" w:cs="Times New Roman"/>
          <w:sz w:val="24"/>
          <w:szCs w:val="24"/>
        </w:rPr>
        <w:t>20</w:t>
      </w:r>
      <w:r w:rsidR="0057629C" w:rsidRPr="42F336FC">
        <w:rPr>
          <w:rFonts w:ascii="Times New Roman" w:hAnsi="Times New Roman" w:cs="Times New Roman"/>
          <w:sz w:val="24"/>
          <w:szCs w:val="24"/>
        </w:rPr>
        <w:t>2</w:t>
      </w:r>
      <w:r w:rsidR="009153EF">
        <w:rPr>
          <w:rFonts w:ascii="Times New Roman" w:hAnsi="Times New Roman" w:cs="Times New Roman"/>
          <w:sz w:val="24"/>
          <w:szCs w:val="24"/>
        </w:rPr>
        <w:t>3</w:t>
      </w:r>
      <w:r w:rsidRPr="42F336FC">
        <w:rPr>
          <w:rFonts w:ascii="Times New Roman" w:hAnsi="Times New Roman" w:cs="Times New Roman"/>
          <w:sz w:val="24"/>
          <w:szCs w:val="24"/>
        </w:rPr>
        <w:t xml:space="preserve"> m</w:t>
      </w:r>
      <w:r w:rsidR="0089788C">
        <w:rPr>
          <w:rFonts w:ascii="Times New Roman" w:hAnsi="Times New Roman" w:cs="Times New Roman"/>
          <w:sz w:val="24"/>
          <w:szCs w:val="24"/>
        </w:rPr>
        <w:t xml:space="preserve">. </w:t>
      </w:r>
      <w:r w:rsidR="00DF22EA">
        <w:rPr>
          <w:rFonts w:ascii="Times New Roman" w:hAnsi="Times New Roman" w:cs="Times New Roman"/>
          <w:sz w:val="24"/>
          <w:szCs w:val="24"/>
        </w:rPr>
        <w:t>gruodis</w:t>
      </w:r>
      <w:r w:rsidR="0089788C">
        <w:rPr>
          <w:rFonts w:ascii="Times New Roman" w:hAnsi="Times New Roman" w:cs="Times New Roman"/>
          <w:sz w:val="24"/>
          <w:szCs w:val="24"/>
        </w:rPr>
        <w:t xml:space="preserve"> </w:t>
      </w:r>
      <w:r w:rsidR="008301A7" w:rsidRPr="42F336FC">
        <w:rPr>
          <w:rFonts w:ascii="Times New Roman" w:hAnsi="Times New Roman" w:cs="Times New Roman"/>
          <w:sz w:val="24"/>
          <w:szCs w:val="24"/>
        </w:rPr>
        <w:t>_</w:t>
      </w:r>
      <w:r w:rsidR="0097006B" w:rsidRPr="42F336FC">
        <w:rPr>
          <w:rFonts w:ascii="Times New Roman" w:hAnsi="Times New Roman" w:cs="Times New Roman"/>
          <w:sz w:val="24"/>
          <w:szCs w:val="24"/>
        </w:rPr>
        <w:t xml:space="preserve">____ </w:t>
      </w:r>
      <w:r w:rsidRPr="42F336FC">
        <w:rPr>
          <w:rFonts w:ascii="Times New Roman" w:hAnsi="Times New Roman" w:cs="Times New Roman"/>
          <w:sz w:val="24"/>
          <w:szCs w:val="24"/>
        </w:rPr>
        <w:t>d. Nr. ______</w:t>
      </w:r>
    </w:p>
    <w:p w14:paraId="10F98F86" w14:textId="77777777" w:rsidR="002C5866" w:rsidRPr="00811F17" w:rsidRDefault="002C5866" w:rsidP="00EA3C14">
      <w:pPr>
        <w:pStyle w:val="Sraopastraipa"/>
        <w:tabs>
          <w:tab w:val="left" w:pos="567"/>
        </w:tabs>
        <w:ind w:left="0" w:firstLine="0"/>
        <w:jc w:val="center"/>
        <w:rPr>
          <w:rFonts w:ascii="Times New Roman" w:hAnsi="Times New Roman" w:cs="Times New Roman"/>
          <w:sz w:val="24"/>
          <w:szCs w:val="24"/>
        </w:rPr>
      </w:pPr>
      <w:r w:rsidRPr="00811F17">
        <w:rPr>
          <w:rFonts w:ascii="Times New Roman" w:hAnsi="Times New Roman" w:cs="Times New Roman"/>
          <w:sz w:val="24"/>
          <w:szCs w:val="24"/>
        </w:rPr>
        <w:t>Kaunas</w:t>
      </w:r>
    </w:p>
    <w:p w14:paraId="5103B2EA" w14:textId="77777777" w:rsidR="002C5866" w:rsidRPr="00811F17" w:rsidRDefault="002C5866" w:rsidP="00EA3C14">
      <w:pPr>
        <w:pStyle w:val="Sraopastraipa"/>
        <w:tabs>
          <w:tab w:val="left" w:pos="567"/>
        </w:tabs>
        <w:ind w:left="0" w:firstLine="0"/>
        <w:jc w:val="both"/>
        <w:rPr>
          <w:rFonts w:ascii="Times New Roman" w:hAnsi="Times New Roman" w:cs="Times New Roman"/>
          <w:sz w:val="24"/>
          <w:szCs w:val="24"/>
        </w:rPr>
      </w:pPr>
    </w:p>
    <w:p w14:paraId="15F38D6F" w14:textId="77777777" w:rsidR="002C5866" w:rsidRPr="00811F17" w:rsidRDefault="002C5866" w:rsidP="00EA3C14">
      <w:pPr>
        <w:widowControl w:val="0"/>
        <w:ind w:left="23" w:right="601"/>
        <w:rPr>
          <w:sz w:val="24"/>
          <w:szCs w:val="24"/>
          <w:lang w:val="lt-LT"/>
        </w:rPr>
      </w:pPr>
    </w:p>
    <w:p w14:paraId="25008D87" w14:textId="13325078" w:rsidR="004744D9" w:rsidRDefault="0062072A" w:rsidP="00EA3C14">
      <w:pPr>
        <w:widowControl w:val="0"/>
        <w:ind w:left="20" w:right="2" w:firstLine="831"/>
        <w:jc w:val="both"/>
        <w:rPr>
          <w:sz w:val="24"/>
          <w:szCs w:val="24"/>
          <w:lang w:val="lt-LT"/>
        </w:rPr>
      </w:pPr>
      <w:r>
        <w:rPr>
          <w:b/>
          <w:bCs/>
          <w:sz w:val="24"/>
          <w:szCs w:val="24"/>
          <w:lang w:val="lt-LT"/>
        </w:rPr>
        <w:t>VšĮ „</w:t>
      </w:r>
      <w:r w:rsidR="002C5866" w:rsidRPr="1ECF273A">
        <w:rPr>
          <w:b/>
          <w:bCs/>
          <w:sz w:val="24"/>
          <w:szCs w:val="24"/>
          <w:lang w:val="lt-LT"/>
        </w:rPr>
        <w:t>Vytauto Didžiojo universitetas</w:t>
      </w:r>
      <w:r>
        <w:rPr>
          <w:b/>
          <w:bCs/>
          <w:sz w:val="24"/>
          <w:szCs w:val="24"/>
          <w:lang w:val="lt-LT"/>
        </w:rPr>
        <w:t>“</w:t>
      </w:r>
      <w:r w:rsidR="002C5866" w:rsidRPr="1ECF273A">
        <w:rPr>
          <w:sz w:val="24"/>
          <w:szCs w:val="24"/>
          <w:lang w:val="lt-LT"/>
        </w:rPr>
        <w:t xml:space="preserve">, juridinio asmens kodas 111950396, adresas: K. Donelaičio g. 58, 44248 Kaunas, atstovaujamas </w:t>
      </w:r>
      <w:r w:rsidR="0057629C" w:rsidRPr="1ECF273A">
        <w:rPr>
          <w:sz w:val="24"/>
          <w:szCs w:val="24"/>
          <w:lang w:val="lt-LT"/>
        </w:rPr>
        <w:t>administracijos direktoriaus Jono Okunio</w:t>
      </w:r>
      <w:r w:rsidR="002C5866" w:rsidRPr="1ECF273A">
        <w:rPr>
          <w:sz w:val="24"/>
          <w:szCs w:val="24"/>
          <w:lang w:val="lt-LT"/>
        </w:rPr>
        <w:t>,</w:t>
      </w:r>
      <w:r w:rsidR="0079413F" w:rsidRPr="1ECF273A">
        <w:rPr>
          <w:sz w:val="24"/>
          <w:szCs w:val="24"/>
          <w:lang w:val="lt-LT"/>
        </w:rPr>
        <w:t xml:space="preserve"> </w:t>
      </w:r>
      <w:r w:rsidR="0057629C" w:rsidRPr="1ECF273A">
        <w:rPr>
          <w:sz w:val="24"/>
          <w:szCs w:val="24"/>
          <w:lang w:val="lt-LT"/>
        </w:rPr>
        <w:t>veikiančio pagal rektoriaus 202</w:t>
      </w:r>
      <w:r w:rsidR="34323768" w:rsidRPr="1ECF273A">
        <w:rPr>
          <w:sz w:val="24"/>
          <w:szCs w:val="24"/>
          <w:lang w:val="lt-LT"/>
        </w:rPr>
        <w:t>2</w:t>
      </w:r>
      <w:r w:rsidR="0057629C" w:rsidRPr="1ECF273A">
        <w:rPr>
          <w:sz w:val="24"/>
          <w:szCs w:val="24"/>
          <w:lang w:val="lt-LT"/>
        </w:rPr>
        <w:t>-0</w:t>
      </w:r>
      <w:r w:rsidR="296FBFDA" w:rsidRPr="1ECF273A">
        <w:rPr>
          <w:sz w:val="24"/>
          <w:szCs w:val="24"/>
          <w:lang w:val="lt-LT"/>
        </w:rPr>
        <w:t>1</w:t>
      </w:r>
      <w:r w:rsidR="0057629C" w:rsidRPr="1ECF273A">
        <w:rPr>
          <w:sz w:val="24"/>
          <w:szCs w:val="24"/>
          <w:lang w:val="lt-LT"/>
        </w:rPr>
        <w:t>-0</w:t>
      </w:r>
      <w:r w:rsidR="24886F22" w:rsidRPr="1ECF273A">
        <w:rPr>
          <w:sz w:val="24"/>
          <w:szCs w:val="24"/>
          <w:lang w:val="lt-LT"/>
        </w:rPr>
        <w:t>3</w:t>
      </w:r>
      <w:r w:rsidR="0057629C" w:rsidRPr="1ECF273A">
        <w:rPr>
          <w:sz w:val="24"/>
          <w:szCs w:val="24"/>
          <w:lang w:val="lt-LT"/>
        </w:rPr>
        <w:t xml:space="preserve"> įsakymą Nr. </w:t>
      </w:r>
      <w:r w:rsidR="53E3FB1C" w:rsidRPr="1ECF273A">
        <w:rPr>
          <w:sz w:val="24"/>
          <w:szCs w:val="24"/>
          <w:lang w:val="lt-LT"/>
        </w:rPr>
        <w:t>2</w:t>
      </w:r>
      <w:r w:rsidR="0057629C" w:rsidRPr="1ECF273A">
        <w:rPr>
          <w:sz w:val="24"/>
          <w:szCs w:val="24"/>
          <w:vertAlign w:val="superscript"/>
          <w:lang w:val="lt-LT"/>
        </w:rPr>
        <w:t>a</w:t>
      </w:r>
      <w:r w:rsidR="002C5866" w:rsidRPr="1ECF273A">
        <w:rPr>
          <w:sz w:val="24"/>
          <w:szCs w:val="24"/>
          <w:lang w:val="lt-LT"/>
        </w:rPr>
        <w:t>,</w:t>
      </w:r>
      <w:r>
        <w:rPr>
          <w:sz w:val="24"/>
          <w:szCs w:val="24"/>
          <w:lang w:val="lt-LT"/>
        </w:rPr>
        <w:t xml:space="preserve"> (toliau – </w:t>
      </w:r>
      <w:r w:rsidRPr="00CB68E4">
        <w:rPr>
          <w:b/>
          <w:bCs/>
          <w:sz w:val="24"/>
          <w:szCs w:val="24"/>
          <w:lang w:val="lt-LT"/>
        </w:rPr>
        <w:t>Užsakovas</w:t>
      </w:r>
      <w:r>
        <w:rPr>
          <w:sz w:val="24"/>
          <w:szCs w:val="24"/>
          <w:lang w:val="lt-LT"/>
        </w:rPr>
        <w:t>)</w:t>
      </w:r>
    </w:p>
    <w:p w14:paraId="7457CC37" w14:textId="6F9A713F" w:rsidR="004744D9" w:rsidRDefault="004744D9" w:rsidP="00EA3C14">
      <w:pPr>
        <w:widowControl w:val="0"/>
        <w:ind w:left="20" w:right="2" w:firstLine="831"/>
        <w:jc w:val="both"/>
        <w:rPr>
          <w:sz w:val="24"/>
          <w:szCs w:val="24"/>
          <w:lang w:val="lt-LT"/>
        </w:rPr>
      </w:pPr>
      <w:r>
        <w:rPr>
          <w:sz w:val="24"/>
          <w:szCs w:val="24"/>
          <w:lang w:val="lt-LT"/>
        </w:rPr>
        <w:t>i</w:t>
      </w:r>
      <w:r w:rsidR="002C5866" w:rsidRPr="1ECF273A">
        <w:rPr>
          <w:sz w:val="24"/>
          <w:szCs w:val="24"/>
          <w:lang w:val="lt-LT"/>
        </w:rPr>
        <w:t>r</w:t>
      </w:r>
    </w:p>
    <w:p w14:paraId="127177FD" w14:textId="14A2F960" w:rsidR="00DE747E" w:rsidRDefault="00D073C1" w:rsidP="00EA3C14">
      <w:pPr>
        <w:widowControl w:val="0"/>
        <w:ind w:left="20" w:right="2" w:firstLine="831"/>
        <w:jc w:val="both"/>
        <w:rPr>
          <w:sz w:val="24"/>
          <w:szCs w:val="24"/>
          <w:lang w:val="lt-LT"/>
        </w:rPr>
      </w:pPr>
      <w:r w:rsidRPr="002A182D">
        <w:rPr>
          <w:b/>
          <w:sz w:val="24"/>
          <w:szCs w:val="24"/>
          <w:lang w:val="lt-LT"/>
        </w:rPr>
        <w:t xml:space="preserve">Pranas Mikučauskas </w:t>
      </w:r>
      <w:r w:rsidRPr="002A182D">
        <w:rPr>
          <w:bCs/>
          <w:sz w:val="24"/>
          <w:szCs w:val="24"/>
          <w:lang w:val="lt-LT"/>
        </w:rPr>
        <w:t>veikiantis pagal</w:t>
      </w:r>
      <w:r w:rsidRPr="002A182D">
        <w:rPr>
          <w:b/>
          <w:sz w:val="24"/>
          <w:szCs w:val="24"/>
          <w:lang w:val="lt-LT"/>
        </w:rPr>
        <w:t xml:space="preserve"> </w:t>
      </w:r>
      <w:r w:rsidRPr="002A182D">
        <w:rPr>
          <w:bCs/>
          <w:sz w:val="24"/>
          <w:szCs w:val="24"/>
          <w:lang w:val="lt-LT"/>
        </w:rPr>
        <w:t>nuolatinio Lietuvos gyventojo</w:t>
      </w:r>
      <w:r w:rsidRPr="002A182D">
        <w:rPr>
          <w:b/>
          <w:sz w:val="24"/>
          <w:szCs w:val="24"/>
          <w:lang w:val="lt-LT"/>
        </w:rPr>
        <w:t xml:space="preserve"> </w:t>
      </w:r>
      <w:r w:rsidRPr="002A182D">
        <w:rPr>
          <w:color w:val="000000"/>
          <w:sz w:val="24"/>
          <w:szCs w:val="24"/>
          <w:lang w:val="lt-LT"/>
        </w:rPr>
        <w:t xml:space="preserve">individualios veiklos pažymą Nr. 932443(toliau </w:t>
      </w:r>
      <w:r w:rsidRPr="002A182D">
        <w:rPr>
          <w:sz w:val="24"/>
          <w:szCs w:val="24"/>
          <w:lang w:val="lt-LT"/>
        </w:rPr>
        <w:t xml:space="preserve">– </w:t>
      </w:r>
      <w:r w:rsidRPr="002A182D">
        <w:rPr>
          <w:bCs/>
          <w:color w:val="000000"/>
          <w:sz w:val="24"/>
          <w:szCs w:val="24"/>
          <w:lang w:val="lt-LT"/>
        </w:rPr>
        <w:t>Vykdytojas</w:t>
      </w:r>
      <w:r w:rsidRPr="002A182D">
        <w:rPr>
          <w:color w:val="000000"/>
          <w:sz w:val="24"/>
          <w:szCs w:val="24"/>
          <w:lang w:val="lt-LT"/>
        </w:rPr>
        <w:t>),</w:t>
      </w:r>
      <w:r w:rsidRPr="002A182D">
        <w:rPr>
          <w:b/>
          <w:color w:val="000000"/>
          <w:sz w:val="24"/>
          <w:szCs w:val="24"/>
          <w:lang w:val="lt-LT"/>
        </w:rPr>
        <w:t xml:space="preserve"> </w:t>
      </w:r>
      <w:r w:rsidRPr="002A182D">
        <w:rPr>
          <w:color w:val="000000"/>
          <w:sz w:val="24"/>
          <w:szCs w:val="24"/>
          <w:lang w:val="lt-LT"/>
        </w:rPr>
        <w:t>ir</w:t>
      </w:r>
      <w:r w:rsidR="002C5866" w:rsidRPr="00931652">
        <w:rPr>
          <w:sz w:val="24"/>
          <w:szCs w:val="24"/>
          <w:lang w:val="lt-LT"/>
        </w:rPr>
        <w:t xml:space="preserve"> </w:t>
      </w:r>
    </w:p>
    <w:p w14:paraId="3B85874F" w14:textId="7051F002" w:rsidR="002C5866" w:rsidRPr="00811F17" w:rsidRDefault="002C5866" w:rsidP="00EA3C14">
      <w:pPr>
        <w:widowControl w:val="0"/>
        <w:ind w:left="20" w:right="2" w:firstLine="831"/>
        <w:jc w:val="both"/>
        <w:rPr>
          <w:sz w:val="24"/>
          <w:szCs w:val="24"/>
          <w:lang w:val="lt-LT"/>
        </w:rPr>
      </w:pPr>
      <w:r w:rsidRPr="00931652">
        <w:rPr>
          <w:sz w:val="24"/>
          <w:szCs w:val="24"/>
          <w:lang w:val="lt-LT"/>
        </w:rPr>
        <w:t>toliau kartu sutartyje vadinamos „šalimis“, o kiekviena atskirai – „šalimi“, sudarė šią Darbų viešojo pirkimo</w:t>
      </w:r>
      <w:r w:rsidR="00FE64E1" w:rsidRPr="00931652">
        <w:rPr>
          <w:sz w:val="24"/>
          <w:szCs w:val="24"/>
          <w:lang w:val="lt-LT"/>
        </w:rPr>
        <w:t>-</w:t>
      </w:r>
      <w:r w:rsidRPr="00931652">
        <w:rPr>
          <w:sz w:val="24"/>
          <w:szCs w:val="24"/>
          <w:lang w:val="lt-LT"/>
        </w:rPr>
        <w:t>pardavimo</w:t>
      </w:r>
      <w:r w:rsidRPr="1ECF273A">
        <w:rPr>
          <w:sz w:val="24"/>
          <w:szCs w:val="24"/>
          <w:lang w:val="lt-LT"/>
        </w:rPr>
        <w:t xml:space="preserve"> sutartį (toliau – </w:t>
      </w:r>
      <w:r w:rsidRPr="00931652">
        <w:rPr>
          <w:b/>
          <w:bCs/>
          <w:sz w:val="24"/>
          <w:szCs w:val="24"/>
          <w:lang w:val="lt-LT"/>
        </w:rPr>
        <w:t>Sutartis</w:t>
      </w:r>
      <w:r w:rsidRPr="1ECF273A">
        <w:rPr>
          <w:sz w:val="24"/>
          <w:szCs w:val="24"/>
          <w:lang w:val="lt-LT"/>
        </w:rPr>
        <w:t>):</w:t>
      </w:r>
    </w:p>
    <w:p w14:paraId="1E886F92" w14:textId="77777777" w:rsidR="0057629C" w:rsidRPr="00811F17" w:rsidRDefault="0057629C" w:rsidP="00EA3C14">
      <w:pPr>
        <w:widowControl w:val="0"/>
        <w:jc w:val="center"/>
        <w:rPr>
          <w:b/>
          <w:bCs/>
          <w:sz w:val="24"/>
          <w:szCs w:val="24"/>
          <w:lang w:val="lt-LT"/>
        </w:rPr>
      </w:pPr>
    </w:p>
    <w:p w14:paraId="2490A7C4" w14:textId="33EEE52A" w:rsidR="002C5866" w:rsidRPr="00811F17" w:rsidRDefault="002C5866" w:rsidP="00EA3C14">
      <w:pPr>
        <w:widowControl w:val="0"/>
        <w:jc w:val="center"/>
        <w:rPr>
          <w:b/>
          <w:bCs/>
          <w:sz w:val="24"/>
          <w:szCs w:val="24"/>
          <w:lang w:val="lt-LT"/>
        </w:rPr>
      </w:pPr>
      <w:r w:rsidRPr="00811F17">
        <w:rPr>
          <w:b/>
          <w:bCs/>
          <w:sz w:val="24"/>
          <w:szCs w:val="24"/>
          <w:lang w:val="lt-LT"/>
        </w:rPr>
        <w:t>I. SUTARTIES OBJEKTAS</w:t>
      </w:r>
    </w:p>
    <w:p w14:paraId="29601604" w14:textId="26DD7031" w:rsidR="00FA0886" w:rsidRPr="00027F36" w:rsidRDefault="00D13C24" w:rsidP="00E44AE9">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00FA0886" w:rsidRPr="00027F36">
        <w:rPr>
          <w:rFonts w:ascii="Times New Roman" w:hAnsi="Times New Roman"/>
          <w:sz w:val="24"/>
          <w:szCs w:val="24"/>
        </w:rPr>
        <w:t xml:space="preserve">Sutarties objektas yra Užsakovui priklausančių </w:t>
      </w:r>
      <w:r w:rsidR="00FA0886" w:rsidRPr="00027F36">
        <w:rPr>
          <w:rFonts w:ascii="Times New Roman" w:hAnsi="Times New Roman"/>
          <w:b/>
          <w:sz w:val="24"/>
          <w:szCs w:val="24"/>
        </w:rPr>
        <w:t>pastatų, langų, durų defektų nustatymo, remonto išlaidų įvertinimo, remonto darbus</w:t>
      </w:r>
      <w:r w:rsidR="00FA0886" w:rsidRPr="00027F36">
        <w:rPr>
          <w:rFonts w:ascii="Times New Roman" w:hAnsi="Times New Roman"/>
          <w:sz w:val="24"/>
          <w:szCs w:val="24"/>
        </w:rPr>
        <w:t xml:space="preserve"> (toliau – darbai). </w:t>
      </w:r>
    </w:p>
    <w:p w14:paraId="6639539E" w14:textId="07430256" w:rsidR="00FA0886" w:rsidRPr="00027F36" w:rsidRDefault="00D13C24" w:rsidP="00E44AE9">
      <w:pPr>
        <w:pStyle w:val="BodyTextIndent"/>
        <w:spacing w:after="0" w:line="240" w:lineRule="auto"/>
        <w:ind w:left="0"/>
        <w:jc w:val="both"/>
        <w:rPr>
          <w:rFonts w:ascii="Times New Roman" w:hAnsi="Times New Roman"/>
          <w:sz w:val="24"/>
          <w:szCs w:val="24"/>
        </w:rPr>
      </w:pPr>
      <w:r w:rsidRPr="00027F36">
        <w:rPr>
          <w:rFonts w:ascii="Times New Roman" w:hAnsi="Times New Roman"/>
          <w:sz w:val="24"/>
          <w:szCs w:val="24"/>
        </w:rPr>
        <w:t xml:space="preserve">2. </w:t>
      </w:r>
      <w:r w:rsidR="00FA0886" w:rsidRPr="00027F36">
        <w:rPr>
          <w:rFonts w:ascii="Times New Roman" w:hAnsi="Times New Roman"/>
          <w:sz w:val="24"/>
          <w:szCs w:val="24"/>
        </w:rPr>
        <w:t>Vykdytojas įsipareigoja visą Sutarties galiojimo laikotarpį, pagal Užsakovo pateikiamus atskirus užsakymus, teikti Sutarties 1 punkte nurodyt</w:t>
      </w:r>
      <w:r w:rsidR="00C622FA" w:rsidRPr="00027F36">
        <w:rPr>
          <w:rFonts w:ascii="Times New Roman" w:hAnsi="Times New Roman"/>
          <w:sz w:val="24"/>
          <w:szCs w:val="24"/>
        </w:rPr>
        <w:t>us Darbus</w:t>
      </w:r>
      <w:r w:rsidR="00FA0886" w:rsidRPr="00027F36">
        <w:rPr>
          <w:rFonts w:ascii="Times New Roman" w:hAnsi="Times New Roman"/>
          <w:sz w:val="24"/>
          <w:szCs w:val="24"/>
        </w:rPr>
        <w:t xml:space="preserve">, o Užsakovas įsipareigoja laiku, pagal Sutarties </w:t>
      </w:r>
      <w:r w:rsidR="00396DF6" w:rsidRPr="00027F36">
        <w:rPr>
          <w:rFonts w:ascii="Times New Roman" w:hAnsi="Times New Roman"/>
          <w:sz w:val="24"/>
          <w:szCs w:val="24"/>
        </w:rPr>
        <w:t>4</w:t>
      </w:r>
      <w:r w:rsidR="00FA0886" w:rsidRPr="00027F36">
        <w:rPr>
          <w:rFonts w:ascii="Times New Roman" w:hAnsi="Times New Roman"/>
          <w:sz w:val="24"/>
          <w:szCs w:val="24"/>
        </w:rPr>
        <w:t xml:space="preserve"> straipsnyje nurodytą tvarką, sumokėti už tinkamai </w:t>
      </w:r>
      <w:r w:rsidR="00396DF6" w:rsidRPr="00027F36">
        <w:rPr>
          <w:rFonts w:ascii="Times New Roman" w:hAnsi="Times New Roman"/>
          <w:sz w:val="24"/>
          <w:szCs w:val="24"/>
        </w:rPr>
        <w:t>atliktus Darbus</w:t>
      </w:r>
      <w:r w:rsidR="00FA0886" w:rsidRPr="00027F36">
        <w:rPr>
          <w:rFonts w:ascii="Times New Roman" w:hAnsi="Times New Roman"/>
          <w:sz w:val="24"/>
          <w:szCs w:val="24"/>
        </w:rPr>
        <w:t xml:space="preserve">. </w:t>
      </w:r>
      <w:bookmarkStart w:id="1" w:name="_Hlk65766199"/>
    </w:p>
    <w:bookmarkEnd w:id="1"/>
    <w:p w14:paraId="2C630BC7" w14:textId="4FA6576E" w:rsidR="00EA3C14" w:rsidRPr="00027F36" w:rsidRDefault="00D13C24" w:rsidP="00E44AE9">
      <w:pPr>
        <w:widowControl w:val="0"/>
        <w:tabs>
          <w:tab w:val="left" w:pos="851"/>
          <w:tab w:val="left" w:pos="1276"/>
          <w:tab w:val="left" w:pos="1560"/>
          <w:tab w:val="left" w:pos="3777"/>
        </w:tabs>
        <w:contextualSpacing/>
        <w:jc w:val="both"/>
        <w:rPr>
          <w:sz w:val="24"/>
          <w:szCs w:val="24"/>
          <w:lang w:val="lt-LT"/>
        </w:rPr>
      </w:pPr>
      <w:r w:rsidRPr="002A182D">
        <w:rPr>
          <w:sz w:val="24"/>
          <w:szCs w:val="24"/>
          <w:lang w:val="lt-LT"/>
        </w:rPr>
        <w:t xml:space="preserve">3. </w:t>
      </w:r>
      <w:r w:rsidR="005B058A" w:rsidRPr="002A182D">
        <w:rPr>
          <w:sz w:val="24"/>
          <w:szCs w:val="24"/>
          <w:lang w:val="lt-LT"/>
        </w:rPr>
        <w:t>Darbų atlikimo</w:t>
      </w:r>
      <w:r w:rsidR="00FA0886" w:rsidRPr="002A182D">
        <w:rPr>
          <w:sz w:val="24"/>
          <w:szCs w:val="24"/>
          <w:lang w:val="lt-LT"/>
        </w:rPr>
        <w:t xml:space="preserve"> laikotarpis – </w:t>
      </w:r>
      <w:r w:rsidR="005B058A" w:rsidRPr="002A182D">
        <w:rPr>
          <w:sz w:val="24"/>
          <w:szCs w:val="24"/>
          <w:lang w:val="lt-LT"/>
        </w:rPr>
        <w:t>24</w:t>
      </w:r>
      <w:r w:rsidR="00FA0886" w:rsidRPr="002A182D">
        <w:rPr>
          <w:sz w:val="24"/>
          <w:szCs w:val="24"/>
          <w:lang w:val="lt-LT"/>
        </w:rPr>
        <w:t xml:space="preserve"> mėnesi</w:t>
      </w:r>
      <w:r w:rsidR="005B058A" w:rsidRPr="002A182D">
        <w:rPr>
          <w:sz w:val="24"/>
          <w:szCs w:val="24"/>
          <w:lang w:val="lt-LT"/>
        </w:rPr>
        <w:t>ai</w:t>
      </w:r>
      <w:r w:rsidR="00FA0886" w:rsidRPr="002A182D">
        <w:rPr>
          <w:sz w:val="24"/>
          <w:szCs w:val="24"/>
          <w:lang w:val="lt-LT"/>
        </w:rPr>
        <w:t xml:space="preserve"> nuo Sutarties pasirašymo dienos arba iki kol bus išnaudota Sutarties maksimali kaina, t. y. </w:t>
      </w:r>
      <w:r w:rsidR="006B62A5" w:rsidRPr="002A182D">
        <w:rPr>
          <w:sz w:val="24"/>
          <w:szCs w:val="24"/>
          <w:lang w:val="lt-LT"/>
        </w:rPr>
        <w:t>10000,00</w:t>
      </w:r>
      <w:r w:rsidR="00FA0886" w:rsidRPr="002A182D">
        <w:rPr>
          <w:sz w:val="24"/>
          <w:szCs w:val="24"/>
          <w:lang w:val="lt-LT"/>
        </w:rPr>
        <w:t xml:space="preserve"> EUR be PVM. </w:t>
      </w:r>
    </w:p>
    <w:p w14:paraId="06B779AC" w14:textId="67628B5B" w:rsidR="00D52B6F" w:rsidRPr="002A182D" w:rsidRDefault="005367BF" w:rsidP="00E44AE9">
      <w:pPr>
        <w:tabs>
          <w:tab w:val="left" w:pos="567"/>
        </w:tabs>
        <w:contextualSpacing/>
        <w:jc w:val="both"/>
        <w:rPr>
          <w:b/>
          <w:sz w:val="24"/>
          <w:szCs w:val="24"/>
          <w:lang w:val="lt-LT"/>
        </w:rPr>
      </w:pPr>
      <w:r w:rsidRPr="00027F36">
        <w:rPr>
          <w:sz w:val="24"/>
          <w:szCs w:val="24"/>
          <w:lang w:val="lt-LT"/>
        </w:rPr>
        <w:t>4.</w:t>
      </w:r>
      <w:r w:rsidR="00D52B6F" w:rsidRPr="002A182D">
        <w:rPr>
          <w:sz w:val="24"/>
          <w:szCs w:val="24"/>
          <w:lang w:val="lt-LT"/>
        </w:rPr>
        <w:t xml:space="preserve"> </w:t>
      </w:r>
      <w:r w:rsidR="00E44AE9" w:rsidRPr="002A182D">
        <w:rPr>
          <w:sz w:val="24"/>
          <w:szCs w:val="24"/>
          <w:lang w:val="lt-LT"/>
        </w:rPr>
        <w:t>Darbai</w:t>
      </w:r>
      <w:r w:rsidR="00D52B6F" w:rsidRPr="002A182D">
        <w:rPr>
          <w:sz w:val="24"/>
          <w:szCs w:val="24"/>
          <w:lang w:val="lt-LT"/>
        </w:rPr>
        <w:t xml:space="preserve"> </w:t>
      </w:r>
      <w:r w:rsidR="00E44AE9" w:rsidRPr="002A182D">
        <w:rPr>
          <w:sz w:val="24"/>
          <w:szCs w:val="24"/>
          <w:lang w:val="lt-LT"/>
        </w:rPr>
        <w:t>atliekami</w:t>
      </w:r>
      <w:r w:rsidR="00D52B6F" w:rsidRPr="002A182D">
        <w:rPr>
          <w:sz w:val="24"/>
          <w:szCs w:val="24"/>
          <w:lang w:val="lt-LT"/>
        </w:rPr>
        <w:t xml:space="preserve"> Užsakovo pastatuose, šiais adresais: </w:t>
      </w:r>
    </w:p>
    <w:p w14:paraId="47C368E4" w14:textId="75435044" w:rsidR="00D52B6F" w:rsidRPr="002A182D" w:rsidRDefault="00027F36" w:rsidP="00E44AE9">
      <w:pPr>
        <w:tabs>
          <w:tab w:val="left" w:pos="567"/>
        </w:tabs>
        <w:contextualSpacing/>
        <w:jc w:val="both"/>
        <w:rPr>
          <w:b/>
          <w:sz w:val="24"/>
          <w:szCs w:val="24"/>
          <w:lang w:val="lt-LT"/>
        </w:rPr>
      </w:pPr>
      <w:r w:rsidRPr="002A182D">
        <w:rPr>
          <w:sz w:val="24"/>
          <w:szCs w:val="24"/>
          <w:lang w:val="lt-LT"/>
        </w:rPr>
        <w:t>4.1.</w:t>
      </w:r>
      <w:r w:rsidR="00D52B6F" w:rsidRPr="002A182D">
        <w:rPr>
          <w:sz w:val="24"/>
          <w:szCs w:val="24"/>
          <w:lang w:val="lt-LT"/>
        </w:rPr>
        <w:tab/>
        <w:t>Kauno mieste: K. Donelaičio g. 58, S. Daukanto g. 27, 28, Gedimino g. 44, A. Putvinskio g. 23, Gimnazijos g. 7, 7B, 7C, Muitinės g. 7, V. Čepinskio g. 5, Vileikos g. 8, Vytauto pr. 71-2, 71-3, Jonavos g. 66, Ž. E. Žilibero g. 4, 6 Taikos pr. 119.  Vilniaus mieste: Ševčenkos g. 31, Vivulskio g. 36, Studentų g. 45.</w:t>
      </w:r>
    </w:p>
    <w:p w14:paraId="2E9BCF84" w14:textId="6F0407AD" w:rsidR="00D52B6F" w:rsidRPr="002A182D" w:rsidRDefault="00027F36" w:rsidP="00E44AE9">
      <w:pPr>
        <w:tabs>
          <w:tab w:val="left" w:pos="567"/>
        </w:tabs>
        <w:contextualSpacing/>
        <w:jc w:val="both"/>
        <w:rPr>
          <w:bCs/>
          <w:sz w:val="24"/>
          <w:szCs w:val="24"/>
          <w:lang w:val="lt-LT"/>
        </w:rPr>
      </w:pPr>
      <w:r w:rsidRPr="002A182D">
        <w:rPr>
          <w:bCs/>
          <w:sz w:val="24"/>
          <w:szCs w:val="24"/>
          <w:lang w:val="lt-LT"/>
        </w:rPr>
        <w:t>4.</w:t>
      </w:r>
      <w:r w:rsidRPr="002A182D">
        <w:rPr>
          <w:b/>
          <w:sz w:val="24"/>
          <w:szCs w:val="24"/>
          <w:lang w:val="lt-LT"/>
        </w:rPr>
        <w:t>2.</w:t>
      </w:r>
      <w:r w:rsidR="00D52B6F" w:rsidRPr="002A182D">
        <w:rPr>
          <w:b/>
          <w:sz w:val="24"/>
          <w:szCs w:val="24"/>
          <w:lang w:val="lt-LT"/>
        </w:rPr>
        <w:tab/>
      </w:r>
      <w:r w:rsidR="00D52B6F" w:rsidRPr="002A182D">
        <w:rPr>
          <w:bCs/>
          <w:sz w:val="24"/>
          <w:szCs w:val="24"/>
          <w:lang w:val="lt-LT"/>
        </w:rPr>
        <w:t>Kauno r. Akademijoje: Studentų g. 1, 5, 7, 9, 11, 13, 15, 15A, 15B, Universiteto g. 6, 8, 8A, 10, 10A, 10B, 10C, 15C.</w:t>
      </w:r>
    </w:p>
    <w:p w14:paraId="2A74C8E1" w14:textId="3695B0D6" w:rsidR="00D52B6F" w:rsidRPr="002A182D" w:rsidRDefault="00027F36" w:rsidP="00E44AE9">
      <w:pPr>
        <w:tabs>
          <w:tab w:val="left" w:pos="567"/>
        </w:tabs>
        <w:jc w:val="both"/>
        <w:rPr>
          <w:sz w:val="24"/>
          <w:szCs w:val="24"/>
          <w:lang w:val="lt-LT"/>
        </w:rPr>
      </w:pPr>
      <w:r w:rsidRPr="002A182D">
        <w:rPr>
          <w:sz w:val="24"/>
          <w:szCs w:val="24"/>
          <w:lang w:val="lt-LT"/>
        </w:rPr>
        <w:t>5.</w:t>
      </w:r>
      <w:r w:rsidR="00B272CE" w:rsidRPr="002A182D">
        <w:rPr>
          <w:sz w:val="24"/>
          <w:szCs w:val="24"/>
          <w:lang w:val="lt-LT"/>
        </w:rPr>
        <w:t>Darbai</w:t>
      </w:r>
      <w:r w:rsidR="00D52B6F" w:rsidRPr="002A182D">
        <w:rPr>
          <w:sz w:val="24"/>
          <w:szCs w:val="24"/>
          <w:lang w:val="lt-LT"/>
        </w:rPr>
        <w:t xml:space="preserve"> Užsakovo pastatuose turi būti </w:t>
      </w:r>
      <w:r w:rsidR="00B272CE" w:rsidRPr="002A182D">
        <w:rPr>
          <w:sz w:val="24"/>
          <w:szCs w:val="24"/>
          <w:lang w:val="lt-LT"/>
        </w:rPr>
        <w:t>atliekami</w:t>
      </w:r>
      <w:r w:rsidR="00D52B6F" w:rsidRPr="002A182D">
        <w:rPr>
          <w:sz w:val="24"/>
          <w:szCs w:val="24"/>
          <w:lang w:val="lt-LT"/>
        </w:rPr>
        <w:t xml:space="preserve"> darbo dienomis nuo 8.00 val. iki 17.00 val., penktadieniais - iki 15.45 val., prieš šventines dienas - valanda trumpiau (konkretus </w:t>
      </w:r>
      <w:r w:rsidR="00B272CE" w:rsidRPr="002A182D">
        <w:rPr>
          <w:sz w:val="24"/>
          <w:szCs w:val="24"/>
          <w:lang w:val="lt-LT"/>
        </w:rPr>
        <w:t>darbų</w:t>
      </w:r>
      <w:r w:rsidR="00D52B6F" w:rsidRPr="002A182D">
        <w:rPr>
          <w:sz w:val="24"/>
          <w:szCs w:val="24"/>
          <w:lang w:val="lt-LT"/>
        </w:rPr>
        <w:t xml:space="preserve"> atlikimo laikas derinamas su Užsakovo atsakingu asmeniu).</w:t>
      </w:r>
    </w:p>
    <w:p w14:paraId="1B302615" w14:textId="15DA29FF" w:rsidR="005367BF" w:rsidRPr="00027F36" w:rsidRDefault="00027F36" w:rsidP="00E44AE9">
      <w:pPr>
        <w:widowControl w:val="0"/>
        <w:tabs>
          <w:tab w:val="left" w:pos="851"/>
          <w:tab w:val="left" w:pos="1276"/>
          <w:tab w:val="left" w:pos="1560"/>
          <w:tab w:val="left" w:pos="3777"/>
        </w:tabs>
        <w:contextualSpacing/>
        <w:jc w:val="both"/>
        <w:rPr>
          <w:sz w:val="24"/>
          <w:szCs w:val="24"/>
          <w:lang w:val="lt-LT"/>
        </w:rPr>
      </w:pPr>
      <w:r w:rsidRPr="00027F36">
        <w:rPr>
          <w:sz w:val="24"/>
          <w:szCs w:val="24"/>
        </w:rPr>
        <w:t>6.</w:t>
      </w:r>
      <w:r w:rsidR="00D52B6F" w:rsidRPr="00027F36">
        <w:rPr>
          <w:sz w:val="24"/>
          <w:szCs w:val="24"/>
        </w:rPr>
        <w:t xml:space="preserve">Vykdytojas </w:t>
      </w:r>
      <w:r w:rsidR="00B272CE">
        <w:rPr>
          <w:sz w:val="24"/>
          <w:szCs w:val="24"/>
        </w:rPr>
        <w:t>atlieka Darbus</w:t>
      </w:r>
      <w:r w:rsidR="00D52B6F" w:rsidRPr="00027F36">
        <w:rPr>
          <w:sz w:val="24"/>
          <w:szCs w:val="24"/>
        </w:rPr>
        <w:t xml:space="preserve"> ne vėliau nei per 5 darbo dienas nuo  atskiro užsakymo, pateikiamo telefonu, raštu ar elektroniniu paštu, gavimo dienos. Esant sudėtingam gedimui, </w:t>
      </w:r>
      <w:r w:rsidR="00B272CE">
        <w:rPr>
          <w:sz w:val="24"/>
          <w:szCs w:val="24"/>
        </w:rPr>
        <w:t>darbai</w:t>
      </w:r>
      <w:r w:rsidR="00D52B6F" w:rsidRPr="00027F36">
        <w:rPr>
          <w:sz w:val="24"/>
          <w:szCs w:val="24"/>
        </w:rPr>
        <w:t xml:space="preserve"> turi būti atlikt</w:t>
      </w:r>
      <w:r w:rsidR="00515FF4">
        <w:rPr>
          <w:sz w:val="24"/>
          <w:szCs w:val="24"/>
        </w:rPr>
        <w:t>i</w:t>
      </w:r>
      <w:r w:rsidR="00D52B6F" w:rsidRPr="00027F36">
        <w:rPr>
          <w:sz w:val="24"/>
          <w:szCs w:val="24"/>
        </w:rPr>
        <w:t xml:space="preserve"> per trumpiausią technologiškai įmanomą laiką, suderintą su Pirkėju.</w:t>
      </w:r>
    </w:p>
    <w:p w14:paraId="27C25FB6" w14:textId="77777777" w:rsidR="00B76EC8" w:rsidRPr="00D13C24" w:rsidRDefault="00B76EC8" w:rsidP="00D13C24">
      <w:pPr>
        <w:widowControl w:val="0"/>
        <w:tabs>
          <w:tab w:val="left" w:pos="851"/>
          <w:tab w:val="left" w:pos="1276"/>
          <w:tab w:val="left" w:pos="1560"/>
          <w:tab w:val="left" w:pos="3777"/>
        </w:tabs>
        <w:spacing w:after="200" w:line="276" w:lineRule="auto"/>
        <w:contextualSpacing/>
        <w:jc w:val="both"/>
        <w:rPr>
          <w:sz w:val="24"/>
          <w:szCs w:val="24"/>
          <w:lang w:val="lt-LT"/>
        </w:rPr>
      </w:pPr>
    </w:p>
    <w:p w14:paraId="784A7AD1" w14:textId="3D878D5C" w:rsidR="002C5866" w:rsidRPr="00811F17" w:rsidRDefault="002C5866" w:rsidP="00EA3C14">
      <w:pPr>
        <w:widowControl w:val="0"/>
        <w:tabs>
          <w:tab w:val="left" w:pos="3652"/>
        </w:tabs>
        <w:jc w:val="center"/>
        <w:rPr>
          <w:b/>
          <w:bCs/>
          <w:sz w:val="24"/>
          <w:szCs w:val="24"/>
          <w:lang w:val="lt-LT"/>
        </w:rPr>
      </w:pPr>
      <w:r w:rsidRPr="00811F17">
        <w:rPr>
          <w:b/>
          <w:bCs/>
          <w:sz w:val="24"/>
          <w:szCs w:val="24"/>
          <w:lang w:val="lt-LT"/>
        </w:rPr>
        <w:t>II. SUTARTIES KAINA</w:t>
      </w:r>
    </w:p>
    <w:p w14:paraId="1446CC28" w14:textId="77777777" w:rsidR="00397EFB" w:rsidRPr="00811F17" w:rsidRDefault="00397EFB" w:rsidP="00EA3C14">
      <w:pPr>
        <w:widowControl w:val="0"/>
        <w:tabs>
          <w:tab w:val="left" w:pos="3652"/>
        </w:tabs>
        <w:jc w:val="center"/>
        <w:rPr>
          <w:b/>
          <w:bCs/>
          <w:sz w:val="24"/>
          <w:szCs w:val="24"/>
          <w:lang w:val="lt-LT"/>
        </w:rPr>
      </w:pPr>
    </w:p>
    <w:p w14:paraId="512767C2" w14:textId="1E039D30" w:rsidR="00D13C24" w:rsidRPr="00D13C24" w:rsidRDefault="00D13C24" w:rsidP="00D13C24">
      <w:pPr>
        <w:tabs>
          <w:tab w:val="left" w:pos="993"/>
        </w:tabs>
        <w:jc w:val="both"/>
        <w:rPr>
          <w:sz w:val="24"/>
          <w:szCs w:val="24"/>
          <w:lang w:val="lt-LT"/>
        </w:rPr>
      </w:pPr>
      <w:r>
        <w:rPr>
          <w:sz w:val="24"/>
          <w:szCs w:val="24"/>
          <w:lang w:val="lt-LT"/>
        </w:rPr>
        <w:t xml:space="preserve">1. </w:t>
      </w:r>
      <w:r w:rsidRPr="00D13C24">
        <w:rPr>
          <w:sz w:val="24"/>
          <w:szCs w:val="24"/>
          <w:lang w:val="lt-LT"/>
        </w:rPr>
        <w:t xml:space="preserve">Sutarčiai taikoma fiksuoto įkainio su peržiūra ir Sutarties vykdymo išlaidų atlyginimo Sutarties kainos apskaičiavimo būdai. </w:t>
      </w:r>
    </w:p>
    <w:p w14:paraId="6FC45750" w14:textId="529B6084" w:rsidR="00D13C24" w:rsidRPr="00D13C24" w:rsidRDefault="00D13C24" w:rsidP="00D13C24">
      <w:pPr>
        <w:tabs>
          <w:tab w:val="left" w:pos="993"/>
        </w:tabs>
        <w:jc w:val="both"/>
        <w:rPr>
          <w:sz w:val="24"/>
          <w:szCs w:val="24"/>
          <w:lang w:val="lt-LT"/>
        </w:rPr>
      </w:pPr>
      <w:r>
        <w:rPr>
          <w:sz w:val="24"/>
          <w:szCs w:val="24"/>
          <w:lang w:val="lt-LT"/>
        </w:rPr>
        <w:t xml:space="preserve">2. </w:t>
      </w:r>
      <w:r w:rsidRPr="00D13C24">
        <w:rPr>
          <w:sz w:val="24"/>
          <w:szCs w:val="24"/>
          <w:lang w:val="lt-LT"/>
        </w:rPr>
        <w:t xml:space="preserve">Pradinė Sutarties vertė yra lygi maksimaliai pirkimui skirtai lėšų sumai, t.y. </w:t>
      </w:r>
      <w:r w:rsidR="00F34C26">
        <w:rPr>
          <w:sz w:val="24"/>
          <w:szCs w:val="24"/>
          <w:lang w:val="lt-LT"/>
        </w:rPr>
        <w:t>10 000,00</w:t>
      </w:r>
      <w:r w:rsidRPr="00D13C24">
        <w:rPr>
          <w:sz w:val="24"/>
          <w:szCs w:val="24"/>
          <w:lang w:val="lt-LT"/>
        </w:rPr>
        <w:t xml:space="preserve">  EUR (</w:t>
      </w:r>
      <w:r w:rsidR="00F34C26">
        <w:rPr>
          <w:sz w:val="24"/>
          <w:szCs w:val="24"/>
          <w:lang w:val="lt-LT"/>
        </w:rPr>
        <w:t>dešimt tūkstančių</w:t>
      </w:r>
      <w:r w:rsidRPr="00D13C24">
        <w:rPr>
          <w:sz w:val="24"/>
          <w:szCs w:val="24"/>
          <w:lang w:val="lt-LT"/>
        </w:rPr>
        <w:t xml:space="preserve"> eurų ir 36 ct) be PVM, PVM yra 2.</w:t>
      </w:r>
      <w:r w:rsidR="00C66698">
        <w:rPr>
          <w:sz w:val="24"/>
          <w:szCs w:val="24"/>
          <w:lang w:val="lt-LT"/>
        </w:rPr>
        <w:t>100,0</w:t>
      </w:r>
      <w:r w:rsidR="00D505DC">
        <w:rPr>
          <w:sz w:val="24"/>
          <w:szCs w:val="24"/>
          <w:lang w:val="lt-LT"/>
        </w:rPr>
        <w:t>0</w:t>
      </w:r>
      <w:r w:rsidRPr="00D13C24">
        <w:rPr>
          <w:sz w:val="24"/>
          <w:szCs w:val="24"/>
          <w:lang w:val="lt-LT"/>
        </w:rPr>
        <w:t xml:space="preserve"> EUR (du tūkstančiai </w:t>
      </w:r>
      <w:r w:rsidR="00C66698">
        <w:rPr>
          <w:sz w:val="24"/>
          <w:szCs w:val="24"/>
          <w:lang w:val="lt-LT"/>
        </w:rPr>
        <w:t>šimtas eurų</w:t>
      </w:r>
      <w:r w:rsidRPr="00D13C24">
        <w:rPr>
          <w:sz w:val="24"/>
          <w:szCs w:val="24"/>
          <w:lang w:val="lt-LT"/>
        </w:rPr>
        <w:t xml:space="preserve"> ir </w:t>
      </w:r>
      <w:r w:rsidR="00C66698">
        <w:rPr>
          <w:sz w:val="24"/>
          <w:szCs w:val="24"/>
          <w:lang w:val="lt-LT"/>
        </w:rPr>
        <w:t>00</w:t>
      </w:r>
      <w:r w:rsidRPr="00D13C24">
        <w:rPr>
          <w:sz w:val="24"/>
          <w:szCs w:val="24"/>
          <w:lang w:val="lt-LT"/>
        </w:rPr>
        <w:t xml:space="preserve"> centai), bendra Sutarties kaina su PVM yra 12.</w:t>
      </w:r>
      <w:r w:rsidR="00C66698">
        <w:rPr>
          <w:sz w:val="24"/>
          <w:szCs w:val="24"/>
          <w:lang w:val="lt-LT"/>
        </w:rPr>
        <w:t>1</w:t>
      </w:r>
      <w:r w:rsidRPr="00D13C24">
        <w:rPr>
          <w:sz w:val="24"/>
          <w:szCs w:val="24"/>
          <w:lang w:val="lt-LT"/>
        </w:rPr>
        <w:t>00,00 EUR (dvylika tūkstančių</w:t>
      </w:r>
      <w:r w:rsidR="00C66698">
        <w:rPr>
          <w:sz w:val="24"/>
          <w:szCs w:val="24"/>
          <w:lang w:val="lt-LT"/>
        </w:rPr>
        <w:t xml:space="preserve"> šimtas</w:t>
      </w:r>
      <w:r w:rsidRPr="00D13C24">
        <w:rPr>
          <w:sz w:val="24"/>
          <w:szCs w:val="24"/>
          <w:lang w:val="lt-LT"/>
        </w:rPr>
        <w:t xml:space="preserve"> eurų ir 0 ct).</w:t>
      </w:r>
    </w:p>
    <w:p w14:paraId="5A569019" w14:textId="7E928EEC" w:rsidR="00D13C24" w:rsidRPr="00D13C24" w:rsidRDefault="00D13C24" w:rsidP="00D13C24">
      <w:pPr>
        <w:tabs>
          <w:tab w:val="left" w:pos="993"/>
        </w:tabs>
        <w:jc w:val="both"/>
        <w:rPr>
          <w:sz w:val="24"/>
          <w:szCs w:val="24"/>
          <w:lang w:val="lt-LT"/>
        </w:rPr>
      </w:pPr>
      <w:r>
        <w:rPr>
          <w:sz w:val="24"/>
          <w:szCs w:val="24"/>
          <w:lang w:val="lt-LT"/>
        </w:rPr>
        <w:t xml:space="preserve">3. </w:t>
      </w:r>
      <w:r w:rsidRPr="00D13C24">
        <w:rPr>
          <w:sz w:val="24"/>
          <w:szCs w:val="24"/>
          <w:lang w:val="lt-LT"/>
        </w:rPr>
        <w:t xml:space="preserve">Atliekamų </w:t>
      </w:r>
      <w:r w:rsidR="00C66698">
        <w:rPr>
          <w:sz w:val="24"/>
          <w:szCs w:val="24"/>
          <w:lang w:val="lt-LT"/>
        </w:rPr>
        <w:t>Darbų</w:t>
      </w:r>
      <w:r w:rsidRPr="00D13C24">
        <w:rPr>
          <w:sz w:val="24"/>
          <w:szCs w:val="24"/>
          <w:lang w:val="lt-LT"/>
        </w:rPr>
        <w:t xml:space="preserve"> fiksuot</w:t>
      </w:r>
      <w:r w:rsidR="00C66698">
        <w:rPr>
          <w:sz w:val="24"/>
          <w:szCs w:val="24"/>
          <w:lang w:val="lt-LT"/>
        </w:rPr>
        <w:t>i</w:t>
      </w:r>
      <w:r w:rsidRPr="00D13C24">
        <w:rPr>
          <w:sz w:val="24"/>
          <w:szCs w:val="24"/>
          <w:lang w:val="lt-LT"/>
        </w:rPr>
        <w:t xml:space="preserve"> įkainis yra:</w:t>
      </w:r>
    </w:p>
    <w:p w14:paraId="45E2E89F" w14:textId="6BF8B6A4" w:rsidR="00D13C24" w:rsidRPr="00810754" w:rsidRDefault="00D13C24" w:rsidP="00810754">
      <w:pPr>
        <w:tabs>
          <w:tab w:val="left" w:pos="993"/>
        </w:tabs>
        <w:jc w:val="both"/>
        <w:rPr>
          <w:sz w:val="24"/>
          <w:szCs w:val="24"/>
          <w:lang w:val="lt-LT"/>
        </w:rPr>
      </w:pPr>
      <w:r w:rsidRPr="00810754">
        <w:rPr>
          <w:sz w:val="24"/>
          <w:szCs w:val="24"/>
          <w:lang w:val="lt-LT"/>
        </w:rPr>
        <w:t xml:space="preserve">Lango reguliavimas vienos varstomos dalies 9e., palangės keitimo kaina 10e./m.,  PVC gaminio apkausto keitimas  20e./vnt., rankenos keitimas 2e./vnt., lango tarpinės perklijavimas 0,50e./m., aliuminio lango apkaustų remontas/keitimas 30e./vnt., lango perstiklinimas 10e./vnt., lango išorinių kraštinių hernetizavimas 10e./vnt.. Atvykimas Kauno mieste 30e. Visos kainos nurodytos Eur be PVM. Faktiškai sunaudotų medžiagų ir keičiamų prietaisų atsarginių dalių kainos nurodomos pagal jų keitimo metu galiojančius kainynus. Keičiamos medžiagos ir detalės į </w:t>
      </w:r>
      <w:r w:rsidR="002777D8">
        <w:rPr>
          <w:sz w:val="24"/>
          <w:szCs w:val="24"/>
          <w:lang w:val="lt-LT"/>
        </w:rPr>
        <w:t>darbų</w:t>
      </w:r>
      <w:r w:rsidRPr="00810754">
        <w:rPr>
          <w:sz w:val="24"/>
          <w:szCs w:val="24"/>
          <w:lang w:val="lt-LT"/>
        </w:rPr>
        <w:t xml:space="preserve"> kainą neįskaičiuotos.</w:t>
      </w:r>
    </w:p>
    <w:p w14:paraId="2D02F7ED" w14:textId="00E7AF0E" w:rsidR="00D13C24" w:rsidRPr="00810754" w:rsidRDefault="00810754" w:rsidP="00810754">
      <w:pPr>
        <w:tabs>
          <w:tab w:val="left" w:pos="993"/>
        </w:tabs>
        <w:jc w:val="both"/>
        <w:rPr>
          <w:sz w:val="24"/>
          <w:szCs w:val="24"/>
          <w:lang w:val="lt-LT"/>
        </w:rPr>
      </w:pPr>
      <w:r>
        <w:rPr>
          <w:sz w:val="24"/>
          <w:szCs w:val="24"/>
          <w:lang w:val="lt-LT"/>
        </w:rPr>
        <w:t xml:space="preserve">4. </w:t>
      </w:r>
      <w:r w:rsidR="00D13C24" w:rsidRPr="00810754">
        <w:rPr>
          <w:sz w:val="24"/>
          <w:szCs w:val="24"/>
          <w:lang w:val="lt-LT"/>
        </w:rPr>
        <w:t xml:space="preserve">Į Sutartyje nustatytus </w:t>
      </w:r>
      <w:r w:rsidR="009B7C78">
        <w:rPr>
          <w:sz w:val="24"/>
          <w:szCs w:val="24"/>
          <w:lang w:val="lt-LT"/>
        </w:rPr>
        <w:t>Darbų</w:t>
      </w:r>
      <w:r w:rsidR="00D13C24" w:rsidRPr="00810754">
        <w:rPr>
          <w:sz w:val="24"/>
          <w:szCs w:val="24"/>
          <w:lang w:val="lt-LT"/>
        </w:rPr>
        <w:t xml:space="preserve"> įkainius yra įskaičiuoti visi mokesčiai, išskyrus PVM (</w:t>
      </w:r>
      <w:r w:rsidR="009B7C78">
        <w:rPr>
          <w:sz w:val="24"/>
          <w:szCs w:val="24"/>
          <w:lang w:val="lt-LT"/>
        </w:rPr>
        <w:t>Vykdytojas</w:t>
      </w:r>
      <w:r w:rsidR="00D13C24" w:rsidRPr="00810754">
        <w:rPr>
          <w:sz w:val="24"/>
          <w:szCs w:val="24"/>
          <w:lang w:val="lt-LT"/>
        </w:rPr>
        <w:t xml:space="preserve"> yra PVM mokėtojas), ir visos Vykdytojo išlaidos, apimančios viską, ko reikia visiškam ir tinkamam </w:t>
      </w:r>
      <w:r w:rsidR="00D13C24" w:rsidRPr="00810754">
        <w:rPr>
          <w:sz w:val="24"/>
          <w:szCs w:val="24"/>
          <w:lang w:val="lt-LT"/>
        </w:rPr>
        <w:lastRenderedPageBreak/>
        <w:t xml:space="preserve">Sutarties vykdymui. Sutartyje numatyti </w:t>
      </w:r>
      <w:r w:rsidR="008D2B26">
        <w:rPr>
          <w:sz w:val="24"/>
          <w:szCs w:val="24"/>
          <w:lang w:val="lt-LT"/>
        </w:rPr>
        <w:t>Darbų</w:t>
      </w:r>
      <w:r w:rsidR="00D13C24" w:rsidRPr="00810754">
        <w:rPr>
          <w:sz w:val="24"/>
          <w:szCs w:val="24"/>
          <w:lang w:val="lt-LT"/>
        </w:rPr>
        <w:t xml:space="preserve"> įkainiai EUR be PVM per visą Sutarties laikotarpį nebus keičiami. </w:t>
      </w:r>
    </w:p>
    <w:p w14:paraId="23942907" w14:textId="2EECDAEE" w:rsidR="00C21655" w:rsidRPr="00250B93" w:rsidRDefault="00250B93" w:rsidP="00250B93">
      <w:pPr>
        <w:tabs>
          <w:tab w:val="left" w:pos="993"/>
        </w:tabs>
        <w:jc w:val="both"/>
        <w:rPr>
          <w:sz w:val="24"/>
          <w:szCs w:val="24"/>
          <w:lang w:val="lt-LT"/>
        </w:rPr>
      </w:pPr>
      <w:r>
        <w:rPr>
          <w:sz w:val="24"/>
          <w:szCs w:val="24"/>
          <w:lang w:val="lt-LT"/>
        </w:rPr>
        <w:t xml:space="preserve">5. </w:t>
      </w:r>
      <w:r w:rsidR="00D13C24" w:rsidRPr="00250B93">
        <w:rPr>
          <w:sz w:val="24"/>
          <w:szCs w:val="24"/>
          <w:lang w:val="lt-LT"/>
        </w:rPr>
        <w:t xml:space="preserve">Dėl bendro kainų lygio kitimo, taip pat pasikeitus mokesčiams, </w:t>
      </w:r>
      <w:r w:rsidR="008D2B26">
        <w:rPr>
          <w:sz w:val="24"/>
          <w:szCs w:val="24"/>
          <w:lang w:val="lt-LT"/>
        </w:rPr>
        <w:t>Darbų</w:t>
      </w:r>
      <w:r w:rsidR="00D13C24" w:rsidRPr="00250B93">
        <w:rPr>
          <w:sz w:val="24"/>
          <w:szCs w:val="24"/>
          <w:lang w:val="lt-LT"/>
        </w:rPr>
        <w:t xml:space="preserve"> įkainiai nebus perskaičiuojami.</w:t>
      </w:r>
    </w:p>
    <w:p w14:paraId="47EDC15F" w14:textId="77777777" w:rsidR="00FF4450" w:rsidRPr="008D07DA" w:rsidRDefault="00FF4450" w:rsidP="00FF4450">
      <w:pPr>
        <w:pStyle w:val="ListParagraph"/>
        <w:tabs>
          <w:tab w:val="left" w:pos="993"/>
        </w:tabs>
        <w:ind w:left="567"/>
        <w:jc w:val="both"/>
        <w:rPr>
          <w:sz w:val="24"/>
          <w:szCs w:val="24"/>
          <w:lang w:val="lt-LT"/>
        </w:rPr>
      </w:pPr>
    </w:p>
    <w:p w14:paraId="5C7225DD" w14:textId="265AA6D5" w:rsidR="002C5866" w:rsidRPr="00811F17" w:rsidRDefault="002C5866" w:rsidP="00EA3C14">
      <w:pPr>
        <w:keepNext/>
        <w:keepLines/>
        <w:widowControl w:val="0"/>
        <w:tabs>
          <w:tab w:val="left" w:pos="3984"/>
        </w:tabs>
        <w:jc w:val="center"/>
        <w:outlineLvl w:val="3"/>
        <w:rPr>
          <w:b/>
          <w:bCs/>
          <w:sz w:val="24"/>
          <w:szCs w:val="24"/>
          <w:lang w:val="lt-LT"/>
        </w:rPr>
      </w:pPr>
      <w:bookmarkStart w:id="2" w:name="bookmark0"/>
      <w:r w:rsidRPr="00811F17">
        <w:rPr>
          <w:b/>
          <w:bCs/>
          <w:sz w:val="24"/>
          <w:szCs w:val="24"/>
          <w:lang w:val="lt-LT"/>
        </w:rPr>
        <w:t>III. ŠALIŲ ĮSIPAREIGOJIMAI</w:t>
      </w:r>
      <w:bookmarkEnd w:id="2"/>
    </w:p>
    <w:p w14:paraId="7EBEF445" w14:textId="77777777" w:rsidR="00397EFB" w:rsidRPr="00811F17" w:rsidRDefault="00397EFB" w:rsidP="00EA3C14">
      <w:pPr>
        <w:keepNext/>
        <w:keepLines/>
        <w:widowControl w:val="0"/>
        <w:tabs>
          <w:tab w:val="left" w:pos="3984"/>
        </w:tabs>
        <w:jc w:val="center"/>
        <w:outlineLvl w:val="3"/>
        <w:rPr>
          <w:b/>
          <w:bCs/>
          <w:sz w:val="24"/>
          <w:szCs w:val="24"/>
          <w:lang w:val="lt-LT"/>
        </w:rPr>
      </w:pPr>
    </w:p>
    <w:p w14:paraId="22238A05" w14:textId="77777777" w:rsidR="002C5866" w:rsidRPr="00811F17" w:rsidRDefault="002C5866" w:rsidP="00EA3C14">
      <w:pPr>
        <w:widowControl w:val="0"/>
        <w:numPr>
          <w:ilvl w:val="0"/>
          <w:numId w:val="1"/>
        </w:numPr>
        <w:tabs>
          <w:tab w:val="left" w:pos="851"/>
        </w:tabs>
        <w:ind w:left="20" w:firstLine="600"/>
        <w:jc w:val="both"/>
        <w:rPr>
          <w:sz w:val="24"/>
          <w:szCs w:val="24"/>
          <w:lang w:val="lt-LT"/>
        </w:rPr>
      </w:pPr>
      <w:r w:rsidRPr="00811F17">
        <w:rPr>
          <w:sz w:val="24"/>
          <w:szCs w:val="24"/>
          <w:lang w:val="lt-LT"/>
        </w:rPr>
        <w:t>Užsakovas įsipareigoja:</w:t>
      </w:r>
    </w:p>
    <w:p w14:paraId="4872A986"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priimti iš Rangovo atliktus darbus Sutartyje nustatyta tvarka;</w:t>
      </w:r>
    </w:p>
    <w:p w14:paraId="71DE4CFF"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pašalinti Rangovo įspėjime nurodytas aplinkybes, kurios trukdo tinkamai vykdyti Sutartį, jei jos priklauso nuo Užsakovo valios;</w:t>
      </w:r>
    </w:p>
    <w:p w14:paraId="783CD23D" w14:textId="0302F9BE" w:rsidR="002C5866"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pagal pateiktus atsiskaitymo dokumentus apmokėti Rangovui už atliktus darbus Sutartyje nustatyta tvarka ir terminais su sąlyga, kad darbai atlikti tinkamai, laiku ir kokybiškai</w:t>
      </w:r>
      <w:r w:rsidR="00DE747E">
        <w:rPr>
          <w:sz w:val="24"/>
          <w:szCs w:val="24"/>
          <w:lang w:val="lt-LT"/>
        </w:rPr>
        <w:t>;</w:t>
      </w:r>
    </w:p>
    <w:p w14:paraId="7F664348" w14:textId="550E40DA" w:rsidR="00DE747E" w:rsidRPr="000F320D" w:rsidRDefault="00DE747E" w:rsidP="000E3982">
      <w:pPr>
        <w:widowControl w:val="0"/>
        <w:numPr>
          <w:ilvl w:val="1"/>
          <w:numId w:val="1"/>
        </w:numPr>
        <w:tabs>
          <w:tab w:val="left" w:pos="1134"/>
        </w:tabs>
        <w:ind w:firstLine="567"/>
        <w:jc w:val="both"/>
        <w:rPr>
          <w:sz w:val="24"/>
          <w:szCs w:val="24"/>
          <w:lang w:val="lt-LT"/>
        </w:rPr>
      </w:pPr>
      <w:r w:rsidRPr="00316136">
        <w:rPr>
          <w:sz w:val="24"/>
          <w:szCs w:val="24"/>
          <w:lang w:val="lt-LT"/>
        </w:rPr>
        <w:t xml:space="preserve">nedelsiant pranešti </w:t>
      </w:r>
      <w:r>
        <w:rPr>
          <w:sz w:val="24"/>
          <w:szCs w:val="24"/>
          <w:lang w:val="lt-LT"/>
        </w:rPr>
        <w:t xml:space="preserve">Rangovui </w:t>
      </w:r>
      <w:r w:rsidRPr="00316136">
        <w:rPr>
          <w:sz w:val="24"/>
          <w:szCs w:val="24"/>
          <w:lang w:val="lt-LT"/>
        </w:rPr>
        <w:t>apie savo rekvizitų ar kitos pagrindinės informacijos pasikeitimą nuo pasikeitimo atsiradimo dienos.</w:t>
      </w:r>
    </w:p>
    <w:p w14:paraId="505A54E3" w14:textId="77777777" w:rsidR="002C5866" w:rsidRPr="00811F17" w:rsidRDefault="002C5866" w:rsidP="00EA3C14">
      <w:pPr>
        <w:widowControl w:val="0"/>
        <w:numPr>
          <w:ilvl w:val="0"/>
          <w:numId w:val="1"/>
        </w:numPr>
        <w:tabs>
          <w:tab w:val="left" w:pos="993"/>
        </w:tabs>
        <w:ind w:left="20" w:firstLine="600"/>
        <w:jc w:val="both"/>
        <w:rPr>
          <w:sz w:val="24"/>
          <w:szCs w:val="24"/>
          <w:lang w:val="lt-LT"/>
        </w:rPr>
      </w:pPr>
      <w:r w:rsidRPr="00811F17">
        <w:rPr>
          <w:sz w:val="24"/>
          <w:szCs w:val="24"/>
          <w:lang w:val="lt-LT"/>
        </w:rPr>
        <w:t>Užsakovo teisės:</w:t>
      </w:r>
    </w:p>
    <w:p w14:paraId="34776381"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turi teisę tikrinti Rangovo darbų atlikimo eigą ir kokybę;</w:t>
      </w:r>
    </w:p>
    <w:p w14:paraId="633119F0"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6DBCF05D"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nemokėti už nekokybiškai atliktus darbus arba atsiradus trūkumų ar defektų, sustabdyti darbus, iki trūkumai ar defektai bus pašalinti.</w:t>
      </w:r>
    </w:p>
    <w:p w14:paraId="045E1A5F" w14:textId="77777777" w:rsidR="002C5866" w:rsidRPr="00811F17" w:rsidRDefault="002C5866" w:rsidP="00EA3C14">
      <w:pPr>
        <w:widowControl w:val="0"/>
        <w:numPr>
          <w:ilvl w:val="0"/>
          <w:numId w:val="1"/>
        </w:numPr>
        <w:tabs>
          <w:tab w:val="left" w:pos="993"/>
        </w:tabs>
        <w:ind w:left="20" w:firstLine="600"/>
        <w:jc w:val="both"/>
        <w:rPr>
          <w:sz w:val="24"/>
          <w:szCs w:val="24"/>
          <w:lang w:val="lt-LT"/>
        </w:rPr>
      </w:pPr>
      <w:r w:rsidRPr="00811F17">
        <w:rPr>
          <w:sz w:val="24"/>
          <w:szCs w:val="24"/>
          <w:lang w:val="lt-LT"/>
        </w:rPr>
        <w:t>Rangovas įsipareigoja:</w:t>
      </w:r>
    </w:p>
    <w:p w14:paraId="29266848" w14:textId="77777777" w:rsidR="002C5866" w:rsidRPr="00811F17" w:rsidRDefault="002C5866" w:rsidP="00EA3C14">
      <w:pPr>
        <w:widowControl w:val="0"/>
        <w:numPr>
          <w:ilvl w:val="1"/>
          <w:numId w:val="1"/>
        </w:numPr>
        <w:tabs>
          <w:tab w:val="left" w:pos="1134"/>
        </w:tabs>
        <w:ind w:left="20" w:firstLine="600"/>
        <w:jc w:val="both"/>
        <w:rPr>
          <w:sz w:val="24"/>
          <w:szCs w:val="24"/>
          <w:lang w:val="lt-LT"/>
        </w:rPr>
      </w:pPr>
      <w:r w:rsidRPr="00811F17">
        <w:rPr>
          <w:sz w:val="24"/>
          <w:szCs w:val="24"/>
          <w:lang w:val="lt-LT"/>
        </w:rPr>
        <w:t>atlikti Sutartyje numatytus darbus Sutarties 2 punkte nurodytu terminu;</w:t>
      </w:r>
    </w:p>
    <w:p w14:paraId="417B6DB8"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atlikti</w:t>
      </w:r>
      <w:r w:rsidR="0079413F" w:rsidRPr="00811F17">
        <w:rPr>
          <w:sz w:val="24"/>
          <w:szCs w:val="24"/>
          <w:lang w:val="lt-LT"/>
        </w:rPr>
        <w:t xml:space="preserve"> </w:t>
      </w:r>
      <w:r w:rsidRPr="00811F17">
        <w:rPr>
          <w:sz w:val="24"/>
          <w:szCs w:val="24"/>
          <w:lang w:val="lt-LT"/>
        </w:rPr>
        <w:t>už savo darbuotojų saugos instruktažus ir užtikrinti, kad atliekant šioje sutartyje nurodytus darbus jo darbuotojai laikytųsi saugos taisyklių reikalavimų;</w:t>
      </w:r>
    </w:p>
    <w:p w14:paraId="372D0456"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savarankiškai apsirūpinti darbams atlikti reikalingais materialiniais ištekliais, atsakyti už blogą medžiagų kokybę;</w:t>
      </w:r>
    </w:p>
    <w:p w14:paraId="550C1E93"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garantuoti objekte darbo ir priešgaisrinę saugą, aplinkos ekologinę apsaugą, pastatyti kelio ženklus, aptverti darbo vietą kelyje dirbant kelio juostoje;</w:t>
      </w:r>
    </w:p>
    <w:p w14:paraId="4CFDC43E"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3E5E6C5E" w14:textId="77777777" w:rsidR="002C5866" w:rsidRPr="00811F17" w:rsidRDefault="002C5866" w:rsidP="00EA3C14">
      <w:pPr>
        <w:widowControl w:val="0"/>
        <w:numPr>
          <w:ilvl w:val="1"/>
          <w:numId w:val="1"/>
        </w:numPr>
        <w:tabs>
          <w:tab w:val="left" w:pos="1134"/>
        </w:tabs>
        <w:ind w:left="20" w:firstLine="580"/>
        <w:jc w:val="both"/>
        <w:rPr>
          <w:sz w:val="24"/>
          <w:szCs w:val="24"/>
          <w:lang w:val="lt-LT"/>
        </w:rPr>
      </w:pPr>
      <w:r w:rsidRPr="00811F17">
        <w:rPr>
          <w:sz w:val="24"/>
          <w:szCs w:val="24"/>
          <w:lang w:val="lt-LT"/>
        </w:rPr>
        <w:t>atlikdamas darbus Rangovas privalo leisti Užsakovo ir Užsakovo nurodytiems asmenims bet kada tikrinti atliekamų darbų kokybę, būdą ir naudojamas medžiagas;</w:t>
      </w:r>
    </w:p>
    <w:p w14:paraId="477036ED" w14:textId="79D66316" w:rsidR="002C5866" w:rsidRDefault="002C5866" w:rsidP="000F320D">
      <w:pPr>
        <w:widowControl w:val="0"/>
        <w:numPr>
          <w:ilvl w:val="1"/>
          <w:numId w:val="1"/>
        </w:numPr>
        <w:tabs>
          <w:tab w:val="left" w:pos="1134"/>
        </w:tabs>
        <w:ind w:left="20" w:firstLine="580"/>
        <w:jc w:val="both"/>
        <w:rPr>
          <w:sz w:val="24"/>
          <w:szCs w:val="24"/>
          <w:lang w:val="lt-LT"/>
        </w:rPr>
      </w:pPr>
      <w:r w:rsidRPr="00811F17">
        <w:rPr>
          <w:sz w:val="24"/>
          <w:szCs w:val="24"/>
          <w:lang w:val="lt-LT"/>
        </w:rPr>
        <w:t>Sutarties vykdymo metu laikytis teisėtų Užsakovo nurodymų</w:t>
      </w:r>
      <w:r w:rsidR="00DE747E">
        <w:rPr>
          <w:sz w:val="24"/>
          <w:szCs w:val="24"/>
          <w:lang w:val="lt-LT"/>
        </w:rPr>
        <w:t>;</w:t>
      </w:r>
    </w:p>
    <w:p w14:paraId="1A299A47" w14:textId="226044E5" w:rsidR="00DE747E" w:rsidRPr="00A22CAC" w:rsidRDefault="00DE747E" w:rsidP="00A22CAC">
      <w:pPr>
        <w:pStyle w:val="ListParagraph"/>
        <w:numPr>
          <w:ilvl w:val="1"/>
          <w:numId w:val="1"/>
        </w:numPr>
        <w:tabs>
          <w:tab w:val="left" w:pos="1134"/>
        </w:tabs>
        <w:ind w:left="20" w:firstLine="580"/>
        <w:rPr>
          <w:sz w:val="24"/>
          <w:szCs w:val="24"/>
          <w:lang w:val="lt-LT"/>
        </w:rPr>
      </w:pPr>
      <w:r w:rsidRPr="00DE747E">
        <w:rPr>
          <w:sz w:val="24"/>
          <w:szCs w:val="24"/>
          <w:lang w:val="lt-LT"/>
        </w:rPr>
        <w:t>Nedelsiant, ne vėliau kaip per 5 (penkias) kalendorines dienas, pranešti Užsakovui apie savo rekvizitų ar kitos pagrindinės informacijos pasikeitimą nuo pasikeitimo atsiradimo dienos.</w:t>
      </w:r>
    </w:p>
    <w:p w14:paraId="6F45610D" w14:textId="18845D8E" w:rsidR="002546B7" w:rsidRPr="00811F17" w:rsidRDefault="002C5866" w:rsidP="00A22CAC">
      <w:pPr>
        <w:pStyle w:val="ListParagraph"/>
        <w:widowControl w:val="0"/>
        <w:numPr>
          <w:ilvl w:val="0"/>
          <w:numId w:val="3"/>
        </w:numPr>
        <w:tabs>
          <w:tab w:val="left" w:pos="851"/>
        </w:tabs>
        <w:ind w:left="20" w:firstLine="580"/>
        <w:jc w:val="both"/>
        <w:rPr>
          <w:sz w:val="24"/>
          <w:szCs w:val="24"/>
          <w:lang w:val="lt-LT"/>
        </w:rPr>
      </w:pPr>
      <w:r w:rsidRPr="00811F17">
        <w:rPr>
          <w:sz w:val="24"/>
          <w:szCs w:val="24"/>
          <w:lang w:val="lt-LT"/>
        </w:rPr>
        <w:t xml:space="preserve">Rangovas turi teisę </w:t>
      </w:r>
      <w:r w:rsidR="00FE64E1" w:rsidRPr="00811F17">
        <w:rPr>
          <w:sz w:val="24"/>
          <w:szCs w:val="24"/>
          <w:lang w:val="lt-LT"/>
        </w:rPr>
        <w:t>d</w:t>
      </w:r>
      <w:r w:rsidRPr="00811F17">
        <w:rPr>
          <w:sz w:val="24"/>
          <w:szCs w:val="24"/>
          <w:lang w:val="lt-LT"/>
        </w:rPr>
        <w:t>arbus užbaigti anksčiau nustatyto termino.</w:t>
      </w:r>
    </w:p>
    <w:p w14:paraId="644C438E" w14:textId="470D9622" w:rsidR="002C5866" w:rsidRPr="00811F17" w:rsidRDefault="002C5866" w:rsidP="002546B7">
      <w:pPr>
        <w:pStyle w:val="ListParagraph"/>
        <w:widowControl w:val="0"/>
        <w:numPr>
          <w:ilvl w:val="0"/>
          <w:numId w:val="3"/>
        </w:numPr>
        <w:tabs>
          <w:tab w:val="left" w:pos="993"/>
        </w:tabs>
        <w:ind w:left="0" w:firstLine="600"/>
        <w:jc w:val="both"/>
        <w:rPr>
          <w:sz w:val="24"/>
          <w:szCs w:val="24"/>
          <w:lang w:val="lt-LT"/>
        </w:rPr>
      </w:pPr>
      <w:r w:rsidRPr="00811F17">
        <w:rPr>
          <w:sz w:val="24"/>
          <w:szCs w:val="24"/>
          <w:lang w:val="lt-LT"/>
        </w:rPr>
        <w:t>Rangovui</w:t>
      </w:r>
      <w:r w:rsidR="007218C5" w:rsidRPr="00811F17">
        <w:rPr>
          <w:sz w:val="24"/>
          <w:szCs w:val="24"/>
          <w:lang w:val="lt-LT"/>
        </w:rPr>
        <w:t xml:space="preserve"> </w:t>
      </w:r>
      <w:r w:rsidRPr="00811F17">
        <w:rPr>
          <w:sz w:val="24"/>
          <w:szCs w:val="24"/>
          <w:lang w:val="lt-LT"/>
        </w:rPr>
        <w:t>darbams</w:t>
      </w:r>
      <w:r w:rsidR="007218C5" w:rsidRPr="00811F17">
        <w:rPr>
          <w:sz w:val="24"/>
          <w:szCs w:val="24"/>
          <w:lang w:val="lt-LT"/>
        </w:rPr>
        <w:t xml:space="preserve"> </w:t>
      </w:r>
      <w:r w:rsidRPr="00811F17">
        <w:rPr>
          <w:sz w:val="24"/>
          <w:szCs w:val="24"/>
          <w:lang w:val="lt-LT"/>
        </w:rPr>
        <w:t>vykdyti</w:t>
      </w:r>
      <w:r w:rsidR="007218C5" w:rsidRPr="00811F17">
        <w:rPr>
          <w:sz w:val="24"/>
          <w:szCs w:val="24"/>
          <w:lang w:val="lt-LT"/>
        </w:rPr>
        <w:t xml:space="preserve"> </w:t>
      </w:r>
      <w:r w:rsidRPr="00811F17">
        <w:rPr>
          <w:sz w:val="24"/>
          <w:szCs w:val="24"/>
          <w:lang w:val="lt-LT"/>
        </w:rPr>
        <w:t>gali</w:t>
      </w:r>
      <w:r w:rsidR="007218C5" w:rsidRPr="00811F17">
        <w:rPr>
          <w:sz w:val="24"/>
          <w:szCs w:val="24"/>
          <w:lang w:val="lt-LT"/>
        </w:rPr>
        <w:t xml:space="preserve"> </w:t>
      </w:r>
      <w:r w:rsidRPr="00811F17">
        <w:rPr>
          <w:sz w:val="24"/>
          <w:szCs w:val="24"/>
          <w:lang w:val="lt-LT"/>
        </w:rPr>
        <w:t>būti</w:t>
      </w:r>
      <w:r w:rsidR="007218C5" w:rsidRPr="00811F17">
        <w:rPr>
          <w:sz w:val="24"/>
          <w:szCs w:val="24"/>
          <w:lang w:val="lt-LT"/>
        </w:rPr>
        <w:t xml:space="preserve"> </w:t>
      </w:r>
      <w:r w:rsidRPr="00811F17">
        <w:rPr>
          <w:sz w:val="24"/>
          <w:szCs w:val="24"/>
          <w:lang w:val="lt-LT"/>
        </w:rPr>
        <w:t>suteikta</w:t>
      </w:r>
      <w:r w:rsidR="007218C5" w:rsidRPr="00811F17">
        <w:rPr>
          <w:sz w:val="24"/>
          <w:szCs w:val="24"/>
          <w:lang w:val="lt-LT"/>
        </w:rPr>
        <w:t xml:space="preserve"> </w:t>
      </w:r>
      <w:r w:rsidRPr="00811F17">
        <w:rPr>
          <w:sz w:val="24"/>
          <w:szCs w:val="24"/>
          <w:lang w:val="lt-LT"/>
        </w:rPr>
        <w:t>teisė</w:t>
      </w:r>
      <w:r w:rsidR="007218C5" w:rsidRPr="00811F17">
        <w:rPr>
          <w:sz w:val="24"/>
          <w:szCs w:val="24"/>
          <w:lang w:val="lt-LT"/>
        </w:rPr>
        <w:t xml:space="preserve"> </w:t>
      </w:r>
      <w:r w:rsidRPr="00811F17">
        <w:rPr>
          <w:sz w:val="24"/>
          <w:szCs w:val="24"/>
          <w:lang w:val="lt-LT"/>
        </w:rPr>
        <w:t>naudotis</w:t>
      </w:r>
      <w:r w:rsidR="007218C5" w:rsidRPr="00811F17">
        <w:rPr>
          <w:sz w:val="24"/>
          <w:szCs w:val="24"/>
          <w:lang w:val="lt-LT"/>
        </w:rPr>
        <w:t xml:space="preserve"> </w:t>
      </w:r>
      <w:r w:rsidRPr="00811F17">
        <w:rPr>
          <w:sz w:val="24"/>
          <w:szCs w:val="24"/>
          <w:lang w:val="lt-LT"/>
        </w:rPr>
        <w:t>elektros</w:t>
      </w:r>
      <w:r w:rsidR="007218C5" w:rsidRPr="00811F17">
        <w:rPr>
          <w:sz w:val="24"/>
          <w:szCs w:val="24"/>
          <w:lang w:val="lt-LT"/>
        </w:rPr>
        <w:t xml:space="preserve"> </w:t>
      </w:r>
      <w:r w:rsidRPr="00811F17">
        <w:rPr>
          <w:sz w:val="24"/>
          <w:szCs w:val="24"/>
          <w:lang w:val="lt-LT"/>
        </w:rPr>
        <w:t>energija ir vandeniu šalių suderinta tvarka</w:t>
      </w:r>
      <w:r w:rsidRPr="00811F17">
        <w:rPr>
          <w:i/>
          <w:iCs/>
          <w:color w:val="FF0000"/>
          <w:sz w:val="24"/>
          <w:szCs w:val="24"/>
          <w:lang w:val="lt-LT"/>
        </w:rPr>
        <w:t>.</w:t>
      </w:r>
    </w:p>
    <w:p w14:paraId="5CC87D25" w14:textId="77777777" w:rsidR="002C5866" w:rsidRPr="00811F17" w:rsidRDefault="002C5866" w:rsidP="00EA3C14">
      <w:pPr>
        <w:widowControl w:val="0"/>
        <w:ind w:left="958"/>
        <w:jc w:val="both"/>
        <w:rPr>
          <w:sz w:val="24"/>
          <w:szCs w:val="24"/>
          <w:lang w:val="lt-LT"/>
        </w:rPr>
      </w:pPr>
    </w:p>
    <w:p w14:paraId="1275D720" w14:textId="766D7D00" w:rsidR="002C5866" w:rsidRPr="00811F17" w:rsidRDefault="002C5866" w:rsidP="00EA3C14">
      <w:pPr>
        <w:widowControl w:val="0"/>
        <w:tabs>
          <w:tab w:val="left" w:pos="3976"/>
        </w:tabs>
        <w:jc w:val="center"/>
        <w:rPr>
          <w:b/>
          <w:bCs/>
          <w:sz w:val="24"/>
          <w:szCs w:val="24"/>
          <w:lang w:val="lt-LT"/>
        </w:rPr>
      </w:pPr>
      <w:bookmarkStart w:id="3" w:name="bookmark1"/>
      <w:r w:rsidRPr="00811F17">
        <w:rPr>
          <w:b/>
          <w:bCs/>
          <w:sz w:val="24"/>
          <w:szCs w:val="24"/>
          <w:lang w:val="lt-LT"/>
        </w:rPr>
        <w:t>IV. ATSISKAITYMO TVARKA</w:t>
      </w:r>
      <w:bookmarkEnd w:id="3"/>
    </w:p>
    <w:p w14:paraId="61615D70" w14:textId="77777777" w:rsidR="00397EFB" w:rsidRPr="00811F17" w:rsidRDefault="00397EFB" w:rsidP="00EA3C14">
      <w:pPr>
        <w:widowControl w:val="0"/>
        <w:tabs>
          <w:tab w:val="left" w:pos="3976"/>
        </w:tabs>
        <w:jc w:val="center"/>
        <w:rPr>
          <w:b/>
          <w:bCs/>
          <w:sz w:val="24"/>
          <w:szCs w:val="24"/>
          <w:lang w:val="lt-LT"/>
        </w:rPr>
      </w:pPr>
    </w:p>
    <w:p w14:paraId="11ADF6B5" w14:textId="034B358F" w:rsidR="009B365A" w:rsidRDefault="00E54D0E" w:rsidP="000F320D">
      <w:pPr>
        <w:widowControl w:val="0"/>
        <w:numPr>
          <w:ilvl w:val="0"/>
          <w:numId w:val="3"/>
        </w:numPr>
        <w:tabs>
          <w:tab w:val="left" w:pos="993"/>
        </w:tabs>
        <w:ind w:left="0" w:right="-1" w:firstLine="600"/>
        <w:jc w:val="both"/>
        <w:rPr>
          <w:sz w:val="24"/>
          <w:szCs w:val="24"/>
          <w:lang w:val="lt-LT"/>
        </w:rPr>
      </w:pPr>
      <w:bookmarkStart w:id="4" w:name="OLE_LINK13"/>
      <w:bookmarkStart w:id="5" w:name="OLE_LINK12"/>
      <w:r w:rsidRPr="00E54D0E">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w:t>
      </w:r>
      <w:r w:rsidRPr="00E54D0E">
        <w:rPr>
          <w:sz w:val="24"/>
          <w:szCs w:val="24"/>
          <w:lang w:val="lt-LT"/>
        </w:rPr>
        <w:lastRenderedPageBreak/>
        <w:t>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4C169A46" w14:textId="05F1EF62" w:rsidR="00E54D0E" w:rsidRDefault="00E54D0E" w:rsidP="000F320D">
      <w:pPr>
        <w:widowControl w:val="0"/>
        <w:numPr>
          <w:ilvl w:val="0"/>
          <w:numId w:val="3"/>
        </w:numPr>
        <w:tabs>
          <w:tab w:val="left" w:pos="993"/>
        </w:tabs>
        <w:ind w:left="0" w:right="-1" w:firstLine="600"/>
        <w:jc w:val="both"/>
        <w:rPr>
          <w:sz w:val="24"/>
          <w:szCs w:val="24"/>
          <w:lang w:val="lt-LT"/>
        </w:rPr>
      </w:pPr>
      <w:r>
        <w:rPr>
          <w:sz w:val="24"/>
          <w:szCs w:val="24"/>
          <w:lang w:val="lt-LT"/>
        </w:rPr>
        <w:t xml:space="preserve">Mokėjimai bus vykdomi </w:t>
      </w:r>
      <w:r w:rsidR="002A754F">
        <w:rPr>
          <w:sz w:val="24"/>
          <w:szCs w:val="24"/>
          <w:lang w:val="lt-LT"/>
        </w:rPr>
        <w:t xml:space="preserve">tokia tvarka: </w:t>
      </w:r>
    </w:p>
    <w:p w14:paraId="20DCAF41" w14:textId="1F9A23A3" w:rsidR="002A754F" w:rsidRPr="00A82BA0" w:rsidRDefault="002A754F" w:rsidP="00A22CAC">
      <w:pPr>
        <w:widowControl w:val="0"/>
        <w:tabs>
          <w:tab w:val="left" w:pos="993"/>
        </w:tabs>
        <w:ind w:right="-1" w:firstLine="600"/>
        <w:jc w:val="both"/>
        <w:rPr>
          <w:sz w:val="24"/>
          <w:szCs w:val="24"/>
          <w:lang w:val="lt-LT"/>
        </w:rPr>
      </w:pPr>
      <w:r>
        <w:rPr>
          <w:sz w:val="24"/>
          <w:szCs w:val="24"/>
          <w:lang w:val="lt-LT"/>
        </w:rPr>
        <w:t>1</w:t>
      </w:r>
      <w:r w:rsidRPr="00A82BA0">
        <w:rPr>
          <w:sz w:val="24"/>
          <w:szCs w:val="24"/>
          <w:lang w:val="lt-LT"/>
        </w:rPr>
        <w:t xml:space="preserve">2.1. </w:t>
      </w:r>
      <w:r w:rsidR="00E944AC" w:rsidRPr="00A82BA0">
        <w:rPr>
          <w:sz w:val="24"/>
          <w:szCs w:val="24"/>
          <w:lang w:val="lt-LT"/>
        </w:rPr>
        <w:t xml:space="preserve">per </w:t>
      </w:r>
      <w:r w:rsidR="00E944AC" w:rsidRPr="005E58D7">
        <w:rPr>
          <w:b/>
          <w:bCs/>
          <w:sz w:val="24"/>
          <w:szCs w:val="24"/>
          <w:lang w:val="lt-LT"/>
        </w:rPr>
        <w:t>30 (trisdešimt) kalendorinių dienų</w:t>
      </w:r>
      <w:r w:rsidR="00E944AC" w:rsidRPr="00A82BA0">
        <w:rPr>
          <w:sz w:val="24"/>
          <w:szCs w:val="24"/>
          <w:lang w:val="lt-LT"/>
        </w:rPr>
        <w:t xml:space="preserve"> nuo dienos, kai Užsakovas gauna sąskaitą faktūrą.</w:t>
      </w:r>
    </w:p>
    <w:p w14:paraId="370087C7" w14:textId="5D82422E" w:rsidR="00E944AC" w:rsidRPr="00A82BA0" w:rsidRDefault="00E944AC" w:rsidP="00A22CAC">
      <w:pPr>
        <w:widowControl w:val="0"/>
        <w:tabs>
          <w:tab w:val="left" w:pos="993"/>
        </w:tabs>
        <w:ind w:right="-1" w:firstLine="600"/>
        <w:jc w:val="both"/>
        <w:rPr>
          <w:sz w:val="24"/>
          <w:szCs w:val="24"/>
          <w:lang w:val="lt-LT"/>
        </w:rPr>
      </w:pPr>
      <w:r w:rsidRPr="00A82BA0">
        <w:rPr>
          <w:sz w:val="24"/>
          <w:szCs w:val="24"/>
          <w:lang w:val="lt-LT"/>
        </w:rPr>
        <w:t xml:space="preserve">12.2. </w:t>
      </w:r>
      <w:r w:rsidR="00C67D2E" w:rsidRPr="00A82BA0">
        <w:rPr>
          <w:sz w:val="24"/>
          <w:szCs w:val="24"/>
          <w:lang w:val="lt-LT"/>
        </w:rPr>
        <w:t>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41B04A57" w14:textId="1E943504" w:rsidR="00C67D2E" w:rsidRPr="00A82BA0" w:rsidRDefault="00C67D2E" w:rsidP="00A22CAC">
      <w:pPr>
        <w:widowControl w:val="0"/>
        <w:tabs>
          <w:tab w:val="left" w:pos="993"/>
        </w:tabs>
        <w:ind w:right="-1" w:firstLine="600"/>
        <w:jc w:val="both"/>
        <w:rPr>
          <w:sz w:val="24"/>
          <w:szCs w:val="24"/>
          <w:lang w:val="lt-LT"/>
        </w:rPr>
      </w:pPr>
      <w:r w:rsidRPr="00A82BA0">
        <w:rPr>
          <w:sz w:val="24"/>
          <w:szCs w:val="24"/>
          <w:lang w:val="lt-LT"/>
        </w:rPr>
        <w:t xml:space="preserve">12.3. </w:t>
      </w:r>
      <w:r w:rsidR="00E53BF2" w:rsidRPr="00A82BA0">
        <w:rPr>
          <w:sz w:val="24"/>
          <w:szCs w:val="24"/>
          <w:lang w:val="lt-LT"/>
        </w:rPr>
        <w:t>kai Užsakovas sąskaitą faktūrą gauna anksčiau, negu įvykdyti Darbai, – per 30 (trisdešimt) kalendorinių dienų nuo Darbų įvykdymo dienos (atliktų darbų akto ar perdavimo – priėmimo akto pasirašymo dienos).</w:t>
      </w:r>
    </w:p>
    <w:p w14:paraId="393C508C" w14:textId="0D4E523F" w:rsidR="00E944AC" w:rsidRPr="00A82BA0" w:rsidRDefault="00E53BF2" w:rsidP="00A22CAC">
      <w:pPr>
        <w:widowControl w:val="0"/>
        <w:tabs>
          <w:tab w:val="left" w:pos="993"/>
        </w:tabs>
        <w:ind w:right="-1" w:firstLine="600"/>
        <w:jc w:val="both"/>
        <w:rPr>
          <w:sz w:val="24"/>
          <w:szCs w:val="24"/>
          <w:lang w:val="lt-LT"/>
        </w:rPr>
      </w:pPr>
      <w:r w:rsidRPr="00A82BA0">
        <w:rPr>
          <w:sz w:val="24"/>
          <w:szCs w:val="24"/>
          <w:lang w:val="lt-LT"/>
        </w:rPr>
        <w:t xml:space="preserve">12.4. </w:t>
      </w:r>
      <w:r w:rsidR="004405F9" w:rsidRPr="00A82BA0">
        <w:rPr>
          <w:sz w:val="24"/>
          <w:szCs w:val="24"/>
          <w:lang w:val="lt-LT"/>
        </w:rPr>
        <w:t>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4"/>
    <w:bookmarkEnd w:id="5"/>
    <w:p w14:paraId="10D8273A" w14:textId="15EA36AB" w:rsidR="00DE747E" w:rsidRPr="00A22CAC" w:rsidRDefault="00DE747E" w:rsidP="00B571E3">
      <w:pPr>
        <w:pStyle w:val="ListParagraph"/>
        <w:widowControl w:val="0"/>
        <w:numPr>
          <w:ilvl w:val="0"/>
          <w:numId w:val="3"/>
        </w:numPr>
        <w:tabs>
          <w:tab w:val="left" w:pos="966"/>
        </w:tabs>
        <w:ind w:left="0" w:right="-1" w:firstLine="567"/>
        <w:jc w:val="both"/>
        <w:rPr>
          <w:sz w:val="24"/>
          <w:szCs w:val="24"/>
          <w:lang w:val="lt-LT"/>
        </w:rPr>
      </w:pPr>
      <w:r>
        <w:rPr>
          <w:sz w:val="24"/>
          <w:szCs w:val="24"/>
          <w:lang w:val="lt-LT"/>
        </w:rPr>
        <w:t>Mokėjimai atliekami Lietuvos Respublikos nacionaline valiuta.</w:t>
      </w:r>
    </w:p>
    <w:p w14:paraId="71CB7A80" w14:textId="7D7BC8ED"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26277AEF" w14:textId="77777777"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Pagal šią Sutartį priklausančias sumokėti pinigų sumas Užsakovas sumoka Rangovui mokėjimo pavedimu. Laikoma, kad pinigai sumokėti tą dieną, kurią jie buvo įskaityti į Rangovo banko sąskaitą.</w:t>
      </w:r>
    </w:p>
    <w:p w14:paraId="53A3F52B" w14:textId="77777777" w:rsidR="002C5866" w:rsidRPr="00811F17" w:rsidRDefault="002C5866" w:rsidP="00EA3C14">
      <w:pPr>
        <w:widowControl w:val="0"/>
        <w:numPr>
          <w:ilvl w:val="0"/>
          <w:numId w:val="3"/>
        </w:numPr>
        <w:tabs>
          <w:tab w:val="left" w:pos="993"/>
        </w:tabs>
        <w:ind w:left="0" w:right="-1" w:firstLine="600"/>
        <w:jc w:val="both"/>
        <w:rPr>
          <w:sz w:val="24"/>
          <w:szCs w:val="24"/>
          <w:lang w:val="lt-LT"/>
        </w:rPr>
      </w:pPr>
      <w:r w:rsidRPr="00811F17">
        <w:rPr>
          <w:sz w:val="24"/>
          <w:szCs w:val="24"/>
          <w:lang w:val="lt-LT"/>
        </w:rPr>
        <w:t>Tuo atveju, kai Užsakovas raštu atsisako darbų, Užsakovas sumoka Rangovui tik už tinkamai ir laiku iki tokio atsisakymo atliktus darbus pagal Sutartį.</w:t>
      </w:r>
    </w:p>
    <w:p w14:paraId="5401645D" w14:textId="423B7232" w:rsidR="002C5866" w:rsidRPr="00811F17" w:rsidRDefault="002C5866" w:rsidP="00EA3C14">
      <w:pPr>
        <w:widowControl w:val="0"/>
        <w:numPr>
          <w:ilvl w:val="0"/>
          <w:numId w:val="3"/>
        </w:numPr>
        <w:tabs>
          <w:tab w:val="left" w:pos="993"/>
        </w:tabs>
        <w:ind w:left="0" w:right="23" w:firstLine="601"/>
        <w:jc w:val="both"/>
        <w:rPr>
          <w:sz w:val="24"/>
          <w:szCs w:val="24"/>
          <w:lang w:val="lt-LT"/>
        </w:rPr>
      </w:pPr>
      <w:r w:rsidRPr="00811F17">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w:t>
      </w:r>
      <w:r w:rsidR="008301A7" w:rsidRPr="00811F17">
        <w:rPr>
          <w:sz w:val="24"/>
          <w:szCs w:val="24"/>
          <w:lang w:val="lt-LT"/>
        </w:rPr>
        <w:t xml:space="preserve"> </w:t>
      </w:r>
      <w:r w:rsidRPr="00811F17">
        <w:rPr>
          <w:sz w:val="24"/>
          <w:szCs w:val="24"/>
          <w:lang w:val="lt-LT"/>
        </w:rPr>
        <w:t>y. Užsakovui vienašališkai įskaitant vienarūšį priešpriešinį reikalavimą dėl atitinkamos sumos. Apie atliktą įskaitymą Užsakovas informuoja Rangovą.</w:t>
      </w:r>
    </w:p>
    <w:p w14:paraId="54741348" w14:textId="77777777" w:rsidR="002C5866" w:rsidRPr="00811F17" w:rsidRDefault="002C5866" w:rsidP="00EA3C14">
      <w:pPr>
        <w:widowControl w:val="0"/>
        <w:ind w:left="601" w:right="23"/>
        <w:jc w:val="both"/>
        <w:rPr>
          <w:sz w:val="24"/>
          <w:szCs w:val="24"/>
          <w:lang w:val="lt-LT"/>
        </w:rPr>
      </w:pPr>
    </w:p>
    <w:p w14:paraId="0414A6A6" w14:textId="15B46455" w:rsidR="002C5866" w:rsidRPr="00811F17" w:rsidRDefault="002C5866" w:rsidP="00EA3C14">
      <w:pPr>
        <w:widowControl w:val="0"/>
        <w:jc w:val="center"/>
        <w:rPr>
          <w:b/>
          <w:bCs/>
          <w:sz w:val="24"/>
          <w:szCs w:val="24"/>
          <w:lang w:val="lt-LT"/>
        </w:rPr>
      </w:pPr>
      <w:r w:rsidRPr="00811F17">
        <w:rPr>
          <w:b/>
          <w:bCs/>
          <w:sz w:val="24"/>
          <w:szCs w:val="24"/>
          <w:lang w:val="lt-LT"/>
        </w:rPr>
        <w:t>V. DARBŲ ATLIKIMAS IR PERDAVIMAS</w:t>
      </w:r>
    </w:p>
    <w:p w14:paraId="4479D716" w14:textId="77777777" w:rsidR="00397EFB" w:rsidRPr="00811F17" w:rsidRDefault="00397EFB" w:rsidP="00EA3C14">
      <w:pPr>
        <w:widowControl w:val="0"/>
        <w:jc w:val="center"/>
        <w:rPr>
          <w:b/>
          <w:bCs/>
          <w:sz w:val="24"/>
          <w:szCs w:val="24"/>
          <w:lang w:val="lt-LT"/>
        </w:rPr>
      </w:pPr>
    </w:p>
    <w:p w14:paraId="2749DA97"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575393BE"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Rangovas, užbaigęs darbus anksčiau nustatyto termino, apie tai raštu informuoja Užsakovą.</w:t>
      </w:r>
    </w:p>
    <w:p w14:paraId="3C57C567" w14:textId="44591D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Darbų dalį ar rezultatą Rangovas perduoda Užsakovui, o Užsakovas priima pasirašydami atliktų darbų priėmimo</w:t>
      </w:r>
      <w:r w:rsidR="007F55DC">
        <w:rPr>
          <w:b/>
          <w:bCs/>
          <w:sz w:val="24"/>
          <w:szCs w:val="24"/>
          <w:lang w:val="lt-LT"/>
        </w:rPr>
        <w:t>–</w:t>
      </w:r>
      <w:r w:rsidR="008301A7" w:rsidRPr="00811F17">
        <w:rPr>
          <w:sz w:val="24"/>
          <w:szCs w:val="24"/>
          <w:lang w:val="lt-LT"/>
        </w:rPr>
        <w:t>perdavimo</w:t>
      </w:r>
      <w:r w:rsidRPr="00811F17">
        <w:rPr>
          <w:sz w:val="24"/>
          <w:szCs w:val="24"/>
          <w:lang w:val="lt-LT"/>
        </w:rPr>
        <w:t xml:space="preserve"> aktą. kuriuo Užsakovas patvirtina priėmęs, o Rangovas perdavęs atliktus darbus.</w:t>
      </w:r>
    </w:p>
    <w:p w14:paraId="0E3CD10B" w14:textId="19A9E68F"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Jeigu darbų priėmimo</w:t>
      </w:r>
      <w:r w:rsidR="007F55DC">
        <w:rPr>
          <w:b/>
          <w:bCs/>
          <w:sz w:val="24"/>
          <w:szCs w:val="24"/>
          <w:lang w:val="lt-LT"/>
        </w:rPr>
        <w:t>–</w:t>
      </w:r>
      <w:r w:rsidR="008301A7" w:rsidRPr="00811F17">
        <w:rPr>
          <w:sz w:val="24"/>
          <w:szCs w:val="24"/>
          <w:lang w:val="lt-LT"/>
        </w:rPr>
        <w:t>perdavimo</w:t>
      </w:r>
      <w:r w:rsidRPr="00811F17">
        <w:rPr>
          <w:sz w:val="24"/>
          <w:szCs w:val="24"/>
          <w:lang w:val="lt-LT"/>
        </w:rPr>
        <w:t xml:space="preserve"> metu nustatoma trūkumų, Užsakovas turi teisę nustatyti papildomą terminą trūkumams pašalinti arba atskaityti iš sumų, priklausančių Rangovui už atliktus darbus, sumą, reikalingą tiems trūkumams pašalinti. Šią teisę Užsakovas turi ir tada</w:t>
      </w:r>
      <w:r w:rsidR="008301A7" w:rsidRPr="00811F17">
        <w:rPr>
          <w:sz w:val="24"/>
          <w:szCs w:val="24"/>
          <w:lang w:val="lt-LT"/>
        </w:rPr>
        <w:t>,</w:t>
      </w:r>
      <w:r w:rsidRPr="00811F17">
        <w:rPr>
          <w:sz w:val="24"/>
          <w:szCs w:val="24"/>
          <w:lang w:val="lt-LT"/>
        </w:rPr>
        <w:t xml:space="preserve"> kai nustatomi paslėpti darbo trūkumai. Nustatyti trūkumai ar defektai šalinami Rangovo sąskaita.</w:t>
      </w:r>
    </w:p>
    <w:p w14:paraId="4E2C578E" w14:textId="39F553BB"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lastRenderedPageBreak/>
        <w:t>Galutinai priima</w:t>
      </w:r>
      <w:r w:rsidR="008301A7" w:rsidRPr="00811F17">
        <w:rPr>
          <w:sz w:val="24"/>
          <w:szCs w:val="24"/>
          <w:lang w:val="lt-LT"/>
        </w:rPr>
        <w:t>n</w:t>
      </w:r>
      <w:r w:rsidRPr="00811F17">
        <w:rPr>
          <w:sz w:val="24"/>
          <w:szCs w:val="24"/>
          <w:lang w:val="lt-LT"/>
        </w:rPr>
        <w:t>t ir perduodant darbus, taikomos šio skyriaus nuostatos. Iki galutinio darbų priėmimo</w:t>
      </w:r>
      <w:r w:rsidR="007F55DC">
        <w:rPr>
          <w:b/>
          <w:bCs/>
          <w:sz w:val="24"/>
          <w:szCs w:val="24"/>
          <w:lang w:val="lt-LT"/>
        </w:rPr>
        <w:t>–</w:t>
      </w:r>
      <w:r w:rsidR="008301A7" w:rsidRPr="00811F17">
        <w:rPr>
          <w:sz w:val="24"/>
          <w:szCs w:val="24"/>
          <w:lang w:val="lt-LT"/>
        </w:rPr>
        <w:t>perdavimo</w:t>
      </w:r>
      <w:r w:rsidRPr="00811F17">
        <w:rPr>
          <w:sz w:val="24"/>
          <w:szCs w:val="24"/>
          <w:lang w:val="lt-LT"/>
        </w:rPr>
        <w:t xml:space="preserve"> akto pasirašymo Rangovas savo sąskaita turi: visiškai pašalinti 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w:t>
      </w:r>
    </w:p>
    <w:p w14:paraId="1627C425" w14:textId="16E02D28"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Darbai laikomi visiškai baigtais Užsakovui pasirašius galutinį atliktų darbų priėmimo</w:t>
      </w:r>
      <w:r w:rsidR="007F55DC">
        <w:rPr>
          <w:b/>
          <w:bCs/>
          <w:sz w:val="24"/>
          <w:szCs w:val="24"/>
          <w:lang w:val="lt-LT"/>
        </w:rPr>
        <w:t>–</w:t>
      </w:r>
      <w:r w:rsidRPr="00811F17">
        <w:rPr>
          <w:sz w:val="24"/>
          <w:szCs w:val="24"/>
          <w:lang w:val="lt-LT"/>
        </w:rPr>
        <w:t>perdavimo aktą.</w:t>
      </w:r>
    </w:p>
    <w:p w14:paraId="17B21115" w14:textId="77777777" w:rsidR="00224BA6" w:rsidRPr="00811F17" w:rsidRDefault="00224BA6" w:rsidP="00EA3C14">
      <w:pPr>
        <w:widowControl w:val="0"/>
        <w:tabs>
          <w:tab w:val="left" w:pos="4214"/>
        </w:tabs>
        <w:jc w:val="center"/>
        <w:rPr>
          <w:b/>
          <w:bCs/>
          <w:sz w:val="24"/>
          <w:szCs w:val="24"/>
          <w:lang w:val="lt-LT"/>
        </w:rPr>
      </w:pPr>
    </w:p>
    <w:p w14:paraId="25CB9232" w14:textId="47CE3796" w:rsidR="002C5866" w:rsidRPr="00811F17" w:rsidRDefault="002C5866" w:rsidP="00EA3C14">
      <w:pPr>
        <w:widowControl w:val="0"/>
        <w:tabs>
          <w:tab w:val="left" w:pos="4214"/>
        </w:tabs>
        <w:jc w:val="center"/>
        <w:rPr>
          <w:b/>
          <w:bCs/>
          <w:sz w:val="24"/>
          <w:szCs w:val="24"/>
          <w:lang w:val="lt-LT"/>
        </w:rPr>
      </w:pPr>
      <w:r w:rsidRPr="00811F17">
        <w:rPr>
          <w:b/>
          <w:bCs/>
          <w:sz w:val="24"/>
          <w:szCs w:val="24"/>
          <w:lang w:val="lt-LT"/>
        </w:rPr>
        <w:t>VI. ŠALIŲ ATSAKOMYBĖ</w:t>
      </w:r>
    </w:p>
    <w:p w14:paraId="4D37454A" w14:textId="77777777" w:rsidR="00397EFB" w:rsidRPr="00811F17" w:rsidRDefault="00397EFB" w:rsidP="00EA3C14">
      <w:pPr>
        <w:widowControl w:val="0"/>
        <w:tabs>
          <w:tab w:val="left" w:pos="4214"/>
        </w:tabs>
        <w:jc w:val="center"/>
        <w:rPr>
          <w:b/>
          <w:bCs/>
          <w:sz w:val="24"/>
          <w:szCs w:val="24"/>
          <w:lang w:val="lt-LT"/>
        </w:rPr>
      </w:pPr>
    </w:p>
    <w:p w14:paraId="0DB4569E" w14:textId="6EAB2AAB"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Rangovas, neužbaigęs darbų Sutartyje numatytu laiku, įsipareigoja Užsakovui pareikalavus sumokėti 0,0</w:t>
      </w:r>
      <w:r w:rsidR="000F320D">
        <w:rPr>
          <w:sz w:val="24"/>
          <w:szCs w:val="24"/>
          <w:lang w:val="lt-LT"/>
        </w:rPr>
        <w:t>5</w:t>
      </w:r>
      <w:r w:rsidRPr="00811F17">
        <w:rPr>
          <w:sz w:val="24"/>
          <w:szCs w:val="24"/>
          <w:lang w:val="lt-LT"/>
        </w:rPr>
        <w:t xml:space="preserve"> %</w:t>
      </w:r>
      <w:r w:rsidR="000F320D">
        <w:rPr>
          <w:sz w:val="24"/>
          <w:szCs w:val="24"/>
          <w:lang w:val="lt-LT"/>
        </w:rPr>
        <w:t xml:space="preserve"> (penkių šimtųjų procento)</w:t>
      </w:r>
      <w:r w:rsidRPr="00811F17">
        <w:rPr>
          <w:sz w:val="24"/>
          <w:szCs w:val="24"/>
          <w:lang w:val="lt-LT"/>
        </w:rPr>
        <w:t xml:space="preserve"> dydžio delspinigius už kiekvieną pavėluotą dieną nuo visos priimtos Sutarties sumos ir atlygina Užsakovui dėl to patirtus nuostolius, kurių nepadengia minėtos netesybos.</w:t>
      </w:r>
    </w:p>
    <w:p w14:paraId="5A6BA5B1" w14:textId="77777777" w:rsidR="002C5866" w:rsidRPr="00811F17" w:rsidRDefault="002C5866" w:rsidP="00EA3C14">
      <w:pPr>
        <w:widowControl w:val="0"/>
        <w:numPr>
          <w:ilvl w:val="0"/>
          <w:numId w:val="3"/>
        </w:numPr>
        <w:tabs>
          <w:tab w:val="left" w:pos="993"/>
        </w:tabs>
        <w:ind w:left="0" w:right="20" w:firstLine="600"/>
        <w:jc w:val="both"/>
        <w:rPr>
          <w:sz w:val="24"/>
          <w:szCs w:val="24"/>
          <w:lang w:val="lt-LT"/>
        </w:rPr>
      </w:pPr>
      <w:r w:rsidRPr="00811F17">
        <w:rPr>
          <w:sz w:val="24"/>
          <w:szCs w:val="24"/>
          <w:lang w:val="lt-LT"/>
        </w:rPr>
        <w:t>Užsakovui nustačius darbų trūkumų, defektų ir (ar) netikslumų. Rangovas įsipareigoja savo sąskaita juos ištaisyti per laiką, raštu suderintą su Užsakovu.</w:t>
      </w:r>
    </w:p>
    <w:p w14:paraId="6EC05D47"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64C74ECC"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4D26D86D" w14:textId="4F309D93"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Užsakovas, nepagrįstai uždelsęs priimti ar atsiskaityti už atliktus darbus Sutartyje numatyta tvarka ir terminais, Rangovui pareikalavus moka 0,0</w:t>
      </w:r>
      <w:r w:rsidR="000F320D">
        <w:rPr>
          <w:sz w:val="24"/>
          <w:szCs w:val="24"/>
          <w:lang w:val="lt-LT"/>
        </w:rPr>
        <w:t>5</w:t>
      </w:r>
      <w:r w:rsidRPr="00811F17">
        <w:rPr>
          <w:sz w:val="24"/>
          <w:szCs w:val="24"/>
          <w:lang w:val="lt-LT"/>
        </w:rPr>
        <w:t xml:space="preserve"> %</w:t>
      </w:r>
      <w:r w:rsidR="000F320D">
        <w:rPr>
          <w:sz w:val="24"/>
          <w:szCs w:val="24"/>
          <w:lang w:val="lt-LT"/>
        </w:rPr>
        <w:t xml:space="preserve"> (penkių šimtųjų procento)</w:t>
      </w:r>
      <w:r w:rsidRPr="00811F17">
        <w:rPr>
          <w:sz w:val="24"/>
          <w:szCs w:val="24"/>
          <w:lang w:val="lt-LT"/>
        </w:rPr>
        <w:t xml:space="preserve"> dydžio delspinigius už kiekvieną uždelstą dieną nuo neapmokėtos sumos.</w:t>
      </w:r>
    </w:p>
    <w:p w14:paraId="6649B226" w14:textId="2BF7CA5C"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Rangovas, yra visiškai atsakingas už žalą</w:t>
      </w:r>
      <w:r w:rsidR="00397EFB" w:rsidRPr="00811F17">
        <w:rPr>
          <w:sz w:val="24"/>
          <w:szCs w:val="24"/>
          <w:lang w:val="lt-LT"/>
        </w:rPr>
        <w:t>,</w:t>
      </w:r>
      <w:r w:rsidRPr="00811F17">
        <w:rPr>
          <w:sz w:val="24"/>
          <w:szCs w:val="24"/>
          <w:lang w:val="lt-LT"/>
        </w:rPr>
        <w:t xml:space="preserve"> padarytą tretiesiems asmenims, jų turtui, vykdant Sutartyje numatytus darbus. Rangovas taip pat atsako už subrangovo (jeigu jis pasitelkiamas Sutarties vykdymui), jo įgaliotų atstovų ir darbuotojų veiksmus arba neveikimą.</w:t>
      </w:r>
    </w:p>
    <w:p w14:paraId="344452DE" w14:textId="77777777" w:rsidR="002C5866" w:rsidRPr="00811F17" w:rsidRDefault="002C5866" w:rsidP="00EA3C14">
      <w:pPr>
        <w:widowControl w:val="0"/>
        <w:tabs>
          <w:tab w:val="left" w:pos="993"/>
        </w:tabs>
        <w:ind w:right="40"/>
        <w:jc w:val="both"/>
        <w:rPr>
          <w:sz w:val="24"/>
          <w:szCs w:val="24"/>
          <w:lang w:val="lt-LT"/>
        </w:rPr>
      </w:pPr>
    </w:p>
    <w:p w14:paraId="3C2BDA2D" w14:textId="603B0603" w:rsidR="002C5866" w:rsidRPr="00811F17" w:rsidRDefault="002C5866" w:rsidP="00EA3C14">
      <w:pPr>
        <w:keepNext/>
        <w:keepLines/>
        <w:widowControl w:val="0"/>
        <w:tabs>
          <w:tab w:val="left" w:pos="4158"/>
        </w:tabs>
        <w:jc w:val="center"/>
        <w:outlineLvl w:val="3"/>
        <w:rPr>
          <w:b/>
          <w:bCs/>
          <w:sz w:val="24"/>
          <w:szCs w:val="24"/>
          <w:lang w:val="lt-LT"/>
        </w:rPr>
      </w:pPr>
      <w:bookmarkStart w:id="6" w:name="bookmark2"/>
      <w:r w:rsidRPr="00811F17">
        <w:rPr>
          <w:b/>
          <w:bCs/>
          <w:sz w:val="24"/>
          <w:szCs w:val="24"/>
          <w:lang w:val="lt-LT"/>
        </w:rPr>
        <w:t>VII. KONFIDENCIALUMAS</w:t>
      </w:r>
      <w:bookmarkEnd w:id="6"/>
    </w:p>
    <w:p w14:paraId="53629740" w14:textId="77777777" w:rsidR="00397EFB" w:rsidRPr="00811F17" w:rsidRDefault="00397EFB" w:rsidP="00EA3C14">
      <w:pPr>
        <w:keepNext/>
        <w:keepLines/>
        <w:widowControl w:val="0"/>
        <w:tabs>
          <w:tab w:val="left" w:pos="4158"/>
        </w:tabs>
        <w:jc w:val="center"/>
        <w:outlineLvl w:val="3"/>
        <w:rPr>
          <w:b/>
          <w:bCs/>
          <w:sz w:val="24"/>
          <w:szCs w:val="24"/>
          <w:lang w:val="lt-LT"/>
        </w:rPr>
      </w:pPr>
    </w:p>
    <w:p w14:paraId="795DCDC8"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1EAC5EE7" w14:textId="77777777" w:rsidR="002C5866" w:rsidRPr="00811F17" w:rsidRDefault="002C5866" w:rsidP="00EA3C14">
      <w:pPr>
        <w:widowControl w:val="0"/>
        <w:tabs>
          <w:tab w:val="left" w:pos="993"/>
        </w:tabs>
        <w:ind w:left="601" w:right="40"/>
        <w:jc w:val="both"/>
        <w:rPr>
          <w:sz w:val="24"/>
          <w:szCs w:val="24"/>
          <w:lang w:val="lt-LT"/>
        </w:rPr>
      </w:pPr>
    </w:p>
    <w:p w14:paraId="55C19776" w14:textId="2D9ECD4B" w:rsidR="002C5866" w:rsidRPr="00811F17" w:rsidRDefault="002C5866" w:rsidP="00EA3C14">
      <w:pPr>
        <w:widowControl w:val="0"/>
        <w:jc w:val="center"/>
        <w:rPr>
          <w:b/>
          <w:bCs/>
          <w:i/>
          <w:iCs/>
          <w:color w:val="000000"/>
          <w:sz w:val="24"/>
          <w:szCs w:val="24"/>
          <w:shd w:val="clear" w:color="auto" w:fill="FFFFFF"/>
          <w:lang w:val="lt-LT" w:eastAsia="lt-LT"/>
        </w:rPr>
      </w:pPr>
      <w:r w:rsidRPr="00811F17">
        <w:rPr>
          <w:b/>
          <w:bCs/>
          <w:sz w:val="24"/>
          <w:szCs w:val="24"/>
          <w:lang w:val="lt-LT"/>
        </w:rPr>
        <w:t xml:space="preserve">VIII. NENUGALIMA JĖGA </w:t>
      </w:r>
      <w:r w:rsidRPr="00811F17">
        <w:rPr>
          <w:b/>
          <w:bCs/>
          <w:i/>
          <w:iCs/>
          <w:color w:val="000000"/>
          <w:sz w:val="24"/>
          <w:szCs w:val="24"/>
          <w:shd w:val="clear" w:color="auto" w:fill="FFFFFF"/>
          <w:lang w:val="lt-LT" w:eastAsia="lt-LT"/>
        </w:rPr>
        <w:t>(force majeure)</w:t>
      </w:r>
    </w:p>
    <w:p w14:paraId="403691E2" w14:textId="77777777" w:rsidR="00397EFB" w:rsidRPr="00811F17" w:rsidRDefault="00397EFB" w:rsidP="00EA3C14">
      <w:pPr>
        <w:widowControl w:val="0"/>
        <w:jc w:val="center"/>
        <w:rPr>
          <w:b/>
          <w:bCs/>
          <w:i/>
          <w:iCs/>
          <w:color w:val="000000"/>
          <w:sz w:val="24"/>
          <w:szCs w:val="24"/>
          <w:shd w:val="clear" w:color="auto" w:fill="FFFFFF"/>
          <w:lang w:val="lt-LT" w:eastAsia="lt-LT"/>
        </w:rPr>
      </w:pPr>
    </w:p>
    <w:p w14:paraId="7EDC7802"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AF4E560" w14:textId="59536330"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Nenugalimos jėgos aplinkybės turi būti patvirtintos Lietuvos Respublikos civilinio kodekso. Lietuvos Respublikos Vyriausybės 1996 m. liepos 15 d. nutarimo Nr.</w:t>
      </w:r>
      <w:r w:rsidR="000F320D">
        <w:rPr>
          <w:sz w:val="24"/>
          <w:szCs w:val="24"/>
          <w:lang w:val="lt-LT"/>
        </w:rPr>
        <w:t xml:space="preserve"> </w:t>
      </w:r>
      <w:r w:rsidRPr="00811F17">
        <w:rPr>
          <w:sz w:val="24"/>
          <w:szCs w:val="24"/>
          <w:lang w:val="lt-LT"/>
        </w:rPr>
        <w:t xml:space="preserve">840 ,,Dėl Atleidimo nuo atsakomybės esant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aplinkybėms taisyklių patvirtinimo“ (Žin.. 1996. Nr. 68-1652) ir Lietuvos Respublikos Vyriausybės 1997 m. kovo 13 d. nutarimo Nr. 222 „Dėl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aplinkybes liudijančių pažymų išdavimo tvarkos patvirtinimo“ </w:t>
      </w:r>
      <w:r w:rsidRPr="00811F17">
        <w:rPr>
          <w:sz w:val="24"/>
          <w:szCs w:val="24"/>
          <w:lang w:val="lt-LT"/>
        </w:rPr>
        <w:lastRenderedPageBreak/>
        <w:t>(Žin., 1997. Nr. 24-556) nustatyta tvarka.</w:t>
      </w:r>
    </w:p>
    <w:p w14:paraId="50108F6E"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265B5D08" w14:textId="77777777" w:rsidR="002C5866" w:rsidRPr="00811F17" w:rsidRDefault="002C5866" w:rsidP="00EA3C14">
      <w:pPr>
        <w:widowControl w:val="0"/>
        <w:numPr>
          <w:ilvl w:val="0"/>
          <w:numId w:val="3"/>
        </w:numPr>
        <w:tabs>
          <w:tab w:val="left" w:pos="993"/>
        </w:tabs>
        <w:ind w:left="0" w:right="40" w:firstLine="600"/>
        <w:jc w:val="both"/>
        <w:rPr>
          <w:sz w:val="24"/>
          <w:szCs w:val="24"/>
          <w:lang w:val="lt-LT"/>
        </w:rPr>
      </w:pPr>
      <w:r w:rsidRPr="00811F17">
        <w:rPr>
          <w:sz w:val="24"/>
          <w:szCs w:val="24"/>
          <w:lang w:val="lt-LT"/>
        </w:rPr>
        <w:t>Nenugalimos jėgos atveju šalys dėl atsiradusių nuostolių papildomo atlyginimo ir darbų atlikimo terminų pratęsimo susitaria abipusiu susitarimu.</w:t>
      </w:r>
    </w:p>
    <w:p w14:paraId="2ED00EFB" w14:textId="77777777" w:rsidR="00224BA6" w:rsidRPr="00811F17" w:rsidRDefault="00224BA6" w:rsidP="00EA3C14">
      <w:pPr>
        <w:widowControl w:val="0"/>
        <w:ind w:right="40"/>
        <w:jc w:val="center"/>
        <w:rPr>
          <w:b/>
          <w:bCs/>
          <w:sz w:val="24"/>
          <w:szCs w:val="24"/>
          <w:lang w:val="lt-LT"/>
        </w:rPr>
      </w:pPr>
    </w:p>
    <w:p w14:paraId="7876BD4F" w14:textId="0615A8F0" w:rsidR="002C5866" w:rsidRPr="00811F17" w:rsidRDefault="002C5866" w:rsidP="00EA3C14">
      <w:pPr>
        <w:widowControl w:val="0"/>
        <w:ind w:right="40"/>
        <w:jc w:val="center"/>
        <w:rPr>
          <w:b/>
          <w:bCs/>
          <w:sz w:val="24"/>
          <w:szCs w:val="24"/>
          <w:lang w:val="lt-LT"/>
        </w:rPr>
      </w:pPr>
      <w:r w:rsidRPr="00811F17">
        <w:rPr>
          <w:b/>
          <w:bCs/>
          <w:sz w:val="24"/>
          <w:szCs w:val="24"/>
          <w:lang w:val="lt-LT"/>
        </w:rPr>
        <w:t>IX. SUTARTIES NUTRAUKIMO TVARKA</w:t>
      </w:r>
    </w:p>
    <w:p w14:paraId="07FEBA16" w14:textId="77777777" w:rsidR="00397EFB" w:rsidRPr="00811F17" w:rsidRDefault="00397EFB" w:rsidP="00EA3C14">
      <w:pPr>
        <w:widowControl w:val="0"/>
        <w:ind w:right="40"/>
        <w:jc w:val="center"/>
        <w:rPr>
          <w:b/>
          <w:bCs/>
          <w:sz w:val="24"/>
          <w:szCs w:val="24"/>
          <w:lang w:val="lt-LT"/>
        </w:rPr>
      </w:pPr>
    </w:p>
    <w:p w14:paraId="7D3A70D0" w14:textId="77777777" w:rsidR="000F320D" w:rsidRDefault="002B2D89" w:rsidP="006510BC">
      <w:pPr>
        <w:widowControl w:val="0"/>
        <w:numPr>
          <w:ilvl w:val="0"/>
          <w:numId w:val="3"/>
        </w:numPr>
        <w:tabs>
          <w:tab w:val="left" w:pos="993"/>
          <w:tab w:val="left" w:pos="1453"/>
        </w:tabs>
        <w:ind w:left="0" w:right="-1" w:firstLine="600"/>
        <w:jc w:val="both"/>
        <w:rPr>
          <w:sz w:val="24"/>
          <w:szCs w:val="24"/>
          <w:lang w:val="lt-LT"/>
        </w:rPr>
      </w:pPr>
      <w:r w:rsidRPr="00FF43E9">
        <w:rPr>
          <w:sz w:val="24"/>
          <w:szCs w:val="24"/>
          <w:lang w:val="lt-LT"/>
        </w:rPr>
        <w:t>Sutartis gali būti nutraukta rašytiniu Šalių susitarimu arba vienos iš Šalių iniciatyva.</w:t>
      </w:r>
    </w:p>
    <w:p w14:paraId="5D022489" w14:textId="4A85B971" w:rsidR="002B2D89" w:rsidRPr="00FF43E9" w:rsidRDefault="002B2D89" w:rsidP="00152A26">
      <w:pPr>
        <w:widowControl w:val="0"/>
        <w:numPr>
          <w:ilvl w:val="0"/>
          <w:numId w:val="3"/>
        </w:numPr>
        <w:tabs>
          <w:tab w:val="left" w:pos="993"/>
          <w:tab w:val="left" w:pos="1453"/>
        </w:tabs>
        <w:ind w:left="0" w:right="-1" w:firstLine="600"/>
        <w:jc w:val="both"/>
        <w:rPr>
          <w:sz w:val="24"/>
          <w:szCs w:val="24"/>
          <w:lang w:val="lt-LT"/>
        </w:rPr>
      </w:pPr>
      <w:r w:rsidRPr="00FF43E9">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F9E1DC7" w14:textId="596BA7E4" w:rsidR="002546B7"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36.1.</w:t>
      </w:r>
      <w:r w:rsidR="002B2D89" w:rsidRPr="0045311B">
        <w:rPr>
          <w:sz w:val="24"/>
          <w:szCs w:val="24"/>
          <w:lang w:val="lt-LT"/>
        </w:rPr>
        <w:t xml:space="preserve"> </w:t>
      </w:r>
      <w:r w:rsidR="00CC062B" w:rsidRPr="0045311B">
        <w:rPr>
          <w:sz w:val="24"/>
          <w:szCs w:val="24"/>
          <w:lang w:val="lt-LT"/>
        </w:rPr>
        <w:t>Paaiškėjo, kad Rangovas turėjo būti pašalintas iš pirkimo procedūros pagal LR Viešųjų pirkimų įstatymo 46 straipsnio 1 dalį;</w:t>
      </w:r>
    </w:p>
    <w:p w14:paraId="037F5626" w14:textId="3AF9CB6B" w:rsidR="00CC062B"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36.2.</w:t>
      </w:r>
      <w:r w:rsidR="00CC062B" w:rsidRPr="0045311B">
        <w:rPr>
          <w:sz w:val="24"/>
          <w:szCs w:val="24"/>
          <w:lang w:val="lt-LT"/>
        </w:rPr>
        <w:t xml:space="preserve"> </w:t>
      </w:r>
      <w:r w:rsidR="0053770E" w:rsidRPr="0045311B">
        <w:rPr>
          <w:sz w:val="24"/>
          <w:szCs w:val="24"/>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60FB5A7" w14:textId="7ECEEB5D" w:rsidR="0053770E"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36.3.</w:t>
      </w:r>
      <w:r w:rsidR="0053770E" w:rsidRPr="0045311B">
        <w:rPr>
          <w:sz w:val="24"/>
          <w:szCs w:val="24"/>
          <w:lang w:val="lt-LT"/>
        </w:rPr>
        <w:t xml:space="preserve"> </w:t>
      </w:r>
      <w:r w:rsidR="000E3B69" w:rsidRPr="0045311B">
        <w:rPr>
          <w:sz w:val="24"/>
          <w:szCs w:val="24"/>
          <w:lang w:val="lt-LT"/>
        </w:rPr>
        <w:t>Rangovas įsiteisėjusiu kompetentingos institucijos ar teismo sprendimu yra pripažintas kaltu dėl profesinio pažeidimo;</w:t>
      </w:r>
    </w:p>
    <w:p w14:paraId="2FEAE9E3" w14:textId="51BE0061" w:rsidR="000E3B69"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36.4.</w:t>
      </w:r>
      <w:r w:rsidR="000E3B69" w:rsidRPr="0045311B">
        <w:rPr>
          <w:sz w:val="24"/>
          <w:szCs w:val="24"/>
          <w:lang w:val="lt-LT"/>
        </w:rPr>
        <w:t xml:space="preserve"> </w:t>
      </w:r>
      <w:r w:rsidR="00FA0599" w:rsidRPr="0045311B">
        <w:rPr>
          <w:sz w:val="24"/>
          <w:szCs w:val="24"/>
          <w:lang w:val="lt-LT"/>
        </w:rPr>
        <w:t>Rangovas įsiteisėjusiu teismo sprendimu pripažintas kaltu dėl sukčiavimo, korupcijos, pinigų plovimo, dalyvavimo nusikalstamoje organizacijoje ar konkurenciją ribojančių susitarimų LR konkurencijos įstatyme numatytais pagrindais;</w:t>
      </w:r>
    </w:p>
    <w:p w14:paraId="402DA66E" w14:textId="60175585" w:rsidR="00FA0599"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36.5.</w:t>
      </w:r>
      <w:r w:rsidR="00FA0599" w:rsidRPr="0045311B">
        <w:rPr>
          <w:sz w:val="24"/>
          <w:szCs w:val="24"/>
          <w:lang w:val="lt-LT"/>
        </w:rPr>
        <w:t xml:space="preserve"> </w:t>
      </w:r>
      <w:r w:rsidR="00F76146" w:rsidRPr="0045311B">
        <w:rPr>
          <w:sz w:val="24"/>
          <w:szCs w:val="24"/>
          <w:lang w:val="lt-LT"/>
        </w:rPr>
        <w:t>Rangovas netenka teisės verstis ta veikla, kuri reikalinga Sutarčiai vykdyti;</w:t>
      </w:r>
    </w:p>
    <w:p w14:paraId="19E01BE2" w14:textId="2115C6CC" w:rsidR="00F76146"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36.6.</w:t>
      </w:r>
      <w:r w:rsidR="00F76146" w:rsidRPr="0045311B">
        <w:rPr>
          <w:sz w:val="24"/>
          <w:szCs w:val="24"/>
          <w:lang w:val="lt-LT"/>
        </w:rPr>
        <w:t xml:space="preserve"> </w:t>
      </w:r>
      <w:r w:rsidR="00F32F01" w:rsidRPr="0045311B">
        <w:rPr>
          <w:sz w:val="24"/>
          <w:szCs w:val="24"/>
          <w:lang w:val="lt-LT"/>
        </w:rPr>
        <w:t>teisės aktais įgaliotos institucijos daugiau nei 2 (du) kartus per Sutarties galiojimo laikotarpį nustato Rangovo teisės aktų pažeidimo atvejus;</w:t>
      </w:r>
    </w:p>
    <w:p w14:paraId="3ED690DD" w14:textId="4D5D04E7" w:rsidR="00F32F01"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36.7.</w:t>
      </w:r>
      <w:r w:rsidR="00F32F01" w:rsidRPr="0045311B">
        <w:rPr>
          <w:sz w:val="24"/>
          <w:szCs w:val="24"/>
          <w:lang w:val="lt-LT"/>
        </w:rPr>
        <w:t xml:space="preserve"> </w:t>
      </w:r>
      <w:r w:rsidR="008E1186" w:rsidRPr="0045311B">
        <w:rPr>
          <w:sz w:val="24"/>
          <w:szCs w:val="24"/>
          <w:lang w:val="lt-LT"/>
        </w:rPr>
        <w:t>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716C9BE8" w14:textId="064A41AD" w:rsidR="008E1186"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36.8.</w:t>
      </w:r>
      <w:r w:rsidR="008E1186" w:rsidRPr="0045311B">
        <w:rPr>
          <w:sz w:val="24"/>
          <w:szCs w:val="24"/>
          <w:lang w:val="lt-LT"/>
        </w:rPr>
        <w:t xml:space="preserve"> </w:t>
      </w:r>
      <w:r w:rsidR="006931E8" w:rsidRPr="0045311B">
        <w:rPr>
          <w:sz w:val="24"/>
          <w:szCs w:val="24"/>
          <w:lang w:val="lt-LT"/>
        </w:rPr>
        <w:t>atlikti Darbai neatitinka Sutartyje numatytų reikalavimų ir Rangovas vėluoja ištaisyti Darbų trūkumus ilgiau nei 30 (trisdešimt) kalendorinių dienų nuo Darbų trūkumų šalinimo termino pabaigos;</w:t>
      </w:r>
    </w:p>
    <w:p w14:paraId="505ED7AE" w14:textId="6BDAC76F" w:rsidR="00E77EE8"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36.9.</w:t>
      </w:r>
      <w:r w:rsidR="00E77EE8" w:rsidRPr="0045311B">
        <w:rPr>
          <w:sz w:val="24"/>
          <w:szCs w:val="24"/>
          <w:lang w:val="lt-LT"/>
        </w:rPr>
        <w:t xml:space="preserve"> </w:t>
      </w:r>
      <w:r w:rsidR="00CB5702" w:rsidRPr="0045311B">
        <w:rPr>
          <w:sz w:val="24"/>
          <w:szCs w:val="24"/>
          <w:lang w:val="lt-LT"/>
        </w:rPr>
        <w:t xml:space="preserve">Rangovas nesilaiko Sutartyje nustatytų Darbų atlikimo terminų ilgiau kaip </w:t>
      </w:r>
      <w:r w:rsidR="002A182D">
        <w:rPr>
          <w:sz w:val="24"/>
          <w:szCs w:val="24"/>
          <w:lang w:val="lt-LT"/>
        </w:rPr>
        <w:t>60</w:t>
      </w:r>
      <w:r w:rsidR="002176F7" w:rsidRPr="0045311B">
        <w:rPr>
          <w:sz w:val="24"/>
          <w:szCs w:val="24"/>
          <w:lang w:val="lt-LT"/>
        </w:rPr>
        <w:t>(</w:t>
      </w:r>
      <w:r w:rsidR="002A182D">
        <w:rPr>
          <w:sz w:val="24"/>
          <w:szCs w:val="24"/>
          <w:lang w:val="lt-LT"/>
        </w:rPr>
        <w:t>šešiasdešimt</w:t>
      </w:r>
      <w:r w:rsidR="002176F7" w:rsidRPr="0045311B">
        <w:rPr>
          <w:sz w:val="24"/>
          <w:szCs w:val="24"/>
          <w:lang w:val="lt-LT"/>
        </w:rPr>
        <w:t>)</w:t>
      </w:r>
      <w:r w:rsidR="00CB5702" w:rsidRPr="0045311B">
        <w:rPr>
          <w:sz w:val="24"/>
          <w:szCs w:val="24"/>
          <w:lang w:val="lt-LT"/>
        </w:rPr>
        <w:t xml:space="preserve"> kalendorinių dienų;</w:t>
      </w:r>
    </w:p>
    <w:p w14:paraId="70D7F04D" w14:textId="7353D7A5" w:rsidR="00CB5702"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37. </w:t>
      </w:r>
      <w:r w:rsidR="00401936" w:rsidRPr="0045311B">
        <w:rPr>
          <w:sz w:val="24"/>
          <w:szCs w:val="24"/>
          <w:lang w:val="lt-LT"/>
        </w:rPr>
        <w:t>Užsakovas turi teisę vienašališkai prieš 14 (keturiolika) kalendorinių dienų raštu įspėjęs apie tai Rangovą, nutraukti Sutartį, jeigu:</w:t>
      </w:r>
    </w:p>
    <w:p w14:paraId="5573D71D" w14:textId="62086DCE" w:rsidR="00401936"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37.1.</w:t>
      </w:r>
      <w:r w:rsidR="00401936" w:rsidRPr="0045311B">
        <w:rPr>
          <w:sz w:val="24"/>
          <w:szCs w:val="24"/>
          <w:lang w:val="lt-LT"/>
        </w:rPr>
        <w:t xml:space="preserve"> </w:t>
      </w:r>
      <w:r w:rsidR="00584629" w:rsidRPr="0045311B">
        <w:rPr>
          <w:sz w:val="24"/>
          <w:szCs w:val="24"/>
          <w:lang w:val="lt-LT"/>
        </w:rPr>
        <w:t>Rangovas yra likviduojamas, su kreditoriais sudaro taikos sutartį, sustabdo ar apriboja ūkinę veiklą, arba jo padėtis pagal šalies, kurioje jis registruotas, įstatymus tampa tokia pati ar panaši;</w:t>
      </w:r>
    </w:p>
    <w:p w14:paraId="7A35C2EE" w14:textId="3E9BD22F" w:rsidR="00584629"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37.2.</w:t>
      </w:r>
      <w:r w:rsidR="00584629" w:rsidRPr="0045311B">
        <w:rPr>
          <w:sz w:val="24"/>
          <w:szCs w:val="24"/>
          <w:lang w:val="lt-LT"/>
        </w:rPr>
        <w:t xml:space="preserve"> </w:t>
      </w:r>
      <w:r w:rsidR="0018476C" w:rsidRPr="0045311B">
        <w:rPr>
          <w:sz w:val="24"/>
          <w:szCs w:val="24"/>
          <w:lang w:val="lt-LT"/>
        </w:rPr>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E7F22E9" w14:textId="72241FDF" w:rsidR="0018476C"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37.3.</w:t>
      </w:r>
      <w:r w:rsidR="0018476C" w:rsidRPr="0045311B">
        <w:rPr>
          <w:sz w:val="24"/>
          <w:szCs w:val="24"/>
          <w:lang w:val="lt-LT"/>
        </w:rPr>
        <w:t xml:space="preserve"> </w:t>
      </w:r>
      <w:r w:rsidR="00010211" w:rsidRPr="0045311B">
        <w:rPr>
          <w:sz w:val="24"/>
          <w:szCs w:val="24"/>
          <w:lang w:val="lt-LT"/>
        </w:rPr>
        <w:t>Keičiasi Rangovo organizacinė struktūra – juridinis statusas, pobūdis, ar valdymo struktūra ir tai gali turėti įtakos tinkamam Sutarties vykdymui;</w:t>
      </w:r>
    </w:p>
    <w:p w14:paraId="3523B5C6" w14:textId="140FA4F1" w:rsidR="00010211"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37.4.</w:t>
      </w:r>
      <w:r w:rsidR="00010211" w:rsidRPr="0045311B">
        <w:rPr>
          <w:sz w:val="24"/>
          <w:szCs w:val="24"/>
          <w:lang w:val="lt-LT"/>
        </w:rPr>
        <w:t xml:space="preserve"> </w:t>
      </w:r>
      <w:r w:rsidR="009377B2" w:rsidRPr="0045311B">
        <w:rPr>
          <w:sz w:val="24"/>
          <w:szCs w:val="24"/>
          <w:lang w:val="lt-LT"/>
        </w:rPr>
        <w:t>Užsakovui finansinės parama neskiriama ar finansinės paramos teikimas sustabdomas, ar nutraukiamas;</w:t>
      </w:r>
    </w:p>
    <w:p w14:paraId="70E3232C" w14:textId="0588F182" w:rsidR="001650A8"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37.5.</w:t>
      </w:r>
      <w:r w:rsidR="005B6A0F" w:rsidRPr="0045311B">
        <w:rPr>
          <w:sz w:val="24"/>
          <w:szCs w:val="24"/>
          <w:lang w:val="lt-LT"/>
        </w:rPr>
        <w:t xml:space="preserve"> Nesant šiame punkte išvardytoms aplinkybėms ir </w:t>
      </w:r>
      <w:r w:rsidR="00245663" w:rsidRPr="0045311B">
        <w:rPr>
          <w:sz w:val="24"/>
          <w:szCs w:val="24"/>
          <w:lang w:val="lt-LT"/>
        </w:rPr>
        <w:t xml:space="preserve">(ar) Pirkėjui priėmus sprendimą nutraukti Sutartį, </w:t>
      </w:r>
    </w:p>
    <w:p w14:paraId="0010F01E" w14:textId="2B136EAD" w:rsidR="009377B2"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38. </w:t>
      </w:r>
      <w:r w:rsidR="001E0B7E" w:rsidRPr="0045311B">
        <w:rPr>
          <w:sz w:val="24"/>
          <w:szCs w:val="24"/>
          <w:lang w:val="lt-LT"/>
        </w:rPr>
        <w:t xml:space="preserve">Rangovas turi teisę vienašališkai prieš 30 (trisdešimt) kalendorinių dienų raštu įspėjęs apie </w:t>
      </w:r>
      <w:r w:rsidR="001E0B7E" w:rsidRPr="0045311B">
        <w:rPr>
          <w:sz w:val="24"/>
          <w:szCs w:val="24"/>
          <w:lang w:val="lt-LT"/>
        </w:rPr>
        <w:lastRenderedPageBreak/>
        <w:t>tai Užsakovą, nutraukti Sutartį, jeigu:</w:t>
      </w:r>
    </w:p>
    <w:p w14:paraId="04B5A5A5" w14:textId="484FFE82" w:rsidR="001E0B7E"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38.1.</w:t>
      </w:r>
      <w:r w:rsidR="001E0B7E" w:rsidRPr="0045311B">
        <w:rPr>
          <w:sz w:val="24"/>
          <w:szCs w:val="24"/>
          <w:lang w:val="lt-LT"/>
        </w:rPr>
        <w:t xml:space="preserve"> </w:t>
      </w:r>
      <w:r w:rsidR="00D45C15" w:rsidRPr="0045311B">
        <w:rPr>
          <w:sz w:val="24"/>
          <w:szCs w:val="24"/>
          <w:lang w:val="lt-LT"/>
        </w:rPr>
        <w:t>Užsakovas ilgiau nei 90 (devyniasdešimt) kalendorinių dienų nevykdo pareigos Sutartyje numatyta tvarka atsiskaityti už Rangovo tinkamai įvykdytus Darbus, kai Užsakovas šių Darbų kokybės neginčija;</w:t>
      </w:r>
    </w:p>
    <w:p w14:paraId="790B5C5C" w14:textId="1C4B7EDC" w:rsidR="00D45C15"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38.2.</w:t>
      </w:r>
      <w:r w:rsidR="00D45C15" w:rsidRPr="0045311B">
        <w:rPr>
          <w:sz w:val="24"/>
          <w:szCs w:val="24"/>
          <w:lang w:val="lt-LT"/>
        </w:rPr>
        <w:t xml:space="preserve"> </w:t>
      </w:r>
      <w:r w:rsidR="00E7327F" w:rsidRPr="0045311B">
        <w:rPr>
          <w:sz w:val="24"/>
          <w:szCs w:val="24"/>
          <w:lang w:val="lt-LT"/>
        </w:rPr>
        <w:t>Užsakovas yra likviduojamas, sustabdo ar apriboja ūkinę veiklą;</w:t>
      </w:r>
    </w:p>
    <w:p w14:paraId="21682FD6" w14:textId="0714F57A" w:rsidR="00E7327F"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38.3.</w:t>
      </w:r>
      <w:r w:rsidR="000709F1" w:rsidRPr="0045311B">
        <w:rPr>
          <w:sz w:val="24"/>
          <w:szCs w:val="24"/>
          <w:lang w:val="lt-LT"/>
        </w:rPr>
        <w:t xml:space="preserve"> Užsakovui iškeliama restruktūrizavimo, bankroto byla, jo atžvilgiu vykdomas bankroto procesas ne teismo tvarka, inicijuotos priverstinio likvidavimo procedūros;</w:t>
      </w:r>
    </w:p>
    <w:p w14:paraId="52615406" w14:textId="30BB5D30" w:rsidR="000709F1"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38.4.</w:t>
      </w:r>
      <w:r w:rsidR="006618D4" w:rsidRPr="0045311B">
        <w:rPr>
          <w:sz w:val="24"/>
          <w:szCs w:val="24"/>
          <w:lang w:val="lt-LT"/>
        </w:rPr>
        <w:t xml:space="preserve"> Kitokio pobūdžio Užsakovo veikimas, neveikimas, aplaidumas turintis neigiamos įtakos Sutarties vykdymui.</w:t>
      </w:r>
    </w:p>
    <w:p w14:paraId="6F078B14" w14:textId="115A502D" w:rsidR="006618D4"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39. </w:t>
      </w:r>
      <w:r w:rsidR="00691672" w:rsidRPr="0045311B">
        <w:rPr>
          <w:sz w:val="24"/>
          <w:szCs w:val="24"/>
          <w:lang w:val="lt-LT"/>
        </w:rPr>
        <w:t>Sutarties nutraukimas neturi įtakos ginčų nagrinėjimo tvarką nustatančių Sutarties sąlygų ir kitų Sutarties sąlygų galiojimui, jeigu šios sąlygos pagal savo esmę lieka galioti ir po Sutarties nutraukimo.</w:t>
      </w:r>
    </w:p>
    <w:p w14:paraId="5C775A9C" w14:textId="0FA13BC4" w:rsidR="00691672"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 </w:t>
      </w:r>
      <w:r w:rsidR="00565155" w:rsidRPr="0045311B">
        <w:rPr>
          <w:sz w:val="24"/>
          <w:szCs w:val="24"/>
          <w:lang w:val="lt-LT"/>
        </w:rPr>
        <w:t xml:space="preserve">Sutarties nutraukimo įsigaliojimo atveju pagal bet kurį Sutarties sąlygų punktą: </w:t>
      </w:r>
    </w:p>
    <w:p w14:paraId="3776BE3A" w14:textId="0EF40964" w:rsidR="00565155"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40.1</w:t>
      </w:r>
      <w:r w:rsidR="00571D48" w:rsidRPr="0045311B">
        <w:rPr>
          <w:sz w:val="24"/>
          <w:szCs w:val="24"/>
          <w:lang w:val="lt-LT"/>
        </w:rPr>
        <w:t xml:space="preserve"> Rangovas per Užsakovo nurodytą terminą privalo: </w:t>
      </w:r>
    </w:p>
    <w:p w14:paraId="21E3D26B" w14:textId="7F40799A" w:rsidR="00571D48"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40.1.1. </w:t>
      </w:r>
      <w:r w:rsidR="007D4F1F" w:rsidRPr="0045311B">
        <w:rPr>
          <w:sz w:val="24"/>
          <w:szCs w:val="24"/>
          <w:lang w:val="lt-LT"/>
        </w:rPr>
        <w:t>nutraukti visą tolesnį Darbą, išskyrus tokį, kurį būtina atlikti dėl gyvybės ar turto išsaugojimo arba dėl Darbų saugos;</w:t>
      </w:r>
    </w:p>
    <w:p w14:paraId="50070E91" w14:textId="5870ECFD" w:rsidR="007D4F1F"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40.1.2. </w:t>
      </w:r>
      <w:r w:rsidR="002B20ED" w:rsidRPr="0045311B">
        <w:rPr>
          <w:sz w:val="24"/>
          <w:szCs w:val="24"/>
          <w:lang w:val="lt-LT"/>
        </w:rPr>
        <w:t>perduoti Užsakovui Įrangą ir Medžiagas, už kurias jau sumokėta;</w:t>
      </w:r>
    </w:p>
    <w:p w14:paraId="5B485CFB" w14:textId="45F9A36A" w:rsidR="002B20ED"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40.1.3. </w:t>
      </w:r>
      <w:r w:rsidR="00A8049F" w:rsidRPr="0045311B">
        <w:rPr>
          <w:sz w:val="24"/>
          <w:szCs w:val="24"/>
          <w:lang w:val="lt-LT"/>
        </w:rPr>
        <w:t>perduoti Užsakovui tinkamai ir pagal Sutarties nuostatas įvykdytus Darbus iki Sutarties nutraukimo  įsigaliojimo;</w:t>
      </w:r>
    </w:p>
    <w:p w14:paraId="0ABAC091" w14:textId="2907D0D0" w:rsidR="00A8049F"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40.1.4. </w:t>
      </w:r>
      <w:r w:rsidR="00CE1EA9" w:rsidRPr="0045311B">
        <w:rPr>
          <w:sz w:val="24"/>
          <w:szCs w:val="24"/>
          <w:lang w:val="lt-LT"/>
        </w:rPr>
        <w:t>pašalinti visus Rangovo įrengimus ir kitus daiktus iš Darbų vykdymo vietos ir pats palikti Darbų vietą</w:t>
      </w:r>
    </w:p>
    <w:p w14:paraId="654C955E" w14:textId="08C36AB6" w:rsidR="00CE1EA9"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40.2.</w:t>
      </w:r>
      <w:r w:rsidR="00CE1EA9" w:rsidRPr="0045311B">
        <w:rPr>
          <w:sz w:val="24"/>
          <w:szCs w:val="24"/>
          <w:lang w:val="lt-LT"/>
        </w:rPr>
        <w:t xml:space="preserve"> </w:t>
      </w:r>
      <w:r w:rsidR="00E33358" w:rsidRPr="0045311B">
        <w:rPr>
          <w:rFonts w:eastAsia="Calibri"/>
          <w:sz w:val="24"/>
          <w:szCs w:val="24"/>
          <w:lang w:val="lt-LT" w:eastAsia="ar-SA"/>
        </w:rPr>
        <w:t>Taikomas LR Viešųjų pirkimų įstatymo 90 str. 2 d. 4 p.</w:t>
      </w:r>
    </w:p>
    <w:p w14:paraId="6D51D487" w14:textId="1AB548C7" w:rsidR="00F17017" w:rsidRPr="0045311B" w:rsidRDefault="000F320D" w:rsidP="0045311B">
      <w:pPr>
        <w:ind w:firstLine="600"/>
        <w:jc w:val="both"/>
        <w:outlineLvl w:val="2"/>
        <w:rPr>
          <w:rFonts w:eastAsia="Calibri"/>
          <w:sz w:val="24"/>
          <w:szCs w:val="24"/>
          <w:lang w:val="lt-LT" w:eastAsia="ar-SA"/>
        </w:rPr>
      </w:pPr>
      <w:r>
        <w:rPr>
          <w:rFonts w:eastAsia="Calibri"/>
          <w:sz w:val="24"/>
          <w:szCs w:val="24"/>
          <w:lang w:val="lt-LT" w:eastAsia="ar-SA"/>
        </w:rPr>
        <w:t xml:space="preserve">41. </w:t>
      </w:r>
      <w:r w:rsidR="00F17017" w:rsidRPr="0045311B">
        <w:rPr>
          <w:rFonts w:eastAsia="Calibri"/>
          <w:sz w:val="24"/>
          <w:szCs w:val="24"/>
          <w:lang w:val="lt-LT" w:eastAsia="ar-SA"/>
        </w:rPr>
        <w:t xml:space="preserve">Užsakovui nutraukus Sutartį Sutarties </w:t>
      </w:r>
      <w:r w:rsidR="00F17017" w:rsidRPr="000F320D">
        <w:rPr>
          <w:rFonts w:eastAsia="Calibri"/>
          <w:sz w:val="24"/>
          <w:szCs w:val="24"/>
          <w:lang w:val="lt-LT" w:eastAsia="ar-SA"/>
        </w:rPr>
        <w:t>3</w:t>
      </w:r>
      <w:r w:rsidR="006510BC">
        <w:rPr>
          <w:rFonts w:eastAsia="Calibri"/>
          <w:sz w:val="24"/>
          <w:szCs w:val="24"/>
          <w:lang w:val="lt-LT" w:eastAsia="ar-SA"/>
        </w:rPr>
        <w:t>6</w:t>
      </w:r>
      <w:r w:rsidR="00F17017" w:rsidRPr="006510BC">
        <w:rPr>
          <w:rFonts w:eastAsia="Calibri"/>
          <w:sz w:val="24"/>
          <w:szCs w:val="24"/>
          <w:lang w:val="lt-LT" w:eastAsia="ar-SA"/>
        </w:rPr>
        <w:t xml:space="preserve"> p</w:t>
      </w:r>
      <w:r w:rsidR="00F17017" w:rsidRPr="0045311B">
        <w:rPr>
          <w:rFonts w:eastAsia="Calibri"/>
          <w:sz w:val="24"/>
          <w:szCs w:val="24"/>
          <w:lang w:val="lt-LT" w:eastAsia="ar-SA"/>
        </w:rPr>
        <w:t>. numatytu pagrindu, taip pat kitais pagrindais dėl Rangovo kaltės arba Rangovui nutraukus Sutartį, nesant Sutartyje numatytų Sutarties nutraukimo pagrindų, Rangovas privalo sumokėti Užsakovui 5 % Kainos (be PVM) dydžio netesybas ir atlyginti visus Užsakovo nuostolius, kurių nepadengia šame punkte numatytos netesybos. Užsakovas turi teisę šiame punkte numatytas netesybas išskaičiuoti iš Rangovui mokėtinų sumų arba netesybų dydžiu sumažinti Kainą.</w:t>
      </w:r>
    </w:p>
    <w:p w14:paraId="3069DE91" w14:textId="4D7758DE" w:rsidR="00E33358"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42. </w:t>
      </w:r>
      <w:r w:rsidR="00317B9D" w:rsidRPr="0045311B">
        <w:rPr>
          <w:sz w:val="24"/>
          <w:szCs w:val="24"/>
          <w:lang w:val="lt-LT"/>
        </w:rPr>
        <w:t>Bet kuri Šalis turi teisę nutraukti Sutartį prieš 30 (trisdešimt) kalendorinių dienų raštu įspėjusi apie tai kitą Šalį, jei Sutarties galiojimas Sutartyje numatyta tvarka yra sustabdytas ilgiau nei 1 (vienerius) metus.</w:t>
      </w:r>
    </w:p>
    <w:p w14:paraId="1C8606F7" w14:textId="574308C8" w:rsidR="00990CA3" w:rsidRPr="0045311B" w:rsidRDefault="000F320D" w:rsidP="0045311B">
      <w:pPr>
        <w:widowControl w:val="0"/>
        <w:tabs>
          <w:tab w:val="left" w:pos="993"/>
          <w:tab w:val="left" w:pos="1453"/>
        </w:tabs>
        <w:ind w:right="-1" w:firstLine="600"/>
        <w:jc w:val="both"/>
        <w:rPr>
          <w:sz w:val="24"/>
          <w:szCs w:val="24"/>
          <w:lang w:val="lt-LT"/>
        </w:rPr>
      </w:pPr>
      <w:r>
        <w:rPr>
          <w:sz w:val="24"/>
          <w:szCs w:val="24"/>
          <w:lang w:val="lt-LT"/>
        </w:rPr>
        <w:t xml:space="preserve">43. </w:t>
      </w:r>
      <w:r w:rsidR="002A3CCB" w:rsidRPr="0045311B">
        <w:rPr>
          <w:sz w:val="24"/>
          <w:szCs w:val="24"/>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47A41204" w14:textId="77777777" w:rsidR="00224BA6" w:rsidRPr="00811F17" w:rsidRDefault="00224BA6" w:rsidP="00EA3C14">
      <w:pPr>
        <w:widowControl w:val="0"/>
        <w:tabs>
          <w:tab w:val="left" w:pos="2351"/>
        </w:tabs>
        <w:jc w:val="center"/>
        <w:rPr>
          <w:b/>
          <w:bCs/>
          <w:sz w:val="24"/>
          <w:szCs w:val="24"/>
          <w:lang w:val="lt-LT"/>
        </w:rPr>
      </w:pPr>
    </w:p>
    <w:p w14:paraId="706E3837" w14:textId="0E2D7A5C" w:rsidR="002C5866" w:rsidRPr="00811F17" w:rsidRDefault="002C5866" w:rsidP="00EA3C14">
      <w:pPr>
        <w:widowControl w:val="0"/>
        <w:tabs>
          <w:tab w:val="left" w:pos="2351"/>
        </w:tabs>
        <w:jc w:val="center"/>
        <w:rPr>
          <w:b/>
          <w:bCs/>
          <w:sz w:val="24"/>
          <w:szCs w:val="24"/>
          <w:lang w:val="lt-LT"/>
        </w:rPr>
      </w:pPr>
      <w:r w:rsidRPr="00811F17">
        <w:rPr>
          <w:b/>
          <w:bCs/>
          <w:sz w:val="24"/>
          <w:szCs w:val="24"/>
          <w:lang w:val="lt-LT"/>
        </w:rPr>
        <w:t>X. RANGOVO PRIEVOLĖS PER GARANTINĮ TERMINĄ</w:t>
      </w:r>
    </w:p>
    <w:p w14:paraId="01BBDBF0" w14:textId="77777777" w:rsidR="00397EFB" w:rsidRPr="00811F17" w:rsidRDefault="00397EFB" w:rsidP="00EA3C14">
      <w:pPr>
        <w:widowControl w:val="0"/>
        <w:tabs>
          <w:tab w:val="left" w:pos="2351"/>
        </w:tabs>
        <w:jc w:val="center"/>
        <w:rPr>
          <w:b/>
          <w:bCs/>
          <w:sz w:val="24"/>
          <w:szCs w:val="24"/>
          <w:lang w:val="lt-LT"/>
        </w:rPr>
      </w:pPr>
    </w:p>
    <w:p w14:paraId="4F6F9210" w14:textId="6D439F5C" w:rsidR="002C5866" w:rsidRDefault="000F320D" w:rsidP="0045311B">
      <w:pPr>
        <w:widowControl w:val="0"/>
        <w:tabs>
          <w:tab w:val="left" w:pos="993"/>
        </w:tabs>
        <w:ind w:right="20" w:firstLine="567"/>
        <w:jc w:val="both"/>
        <w:rPr>
          <w:sz w:val="24"/>
          <w:szCs w:val="24"/>
          <w:lang w:val="lt-LT"/>
        </w:rPr>
      </w:pPr>
      <w:r>
        <w:rPr>
          <w:sz w:val="24"/>
          <w:szCs w:val="24"/>
          <w:lang w:val="lt-LT"/>
        </w:rPr>
        <w:t xml:space="preserve">44. </w:t>
      </w:r>
      <w:r w:rsidR="002C5866" w:rsidRPr="00811F17">
        <w:rPr>
          <w:sz w:val="24"/>
          <w:szCs w:val="24"/>
          <w:lang w:val="lt-LT"/>
        </w:rPr>
        <w:t>Visiems atliktiems darbams, įskaitant jiems panaudotas medžiagas, priemones bei visas jų sudedamąsias dalis, Rangovas suteikia ne trumpesnį nei teisės aktais nustatytą</w:t>
      </w:r>
      <w:r w:rsidR="007218C5" w:rsidRPr="00811F17">
        <w:rPr>
          <w:sz w:val="24"/>
          <w:szCs w:val="24"/>
          <w:lang w:val="lt-LT"/>
        </w:rPr>
        <w:t xml:space="preserve"> </w:t>
      </w:r>
      <w:r w:rsidR="002C5866" w:rsidRPr="00811F17">
        <w:rPr>
          <w:sz w:val="24"/>
          <w:szCs w:val="24"/>
          <w:lang w:val="lt-LT"/>
        </w:rPr>
        <w:t>garantinį terminą.</w:t>
      </w:r>
    </w:p>
    <w:p w14:paraId="33A876AE" w14:textId="272AEE91" w:rsidR="00D337E8" w:rsidRPr="00811F17" w:rsidRDefault="00D337E8" w:rsidP="0045311B">
      <w:pPr>
        <w:widowControl w:val="0"/>
        <w:tabs>
          <w:tab w:val="left" w:pos="993"/>
        </w:tabs>
        <w:ind w:right="20" w:firstLine="567"/>
        <w:jc w:val="both"/>
        <w:rPr>
          <w:sz w:val="24"/>
          <w:szCs w:val="24"/>
          <w:lang w:val="lt-LT"/>
        </w:rPr>
      </w:pPr>
      <w:r w:rsidRPr="00D337E8">
        <w:rPr>
          <w:sz w:val="24"/>
          <w:szCs w:val="24"/>
          <w:lang w:val="lt-LT"/>
        </w:rPr>
        <w:t>Objekte įdiegt</w:t>
      </w:r>
      <w:r>
        <w:rPr>
          <w:sz w:val="24"/>
          <w:szCs w:val="24"/>
          <w:lang w:val="lt-LT"/>
        </w:rPr>
        <w:t>ai įrangai</w:t>
      </w:r>
      <w:r w:rsidRPr="00D337E8">
        <w:rPr>
          <w:sz w:val="24"/>
          <w:szCs w:val="24"/>
          <w:lang w:val="lt-LT"/>
        </w:rPr>
        <w:t xml:space="preserve"> - gamintojo/tiekėjo nustatyt</w:t>
      </w:r>
      <w:r>
        <w:rPr>
          <w:sz w:val="24"/>
          <w:szCs w:val="24"/>
          <w:lang w:val="lt-LT"/>
        </w:rPr>
        <w:t>as</w:t>
      </w:r>
      <w:r w:rsidRPr="00D337E8">
        <w:rPr>
          <w:sz w:val="24"/>
          <w:szCs w:val="24"/>
          <w:lang w:val="lt-LT"/>
        </w:rPr>
        <w:t xml:space="preserve"> garantin</w:t>
      </w:r>
      <w:r>
        <w:rPr>
          <w:sz w:val="24"/>
          <w:szCs w:val="24"/>
          <w:lang w:val="lt-LT"/>
        </w:rPr>
        <w:t>is</w:t>
      </w:r>
      <w:r w:rsidRPr="00D337E8">
        <w:rPr>
          <w:sz w:val="24"/>
          <w:szCs w:val="24"/>
          <w:lang w:val="lt-LT"/>
        </w:rPr>
        <w:t xml:space="preserve"> termin</w:t>
      </w:r>
      <w:r>
        <w:rPr>
          <w:sz w:val="24"/>
          <w:szCs w:val="24"/>
          <w:lang w:val="lt-LT"/>
        </w:rPr>
        <w:t>as</w:t>
      </w:r>
      <w:r w:rsidRPr="00D337E8">
        <w:rPr>
          <w:sz w:val="24"/>
          <w:szCs w:val="24"/>
          <w:lang w:val="lt-LT"/>
        </w:rPr>
        <w:t>, tačiau ne mažiau kaip dveji metai po Galutinio darbų atlikimo akto pasirašymo.</w:t>
      </w:r>
    </w:p>
    <w:p w14:paraId="064341DD" w14:textId="6FC15939" w:rsidR="002C5866" w:rsidRPr="00811F17" w:rsidRDefault="000F320D" w:rsidP="0045311B">
      <w:pPr>
        <w:widowControl w:val="0"/>
        <w:tabs>
          <w:tab w:val="left" w:pos="993"/>
        </w:tabs>
        <w:ind w:right="20" w:firstLine="567"/>
        <w:jc w:val="both"/>
        <w:rPr>
          <w:sz w:val="24"/>
          <w:szCs w:val="24"/>
          <w:lang w:val="lt-LT"/>
        </w:rPr>
      </w:pPr>
      <w:r>
        <w:rPr>
          <w:sz w:val="24"/>
          <w:szCs w:val="24"/>
          <w:lang w:val="lt-LT"/>
        </w:rPr>
        <w:t xml:space="preserve">45. </w:t>
      </w:r>
      <w:r w:rsidR="002C5866" w:rsidRPr="00811F17">
        <w:rPr>
          <w:sz w:val="24"/>
          <w:szCs w:val="24"/>
          <w:lang w:val="lt-LT"/>
        </w:rPr>
        <w:t>Nutraukus sutartį joje nurodytais pagrindais, atliktiems darbams yra suteikiamas bendras Sutartyje nustatytas garantinis terminas.</w:t>
      </w:r>
    </w:p>
    <w:p w14:paraId="5D426ACA" w14:textId="6C911CEC" w:rsidR="002C5866" w:rsidRPr="00811F17" w:rsidRDefault="000F320D" w:rsidP="0045311B">
      <w:pPr>
        <w:widowControl w:val="0"/>
        <w:tabs>
          <w:tab w:val="left" w:pos="993"/>
        </w:tabs>
        <w:ind w:right="20" w:firstLine="567"/>
        <w:jc w:val="both"/>
        <w:rPr>
          <w:sz w:val="24"/>
          <w:szCs w:val="24"/>
          <w:lang w:val="lt-LT"/>
        </w:rPr>
      </w:pPr>
      <w:r>
        <w:rPr>
          <w:sz w:val="24"/>
          <w:szCs w:val="24"/>
          <w:lang w:val="lt-LT"/>
        </w:rPr>
        <w:t xml:space="preserve">46. </w:t>
      </w:r>
      <w:r w:rsidR="002C5866" w:rsidRPr="00811F17">
        <w:rPr>
          <w:sz w:val="24"/>
          <w:szCs w:val="24"/>
          <w:lang w:val="lt-LT"/>
        </w:rPr>
        <w:t>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5807A75D" w14:textId="4B9365E5" w:rsidR="002C5866" w:rsidRPr="00811F17" w:rsidRDefault="000F320D" w:rsidP="0045311B">
      <w:pPr>
        <w:widowControl w:val="0"/>
        <w:tabs>
          <w:tab w:val="left" w:pos="993"/>
        </w:tabs>
        <w:ind w:right="20" w:firstLine="567"/>
        <w:jc w:val="both"/>
        <w:rPr>
          <w:sz w:val="24"/>
          <w:szCs w:val="24"/>
          <w:lang w:val="lt-LT"/>
        </w:rPr>
      </w:pPr>
      <w:r>
        <w:rPr>
          <w:sz w:val="24"/>
          <w:szCs w:val="24"/>
          <w:lang w:val="lt-LT"/>
        </w:rPr>
        <w:t xml:space="preserve">47. </w:t>
      </w:r>
      <w:r w:rsidR="002C5866" w:rsidRPr="00811F17">
        <w:rPr>
          <w:sz w:val="24"/>
          <w:szCs w:val="24"/>
          <w:lang w:val="lt-LT"/>
        </w:rPr>
        <w:t xml:space="preserve">Jeigu Rangovas nepradeda šalinti trūkumų per nustatytą terminą arba nepašalina šių trūkumų per Užsakovo nustatytą terminą (tačiau visais atvejais ne ilgiau nei per protingą, pagrįstai </w:t>
      </w:r>
      <w:r w:rsidR="002C5866" w:rsidRPr="00811F17">
        <w:rPr>
          <w:sz w:val="24"/>
          <w:szCs w:val="24"/>
          <w:lang w:val="lt-LT"/>
        </w:rPr>
        <w:lastRenderedPageBreak/>
        <w:t>tam reikalingą laiko tarpą), Užsakovas gali Rangovo rizika ir sąskaita pats arba pasitelkdamas trečiuosius asmenis pašalinti trūkumus. Tokiu atveju Rangovas privalės atlyginti visas</w:t>
      </w:r>
      <w:r w:rsidR="007218C5" w:rsidRPr="00811F17">
        <w:rPr>
          <w:sz w:val="24"/>
          <w:szCs w:val="24"/>
          <w:lang w:val="lt-LT"/>
        </w:rPr>
        <w:t xml:space="preserve"> </w:t>
      </w:r>
      <w:r w:rsidR="002C5866" w:rsidRPr="00811F17">
        <w:rPr>
          <w:sz w:val="24"/>
          <w:szCs w:val="24"/>
          <w:lang w:val="lt-LT"/>
        </w:rPr>
        <w:t>Užsakovo patirtas su trūkumų šalinimu susijusias išlaidas.</w:t>
      </w:r>
    </w:p>
    <w:p w14:paraId="38AC8EC6" w14:textId="7D664C1B" w:rsidR="002C5866" w:rsidRPr="00811F17" w:rsidRDefault="000F320D" w:rsidP="0045311B">
      <w:pPr>
        <w:widowControl w:val="0"/>
        <w:tabs>
          <w:tab w:val="left" w:pos="993"/>
        </w:tabs>
        <w:ind w:right="20" w:firstLine="567"/>
        <w:jc w:val="both"/>
        <w:rPr>
          <w:sz w:val="24"/>
          <w:szCs w:val="24"/>
          <w:lang w:val="lt-LT"/>
        </w:rPr>
      </w:pPr>
      <w:r>
        <w:rPr>
          <w:sz w:val="24"/>
          <w:szCs w:val="24"/>
          <w:lang w:val="lt-LT"/>
        </w:rPr>
        <w:t xml:space="preserve">48. </w:t>
      </w:r>
      <w:r w:rsidR="002C5866" w:rsidRPr="00811F17">
        <w:rPr>
          <w:sz w:val="24"/>
          <w:szCs w:val="24"/>
          <w:lang w:val="lt-LT"/>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CE9BAC3" w14:textId="77777777" w:rsidR="00224BA6" w:rsidRPr="00811F17" w:rsidRDefault="00224BA6" w:rsidP="00EA3C14">
      <w:pPr>
        <w:keepNext/>
        <w:keepLines/>
        <w:widowControl w:val="0"/>
        <w:tabs>
          <w:tab w:val="left" w:pos="2894"/>
        </w:tabs>
        <w:jc w:val="center"/>
        <w:outlineLvl w:val="2"/>
        <w:rPr>
          <w:b/>
          <w:bCs/>
          <w:sz w:val="24"/>
          <w:szCs w:val="24"/>
          <w:lang w:val="lt-LT"/>
        </w:rPr>
      </w:pPr>
      <w:bookmarkStart w:id="7" w:name="bookmark5"/>
    </w:p>
    <w:p w14:paraId="20B49A58" w14:textId="2B9F894A" w:rsidR="002C5866" w:rsidRPr="00811F17" w:rsidRDefault="002C5866" w:rsidP="00EA3C14">
      <w:pPr>
        <w:keepNext/>
        <w:keepLines/>
        <w:widowControl w:val="0"/>
        <w:tabs>
          <w:tab w:val="left" w:pos="2894"/>
        </w:tabs>
        <w:jc w:val="center"/>
        <w:outlineLvl w:val="2"/>
        <w:rPr>
          <w:b/>
          <w:bCs/>
          <w:sz w:val="24"/>
          <w:szCs w:val="24"/>
          <w:lang w:val="lt-LT"/>
        </w:rPr>
      </w:pPr>
      <w:r w:rsidRPr="00811F17">
        <w:rPr>
          <w:b/>
          <w:bCs/>
          <w:sz w:val="24"/>
          <w:szCs w:val="24"/>
          <w:lang w:val="lt-LT"/>
        </w:rPr>
        <w:t>XI. SUBRANGOVAI</w:t>
      </w:r>
      <w:r w:rsidR="004B6305">
        <w:rPr>
          <w:b/>
          <w:bCs/>
          <w:sz w:val="24"/>
          <w:szCs w:val="24"/>
          <w:lang w:val="lt-LT"/>
        </w:rPr>
        <w:t>, ŪKIO SUBJEKTAI</w:t>
      </w:r>
      <w:r w:rsidRPr="00811F17">
        <w:rPr>
          <w:b/>
          <w:bCs/>
          <w:sz w:val="24"/>
          <w:szCs w:val="24"/>
          <w:lang w:val="lt-LT"/>
        </w:rPr>
        <w:t>. JŲ KEITIMO TVARKA</w:t>
      </w:r>
      <w:bookmarkEnd w:id="7"/>
    </w:p>
    <w:p w14:paraId="4D17E1A9" w14:textId="2262AB02" w:rsidR="00397EFB" w:rsidRDefault="00397EFB" w:rsidP="00EA3C14">
      <w:pPr>
        <w:keepNext/>
        <w:keepLines/>
        <w:widowControl w:val="0"/>
        <w:tabs>
          <w:tab w:val="left" w:pos="2894"/>
        </w:tabs>
        <w:jc w:val="center"/>
        <w:outlineLvl w:val="2"/>
        <w:rPr>
          <w:b/>
          <w:bCs/>
          <w:sz w:val="24"/>
          <w:szCs w:val="24"/>
          <w:lang w:val="lt-LT"/>
        </w:rPr>
      </w:pPr>
    </w:p>
    <w:p w14:paraId="3E473E5F" w14:textId="68A20253" w:rsidR="004B6305" w:rsidRPr="00B571E3" w:rsidRDefault="000F320D" w:rsidP="00B571E3">
      <w:pPr>
        <w:keepNext/>
        <w:keepLines/>
        <w:widowControl w:val="0"/>
        <w:tabs>
          <w:tab w:val="left" w:pos="993"/>
          <w:tab w:val="left" w:pos="1134"/>
          <w:tab w:val="left" w:pos="2894"/>
        </w:tabs>
        <w:ind w:firstLine="567"/>
        <w:outlineLvl w:val="2"/>
        <w:rPr>
          <w:b/>
          <w:sz w:val="24"/>
          <w:szCs w:val="24"/>
          <w:lang w:val="lt-LT"/>
        </w:rPr>
      </w:pPr>
      <w:r>
        <w:rPr>
          <w:b/>
          <w:sz w:val="24"/>
          <w:szCs w:val="24"/>
          <w:lang w:val="lt-LT"/>
        </w:rPr>
        <w:t xml:space="preserve">49. </w:t>
      </w:r>
      <w:r w:rsidR="004B6305" w:rsidRPr="00B571E3">
        <w:rPr>
          <w:b/>
          <w:sz w:val="24"/>
          <w:szCs w:val="24"/>
          <w:lang w:val="lt-LT"/>
        </w:rPr>
        <w:t>Subrangovai:</w:t>
      </w:r>
    </w:p>
    <w:p w14:paraId="23C2B6C0" w14:textId="73E5B9CE" w:rsidR="004B6305"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49.1. </w:t>
      </w:r>
      <w:r w:rsidR="004B6305" w:rsidRPr="00B571E3">
        <w:rPr>
          <w:sz w:val="24"/>
          <w:szCs w:val="24"/>
          <w:lang w:val="lt-LT" w:eastAsia="ar-SA"/>
        </w:rPr>
        <w:t>Rangovas, sudarius Sutartį, tačiau ne vėliau negu Sutartis pradedama vykdyti, įsipareigoja raštu Užsakovui pranešti tuo metu žinomų sub</w:t>
      </w:r>
      <w:r w:rsidR="00597DB6" w:rsidRPr="00B571E3">
        <w:rPr>
          <w:sz w:val="24"/>
          <w:szCs w:val="24"/>
          <w:lang w:val="lt-LT" w:eastAsia="ar-SA"/>
        </w:rPr>
        <w:t>rangov</w:t>
      </w:r>
      <w:r w:rsidR="004B6305" w:rsidRPr="00B571E3">
        <w:rPr>
          <w:sz w:val="24"/>
          <w:szCs w:val="24"/>
          <w:lang w:val="lt-LT" w:eastAsia="ar-SA"/>
        </w:rPr>
        <w:t>ų pavadinimus, juridinių asmenų kodus (jei pasitelkiamas juridinis asmuo), kontaktinius duomenis ir jų atstovus, nurodydamas konkrečią Sutarties dalį (nurodomi darbai, veiklos ar pan.), kuriai pasitelkiami sub</w:t>
      </w:r>
      <w:r w:rsidR="00597DB6" w:rsidRPr="00B571E3">
        <w:rPr>
          <w:sz w:val="24"/>
          <w:szCs w:val="24"/>
          <w:lang w:val="lt-LT" w:eastAsia="ar-SA"/>
        </w:rPr>
        <w:t>rangovai</w:t>
      </w:r>
      <w:r w:rsidR="004B6305" w:rsidRPr="00B571E3">
        <w:rPr>
          <w:sz w:val="24"/>
          <w:szCs w:val="24"/>
          <w:lang w:val="lt-LT" w:eastAsia="ar-SA"/>
        </w:rPr>
        <w:t>. Taip pat Užsakovas reikalauja, kad Rangovas informuotų apie minėtos informacijos pasikeitimus visu Sutarties vykdymo metu, taip pat apie naujus sub</w:t>
      </w:r>
      <w:r w:rsidR="00597DB6" w:rsidRPr="00B571E3">
        <w:rPr>
          <w:sz w:val="24"/>
          <w:szCs w:val="24"/>
          <w:lang w:val="lt-LT" w:eastAsia="ar-SA"/>
        </w:rPr>
        <w:t>rangovus</w:t>
      </w:r>
      <w:r w:rsidR="004B6305" w:rsidRPr="00B571E3">
        <w:rPr>
          <w:sz w:val="24"/>
          <w:szCs w:val="24"/>
          <w:lang w:val="lt-LT" w:eastAsia="ar-SA"/>
        </w:rPr>
        <w:t>, kuriuos jis ketina pasitelkti vėliau.</w:t>
      </w:r>
    </w:p>
    <w:p w14:paraId="41AFA8A8" w14:textId="682574EB" w:rsidR="004B6305"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49.2. </w:t>
      </w:r>
      <w:r w:rsidR="004B6305" w:rsidRPr="00B571E3">
        <w:rPr>
          <w:sz w:val="24"/>
          <w:szCs w:val="24"/>
          <w:lang w:val="lt-LT" w:eastAsia="ar-SA"/>
        </w:rPr>
        <w:t>Rangovas raštu kreipdamasis į Užsakovą dėl sub</w:t>
      </w:r>
      <w:r w:rsidR="00597DB6" w:rsidRPr="00B571E3">
        <w:rPr>
          <w:sz w:val="24"/>
          <w:szCs w:val="24"/>
          <w:lang w:val="lt-LT" w:eastAsia="ar-SA"/>
        </w:rPr>
        <w:t>rangovų</w:t>
      </w:r>
      <w:r w:rsidR="004B6305" w:rsidRPr="00B571E3">
        <w:rPr>
          <w:sz w:val="24"/>
          <w:szCs w:val="24"/>
          <w:lang w:val="lt-LT" w:eastAsia="ar-SA"/>
        </w:rPr>
        <w:t xml:space="preserve"> pasitelkimo (keitimo), </w:t>
      </w:r>
      <w:r w:rsidR="00AE53BC" w:rsidRPr="00B571E3">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004B6305" w:rsidRPr="00B571E3">
        <w:rPr>
          <w:sz w:val="24"/>
          <w:szCs w:val="24"/>
          <w:lang w:val="lt-LT" w:eastAsia="ar-SA"/>
        </w:rPr>
        <w:t xml:space="preserve">privalo pateikti (nurodyti) dokumentus (informaciją), vadovaujantis </w:t>
      </w:r>
      <w:r w:rsidR="00143BA7" w:rsidRPr="00B571E3">
        <w:rPr>
          <w:sz w:val="24"/>
          <w:szCs w:val="24"/>
          <w:lang w:val="lt-LT" w:eastAsia="ar-SA"/>
        </w:rPr>
        <w:t xml:space="preserve">Sutarties </w:t>
      </w:r>
      <w:r w:rsidR="00597DB6" w:rsidRPr="00B571E3">
        <w:rPr>
          <w:sz w:val="24"/>
          <w:szCs w:val="24"/>
          <w:lang w:val="lt-LT" w:eastAsia="ar-SA"/>
        </w:rPr>
        <w:t>4</w:t>
      </w:r>
      <w:r w:rsidRPr="00B571E3">
        <w:rPr>
          <w:sz w:val="24"/>
          <w:szCs w:val="24"/>
          <w:lang w:val="lt-LT" w:eastAsia="ar-SA"/>
        </w:rPr>
        <w:t>9</w:t>
      </w:r>
      <w:r w:rsidR="004B6305" w:rsidRPr="00B571E3">
        <w:rPr>
          <w:sz w:val="24"/>
          <w:szCs w:val="24"/>
          <w:lang w:val="lt-LT" w:eastAsia="ar-SA"/>
        </w:rPr>
        <w:t>.1 punktu.</w:t>
      </w:r>
    </w:p>
    <w:p w14:paraId="2E93AA0B" w14:textId="1417DE31" w:rsidR="004B6305"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49.3. </w:t>
      </w:r>
      <w:r w:rsidR="004B6305" w:rsidRPr="00B571E3">
        <w:rPr>
          <w:sz w:val="24"/>
          <w:szCs w:val="24"/>
          <w:lang w:val="lt-LT" w:eastAsia="ar-SA"/>
        </w:rPr>
        <w:t>S</w:t>
      </w:r>
      <w:r w:rsidR="00597DB6" w:rsidRPr="00B571E3">
        <w:rPr>
          <w:sz w:val="24"/>
          <w:szCs w:val="24"/>
          <w:lang w:val="lt-LT" w:eastAsia="ar-SA"/>
        </w:rPr>
        <w:t>ubrangovų</w:t>
      </w:r>
      <w:r w:rsidR="004B6305" w:rsidRPr="00B571E3">
        <w:rPr>
          <w:sz w:val="24"/>
          <w:szCs w:val="24"/>
          <w:lang w:val="lt-LT" w:eastAsia="ar-SA"/>
        </w:rPr>
        <w:t xml:space="preserve"> pasitelkimas nekeičia </w:t>
      </w:r>
      <w:r w:rsidR="00597DB6" w:rsidRPr="00B571E3">
        <w:rPr>
          <w:sz w:val="24"/>
          <w:szCs w:val="24"/>
          <w:lang w:val="lt-LT" w:eastAsia="ar-SA"/>
        </w:rPr>
        <w:t>Rangovo</w:t>
      </w:r>
      <w:r w:rsidR="004B6305" w:rsidRPr="00B571E3">
        <w:rPr>
          <w:sz w:val="24"/>
          <w:szCs w:val="24"/>
          <w:lang w:val="lt-LT" w:eastAsia="ar-SA"/>
        </w:rPr>
        <w:t xml:space="preserve"> atsakomybės dėl Sutarties vykdymo, todėl bet kokiu atveju </w:t>
      </w:r>
      <w:r w:rsidR="00597DB6" w:rsidRPr="00B571E3">
        <w:rPr>
          <w:sz w:val="24"/>
          <w:szCs w:val="24"/>
          <w:lang w:val="lt-LT" w:eastAsia="ar-SA"/>
        </w:rPr>
        <w:t>Rangova</w:t>
      </w:r>
      <w:r w:rsidR="004B6305" w:rsidRPr="00B571E3">
        <w:rPr>
          <w:sz w:val="24"/>
          <w:szCs w:val="24"/>
          <w:lang w:val="lt-LT" w:eastAsia="ar-SA"/>
        </w:rPr>
        <w:t>s privalo būti atsakingas už sub</w:t>
      </w:r>
      <w:r w:rsidR="00597DB6" w:rsidRPr="00B571E3">
        <w:rPr>
          <w:sz w:val="24"/>
          <w:szCs w:val="24"/>
          <w:lang w:val="lt-LT" w:eastAsia="ar-SA"/>
        </w:rPr>
        <w:t>rangov</w:t>
      </w:r>
      <w:r w:rsidR="004B6305" w:rsidRPr="00B571E3">
        <w:rPr>
          <w:sz w:val="24"/>
          <w:szCs w:val="24"/>
          <w:lang w:val="lt-LT" w:eastAsia="ar-SA"/>
        </w:rPr>
        <w:t>ų, jo įgaliotų atstovų ir darbuotojų veiksmus arba neveikimą taip, kaip atsakytų už savo paties veiksmus ir neveikimą.</w:t>
      </w:r>
    </w:p>
    <w:p w14:paraId="3B8823F3" w14:textId="77667783" w:rsidR="004B6305" w:rsidRPr="00B571E3" w:rsidRDefault="000F320D" w:rsidP="00B571E3">
      <w:pPr>
        <w:tabs>
          <w:tab w:val="left" w:pos="993"/>
          <w:tab w:val="left" w:pos="1134"/>
        </w:tabs>
        <w:ind w:firstLine="567"/>
        <w:jc w:val="both"/>
        <w:rPr>
          <w:b/>
          <w:sz w:val="24"/>
          <w:szCs w:val="24"/>
          <w:lang w:val="lt-LT"/>
        </w:rPr>
      </w:pPr>
      <w:r>
        <w:rPr>
          <w:b/>
          <w:sz w:val="24"/>
          <w:szCs w:val="24"/>
          <w:lang w:val="lt-LT"/>
        </w:rPr>
        <w:t xml:space="preserve">50. </w:t>
      </w:r>
      <w:r w:rsidR="004B6305" w:rsidRPr="00B571E3">
        <w:rPr>
          <w:b/>
          <w:sz w:val="24"/>
          <w:szCs w:val="24"/>
          <w:lang w:val="lt-LT"/>
        </w:rPr>
        <w:t>Ūkio subjektai:</w:t>
      </w:r>
    </w:p>
    <w:p w14:paraId="408FE699" w14:textId="606ABBE2" w:rsidR="002F279D"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50.1. </w:t>
      </w:r>
      <w:r w:rsidR="004B6305" w:rsidRPr="00B571E3">
        <w:rPr>
          <w:sz w:val="24"/>
          <w:szCs w:val="24"/>
          <w:lang w:val="lt-LT" w:eastAsia="ar-SA"/>
        </w:rPr>
        <w:t xml:space="preserve">Jei Sutartyje keičiami ūkio subjektai, kurių pajėgumais rėmėsi </w:t>
      </w:r>
      <w:r w:rsidR="00597DB6" w:rsidRPr="00B571E3">
        <w:rPr>
          <w:sz w:val="24"/>
          <w:szCs w:val="24"/>
          <w:lang w:val="lt-LT" w:eastAsia="ar-SA"/>
        </w:rPr>
        <w:t>Rangovas</w:t>
      </w:r>
      <w:r w:rsidR="004B6305" w:rsidRPr="00B571E3">
        <w:rPr>
          <w:sz w:val="24"/>
          <w:szCs w:val="24"/>
          <w:lang w:val="lt-LT" w:eastAsia="ar-SA"/>
        </w:rPr>
        <w:t xml:space="preserve">,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597DB6" w:rsidRPr="00B571E3">
        <w:rPr>
          <w:sz w:val="24"/>
          <w:szCs w:val="24"/>
          <w:lang w:val="lt-LT" w:eastAsia="ar-SA"/>
        </w:rPr>
        <w:t>Rangovas</w:t>
      </w:r>
      <w:r w:rsidR="004B6305" w:rsidRPr="00B571E3">
        <w:rPr>
          <w:sz w:val="24"/>
          <w:szCs w:val="24"/>
          <w:lang w:val="lt-LT" w:eastAsia="ar-SA"/>
        </w:rPr>
        <w:t xml:space="preserve"> kreipiasi į </w:t>
      </w:r>
      <w:r w:rsidR="00597DB6" w:rsidRPr="00B571E3">
        <w:rPr>
          <w:sz w:val="24"/>
          <w:szCs w:val="24"/>
          <w:lang w:val="lt-LT" w:eastAsia="ar-SA"/>
        </w:rPr>
        <w:t>Užsakovą</w:t>
      </w:r>
      <w:r w:rsidR="004B6305" w:rsidRPr="00B571E3">
        <w:rPr>
          <w:sz w:val="24"/>
          <w:szCs w:val="24"/>
          <w:lang w:val="lt-LT" w:eastAsia="ar-SA"/>
        </w:rPr>
        <w:t xml:space="preserve"> su prašymu pakeisti ūkio subjektus. </w:t>
      </w:r>
      <w:r w:rsidR="00597DB6" w:rsidRPr="00B571E3">
        <w:rPr>
          <w:sz w:val="24"/>
          <w:szCs w:val="24"/>
          <w:lang w:val="lt-LT" w:eastAsia="ar-SA"/>
        </w:rPr>
        <w:t>Užsakovas</w:t>
      </w:r>
      <w:r w:rsidR="004B6305" w:rsidRPr="00B571E3">
        <w:rPr>
          <w:sz w:val="24"/>
          <w:szCs w:val="24"/>
          <w:lang w:val="lt-LT" w:eastAsia="ar-SA"/>
        </w:rPr>
        <w:t xml:space="preserve"> reikalauja, kad naujo ūkio subjekto kvalifikacija būtų ne žemesnė nei buvo reikalaujama </w:t>
      </w:r>
      <w:r w:rsidR="00597DB6" w:rsidRPr="00B571E3">
        <w:rPr>
          <w:sz w:val="24"/>
          <w:szCs w:val="24"/>
          <w:lang w:val="lt-LT" w:eastAsia="ar-SA"/>
        </w:rPr>
        <w:t>p</w:t>
      </w:r>
      <w:r w:rsidR="004B6305" w:rsidRPr="00B571E3">
        <w:rPr>
          <w:sz w:val="24"/>
          <w:szCs w:val="24"/>
          <w:lang w:val="lt-LT" w:eastAsia="ar-SA"/>
        </w:rPr>
        <w:t>irkimo dokumentuose.</w:t>
      </w:r>
    </w:p>
    <w:p w14:paraId="49D07313" w14:textId="17FA54D3" w:rsidR="002F279D"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50.2. </w:t>
      </w:r>
      <w:r w:rsidR="00597DB6" w:rsidRPr="00B571E3">
        <w:rPr>
          <w:sz w:val="24"/>
          <w:szCs w:val="24"/>
          <w:lang w:val="lt-LT" w:eastAsia="ar-SA"/>
        </w:rPr>
        <w:t>Rangovas</w:t>
      </w:r>
      <w:r w:rsidR="004B6305" w:rsidRPr="00B571E3">
        <w:rPr>
          <w:sz w:val="24"/>
          <w:szCs w:val="24"/>
          <w:lang w:val="lt-LT" w:eastAsia="ar-SA"/>
        </w:rPr>
        <w:t xml:space="preserve"> raštu kreipdamasis į </w:t>
      </w:r>
      <w:r w:rsidR="00597DB6" w:rsidRPr="00B571E3">
        <w:rPr>
          <w:sz w:val="24"/>
          <w:szCs w:val="24"/>
          <w:lang w:val="lt-LT" w:eastAsia="ar-SA"/>
        </w:rPr>
        <w:t>Užsakovą</w:t>
      </w:r>
      <w:r w:rsidR="004B6305" w:rsidRPr="00B571E3">
        <w:rPr>
          <w:sz w:val="24"/>
          <w:szCs w:val="24"/>
          <w:lang w:val="lt-LT" w:eastAsia="ar-SA"/>
        </w:rPr>
        <w:t xml:space="preserve"> dėl ūkio subjektų pasitelkimo (keitimo), </w:t>
      </w:r>
      <w:r w:rsidR="00AE53BC" w:rsidRPr="00B571E3">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004B6305" w:rsidRPr="00B571E3">
        <w:rPr>
          <w:sz w:val="24"/>
          <w:szCs w:val="24"/>
          <w:lang w:val="lt-LT" w:eastAsia="ar-SA"/>
        </w:rPr>
        <w:t xml:space="preserve">privalo pateikti (nurodyti) dokumentus (informaciją), vadovaujantis </w:t>
      </w:r>
      <w:r w:rsidR="00143BA7" w:rsidRPr="00B571E3">
        <w:rPr>
          <w:sz w:val="24"/>
          <w:szCs w:val="24"/>
          <w:lang w:val="lt-LT" w:eastAsia="ar-SA"/>
        </w:rPr>
        <w:t xml:space="preserve">Sutarties </w:t>
      </w:r>
      <w:r w:rsidRPr="00B571E3">
        <w:rPr>
          <w:sz w:val="24"/>
          <w:szCs w:val="24"/>
          <w:lang w:val="lt-LT" w:eastAsia="ar-SA"/>
        </w:rPr>
        <w:t>50</w:t>
      </w:r>
      <w:r w:rsidR="004B6305" w:rsidRPr="00B571E3">
        <w:rPr>
          <w:sz w:val="24"/>
          <w:szCs w:val="24"/>
          <w:lang w:val="lt-LT" w:eastAsia="ar-SA"/>
        </w:rPr>
        <w:t>.1 punktu.</w:t>
      </w:r>
    </w:p>
    <w:p w14:paraId="1C7FC617" w14:textId="5ECD8523" w:rsidR="002F279D"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50.3. </w:t>
      </w:r>
      <w:r w:rsidR="00597DB6" w:rsidRPr="00B571E3">
        <w:rPr>
          <w:sz w:val="24"/>
          <w:szCs w:val="24"/>
          <w:lang w:val="lt-LT" w:eastAsia="ar-SA"/>
        </w:rPr>
        <w:t>Užsakovas</w:t>
      </w:r>
      <w:r w:rsidR="004B6305" w:rsidRPr="00B571E3">
        <w:rPr>
          <w:sz w:val="24"/>
          <w:szCs w:val="24"/>
          <w:lang w:val="lt-LT" w:eastAsia="ar-SA"/>
        </w:rPr>
        <w:t xml:space="preserve">, gavęs Sutarties </w:t>
      </w:r>
      <w:r w:rsidRPr="00B571E3">
        <w:rPr>
          <w:sz w:val="24"/>
          <w:szCs w:val="24"/>
          <w:lang w:val="lt-LT" w:eastAsia="ar-SA"/>
        </w:rPr>
        <w:t>50</w:t>
      </w:r>
      <w:r w:rsidR="00597DB6" w:rsidRPr="00B571E3">
        <w:rPr>
          <w:sz w:val="24"/>
          <w:szCs w:val="24"/>
          <w:lang w:val="lt-LT" w:eastAsia="ar-SA"/>
        </w:rPr>
        <w:t>.2</w:t>
      </w:r>
      <w:r w:rsidR="004B6305" w:rsidRPr="00B571E3">
        <w:rPr>
          <w:sz w:val="24"/>
          <w:szCs w:val="24"/>
          <w:lang w:val="lt-LT" w:eastAsia="ar-SA"/>
        </w:rPr>
        <w:t xml:space="preserve"> punkte nurodytą raštą, ne vėliau kaip per 10 (dešimt) kalendorinių dienų privalo išnagrinėti raštą bei priimti motyvuotą sprendimą, kurį raštu pateikia </w:t>
      </w:r>
      <w:r w:rsidR="00597DB6" w:rsidRPr="00B571E3">
        <w:rPr>
          <w:sz w:val="24"/>
          <w:szCs w:val="24"/>
          <w:lang w:val="lt-LT" w:eastAsia="ar-SA"/>
        </w:rPr>
        <w:t>Rangovui</w:t>
      </w:r>
      <w:r w:rsidR="004B6305" w:rsidRPr="00B571E3">
        <w:rPr>
          <w:sz w:val="24"/>
          <w:szCs w:val="24"/>
          <w:lang w:val="lt-LT" w:eastAsia="ar-SA"/>
        </w:rPr>
        <w:t xml:space="preserve">. Šalims nesutarus dėl ūkio subjekto pasitelkimo (keitimo), ginčas sprendžiamas Sutarties </w:t>
      </w:r>
      <w:r w:rsidR="00045BAB" w:rsidRPr="00B571E3">
        <w:rPr>
          <w:sz w:val="24"/>
          <w:szCs w:val="24"/>
          <w:lang w:val="lt-LT" w:eastAsia="ar-SA"/>
        </w:rPr>
        <w:t>48 punkte</w:t>
      </w:r>
      <w:r w:rsidR="004B6305" w:rsidRPr="00B571E3">
        <w:rPr>
          <w:sz w:val="24"/>
          <w:szCs w:val="24"/>
          <w:lang w:val="lt-LT" w:eastAsia="ar-SA"/>
        </w:rPr>
        <w:t xml:space="preserve"> numatyta tvarka. Šalims susitarus, turi būti sudaromas rašytinis Šalių susitarimas dėl ūkio subjekto pasitelkimo (keitimo), kuris įsigalios nuo jame nurodytos datos ir (ar) aplinkybės ir taps neatsiejama šios </w:t>
      </w:r>
      <w:r w:rsidR="00045BAB" w:rsidRPr="00B571E3">
        <w:rPr>
          <w:sz w:val="24"/>
          <w:szCs w:val="24"/>
          <w:lang w:val="lt-LT" w:eastAsia="ar-SA"/>
        </w:rPr>
        <w:t>s</w:t>
      </w:r>
      <w:r w:rsidR="004B6305" w:rsidRPr="00B571E3">
        <w:rPr>
          <w:sz w:val="24"/>
          <w:szCs w:val="24"/>
          <w:lang w:val="lt-LT" w:eastAsia="ar-SA"/>
        </w:rPr>
        <w:t>utarties dalimi.</w:t>
      </w:r>
    </w:p>
    <w:p w14:paraId="36E3381F" w14:textId="74229D27" w:rsidR="002F279D" w:rsidRPr="00B571E3" w:rsidRDefault="000F320D" w:rsidP="00B571E3">
      <w:pPr>
        <w:tabs>
          <w:tab w:val="left" w:pos="993"/>
          <w:tab w:val="left" w:pos="1134"/>
        </w:tabs>
        <w:ind w:firstLine="567"/>
        <w:jc w:val="both"/>
        <w:rPr>
          <w:sz w:val="24"/>
          <w:szCs w:val="24"/>
          <w:lang w:val="lt-LT" w:eastAsia="ar-SA"/>
        </w:rPr>
      </w:pPr>
      <w:r>
        <w:rPr>
          <w:sz w:val="24"/>
          <w:szCs w:val="24"/>
          <w:lang w:val="lt-LT" w:eastAsia="ar-SA"/>
        </w:rPr>
        <w:t xml:space="preserve">50.4. </w:t>
      </w:r>
      <w:r w:rsidR="004B6305" w:rsidRPr="00B571E3">
        <w:rPr>
          <w:sz w:val="24"/>
          <w:szCs w:val="24"/>
          <w:lang w:val="lt-LT" w:eastAsia="ar-SA"/>
        </w:rPr>
        <w:t xml:space="preserve">Ūkio subjektų pasitelkimas nekeičia </w:t>
      </w:r>
      <w:r w:rsidR="00045BAB" w:rsidRPr="00B571E3">
        <w:rPr>
          <w:sz w:val="24"/>
          <w:szCs w:val="24"/>
          <w:lang w:val="lt-LT" w:eastAsia="ar-SA"/>
        </w:rPr>
        <w:t>Rangovo</w:t>
      </w:r>
      <w:r w:rsidR="004B6305" w:rsidRPr="00B571E3">
        <w:rPr>
          <w:sz w:val="24"/>
          <w:szCs w:val="24"/>
          <w:lang w:val="lt-LT" w:eastAsia="ar-SA"/>
        </w:rPr>
        <w:t xml:space="preserve"> atsakomybės dėl Sutarties vykdymo, todėl bet kokiu atveju </w:t>
      </w:r>
      <w:r w:rsidR="00045BAB" w:rsidRPr="00B571E3">
        <w:rPr>
          <w:sz w:val="24"/>
          <w:szCs w:val="24"/>
          <w:lang w:val="lt-LT" w:eastAsia="ar-SA"/>
        </w:rPr>
        <w:t>Rangovas</w:t>
      </w:r>
      <w:r w:rsidR="004B6305" w:rsidRPr="00B571E3">
        <w:rPr>
          <w:sz w:val="24"/>
          <w:szCs w:val="24"/>
          <w:lang w:val="lt-LT" w:eastAsia="ar-SA"/>
        </w:rPr>
        <w:t xml:space="preserve"> privalo būti atsakingas už ūkio subjektų, jo įgaliotų atstovų ir darbuotojų veiksmus arba neveikimą taip, kaip atsakytų už savo paties veiksmus ir neveikimą.</w:t>
      </w:r>
    </w:p>
    <w:p w14:paraId="47B04871" w14:textId="7DF34A9D" w:rsidR="004B6305" w:rsidRPr="00B571E3" w:rsidRDefault="000F320D" w:rsidP="00B571E3">
      <w:pPr>
        <w:tabs>
          <w:tab w:val="left" w:pos="993"/>
          <w:tab w:val="left" w:pos="1134"/>
        </w:tabs>
        <w:ind w:firstLine="567"/>
        <w:jc w:val="both"/>
        <w:rPr>
          <w:sz w:val="24"/>
          <w:szCs w:val="24"/>
          <w:lang w:val="lt-LT" w:eastAsia="ar-SA"/>
        </w:rPr>
      </w:pPr>
      <w:r>
        <w:rPr>
          <w:sz w:val="24"/>
          <w:szCs w:val="24"/>
          <w:lang w:val="lt-LT"/>
        </w:rPr>
        <w:t xml:space="preserve">51. </w:t>
      </w:r>
      <w:r w:rsidR="00045BAB" w:rsidRPr="00B571E3">
        <w:rPr>
          <w:sz w:val="24"/>
          <w:szCs w:val="24"/>
          <w:lang w:val="lt-LT"/>
        </w:rPr>
        <w:t>Užsakovas</w:t>
      </w:r>
      <w:r w:rsidR="004B6305" w:rsidRPr="00B571E3">
        <w:rPr>
          <w:sz w:val="24"/>
          <w:szCs w:val="24"/>
          <w:lang w:val="lt-LT"/>
        </w:rPr>
        <w:t xml:space="preserve"> </w:t>
      </w:r>
      <w:r w:rsidR="00A75E5D">
        <w:rPr>
          <w:sz w:val="24"/>
          <w:szCs w:val="24"/>
          <w:lang w:val="lt-LT"/>
        </w:rPr>
        <w:t>ne</w:t>
      </w:r>
      <w:r w:rsidR="004B6305" w:rsidRPr="00B571E3">
        <w:rPr>
          <w:sz w:val="24"/>
          <w:szCs w:val="24"/>
          <w:lang w:val="lt-LT"/>
        </w:rPr>
        <w:t xml:space="preserve">numato tiesioginio atsiskaitymo su subtiekėjais (ūkio subjektais) galimybę. </w:t>
      </w:r>
    </w:p>
    <w:p w14:paraId="283D5E1F" w14:textId="77777777" w:rsidR="004B6305" w:rsidRPr="004B6305" w:rsidRDefault="004B6305" w:rsidP="004B6305">
      <w:pPr>
        <w:keepNext/>
        <w:keepLines/>
        <w:widowControl w:val="0"/>
        <w:tabs>
          <w:tab w:val="left" w:pos="2894"/>
        </w:tabs>
        <w:outlineLvl w:val="2"/>
        <w:rPr>
          <w:b/>
          <w:bCs/>
          <w:sz w:val="24"/>
          <w:szCs w:val="24"/>
          <w:lang w:val="lt-LT"/>
        </w:rPr>
      </w:pPr>
    </w:p>
    <w:p w14:paraId="00BE8897" w14:textId="5B82EA37" w:rsidR="08932BC4" w:rsidRDefault="08932BC4" w:rsidP="08932BC4">
      <w:pPr>
        <w:keepNext/>
        <w:widowControl w:val="0"/>
        <w:tabs>
          <w:tab w:val="left" w:pos="2894"/>
        </w:tabs>
        <w:jc w:val="center"/>
        <w:outlineLvl w:val="2"/>
        <w:rPr>
          <w:b/>
          <w:bCs/>
          <w:sz w:val="24"/>
          <w:szCs w:val="24"/>
          <w:lang w:val="lt-LT"/>
        </w:rPr>
      </w:pPr>
      <w:r w:rsidRPr="08932BC4">
        <w:rPr>
          <w:b/>
          <w:bCs/>
          <w:sz w:val="24"/>
          <w:szCs w:val="24"/>
          <w:lang w:val="lt-LT"/>
        </w:rPr>
        <w:t>XII. ASMENS DUOMENŲ APSAUGA</w:t>
      </w:r>
    </w:p>
    <w:p w14:paraId="08C35086" w14:textId="7F395CB4" w:rsidR="08932BC4" w:rsidRDefault="08932BC4" w:rsidP="08932BC4">
      <w:pPr>
        <w:keepNext/>
        <w:widowControl w:val="0"/>
        <w:tabs>
          <w:tab w:val="left" w:pos="2894"/>
        </w:tabs>
        <w:jc w:val="center"/>
        <w:outlineLvl w:val="2"/>
        <w:rPr>
          <w:b/>
          <w:bCs/>
          <w:sz w:val="24"/>
          <w:szCs w:val="24"/>
          <w:lang w:val="lt-LT"/>
        </w:rPr>
      </w:pPr>
    </w:p>
    <w:p w14:paraId="300D345F" w14:textId="69D4E896" w:rsidR="08932BC4" w:rsidRDefault="000F320D" w:rsidP="00B571E3">
      <w:pPr>
        <w:keepNext/>
        <w:widowControl w:val="0"/>
        <w:ind w:firstLine="567"/>
        <w:jc w:val="both"/>
        <w:outlineLvl w:val="2"/>
        <w:rPr>
          <w:color w:val="242424"/>
          <w:sz w:val="24"/>
          <w:szCs w:val="24"/>
          <w:lang w:val="lt-LT"/>
        </w:rPr>
      </w:pPr>
      <w:r>
        <w:rPr>
          <w:sz w:val="24"/>
          <w:szCs w:val="24"/>
          <w:lang w:val="lt-LT"/>
        </w:rPr>
        <w:t>52</w:t>
      </w:r>
      <w:r w:rsidR="08932BC4" w:rsidRPr="08932BC4">
        <w:rPr>
          <w:sz w:val="24"/>
          <w:szCs w:val="24"/>
          <w:lang w:val="lt-LT"/>
        </w:rPr>
        <w:t xml:space="preserve">. </w:t>
      </w:r>
      <w:r w:rsidR="08932BC4" w:rsidRPr="08932BC4">
        <w:rPr>
          <w:color w:val="242424"/>
          <w:sz w:val="24"/>
          <w:szCs w:val="24"/>
          <w:lang w:val="lt-LT"/>
        </w:rPr>
        <w:t xml:space="preserve">Šalys vykdydamos Sutartį veikia kaip savarankiški duomenų valdytojai. Rinkdamos ir tvarkydamos asmens duomenis, Šalys vadovaujasi Bendrojo duomenų apsaugos reglamentu (ES) </w:t>
      </w:r>
      <w:r w:rsidR="08932BC4" w:rsidRPr="08932BC4">
        <w:rPr>
          <w:color w:val="242424"/>
          <w:sz w:val="24"/>
          <w:szCs w:val="24"/>
          <w:lang w:val="lt-LT"/>
        </w:rPr>
        <w:lastRenderedPageBreak/>
        <w:t>2016/679 ir kitais asmens duomenų apsaugai taikomais Lietuvos Respublikos įstatymais.</w:t>
      </w:r>
    </w:p>
    <w:p w14:paraId="35E81E92" w14:textId="27EBBBA7" w:rsidR="08932BC4" w:rsidRDefault="000F320D" w:rsidP="00B571E3">
      <w:pPr>
        <w:keepNext/>
        <w:widowControl w:val="0"/>
        <w:ind w:firstLine="567"/>
        <w:jc w:val="both"/>
        <w:outlineLvl w:val="2"/>
        <w:rPr>
          <w:color w:val="242424"/>
          <w:sz w:val="24"/>
          <w:szCs w:val="24"/>
          <w:lang w:val="lt-LT"/>
        </w:rPr>
      </w:pPr>
      <w:r>
        <w:rPr>
          <w:color w:val="242424"/>
          <w:sz w:val="24"/>
          <w:szCs w:val="24"/>
          <w:lang w:val="lt-LT"/>
        </w:rPr>
        <w:t>53</w:t>
      </w:r>
      <w:r w:rsidR="08932BC4" w:rsidRPr="08932BC4">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27ED9C0E" w14:textId="198AC47F" w:rsidR="08932BC4" w:rsidRDefault="000F320D" w:rsidP="00B571E3">
      <w:pPr>
        <w:keepNext/>
        <w:widowControl w:val="0"/>
        <w:ind w:firstLine="567"/>
        <w:jc w:val="both"/>
        <w:outlineLvl w:val="2"/>
        <w:rPr>
          <w:color w:val="242424"/>
          <w:sz w:val="24"/>
          <w:szCs w:val="24"/>
          <w:lang w:val="lt-LT"/>
        </w:rPr>
      </w:pPr>
      <w:r>
        <w:rPr>
          <w:color w:val="242424"/>
          <w:sz w:val="24"/>
          <w:szCs w:val="24"/>
          <w:lang w:val="lt-LT"/>
        </w:rPr>
        <w:t>54</w:t>
      </w:r>
      <w:r w:rsidR="08932BC4" w:rsidRPr="08932BC4">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6D2D8FEF" w14:textId="7BA0F2E8" w:rsidR="08932BC4" w:rsidRDefault="000F320D" w:rsidP="00B571E3">
      <w:pPr>
        <w:keepNext/>
        <w:widowControl w:val="0"/>
        <w:ind w:firstLine="567"/>
        <w:jc w:val="both"/>
        <w:outlineLvl w:val="2"/>
        <w:rPr>
          <w:color w:val="242424"/>
          <w:sz w:val="24"/>
          <w:szCs w:val="24"/>
          <w:lang w:val="lt-LT"/>
        </w:rPr>
      </w:pPr>
      <w:r>
        <w:rPr>
          <w:color w:val="242424"/>
          <w:sz w:val="24"/>
          <w:szCs w:val="24"/>
          <w:lang w:val="lt-LT"/>
        </w:rPr>
        <w:t>55</w:t>
      </w:r>
      <w:r w:rsidR="08932BC4" w:rsidRPr="1F9E0478">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1A26F1A3" w14:textId="5AFE0E1A" w:rsidR="08932BC4" w:rsidRDefault="08932BC4" w:rsidP="08932BC4">
      <w:pPr>
        <w:keepNext/>
        <w:widowControl w:val="0"/>
        <w:tabs>
          <w:tab w:val="left" w:pos="2894"/>
        </w:tabs>
        <w:jc w:val="center"/>
        <w:outlineLvl w:val="2"/>
        <w:rPr>
          <w:b/>
          <w:bCs/>
          <w:sz w:val="24"/>
          <w:szCs w:val="24"/>
          <w:lang w:val="lt-LT"/>
        </w:rPr>
      </w:pPr>
    </w:p>
    <w:p w14:paraId="12D2A37B" w14:textId="179D692B" w:rsidR="002C5866" w:rsidRPr="00811F17" w:rsidRDefault="002C5866" w:rsidP="00EA3C14">
      <w:pPr>
        <w:widowControl w:val="0"/>
        <w:tabs>
          <w:tab w:val="left" w:pos="3616"/>
        </w:tabs>
        <w:jc w:val="center"/>
        <w:rPr>
          <w:b/>
          <w:bCs/>
          <w:sz w:val="24"/>
          <w:szCs w:val="24"/>
          <w:lang w:val="lt-LT"/>
        </w:rPr>
      </w:pPr>
      <w:bookmarkStart w:id="8" w:name="bookmark6"/>
      <w:r w:rsidRPr="08932BC4">
        <w:rPr>
          <w:b/>
          <w:bCs/>
          <w:sz w:val="24"/>
          <w:szCs w:val="24"/>
          <w:lang w:val="lt-LT"/>
        </w:rPr>
        <w:t>XIII. KITOS SUTARTIES SĄLYGOS</w:t>
      </w:r>
      <w:bookmarkEnd w:id="8"/>
    </w:p>
    <w:p w14:paraId="0EA00D8E" w14:textId="77777777" w:rsidR="00397EFB" w:rsidRPr="00811F17" w:rsidRDefault="00397EFB" w:rsidP="00EA3C14">
      <w:pPr>
        <w:widowControl w:val="0"/>
        <w:tabs>
          <w:tab w:val="left" w:pos="3616"/>
        </w:tabs>
        <w:jc w:val="center"/>
        <w:rPr>
          <w:b/>
          <w:bCs/>
          <w:sz w:val="24"/>
          <w:szCs w:val="24"/>
          <w:lang w:val="lt-LT"/>
        </w:rPr>
      </w:pPr>
    </w:p>
    <w:p w14:paraId="35D661C7" w14:textId="3695315D" w:rsidR="002C5866" w:rsidRPr="0066015F" w:rsidRDefault="002C5866" w:rsidP="00B571E3">
      <w:pPr>
        <w:widowControl w:val="0"/>
        <w:tabs>
          <w:tab w:val="left" w:pos="993"/>
        </w:tabs>
        <w:ind w:right="20" w:firstLine="567"/>
        <w:jc w:val="both"/>
        <w:rPr>
          <w:sz w:val="24"/>
          <w:szCs w:val="24"/>
          <w:lang w:val="lt-LT"/>
        </w:rPr>
      </w:pPr>
      <w:r w:rsidRPr="08932BC4">
        <w:rPr>
          <w:sz w:val="24"/>
          <w:szCs w:val="24"/>
          <w:lang w:val="lt-LT"/>
        </w:rPr>
        <w:t>5</w:t>
      </w:r>
      <w:r w:rsidR="000F320D">
        <w:rPr>
          <w:sz w:val="24"/>
          <w:szCs w:val="24"/>
          <w:lang w:val="lt-LT"/>
        </w:rPr>
        <w:t>6</w:t>
      </w:r>
      <w:r w:rsidRPr="08932BC4">
        <w:rPr>
          <w:sz w:val="24"/>
          <w:szCs w:val="24"/>
          <w:lang w:val="lt-LT"/>
        </w:rPr>
        <w:t xml:space="preserve">. Sutarties sąlygos Sutarties galiojimo laikotarpiu negali būti keičiamos, išskyrus Lietuvos Respublikos viešųjų pirkimų </w:t>
      </w:r>
      <w:r w:rsidRPr="00270649">
        <w:rPr>
          <w:sz w:val="24"/>
          <w:szCs w:val="24"/>
          <w:lang w:val="lt-LT"/>
        </w:rPr>
        <w:t xml:space="preserve">įstatymo </w:t>
      </w:r>
      <w:r w:rsidR="006510BC" w:rsidRPr="0011243D">
        <w:rPr>
          <w:sz w:val="24"/>
          <w:szCs w:val="24"/>
          <w:lang w:val="lt-LT"/>
        </w:rPr>
        <w:t xml:space="preserve">89 straipsnyje </w:t>
      </w:r>
      <w:r w:rsidRPr="00270649">
        <w:rPr>
          <w:sz w:val="24"/>
          <w:szCs w:val="24"/>
          <w:lang w:val="lt-LT"/>
        </w:rPr>
        <w:t xml:space="preserve">nustatytas išimtis. Visi pakeitimai įforminami raštu, šalims pasirašant papildomą susitarimą prie </w:t>
      </w:r>
      <w:r w:rsidR="00FE64E1" w:rsidRPr="00270649">
        <w:rPr>
          <w:sz w:val="24"/>
          <w:szCs w:val="24"/>
          <w:lang w:val="lt-LT"/>
        </w:rPr>
        <w:t>S</w:t>
      </w:r>
      <w:r w:rsidRPr="00270649">
        <w:rPr>
          <w:sz w:val="24"/>
          <w:szCs w:val="24"/>
          <w:lang w:val="lt-LT"/>
        </w:rPr>
        <w:t xml:space="preserve">utarties, </w:t>
      </w:r>
      <w:r w:rsidRPr="0066015F">
        <w:rPr>
          <w:sz w:val="24"/>
          <w:szCs w:val="24"/>
          <w:lang w:val="lt-LT"/>
        </w:rPr>
        <w:t>kuris tampa neatsiejama Sutarties dalimi.</w:t>
      </w:r>
    </w:p>
    <w:p w14:paraId="7C71DCB1" w14:textId="11D1138B" w:rsidR="002C5866" w:rsidRPr="0066015F" w:rsidRDefault="002C5866" w:rsidP="00B571E3">
      <w:pPr>
        <w:ind w:firstLine="567"/>
        <w:jc w:val="both"/>
        <w:rPr>
          <w:sz w:val="24"/>
          <w:szCs w:val="24"/>
          <w:lang w:val="lt-LT"/>
        </w:rPr>
      </w:pPr>
      <w:r w:rsidRPr="0066015F">
        <w:rPr>
          <w:sz w:val="24"/>
          <w:szCs w:val="24"/>
          <w:lang w:val="lt-LT"/>
        </w:rPr>
        <w:t>5</w:t>
      </w:r>
      <w:r w:rsidR="000F320D" w:rsidRPr="0066015F">
        <w:rPr>
          <w:sz w:val="24"/>
          <w:szCs w:val="24"/>
          <w:lang w:val="lt-LT"/>
        </w:rPr>
        <w:t>7</w:t>
      </w:r>
      <w:r w:rsidRPr="0066015F">
        <w:rPr>
          <w:sz w:val="24"/>
          <w:szCs w:val="24"/>
          <w:lang w:val="lt-LT"/>
        </w:rPr>
        <w:t>. Už šios sutarties vykdymą iš Rangovo pusės skiriamas atsakingu</w:t>
      </w:r>
      <w:r w:rsidR="00616777" w:rsidRPr="0066015F">
        <w:rPr>
          <w:sz w:val="24"/>
          <w:szCs w:val="24"/>
          <w:lang w:val="lt-LT"/>
        </w:rPr>
        <w:t xml:space="preserve"> </w:t>
      </w:r>
      <w:r w:rsidR="00CA352B" w:rsidRPr="0066015F">
        <w:rPr>
          <w:sz w:val="24"/>
          <w:szCs w:val="24"/>
          <w:lang w:val="lt-LT"/>
        </w:rPr>
        <w:t>Pranas Mikučauskas</w:t>
      </w:r>
      <w:r w:rsidR="009934E9" w:rsidRPr="0066015F">
        <w:rPr>
          <w:sz w:val="24"/>
          <w:szCs w:val="24"/>
          <w:lang w:val="lt-LT"/>
        </w:rPr>
        <w:t xml:space="preserve">, </w:t>
      </w:r>
      <w:r w:rsidR="00FC07C0" w:rsidRPr="0066015F">
        <w:rPr>
          <w:sz w:val="24"/>
          <w:szCs w:val="24"/>
          <w:lang w:val="lt-LT"/>
        </w:rPr>
        <w:t xml:space="preserve">mob. </w:t>
      </w:r>
      <w:r w:rsidR="00FC52EB" w:rsidRPr="0066015F">
        <w:rPr>
          <w:sz w:val="24"/>
          <w:szCs w:val="24"/>
          <w:lang w:val="lt-LT"/>
        </w:rPr>
        <w:t>t</w:t>
      </w:r>
      <w:r w:rsidR="009934E9" w:rsidRPr="0066015F">
        <w:rPr>
          <w:sz w:val="24"/>
          <w:szCs w:val="24"/>
          <w:lang w:val="lt-LT"/>
        </w:rPr>
        <w:t>el.</w:t>
      </w:r>
      <w:r w:rsidR="00FC52EB" w:rsidRPr="0066015F">
        <w:rPr>
          <w:sz w:val="24"/>
          <w:szCs w:val="24"/>
          <w:lang w:val="lt-LT"/>
        </w:rPr>
        <w:t xml:space="preserve"> </w:t>
      </w:r>
      <w:r w:rsidR="00CA352B" w:rsidRPr="00F80140">
        <w:rPr>
          <w:sz w:val="24"/>
          <w:szCs w:val="24"/>
          <w:lang w:val="lt-LT"/>
        </w:rPr>
        <w:t>+370 64666869</w:t>
      </w:r>
      <w:r w:rsidR="009934E9" w:rsidRPr="0066015F">
        <w:rPr>
          <w:sz w:val="24"/>
          <w:szCs w:val="24"/>
          <w:lang w:val="lt-LT"/>
        </w:rPr>
        <w:t>, el. pa</w:t>
      </w:r>
      <w:r w:rsidR="00B83744" w:rsidRPr="0066015F">
        <w:rPr>
          <w:sz w:val="24"/>
          <w:szCs w:val="24"/>
          <w:lang w:val="lt-LT"/>
        </w:rPr>
        <w:t xml:space="preserve">štas </w:t>
      </w:r>
      <w:r w:rsidR="0066015F" w:rsidRPr="00F80140">
        <w:rPr>
          <w:rStyle w:val="Hyperlink"/>
          <w:sz w:val="24"/>
          <w:szCs w:val="24"/>
          <w:lang w:val="lt-LT"/>
        </w:rPr>
        <w:t>langaisarvodurys@gmail.com</w:t>
      </w:r>
      <w:r w:rsidR="0066015F">
        <w:rPr>
          <w:sz w:val="24"/>
          <w:szCs w:val="24"/>
          <w:lang w:val="lt-LT"/>
        </w:rPr>
        <w:t>.</w:t>
      </w:r>
      <w:r w:rsidR="00DB71A5" w:rsidRPr="0066015F">
        <w:rPr>
          <w:sz w:val="24"/>
          <w:szCs w:val="24"/>
          <w:lang w:val="lt-LT"/>
        </w:rPr>
        <w:t xml:space="preserve"> </w:t>
      </w:r>
      <w:r w:rsidR="00D374FF" w:rsidRPr="0066015F">
        <w:rPr>
          <w:sz w:val="24"/>
          <w:szCs w:val="24"/>
          <w:lang w:val="lt-LT"/>
        </w:rPr>
        <w:t xml:space="preserve"> </w:t>
      </w:r>
      <w:hyperlink r:id="rId11" w:history="1"/>
    </w:p>
    <w:p w14:paraId="372C647E" w14:textId="025BB8DB" w:rsidR="002C5866" w:rsidRPr="00270649" w:rsidRDefault="002C5866" w:rsidP="00B571E3">
      <w:pPr>
        <w:tabs>
          <w:tab w:val="left" w:pos="993"/>
        </w:tabs>
        <w:ind w:firstLine="567"/>
        <w:jc w:val="both"/>
        <w:rPr>
          <w:sz w:val="24"/>
          <w:szCs w:val="24"/>
          <w:lang w:val="lt-LT"/>
        </w:rPr>
      </w:pPr>
      <w:r w:rsidRPr="00270649">
        <w:rPr>
          <w:sz w:val="24"/>
          <w:szCs w:val="24"/>
          <w:lang w:val="lt-LT"/>
        </w:rPr>
        <w:t>5</w:t>
      </w:r>
      <w:r w:rsidR="000F320D">
        <w:rPr>
          <w:sz w:val="24"/>
          <w:szCs w:val="24"/>
          <w:lang w:val="lt-LT"/>
        </w:rPr>
        <w:t>8</w:t>
      </w:r>
      <w:r w:rsidRPr="00270649">
        <w:rPr>
          <w:sz w:val="24"/>
          <w:szCs w:val="24"/>
          <w:lang w:val="lt-LT"/>
        </w:rPr>
        <w:t xml:space="preserve">. Už šios sutarties vykdymą iš Užsakovo pusės skiriamas atsakingu </w:t>
      </w:r>
      <w:r w:rsidR="00B21586" w:rsidRPr="00270649">
        <w:rPr>
          <w:sz w:val="24"/>
          <w:szCs w:val="24"/>
          <w:lang w:val="lt-LT"/>
        </w:rPr>
        <w:t xml:space="preserve">Valdymo ir investicijų departamento </w:t>
      </w:r>
      <w:r w:rsidR="008E72BD">
        <w:rPr>
          <w:color w:val="000000"/>
          <w:sz w:val="24"/>
          <w:szCs w:val="24"/>
          <w:lang w:val="lt-LT" w:eastAsia="en-GB"/>
        </w:rPr>
        <w:t>v</w:t>
      </w:r>
      <w:r w:rsidR="009E71F3">
        <w:rPr>
          <w:color w:val="000000"/>
          <w:sz w:val="24"/>
          <w:szCs w:val="24"/>
          <w:lang w:val="lt-LT" w:eastAsia="en-GB"/>
        </w:rPr>
        <w:t>yr</w:t>
      </w:r>
      <w:r w:rsidR="008E72BD">
        <w:rPr>
          <w:color w:val="000000"/>
          <w:sz w:val="24"/>
          <w:szCs w:val="24"/>
          <w:lang w:val="lt-LT" w:eastAsia="en-GB"/>
        </w:rPr>
        <w:t>iausiasis</w:t>
      </w:r>
      <w:r w:rsidR="009E71F3">
        <w:rPr>
          <w:color w:val="000000"/>
          <w:sz w:val="24"/>
          <w:szCs w:val="24"/>
          <w:lang w:val="lt-LT" w:eastAsia="en-GB"/>
        </w:rPr>
        <w:t xml:space="preserve"> statybų inžinierius</w:t>
      </w:r>
      <w:r w:rsidR="00B21586" w:rsidRPr="00270649">
        <w:rPr>
          <w:color w:val="000000"/>
          <w:lang w:val="lt-LT" w:eastAsia="en-GB"/>
        </w:rPr>
        <w:t xml:space="preserve"> </w:t>
      </w:r>
      <w:r w:rsidR="009E71F3">
        <w:rPr>
          <w:sz w:val="24"/>
          <w:szCs w:val="24"/>
          <w:lang w:val="lt-LT"/>
        </w:rPr>
        <w:t>Linas Vancevičius</w:t>
      </w:r>
      <w:r w:rsidR="00B21586" w:rsidRPr="00270649">
        <w:rPr>
          <w:sz w:val="24"/>
          <w:szCs w:val="24"/>
          <w:lang w:val="lt-LT"/>
        </w:rPr>
        <w:t xml:space="preserve">, mob. tel. </w:t>
      </w:r>
      <w:r w:rsidR="00D04B25">
        <w:rPr>
          <w:sz w:val="24"/>
          <w:szCs w:val="24"/>
          <w:lang w:val="lt-LT"/>
        </w:rPr>
        <w:t>8</w:t>
      </w:r>
      <w:r w:rsidR="00B21586" w:rsidRPr="00270649">
        <w:rPr>
          <w:sz w:val="24"/>
          <w:szCs w:val="24"/>
          <w:lang w:val="lt-LT"/>
        </w:rPr>
        <w:t> 61</w:t>
      </w:r>
      <w:r w:rsidR="009E71F3">
        <w:rPr>
          <w:sz w:val="24"/>
          <w:szCs w:val="24"/>
          <w:lang w:val="lt-LT"/>
        </w:rPr>
        <w:t>6</w:t>
      </w:r>
      <w:r w:rsidR="00B21586" w:rsidRPr="00270649">
        <w:rPr>
          <w:sz w:val="24"/>
          <w:szCs w:val="24"/>
          <w:lang w:val="lt-LT"/>
        </w:rPr>
        <w:t xml:space="preserve"> </w:t>
      </w:r>
      <w:r w:rsidR="009E71F3">
        <w:rPr>
          <w:sz w:val="24"/>
          <w:szCs w:val="24"/>
          <w:lang w:val="lt-LT"/>
        </w:rPr>
        <w:t>93</w:t>
      </w:r>
      <w:r w:rsidR="00B21586" w:rsidRPr="00270649">
        <w:rPr>
          <w:sz w:val="24"/>
          <w:szCs w:val="24"/>
          <w:lang w:val="lt-LT"/>
        </w:rPr>
        <w:t xml:space="preserve"> </w:t>
      </w:r>
      <w:r w:rsidR="009E71F3">
        <w:rPr>
          <w:sz w:val="24"/>
          <w:szCs w:val="24"/>
          <w:lang w:val="lt-LT"/>
        </w:rPr>
        <w:t>183</w:t>
      </w:r>
      <w:r w:rsidR="00B21586" w:rsidRPr="00270649">
        <w:rPr>
          <w:sz w:val="24"/>
          <w:szCs w:val="24"/>
          <w:lang w:val="lt-LT"/>
        </w:rPr>
        <w:t xml:space="preserve">, el. paštas </w:t>
      </w:r>
      <w:hyperlink r:id="rId12" w:history="1">
        <w:r w:rsidR="009E71F3" w:rsidRPr="00106BEB">
          <w:rPr>
            <w:rStyle w:val="Hyperlink"/>
            <w:sz w:val="24"/>
            <w:szCs w:val="24"/>
            <w:lang w:val="lt-LT"/>
          </w:rPr>
          <w:t>linas.vancevicius@vdu.lt</w:t>
        </w:r>
      </w:hyperlink>
    </w:p>
    <w:p w14:paraId="3D1808B8" w14:textId="3AC5D94D" w:rsidR="002C5866" w:rsidRPr="00811F17" w:rsidRDefault="002C5866" w:rsidP="00B571E3">
      <w:pPr>
        <w:widowControl w:val="0"/>
        <w:tabs>
          <w:tab w:val="left" w:pos="993"/>
        </w:tabs>
        <w:ind w:right="20" w:firstLine="567"/>
        <w:jc w:val="both"/>
        <w:rPr>
          <w:sz w:val="24"/>
          <w:szCs w:val="24"/>
          <w:lang w:val="lt-LT"/>
        </w:rPr>
      </w:pPr>
      <w:r w:rsidRPr="00270649">
        <w:rPr>
          <w:sz w:val="24"/>
          <w:szCs w:val="24"/>
          <w:lang w:val="lt-LT"/>
        </w:rPr>
        <w:t>5</w:t>
      </w:r>
      <w:r w:rsidR="000F320D">
        <w:rPr>
          <w:sz w:val="24"/>
          <w:szCs w:val="24"/>
          <w:lang w:val="lt-LT"/>
        </w:rPr>
        <w:t>9</w:t>
      </w:r>
      <w:r w:rsidRPr="00270649">
        <w:rPr>
          <w:sz w:val="24"/>
          <w:szCs w:val="24"/>
          <w:lang w:val="lt-LT"/>
        </w:rPr>
        <w:t xml:space="preserve">.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w:t>
      </w:r>
      <w:r w:rsidR="007A15F9" w:rsidRPr="00270649">
        <w:rPr>
          <w:sz w:val="24"/>
          <w:szCs w:val="24"/>
          <w:lang w:val="lt-LT"/>
        </w:rPr>
        <w:t xml:space="preserve">teismingumą nustatant </w:t>
      </w:r>
      <w:r w:rsidRPr="00270649">
        <w:rPr>
          <w:sz w:val="24"/>
          <w:szCs w:val="24"/>
          <w:lang w:val="lt-LT"/>
        </w:rPr>
        <w:t>pagal Užsakovo buveinės</w:t>
      </w:r>
      <w:r w:rsidRPr="08932BC4">
        <w:rPr>
          <w:sz w:val="24"/>
          <w:szCs w:val="24"/>
          <w:lang w:val="lt-LT"/>
        </w:rPr>
        <w:t xml:space="preserve"> vietą.</w:t>
      </w:r>
    </w:p>
    <w:p w14:paraId="5E13579A" w14:textId="2DF3247F" w:rsidR="002C5866" w:rsidRPr="00811F17" w:rsidRDefault="000F320D" w:rsidP="00B571E3">
      <w:pPr>
        <w:widowControl w:val="0"/>
        <w:tabs>
          <w:tab w:val="left" w:pos="993"/>
        </w:tabs>
        <w:ind w:right="20" w:firstLine="567"/>
        <w:jc w:val="both"/>
        <w:rPr>
          <w:sz w:val="24"/>
          <w:szCs w:val="24"/>
          <w:lang w:val="lt-LT"/>
        </w:rPr>
      </w:pPr>
      <w:r>
        <w:rPr>
          <w:sz w:val="24"/>
          <w:szCs w:val="24"/>
          <w:lang w:val="lt-LT"/>
        </w:rPr>
        <w:t>60</w:t>
      </w:r>
      <w:r w:rsidR="002C5866" w:rsidRPr="08932BC4">
        <w:rPr>
          <w:sz w:val="24"/>
          <w:szCs w:val="24"/>
          <w:lang w:val="lt-LT"/>
        </w:rPr>
        <w:t xml:space="preserve">. </w:t>
      </w:r>
      <w:r w:rsidR="006510BC" w:rsidRPr="006510BC">
        <w:rPr>
          <w:sz w:val="24"/>
          <w:szCs w:val="24"/>
          <w:lang w:val="lt-LT"/>
        </w:rPr>
        <w:t>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2714AA34" w14:textId="63CBE916" w:rsidR="002C5866" w:rsidRDefault="000F320D" w:rsidP="006510BC">
      <w:pPr>
        <w:widowControl w:val="0"/>
        <w:tabs>
          <w:tab w:val="left" w:pos="993"/>
        </w:tabs>
        <w:ind w:right="20" w:firstLine="567"/>
        <w:jc w:val="both"/>
        <w:rPr>
          <w:sz w:val="24"/>
          <w:szCs w:val="24"/>
          <w:lang w:val="lt-LT"/>
        </w:rPr>
      </w:pPr>
      <w:r>
        <w:rPr>
          <w:sz w:val="24"/>
          <w:szCs w:val="24"/>
          <w:lang w:val="lt-LT"/>
        </w:rPr>
        <w:t>61</w:t>
      </w:r>
      <w:r w:rsidR="002546B7" w:rsidRPr="08932BC4">
        <w:rPr>
          <w:sz w:val="24"/>
          <w:szCs w:val="24"/>
          <w:lang w:val="lt-LT"/>
        </w:rPr>
        <w:t>. Š</w:t>
      </w:r>
      <w:r w:rsidR="002C5866" w:rsidRPr="08932BC4">
        <w:rPr>
          <w:sz w:val="24"/>
          <w:szCs w:val="24"/>
          <w:lang w:val="lt-LT"/>
        </w:rPr>
        <w:t>alys neturi teisės perduoti trečiajam asmeniui reikalavimo teisės pagal šią Sutartį be raštiško kitos šalies sutikimo.</w:t>
      </w:r>
    </w:p>
    <w:p w14:paraId="27B828F1" w14:textId="2E7E2429" w:rsidR="006510BC" w:rsidRDefault="006510BC" w:rsidP="00B571E3">
      <w:pPr>
        <w:widowControl w:val="0"/>
        <w:tabs>
          <w:tab w:val="left" w:pos="993"/>
        </w:tabs>
        <w:ind w:right="20" w:firstLine="567"/>
        <w:jc w:val="both"/>
        <w:rPr>
          <w:sz w:val="24"/>
          <w:szCs w:val="24"/>
          <w:lang w:val="lt-LT"/>
        </w:rPr>
      </w:pPr>
      <w:r>
        <w:rPr>
          <w:sz w:val="24"/>
          <w:szCs w:val="24"/>
          <w:lang w:val="lt-LT"/>
        </w:rPr>
        <w:t xml:space="preserve">62. </w:t>
      </w:r>
      <w:r w:rsidRPr="006F68E9">
        <w:rPr>
          <w:sz w:val="24"/>
          <w:szCs w:val="24"/>
          <w:lang w:val="lt-LT"/>
        </w:rPr>
        <w:t>Jeigu Rangovo kvalifikacija dėl teisės verstis atitinkama veikla nebuvo tikrinama arba tikrinama ne visa apimtimi, Rangovas Užsakovui įsipareigoja, kad Sutartį vykdys tik tokią teisę turintys asmenys.</w:t>
      </w:r>
    </w:p>
    <w:p w14:paraId="3B8A62E6" w14:textId="20B9DFBD" w:rsidR="00045FEF" w:rsidRPr="00811F17" w:rsidRDefault="000F320D" w:rsidP="00B571E3">
      <w:pPr>
        <w:widowControl w:val="0"/>
        <w:tabs>
          <w:tab w:val="left" w:pos="993"/>
        </w:tabs>
        <w:ind w:right="20" w:firstLine="567"/>
        <w:jc w:val="both"/>
        <w:rPr>
          <w:sz w:val="24"/>
          <w:szCs w:val="24"/>
          <w:lang w:val="lt-LT"/>
        </w:rPr>
      </w:pPr>
      <w:r>
        <w:rPr>
          <w:sz w:val="24"/>
          <w:szCs w:val="24"/>
          <w:lang w:val="lt-LT"/>
        </w:rPr>
        <w:t>6</w:t>
      </w:r>
      <w:r w:rsidR="006510BC">
        <w:rPr>
          <w:sz w:val="24"/>
          <w:szCs w:val="24"/>
          <w:lang w:val="lt-LT"/>
        </w:rPr>
        <w:t>3</w:t>
      </w:r>
      <w:r w:rsidR="00045FEF">
        <w:rPr>
          <w:sz w:val="24"/>
          <w:szCs w:val="24"/>
          <w:lang w:val="lt-LT"/>
        </w:rPr>
        <w:t xml:space="preserve">. </w:t>
      </w:r>
      <w:r w:rsidR="00045FEF" w:rsidRPr="00045FEF">
        <w:rPr>
          <w:sz w:val="24"/>
          <w:szCs w:val="24"/>
          <w:lang w:val="lt-LT"/>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popieriniu formatu, jeigu toks formatas privalomas pagal teisės aktus arba Pirkėjas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01C1680B" w14:textId="7A6036CD" w:rsidR="0036771F" w:rsidRPr="0036771F" w:rsidRDefault="000F320D" w:rsidP="00B571E3">
      <w:pPr>
        <w:tabs>
          <w:tab w:val="left" w:pos="567"/>
          <w:tab w:val="left" w:pos="993"/>
        </w:tabs>
        <w:ind w:firstLine="567"/>
        <w:jc w:val="both"/>
        <w:rPr>
          <w:sz w:val="24"/>
          <w:szCs w:val="24"/>
          <w:lang w:val="lt-LT" w:eastAsia="lt-LT"/>
        </w:rPr>
      </w:pPr>
      <w:r>
        <w:rPr>
          <w:sz w:val="24"/>
          <w:szCs w:val="24"/>
          <w:lang w:val="lt-LT"/>
        </w:rPr>
        <w:t>6</w:t>
      </w:r>
      <w:r w:rsidR="006510BC">
        <w:rPr>
          <w:sz w:val="24"/>
          <w:szCs w:val="24"/>
          <w:lang w:val="lt-LT"/>
        </w:rPr>
        <w:t>4</w:t>
      </w:r>
      <w:r w:rsidR="0036771F" w:rsidRPr="08932BC4">
        <w:rPr>
          <w:sz w:val="24"/>
          <w:szCs w:val="24"/>
          <w:lang w:val="lt-LT"/>
        </w:rPr>
        <w:t xml:space="preserve">. </w:t>
      </w:r>
      <w:r w:rsidR="00534D8F" w:rsidRPr="00534D8F">
        <w:rPr>
          <w:sz w:val="24"/>
          <w:szCs w:val="24"/>
          <w:lang w:val="lt-LT"/>
        </w:rPr>
        <w:t xml:space="preserve">Sutartis sudaroma lietuvių kalba, 1 (vienu) egzemplioriumi, pasirašomu elektroniniu būdu, t. y. kvalifikuotu elektroniniu parašu. Sutartis gali būti sudaroma ir popieriniu formatu, atsižvelgiant </w:t>
      </w:r>
      <w:r w:rsidR="00534D8F" w:rsidRPr="00534D8F">
        <w:rPr>
          <w:sz w:val="24"/>
          <w:szCs w:val="24"/>
          <w:lang w:val="lt-LT"/>
        </w:rPr>
        <w:lastRenderedPageBreak/>
        <w:t xml:space="preserve">į Sutarties </w:t>
      </w:r>
      <w:r>
        <w:rPr>
          <w:sz w:val="24"/>
          <w:szCs w:val="24"/>
          <w:lang w:val="lt-LT"/>
        </w:rPr>
        <w:t>6</w:t>
      </w:r>
      <w:r w:rsidR="006510BC">
        <w:rPr>
          <w:sz w:val="24"/>
          <w:szCs w:val="24"/>
          <w:lang w:val="lt-LT"/>
        </w:rPr>
        <w:t>3</w:t>
      </w:r>
      <w:r w:rsidR="00534D8F" w:rsidRPr="00534D8F">
        <w:rPr>
          <w:sz w:val="24"/>
          <w:szCs w:val="24"/>
          <w:lang w:val="lt-LT"/>
        </w:rPr>
        <w:t xml:space="preserve"> punkte nurodytą atvejį. Tokiu atveju, Sutartis sudaroma lietuvių kalba, 2 (dviem) vienodą juridinę galią turinčiais egzemplioriais, po 1 (vieną) kiekvienai Šaliai.</w:t>
      </w:r>
    </w:p>
    <w:p w14:paraId="4793D2ED" w14:textId="55D81A3A" w:rsidR="002C5866" w:rsidRPr="00C64740" w:rsidRDefault="000F320D" w:rsidP="00B571E3">
      <w:pPr>
        <w:widowControl w:val="0"/>
        <w:tabs>
          <w:tab w:val="left" w:pos="993"/>
        </w:tabs>
        <w:ind w:right="20" w:firstLine="567"/>
        <w:jc w:val="both"/>
        <w:rPr>
          <w:sz w:val="24"/>
          <w:szCs w:val="24"/>
          <w:lang w:val="lt-LT"/>
        </w:rPr>
      </w:pPr>
      <w:r>
        <w:rPr>
          <w:sz w:val="24"/>
          <w:szCs w:val="24"/>
          <w:lang w:val="lt-LT"/>
        </w:rPr>
        <w:t>6</w:t>
      </w:r>
      <w:r w:rsidR="006510BC">
        <w:rPr>
          <w:sz w:val="24"/>
          <w:szCs w:val="24"/>
          <w:lang w:val="lt-LT"/>
        </w:rPr>
        <w:t>5</w:t>
      </w:r>
      <w:r w:rsidR="002C5866" w:rsidRPr="08932BC4">
        <w:rPr>
          <w:sz w:val="24"/>
          <w:szCs w:val="24"/>
          <w:lang w:val="lt-LT"/>
        </w:rPr>
        <w:t xml:space="preserve">. </w:t>
      </w:r>
      <w:r w:rsidR="002C5866" w:rsidRPr="00C64740">
        <w:rPr>
          <w:sz w:val="24"/>
          <w:szCs w:val="24"/>
          <w:lang w:val="lt-LT"/>
        </w:rPr>
        <w:t xml:space="preserve">Dėl visko, kas tiesiogiai nereglamentuota šioje </w:t>
      </w:r>
      <w:r w:rsidR="00D7204E">
        <w:rPr>
          <w:sz w:val="24"/>
          <w:szCs w:val="24"/>
          <w:lang w:val="lt-LT"/>
        </w:rPr>
        <w:t>S</w:t>
      </w:r>
      <w:r w:rsidR="002C5866" w:rsidRPr="00C64740">
        <w:rPr>
          <w:sz w:val="24"/>
          <w:szCs w:val="24"/>
          <w:lang w:val="lt-LT"/>
        </w:rPr>
        <w:t xml:space="preserve">utartyje, </w:t>
      </w:r>
      <w:r w:rsidR="00D7204E">
        <w:rPr>
          <w:sz w:val="24"/>
          <w:szCs w:val="24"/>
          <w:lang w:val="lt-LT"/>
        </w:rPr>
        <w:t>Š</w:t>
      </w:r>
      <w:r w:rsidR="002C5866" w:rsidRPr="00C64740">
        <w:rPr>
          <w:sz w:val="24"/>
          <w:szCs w:val="24"/>
          <w:lang w:val="lt-LT"/>
        </w:rPr>
        <w:t>alys privalo vadovautis Lietuvos Respublikos įstatymais ir kitais teisės aktais.</w:t>
      </w:r>
    </w:p>
    <w:p w14:paraId="65D21B99" w14:textId="458706D9" w:rsidR="007A15F9" w:rsidRDefault="007A15F9" w:rsidP="00FF4563">
      <w:pPr>
        <w:widowControl w:val="0"/>
        <w:tabs>
          <w:tab w:val="left" w:pos="993"/>
        </w:tabs>
        <w:ind w:right="20" w:firstLine="567"/>
        <w:jc w:val="both"/>
        <w:rPr>
          <w:sz w:val="24"/>
          <w:szCs w:val="24"/>
          <w:lang w:val="lt-LT"/>
        </w:rPr>
      </w:pPr>
    </w:p>
    <w:p w14:paraId="680F3CD1" w14:textId="77777777" w:rsidR="00FE64E1" w:rsidRPr="00811F17" w:rsidRDefault="00FE64E1" w:rsidP="00FE64E1">
      <w:pPr>
        <w:pStyle w:val="ListParagraph"/>
        <w:widowControl w:val="0"/>
        <w:tabs>
          <w:tab w:val="left" w:pos="993"/>
        </w:tabs>
        <w:ind w:left="1047" w:right="20"/>
        <w:jc w:val="both"/>
        <w:rPr>
          <w:sz w:val="24"/>
          <w:szCs w:val="24"/>
          <w:highlight w:val="yellow"/>
          <w:lang w:val="lt-LT"/>
        </w:rPr>
      </w:pPr>
    </w:p>
    <w:p w14:paraId="2CF8105E" w14:textId="298A34D1" w:rsidR="002C5866" w:rsidRPr="00811F17" w:rsidRDefault="002C5866" w:rsidP="00FE64E1">
      <w:pPr>
        <w:widowControl w:val="0"/>
        <w:tabs>
          <w:tab w:val="left" w:pos="993"/>
        </w:tabs>
        <w:ind w:right="20"/>
        <w:jc w:val="center"/>
        <w:rPr>
          <w:b/>
          <w:bCs/>
          <w:sz w:val="24"/>
          <w:szCs w:val="24"/>
          <w:lang w:val="lt-LT"/>
        </w:rPr>
      </w:pPr>
      <w:r w:rsidRPr="08932BC4">
        <w:rPr>
          <w:b/>
          <w:bCs/>
          <w:sz w:val="24"/>
          <w:szCs w:val="24"/>
          <w:lang w:val="lt-LT"/>
        </w:rPr>
        <w:t>XIV. ŠALIŲ REKVIZITAI IR PARAŠAI</w:t>
      </w:r>
    </w:p>
    <w:p w14:paraId="4398C35C" w14:textId="77777777" w:rsidR="002C5866" w:rsidRPr="00811F17" w:rsidRDefault="002C5866" w:rsidP="00FE64E1">
      <w:pPr>
        <w:widowControl w:val="0"/>
        <w:tabs>
          <w:tab w:val="left" w:pos="993"/>
        </w:tabs>
        <w:ind w:right="20"/>
        <w:jc w:val="center"/>
        <w:rPr>
          <w:b/>
          <w:bCs/>
          <w:sz w:val="24"/>
          <w:szCs w:val="24"/>
          <w:lang w:val="lt-LT"/>
        </w:rPr>
      </w:pPr>
    </w:p>
    <w:tbl>
      <w:tblPr>
        <w:tblW w:w="9747" w:type="dxa"/>
        <w:tblLook w:val="00A0" w:firstRow="1" w:lastRow="0" w:firstColumn="1" w:lastColumn="0" w:noHBand="0" w:noVBand="0"/>
      </w:tblPr>
      <w:tblGrid>
        <w:gridCol w:w="4644"/>
        <w:gridCol w:w="709"/>
        <w:gridCol w:w="4394"/>
      </w:tblGrid>
      <w:tr w:rsidR="002C5866" w:rsidRPr="00811F17" w14:paraId="6EA5F26A" w14:textId="77777777" w:rsidTr="00B571E3">
        <w:trPr>
          <w:trHeight w:val="3666"/>
        </w:trPr>
        <w:tc>
          <w:tcPr>
            <w:tcW w:w="4644" w:type="dxa"/>
          </w:tcPr>
          <w:bookmarkEnd w:id="0"/>
          <w:p w14:paraId="568B78C3" w14:textId="77777777" w:rsidR="002C5866" w:rsidRPr="00811F17" w:rsidRDefault="002C5866" w:rsidP="00EA3C14">
            <w:pPr>
              <w:jc w:val="both"/>
              <w:rPr>
                <w:b/>
                <w:bCs/>
                <w:sz w:val="24"/>
                <w:szCs w:val="24"/>
                <w:lang w:val="lt-LT"/>
              </w:rPr>
            </w:pPr>
            <w:r w:rsidRPr="00811F17">
              <w:rPr>
                <w:b/>
                <w:bCs/>
                <w:sz w:val="24"/>
                <w:szCs w:val="24"/>
                <w:lang w:val="lt-LT"/>
              </w:rPr>
              <w:t>Užsakovas</w:t>
            </w:r>
          </w:p>
          <w:p w14:paraId="2C17BCAB" w14:textId="7744B34D" w:rsidR="002C5866" w:rsidRPr="00811F17" w:rsidRDefault="006641C3" w:rsidP="00E630B9">
            <w:pPr>
              <w:jc w:val="both"/>
              <w:rPr>
                <w:sz w:val="24"/>
                <w:szCs w:val="24"/>
                <w:lang w:val="lt-LT"/>
              </w:rPr>
            </w:pPr>
            <w:r>
              <w:rPr>
                <w:sz w:val="24"/>
                <w:szCs w:val="24"/>
                <w:lang w:val="lt-LT"/>
              </w:rPr>
              <w:t>VšĮ „</w:t>
            </w:r>
            <w:r w:rsidR="002C5866" w:rsidRPr="00811F17">
              <w:rPr>
                <w:sz w:val="24"/>
                <w:szCs w:val="24"/>
                <w:lang w:val="lt-LT"/>
              </w:rPr>
              <w:t>Vytauto</w:t>
            </w:r>
            <w:r w:rsidR="007218C5" w:rsidRPr="00811F17">
              <w:rPr>
                <w:sz w:val="24"/>
                <w:szCs w:val="24"/>
                <w:lang w:val="lt-LT"/>
              </w:rPr>
              <w:t xml:space="preserve"> </w:t>
            </w:r>
            <w:r w:rsidR="002C5866" w:rsidRPr="00811F17">
              <w:rPr>
                <w:sz w:val="24"/>
                <w:szCs w:val="24"/>
                <w:lang w:val="lt-LT"/>
              </w:rPr>
              <w:t>Didžiojo</w:t>
            </w:r>
            <w:r w:rsidR="007218C5" w:rsidRPr="00811F17">
              <w:rPr>
                <w:sz w:val="24"/>
                <w:szCs w:val="24"/>
                <w:lang w:val="lt-LT"/>
              </w:rPr>
              <w:t xml:space="preserve"> </w:t>
            </w:r>
            <w:r w:rsidR="002C5866" w:rsidRPr="00811F17">
              <w:rPr>
                <w:sz w:val="24"/>
                <w:szCs w:val="24"/>
                <w:lang w:val="lt-LT"/>
              </w:rPr>
              <w:t>universitetas</w:t>
            </w:r>
            <w:r>
              <w:rPr>
                <w:sz w:val="24"/>
                <w:szCs w:val="24"/>
                <w:lang w:val="lt-LT"/>
              </w:rPr>
              <w:t>“</w:t>
            </w:r>
          </w:p>
          <w:p w14:paraId="25ADB2DB" w14:textId="77777777" w:rsidR="002C5866" w:rsidRPr="00811F17" w:rsidRDefault="002C5866" w:rsidP="00E630B9">
            <w:pPr>
              <w:jc w:val="both"/>
              <w:rPr>
                <w:sz w:val="24"/>
                <w:szCs w:val="24"/>
                <w:lang w:val="lt-LT"/>
              </w:rPr>
            </w:pPr>
            <w:r w:rsidRPr="00811F17">
              <w:rPr>
                <w:sz w:val="24"/>
                <w:szCs w:val="24"/>
                <w:lang w:val="lt-LT"/>
              </w:rPr>
              <w:t>Juridinio</w:t>
            </w:r>
            <w:r w:rsidR="007218C5" w:rsidRPr="00811F17">
              <w:rPr>
                <w:sz w:val="24"/>
                <w:szCs w:val="24"/>
                <w:lang w:val="lt-LT"/>
              </w:rPr>
              <w:t xml:space="preserve"> </w:t>
            </w:r>
            <w:r w:rsidRPr="00811F17">
              <w:rPr>
                <w:sz w:val="24"/>
                <w:szCs w:val="24"/>
                <w:lang w:val="lt-LT"/>
              </w:rPr>
              <w:t>asmens</w:t>
            </w:r>
            <w:r w:rsidR="007218C5" w:rsidRPr="00811F17">
              <w:rPr>
                <w:sz w:val="24"/>
                <w:szCs w:val="24"/>
                <w:lang w:val="lt-LT"/>
              </w:rPr>
              <w:t xml:space="preserve"> </w:t>
            </w:r>
            <w:r w:rsidRPr="00811F17">
              <w:rPr>
                <w:sz w:val="24"/>
                <w:szCs w:val="24"/>
                <w:lang w:val="lt-LT"/>
              </w:rPr>
              <w:t>kodas 111950396</w:t>
            </w:r>
          </w:p>
          <w:p w14:paraId="13B34105" w14:textId="77777777" w:rsidR="002C5866" w:rsidRPr="00811F17" w:rsidRDefault="002C5866" w:rsidP="00E630B9">
            <w:pPr>
              <w:jc w:val="both"/>
              <w:rPr>
                <w:sz w:val="24"/>
                <w:szCs w:val="24"/>
                <w:lang w:val="lt-LT"/>
              </w:rPr>
            </w:pPr>
            <w:r w:rsidRPr="00811F17">
              <w:rPr>
                <w:sz w:val="24"/>
                <w:szCs w:val="24"/>
                <w:lang w:val="lt-LT"/>
              </w:rPr>
              <w:t>PVM mokėtojo</w:t>
            </w:r>
            <w:r w:rsidR="007218C5" w:rsidRPr="00811F17">
              <w:rPr>
                <w:sz w:val="24"/>
                <w:szCs w:val="24"/>
                <w:lang w:val="lt-LT"/>
              </w:rPr>
              <w:t xml:space="preserve"> </w:t>
            </w:r>
            <w:r w:rsidRPr="00811F17">
              <w:rPr>
                <w:sz w:val="24"/>
                <w:szCs w:val="24"/>
                <w:lang w:val="lt-LT"/>
              </w:rPr>
              <w:t>kodas LT119503917</w:t>
            </w:r>
          </w:p>
          <w:p w14:paraId="5ED21EE7" w14:textId="19555859" w:rsidR="002C5866" w:rsidRPr="00811F17" w:rsidRDefault="002C5866" w:rsidP="00007D9E">
            <w:pPr>
              <w:jc w:val="both"/>
              <w:rPr>
                <w:sz w:val="24"/>
                <w:szCs w:val="24"/>
                <w:lang w:val="lt-LT"/>
              </w:rPr>
            </w:pPr>
            <w:r w:rsidRPr="00811F17">
              <w:rPr>
                <w:sz w:val="24"/>
                <w:szCs w:val="24"/>
                <w:lang w:val="lt-LT"/>
              </w:rPr>
              <w:t>K. Donelaičio g. 58,</w:t>
            </w:r>
            <w:r w:rsidR="009C17A2">
              <w:rPr>
                <w:sz w:val="24"/>
                <w:szCs w:val="24"/>
                <w:lang w:val="lt-LT"/>
              </w:rPr>
              <w:t xml:space="preserve"> </w:t>
            </w:r>
            <w:r w:rsidRPr="00811F17">
              <w:rPr>
                <w:sz w:val="24"/>
                <w:szCs w:val="24"/>
                <w:lang w:val="lt-LT"/>
              </w:rPr>
              <w:t>LT-44248 Kaunas</w:t>
            </w:r>
          </w:p>
          <w:p w14:paraId="3DF865B3" w14:textId="6B731F1B" w:rsidR="002C5866" w:rsidRPr="00811F17" w:rsidRDefault="002C5866" w:rsidP="00E630B9">
            <w:pPr>
              <w:jc w:val="both"/>
              <w:rPr>
                <w:sz w:val="24"/>
                <w:szCs w:val="24"/>
                <w:lang w:val="lt-LT"/>
              </w:rPr>
            </w:pPr>
            <w:r w:rsidRPr="62834526">
              <w:rPr>
                <w:sz w:val="24"/>
                <w:szCs w:val="24"/>
                <w:lang w:val="lt-LT"/>
              </w:rPr>
              <w:t xml:space="preserve">Tel. </w:t>
            </w:r>
            <w:r w:rsidR="0042104D">
              <w:rPr>
                <w:sz w:val="24"/>
                <w:szCs w:val="24"/>
                <w:lang w:val="lt-LT"/>
              </w:rPr>
              <w:t>(</w:t>
            </w:r>
            <w:r w:rsidRPr="62834526">
              <w:rPr>
                <w:sz w:val="24"/>
                <w:szCs w:val="24"/>
                <w:lang w:val="lt-LT"/>
              </w:rPr>
              <w:t>8</w:t>
            </w:r>
            <w:r w:rsidR="0047000E">
              <w:rPr>
                <w:sz w:val="24"/>
                <w:szCs w:val="24"/>
                <w:lang w:val="lt-LT"/>
              </w:rPr>
              <w:t xml:space="preserve"> </w:t>
            </w:r>
            <w:r w:rsidRPr="62834526">
              <w:rPr>
                <w:sz w:val="24"/>
                <w:szCs w:val="24"/>
                <w:lang w:val="lt-LT"/>
              </w:rPr>
              <w:t>37</w:t>
            </w:r>
            <w:r w:rsidR="00094AFD">
              <w:rPr>
                <w:sz w:val="24"/>
                <w:szCs w:val="24"/>
                <w:lang w:val="lt-LT"/>
              </w:rPr>
              <w:t>)</w:t>
            </w:r>
            <w:r w:rsidRPr="62834526">
              <w:rPr>
                <w:sz w:val="24"/>
                <w:szCs w:val="24"/>
                <w:lang w:val="lt-LT"/>
              </w:rPr>
              <w:t xml:space="preserve"> 222 739</w:t>
            </w:r>
          </w:p>
          <w:p w14:paraId="66BCDD5B" w14:textId="239D158A" w:rsidR="62834526" w:rsidRPr="00A82BA0" w:rsidRDefault="62834526" w:rsidP="5A126A9B">
            <w:pPr>
              <w:jc w:val="both"/>
              <w:rPr>
                <w:lang w:val="sv-SE"/>
              </w:rPr>
            </w:pPr>
            <w:r w:rsidRPr="5A126A9B">
              <w:rPr>
                <w:color w:val="000000" w:themeColor="text1"/>
                <w:sz w:val="24"/>
                <w:szCs w:val="24"/>
                <w:lang w:val="lt-LT"/>
              </w:rPr>
              <w:t>A.</w:t>
            </w:r>
            <w:r w:rsidR="007B0F7B">
              <w:rPr>
                <w:color w:val="000000" w:themeColor="text1"/>
                <w:sz w:val="24"/>
                <w:szCs w:val="24"/>
                <w:lang w:val="lt-LT"/>
              </w:rPr>
              <w:t xml:space="preserve"> </w:t>
            </w:r>
            <w:r w:rsidRPr="5A126A9B">
              <w:rPr>
                <w:color w:val="000000" w:themeColor="text1"/>
                <w:sz w:val="24"/>
                <w:szCs w:val="24"/>
                <w:lang w:val="lt-LT"/>
              </w:rPr>
              <w:t xml:space="preserve">s. </w:t>
            </w:r>
            <w:r w:rsidR="5A126A9B" w:rsidRPr="5A126A9B">
              <w:rPr>
                <w:sz w:val="24"/>
                <w:szCs w:val="24"/>
                <w:lang w:val="lt-LT"/>
              </w:rPr>
              <w:t>LT72 7300 0100 0222 6559</w:t>
            </w:r>
          </w:p>
          <w:p w14:paraId="41F43C9B" w14:textId="4A15108F" w:rsidR="002C5866" w:rsidRPr="00811F17" w:rsidRDefault="002C5866" w:rsidP="5A126A9B">
            <w:pPr>
              <w:jc w:val="both"/>
              <w:rPr>
                <w:sz w:val="24"/>
                <w:szCs w:val="24"/>
                <w:lang w:val="lt-LT"/>
              </w:rPr>
            </w:pPr>
            <w:r w:rsidRPr="5A126A9B">
              <w:rPr>
                <w:sz w:val="24"/>
                <w:szCs w:val="24"/>
                <w:lang w:val="lt-LT" w:eastAsia="lt-LT"/>
              </w:rPr>
              <w:t xml:space="preserve">AB </w:t>
            </w:r>
            <w:r w:rsidR="5A126A9B" w:rsidRPr="5A126A9B">
              <w:rPr>
                <w:sz w:val="24"/>
                <w:szCs w:val="24"/>
                <w:lang w:val="lt-LT"/>
              </w:rPr>
              <w:t>„</w:t>
            </w:r>
            <w:r w:rsidRPr="5A126A9B">
              <w:rPr>
                <w:sz w:val="24"/>
                <w:szCs w:val="24"/>
                <w:lang w:val="lt-LT" w:eastAsia="lt-LT"/>
              </w:rPr>
              <w:t>Swedbank</w:t>
            </w:r>
            <w:r w:rsidR="5A126A9B" w:rsidRPr="5A126A9B">
              <w:rPr>
                <w:sz w:val="24"/>
                <w:szCs w:val="24"/>
                <w:lang w:val="lt-LT"/>
              </w:rPr>
              <w:t>“</w:t>
            </w:r>
            <w:r w:rsidRPr="5A126A9B">
              <w:rPr>
                <w:sz w:val="24"/>
                <w:szCs w:val="24"/>
                <w:lang w:val="lt-LT" w:eastAsia="lt-LT"/>
              </w:rPr>
              <w:t>, banko</w:t>
            </w:r>
            <w:r w:rsidR="003B51E5" w:rsidRPr="5A126A9B">
              <w:rPr>
                <w:sz w:val="24"/>
                <w:szCs w:val="24"/>
                <w:lang w:val="lt-LT" w:eastAsia="lt-LT"/>
              </w:rPr>
              <w:t xml:space="preserve"> </w:t>
            </w:r>
            <w:r w:rsidRPr="5A126A9B">
              <w:rPr>
                <w:sz w:val="24"/>
                <w:szCs w:val="24"/>
                <w:lang w:val="lt-LT" w:eastAsia="lt-LT"/>
              </w:rPr>
              <w:t>kodas 73000</w:t>
            </w:r>
          </w:p>
          <w:p w14:paraId="51C5D5F5" w14:textId="6734A138" w:rsidR="002C5866" w:rsidRPr="00811F17" w:rsidRDefault="002C5866" w:rsidP="00E630B9">
            <w:pPr>
              <w:jc w:val="both"/>
              <w:rPr>
                <w:sz w:val="24"/>
                <w:szCs w:val="24"/>
                <w:lang w:val="lt-LT"/>
              </w:rPr>
            </w:pPr>
            <w:r w:rsidRPr="00811F17">
              <w:rPr>
                <w:sz w:val="24"/>
                <w:szCs w:val="24"/>
                <w:lang w:val="lt-LT"/>
              </w:rPr>
              <w:t xml:space="preserve">El. </w:t>
            </w:r>
            <w:r w:rsidR="007218C5" w:rsidRPr="00811F17">
              <w:rPr>
                <w:sz w:val="24"/>
                <w:szCs w:val="24"/>
                <w:lang w:val="lt-LT"/>
              </w:rPr>
              <w:t>pa</w:t>
            </w:r>
            <w:r w:rsidR="00CF6794">
              <w:rPr>
                <w:sz w:val="24"/>
                <w:szCs w:val="24"/>
                <w:lang w:val="lt-LT"/>
              </w:rPr>
              <w:t>š</w:t>
            </w:r>
            <w:r w:rsidR="007218C5" w:rsidRPr="00811F17">
              <w:rPr>
                <w:sz w:val="24"/>
                <w:szCs w:val="24"/>
                <w:lang w:val="lt-LT"/>
              </w:rPr>
              <w:t>tas</w:t>
            </w:r>
            <w:r w:rsidR="000D3353" w:rsidRPr="00811F17">
              <w:rPr>
                <w:sz w:val="24"/>
                <w:szCs w:val="24"/>
                <w:lang w:val="lt-LT"/>
              </w:rPr>
              <w:t>:</w:t>
            </w:r>
            <w:r w:rsidR="007218C5" w:rsidRPr="00811F17">
              <w:rPr>
                <w:sz w:val="24"/>
                <w:szCs w:val="24"/>
                <w:lang w:val="lt-LT"/>
              </w:rPr>
              <w:t xml:space="preserve"> </w:t>
            </w:r>
            <w:hyperlink r:id="rId13" w:history="1">
              <w:r w:rsidR="007218C5" w:rsidRPr="0047000E">
                <w:rPr>
                  <w:rStyle w:val="Hyperlink"/>
                  <w:color w:val="0A12B6"/>
                  <w:sz w:val="24"/>
                  <w:szCs w:val="24"/>
                  <w:lang w:val="lt-LT"/>
                </w:rPr>
                <w:t>info@vdu.lt</w:t>
              </w:r>
            </w:hyperlink>
            <w:r w:rsidR="00CF6794">
              <w:rPr>
                <w:rStyle w:val="Hyperlink"/>
                <w:color w:val="auto"/>
                <w:sz w:val="24"/>
                <w:szCs w:val="24"/>
                <w:u w:val="none"/>
                <w:lang w:val="lt-LT"/>
              </w:rPr>
              <w:t xml:space="preserve"> </w:t>
            </w:r>
          </w:p>
          <w:p w14:paraId="2DADF511" w14:textId="422CCE99" w:rsidR="007218C5" w:rsidRPr="00811F17" w:rsidRDefault="007218C5" w:rsidP="00E630B9">
            <w:pPr>
              <w:jc w:val="both"/>
              <w:rPr>
                <w:sz w:val="24"/>
                <w:szCs w:val="24"/>
                <w:lang w:val="lt-LT"/>
              </w:rPr>
            </w:pPr>
          </w:p>
          <w:p w14:paraId="4BFE9794" w14:textId="77777777" w:rsidR="003B51E5" w:rsidRPr="00811F17" w:rsidRDefault="003B51E5" w:rsidP="00E630B9">
            <w:pPr>
              <w:jc w:val="both"/>
              <w:rPr>
                <w:sz w:val="24"/>
                <w:szCs w:val="24"/>
                <w:lang w:val="lt-LT"/>
              </w:rPr>
            </w:pPr>
          </w:p>
          <w:p w14:paraId="73A96392" w14:textId="77777777" w:rsidR="002C5866" w:rsidRPr="00811F17" w:rsidRDefault="00224BA6" w:rsidP="00007D9E">
            <w:pPr>
              <w:jc w:val="both"/>
              <w:rPr>
                <w:sz w:val="24"/>
                <w:szCs w:val="24"/>
                <w:lang w:val="lt-LT"/>
              </w:rPr>
            </w:pPr>
            <w:r w:rsidRPr="00811F17">
              <w:rPr>
                <w:sz w:val="24"/>
                <w:szCs w:val="24"/>
                <w:lang w:val="lt-LT"/>
              </w:rPr>
              <w:t>Administracijos direktorius</w:t>
            </w:r>
            <w:r w:rsidR="000D3353" w:rsidRPr="00811F17">
              <w:rPr>
                <w:sz w:val="24"/>
                <w:szCs w:val="24"/>
                <w:lang w:val="lt-LT"/>
              </w:rPr>
              <w:t xml:space="preserve"> </w:t>
            </w:r>
            <w:r w:rsidRPr="00811F17">
              <w:rPr>
                <w:sz w:val="24"/>
                <w:szCs w:val="24"/>
                <w:lang w:val="lt-LT"/>
              </w:rPr>
              <w:t>Jonas Okunis</w:t>
            </w:r>
          </w:p>
          <w:p w14:paraId="4CEFB0C4" w14:textId="56ED963C" w:rsidR="000D3353" w:rsidRPr="00811F17" w:rsidRDefault="000D3353" w:rsidP="00007D9E">
            <w:pPr>
              <w:jc w:val="both"/>
              <w:rPr>
                <w:sz w:val="24"/>
                <w:szCs w:val="24"/>
                <w:lang w:val="lt-LT"/>
              </w:rPr>
            </w:pPr>
          </w:p>
        </w:tc>
        <w:tc>
          <w:tcPr>
            <w:tcW w:w="709" w:type="dxa"/>
          </w:tcPr>
          <w:p w14:paraId="225D2D8A" w14:textId="77777777" w:rsidR="002C5866" w:rsidRPr="00811F17" w:rsidRDefault="002C5866" w:rsidP="00007D9E">
            <w:pPr>
              <w:snapToGrid w:val="0"/>
              <w:ind w:right="113"/>
              <w:jc w:val="both"/>
              <w:rPr>
                <w:b/>
                <w:bCs/>
                <w:sz w:val="24"/>
                <w:szCs w:val="24"/>
                <w:lang w:val="lt-LT"/>
              </w:rPr>
            </w:pPr>
          </w:p>
        </w:tc>
        <w:tc>
          <w:tcPr>
            <w:tcW w:w="4394" w:type="dxa"/>
          </w:tcPr>
          <w:p w14:paraId="6BA8D4E8" w14:textId="77777777" w:rsidR="002C5866" w:rsidRPr="000A385D" w:rsidRDefault="002C5866" w:rsidP="00007D9E">
            <w:pPr>
              <w:snapToGrid w:val="0"/>
              <w:ind w:right="113"/>
              <w:jc w:val="both"/>
              <w:rPr>
                <w:b/>
                <w:bCs/>
                <w:sz w:val="24"/>
                <w:szCs w:val="24"/>
                <w:lang w:val="lt-LT"/>
              </w:rPr>
            </w:pPr>
            <w:r w:rsidRPr="000A385D">
              <w:rPr>
                <w:b/>
                <w:bCs/>
                <w:sz w:val="24"/>
                <w:szCs w:val="24"/>
                <w:lang w:val="lt-LT"/>
              </w:rPr>
              <w:t>Rangovas</w:t>
            </w:r>
          </w:p>
          <w:p w14:paraId="0B3453B7" w14:textId="77777777" w:rsidR="00FF4563" w:rsidRPr="00F80140" w:rsidRDefault="00FF4563" w:rsidP="00FF4563">
            <w:pPr>
              <w:jc w:val="both"/>
              <w:rPr>
                <w:bCs/>
                <w:sz w:val="24"/>
                <w:szCs w:val="24"/>
                <w:lang w:val="sv-SE"/>
              </w:rPr>
            </w:pPr>
            <w:r w:rsidRPr="00F80140">
              <w:rPr>
                <w:bCs/>
                <w:sz w:val="24"/>
                <w:szCs w:val="24"/>
                <w:lang w:val="sv-SE"/>
              </w:rPr>
              <w:t>Pranas Mikučauskas</w:t>
            </w:r>
          </w:p>
          <w:p w14:paraId="4AFC912C" w14:textId="01C2128B" w:rsidR="00FF4563" w:rsidRPr="00F80140" w:rsidRDefault="00FF4563" w:rsidP="00FF4563">
            <w:pPr>
              <w:jc w:val="both"/>
              <w:rPr>
                <w:b/>
                <w:sz w:val="24"/>
                <w:szCs w:val="24"/>
                <w:lang w:val="sv-SE"/>
              </w:rPr>
            </w:pPr>
            <w:r w:rsidRPr="00F80140">
              <w:rPr>
                <w:sz w:val="24"/>
                <w:szCs w:val="24"/>
                <w:lang w:val="sv-SE"/>
              </w:rPr>
              <w:t>Indiv. veiklos pažyma Nr. 932443</w:t>
            </w:r>
          </w:p>
          <w:p w14:paraId="565A1887" w14:textId="77777777" w:rsidR="00FF4563" w:rsidRPr="00FF4563" w:rsidRDefault="00FF4563" w:rsidP="00FF4563">
            <w:pPr>
              <w:jc w:val="both"/>
              <w:rPr>
                <w:sz w:val="24"/>
                <w:szCs w:val="24"/>
              </w:rPr>
            </w:pPr>
            <w:r w:rsidRPr="00FF4563">
              <w:rPr>
                <w:sz w:val="24"/>
                <w:szCs w:val="24"/>
              </w:rPr>
              <w:t>Ignalinos g. 9 Purvininkų km. Kruonio sen. Kaišiadorių raj.</w:t>
            </w:r>
          </w:p>
          <w:p w14:paraId="596BE130" w14:textId="77777777" w:rsidR="00FF4563" w:rsidRPr="00FF4563" w:rsidRDefault="00FF4563" w:rsidP="00FF4563">
            <w:pPr>
              <w:jc w:val="both"/>
              <w:rPr>
                <w:sz w:val="24"/>
                <w:szCs w:val="24"/>
              </w:rPr>
            </w:pPr>
            <w:r w:rsidRPr="00FF4563">
              <w:rPr>
                <w:sz w:val="24"/>
                <w:szCs w:val="24"/>
              </w:rPr>
              <w:t>Tel. +370 64666869</w:t>
            </w:r>
          </w:p>
          <w:p w14:paraId="1AAAC8BB" w14:textId="77777777" w:rsidR="00FF4563" w:rsidRPr="00FF4563" w:rsidRDefault="00FF4563" w:rsidP="00FF4563">
            <w:pPr>
              <w:jc w:val="both"/>
              <w:rPr>
                <w:sz w:val="24"/>
                <w:szCs w:val="24"/>
              </w:rPr>
            </w:pPr>
            <w:r w:rsidRPr="00FF4563">
              <w:rPr>
                <w:sz w:val="24"/>
                <w:szCs w:val="24"/>
              </w:rPr>
              <w:t xml:space="preserve">El. paštas:  </w:t>
            </w:r>
          </w:p>
          <w:p w14:paraId="24E35CB1" w14:textId="77777777" w:rsidR="00FF4563" w:rsidRPr="00F80140" w:rsidRDefault="00FF4563" w:rsidP="00FF4563">
            <w:pPr>
              <w:jc w:val="both"/>
              <w:rPr>
                <w:sz w:val="24"/>
                <w:szCs w:val="24"/>
                <w:lang w:val="sv-SE"/>
              </w:rPr>
            </w:pPr>
            <w:r w:rsidRPr="00F80140">
              <w:rPr>
                <w:rStyle w:val="Hyperlink"/>
                <w:sz w:val="24"/>
                <w:szCs w:val="24"/>
                <w:lang w:val="sv-SE"/>
              </w:rPr>
              <w:t>langaisarvodurys@gmail.com</w:t>
            </w:r>
          </w:p>
          <w:p w14:paraId="4167B2F7" w14:textId="77777777" w:rsidR="00FF4563" w:rsidRPr="00F80140" w:rsidRDefault="00FF4563" w:rsidP="00FF4563">
            <w:pPr>
              <w:jc w:val="both"/>
              <w:rPr>
                <w:sz w:val="24"/>
                <w:szCs w:val="24"/>
                <w:highlight w:val="yellow"/>
                <w:lang w:val="sv-SE"/>
              </w:rPr>
            </w:pPr>
            <w:r w:rsidRPr="00F80140">
              <w:rPr>
                <w:sz w:val="24"/>
                <w:szCs w:val="24"/>
                <w:lang w:val="sv-SE"/>
              </w:rPr>
              <w:t>A.s. LT337300010112138155</w:t>
            </w:r>
          </w:p>
          <w:p w14:paraId="42497E34" w14:textId="77777777" w:rsidR="00FF4563" w:rsidRPr="00FF4563" w:rsidRDefault="00FF4563" w:rsidP="00FF4563">
            <w:pPr>
              <w:jc w:val="both"/>
              <w:rPr>
                <w:sz w:val="24"/>
                <w:szCs w:val="24"/>
              </w:rPr>
            </w:pPr>
            <w:r w:rsidRPr="00FF4563">
              <w:rPr>
                <w:sz w:val="24"/>
                <w:szCs w:val="24"/>
              </w:rPr>
              <w:t>AB Swedbank</w:t>
            </w:r>
          </w:p>
          <w:p w14:paraId="187B6DE1" w14:textId="77777777" w:rsidR="00FF4563" w:rsidRPr="00FF4563" w:rsidRDefault="00FF4563" w:rsidP="00FF4563">
            <w:pPr>
              <w:jc w:val="both"/>
              <w:rPr>
                <w:sz w:val="24"/>
                <w:szCs w:val="24"/>
              </w:rPr>
            </w:pPr>
          </w:p>
          <w:p w14:paraId="35573C02" w14:textId="5233142C" w:rsidR="002C5866" w:rsidRPr="00811F17" w:rsidRDefault="00FF4563" w:rsidP="00FF4563">
            <w:pPr>
              <w:jc w:val="both"/>
              <w:rPr>
                <w:sz w:val="24"/>
                <w:szCs w:val="24"/>
                <w:lang w:val="lt-LT"/>
              </w:rPr>
            </w:pPr>
            <w:r w:rsidRPr="00FF4563">
              <w:rPr>
                <w:sz w:val="24"/>
                <w:szCs w:val="24"/>
              </w:rPr>
              <w:t>Pranas Mikučauskas</w:t>
            </w:r>
          </w:p>
        </w:tc>
      </w:tr>
      <w:tr w:rsidR="002C5866" w:rsidRPr="00811F17" w14:paraId="5FC8DF35" w14:textId="77777777" w:rsidTr="00B571E3">
        <w:tc>
          <w:tcPr>
            <w:tcW w:w="4644" w:type="dxa"/>
          </w:tcPr>
          <w:p w14:paraId="6F51B69B" w14:textId="27CA5A19" w:rsidR="002C5866" w:rsidRPr="00811F17" w:rsidRDefault="002C5866" w:rsidP="00EA3C14">
            <w:pPr>
              <w:jc w:val="both"/>
              <w:rPr>
                <w:i/>
                <w:iCs/>
                <w:sz w:val="24"/>
                <w:szCs w:val="24"/>
                <w:highlight w:val="yellow"/>
                <w:lang w:val="lt-LT"/>
              </w:rPr>
            </w:pPr>
          </w:p>
        </w:tc>
        <w:tc>
          <w:tcPr>
            <w:tcW w:w="709" w:type="dxa"/>
          </w:tcPr>
          <w:p w14:paraId="2CD739F1" w14:textId="77777777" w:rsidR="002C5866" w:rsidRPr="00811F17" w:rsidRDefault="002C5866" w:rsidP="00E630B9">
            <w:pPr>
              <w:snapToGrid w:val="0"/>
              <w:ind w:right="113"/>
              <w:jc w:val="both"/>
              <w:rPr>
                <w:b/>
                <w:bCs/>
                <w:sz w:val="24"/>
                <w:szCs w:val="24"/>
                <w:lang w:val="lt-LT"/>
              </w:rPr>
            </w:pPr>
          </w:p>
        </w:tc>
        <w:tc>
          <w:tcPr>
            <w:tcW w:w="4394" w:type="dxa"/>
          </w:tcPr>
          <w:p w14:paraId="57D6A01A" w14:textId="5424ECD4" w:rsidR="002C5866" w:rsidRPr="00811F17" w:rsidRDefault="002C5866" w:rsidP="00E630B9">
            <w:pPr>
              <w:snapToGrid w:val="0"/>
              <w:ind w:right="113"/>
              <w:jc w:val="both"/>
              <w:rPr>
                <w:b/>
                <w:bCs/>
                <w:sz w:val="24"/>
                <w:szCs w:val="24"/>
                <w:lang w:val="lt-LT"/>
              </w:rPr>
            </w:pPr>
          </w:p>
        </w:tc>
      </w:tr>
    </w:tbl>
    <w:p w14:paraId="3827E552" w14:textId="77777777" w:rsidR="002C5866" w:rsidRPr="00811F17" w:rsidRDefault="002C5866" w:rsidP="00DF22EA">
      <w:pPr>
        <w:jc w:val="center"/>
        <w:outlineLvl w:val="0"/>
        <w:rPr>
          <w:b/>
          <w:bCs/>
          <w:sz w:val="24"/>
          <w:szCs w:val="24"/>
          <w:lang w:val="lt-LT"/>
        </w:rPr>
      </w:pPr>
    </w:p>
    <w:sectPr w:rsidR="002C5866" w:rsidRPr="00811F17" w:rsidSect="008301A7">
      <w:headerReference w:type="default" r:id="rId14"/>
      <w:footerReference w:type="default" r:id="rId15"/>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8117" w14:textId="77777777" w:rsidR="00ED16F3" w:rsidRDefault="00ED16F3" w:rsidP="00667DED">
      <w:r>
        <w:separator/>
      </w:r>
    </w:p>
  </w:endnote>
  <w:endnote w:type="continuationSeparator" w:id="0">
    <w:p w14:paraId="0A74DFC7" w14:textId="77777777" w:rsidR="00ED16F3" w:rsidRDefault="00ED16F3" w:rsidP="00667DED">
      <w:r>
        <w:continuationSeparator/>
      </w:r>
    </w:p>
  </w:endnote>
  <w:endnote w:type="continuationNotice" w:id="1">
    <w:p w14:paraId="26C11643" w14:textId="77777777" w:rsidR="00ED16F3" w:rsidRDefault="00ED1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199194"/>
      <w:docPartObj>
        <w:docPartGallery w:val="Page Numbers (Bottom of Page)"/>
        <w:docPartUnique/>
      </w:docPartObj>
    </w:sdtPr>
    <w:sdtContent>
      <w:p w14:paraId="542345E8" w14:textId="60FD18B4" w:rsidR="00B03574" w:rsidRDefault="00B03574">
        <w:pPr>
          <w:pStyle w:val="Footer"/>
          <w:jc w:val="right"/>
        </w:pPr>
        <w:r>
          <w:fldChar w:fldCharType="begin"/>
        </w:r>
        <w:r>
          <w:instrText>PAGE   \* MERGEFORMAT</w:instrText>
        </w:r>
        <w:r>
          <w:fldChar w:fldCharType="separate"/>
        </w:r>
        <w:r>
          <w:rPr>
            <w:lang w:val="lt-LT"/>
          </w:rPr>
          <w:t>2</w:t>
        </w:r>
        <w:r>
          <w:fldChar w:fldCharType="end"/>
        </w:r>
      </w:p>
    </w:sdtContent>
  </w:sdt>
  <w:p w14:paraId="674704DE" w14:textId="77777777" w:rsidR="00B03574" w:rsidRDefault="00B0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377D" w14:textId="77777777" w:rsidR="00ED16F3" w:rsidRDefault="00ED16F3" w:rsidP="00667DED">
      <w:r>
        <w:separator/>
      </w:r>
    </w:p>
  </w:footnote>
  <w:footnote w:type="continuationSeparator" w:id="0">
    <w:p w14:paraId="5BF247DE" w14:textId="77777777" w:rsidR="00ED16F3" w:rsidRDefault="00ED16F3" w:rsidP="00667DED">
      <w:r>
        <w:continuationSeparator/>
      </w:r>
    </w:p>
  </w:footnote>
  <w:footnote w:type="continuationNotice" w:id="1">
    <w:p w14:paraId="5BDF533F" w14:textId="77777777" w:rsidR="00ED16F3" w:rsidRDefault="00ED1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C13" w14:textId="7C9AFED4" w:rsidR="000F320D" w:rsidRPr="00667DED" w:rsidRDefault="000F320D">
    <w:pPr>
      <w:pStyle w:val="Header"/>
      <w:jc w:val="center"/>
      <w:rPr>
        <w:sz w:val="22"/>
        <w:szCs w:val="22"/>
      </w:rPr>
    </w:pPr>
    <w:r w:rsidRPr="00667DED">
      <w:rPr>
        <w:sz w:val="22"/>
        <w:szCs w:val="22"/>
      </w:rPr>
      <w:fldChar w:fldCharType="begin"/>
    </w:r>
    <w:r w:rsidRPr="00667DED">
      <w:rPr>
        <w:sz w:val="22"/>
        <w:szCs w:val="22"/>
      </w:rPr>
      <w:instrText xml:space="preserve"> PAGE   \* MERGEFORMAT </w:instrText>
    </w:r>
    <w:r w:rsidRPr="00667DED">
      <w:rPr>
        <w:sz w:val="22"/>
        <w:szCs w:val="22"/>
      </w:rPr>
      <w:fldChar w:fldCharType="separate"/>
    </w:r>
    <w:r>
      <w:rPr>
        <w:noProof/>
        <w:sz w:val="22"/>
        <w:szCs w:val="22"/>
      </w:rPr>
      <w:t>5</w:t>
    </w:r>
    <w:r w:rsidRPr="00667DED">
      <w:rPr>
        <w:sz w:val="22"/>
        <w:szCs w:val="22"/>
      </w:rPr>
      <w:fldChar w:fldCharType="end"/>
    </w:r>
  </w:p>
  <w:p w14:paraId="0D97CA05" w14:textId="77777777" w:rsidR="000F320D" w:rsidRDefault="000F3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3578B7E0"/>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928"/>
        </w:tabs>
        <w:ind w:left="928" w:hanging="360"/>
      </w:pPr>
      <w:rPr>
        <w:rFonts w:ascii="Times New Roman" w:hAnsi="Times New Roman" w:cs="Times New Roman" w:hint="default"/>
        <w:b w:val="0"/>
        <w:bC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rPr>
    </w:lvl>
  </w:abstractNum>
  <w:abstractNum w:abstractNumId="1" w15:restartNumberingAfterBreak="0">
    <w:nsid w:val="0000000B"/>
    <w:multiLevelType w:val="multilevel"/>
    <w:tmpl w:val="BD72752A"/>
    <w:name w:val="WW8Num11"/>
    <w:lvl w:ilvl="0">
      <w:start w:val="1"/>
      <w:numFmt w:val="decimal"/>
      <w:lvlText w:val="%1."/>
      <w:lvlJc w:val="left"/>
      <w:pPr>
        <w:tabs>
          <w:tab w:val="num" w:pos="567"/>
        </w:tabs>
        <w:ind w:left="567" w:hanging="567"/>
      </w:pPr>
      <w:rPr>
        <w:b/>
      </w:rPr>
    </w:lvl>
    <w:lvl w:ilvl="1">
      <w:start w:val="1"/>
      <w:numFmt w:val="decimal"/>
      <w:lvlText w:val="%2."/>
      <w:lvlJc w:val="left"/>
      <w:pPr>
        <w:tabs>
          <w:tab w:val="num" w:pos="567"/>
        </w:tabs>
        <w:ind w:left="567" w:hanging="567"/>
      </w:pPr>
      <w:rPr>
        <w:rFonts w:ascii="Times New Roman" w:eastAsia="Times New Roman" w:hAnsi="Times New Roman" w:cs="Times New Roman"/>
        <w:b w:val="0"/>
        <w:color w:val="auto"/>
      </w:rPr>
    </w:lvl>
    <w:lvl w:ilvl="2">
      <w:start w:val="1"/>
      <w:numFmt w:val="decimal"/>
      <w:lvlText w:val="%1.%2.%3."/>
      <w:lvlJc w:val="left"/>
      <w:pPr>
        <w:tabs>
          <w:tab w:val="num" w:pos="851"/>
        </w:tabs>
        <w:ind w:left="851" w:hanging="851"/>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4E45FDA"/>
    <w:multiLevelType w:val="multilevel"/>
    <w:tmpl w:val="11C4F9DC"/>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815431B"/>
    <w:multiLevelType w:val="multilevel"/>
    <w:tmpl w:val="50B81992"/>
    <w:lvl w:ilvl="0">
      <w:start w:val="33"/>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6DD2A32"/>
    <w:multiLevelType w:val="multilevel"/>
    <w:tmpl w:val="7DA2453E"/>
    <w:lvl w:ilvl="0">
      <w:start w:val="4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33E14E3"/>
    <w:multiLevelType w:val="hybridMultilevel"/>
    <w:tmpl w:val="A91C45CC"/>
    <w:lvl w:ilvl="0" w:tplc="2716FE1E">
      <w:start w:val="9"/>
      <w:numFmt w:val="decimal"/>
      <w:lvlText w:val="%1."/>
      <w:lvlJc w:val="left"/>
      <w:pPr>
        <w:ind w:left="786" w:hanging="360"/>
      </w:pPr>
      <w:rPr>
        <w:b w:val="0"/>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A807D0E"/>
    <w:multiLevelType w:val="multilevel"/>
    <w:tmpl w:val="A5E017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A45538"/>
    <w:multiLevelType w:val="multilevel"/>
    <w:tmpl w:val="D67CF9FC"/>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473FF1"/>
    <w:multiLevelType w:val="multilevel"/>
    <w:tmpl w:val="51E2C94A"/>
    <w:lvl w:ilvl="0">
      <w:start w:val="42"/>
      <w:numFmt w:val="none"/>
      <w:lvlText w:val="44."/>
      <w:lvlJc w:val="left"/>
      <w:pPr>
        <w:ind w:left="480" w:hanging="480"/>
      </w:pPr>
      <w:rPr>
        <w:rFonts w:hint="default"/>
        <w:b w:val="0"/>
      </w:rPr>
    </w:lvl>
    <w:lvl w:ilvl="1">
      <w:start w:val="1"/>
      <w:numFmt w:val="decimal"/>
      <w:lvlText w:val="43.%2."/>
      <w:lvlJc w:val="left"/>
      <w:pPr>
        <w:ind w:left="1048"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0843AE9"/>
    <w:multiLevelType w:val="multilevel"/>
    <w:tmpl w:val="761CAA6E"/>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451E53FD"/>
    <w:multiLevelType w:val="multilevel"/>
    <w:tmpl w:val="9432DDEA"/>
    <w:lvl w:ilvl="0">
      <w:start w:val="35"/>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15:restartNumberingAfterBreak="0">
    <w:nsid w:val="59C356A2"/>
    <w:multiLevelType w:val="multilevel"/>
    <w:tmpl w:val="9DAEA662"/>
    <w:lvl w:ilvl="0">
      <w:start w:val="46"/>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4" w15:restartNumberingAfterBreak="0">
    <w:nsid w:val="5A4F4848"/>
    <w:multiLevelType w:val="multilevel"/>
    <w:tmpl w:val="784207E4"/>
    <w:lvl w:ilvl="0">
      <w:start w:val="34"/>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5" w15:restartNumberingAfterBreak="0">
    <w:nsid w:val="60F440FC"/>
    <w:multiLevelType w:val="multilevel"/>
    <w:tmpl w:val="E62A9C00"/>
    <w:lvl w:ilvl="0">
      <w:start w:val="1"/>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rPr>
    </w:lvl>
    <w:lvl w:ilvl="4">
      <w:start w:val="1"/>
      <w:numFmt w:val="decimal"/>
      <w:isLgl/>
      <w:lvlText w:val="%1.%2.%3.%4.%5."/>
      <w:lvlJc w:val="left"/>
      <w:pPr>
        <w:ind w:left="1680" w:hanging="1080"/>
      </w:pPr>
      <w:rPr>
        <w:b/>
      </w:rPr>
    </w:lvl>
    <w:lvl w:ilvl="5">
      <w:start w:val="1"/>
      <w:numFmt w:val="decimal"/>
      <w:isLgl/>
      <w:lvlText w:val="%1.%2.%3.%4.%5.%6."/>
      <w:lvlJc w:val="left"/>
      <w:pPr>
        <w:ind w:left="1680" w:hanging="1080"/>
      </w:pPr>
      <w:rPr>
        <w:b/>
      </w:rPr>
    </w:lvl>
    <w:lvl w:ilvl="6">
      <w:start w:val="1"/>
      <w:numFmt w:val="decimal"/>
      <w:isLgl/>
      <w:lvlText w:val="%1.%2.%3.%4.%5.%6.%7."/>
      <w:lvlJc w:val="left"/>
      <w:pPr>
        <w:ind w:left="2040" w:hanging="1440"/>
      </w:pPr>
      <w:rPr>
        <w:b/>
      </w:rPr>
    </w:lvl>
    <w:lvl w:ilvl="7">
      <w:start w:val="1"/>
      <w:numFmt w:val="decimal"/>
      <w:isLgl/>
      <w:lvlText w:val="%1.%2.%3.%4.%5.%6.%7.%8."/>
      <w:lvlJc w:val="left"/>
      <w:pPr>
        <w:ind w:left="2040" w:hanging="1440"/>
      </w:pPr>
      <w:rPr>
        <w:b/>
      </w:rPr>
    </w:lvl>
    <w:lvl w:ilvl="8">
      <w:start w:val="1"/>
      <w:numFmt w:val="decimal"/>
      <w:isLgl/>
      <w:lvlText w:val="%1.%2.%3.%4.%5.%6.%7.%8.%9."/>
      <w:lvlJc w:val="left"/>
      <w:pPr>
        <w:ind w:left="2400" w:hanging="1800"/>
      </w:pPr>
      <w:rPr>
        <w:b/>
      </w:rPr>
    </w:lvl>
  </w:abstractNum>
  <w:abstractNum w:abstractNumId="16" w15:restartNumberingAfterBreak="0">
    <w:nsid w:val="669C4118"/>
    <w:multiLevelType w:val="multilevel"/>
    <w:tmpl w:val="546067AA"/>
    <w:lvl w:ilvl="0">
      <w:start w:val="9"/>
      <w:numFmt w:val="decimal"/>
      <w:lvlText w:val="9.%1."/>
      <w:lvlJc w:val="left"/>
      <w:rPr>
        <w:rFonts w:ascii="Times New Roman" w:eastAsia="Times New Roman" w:hAnsi="Times New Roman"/>
        <w:b w:val="0"/>
        <w:bCs w:val="0"/>
        <w:i w:val="0"/>
        <w:iCs w:val="0"/>
        <w:smallCaps w:val="0"/>
        <w:strike w:val="0"/>
        <w:dstrike w:val="0"/>
        <w:color w:val="000000"/>
        <w:spacing w:val="1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67E1AFD"/>
    <w:multiLevelType w:val="multilevel"/>
    <w:tmpl w:val="4176DAF6"/>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C982AB4"/>
    <w:multiLevelType w:val="multilevel"/>
    <w:tmpl w:val="1130CC96"/>
    <w:lvl w:ilvl="0">
      <w:start w:val="44"/>
      <w:numFmt w:val="decimal"/>
      <w:lvlText w:val="%1."/>
      <w:lvlJc w:val="left"/>
      <w:pPr>
        <w:ind w:left="405" w:hanging="405"/>
      </w:pPr>
      <w:rPr>
        <w:sz w:val="24"/>
      </w:rPr>
    </w:lvl>
    <w:lvl w:ilvl="1">
      <w:start w:val="1"/>
      <w:numFmt w:val="decimal"/>
      <w:lvlText w:val="%1.%2."/>
      <w:lvlJc w:val="left"/>
      <w:pPr>
        <w:ind w:left="405" w:hanging="405"/>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1709603865">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753237592">
    <w:abstractNumId w:val="16"/>
    <w:lvlOverride w:ilvl="0">
      <w:startOverride w:val="9"/>
    </w:lvlOverride>
    <w:lvlOverride w:ilvl="1"/>
    <w:lvlOverride w:ilvl="2"/>
    <w:lvlOverride w:ilvl="3"/>
    <w:lvlOverride w:ilvl="4"/>
    <w:lvlOverride w:ilvl="5"/>
    <w:lvlOverride w:ilvl="6"/>
    <w:lvlOverride w:ilvl="7"/>
    <w:lvlOverride w:ilvl="8"/>
  </w:num>
  <w:num w:numId="3" w16cid:durableId="1086221948">
    <w:abstractNumId w:val="6"/>
  </w:num>
  <w:num w:numId="4" w16cid:durableId="1272055668">
    <w:abstractNumId w:val="1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6092801">
    <w:abstractNumId w:val="1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8472212">
    <w:abstractNumId w:val="13"/>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7770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60721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634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0116361">
    <w:abstractNumId w:val="0"/>
  </w:num>
  <w:num w:numId="11" w16cid:durableId="1882012371">
    <w:abstractNumId w:val="5"/>
  </w:num>
  <w:num w:numId="12" w16cid:durableId="118497784">
    <w:abstractNumId w:val="4"/>
  </w:num>
  <w:num w:numId="13" w16cid:durableId="1280184126">
    <w:abstractNumId w:val="6"/>
  </w:num>
  <w:num w:numId="14" w16cid:durableId="194277241">
    <w:abstractNumId w:val="18"/>
  </w:num>
  <w:num w:numId="15" w16cid:durableId="1721703840">
    <w:abstractNumId w:val="3"/>
  </w:num>
  <w:num w:numId="16" w16cid:durableId="963341017">
    <w:abstractNumId w:val="11"/>
  </w:num>
  <w:num w:numId="17" w16cid:durableId="1598978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7600515">
    <w:abstractNumId w:val="10"/>
  </w:num>
  <w:num w:numId="19" w16cid:durableId="1246647124">
    <w:abstractNumId w:val="19"/>
  </w:num>
  <w:num w:numId="20" w16cid:durableId="1578440247">
    <w:abstractNumId w:val="2"/>
  </w:num>
  <w:num w:numId="21" w16cid:durableId="994264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96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trackRevisions/>
  <w:defaultTabStop w:val="1296"/>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21FE"/>
    <w:rsid w:val="00007D9E"/>
    <w:rsid w:val="00010211"/>
    <w:rsid w:val="00011AF0"/>
    <w:rsid w:val="00021B3B"/>
    <w:rsid w:val="0002289A"/>
    <w:rsid w:val="00024F52"/>
    <w:rsid w:val="00027F36"/>
    <w:rsid w:val="00045BAB"/>
    <w:rsid w:val="00045FEF"/>
    <w:rsid w:val="00053A8A"/>
    <w:rsid w:val="00056EBF"/>
    <w:rsid w:val="000709F1"/>
    <w:rsid w:val="000718EA"/>
    <w:rsid w:val="000730DD"/>
    <w:rsid w:val="000731F8"/>
    <w:rsid w:val="00083F52"/>
    <w:rsid w:val="00094AFD"/>
    <w:rsid w:val="00095814"/>
    <w:rsid w:val="00096E52"/>
    <w:rsid w:val="000A385D"/>
    <w:rsid w:val="000A3CF3"/>
    <w:rsid w:val="000B0008"/>
    <w:rsid w:val="000B07E7"/>
    <w:rsid w:val="000B1496"/>
    <w:rsid w:val="000D3353"/>
    <w:rsid w:val="000E0B24"/>
    <w:rsid w:val="000E3982"/>
    <w:rsid w:val="000E3B69"/>
    <w:rsid w:val="000F320D"/>
    <w:rsid w:val="00111F80"/>
    <w:rsid w:val="00123F21"/>
    <w:rsid w:val="00124BE5"/>
    <w:rsid w:val="00141DA6"/>
    <w:rsid w:val="00143BA7"/>
    <w:rsid w:val="00152A26"/>
    <w:rsid w:val="00155AFF"/>
    <w:rsid w:val="001650A8"/>
    <w:rsid w:val="001739AB"/>
    <w:rsid w:val="001742FA"/>
    <w:rsid w:val="0017549E"/>
    <w:rsid w:val="001760D7"/>
    <w:rsid w:val="00176291"/>
    <w:rsid w:val="0018452C"/>
    <w:rsid w:val="0018476C"/>
    <w:rsid w:val="001C233E"/>
    <w:rsid w:val="001E0B4E"/>
    <w:rsid w:val="001E0B7E"/>
    <w:rsid w:val="001E24CE"/>
    <w:rsid w:val="001E4EB7"/>
    <w:rsid w:val="00215AD9"/>
    <w:rsid w:val="002176F7"/>
    <w:rsid w:val="00224BA6"/>
    <w:rsid w:val="00230934"/>
    <w:rsid w:val="00231DE1"/>
    <w:rsid w:val="002335AE"/>
    <w:rsid w:val="002409B6"/>
    <w:rsid w:val="00240B22"/>
    <w:rsid w:val="00241504"/>
    <w:rsid w:val="0024191B"/>
    <w:rsid w:val="00245663"/>
    <w:rsid w:val="00250B93"/>
    <w:rsid w:val="00250BF1"/>
    <w:rsid w:val="002546B7"/>
    <w:rsid w:val="002554BE"/>
    <w:rsid w:val="00256E89"/>
    <w:rsid w:val="00257111"/>
    <w:rsid w:val="00260A5D"/>
    <w:rsid w:val="0026293A"/>
    <w:rsid w:val="002677E2"/>
    <w:rsid w:val="00270649"/>
    <w:rsid w:val="00272DC7"/>
    <w:rsid w:val="002761D6"/>
    <w:rsid w:val="0027747A"/>
    <w:rsid w:val="002777D8"/>
    <w:rsid w:val="002860D6"/>
    <w:rsid w:val="0029760E"/>
    <w:rsid w:val="002A182D"/>
    <w:rsid w:val="002A34D7"/>
    <w:rsid w:val="002A3CCB"/>
    <w:rsid w:val="002A754F"/>
    <w:rsid w:val="002B20ED"/>
    <w:rsid w:val="002B2B12"/>
    <w:rsid w:val="002B2D89"/>
    <w:rsid w:val="002C5866"/>
    <w:rsid w:val="002D3F64"/>
    <w:rsid w:val="002D456E"/>
    <w:rsid w:val="002E0E16"/>
    <w:rsid w:val="002E71A1"/>
    <w:rsid w:val="002F279D"/>
    <w:rsid w:val="002F3CA1"/>
    <w:rsid w:val="00301EF8"/>
    <w:rsid w:val="0030261D"/>
    <w:rsid w:val="00305FDB"/>
    <w:rsid w:val="00307082"/>
    <w:rsid w:val="003139E4"/>
    <w:rsid w:val="00317B9D"/>
    <w:rsid w:val="003270B0"/>
    <w:rsid w:val="00333F25"/>
    <w:rsid w:val="00334045"/>
    <w:rsid w:val="00342498"/>
    <w:rsid w:val="00347E3E"/>
    <w:rsid w:val="00352A6E"/>
    <w:rsid w:val="0036608D"/>
    <w:rsid w:val="0036771F"/>
    <w:rsid w:val="00367B35"/>
    <w:rsid w:val="00370346"/>
    <w:rsid w:val="00383D4B"/>
    <w:rsid w:val="003846E6"/>
    <w:rsid w:val="00386295"/>
    <w:rsid w:val="00393780"/>
    <w:rsid w:val="00394194"/>
    <w:rsid w:val="003963B9"/>
    <w:rsid w:val="00396DF6"/>
    <w:rsid w:val="00397EFB"/>
    <w:rsid w:val="003B429B"/>
    <w:rsid w:val="003B4B7B"/>
    <w:rsid w:val="003B51E5"/>
    <w:rsid w:val="003C48FF"/>
    <w:rsid w:val="003E67DF"/>
    <w:rsid w:val="00401936"/>
    <w:rsid w:val="0042104D"/>
    <w:rsid w:val="004311ED"/>
    <w:rsid w:val="004405F9"/>
    <w:rsid w:val="00451B46"/>
    <w:rsid w:val="0045311B"/>
    <w:rsid w:val="00457BFF"/>
    <w:rsid w:val="0047000E"/>
    <w:rsid w:val="004744D9"/>
    <w:rsid w:val="00474FE7"/>
    <w:rsid w:val="00477A66"/>
    <w:rsid w:val="00482072"/>
    <w:rsid w:val="004A04D7"/>
    <w:rsid w:val="004A58C2"/>
    <w:rsid w:val="004A7B13"/>
    <w:rsid w:val="004B3051"/>
    <w:rsid w:val="004B6305"/>
    <w:rsid w:val="004C65AE"/>
    <w:rsid w:val="004E400A"/>
    <w:rsid w:val="004E5A45"/>
    <w:rsid w:val="004E71E6"/>
    <w:rsid w:val="00506A40"/>
    <w:rsid w:val="0051408A"/>
    <w:rsid w:val="00515FF4"/>
    <w:rsid w:val="005332B9"/>
    <w:rsid w:val="00534D8F"/>
    <w:rsid w:val="005367BF"/>
    <w:rsid w:val="0053770E"/>
    <w:rsid w:val="00553D0F"/>
    <w:rsid w:val="005570C0"/>
    <w:rsid w:val="00565155"/>
    <w:rsid w:val="00571D48"/>
    <w:rsid w:val="005746B9"/>
    <w:rsid w:val="0057629C"/>
    <w:rsid w:val="00584629"/>
    <w:rsid w:val="005974F6"/>
    <w:rsid w:val="00597DB6"/>
    <w:rsid w:val="005B058A"/>
    <w:rsid w:val="005B6A0F"/>
    <w:rsid w:val="005C144C"/>
    <w:rsid w:val="005C1DBA"/>
    <w:rsid w:val="005C4210"/>
    <w:rsid w:val="005D5ECF"/>
    <w:rsid w:val="005E58D7"/>
    <w:rsid w:val="005F6FEB"/>
    <w:rsid w:val="00601A4D"/>
    <w:rsid w:val="0060398D"/>
    <w:rsid w:val="00607492"/>
    <w:rsid w:val="00612243"/>
    <w:rsid w:val="00616777"/>
    <w:rsid w:val="00616B9B"/>
    <w:rsid w:val="00617137"/>
    <w:rsid w:val="0062072A"/>
    <w:rsid w:val="006250DE"/>
    <w:rsid w:val="00625A02"/>
    <w:rsid w:val="00625BBD"/>
    <w:rsid w:val="00635170"/>
    <w:rsid w:val="006510BC"/>
    <w:rsid w:val="0066015F"/>
    <w:rsid w:val="006618D4"/>
    <w:rsid w:val="006641C3"/>
    <w:rsid w:val="00667DED"/>
    <w:rsid w:val="00674E14"/>
    <w:rsid w:val="00684E20"/>
    <w:rsid w:val="00685023"/>
    <w:rsid w:val="00691672"/>
    <w:rsid w:val="006931E8"/>
    <w:rsid w:val="00696C4D"/>
    <w:rsid w:val="006A5DD9"/>
    <w:rsid w:val="006B62A5"/>
    <w:rsid w:val="006C4AC5"/>
    <w:rsid w:val="007011D5"/>
    <w:rsid w:val="007012E8"/>
    <w:rsid w:val="00707898"/>
    <w:rsid w:val="00720612"/>
    <w:rsid w:val="00720E38"/>
    <w:rsid w:val="007218C5"/>
    <w:rsid w:val="0073079A"/>
    <w:rsid w:val="0073694A"/>
    <w:rsid w:val="00741558"/>
    <w:rsid w:val="007561EE"/>
    <w:rsid w:val="0075776D"/>
    <w:rsid w:val="007660DC"/>
    <w:rsid w:val="00773522"/>
    <w:rsid w:val="007803B5"/>
    <w:rsid w:val="00781761"/>
    <w:rsid w:val="00790496"/>
    <w:rsid w:val="007911DF"/>
    <w:rsid w:val="0079407D"/>
    <w:rsid w:val="0079413F"/>
    <w:rsid w:val="00796583"/>
    <w:rsid w:val="007970CE"/>
    <w:rsid w:val="007A15F9"/>
    <w:rsid w:val="007B0F7B"/>
    <w:rsid w:val="007B1C71"/>
    <w:rsid w:val="007B5786"/>
    <w:rsid w:val="007C3BCE"/>
    <w:rsid w:val="007D0506"/>
    <w:rsid w:val="007D3F58"/>
    <w:rsid w:val="007D4F1F"/>
    <w:rsid w:val="007D6D81"/>
    <w:rsid w:val="007F351B"/>
    <w:rsid w:val="007F55DC"/>
    <w:rsid w:val="007F6DAA"/>
    <w:rsid w:val="0080021A"/>
    <w:rsid w:val="0080322F"/>
    <w:rsid w:val="00803B5A"/>
    <w:rsid w:val="00810754"/>
    <w:rsid w:val="00811F17"/>
    <w:rsid w:val="00813D1C"/>
    <w:rsid w:val="008301A7"/>
    <w:rsid w:val="0083309E"/>
    <w:rsid w:val="00834AD1"/>
    <w:rsid w:val="00843800"/>
    <w:rsid w:val="008479FF"/>
    <w:rsid w:val="00854132"/>
    <w:rsid w:val="00861518"/>
    <w:rsid w:val="00863D85"/>
    <w:rsid w:val="008643D6"/>
    <w:rsid w:val="008658B5"/>
    <w:rsid w:val="00873D72"/>
    <w:rsid w:val="008856C8"/>
    <w:rsid w:val="00886A6D"/>
    <w:rsid w:val="0089788C"/>
    <w:rsid w:val="008A41DD"/>
    <w:rsid w:val="008A56C6"/>
    <w:rsid w:val="008C064F"/>
    <w:rsid w:val="008C5ABE"/>
    <w:rsid w:val="008D07DA"/>
    <w:rsid w:val="008D2B26"/>
    <w:rsid w:val="008E1186"/>
    <w:rsid w:val="008E394A"/>
    <w:rsid w:val="008E72BD"/>
    <w:rsid w:val="009040C6"/>
    <w:rsid w:val="009062B1"/>
    <w:rsid w:val="00914F22"/>
    <w:rsid w:val="009153EF"/>
    <w:rsid w:val="00916120"/>
    <w:rsid w:val="00925868"/>
    <w:rsid w:val="00925BE6"/>
    <w:rsid w:val="00930AAB"/>
    <w:rsid w:val="00931652"/>
    <w:rsid w:val="009377B2"/>
    <w:rsid w:val="00943E6E"/>
    <w:rsid w:val="009457C8"/>
    <w:rsid w:val="00962406"/>
    <w:rsid w:val="00962DEB"/>
    <w:rsid w:val="00966006"/>
    <w:rsid w:val="0097006B"/>
    <w:rsid w:val="00974E05"/>
    <w:rsid w:val="00990CA3"/>
    <w:rsid w:val="009934E9"/>
    <w:rsid w:val="009A0EA7"/>
    <w:rsid w:val="009B365A"/>
    <w:rsid w:val="009B7C78"/>
    <w:rsid w:val="009C17A2"/>
    <w:rsid w:val="009D0A92"/>
    <w:rsid w:val="009E3CCB"/>
    <w:rsid w:val="009E3DCE"/>
    <w:rsid w:val="009E4654"/>
    <w:rsid w:val="009E71F3"/>
    <w:rsid w:val="009F01D9"/>
    <w:rsid w:val="00A15787"/>
    <w:rsid w:val="00A22CAC"/>
    <w:rsid w:val="00A362B6"/>
    <w:rsid w:val="00A52E11"/>
    <w:rsid w:val="00A73C4D"/>
    <w:rsid w:val="00A75E5D"/>
    <w:rsid w:val="00A8049F"/>
    <w:rsid w:val="00A82BA0"/>
    <w:rsid w:val="00A862C3"/>
    <w:rsid w:val="00A91563"/>
    <w:rsid w:val="00AA1A0E"/>
    <w:rsid w:val="00AB48E2"/>
    <w:rsid w:val="00AC5B7E"/>
    <w:rsid w:val="00AD2B26"/>
    <w:rsid w:val="00AE471C"/>
    <w:rsid w:val="00AE53BC"/>
    <w:rsid w:val="00AE7758"/>
    <w:rsid w:val="00AF5382"/>
    <w:rsid w:val="00B03574"/>
    <w:rsid w:val="00B144C6"/>
    <w:rsid w:val="00B2013E"/>
    <w:rsid w:val="00B21586"/>
    <w:rsid w:val="00B23C30"/>
    <w:rsid w:val="00B26D61"/>
    <w:rsid w:val="00B272CE"/>
    <w:rsid w:val="00B3511D"/>
    <w:rsid w:val="00B4251A"/>
    <w:rsid w:val="00B45A62"/>
    <w:rsid w:val="00B476C6"/>
    <w:rsid w:val="00B52BB2"/>
    <w:rsid w:val="00B571E3"/>
    <w:rsid w:val="00B672A7"/>
    <w:rsid w:val="00B76EC8"/>
    <w:rsid w:val="00B83390"/>
    <w:rsid w:val="00B83744"/>
    <w:rsid w:val="00B949D5"/>
    <w:rsid w:val="00BC17B3"/>
    <w:rsid w:val="00BE5EBA"/>
    <w:rsid w:val="00BF21FA"/>
    <w:rsid w:val="00C21156"/>
    <w:rsid w:val="00C21655"/>
    <w:rsid w:val="00C44EE4"/>
    <w:rsid w:val="00C548C9"/>
    <w:rsid w:val="00C622FA"/>
    <w:rsid w:val="00C624E8"/>
    <w:rsid w:val="00C64740"/>
    <w:rsid w:val="00C66698"/>
    <w:rsid w:val="00C67D2E"/>
    <w:rsid w:val="00C711F8"/>
    <w:rsid w:val="00C73102"/>
    <w:rsid w:val="00C73E4E"/>
    <w:rsid w:val="00C764A3"/>
    <w:rsid w:val="00CA352B"/>
    <w:rsid w:val="00CA5BD8"/>
    <w:rsid w:val="00CB10EC"/>
    <w:rsid w:val="00CB5702"/>
    <w:rsid w:val="00CB68E4"/>
    <w:rsid w:val="00CC062B"/>
    <w:rsid w:val="00CC0819"/>
    <w:rsid w:val="00CD0336"/>
    <w:rsid w:val="00CE018A"/>
    <w:rsid w:val="00CE1EA9"/>
    <w:rsid w:val="00CE3008"/>
    <w:rsid w:val="00CE43E1"/>
    <w:rsid w:val="00CE4AC6"/>
    <w:rsid w:val="00CF6794"/>
    <w:rsid w:val="00D04B25"/>
    <w:rsid w:val="00D073C1"/>
    <w:rsid w:val="00D10EE5"/>
    <w:rsid w:val="00D134E3"/>
    <w:rsid w:val="00D13C24"/>
    <w:rsid w:val="00D337E8"/>
    <w:rsid w:val="00D35587"/>
    <w:rsid w:val="00D374FF"/>
    <w:rsid w:val="00D37D13"/>
    <w:rsid w:val="00D44BA3"/>
    <w:rsid w:val="00D45C15"/>
    <w:rsid w:val="00D505DC"/>
    <w:rsid w:val="00D5081F"/>
    <w:rsid w:val="00D52B6F"/>
    <w:rsid w:val="00D62DAB"/>
    <w:rsid w:val="00D6489D"/>
    <w:rsid w:val="00D7062B"/>
    <w:rsid w:val="00D7204E"/>
    <w:rsid w:val="00D754DF"/>
    <w:rsid w:val="00D81FB5"/>
    <w:rsid w:val="00D90509"/>
    <w:rsid w:val="00DA7B37"/>
    <w:rsid w:val="00DB1285"/>
    <w:rsid w:val="00DB4BD0"/>
    <w:rsid w:val="00DB71A5"/>
    <w:rsid w:val="00DC1E40"/>
    <w:rsid w:val="00DC2492"/>
    <w:rsid w:val="00DC4427"/>
    <w:rsid w:val="00DD3488"/>
    <w:rsid w:val="00DD4D4A"/>
    <w:rsid w:val="00DE22E5"/>
    <w:rsid w:val="00DE58CE"/>
    <w:rsid w:val="00DE747E"/>
    <w:rsid w:val="00DE79D3"/>
    <w:rsid w:val="00DF22EA"/>
    <w:rsid w:val="00DF3682"/>
    <w:rsid w:val="00E028FE"/>
    <w:rsid w:val="00E039FD"/>
    <w:rsid w:val="00E113B6"/>
    <w:rsid w:val="00E21089"/>
    <w:rsid w:val="00E33358"/>
    <w:rsid w:val="00E426CD"/>
    <w:rsid w:val="00E44AE9"/>
    <w:rsid w:val="00E53BF2"/>
    <w:rsid w:val="00E54D0E"/>
    <w:rsid w:val="00E630B9"/>
    <w:rsid w:val="00E72620"/>
    <w:rsid w:val="00E7327F"/>
    <w:rsid w:val="00E77EE8"/>
    <w:rsid w:val="00E8061E"/>
    <w:rsid w:val="00E83F6F"/>
    <w:rsid w:val="00E944AC"/>
    <w:rsid w:val="00EA06C8"/>
    <w:rsid w:val="00EA3C14"/>
    <w:rsid w:val="00EB7C54"/>
    <w:rsid w:val="00ED16F3"/>
    <w:rsid w:val="00EF34CD"/>
    <w:rsid w:val="00EF5E47"/>
    <w:rsid w:val="00EF685D"/>
    <w:rsid w:val="00F142F1"/>
    <w:rsid w:val="00F16677"/>
    <w:rsid w:val="00F17017"/>
    <w:rsid w:val="00F24BEF"/>
    <w:rsid w:val="00F270D0"/>
    <w:rsid w:val="00F32AC1"/>
    <w:rsid w:val="00F32F01"/>
    <w:rsid w:val="00F34C26"/>
    <w:rsid w:val="00F606BF"/>
    <w:rsid w:val="00F62E4A"/>
    <w:rsid w:val="00F640DB"/>
    <w:rsid w:val="00F7137B"/>
    <w:rsid w:val="00F7384A"/>
    <w:rsid w:val="00F76146"/>
    <w:rsid w:val="00F80140"/>
    <w:rsid w:val="00F809BC"/>
    <w:rsid w:val="00F84867"/>
    <w:rsid w:val="00F85EBC"/>
    <w:rsid w:val="00F865BB"/>
    <w:rsid w:val="00FA0599"/>
    <w:rsid w:val="00FA0886"/>
    <w:rsid w:val="00FA4036"/>
    <w:rsid w:val="00FB0F41"/>
    <w:rsid w:val="00FB2FF9"/>
    <w:rsid w:val="00FB62FC"/>
    <w:rsid w:val="00FC07C0"/>
    <w:rsid w:val="00FC4447"/>
    <w:rsid w:val="00FC52EB"/>
    <w:rsid w:val="00FC56EA"/>
    <w:rsid w:val="00FC7071"/>
    <w:rsid w:val="00FD6483"/>
    <w:rsid w:val="00FE64E1"/>
    <w:rsid w:val="00FE747D"/>
    <w:rsid w:val="00FF43E9"/>
    <w:rsid w:val="00FF4450"/>
    <w:rsid w:val="00FF4563"/>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F455"/>
  <w15:chartTrackingRefBased/>
  <w15:docId w15:val="{911A53DB-845F-424C-95DF-4048FF0F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94"/>
    <w:rPr>
      <w:rFonts w:ascii="Times New Roman" w:eastAsia="Times New Roman" w:hAnsi="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
    <w:name w:val="Sąrao pastraipa"/>
    <w:basedOn w:val="Normal"/>
    <w:uiPriority w:val="99"/>
    <w:rsid w:val="00F7384A"/>
    <w:pPr>
      <w:suppressAutoHyphens/>
      <w:ind w:left="720" w:firstLine="357"/>
    </w:pPr>
    <w:rPr>
      <w:rFonts w:ascii="Arial" w:eastAsia="Calibri" w:hAnsi="Arial" w:cs="Arial"/>
      <w:sz w:val="22"/>
      <w:szCs w:val="22"/>
      <w:lang w:val="lt-LT" w:eastAsia="zh-CN"/>
    </w:rPr>
  </w:style>
  <w:style w:type="paragraph" w:styleId="Header">
    <w:name w:val="header"/>
    <w:basedOn w:val="Normal"/>
    <w:link w:val="HeaderChar"/>
    <w:uiPriority w:val="99"/>
    <w:rsid w:val="00667DED"/>
    <w:pPr>
      <w:tabs>
        <w:tab w:val="center" w:pos="4819"/>
        <w:tab w:val="right" w:pos="9638"/>
      </w:tabs>
    </w:pPr>
  </w:style>
  <w:style w:type="character" w:customStyle="1" w:styleId="HeaderChar">
    <w:name w:val="Header Char"/>
    <w:link w:val="Header"/>
    <w:uiPriority w:val="99"/>
    <w:locked/>
    <w:rsid w:val="00667DED"/>
    <w:rPr>
      <w:rFonts w:ascii="Times New Roman" w:hAnsi="Times New Roman" w:cs="Times New Roman"/>
      <w:sz w:val="20"/>
      <w:szCs w:val="20"/>
      <w:lang w:val="en-AU" w:eastAsia="x-none"/>
    </w:rPr>
  </w:style>
  <w:style w:type="paragraph" w:styleId="Footer">
    <w:name w:val="footer"/>
    <w:basedOn w:val="Normal"/>
    <w:link w:val="FooterChar"/>
    <w:uiPriority w:val="99"/>
    <w:rsid w:val="00667DED"/>
    <w:pPr>
      <w:tabs>
        <w:tab w:val="center" w:pos="4819"/>
        <w:tab w:val="right" w:pos="9638"/>
      </w:tabs>
    </w:pPr>
  </w:style>
  <w:style w:type="character" w:customStyle="1" w:styleId="FooterChar">
    <w:name w:val="Footer Char"/>
    <w:link w:val="Footer"/>
    <w:uiPriority w:val="99"/>
    <w:locked/>
    <w:rsid w:val="00667DED"/>
    <w:rPr>
      <w:rFonts w:ascii="Times New Roman" w:hAnsi="Times New Roman" w:cs="Times New Roman"/>
      <w:sz w:val="20"/>
      <w:szCs w:val="20"/>
      <w:lang w:val="en-AU" w:eastAsia="x-none"/>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
    <w:basedOn w:val="Normal"/>
    <w:uiPriority w:val="34"/>
    <w:qFormat/>
    <w:rsid w:val="00334045"/>
    <w:pPr>
      <w:ind w:left="720"/>
    </w:pPr>
  </w:style>
  <w:style w:type="character" w:styleId="Hyperlink">
    <w:name w:val="Hyperlink"/>
    <w:aliases w:val="Alna"/>
    <w:rsid w:val="00334045"/>
    <w:rPr>
      <w:color w:val="0000FF"/>
      <w:u w:val="single"/>
    </w:rPr>
  </w:style>
  <w:style w:type="character" w:styleId="CommentReference">
    <w:name w:val="annotation reference"/>
    <w:uiPriority w:val="99"/>
    <w:semiHidden/>
    <w:rsid w:val="00477A66"/>
    <w:rPr>
      <w:sz w:val="16"/>
      <w:szCs w:val="16"/>
    </w:rPr>
  </w:style>
  <w:style w:type="paragraph" w:styleId="CommentText">
    <w:name w:val="annotation text"/>
    <w:basedOn w:val="Normal"/>
    <w:link w:val="CommentTextChar"/>
    <w:uiPriority w:val="99"/>
    <w:semiHidden/>
    <w:rsid w:val="00477A66"/>
  </w:style>
  <w:style w:type="character" w:customStyle="1" w:styleId="CommentTextChar">
    <w:name w:val="Comment Text Char"/>
    <w:link w:val="CommentText"/>
    <w:uiPriority w:val="99"/>
    <w:semiHidden/>
    <w:locked/>
    <w:rsid w:val="00477A66"/>
    <w:rPr>
      <w:rFonts w:ascii="Times New Roman" w:hAnsi="Times New Roman" w:cs="Times New Roman"/>
      <w:sz w:val="20"/>
      <w:szCs w:val="20"/>
      <w:lang w:val="en-AU" w:eastAsia="x-none"/>
    </w:rPr>
  </w:style>
  <w:style w:type="paragraph" w:styleId="CommentSubject">
    <w:name w:val="annotation subject"/>
    <w:basedOn w:val="CommentText"/>
    <w:next w:val="CommentText"/>
    <w:link w:val="CommentSubjectChar"/>
    <w:uiPriority w:val="99"/>
    <w:semiHidden/>
    <w:rsid w:val="00477A66"/>
    <w:rPr>
      <w:b/>
      <w:bCs/>
    </w:rPr>
  </w:style>
  <w:style w:type="character" w:customStyle="1" w:styleId="CommentSubjectChar">
    <w:name w:val="Comment Subject Char"/>
    <w:link w:val="CommentSubject"/>
    <w:uiPriority w:val="99"/>
    <w:semiHidden/>
    <w:locked/>
    <w:rsid w:val="00477A66"/>
    <w:rPr>
      <w:rFonts w:ascii="Times New Roman" w:hAnsi="Times New Roman" w:cs="Times New Roman"/>
      <w:b/>
      <w:bCs/>
      <w:sz w:val="20"/>
      <w:szCs w:val="20"/>
      <w:lang w:val="en-AU" w:eastAsia="x-none"/>
    </w:rPr>
  </w:style>
  <w:style w:type="paragraph" w:styleId="BalloonText">
    <w:name w:val="Balloon Text"/>
    <w:basedOn w:val="Normal"/>
    <w:link w:val="BalloonTextChar"/>
    <w:uiPriority w:val="99"/>
    <w:semiHidden/>
    <w:rsid w:val="00477A66"/>
    <w:rPr>
      <w:rFonts w:ascii="Segoe UI" w:hAnsi="Segoe UI" w:cs="Segoe UI"/>
      <w:sz w:val="18"/>
      <w:szCs w:val="18"/>
    </w:rPr>
  </w:style>
  <w:style w:type="character" w:customStyle="1" w:styleId="BalloonTextChar">
    <w:name w:val="Balloon Text Char"/>
    <w:link w:val="BalloonText"/>
    <w:uiPriority w:val="99"/>
    <w:semiHidden/>
    <w:locked/>
    <w:rsid w:val="00477A66"/>
    <w:rPr>
      <w:rFonts w:ascii="Segoe UI" w:hAnsi="Segoe UI" w:cs="Segoe UI"/>
      <w:sz w:val="18"/>
      <w:szCs w:val="18"/>
      <w:lang w:val="en-AU" w:eastAsia="x-none"/>
    </w:rPr>
  </w:style>
  <w:style w:type="paragraph" w:customStyle="1" w:styleId="DiagramaDiagrama2">
    <w:name w:val="Diagrama Diagrama2"/>
    <w:basedOn w:val="Normal"/>
    <w:uiPriority w:val="99"/>
    <w:rsid w:val="00367B35"/>
    <w:pPr>
      <w:spacing w:after="160" w:line="240" w:lineRule="exact"/>
    </w:pPr>
    <w:rPr>
      <w:rFonts w:ascii="Tahoma" w:hAnsi="Tahoma" w:cs="Tahoma"/>
      <w:lang w:val="en-US"/>
    </w:rPr>
  </w:style>
  <w:style w:type="character" w:customStyle="1" w:styleId="UnresolvedMention1">
    <w:name w:val="Unresolved Mention1"/>
    <w:uiPriority w:val="99"/>
    <w:semiHidden/>
    <w:unhideWhenUsed/>
    <w:rsid w:val="007218C5"/>
    <w:rPr>
      <w:color w:val="605E5C"/>
      <w:shd w:val="clear" w:color="auto" w:fill="E1DFDD"/>
    </w:rPr>
  </w:style>
  <w:style w:type="character" w:customStyle="1" w:styleId="Neapdorotaspaminjimas1">
    <w:name w:val="Neapdorotas paminėjimas1"/>
    <w:basedOn w:val="DefaultParagraphFont"/>
    <w:uiPriority w:val="99"/>
    <w:semiHidden/>
    <w:unhideWhenUsed/>
    <w:rsid w:val="00007D9E"/>
    <w:rPr>
      <w:color w:val="605E5C"/>
      <w:shd w:val="clear" w:color="auto" w:fill="E1DFDD"/>
    </w:rPr>
  </w:style>
  <w:style w:type="character" w:styleId="UnresolvedMention">
    <w:name w:val="Unresolved Mention"/>
    <w:basedOn w:val="DefaultParagraphFont"/>
    <w:uiPriority w:val="99"/>
    <w:semiHidden/>
    <w:unhideWhenUsed/>
    <w:rsid w:val="00B3511D"/>
    <w:rPr>
      <w:color w:val="605E5C"/>
      <w:shd w:val="clear" w:color="auto" w:fill="E1DFDD"/>
    </w:rPr>
  </w:style>
  <w:style w:type="paragraph" w:styleId="Revision">
    <w:name w:val="Revision"/>
    <w:hidden/>
    <w:uiPriority w:val="99"/>
    <w:semiHidden/>
    <w:rsid w:val="007911DF"/>
    <w:rPr>
      <w:rFonts w:ascii="Times New Roman" w:eastAsia="Times New Roman" w:hAnsi="Times New Roman"/>
      <w:lang w:val="en-AU" w:eastAsia="en-US"/>
    </w:rPr>
  </w:style>
  <w:style w:type="paragraph" w:styleId="BodyTextIndent">
    <w:name w:val="Body Text Indent"/>
    <w:basedOn w:val="Normal"/>
    <w:link w:val="BodyTextIndentChar"/>
    <w:uiPriority w:val="99"/>
    <w:unhideWhenUsed/>
    <w:rsid w:val="00FA0886"/>
    <w:pPr>
      <w:spacing w:after="120" w:line="276" w:lineRule="auto"/>
      <w:ind w:left="283"/>
    </w:pPr>
    <w:rPr>
      <w:rFonts w:ascii="Calibri" w:hAnsi="Calibri"/>
      <w:sz w:val="22"/>
      <w:szCs w:val="22"/>
      <w:lang w:val="lt-LT" w:eastAsia="x-none"/>
    </w:rPr>
  </w:style>
  <w:style w:type="character" w:customStyle="1" w:styleId="BodyTextIndentChar">
    <w:name w:val="Body Text Indent Char"/>
    <w:basedOn w:val="DefaultParagraphFont"/>
    <w:link w:val="BodyTextIndent"/>
    <w:uiPriority w:val="99"/>
    <w:rsid w:val="00FA0886"/>
    <w:rPr>
      <w:rFonts w:eastAsia="Times New Roman"/>
      <w:sz w:val="2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33146">
      <w:bodyDiv w:val="1"/>
      <w:marLeft w:val="0"/>
      <w:marRight w:val="0"/>
      <w:marTop w:val="0"/>
      <w:marBottom w:val="0"/>
      <w:divBdr>
        <w:top w:val="none" w:sz="0" w:space="0" w:color="auto"/>
        <w:left w:val="none" w:sz="0" w:space="0" w:color="auto"/>
        <w:bottom w:val="none" w:sz="0" w:space="0" w:color="auto"/>
        <w:right w:val="none" w:sz="0" w:space="0" w:color="auto"/>
      </w:divBdr>
    </w:div>
    <w:div w:id="1049721481">
      <w:bodyDiv w:val="1"/>
      <w:marLeft w:val="0"/>
      <w:marRight w:val="0"/>
      <w:marTop w:val="0"/>
      <w:marBottom w:val="0"/>
      <w:divBdr>
        <w:top w:val="none" w:sz="0" w:space="0" w:color="auto"/>
        <w:left w:val="none" w:sz="0" w:space="0" w:color="auto"/>
        <w:bottom w:val="none" w:sz="0" w:space="0" w:color="auto"/>
        <w:right w:val="none" w:sz="0" w:space="0" w:color="auto"/>
      </w:divBdr>
    </w:div>
    <w:div w:id="1198349819">
      <w:bodyDiv w:val="1"/>
      <w:marLeft w:val="0"/>
      <w:marRight w:val="0"/>
      <w:marTop w:val="0"/>
      <w:marBottom w:val="0"/>
      <w:divBdr>
        <w:top w:val="none" w:sz="0" w:space="0" w:color="auto"/>
        <w:left w:val="none" w:sz="0" w:space="0" w:color="auto"/>
        <w:bottom w:val="none" w:sz="0" w:space="0" w:color="auto"/>
        <w:right w:val="none" w:sz="0" w:space="0" w:color="auto"/>
      </w:divBdr>
    </w:div>
    <w:div w:id="1224021119">
      <w:bodyDiv w:val="1"/>
      <w:marLeft w:val="0"/>
      <w:marRight w:val="0"/>
      <w:marTop w:val="0"/>
      <w:marBottom w:val="0"/>
      <w:divBdr>
        <w:top w:val="none" w:sz="0" w:space="0" w:color="auto"/>
        <w:left w:val="none" w:sz="0" w:space="0" w:color="auto"/>
        <w:bottom w:val="none" w:sz="0" w:space="0" w:color="auto"/>
        <w:right w:val="none" w:sz="0" w:space="0" w:color="auto"/>
      </w:divBdr>
    </w:div>
    <w:div w:id="1544559084">
      <w:marLeft w:val="0"/>
      <w:marRight w:val="0"/>
      <w:marTop w:val="0"/>
      <w:marBottom w:val="0"/>
      <w:divBdr>
        <w:top w:val="none" w:sz="0" w:space="0" w:color="auto"/>
        <w:left w:val="none" w:sz="0" w:space="0" w:color="auto"/>
        <w:bottom w:val="none" w:sz="0" w:space="0" w:color="auto"/>
        <w:right w:val="none" w:sz="0" w:space="0" w:color="auto"/>
      </w:divBdr>
    </w:div>
    <w:div w:id="1544559085">
      <w:marLeft w:val="0"/>
      <w:marRight w:val="0"/>
      <w:marTop w:val="0"/>
      <w:marBottom w:val="0"/>
      <w:divBdr>
        <w:top w:val="none" w:sz="0" w:space="0" w:color="auto"/>
        <w:left w:val="none" w:sz="0" w:space="0" w:color="auto"/>
        <w:bottom w:val="none" w:sz="0" w:space="0" w:color="auto"/>
        <w:right w:val="none" w:sz="0" w:space="0" w:color="auto"/>
      </w:divBdr>
    </w:div>
    <w:div w:id="1600942360">
      <w:bodyDiv w:val="1"/>
      <w:marLeft w:val="0"/>
      <w:marRight w:val="0"/>
      <w:marTop w:val="0"/>
      <w:marBottom w:val="0"/>
      <w:divBdr>
        <w:top w:val="none" w:sz="0" w:space="0" w:color="auto"/>
        <w:left w:val="none" w:sz="0" w:space="0" w:color="auto"/>
        <w:bottom w:val="none" w:sz="0" w:space="0" w:color="auto"/>
        <w:right w:val="none" w:sz="0" w:space="0" w:color="auto"/>
      </w:divBdr>
    </w:div>
    <w:div w:id="1931162834">
      <w:bodyDiv w:val="1"/>
      <w:marLeft w:val="0"/>
      <w:marRight w:val="0"/>
      <w:marTop w:val="0"/>
      <w:marBottom w:val="0"/>
      <w:divBdr>
        <w:top w:val="none" w:sz="0" w:space="0" w:color="auto"/>
        <w:left w:val="none" w:sz="0" w:space="0" w:color="auto"/>
        <w:bottom w:val="none" w:sz="0" w:space="0" w:color="auto"/>
        <w:right w:val="none" w:sz="0" w:space="0" w:color="auto"/>
      </w:divBdr>
    </w:div>
    <w:div w:id="19527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Props1.xml><?xml version="1.0" encoding="utf-8"?>
<ds:datastoreItem xmlns:ds="http://schemas.openxmlformats.org/officeDocument/2006/customXml" ds:itemID="{7E9BA933-83E1-42E9-879D-DCCF17B5D164}">
  <ds:schemaRefs>
    <ds:schemaRef ds:uri="http://schemas.openxmlformats.org/officeDocument/2006/bibliography"/>
  </ds:schemaRefs>
</ds:datastoreItem>
</file>

<file path=customXml/itemProps2.xml><?xml version="1.0" encoding="utf-8"?>
<ds:datastoreItem xmlns:ds="http://schemas.openxmlformats.org/officeDocument/2006/customXml" ds:itemID="{92D826BC-7121-4C9B-A694-39EF882C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4.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20113</Words>
  <Characters>11465</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DARBŲ VIEŠOJO PIRKIMO – PARDAVIMO SUTARTIS</vt:lpstr>
    </vt:vector>
  </TitlesOfParts>
  <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subject/>
  <dc:creator>Juristė Ž. Kruopienė</dc:creator>
  <cp:keywords/>
  <dc:description/>
  <cp:lastModifiedBy>Aistė Vaksmanė</cp:lastModifiedBy>
  <cp:revision>9</cp:revision>
  <cp:lastPrinted>2019-07-25T09:42:00Z</cp:lastPrinted>
  <dcterms:created xsi:type="dcterms:W3CDTF">2023-12-07T13:41:00Z</dcterms:created>
  <dcterms:modified xsi:type="dcterms:W3CDTF">2023-12-11T07:18:00Z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ies>
</file>