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9AF2" w14:textId="6E4D9930" w:rsidR="001F0E90" w:rsidRDefault="001F0E90" w:rsidP="001F0E90">
      <w:pPr>
        <w:pStyle w:val="prastasiniatinklio"/>
        <w:jc w:val="right"/>
      </w:pPr>
      <w:r>
        <w:t xml:space="preserve">    </w:t>
      </w:r>
      <w:r w:rsidR="00317D88">
        <w:t>P</w:t>
      </w:r>
      <w:r>
        <w:t>riedas</w:t>
      </w:r>
      <w:r w:rsidR="00317D88">
        <w:t xml:space="preserve"> 1</w:t>
      </w:r>
    </w:p>
    <w:p w14:paraId="47B1457A" w14:textId="73BDA372" w:rsidR="001F0E90" w:rsidRDefault="001F0E90" w:rsidP="006458F6">
      <w:pPr>
        <w:pStyle w:val="prastasiniatinklio"/>
        <w:spacing w:before="0" w:beforeAutospacing="0" w:after="0" w:afterAutospacing="0"/>
        <w:ind w:firstLine="482"/>
        <w:jc w:val="center"/>
        <w:rPr>
          <w:b/>
        </w:rPr>
      </w:pPr>
      <w:r>
        <w:rPr>
          <w:b/>
        </w:rPr>
        <w:t>TECHNINĖ SPECIFIKACIJA</w:t>
      </w:r>
    </w:p>
    <w:p w14:paraId="3C359A83" w14:textId="77777777" w:rsidR="006458F6" w:rsidRDefault="006458F6" w:rsidP="006458F6">
      <w:pPr>
        <w:pStyle w:val="prastasiniatinklio"/>
        <w:spacing w:before="0" w:beforeAutospacing="0" w:after="0" w:afterAutospacing="0"/>
        <w:ind w:firstLine="482"/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737"/>
        <w:gridCol w:w="7319"/>
      </w:tblGrid>
      <w:tr w:rsidR="00C25688" w:rsidRPr="00DA2903" w14:paraId="2F40CBE7" w14:textId="77777777" w:rsidTr="00C104A2">
        <w:trPr>
          <w:trHeight w:val="1058"/>
        </w:trPr>
        <w:tc>
          <w:tcPr>
            <w:tcW w:w="578" w:type="dxa"/>
          </w:tcPr>
          <w:p w14:paraId="76C33A0D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737" w:type="dxa"/>
          </w:tcPr>
          <w:p w14:paraId="3A96F1AB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9" w:type="dxa"/>
          </w:tcPr>
          <w:p w14:paraId="4BC20B28" w14:textId="77777777" w:rsidR="00C25688" w:rsidRDefault="00C25688" w:rsidP="00970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D5F24" w14:textId="6CE67263" w:rsidR="00E36B07" w:rsidRDefault="00340113" w:rsidP="00970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Psichologo paslaugų</w:t>
            </w:r>
          </w:p>
          <w:p w14:paraId="6E32D5CB" w14:textId="7198FDCC" w:rsidR="00C25688" w:rsidRPr="00970933" w:rsidRDefault="00C25688" w:rsidP="00970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70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aprašymas</w:t>
            </w:r>
            <w:r w:rsidR="00FF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</w:t>
            </w:r>
            <w:r w:rsidRPr="00970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reikalavimai</w:t>
            </w:r>
          </w:p>
        </w:tc>
      </w:tr>
      <w:tr w:rsidR="00C25688" w:rsidRPr="00DA2903" w14:paraId="4D11EF1F" w14:textId="77777777" w:rsidTr="00C104A2">
        <w:trPr>
          <w:trHeight w:val="1058"/>
        </w:trPr>
        <w:tc>
          <w:tcPr>
            <w:tcW w:w="578" w:type="dxa"/>
          </w:tcPr>
          <w:p w14:paraId="63DB19D5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37" w:type="dxa"/>
          </w:tcPr>
          <w:p w14:paraId="677AF411" w14:textId="77777777" w:rsidR="00C25688" w:rsidRPr="00DA2903" w:rsidRDefault="00C25688" w:rsidP="00645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7319" w:type="dxa"/>
          </w:tcPr>
          <w:p w14:paraId="72F21B65" w14:textId="5570B619" w:rsidR="00C25688" w:rsidRPr="006F427E" w:rsidRDefault="00340113" w:rsidP="00B41E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Psichologo paslauga</w:t>
            </w:r>
            <w:r w:rsidR="00FA6B88"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-– </w:t>
            </w:r>
            <w:bookmarkStart w:id="0" w:name="_Hlk153463608"/>
            <w:r w:rsidR="00FA6B88"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tai individuali</w:t>
            </w:r>
            <w:r w:rsidR="00560CCB" w:rsidRPr="006F42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FA6B88"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psichologo konsultacija</w:t>
            </w:r>
            <w:bookmarkEnd w:id="0"/>
            <w:r w:rsidR="00FA6B88" w:rsidRPr="006F42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, kuri </w:t>
            </w:r>
            <w:r w:rsidR="00C104A2" w:rsidRPr="006F42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teikiama pagal poreikį asmenims, dalyvaujantiems </w:t>
            </w:r>
            <w:r w:rsidR="00C104A2" w:rsidRPr="006F427E">
              <w:rPr>
                <w:rFonts w:ascii="Times New Roman" w:hAnsi="Times New Roman" w:cs="Times New Roman"/>
                <w:bCs/>
                <w:sz w:val="24"/>
                <w:szCs w:val="24"/>
              </w:rPr>
              <w:t>užimtumo didinimo programoje, skirt</w:t>
            </w:r>
            <w:r w:rsidR="007417F2" w:rsidRPr="006F427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A87A36" w:rsidRPr="006F427E">
              <w:rPr>
                <w:rFonts w:ascii="Times New Roman" w:hAnsi="Times New Roman" w:cs="Times New Roman"/>
                <w:bCs/>
                <w:sz w:val="24"/>
                <w:szCs w:val="24"/>
              </w:rPr>
              <w:t>je</w:t>
            </w:r>
            <w:r w:rsidR="00C104A2" w:rsidRPr="006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04A2" w:rsidRPr="006F427E">
              <w:rPr>
                <w:rFonts w:ascii="Times New Roman" w:hAnsi="Times New Roman" w:cs="Times New Roman"/>
                <w:sz w:val="24"/>
                <w:szCs w:val="24"/>
              </w:rPr>
              <w:t>užimtumo skatinimo ir motyvavimo paslaugų nedirbantiems asmenims priemonei įgyvendinti</w:t>
            </w:r>
            <w:r w:rsidR="00560CCB" w:rsidRPr="006F4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688" w:rsidRPr="00DA2903" w14:paraId="7CC76D67" w14:textId="77777777" w:rsidTr="00C104A2">
        <w:trPr>
          <w:trHeight w:val="1052"/>
        </w:trPr>
        <w:tc>
          <w:tcPr>
            <w:tcW w:w="578" w:type="dxa"/>
          </w:tcPr>
          <w:p w14:paraId="440F54CC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37" w:type="dxa"/>
          </w:tcPr>
          <w:p w14:paraId="1B34FC77" w14:textId="1B9B4CE5" w:rsidR="00C25688" w:rsidRPr="00DA2903" w:rsidRDefault="007417F2" w:rsidP="00645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C25688"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iekiai </w:t>
            </w:r>
            <w:r w:rsidR="00FF3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</w:t>
            </w:r>
            <w:r w:rsidR="00C25688"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apimtys</w:t>
            </w:r>
          </w:p>
        </w:tc>
        <w:tc>
          <w:tcPr>
            <w:tcW w:w="7319" w:type="dxa"/>
          </w:tcPr>
          <w:p w14:paraId="7660543E" w14:textId="1D0618B3" w:rsidR="007417F2" w:rsidRPr="006F427E" w:rsidRDefault="00632092" w:rsidP="00FA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Pagal sutartį </w:t>
            </w:r>
            <w:r w:rsidR="00340113"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Psichologo </w:t>
            </w:r>
            <w:r w:rsidR="00FA6B88"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paslauga, t. y. </w:t>
            </w:r>
            <w:r w:rsidR="00FA6B88" w:rsidRPr="006F42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individuali psichologo konsultacija, kurios </w:t>
            </w:r>
            <w:r w:rsidR="007417F2" w:rsidRPr="006F427E">
              <w:rPr>
                <w:rFonts w:ascii="Times New Roman" w:hAnsi="Times New Roman" w:cs="Times New Roman"/>
                <w:sz w:val="24"/>
                <w:szCs w:val="24"/>
              </w:rPr>
              <w:t>tru</w:t>
            </w:r>
            <w:r w:rsidR="00FA6B88" w:rsidRPr="006F427E">
              <w:rPr>
                <w:rFonts w:ascii="Times New Roman" w:hAnsi="Times New Roman" w:cs="Times New Roman"/>
                <w:sz w:val="24"/>
                <w:szCs w:val="24"/>
              </w:rPr>
              <w:t>kmė</w:t>
            </w:r>
            <w:r w:rsidR="007417F2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1 val.</w:t>
            </w:r>
          </w:p>
          <w:p w14:paraId="5AC6195A" w14:textId="40341047" w:rsidR="00632092" w:rsidRPr="006F427E" w:rsidRDefault="00A1597C" w:rsidP="00340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Planuojama nupirkti </w:t>
            </w:r>
            <w:r w:rsidR="00340113" w:rsidRPr="006F427E">
              <w:rPr>
                <w:rFonts w:ascii="Times New Roman" w:hAnsi="Times New Roman" w:cs="Times New Roman"/>
                <w:sz w:val="24"/>
                <w:szCs w:val="24"/>
              </w:rPr>
              <w:t>250 valandų psichologo paslaugų.</w:t>
            </w:r>
            <w:r w:rsidR="00BF1D08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113" w:rsidRPr="006F427E">
              <w:rPr>
                <w:rFonts w:ascii="Times New Roman" w:hAnsi="Times New Roman" w:cs="Times New Roman"/>
                <w:sz w:val="24"/>
                <w:szCs w:val="24"/>
              </w:rPr>
              <w:t>Paslaugų teikimo trukmė 1 metai.</w:t>
            </w:r>
          </w:p>
        </w:tc>
      </w:tr>
      <w:tr w:rsidR="00C25688" w:rsidRPr="00DA2903" w14:paraId="03457EF7" w14:textId="77777777" w:rsidTr="00C104A2">
        <w:trPr>
          <w:trHeight w:val="1281"/>
        </w:trPr>
        <w:tc>
          <w:tcPr>
            <w:tcW w:w="578" w:type="dxa"/>
          </w:tcPr>
          <w:p w14:paraId="09BD1536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37" w:type="dxa"/>
          </w:tcPr>
          <w:p w14:paraId="35E377C8" w14:textId="62B111DD" w:rsidR="00C25688" w:rsidRPr="00DA2903" w:rsidRDefault="007417F2" w:rsidP="00645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25688"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pibūdinimas</w:t>
            </w:r>
          </w:p>
        </w:tc>
        <w:tc>
          <w:tcPr>
            <w:tcW w:w="7319" w:type="dxa"/>
          </w:tcPr>
          <w:p w14:paraId="612FD684" w14:textId="5CD29104" w:rsidR="001F384D" w:rsidRPr="006F427E" w:rsidRDefault="00340113" w:rsidP="00DD1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hAnsi="Times New Roman"/>
                <w:b/>
                <w:bCs/>
                <w:sz w:val="24"/>
                <w:szCs w:val="24"/>
              </w:rPr>
              <w:t>Psichologo paslaugos</w:t>
            </w:r>
            <w:r w:rsidRPr="006F427E">
              <w:rPr>
                <w:rFonts w:ascii="Times New Roman" w:hAnsi="Times New Roman"/>
                <w:sz w:val="24"/>
                <w:szCs w:val="24"/>
              </w:rPr>
              <w:t xml:space="preserve"> – konsultavimas, bendravimas, užimtumo skatinimas, motyvavimas, psichologinė pagalba, emocinis palaikymas. A</w:t>
            </w:r>
            <w:r w:rsidR="002031B8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smenys </w:t>
            </w:r>
            <w:r w:rsidR="00DD1951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pažins save išmoks, spręsti problemas, pakeis mąstymą, empatiją. </w:t>
            </w:r>
          </w:p>
        </w:tc>
      </w:tr>
      <w:tr w:rsidR="00C104A2" w:rsidRPr="00DA2903" w14:paraId="6532A23A" w14:textId="77777777" w:rsidTr="00A87A36">
        <w:trPr>
          <w:trHeight w:val="1288"/>
        </w:trPr>
        <w:tc>
          <w:tcPr>
            <w:tcW w:w="578" w:type="dxa"/>
          </w:tcPr>
          <w:p w14:paraId="1C248A9F" w14:textId="77777777" w:rsidR="00C104A2" w:rsidRPr="00DA2903" w:rsidRDefault="00C104A2" w:rsidP="00C104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37" w:type="dxa"/>
          </w:tcPr>
          <w:p w14:paraId="40E6B4C7" w14:textId="59F45CFF" w:rsidR="00C104A2" w:rsidRPr="00DA2903" w:rsidRDefault="001F384D" w:rsidP="00C104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</w:t>
            </w:r>
            <w:r w:rsidR="00C104A2" w:rsidRPr="00D736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eikimo procedūros</w:t>
            </w:r>
          </w:p>
        </w:tc>
        <w:tc>
          <w:tcPr>
            <w:tcW w:w="7319" w:type="dxa"/>
          </w:tcPr>
          <w:p w14:paraId="0CA1C27C" w14:textId="77777777" w:rsidR="00FA6B88" w:rsidRPr="006F427E" w:rsidRDefault="00340113" w:rsidP="00C1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Psichologo </w:t>
            </w:r>
            <w:r w:rsidR="00FA6B88" w:rsidRPr="006F427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paslaugos</w:t>
            </w:r>
            <w:r w:rsidR="00560CCB" w:rsidRPr="006F42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DD1951" w:rsidRPr="006F42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vyksta tik</w:t>
            </w:r>
            <w:r w:rsidR="00DD1951" w:rsidRPr="006F427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1F384D" w:rsidRPr="006F42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kontaktiniu būdu Elektrėnų savivaldybės administracijos ir tiekėjo sutartomis valandomis ir dienomis</w:t>
            </w:r>
            <w:r w:rsidR="00C104A2" w:rsidRPr="006F427E">
              <w:rPr>
                <w:rFonts w:ascii="Times New Roman" w:hAnsi="Times New Roman" w:cs="Times New Roman"/>
                <w:sz w:val="24"/>
                <w:szCs w:val="24"/>
              </w:rPr>
              <w:t>, kurios kiekviena</w:t>
            </w:r>
            <w:r w:rsidR="00FA6B88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m asmeniui </w:t>
            </w:r>
            <w:r w:rsidR="00C104A2" w:rsidRPr="006F427E">
              <w:rPr>
                <w:rFonts w:ascii="Times New Roman" w:hAnsi="Times New Roman" w:cs="Times New Roman"/>
                <w:sz w:val="24"/>
                <w:szCs w:val="24"/>
              </w:rPr>
              <w:t>nustatomos individuliai, atsižvelgiant į Socialinės paramos skyriaus nustatytą poreikį</w:t>
            </w:r>
            <w:r w:rsidR="00FA6B88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, pateiktą </w:t>
            </w:r>
            <w:r w:rsidR="001F384D" w:rsidRPr="006F427E">
              <w:rPr>
                <w:rFonts w:ascii="Times New Roman" w:hAnsi="Times New Roman" w:cs="Times New Roman"/>
                <w:sz w:val="24"/>
                <w:szCs w:val="24"/>
              </w:rPr>
              <w:t>raštu (el. paštu)</w:t>
            </w:r>
            <w:r w:rsidR="000218CC" w:rsidRPr="006F4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84D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CCFB8" w14:textId="77777777" w:rsidR="00FA6B88" w:rsidRPr="006F427E" w:rsidRDefault="00340113" w:rsidP="00C1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Psichologo </w:t>
            </w:r>
            <w:r w:rsidR="001F384D" w:rsidRPr="006F427E">
              <w:rPr>
                <w:rFonts w:ascii="Times New Roman" w:hAnsi="Times New Roman" w:cs="Times New Roman"/>
                <w:sz w:val="24"/>
                <w:szCs w:val="24"/>
              </w:rPr>
              <w:t>konsultacijos</w:t>
            </w:r>
            <w:r w:rsidR="00C104A2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 turi būti pradėta ne vėliau kaip per 10 darbo dienų nuo užsakymo pateikimo dienos ar iš anksto suderinus laiką.</w:t>
            </w:r>
            <w:r w:rsidR="001F384D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Paslaugos teikimo vieta – Elektrėnų savivaldybės teritorija. </w:t>
            </w:r>
          </w:p>
          <w:p w14:paraId="71F8FAA8" w14:textId="34788867" w:rsidR="00C104A2" w:rsidRPr="006F427E" w:rsidRDefault="00A603F2" w:rsidP="00C1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Už praėjusį mėnesį paslaugų </w:t>
            </w:r>
            <w:r w:rsidR="001F384D" w:rsidRPr="006F427E">
              <w:rPr>
                <w:rFonts w:ascii="Times New Roman" w:hAnsi="Times New Roman" w:cs="Times New Roman"/>
                <w:sz w:val="24"/>
                <w:szCs w:val="24"/>
              </w:rPr>
              <w:t>teikėjas užsakovui pateikia dalyvių</w:t>
            </w:r>
            <w:r w:rsidR="00017299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registracijos sąrašus su vardais,</w:t>
            </w:r>
            <w:r w:rsidR="000218CC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299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pavardėmis, parašais ir kita informacija, bei rekomendacijas, atsiliepimus apie </w:t>
            </w:r>
            <w:r w:rsidRPr="006F427E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r w:rsidR="00017299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pasirengimą/ motyvaciją dirbti ir kitas išvadas ar pastebėjimus.</w:t>
            </w:r>
            <w:r w:rsidR="00C104A2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Du kartus  programos </w:t>
            </w:r>
            <w:r w:rsidR="00340113" w:rsidRPr="006F427E">
              <w:rPr>
                <w:rFonts w:ascii="Times New Roman" w:hAnsi="Times New Roman" w:cs="Times New Roman"/>
                <w:sz w:val="24"/>
                <w:szCs w:val="24"/>
              </w:rPr>
              <w:t>pradžioje</w:t>
            </w:r>
            <w:r w:rsidR="00C104A2" w:rsidRPr="006F427E">
              <w:rPr>
                <w:rFonts w:ascii="Times New Roman" w:hAnsi="Times New Roman" w:cs="Times New Roman"/>
                <w:sz w:val="24"/>
                <w:szCs w:val="24"/>
              </w:rPr>
              <w:t xml:space="preserve"> ir pabaigoje teikėjas pateikia užsakovui raštu rekomendacijas, atsiliepimus apie asmens pasirengimą/motyvaciją dirbti ir kitas išvadas ar pastebėjimus.  </w:t>
            </w:r>
          </w:p>
          <w:p w14:paraId="6DB21DEB" w14:textId="38CDFBE9" w:rsidR="00C104A2" w:rsidRPr="006F427E" w:rsidRDefault="00C104A2" w:rsidP="00C1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hAnsi="Times New Roman" w:cs="Times New Roman"/>
                <w:sz w:val="24"/>
                <w:szCs w:val="24"/>
              </w:rPr>
              <w:t>Perkančioji organizacija neįsipareigoja nupirkti paslaugų už visą sutartyje nurodytą sutarties kainą. Teikėjui apmokama už faktiškai suteiktas paslaugas.</w:t>
            </w:r>
          </w:p>
        </w:tc>
      </w:tr>
    </w:tbl>
    <w:p w14:paraId="62866D99" w14:textId="77777777" w:rsidR="001F0E90" w:rsidRDefault="001F0E90" w:rsidP="00C25688">
      <w:pPr>
        <w:pStyle w:val="prastasiniatinklio"/>
        <w:spacing w:before="0" w:beforeAutospacing="0" w:after="0" w:afterAutospacing="0"/>
        <w:jc w:val="both"/>
      </w:pPr>
    </w:p>
    <w:p w14:paraId="2F16DE9E" w14:textId="77777777" w:rsidR="006458F6" w:rsidRDefault="006458F6" w:rsidP="00C25688">
      <w:pPr>
        <w:pStyle w:val="prastasiniatinklio"/>
        <w:spacing w:before="0" w:beforeAutospacing="0" w:after="0" w:afterAutospacing="0"/>
        <w:jc w:val="both"/>
      </w:pPr>
    </w:p>
    <w:p w14:paraId="18ECDC5C" w14:textId="787307CD" w:rsidR="00946460" w:rsidRPr="006458F6" w:rsidRDefault="005A0BD0" w:rsidP="006458F6">
      <w:pPr>
        <w:tabs>
          <w:tab w:val="left" w:pos="0"/>
          <w:tab w:val="left" w:pos="567"/>
          <w:tab w:val="left" w:pos="1310"/>
          <w:tab w:val="left" w:pos="1769"/>
          <w:tab w:val="center" w:pos="498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sectPr w:rsidR="00946460" w:rsidRPr="006458F6" w:rsidSect="00754AC0">
      <w:headerReference w:type="default" r:id="rId7"/>
      <w:pgSz w:w="12240" w:h="15840"/>
      <w:pgMar w:top="851" w:right="567" w:bottom="851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A8C8" w14:textId="77777777" w:rsidR="00BF05DA" w:rsidRDefault="00BF05DA">
      <w:pPr>
        <w:spacing w:after="0" w:line="240" w:lineRule="auto"/>
      </w:pPr>
      <w:r>
        <w:separator/>
      </w:r>
    </w:p>
  </w:endnote>
  <w:endnote w:type="continuationSeparator" w:id="0">
    <w:p w14:paraId="15E90AFC" w14:textId="77777777" w:rsidR="00BF05DA" w:rsidRDefault="00BF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BCCB" w14:textId="77777777" w:rsidR="00BF05DA" w:rsidRDefault="00BF05DA">
      <w:pPr>
        <w:spacing w:after="0" w:line="240" w:lineRule="auto"/>
      </w:pPr>
      <w:r>
        <w:separator/>
      </w:r>
    </w:p>
  </w:footnote>
  <w:footnote w:type="continuationSeparator" w:id="0">
    <w:p w14:paraId="1459A005" w14:textId="77777777" w:rsidR="00BF05DA" w:rsidRDefault="00BF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16650"/>
      <w:docPartObj>
        <w:docPartGallery w:val="Page Numbers (Top of Page)"/>
        <w:docPartUnique/>
      </w:docPartObj>
    </w:sdtPr>
    <w:sdtContent>
      <w:p w14:paraId="62DFEF56" w14:textId="77777777" w:rsidR="00A116BA" w:rsidRDefault="001F0E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92">
          <w:rPr>
            <w:noProof/>
          </w:rPr>
          <w:t>2</w:t>
        </w:r>
        <w:r>
          <w:fldChar w:fldCharType="end"/>
        </w:r>
      </w:p>
    </w:sdtContent>
  </w:sdt>
  <w:p w14:paraId="43EDA3CA" w14:textId="77777777" w:rsidR="00A116BA" w:rsidRDefault="00A116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F1"/>
    <w:multiLevelType w:val="hybridMultilevel"/>
    <w:tmpl w:val="5688FB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0726"/>
    <w:multiLevelType w:val="hybridMultilevel"/>
    <w:tmpl w:val="E9AABE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70932"/>
    <w:multiLevelType w:val="hybridMultilevel"/>
    <w:tmpl w:val="F4002422"/>
    <w:lvl w:ilvl="0" w:tplc="452AB22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4" w:hanging="360"/>
      </w:pPr>
    </w:lvl>
    <w:lvl w:ilvl="2" w:tplc="0427001B" w:tentative="1">
      <w:start w:val="1"/>
      <w:numFmt w:val="lowerRoman"/>
      <w:lvlText w:val="%3."/>
      <w:lvlJc w:val="right"/>
      <w:pPr>
        <w:ind w:left="2404" w:hanging="180"/>
      </w:pPr>
    </w:lvl>
    <w:lvl w:ilvl="3" w:tplc="0427000F" w:tentative="1">
      <w:start w:val="1"/>
      <w:numFmt w:val="decimal"/>
      <w:lvlText w:val="%4."/>
      <w:lvlJc w:val="left"/>
      <w:pPr>
        <w:ind w:left="3124" w:hanging="360"/>
      </w:pPr>
    </w:lvl>
    <w:lvl w:ilvl="4" w:tplc="04270019" w:tentative="1">
      <w:start w:val="1"/>
      <w:numFmt w:val="lowerLetter"/>
      <w:lvlText w:val="%5."/>
      <w:lvlJc w:val="left"/>
      <w:pPr>
        <w:ind w:left="3844" w:hanging="360"/>
      </w:pPr>
    </w:lvl>
    <w:lvl w:ilvl="5" w:tplc="0427001B" w:tentative="1">
      <w:start w:val="1"/>
      <w:numFmt w:val="lowerRoman"/>
      <w:lvlText w:val="%6."/>
      <w:lvlJc w:val="right"/>
      <w:pPr>
        <w:ind w:left="4564" w:hanging="180"/>
      </w:pPr>
    </w:lvl>
    <w:lvl w:ilvl="6" w:tplc="0427000F" w:tentative="1">
      <w:start w:val="1"/>
      <w:numFmt w:val="decimal"/>
      <w:lvlText w:val="%7."/>
      <w:lvlJc w:val="left"/>
      <w:pPr>
        <w:ind w:left="5284" w:hanging="360"/>
      </w:pPr>
    </w:lvl>
    <w:lvl w:ilvl="7" w:tplc="04270019" w:tentative="1">
      <w:start w:val="1"/>
      <w:numFmt w:val="lowerLetter"/>
      <w:lvlText w:val="%8."/>
      <w:lvlJc w:val="left"/>
      <w:pPr>
        <w:ind w:left="6004" w:hanging="360"/>
      </w:pPr>
    </w:lvl>
    <w:lvl w:ilvl="8" w:tplc="0427001B" w:tentative="1">
      <w:start w:val="1"/>
      <w:numFmt w:val="lowerRoman"/>
      <w:lvlText w:val="%9."/>
      <w:lvlJc w:val="right"/>
      <w:pPr>
        <w:ind w:left="6724" w:hanging="180"/>
      </w:pPr>
    </w:lvl>
  </w:abstractNum>
  <w:num w:numId="1" w16cid:durableId="81725839">
    <w:abstractNumId w:val="2"/>
  </w:num>
  <w:num w:numId="2" w16cid:durableId="1172599882">
    <w:abstractNumId w:val="0"/>
  </w:num>
  <w:num w:numId="3" w16cid:durableId="72059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90"/>
    <w:rsid w:val="00010D3D"/>
    <w:rsid w:val="00017299"/>
    <w:rsid w:val="000218CC"/>
    <w:rsid w:val="000B2A27"/>
    <w:rsid w:val="000B681C"/>
    <w:rsid w:val="001321E7"/>
    <w:rsid w:val="00135A1F"/>
    <w:rsid w:val="00166D07"/>
    <w:rsid w:val="001922CD"/>
    <w:rsid w:val="001F0E90"/>
    <w:rsid w:val="001F384D"/>
    <w:rsid w:val="00200656"/>
    <w:rsid w:val="002031B8"/>
    <w:rsid w:val="00225099"/>
    <w:rsid w:val="00247665"/>
    <w:rsid w:val="002623FF"/>
    <w:rsid w:val="0026257E"/>
    <w:rsid w:val="00277252"/>
    <w:rsid w:val="002A22F0"/>
    <w:rsid w:val="002A6100"/>
    <w:rsid w:val="002A6487"/>
    <w:rsid w:val="002F2400"/>
    <w:rsid w:val="002F6214"/>
    <w:rsid w:val="00317D88"/>
    <w:rsid w:val="00340113"/>
    <w:rsid w:val="003B6E5A"/>
    <w:rsid w:val="003E0CAE"/>
    <w:rsid w:val="00454696"/>
    <w:rsid w:val="004715CC"/>
    <w:rsid w:val="00530828"/>
    <w:rsid w:val="00560CCB"/>
    <w:rsid w:val="0056715C"/>
    <w:rsid w:val="005A0BD0"/>
    <w:rsid w:val="005D342A"/>
    <w:rsid w:val="00632092"/>
    <w:rsid w:val="006458F6"/>
    <w:rsid w:val="006858F6"/>
    <w:rsid w:val="006F36B4"/>
    <w:rsid w:val="006F427E"/>
    <w:rsid w:val="006F5917"/>
    <w:rsid w:val="007226AF"/>
    <w:rsid w:val="0072408C"/>
    <w:rsid w:val="007274FC"/>
    <w:rsid w:val="007417F2"/>
    <w:rsid w:val="00754366"/>
    <w:rsid w:val="00786354"/>
    <w:rsid w:val="007A51B7"/>
    <w:rsid w:val="007D3B51"/>
    <w:rsid w:val="00844DB3"/>
    <w:rsid w:val="008A42A5"/>
    <w:rsid w:val="008A6EB8"/>
    <w:rsid w:val="00922E2B"/>
    <w:rsid w:val="00945F3E"/>
    <w:rsid w:val="00946460"/>
    <w:rsid w:val="00970933"/>
    <w:rsid w:val="00986138"/>
    <w:rsid w:val="009A1B84"/>
    <w:rsid w:val="009D7260"/>
    <w:rsid w:val="00A116BA"/>
    <w:rsid w:val="00A1597C"/>
    <w:rsid w:val="00A603F2"/>
    <w:rsid w:val="00A87A36"/>
    <w:rsid w:val="00A90BBD"/>
    <w:rsid w:val="00AC3973"/>
    <w:rsid w:val="00B0088C"/>
    <w:rsid w:val="00B27083"/>
    <w:rsid w:val="00B272A1"/>
    <w:rsid w:val="00B35843"/>
    <w:rsid w:val="00B725C0"/>
    <w:rsid w:val="00B754A5"/>
    <w:rsid w:val="00B85DDD"/>
    <w:rsid w:val="00BB4AAB"/>
    <w:rsid w:val="00BC6CE6"/>
    <w:rsid w:val="00BD372A"/>
    <w:rsid w:val="00BE1804"/>
    <w:rsid w:val="00BE47C3"/>
    <w:rsid w:val="00BF05DA"/>
    <w:rsid w:val="00BF1D08"/>
    <w:rsid w:val="00C104A2"/>
    <w:rsid w:val="00C25688"/>
    <w:rsid w:val="00CE6632"/>
    <w:rsid w:val="00CF4D0D"/>
    <w:rsid w:val="00D81E73"/>
    <w:rsid w:val="00DD1951"/>
    <w:rsid w:val="00E0617E"/>
    <w:rsid w:val="00E36B07"/>
    <w:rsid w:val="00E62054"/>
    <w:rsid w:val="00E75EEE"/>
    <w:rsid w:val="00EA55AD"/>
    <w:rsid w:val="00EB7F39"/>
    <w:rsid w:val="00EC139C"/>
    <w:rsid w:val="00EF0B0E"/>
    <w:rsid w:val="00EF5124"/>
    <w:rsid w:val="00F21120"/>
    <w:rsid w:val="00F45FC4"/>
    <w:rsid w:val="00F57518"/>
    <w:rsid w:val="00FA6B88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A4E2"/>
  <w15:docId w15:val="{B627D2A2-F6D2-4877-9F98-E715A90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E90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F0E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F0E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E90"/>
    <w:rPr>
      <w:rFonts w:eastAsiaTheme="minorEastAsia"/>
      <w:lang w:eastAsia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247665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TimesLT" w:eastAsia="Times New Roman" w:hAnsi="TimesLT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47665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C1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Dakanienė</dc:creator>
  <cp:lastModifiedBy>Rasa Matijoškienė</cp:lastModifiedBy>
  <cp:revision>30</cp:revision>
  <cp:lastPrinted>2020-08-26T07:37:00Z</cp:lastPrinted>
  <dcterms:created xsi:type="dcterms:W3CDTF">2022-09-06T11:02:00Z</dcterms:created>
  <dcterms:modified xsi:type="dcterms:W3CDTF">2023-12-15T09:22:00Z</dcterms:modified>
</cp:coreProperties>
</file>