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F3259" w14:textId="2FDA724A" w:rsidR="00565F58" w:rsidRDefault="00606AF0" w:rsidP="00087043">
      <w:pPr>
        <w:tabs>
          <w:tab w:val="left" w:pos="993"/>
          <w:tab w:val="left" w:pos="5500"/>
          <w:tab w:val="left" w:pos="6747"/>
          <w:tab w:val="left" w:pos="8165"/>
        </w:tabs>
        <w:spacing w:line="276" w:lineRule="auto"/>
        <w:jc w:val="center"/>
        <w:rPr>
          <w:rFonts w:eastAsia="Calibri"/>
          <w:sz w:val="24"/>
          <w:szCs w:val="24"/>
          <w:lang w:val="lt-LT" w:eastAsia="en-US"/>
        </w:rPr>
      </w:pPr>
      <w:bookmarkStart w:id="0" w:name="_Hlk70498541"/>
      <w:r>
        <w:rPr>
          <w:sz w:val="24"/>
          <w:szCs w:val="24"/>
          <w:lang w:val="lt-LT"/>
        </w:rPr>
        <w:t>202</w:t>
      </w:r>
      <w:r w:rsidR="00D323ED">
        <w:rPr>
          <w:sz w:val="24"/>
          <w:szCs w:val="24"/>
          <w:lang w:val="lt-LT"/>
        </w:rPr>
        <w:t>2</w:t>
      </w:r>
      <w:r>
        <w:rPr>
          <w:sz w:val="24"/>
          <w:szCs w:val="24"/>
          <w:lang w:val="lt-LT"/>
        </w:rPr>
        <w:t xml:space="preserve"> m. </w:t>
      </w:r>
      <w:r w:rsidR="00D323ED">
        <w:rPr>
          <w:sz w:val="24"/>
          <w:szCs w:val="24"/>
          <w:lang w:val="lt-LT"/>
        </w:rPr>
        <w:t>lapkričio 30</w:t>
      </w:r>
      <w:r>
        <w:rPr>
          <w:sz w:val="24"/>
          <w:szCs w:val="24"/>
          <w:lang w:val="lt-LT"/>
        </w:rPr>
        <w:t xml:space="preserve"> d. Projektavimo</w:t>
      </w:r>
      <w:r w:rsidR="00565F58" w:rsidRPr="00565F58">
        <w:rPr>
          <w:rFonts w:eastAsia="Calibri"/>
          <w:sz w:val="24"/>
          <w:szCs w:val="24"/>
          <w:lang w:val="lt-LT" w:eastAsia="en-US"/>
        </w:rPr>
        <w:t xml:space="preserve"> ir projekto sprendinių</w:t>
      </w:r>
    </w:p>
    <w:p w14:paraId="6965C546" w14:textId="6A5F5028" w:rsidR="008A23D9" w:rsidRPr="008225BC" w:rsidRDefault="00565F58" w:rsidP="00087043">
      <w:pPr>
        <w:tabs>
          <w:tab w:val="left" w:pos="993"/>
          <w:tab w:val="left" w:pos="5500"/>
          <w:tab w:val="left" w:pos="6747"/>
          <w:tab w:val="left" w:pos="8165"/>
        </w:tabs>
        <w:spacing w:line="276" w:lineRule="auto"/>
        <w:jc w:val="center"/>
        <w:rPr>
          <w:rFonts w:eastAsia="Calibri"/>
          <w:sz w:val="24"/>
          <w:szCs w:val="24"/>
          <w:lang w:val="lt-LT" w:eastAsia="en-US"/>
        </w:rPr>
      </w:pPr>
      <w:r w:rsidRPr="00565F58">
        <w:rPr>
          <w:rFonts w:eastAsia="Calibri"/>
          <w:sz w:val="24"/>
          <w:szCs w:val="24"/>
          <w:lang w:val="lt-LT" w:eastAsia="en-US"/>
        </w:rPr>
        <w:t xml:space="preserve">įgyvendinimo priežiūros </w:t>
      </w:r>
      <w:r w:rsidR="008225BC">
        <w:rPr>
          <w:rFonts w:eastAsia="Calibri"/>
          <w:sz w:val="24"/>
          <w:szCs w:val="24"/>
          <w:lang w:val="lt-LT" w:eastAsia="en-US"/>
        </w:rPr>
        <w:t>paslaugų</w:t>
      </w:r>
      <w:r w:rsidR="00403D1E" w:rsidRPr="00403D1E">
        <w:rPr>
          <w:rFonts w:eastAsia="Calibri"/>
          <w:sz w:val="24"/>
          <w:szCs w:val="24"/>
          <w:lang w:val="lt-LT" w:eastAsia="en-US"/>
        </w:rPr>
        <w:t xml:space="preserve"> </w:t>
      </w:r>
      <w:r w:rsidR="00606AF0">
        <w:rPr>
          <w:sz w:val="24"/>
          <w:szCs w:val="24"/>
          <w:lang w:val="lt-LT"/>
        </w:rPr>
        <w:t>sutarties Nr. TPS-</w:t>
      </w:r>
      <w:bookmarkEnd w:id="0"/>
      <w:r w:rsidR="00D323ED">
        <w:rPr>
          <w:sz w:val="24"/>
          <w:szCs w:val="24"/>
          <w:lang w:val="lt-LT"/>
        </w:rPr>
        <w:t>57</w:t>
      </w:r>
    </w:p>
    <w:p w14:paraId="637078A8" w14:textId="59E81412" w:rsidR="0027766D" w:rsidRPr="00E36B0B" w:rsidRDefault="00606AF0">
      <w:pPr>
        <w:tabs>
          <w:tab w:val="left" w:pos="993"/>
          <w:tab w:val="left" w:pos="5500"/>
          <w:tab w:val="left" w:pos="6747"/>
          <w:tab w:val="left" w:pos="8165"/>
        </w:tabs>
        <w:spacing w:line="276" w:lineRule="auto"/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PAPILDOMAS SUSITARIMA</w:t>
      </w:r>
      <w:r w:rsidR="009E0BE9">
        <w:rPr>
          <w:b/>
          <w:sz w:val="24"/>
          <w:szCs w:val="24"/>
          <w:lang w:val="lt-LT"/>
        </w:rPr>
        <w:t>S</w:t>
      </w:r>
    </w:p>
    <w:p w14:paraId="29627A32" w14:textId="77AB036C" w:rsidR="008A23D9" w:rsidRPr="00C945A3" w:rsidRDefault="00606AF0">
      <w:pPr>
        <w:tabs>
          <w:tab w:val="left" w:pos="993"/>
          <w:tab w:val="left" w:pos="5500"/>
          <w:tab w:val="left" w:pos="6747"/>
          <w:tab w:val="left" w:pos="8165"/>
        </w:tabs>
        <w:spacing w:line="276" w:lineRule="auto"/>
        <w:jc w:val="center"/>
        <w:rPr>
          <w:sz w:val="24"/>
          <w:szCs w:val="24"/>
          <w:lang w:val="lt-LT"/>
        </w:rPr>
      </w:pPr>
      <w:r w:rsidRPr="00C945A3">
        <w:rPr>
          <w:sz w:val="24"/>
          <w:szCs w:val="24"/>
          <w:lang w:val="lt-LT"/>
        </w:rPr>
        <w:t>202</w:t>
      </w:r>
      <w:r w:rsidR="00403D1E" w:rsidRPr="00C945A3">
        <w:rPr>
          <w:sz w:val="24"/>
          <w:szCs w:val="24"/>
          <w:lang w:val="lt-LT"/>
        </w:rPr>
        <w:t>3</w:t>
      </w:r>
      <w:r w:rsidRPr="00C945A3">
        <w:rPr>
          <w:sz w:val="24"/>
          <w:szCs w:val="24"/>
          <w:lang w:val="lt-LT"/>
        </w:rPr>
        <w:t xml:space="preserve"> m. </w:t>
      </w:r>
      <w:r w:rsidR="008225BC">
        <w:rPr>
          <w:sz w:val="24"/>
          <w:szCs w:val="24"/>
          <w:lang w:val="lt-LT"/>
        </w:rPr>
        <w:t>balandžio</w:t>
      </w:r>
      <w:r w:rsidR="00C945A3">
        <w:rPr>
          <w:sz w:val="24"/>
          <w:szCs w:val="24"/>
          <w:lang w:val="lt-LT"/>
        </w:rPr>
        <w:t xml:space="preserve">     </w:t>
      </w:r>
      <w:r w:rsidRPr="00C945A3">
        <w:rPr>
          <w:sz w:val="24"/>
          <w:szCs w:val="24"/>
          <w:lang w:val="lt-LT"/>
        </w:rPr>
        <w:t xml:space="preserve"> d. Nr. 1</w:t>
      </w:r>
      <w:r w:rsidR="002B53CB">
        <w:rPr>
          <w:sz w:val="24"/>
          <w:szCs w:val="24"/>
          <w:lang w:val="lt-LT"/>
        </w:rPr>
        <w:t>/TPS-</w:t>
      </w:r>
    </w:p>
    <w:p w14:paraId="2C2A3976" w14:textId="2A21F1E2" w:rsidR="008A23D9" w:rsidRDefault="00606AF0">
      <w:pPr>
        <w:tabs>
          <w:tab w:val="left" w:pos="993"/>
          <w:tab w:val="left" w:pos="5500"/>
          <w:tab w:val="left" w:pos="6747"/>
          <w:tab w:val="left" w:pos="8165"/>
        </w:tabs>
        <w:spacing w:line="276" w:lineRule="auto"/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Vilnius</w:t>
      </w:r>
    </w:p>
    <w:p w14:paraId="5D3E2BE1" w14:textId="43F05C17" w:rsidR="00505CBA" w:rsidRDefault="00606AF0" w:rsidP="0027766D">
      <w:pPr>
        <w:tabs>
          <w:tab w:val="left" w:pos="993"/>
        </w:tabs>
        <w:ind w:firstLine="851"/>
        <w:jc w:val="both"/>
        <w:rPr>
          <w:sz w:val="24"/>
          <w:szCs w:val="24"/>
          <w:lang w:val="lt-LT" w:eastAsia="en-US"/>
        </w:rPr>
      </w:pPr>
      <w:r w:rsidRPr="00D406F8">
        <w:rPr>
          <w:b/>
          <w:sz w:val="24"/>
          <w:szCs w:val="24"/>
          <w:lang w:val="lt-LT"/>
        </w:rPr>
        <w:t xml:space="preserve">Kultūros infrastruktūros centras </w:t>
      </w:r>
      <w:r w:rsidRPr="00D406F8">
        <w:rPr>
          <w:bCs/>
          <w:sz w:val="24"/>
          <w:szCs w:val="24"/>
          <w:lang w:val="lt-LT"/>
        </w:rPr>
        <w:t xml:space="preserve">(toliau – </w:t>
      </w:r>
      <w:bookmarkStart w:id="1" w:name="_Hlk70500429"/>
      <w:r w:rsidRPr="00D406F8">
        <w:rPr>
          <w:bCs/>
          <w:sz w:val="24"/>
          <w:szCs w:val="24"/>
          <w:lang w:val="lt-LT"/>
        </w:rPr>
        <w:t>Užsakovas</w:t>
      </w:r>
      <w:bookmarkEnd w:id="1"/>
      <w:r w:rsidRPr="00D406F8">
        <w:rPr>
          <w:bCs/>
          <w:sz w:val="24"/>
          <w:szCs w:val="24"/>
          <w:lang w:val="lt-LT"/>
        </w:rPr>
        <w:t>), įstaigos kodas 110051791, atstovaujamas direktoriaus Šarūno Šoblinsko,</w:t>
      </w:r>
      <w:r w:rsidRPr="00D406F8">
        <w:rPr>
          <w:sz w:val="24"/>
          <w:szCs w:val="24"/>
          <w:lang w:val="lt-LT"/>
        </w:rPr>
        <w:t xml:space="preserve"> veikiančio pagal </w:t>
      </w:r>
      <w:r w:rsidRPr="00D406F8">
        <w:rPr>
          <w:bCs/>
          <w:sz w:val="24"/>
          <w:szCs w:val="24"/>
          <w:lang w:val="lt-LT"/>
        </w:rPr>
        <w:t>įstaigos</w:t>
      </w:r>
      <w:r w:rsidRPr="00D406F8">
        <w:rPr>
          <w:sz w:val="24"/>
          <w:szCs w:val="24"/>
          <w:lang w:val="lt-LT"/>
        </w:rPr>
        <w:t xml:space="preserve"> nuostatus</w:t>
      </w:r>
      <w:bookmarkStart w:id="2" w:name="_Hlk92804727"/>
      <w:r w:rsidR="00217601" w:rsidRPr="00217601">
        <w:rPr>
          <w:rFonts w:eastAsia="Calibri"/>
          <w:sz w:val="24"/>
          <w:szCs w:val="24"/>
          <w:lang w:val="lt-LT" w:eastAsia="en-US"/>
        </w:rPr>
        <w:t>,</w:t>
      </w:r>
      <w:r w:rsidR="00505CBA">
        <w:rPr>
          <w:sz w:val="24"/>
          <w:szCs w:val="24"/>
          <w:lang w:val="lt-LT" w:eastAsia="en-US"/>
        </w:rPr>
        <w:t xml:space="preserve"> </w:t>
      </w:r>
    </w:p>
    <w:p w14:paraId="7A7C2971" w14:textId="5BBB9B00" w:rsidR="00D323ED" w:rsidRDefault="00D323ED" w:rsidP="0027766D">
      <w:pPr>
        <w:tabs>
          <w:tab w:val="left" w:pos="993"/>
        </w:tabs>
        <w:ind w:firstLine="851"/>
        <w:jc w:val="both"/>
        <w:rPr>
          <w:sz w:val="24"/>
          <w:szCs w:val="24"/>
          <w:lang w:val="lt-LT" w:eastAsia="en-US"/>
        </w:rPr>
      </w:pPr>
      <w:r w:rsidRPr="00D323ED">
        <w:rPr>
          <w:b/>
          <w:bCs/>
          <w:sz w:val="24"/>
          <w:szCs w:val="24"/>
          <w:lang w:val="lt-LT" w:eastAsia="en-US"/>
        </w:rPr>
        <w:t>VšĮ Kauno kolegija</w:t>
      </w:r>
      <w:r>
        <w:rPr>
          <w:sz w:val="24"/>
          <w:szCs w:val="24"/>
          <w:lang w:val="lt-LT" w:eastAsia="en-US"/>
        </w:rPr>
        <w:t xml:space="preserve"> </w:t>
      </w:r>
      <w:r w:rsidRPr="002B53CB">
        <w:rPr>
          <w:bCs/>
          <w:color w:val="000000"/>
          <w:sz w:val="24"/>
          <w:szCs w:val="24"/>
          <w:lang w:val="lt-LT"/>
        </w:rPr>
        <w:t xml:space="preserve">(toliau – </w:t>
      </w:r>
      <w:r>
        <w:rPr>
          <w:bCs/>
          <w:color w:val="000000"/>
          <w:sz w:val="24"/>
          <w:szCs w:val="24"/>
          <w:lang w:val="lt-LT"/>
        </w:rPr>
        <w:t>Statytojas</w:t>
      </w:r>
      <w:r w:rsidRPr="002B53CB">
        <w:rPr>
          <w:bCs/>
          <w:color w:val="000000"/>
          <w:sz w:val="24"/>
          <w:szCs w:val="24"/>
          <w:lang w:val="lt-LT"/>
        </w:rPr>
        <w:t>),</w:t>
      </w:r>
      <w:r w:rsidRPr="002B53CB">
        <w:rPr>
          <w:color w:val="000000"/>
          <w:sz w:val="24"/>
          <w:szCs w:val="24"/>
          <w:lang w:val="lt-LT"/>
        </w:rPr>
        <w:t xml:space="preserve"> įmonės kodas</w:t>
      </w:r>
      <w:r>
        <w:rPr>
          <w:color w:val="000000"/>
          <w:sz w:val="24"/>
          <w:szCs w:val="24"/>
          <w:lang w:val="lt-LT"/>
        </w:rPr>
        <w:t xml:space="preserve"> 111965284, atstovaujama direktoriaus Pauliaus Baltrušaičio, veikiančio pagal Kauno kolegijos statutą, ir</w:t>
      </w:r>
    </w:p>
    <w:p w14:paraId="3243E8BB" w14:textId="516FEE37" w:rsidR="00A17BE2" w:rsidRDefault="00D323ED" w:rsidP="00D323ED">
      <w:pPr>
        <w:tabs>
          <w:tab w:val="left" w:pos="993"/>
        </w:tabs>
        <w:ind w:firstLine="851"/>
        <w:jc w:val="both"/>
        <w:rPr>
          <w:bCs/>
          <w:color w:val="000000"/>
          <w:sz w:val="24"/>
          <w:szCs w:val="24"/>
          <w:lang w:val="lt-LT"/>
        </w:rPr>
      </w:pPr>
      <w:r w:rsidRPr="00D323ED">
        <w:rPr>
          <w:b/>
          <w:bCs/>
          <w:sz w:val="24"/>
          <w:szCs w:val="24"/>
          <w:lang w:val="lt-LT"/>
        </w:rPr>
        <w:t>UAB „Projektavimo ir restauravimo institutas“</w:t>
      </w:r>
      <w:r>
        <w:rPr>
          <w:sz w:val="24"/>
          <w:szCs w:val="24"/>
          <w:lang w:val="lt-LT"/>
        </w:rPr>
        <w:t xml:space="preserve"> </w:t>
      </w:r>
      <w:bookmarkEnd w:id="2"/>
      <w:r w:rsidR="008225BC">
        <w:rPr>
          <w:color w:val="000000"/>
          <w:sz w:val="24"/>
          <w:szCs w:val="24"/>
          <w:lang w:val="lt-LT"/>
        </w:rPr>
        <w:t xml:space="preserve">(toliau </w:t>
      </w:r>
      <w:r w:rsidR="008225BC" w:rsidRPr="002B53CB">
        <w:rPr>
          <w:bCs/>
          <w:color w:val="000000"/>
          <w:sz w:val="24"/>
          <w:szCs w:val="24"/>
          <w:lang w:val="lt-LT"/>
        </w:rPr>
        <w:t>–</w:t>
      </w:r>
      <w:r w:rsidR="008225BC">
        <w:rPr>
          <w:bCs/>
          <w:color w:val="000000"/>
          <w:sz w:val="24"/>
          <w:szCs w:val="24"/>
          <w:lang w:val="lt-LT"/>
        </w:rPr>
        <w:t xml:space="preserve"> </w:t>
      </w:r>
      <w:r>
        <w:rPr>
          <w:bCs/>
          <w:color w:val="000000"/>
          <w:sz w:val="24"/>
          <w:szCs w:val="24"/>
          <w:lang w:val="lt-LT"/>
        </w:rPr>
        <w:t>Projektuotojas</w:t>
      </w:r>
      <w:r w:rsidR="008225BC">
        <w:rPr>
          <w:bCs/>
          <w:color w:val="000000"/>
          <w:sz w:val="24"/>
          <w:szCs w:val="24"/>
          <w:lang w:val="lt-LT"/>
        </w:rPr>
        <w:t xml:space="preserve">), įstaigos kodas </w:t>
      </w:r>
      <w:r>
        <w:rPr>
          <w:bCs/>
          <w:color w:val="000000"/>
          <w:sz w:val="24"/>
          <w:szCs w:val="24"/>
          <w:lang w:val="lt-LT"/>
        </w:rPr>
        <w:t xml:space="preserve">124563175, atstovaujama direktoriaus Algirdo Steponavičiaus, veikiančio pagal įmonės įstatus, </w:t>
      </w:r>
      <w:r w:rsidR="00AE6FBE">
        <w:rPr>
          <w:bCs/>
          <w:color w:val="000000"/>
          <w:sz w:val="24"/>
          <w:szCs w:val="24"/>
          <w:lang w:val="lt-LT"/>
        </w:rPr>
        <w:t>t</w:t>
      </w:r>
      <w:r w:rsidR="00A17BE2">
        <w:rPr>
          <w:bCs/>
          <w:color w:val="000000"/>
          <w:sz w:val="24"/>
          <w:szCs w:val="24"/>
          <w:lang w:val="lt-LT"/>
        </w:rPr>
        <w:t>oliau vadinamos Šalimis, o kiekviena atskirai Šalimi, sudarė papildomą susitarimą.</w:t>
      </w:r>
    </w:p>
    <w:p w14:paraId="5BEADF3F" w14:textId="13BFD0A8" w:rsidR="00A17BE2" w:rsidRPr="00A17BE2" w:rsidRDefault="003B0C70" w:rsidP="0027766D">
      <w:pPr>
        <w:pStyle w:val="Bodytext20"/>
        <w:numPr>
          <w:ilvl w:val="0"/>
          <w:numId w:val="4"/>
        </w:numPr>
        <w:shd w:val="clear" w:color="auto" w:fill="auto"/>
        <w:tabs>
          <w:tab w:val="left" w:pos="1134"/>
        </w:tabs>
        <w:spacing w:before="0" w:after="0" w:line="240" w:lineRule="auto"/>
        <w:ind w:left="0" w:right="181" w:firstLine="851"/>
        <w:jc w:val="both"/>
        <w:rPr>
          <w:rFonts w:eastAsia="Calibri"/>
          <w:b/>
          <w:bCs/>
          <w:iCs/>
          <w:color w:val="000000"/>
          <w:sz w:val="24"/>
          <w:szCs w:val="24"/>
        </w:rPr>
      </w:pPr>
      <w:r w:rsidRPr="00D406F8">
        <w:rPr>
          <w:sz w:val="24"/>
          <w:szCs w:val="24"/>
        </w:rPr>
        <w:t>Papildomo susitarimo objektas</w:t>
      </w:r>
      <w:r>
        <w:rPr>
          <w:sz w:val="24"/>
          <w:szCs w:val="24"/>
        </w:rPr>
        <w:t xml:space="preserve"> – </w:t>
      </w:r>
      <w:r w:rsidRPr="00D406F8">
        <w:rPr>
          <w:b/>
          <w:bCs/>
          <w:i/>
          <w:iCs/>
          <w:sz w:val="24"/>
          <w:szCs w:val="24"/>
        </w:rPr>
        <w:t xml:space="preserve"> </w:t>
      </w:r>
      <w:r w:rsidR="00A17BE2" w:rsidRPr="00A17BE2">
        <w:rPr>
          <w:rFonts w:eastAsia="Calibri"/>
          <w:b/>
          <w:bCs/>
          <w:iCs/>
          <w:color w:val="000000"/>
          <w:sz w:val="24"/>
          <w:szCs w:val="24"/>
        </w:rPr>
        <w:t>Kauno meno mokyklos statinių ir Kauno tvirtovės 9-tosios baterijos liekanų komplekso sarginės (u. k. KVR 25777) A. Mackevičiaus g., Kaunas, tyrimai, tvarkybos (konservavimo, restauravimo, remonto ir avarijos grėsmės pašalinimo – apsaugos techninių priemonių įrengimo) darbų projekto parengimo</w:t>
      </w:r>
      <w:r w:rsidR="00A17BE2">
        <w:rPr>
          <w:rFonts w:eastAsia="Calibri"/>
          <w:b/>
          <w:bCs/>
          <w:iCs/>
          <w:color w:val="000000"/>
          <w:sz w:val="24"/>
          <w:szCs w:val="24"/>
        </w:rPr>
        <w:t xml:space="preserve"> </w:t>
      </w:r>
      <w:r w:rsidR="00A17BE2" w:rsidRPr="00A17BE2">
        <w:rPr>
          <w:rFonts w:eastAsia="Calibri"/>
          <w:iCs/>
          <w:color w:val="000000"/>
          <w:sz w:val="24"/>
          <w:szCs w:val="24"/>
        </w:rPr>
        <w:t>(pirmojo etapo)</w:t>
      </w:r>
      <w:r w:rsidR="00A17BE2" w:rsidRPr="00A17BE2">
        <w:rPr>
          <w:rFonts w:eastAsia="Calibri"/>
          <w:b/>
          <w:bCs/>
          <w:iCs/>
          <w:color w:val="000000"/>
          <w:sz w:val="24"/>
          <w:szCs w:val="24"/>
        </w:rPr>
        <w:t xml:space="preserve"> paslaug</w:t>
      </w:r>
      <w:r w:rsidR="00A17BE2">
        <w:rPr>
          <w:rFonts w:eastAsia="Calibri"/>
          <w:b/>
          <w:bCs/>
          <w:iCs/>
          <w:color w:val="000000"/>
          <w:sz w:val="24"/>
          <w:szCs w:val="24"/>
        </w:rPr>
        <w:t xml:space="preserve">ų </w:t>
      </w:r>
      <w:r w:rsidR="008A40B6">
        <w:rPr>
          <w:rFonts w:eastAsia="Calibri"/>
          <w:b/>
          <w:bCs/>
          <w:iCs/>
          <w:color w:val="000000"/>
          <w:sz w:val="24"/>
          <w:szCs w:val="24"/>
        </w:rPr>
        <w:t>apmokėj</w:t>
      </w:r>
      <w:r w:rsidR="00A17BE2">
        <w:rPr>
          <w:rFonts w:eastAsia="Calibri"/>
          <w:b/>
          <w:bCs/>
          <w:iCs/>
          <w:color w:val="000000"/>
          <w:sz w:val="24"/>
          <w:szCs w:val="24"/>
        </w:rPr>
        <w:t>imas.</w:t>
      </w:r>
    </w:p>
    <w:p w14:paraId="38DE757A" w14:textId="75DCC70F" w:rsidR="00A17BE2" w:rsidRPr="00A17BE2" w:rsidRDefault="00EA5A14" w:rsidP="0027766D">
      <w:pPr>
        <w:pStyle w:val="Bodytext20"/>
        <w:numPr>
          <w:ilvl w:val="0"/>
          <w:numId w:val="4"/>
        </w:numPr>
        <w:shd w:val="clear" w:color="auto" w:fill="auto"/>
        <w:tabs>
          <w:tab w:val="left" w:pos="1134"/>
        </w:tabs>
        <w:spacing w:before="0" w:after="0" w:line="240" w:lineRule="auto"/>
        <w:ind w:left="0" w:right="181"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Vadovaudamosi Lietuvos Respublikos kultūros ministro 2023 m. vasario 7 d. įsakymu Nr. ĮV</w:t>
      </w:r>
      <w:r>
        <w:rPr>
          <w:bCs/>
          <w:sz w:val="24"/>
          <w:szCs w:val="24"/>
        </w:rPr>
        <w:noBreakHyphen/>
        <w:t>106 „Dėl Nekilnojamųjų kultūros vertybių tvarkybos darbų (Paveldotvarkos) finansavimo 2023</w:t>
      </w:r>
      <w:r>
        <w:rPr>
          <w:bCs/>
          <w:sz w:val="24"/>
          <w:szCs w:val="24"/>
        </w:rPr>
        <w:noBreakHyphen/>
        <w:t>2025 metų programos patvirtinimo“, Šalys susitaria pakeisti 2022</w:t>
      </w:r>
      <w:r>
        <w:rPr>
          <w:bCs/>
          <w:sz w:val="24"/>
          <w:szCs w:val="24"/>
        </w:rPr>
        <w:noBreakHyphen/>
        <w:t>11</w:t>
      </w:r>
      <w:r>
        <w:rPr>
          <w:bCs/>
          <w:sz w:val="24"/>
          <w:szCs w:val="24"/>
        </w:rPr>
        <w:noBreakHyphen/>
        <w:t xml:space="preserve">30 </w:t>
      </w:r>
      <w:r w:rsidR="00565F58">
        <w:rPr>
          <w:bCs/>
          <w:sz w:val="24"/>
          <w:szCs w:val="24"/>
        </w:rPr>
        <w:t>Projektavimo</w:t>
      </w:r>
      <w:r>
        <w:rPr>
          <w:bCs/>
          <w:sz w:val="24"/>
          <w:szCs w:val="24"/>
        </w:rPr>
        <w:t xml:space="preserve"> ir projekto sprendinių įgyvendinimo priežiūros paslaugų sutarties Nr. TPS</w:t>
      </w:r>
      <w:r>
        <w:rPr>
          <w:bCs/>
          <w:sz w:val="24"/>
          <w:szCs w:val="24"/>
        </w:rPr>
        <w:noBreakHyphen/>
        <w:t>57 (toliau – Sutartis) 3.2 punkt</w:t>
      </w:r>
      <w:r w:rsidR="00565F58">
        <w:rPr>
          <w:bCs/>
          <w:sz w:val="24"/>
          <w:szCs w:val="24"/>
        </w:rPr>
        <w:t>ą</w:t>
      </w:r>
      <w:r>
        <w:rPr>
          <w:bCs/>
          <w:sz w:val="24"/>
          <w:szCs w:val="24"/>
        </w:rPr>
        <w:t xml:space="preserve"> ir išdėstyti jį taip:</w:t>
      </w:r>
    </w:p>
    <w:p w14:paraId="4364E2F6" w14:textId="3F1BB70B" w:rsidR="00A17BE2" w:rsidRDefault="00EA5A14" w:rsidP="00EA5A14">
      <w:pPr>
        <w:pStyle w:val="Bodytext20"/>
        <w:shd w:val="clear" w:color="auto" w:fill="auto"/>
        <w:tabs>
          <w:tab w:val="left" w:pos="1134"/>
        </w:tabs>
        <w:spacing w:before="0" w:after="0" w:line="240" w:lineRule="auto"/>
        <w:ind w:right="181"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„</w:t>
      </w:r>
      <w:r w:rsidR="00810855">
        <w:rPr>
          <w:bCs/>
          <w:sz w:val="24"/>
          <w:szCs w:val="24"/>
        </w:rPr>
        <w:t xml:space="preserve">3.2. </w:t>
      </w:r>
      <w:r w:rsidRPr="00EA5A14">
        <w:rPr>
          <w:bCs/>
          <w:sz w:val="24"/>
          <w:szCs w:val="24"/>
        </w:rPr>
        <w:t xml:space="preserve">Užsakovas už tinkamai suteiktas pirmojo etapo (projekto parengimo) paslaugas Projektuotojui sumoka iš viso </w:t>
      </w:r>
      <w:r w:rsidR="00162B86">
        <w:rPr>
          <w:bCs/>
          <w:sz w:val="24"/>
          <w:szCs w:val="24"/>
        </w:rPr>
        <w:t>3</w:t>
      </w:r>
      <w:r w:rsidR="00BE5002">
        <w:rPr>
          <w:bCs/>
          <w:sz w:val="24"/>
          <w:szCs w:val="24"/>
        </w:rPr>
        <w:t>1 689</w:t>
      </w:r>
      <w:r w:rsidR="009C7A03">
        <w:rPr>
          <w:bCs/>
          <w:sz w:val="24"/>
          <w:szCs w:val="24"/>
        </w:rPr>
        <w:t>.9</w:t>
      </w:r>
      <w:r w:rsidR="00162B86">
        <w:rPr>
          <w:bCs/>
          <w:sz w:val="24"/>
          <w:szCs w:val="24"/>
        </w:rPr>
        <w:t>0</w:t>
      </w:r>
      <w:r w:rsidRPr="00EA5A14">
        <w:rPr>
          <w:bCs/>
          <w:sz w:val="24"/>
          <w:szCs w:val="24"/>
        </w:rPr>
        <w:t xml:space="preserve"> Eur su PVM dydžio piniginių lėšų sumą, Statytojas už tinkamai suteiktas Paslaugas Teikėjui sumoka iš viso </w:t>
      </w:r>
      <w:r w:rsidR="00162B86">
        <w:rPr>
          <w:bCs/>
          <w:sz w:val="24"/>
          <w:szCs w:val="24"/>
        </w:rPr>
        <w:t xml:space="preserve">4 </w:t>
      </w:r>
      <w:r w:rsidR="00BE5002">
        <w:rPr>
          <w:bCs/>
          <w:sz w:val="24"/>
          <w:szCs w:val="24"/>
        </w:rPr>
        <w:t>610.10</w:t>
      </w:r>
      <w:r w:rsidRPr="00EA5A14">
        <w:rPr>
          <w:bCs/>
          <w:sz w:val="24"/>
          <w:szCs w:val="24"/>
        </w:rPr>
        <w:t xml:space="preserve"> Eur su PVM dydžio piniginių lėšų sumą</w:t>
      </w:r>
      <w:r>
        <w:rPr>
          <w:bCs/>
          <w:sz w:val="24"/>
          <w:szCs w:val="24"/>
        </w:rPr>
        <w:t>“.</w:t>
      </w:r>
    </w:p>
    <w:p w14:paraId="39BACF62" w14:textId="1878DB94" w:rsidR="00D9057C" w:rsidRDefault="00162B86" w:rsidP="0027766D">
      <w:pPr>
        <w:pStyle w:val="Bodytext20"/>
        <w:shd w:val="clear" w:color="auto" w:fill="auto"/>
        <w:tabs>
          <w:tab w:val="left" w:pos="1134"/>
          <w:tab w:val="left" w:pos="1260"/>
          <w:tab w:val="left" w:pos="1560"/>
        </w:tabs>
        <w:spacing w:before="0" w:after="0" w:line="240" w:lineRule="auto"/>
        <w:ind w:right="181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606AF0" w:rsidRPr="00D406F8">
        <w:rPr>
          <w:sz w:val="24"/>
          <w:szCs w:val="24"/>
        </w:rPr>
        <w:t>Kitos Sutarties sąlygos nekeičiamos.</w:t>
      </w:r>
      <w:r w:rsidR="00D9057C">
        <w:rPr>
          <w:sz w:val="24"/>
          <w:szCs w:val="24"/>
        </w:rPr>
        <w:t xml:space="preserve"> </w:t>
      </w:r>
    </w:p>
    <w:p w14:paraId="2687A73D" w14:textId="2A3241C4" w:rsidR="00D9057C" w:rsidRDefault="00162B86" w:rsidP="0027766D">
      <w:pPr>
        <w:pStyle w:val="Bodytext20"/>
        <w:shd w:val="clear" w:color="auto" w:fill="auto"/>
        <w:tabs>
          <w:tab w:val="left" w:pos="1134"/>
          <w:tab w:val="left" w:pos="1260"/>
          <w:tab w:val="left" w:pos="1560"/>
        </w:tabs>
        <w:spacing w:before="0" w:after="0" w:line="240" w:lineRule="auto"/>
        <w:ind w:right="181" w:firstLine="851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D9057C">
        <w:rPr>
          <w:sz w:val="24"/>
          <w:szCs w:val="24"/>
        </w:rPr>
        <w:t>.</w:t>
      </w:r>
      <w:r w:rsidR="008225BC">
        <w:rPr>
          <w:sz w:val="24"/>
          <w:szCs w:val="24"/>
        </w:rPr>
        <w:t xml:space="preserve"> </w:t>
      </w:r>
      <w:r w:rsidR="00606AF0" w:rsidRPr="00D406F8">
        <w:rPr>
          <w:sz w:val="24"/>
          <w:szCs w:val="24"/>
        </w:rPr>
        <w:t xml:space="preserve">Šis papildomas susitarimas surašytas </w:t>
      </w:r>
      <w:r>
        <w:rPr>
          <w:sz w:val="24"/>
          <w:szCs w:val="24"/>
        </w:rPr>
        <w:t>3 (</w:t>
      </w:r>
      <w:r w:rsidR="00087043">
        <w:rPr>
          <w:sz w:val="24"/>
          <w:szCs w:val="24"/>
        </w:rPr>
        <w:t>trimis</w:t>
      </w:r>
      <w:r>
        <w:rPr>
          <w:sz w:val="24"/>
          <w:szCs w:val="24"/>
        </w:rPr>
        <w:t>)</w:t>
      </w:r>
      <w:r w:rsidR="00606AF0" w:rsidRPr="00D406F8">
        <w:rPr>
          <w:sz w:val="24"/>
          <w:szCs w:val="24"/>
        </w:rPr>
        <w:t xml:space="preserve"> vienodą </w:t>
      </w:r>
      <w:r w:rsidR="0055053A" w:rsidRPr="0055053A">
        <w:rPr>
          <w:rFonts w:eastAsia="Calibri"/>
          <w:sz w:val="24"/>
          <w:szCs w:val="24"/>
        </w:rPr>
        <w:t>teisinę</w:t>
      </w:r>
      <w:r w:rsidR="00606AF0" w:rsidRPr="00D406F8">
        <w:rPr>
          <w:sz w:val="24"/>
          <w:szCs w:val="24"/>
        </w:rPr>
        <w:t xml:space="preserve"> galią turinčiais egzemplioriais – po vieną kiekvienai Šaliai ir yra neatskiriama Sutarties dalis.</w:t>
      </w:r>
    </w:p>
    <w:p w14:paraId="6B9D17A3" w14:textId="708AF0E7" w:rsidR="008A23D9" w:rsidRPr="00D406F8" w:rsidRDefault="00162B86" w:rsidP="0027766D">
      <w:pPr>
        <w:pStyle w:val="Bodytext20"/>
        <w:shd w:val="clear" w:color="auto" w:fill="auto"/>
        <w:tabs>
          <w:tab w:val="left" w:pos="1134"/>
          <w:tab w:val="left" w:pos="1260"/>
          <w:tab w:val="left" w:pos="1560"/>
        </w:tabs>
        <w:spacing w:before="0" w:after="0" w:line="240" w:lineRule="auto"/>
        <w:ind w:right="181" w:firstLine="851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D9057C">
        <w:rPr>
          <w:sz w:val="24"/>
          <w:szCs w:val="24"/>
        </w:rPr>
        <w:t xml:space="preserve">. </w:t>
      </w:r>
      <w:r w:rsidR="00606AF0" w:rsidRPr="00D406F8">
        <w:rPr>
          <w:sz w:val="24"/>
          <w:szCs w:val="24"/>
        </w:rPr>
        <w:t>Šalių rekvizitai:</w:t>
      </w:r>
    </w:p>
    <w:p w14:paraId="0E612F9D" w14:textId="1BC941C3" w:rsidR="009E0BE9" w:rsidRPr="009E0BE9" w:rsidRDefault="00AE6FBE" w:rsidP="0027766D">
      <w:pPr>
        <w:tabs>
          <w:tab w:val="left" w:pos="142"/>
          <w:tab w:val="left" w:pos="1560"/>
        </w:tabs>
        <w:jc w:val="both"/>
        <w:rPr>
          <w:sz w:val="24"/>
          <w:szCs w:val="24"/>
          <w:lang w:val="lt-LT" w:eastAsia="en-US"/>
        </w:rPr>
      </w:pPr>
      <w:r>
        <w:rPr>
          <w:sz w:val="24"/>
          <w:szCs w:val="24"/>
          <w:lang w:val="lt-LT" w:eastAsia="en-US"/>
        </w:rPr>
        <w:tab/>
      </w:r>
      <w:r w:rsidR="009E0BE9" w:rsidRPr="009E0BE9">
        <w:rPr>
          <w:sz w:val="24"/>
          <w:szCs w:val="24"/>
          <w:lang w:val="lt-LT" w:eastAsia="en-US"/>
        </w:rPr>
        <w:t>Užsakovas:</w:t>
      </w:r>
      <w:r w:rsidR="009E0BE9" w:rsidRPr="009E0BE9">
        <w:rPr>
          <w:sz w:val="24"/>
          <w:lang w:val="lt-LT" w:eastAsia="en-US"/>
        </w:rPr>
        <w:t xml:space="preserve"> </w:t>
      </w:r>
      <w:r w:rsidR="009E0BE9" w:rsidRPr="009E0BE9">
        <w:rPr>
          <w:sz w:val="24"/>
          <w:szCs w:val="24"/>
          <w:lang w:val="lt-LT" w:eastAsia="en-US"/>
        </w:rPr>
        <w:t xml:space="preserve">Kultūros infrastruktūros centras </w:t>
      </w:r>
      <w:r w:rsidR="00087043" w:rsidRPr="00087043">
        <w:rPr>
          <w:bCs/>
          <w:sz w:val="24"/>
          <w:szCs w:val="24"/>
          <w:lang w:val="lt-LT" w:eastAsia="en-US"/>
        </w:rPr>
        <w:t>–</w:t>
      </w:r>
      <w:r w:rsidR="009E0BE9" w:rsidRPr="009E0BE9">
        <w:rPr>
          <w:sz w:val="24"/>
          <w:szCs w:val="24"/>
          <w:lang w:val="lt-LT" w:eastAsia="en-US"/>
        </w:rPr>
        <w:t xml:space="preserve"> Šnipiškių g. 3, 09309 Vilnius, tel. (8 5) 272 40 95, el. p.</w:t>
      </w:r>
      <w:r w:rsidR="00A71543">
        <w:rPr>
          <w:sz w:val="24"/>
          <w:szCs w:val="24"/>
          <w:lang w:val="lt-LT" w:eastAsia="en-US"/>
        </w:rPr>
        <w:t>:</w:t>
      </w:r>
      <w:r w:rsidR="009E0BE9" w:rsidRPr="009E0BE9">
        <w:rPr>
          <w:sz w:val="24"/>
          <w:szCs w:val="24"/>
          <w:lang w:val="lt-LT" w:eastAsia="en-US"/>
        </w:rPr>
        <w:t xml:space="preserve"> </w:t>
      </w:r>
      <w:hyperlink r:id="rId8" w:history="1">
        <w:r w:rsidR="00087043" w:rsidRPr="00B8076D">
          <w:rPr>
            <w:rStyle w:val="Hipersaitas"/>
            <w:sz w:val="24"/>
            <w:szCs w:val="24"/>
            <w:lang w:val="lt-LT" w:eastAsia="en-US"/>
          </w:rPr>
          <w:t>kic@kulturosic.lt</w:t>
        </w:r>
      </w:hyperlink>
      <w:r w:rsidR="009E0BE9" w:rsidRPr="009E0BE9">
        <w:rPr>
          <w:sz w:val="24"/>
          <w:szCs w:val="24"/>
          <w:lang w:val="lt-LT" w:eastAsia="en-US"/>
        </w:rPr>
        <w:t>,</w:t>
      </w:r>
      <w:r w:rsidR="00087043">
        <w:rPr>
          <w:sz w:val="24"/>
          <w:szCs w:val="24"/>
          <w:lang w:val="lt-LT" w:eastAsia="en-US"/>
        </w:rPr>
        <w:t xml:space="preserve"> </w:t>
      </w:r>
      <w:r w:rsidR="009E0BE9" w:rsidRPr="009E0BE9">
        <w:rPr>
          <w:sz w:val="24"/>
          <w:szCs w:val="24"/>
          <w:lang w:val="lt-LT" w:eastAsia="en-US"/>
        </w:rPr>
        <w:t xml:space="preserve">įstaigos kodas 110051791, ne PVM mokėtojas, a. s. LT71 7044 0600 0109 1525 AB SEB bankas. </w:t>
      </w:r>
    </w:p>
    <w:p w14:paraId="77D19B3A" w14:textId="46CC042E" w:rsidR="00162B86" w:rsidRDefault="00AE6FBE" w:rsidP="0027766D">
      <w:pPr>
        <w:tabs>
          <w:tab w:val="left" w:pos="142"/>
        </w:tabs>
        <w:jc w:val="both"/>
        <w:rPr>
          <w:sz w:val="24"/>
          <w:szCs w:val="24"/>
          <w:lang w:val="lt-LT" w:eastAsia="en-US"/>
        </w:rPr>
      </w:pPr>
      <w:r>
        <w:rPr>
          <w:sz w:val="24"/>
          <w:szCs w:val="24"/>
          <w:lang w:val="lt-LT" w:eastAsia="en-US"/>
        </w:rPr>
        <w:tab/>
      </w:r>
      <w:r w:rsidR="009E0BE9" w:rsidRPr="009E0BE9">
        <w:rPr>
          <w:sz w:val="24"/>
          <w:szCs w:val="24"/>
          <w:lang w:val="lt-LT" w:eastAsia="en-US"/>
        </w:rPr>
        <w:t>Projektuotojas: UAB „</w:t>
      </w:r>
      <w:r w:rsidR="00162B86">
        <w:rPr>
          <w:sz w:val="24"/>
          <w:szCs w:val="24"/>
          <w:lang w:val="lt-LT" w:eastAsia="en-US"/>
        </w:rPr>
        <w:t xml:space="preserve">Projektavimo ir restauravimo institutas“ – </w:t>
      </w:r>
      <w:r w:rsidR="00A71543">
        <w:rPr>
          <w:sz w:val="24"/>
          <w:szCs w:val="24"/>
          <w:lang w:val="lt-LT" w:eastAsia="en-US"/>
        </w:rPr>
        <w:t xml:space="preserve">Gedimino pr. 21-101, 01103 Vilnius, įmonės kodas </w:t>
      </w:r>
      <w:r w:rsidR="00A71543">
        <w:rPr>
          <w:bCs/>
          <w:color w:val="000000"/>
          <w:sz w:val="24"/>
          <w:szCs w:val="24"/>
          <w:lang w:val="lt-LT"/>
        </w:rPr>
        <w:t xml:space="preserve">124563175, PVM mokėtojo kodas LT2456317516, tel. (8 5) 262 4882, el. p.: </w:t>
      </w:r>
      <w:hyperlink r:id="rId9" w:history="1">
        <w:r w:rsidR="00A71543" w:rsidRPr="00216C4E">
          <w:rPr>
            <w:rStyle w:val="Hipersaitas"/>
            <w:bCs/>
            <w:sz w:val="24"/>
            <w:szCs w:val="24"/>
            <w:lang w:val="lt-LT"/>
          </w:rPr>
          <w:t>ofisas@pri.lt</w:t>
        </w:r>
      </w:hyperlink>
      <w:r w:rsidR="00A71543">
        <w:rPr>
          <w:bCs/>
          <w:color w:val="000000"/>
          <w:sz w:val="24"/>
          <w:szCs w:val="24"/>
          <w:lang w:val="lt-LT"/>
        </w:rPr>
        <w:t>, a. s. LT36 7044 0600 0129 2654 AB SEB bankas.</w:t>
      </w:r>
    </w:p>
    <w:p w14:paraId="7AC0467E" w14:textId="2C154385" w:rsidR="00A71543" w:rsidRDefault="00AE6FBE" w:rsidP="0027766D">
      <w:pPr>
        <w:tabs>
          <w:tab w:val="left" w:pos="142"/>
        </w:tabs>
        <w:jc w:val="both"/>
        <w:rPr>
          <w:bCs/>
          <w:color w:val="000000"/>
          <w:sz w:val="24"/>
          <w:szCs w:val="24"/>
          <w:lang w:val="lt-LT"/>
        </w:rPr>
      </w:pPr>
      <w:r>
        <w:rPr>
          <w:bCs/>
          <w:color w:val="000000"/>
          <w:sz w:val="24"/>
          <w:szCs w:val="24"/>
          <w:lang w:val="lt-LT"/>
        </w:rPr>
        <w:tab/>
      </w:r>
      <w:r w:rsidR="00087043">
        <w:rPr>
          <w:bCs/>
          <w:color w:val="000000"/>
          <w:sz w:val="24"/>
          <w:szCs w:val="24"/>
          <w:lang w:val="lt-LT"/>
        </w:rPr>
        <w:t xml:space="preserve">Statytojas: </w:t>
      </w:r>
      <w:r w:rsidR="00A71543">
        <w:rPr>
          <w:bCs/>
          <w:color w:val="000000"/>
          <w:sz w:val="24"/>
          <w:szCs w:val="24"/>
          <w:lang w:val="lt-LT"/>
        </w:rPr>
        <w:t xml:space="preserve">VšĮ Kauno kolegija – Pramonės per. 20, 50468 Kaunas, įmonės kodas </w:t>
      </w:r>
      <w:r w:rsidR="00A71543">
        <w:rPr>
          <w:color w:val="000000"/>
          <w:sz w:val="24"/>
          <w:szCs w:val="24"/>
          <w:lang w:val="lt-LT"/>
        </w:rPr>
        <w:t xml:space="preserve">111965284, </w:t>
      </w:r>
      <w:r w:rsidR="00A71543">
        <w:rPr>
          <w:bCs/>
          <w:color w:val="000000"/>
          <w:sz w:val="24"/>
          <w:szCs w:val="24"/>
          <w:lang w:val="lt-LT"/>
        </w:rPr>
        <w:t xml:space="preserve">el. p.: </w:t>
      </w:r>
      <w:hyperlink r:id="rId10" w:history="1">
        <w:r w:rsidR="00A71543" w:rsidRPr="00216C4E">
          <w:rPr>
            <w:rStyle w:val="Hipersaitas"/>
            <w:bCs/>
            <w:sz w:val="24"/>
            <w:szCs w:val="24"/>
            <w:lang w:val="lt-LT"/>
          </w:rPr>
          <w:t>rastine@go.kauko.lt</w:t>
        </w:r>
      </w:hyperlink>
      <w:r w:rsidR="00A71543">
        <w:rPr>
          <w:bCs/>
          <w:color w:val="000000"/>
          <w:sz w:val="24"/>
          <w:szCs w:val="24"/>
          <w:lang w:val="lt-LT"/>
        </w:rPr>
        <w:t>, a. s. LT92 7300 0100 0223 0079 „Swedbank“ AB.</w:t>
      </w:r>
    </w:p>
    <w:p w14:paraId="1F49C7C6" w14:textId="77777777" w:rsidR="00A71543" w:rsidRDefault="00A71543" w:rsidP="0027766D">
      <w:pPr>
        <w:tabs>
          <w:tab w:val="left" w:pos="142"/>
        </w:tabs>
        <w:jc w:val="both"/>
        <w:rPr>
          <w:bCs/>
          <w:color w:val="000000"/>
          <w:sz w:val="24"/>
          <w:szCs w:val="24"/>
          <w:lang w:val="lt-LT"/>
        </w:rPr>
      </w:pPr>
    </w:p>
    <w:p w14:paraId="18739C63" w14:textId="77777777" w:rsidR="009C4401" w:rsidRPr="009E0BE9" w:rsidRDefault="009C4401" w:rsidP="0027766D">
      <w:pPr>
        <w:tabs>
          <w:tab w:val="left" w:pos="142"/>
          <w:tab w:val="left" w:pos="709"/>
        </w:tabs>
        <w:ind w:left="709" w:hanging="709"/>
        <w:jc w:val="both"/>
        <w:rPr>
          <w:sz w:val="24"/>
          <w:szCs w:val="24"/>
          <w:lang w:val="lt-LT" w:eastAsia="en-US"/>
        </w:rPr>
      </w:pPr>
    </w:p>
    <w:p w14:paraId="7EAA1788" w14:textId="77777777" w:rsidR="009E0BE9" w:rsidRPr="009E0BE9" w:rsidRDefault="009E0BE9" w:rsidP="0027766D">
      <w:pPr>
        <w:tabs>
          <w:tab w:val="left" w:pos="142"/>
          <w:tab w:val="left" w:pos="709"/>
        </w:tabs>
        <w:ind w:left="709" w:hanging="709"/>
        <w:jc w:val="both"/>
        <w:rPr>
          <w:sz w:val="24"/>
          <w:szCs w:val="24"/>
          <w:lang w:val="lt-LT" w:eastAsia="en-US"/>
        </w:rPr>
      </w:pPr>
      <w:r w:rsidRPr="009E0BE9">
        <w:rPr>
          <w:sz w:val="24"/>
          <w:szCs w:val="24"/>
          <w:lang w:val="lt-LT" w:eastAsia="en-US"/>
        </w:rPr>
        <w:t>Kultūros infrastruktūros centro</w:t>
      </w:r>
    </w:p>
    <w:p w14:paraId="5E55B052" w14:textId="4D9E3DA8" w:rsidR="009E0BE9" w:rsidRPr="009E0BE9" w:rsidRDefault="00087043" w:rsidP="0027766D">
      <w:pPr>
        <w:tabs>
          <w:tab w:val="left" w:pos="142"/>
          <w:tab w:val="left" w:pos="709"/>
        </w:tabs>
        <w:ind w:left="709" w:hanging="709"/>
        <w:jc w:val="both"/>
        <w:rPr>
          <w:sz w:val="24"/>
          <w:szCs w:val="24"/>
          <w:lang w:val="lt-LT" w:eastAsia="en-US"/>
        </w:rPr>
      </w:pPr>
      <w:r>
        <w:rPr>
          <w:sz w:val="24"/>
          <w:szCs w:val="24"/>
          <w:lang w:val="lt-LT" w:eastAsia="en-US"/>
        </w:rPr>
        <w:t>d</w:t>
      </w:r>
      <w:r w:rsidR="009E0BE9" w:rsidRPr="009E0BE9">
        <w:rPr>
          <w:sz w:val="24"/>
          <w:szCs w:val="24"/>
          <w:lang w:val="lt-LT" w:eastAsia="en-US"/>
        </w:rPr>
        <w:t>irektorius</w:t>
      </w:r>
      <w:r>
        <w:rPr>
          <w:sz w:val="24"/>
          <w:szCs w:val="24"/>
          <w:lang w:val="lt-LT" w:eastAsia="en-US"/>
        </w:rPr>
        <w:tab/>
      </w:r>
      <w:r>
        <w:rPr>
          <w:sz w:val="24"/>
          <w:szCs w:val="24"/>
          <w:lang w:val="lt-LT" w:eastAsia="en-US"/>
        </w:rPr>
        <w:tab/>
      </w:r>
      <w:r>
        <w:rPr>
          <w:sz w:val="24"/>
          <w:szCs w:val="24"/>
          <w:lang w:val="lt-LT" w:eastAsia="en-US"/>
        </w:rPr>
        <w:tab/>
      </w:r>
      <w:r w:rsidR="00A71543">
        <w:rPr>
          <w:sz w:val="24"/>
          <w:szCs w:val="24"/>
          <w:lang w:val="lt-LT" w:eastAsia="en-US"/>
        </w:rPr>
        <w:tab/>
      </w:r>
      <w:r w:rsidR="00A71543">
        <w:rPr>
          <w:sz w:val="24"/>
          <w:szCs w:val="24"/>
          <w:lang w:val="lt-LT" w:eastAsia="en-US"/>
        </w:rPr>
        <w:tab/>
      </w:r>
      <w:r w:rsidR="00E04208">
        <w:rPr>
          <w:sz w:val="24"/>
          <w:szCs w:val="24"/>
          <w:lang w:val="lt-LT" w:eastAsia="en-US"/>
        </w:rPr>
        <w:t xml:space="preserve">            </w:t>
      </w:r>
      <w:r w:rsidR="009E0BE9" w:rsidRPr="009E0BE9">
        <w:rPr>
          <w:sz w:val="24"/>
          <w:szCs w:val="24"/>
          <w:lang w:val="lt-LT" w:eastAsia="en-US"/>
        </w:rPr>
        <w:t>Šarūnas Šoblinskas</w:t>
      </w:r>
    </w:p>
    <w:p w14:paraId="185A13A1" w14:textId="77777777" w:rsidR="009E0BE9" w:rsidRDefault="009E0BE9" w:rsidP="0027766D">
      <w:pPr>
        <w:tabs>
          <w:tab w:val="left" w:pos="142"/>
          <w:tab w:val="left" w:pos="709"/>
        </w:tabs>
        <w:ind w:left="709" w:hanging="709"/>
        <w:jc w:val="both"/>
        <w:rPr>
          <w:sz w:val="24"/>
          <w:szCs w:val="24"/>
          <w:lang w:val="lt-LT" w:eastAsia="en-US"/>
        </w:rPr>
      </w:pPr>
    </w:p>
    <w:p w14:paraId="6A3013EA" w14:textId="77777777" w:rsidR="00F62CA5" w:rsidRDefault="00F62CA5" w:rsidP="0027766D">
      <w:pPr>
        <w:tabs>
          <w:tab w:val="left" w:pos="142"/>
          <w:tab w:val="left" w:pos="709"/>
        </w:tabs>
        <w:ind w:left="709" w:hanging="709"/>
        <w:jc w:val="both"/>
        <w:rPr>
          <w:sz w:val="24"/>
          <w:szCs w:val="24"/>
          <w:lang w:val="lt-LT" w:eastAsia="en-US"/>
        </w:rPr>
      </w:pPr>
    </w:p>
    <w:p w14:paraId="551CED3A" w14:textId="77777777" w:rsidR="00A71543" w:rsidRDefault="00A71543" w:rsidP="0027766D">
      <w:pPr>
        <w:tabs>
          <w:tab w:val="left" w:pos="142"/>
          <w:tab w:val="left" w:pos="709"/>
        </w:tabs>
        <w:ind w:left="709" w:hanging="709"/>
        <w:jc w:val="both"/>
        <w:rPr>
          <w:sz w:val="24"/>
          <w:szCs w:val="24"/>
          <w:lang w:val="lt-LT" w:eastAsia="en-US"/>
        </w:rPr>
      </w:pPr>
      <w:r>
        <w:rPr>
          <w:sz w:val="24"/>
          <w:szCs w:val="24"/>
          <w:lang w:val="lt-LT" w:eastAsia="en-US"/>
        </w:rPr>
        <w:t xml:space="preserve">VšĮ Kauno kolegijos </w:t>
      </w:r>
    </w:p>
    <w:p w14:paraId="14C969FD" w14:textId="31CD7B11" w:rsidR="00A71543" w:rsidRDefault="008A40B6" w:rsidP="0027766D">
      <w:pPr>
        <w:tabs>
          <w:tab w:val="left" w:pos="142"/>
          <w:tab w:val="left" w:pos="709"/>
        </w:tabs>
        <w:ind w:left="709" w:hanging="709"/>
        <w:jc w:val="both"/>
        <w:rPr>
          <w:sz w:val="24"/>
          <w:szCs w:val="24"/>
          <w:lang w:val="lt-LT" w:eastAsia="en-US"/>
        </w:rPr>
      </w:pPr>
      <w:r>
        <w:rPr>
          <w:sz w:val="24"/>
          <w:szCs w:val="24"/>
          <w:lang w:val="lt-LT" w:eastAsia="en-US"/>
        </w:rPr>
        <w:t>d</w:t>
      </w:r>
      <w:r w:rsidR="00A71543">
        <w:rPr>
          <w:sz w:val="24"/>
          <w:szCs w:val="24"/>
          <w:lang w:val="lt-LT" w:eastAsia="en-US"/>
        </w:rPr>
        <w:t>irektorius</w:t>
      </w:r>
      <w:r w:rsidR="00A71543">
        <w:rPr>
          <w:sz w:val="24"/>
          <w:szCs w:val="24"/>
          <w:lang w:val="lt-LT" w:eastAsia="en-US"/>
        </w:rPr>
        <w:tab/>
      </w:r>
      <w:r w:rsidR="00A71543">
        <w:rPr>
          <w:sz w:val="24"/>
          <w:szCs w:val="24"/>
          <w:lang w:val="lt-LT" w:eastAsia="en-US"/>
        </w:rPr>
        <w:tab/>
      </w:r>
      <w:r w:rsidR="00A71543">
        <w:rPr>
          <w:sz w:val="24"/>
          <w:szCs w:val="24"/>
          <w:lang w:val="lt-LT" w:eastAsia="en-US"/>
        </w:rPr>
        <w:tab/>
      </w:r>
      <w:r w:rsidR="00A71543">
        <w:rPr>
          <w:sz w:val="24"/>
          <w:szCs w:val="24"/>
          <w:lang w:val="lt-LT" w:eastAsia="en-US"/>
        </w:rPr>
        <w:tab/>
      </w:r>
      <w:r w:rsidR="00A71543">
        <w:rPr>
          <w:sz w:val="24"/>
          <w:szCs w:val="24"/>
          <w:lang w:val="lt-LT" w:eastAsia="en-US"/>
        </w:rPr>
        <w:tab/>
        <w:t xml:space="preserve">            Paulius Baltrušaitis</w:t>
      </w:r>
    </w:p>
    <w:p w14:paraId="49308DDC" w14:textId="77777777" w:rsidR="00A71543" w:rsidRDefault="00A71543" w:rsidP="0027766D">
      <w:pPr>
        <w:tabs>
          <w:tab w:val="left" w:pos="142"/>
          <w:tab w:val="left" w:pos="709"/>
        </w:tabs>
        <w:ind w:left="709" w:hanging="709"/>
        <w:jc w:val="both"/>
        <w:rPr>
          <w:sz w:val="24"/>
          <w:szCs w:val="24"/>
          <w:lang w:val="lt-LT" w:eastAsia="en-US"/>
        </w:rPr>
      </w:pPr>
    </w:p>
    <w:p w14:paraId="28BD2274" w14:textId="77777777" w:rsidR="00F62CA5" w:rsidRPr="009E0BE9" w:rsidRDefault="00F62CA5" w:rsidP="0027766D">
      <w:pPr>
        <w:tabs>
          <w:tab w:val="left" w:pos="142"/>
          <w:tab w:val="left" w:pos="709"/>
        </w:tabs>
        <w:ind w:left="709" w:hanging="709"/>
        <w:jc w:val="both"/>
        <w:rPr>
          <w:sz w:val="24"/>
          <w:szCs w:val="24"/>
          <w:lang w:val="lt-LT" w:eastAsia="en-US"/>
        </w:rPr>
      </w:pPr>
    </w:p>
    <w:p w14:paraId="52AFD929" w14:textId="336BD70D" w:rsidR="009E0BE9" w:rsidRPr="009E0BE9" w:rsidRDefault="009E0BE9" w:rsidP="0027766D">
      <w:pPr>
        <w:tabs>
          <w:tab w:val="left" w:pos="142"/>
          <w:tab w:val="left" w:pos="709"/>
        </w:tabs>
        <w:jc w:val="both"/>
        <w:rPr>
          <w:sz w:val="24"/>
          <w:szCs w:val="24"/>
          <w:lang w:val="lt-LT" w:eastAsia="en-US"/>
        </w:rPr>
      </w:pPr>
      <w:r w:rsidRPr="009E0BE9">
        <w:rPr>
          <w:sz w:val="24"/>
          <w:szCs w:val="24"/>
          <w:lang w:val="lt-LT" w:eastAsia="en-US"/>
        </w:rPr>
        <w:t>UAB „</w:t>
      </w:r>
      <w:r w:rsidR="00A71543">
        <w:rPr>
          <w:sz w:val="24"/>
          <w:szCs w:val="24"/>
          <w:lang w:val="lt-LT" w:eastAsia="en-US"/>
        </w:rPr>
        <w:t>Projektavimo ir restauravimo institutas</w:t>
      </w:r>
      <w:r w:rsidRPr="009E0BE9">
        <w:rPr>
          <w:sz w:val="24"/>
          <w:szCs w:val="24"/>
          <w:lang w:val="lt-LT" w:eastAsia="en-US"/>
        </w:rPr>
        <w:t>“</w:t>
      </w:r>
    </w:p>
    <w:p w14:paraId="3F2AD349" w14:textId="096DD998" w:rsidR="009E0BE9" w:rsidRDefault="00087043" w:rsidP="009E0BE9">
      <w:pPr>
        <w:tabs>
          <w:tab w:val="left" w:pos="142"/>
          <w:tab w:val="left" w:pos="709"/>
        </w:tabs>
        <w:jc w:val="both"/>
        <w:rPr>
          <w:sz w:val="24"/>
          <w:szCs w:val="24"/>
          <w:lang w:val="lt-LT" w:eastAsia="en-US"/>
        </w:rPr>
      </w:pPr>
      <w:r>
        <w:rPr>
          <w:sz w:val="24"/>
          <w:szCs w:val="24"/>
          <w:lang w:val="lt-LT" w:eastAsia="en-US"/>
        </w:rPr>
        <w:t>d</w:t>
      </w:r>
      <w:r w:rsidR="009E0BE9" w:rsidRPr="009E0BE9">
        <w:rPr>
          <w:sz w:val="24"/>
          <w:szCs w:val="24"/>
          <w:lang w:val="lt-LT" w:eastAsia="en-US"/>
        </w:rPr>
        <w:t>irektor</w:t>
      </w:r>
      <w:r w:rsidR="00A71543">
        <w:rPr>
          <w:sz w:val="24"/>
          <w:szCs w:val="24"/>
          <w:lang w:val="lt-LT" w:eastAsia="en-US"/>
        </w:rPr>
        <w:t>ius</w:t>
      </w:r>
      <w:r>
        <w:rPr>
          <w:sz w:val="24"/>
          <w:szCs w:val="24"/>
          <w:lang w:val="lt-LT" w:eastAsia="en-US"/>
        </w:rPr>
        <w:tab/>
      </w:r>
      <w:r>
        <w:rPr>
          <w:sz w:val="24"/>
          <w:szCs w:val="24"/>
          <w:lang w:val="lt-LT" w:eastAsia="en-US"/>
        </w:rPr>
        <w:tab/>
      </w:r>
      <w:r>
        <w:rPr>
          <w:sz w:val="24"/>
          <w:szCs w:val="24"/>
          <w:lang w:val="lt-LT" w:eastAsia="en-US"/>
        </w:rPr>
        <w:tab/>
      </w:r>
      <w:r>
        <w:rPr>
          <w:sz w:val="24"/>
          <w:szCs w:val="24"/>
          <w:lang w:val="lt-LT" w:eastAsia="en-US"/>
        </w:rPr>
        <w:tab/>
      </w:r>
      <w:r>
        <w:rPr>
          <w:sz w:val="24"/>
          <w:szCs w:val="24"/>
          <w:lang w:val="lt-LT" w:eastAsia="en-US"/>
        </w:rPr>
        <w:tab/>
      </w:r>
      <w:r w:rsidR="00E04208">
        <w:rPr>
          <w:sz w:val="24"/>
          <w:szCs w:val="24"/>
          <w:lang w:val="lt-LT" w:eastAsia="en-US"/>
        </w:rPr>
        <w:t xml:space="preserve">            </w:t>
      </w:r>
      <w:r w:rsidR="00A71543">
        <w:rPr>
          <w:sz w:val="24"/>
          <w:szCs w:val="24"/>
          <w:lang w:val="lt-LT" w:eastAsia="en-US"/>
        </w:rPr>
        <w:t>Algirdas Steponavičius</w:t>
      </w:r>
    </w:p>
    <w:p w14:paraId="186017B7" w14:textId="0C98A9E0" w:rsidR="008A23D9" w:rsidRPr="00C633B6" w:rsidRDefault="008A23D9" w:rsidP="008D7DCD">
      <w:pPr>
        <w:tabs>
          <w:tab w:val="left" w:pos="142"/>
        </w:tabs>
        <w:jc w:val="both"/>
        <w:rPr>
          <w:lang w:val="pt-PT"/>
        </w:rPr>
      </w:pPr>
    </w:p>
    <w:sectPr w:rsidR="008A23D9" w:rsidRPr="00C633B6" w:rsidSect="008D7DCD">
      <w:footerReference w:type="default" r:id="rId11"/>
      <w:pgSz w:w="11906" w:h="16838"/>
      <w:pgMar w:top="851" w:right="567" w:bottom="1134" w:left="1418" w:header="0" w:footer="567" w:gutter="0"/>
      <w:cols w:space="1296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82E44" w14:textId="77777777" w:rsidR="00DD2815" w:rsidRDefault="00DD2815">
      <w:r>
        <w:separator/>
      </w:r>
    </w:p>
  </w:endnote>
  <w:endnote w:type="continuationSeparator" w:id="0">
    <w:p w14:paraId="2CB53E07" w14:textId="77777777" w:rsidR="00DD2815" w:rsidRDefault="00DD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6542858"/>
      <w:docPartObj>
        <w:docPartGallery w:val="Page Numbers (Bottom of Page)"/>
        <w:docPartUnique/>
      </w:docPartObj>
    </w:sdtPr>
    <w:sdtEndPr/>
    <w:sdtContent>
      <w:p w14:paraId="7852319A" w14:textId="77777777" w:rsidR="008A23D9" w:rsidRDefault="00606AF0">
        <w:pPr>
          <w:pStyle w:val="Porat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63469F">
          <w:rPr>
            <w:noProof/>
          </w:rPr>
          <w:t>1</w:t>
        </w:r>
        <w:r>
          <w:fldChar w:fldCharType="end"/>
        </w:r>
      </w:p>
    </w:sdtContent>
  </w:sdt>
  <w:p w14:paraId="0445C67A" w14:textId="77777777" w:rsidR="008A23D9" w:rsidRDefault="008A23D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67DBC" w14:textId="77777777" w:rsidR="00DD2815" w:rsidRDefault="00DD2815">
      <w:r>
        <w:separator/>
      </w:r>
    </w:p>
  </w:footnote>
  <w:footnote w:type="continuationSeparator" w:id="0">
    <w:p w14:paraId="4A100408" w14:textId="77777777" w:rsidR="00DD2815" w:rsidRDefault="00DD2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E7E34"/>
    <w:multiLevelType w:val="multilevel"/>
    <w:tmpl w:val="BDE4798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D9A2F39"/>
    <w:multiLevelType w:val="multilevel"/>
    <w:tmpl w:val="C0B0C0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F14100"/>
    <w:multiLevelType w:val="multilevel"/>
    <w:tmpl w:val="9A846224"/>
    <w:lvl w:ilvl="0">
      <w:start w:val="1"/>
      <w:numFmt w:val="decimal"/>
      <w:lvlText w:val="%1."/>
      <w:lvlJc w:val="left"/>
      <w:pPr>
        <w:ind w:left="2487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1135" w:firstLine="0"/>
      </w:pPr>
      <w:rPr>
        <w:i w:val="0"/>
        <w:sz w:val="24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464768B"/>
    <w:multiLevelType w:val="multilevel"/>
    <w:tmpl w:val="2232385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97" w:hanging="1800"/>
      </w:pPr>
      <w:rPr>
        <w:rFonts w:hint="default"/>
      </w:rPr>
    </w:lvl>
  </w:abstractNum>
  <w:abstractNum w:abstractNumId="4" w15:restartNumberingAfterBreak="0">
    <w:nsid w:val="731B2AC3"/>
    <w:multiLevelType w:val="multilevel"/>
    <w:tmpl w:val="26BC7056"/>
    <w:lvl w:ilvl="0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97" w:hanging="1800"/>
      </w:pPr>
      <w:rPr>
        <w:rFonts w:hint="default"/>
      </w:rPr>
    </w:lvl>
  </w:abstractNum>
  <w:num w:numId="1" w16cid:durableId="1054504731">
    <w:abstractNumId w:val="2"/>
  </w:num>
  <w:num w:numId="2" w16cid:durableId="1664745612">
    <w:abstractNumId w:val="0"/>
  </w:num>
  <w:num w:numId="3" w16cid:durableId="246303036">
    <w:abstractNumId w:val="1"/>
  </w:num>
  <w:num w:numId="4" w16cid:durableId="1468544842">
    <w:abstractNumId w:val="3"/>
  </w:num>
  <w:num w:numId="5" w16cid:durableId="3124144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3D9"/>
    <w:rsid w:val="00040186"/>
    <w:rsid w:val="000446EB"/>
    <w:rsid w:val="000553C1"/>
    <w:rsid w:val="00087043"/>
    <w:rsid w:val="000A0D3F"/>
    <w:rsid w:val="00130F5F"/>
    <w:rsid w:val="00157CFD"/>
    <w:rsid w:val="001623C4"/>
    <w:rsid w:val="00162B86"/>
    <w:rsid w:val="001A464B"/>
    <w:rsid w:val="001B5175"/>
    <w:rsid w:val="001F7E6C"/>
    <w:rsid w:val="002174A8"/>
    <w:rsid w:val="00217601"/>
    <w:rsid w:val="0027766D"/>
    <w:rsid w:val="00295360"/>
    <w:rsid w:val="002B53CB"/>
    <w:rsid w:val="003100F7"/>
    <w:rsid w:val="00322FF8"/>
    <w:rsid w:val="00333FA6"/>
    <w:rsid w:val="00335FDD"/>
    <w:rsid w:val="00381331"/>
    <w:rsid w:val="003A4C21"/>
    <w:rsid w:val="003B0C70"/>
    <w:rsid w:val="003E3B99"/>
    <w:rsid w:val="00403D1E"/>
    <w:rsid w:val="004A18D0"/>
    <w:rsid w:val="004C0379"/>
    <w:rsid w:val="004C4A90"/>
    <w:rsid w:val="00505CBA"/>
    <w:rsid w:val="0055053A"/>
    <w:rsid w:val="00565F58"/>
    <w:rsid w:val="00575780"/>
    <w:rsid w:val="00594E7D"/>
    <w:rsid w:val="0060051B"/>
    <w:rsid w:val="00606AF0"/>
    <w:rsid w:val="0063469F"/>
    <w:rsid w:val="00670238"/>
    <w:rsid w:val="00684C4F"/>
    <w:rsid w:val="006A76F1"/>
    <w:rsid w:val="006C1381"/>
    <w:rsid w:val="007268D3"/>
    <w:rsid w:val="00750BF5"/>
    <w:rsid w:val="00790FC9"/>
    <w:rsid w:val="007D32EC"/>
    <w:rsid w:val="008053C0"/>
    <w:rsid w:val="00810855"/>
    <w:rsid w:val="008225BC"/>
    <w:rsid w:val="00827ED8"/>
    <w:rsid w:val="008A15FA"/>
    <w:rsid w:val="008A23D9"/>
    <w:rsid w:val="008A40B6"/>
    <w:rsid w:val="008C5A04"/>
    <w:rsid w:val="008D7DCD"/>
    <w:rsid w:val="008F0303"/>
    <w:rsid w:val="008F5202"/>
    <w:rsid w:val="00915955"/>
    <w:rsid w:val="00996A4C"/>
    <w:rsid w:val="009B45CD"/>
    <w:rsid w:val="009C4401"/>
    <w:rsid w:val="009C7A03"/>
    <w:rsid w:val="009E0BE9"/>
    <w:rsid w:val="00A17BE2"/>
    <w:rsid w:val="00A40D86"/>
    <w:rsid w:val="00A52911"/>
    <w:rsid w:val="00A6043E"/>
    <w:rsid w:val="00A71543"/>
    <w:rsid w:val="00AC2956"/>
    <w:rsid w:val="00AE5968"/>
    <w:rsid w:val="00AE6FBE"/>
    <w:rsid w:val="00B877DB"/>
    <w:rsid w:val="00B91CC7"/>
    <w:rsid w:val="00BA5F01"/>
    <w:rsid w:val="00BA63A4"/>
    <w:rsid w:val="00BB5AA6"/>
    <w:rsid w:val="00BE5002"/>
    <w:rsid w:val="00C21995"/>
    <w:rsid w:val="00C36EE9"/>
    <w:rsid w:val="00C633B6"/>
    <w:rsid w:val="00C945A3"/>
    <w:rsid w:val="00CA456F"/>
    <w:rsid w:val="00D323ED"/>
    <w:rsid w:val="00D33196"/>
    <w:rsid w:val="00D406F8"/>
    <w:rsid w:val="00D9057C"/>
    <w:rsid w:val="00DB42DB"/>
    <w:rsid w:val="00DD2815"/>
    <w:rsid w:val="00E04208"/>
    <w:rsid w:val="00E36B0B"/>
    <w:rsid w:val="00E56D90"/>
    <w:rsid w:val="00E81F93"/>
    <w:rsid w:val="00E9048B"/>
    <w:rsid w:val="00EA5A14"/>
    <w:rsid w:val="00EB64DA"/>
    <w:rsid w:val="00EE1DA4"/>
    <w:rsid w:val="00F13A3C"/>
    <w:rsid w:val="00F14944"/>
    <w:rsid w:val="00F17573"/>
    <w:rsid w:val="00F34AD6"/>
    <w:rsid w:val="00F53309"/>
    <w:rsid w:val="00F62CA5"/>
    <w:rsid w:val="00FA6D4B"/>
    <w:rsid w:val="00FB37B1"/>
    <w:rsid w:val="00FD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C43554-B448-44A6-8955-8D7A73790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F15A7"/>
    <w:rPr>
      <w:rFonts w:ascii="Times New Roman" w:eastAsia="Times New Roman" w:hAnsi="Times New Roman" w:cs="Times New Roman"/>
      <w:szCs w:val="20"/>
      <w:lang w:val="en-GB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846EC4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sid w:val="00846EC4"/>
    <w:rPr>
      <w:rFonts w:ascii="Times New Roman" w:eastAsia="Times New Roman" w:hAnsi="Times New Roman" w:cs="Times New Roman"/>
      <w:sz w:val="20"/>
      <w:szCs w:val="20"/>
      <w:lang w:val="en-GB"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846EC4"/>
    <w:rPr>
      <w:rFonts w:ascii="Times New Roman" w:eastAsia="Times New Roman" w:hAnsi="Times New Roman" w:cs="Times New Roman"/>
      <w:b/>
      <w:bCs/>
      <w:sz w:val="20"/>
      <w:szCs w:val="20"/>
      <w:lang w:val="en-GB" w:eastAsia="lt-LT"/>
    </w:rPr>
  </w:style>
  <w:style w:type="character" w:customStyle="1" w:styleId="InternetLink">
    <w:name w:val="Internet Link"/>
    <w:basedOn w:val="Numatytasispastraiposriftas"/>
    <w:uiPriority w:val="99"/>
    <w:unhideWhenUsed/>
    <w:rsid w:val="00774420"/>
    <w:rPr>
      <w:color w:val="0563C1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qFormat/>
    <w:rsid w:val="00774420"/>
    <w:rPr>
      <w:color w:val="605E5C"/>
      <w:shd w:val="clear" w:color="auto" w:fill="E1DFDD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915CC1"/>
    <w:rPr>
      <w:rFonts w:ascii="Times New Roman" w:eastAsia="Times New Roman" w:hAnsi="Times New Roman" w:cs="Times New Roman"/>
      <w:sz w:val="20"/>
      <w:szCs w:val="20"/>
      <w:lang w:val="en-GB"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915CC1"/>
    <w:rPr>
      <w:rFonts w:ascii="Times New Roman" w:eastAsia="Times New Roman" w:hAnsi="Times New Roman" w:cs="Times New Roman"/>
      <w:sz w:val="20"/>
      <w:szCs w:val="20"/>
      <w:lang w:val="en-GB"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280158"/>
    <w:rPr>
      <w:rFonts w:ascii="Tahoma" w:eastAsia="Times New Roman" w:hAnsi="Tahoma" w:cs="Tahoma"/>
      <w:sz w:val="16"/>
      <w:szCs w:val="16"/>
      <w:lang w:val="en-GB" w:eastAsia="lt-LT"/>
    </w:rPr>
  </w:style>
  <w:style w:type="character" w:customStyle="1" w:styleId="ListLabel1">
    <w:name w:val="ListLabel 1"/>
    <w:qFormat/>
    <w:rPr>
      <w:b w:val="0"/>
      <w:sz w:val="24"/>
    </w:rPr>
  </w:style>
  <w:style w:type="character" w:customStyle="1" w:styleId="ListLabel2">
    <w:name w:val="ListLabel 2"/>
    <w:qFormat/>
    <w:rPr>
      <w:i w:val="0"/>
      <w:sz w:val="24"/>
    </w:rPr>
  </w:style>
  <w:style w:type="character" w:customStyle="1" w:styleId="ListLabel3">
    <w:name w:val="ListLabel 3"/>
    <w:qFormat/>
    <w:rPr>
      <w:i w:val="0"/>
    </w:rPr>
  </w:style>
  <w:style w:type="character" w:customStyle="1" w:styleId="ListLabel4">
    <w:name w:val="ListLabel 4"/>
    <w:qFormat/>
    <w:rPr>
      <w:iCs/>
      <w:sz w:val="24"/>
      <w:szCs w:val="24"/>
      <w:lang w:val="lt-LT"/>
    </w:rPr>
  </w:style>
  <w:style w:type="character" w:customStyle="1" w:styleId="ListLabel5">
    <w:name w:val="ListLabel 5"/>
    <w:qFormat/>
    <w:rPr>
      <w:bCs/>
      <w:sz w:val="24"/>
      <w:szCs w:val="24"/>
      <w:lang w:val="lt-LT"/>
    </w:rPr>
  </w:style>
  <w:style w:type="character" w:customStyle="1" w:styleId="ListLabel12">
    <w:name w:val="ListLabel 12"/>
    <w:qFormat/>
    <w:rPr>
      <w:rFonts w:ascii="Times New Roman" w:eastAsia="Times New Roman" w:hAnsi="Times New Roman" w:cs="Times New Roman"/>
      <w:sz w:val="24"/>
    </w:rPr>
  </w:style>
  <w:style w:type="character" w:customStyle="1" w:styleId="ListLabel13">
    <w:name w:val="ListLabel 13"/>
    <w:qFormat/>
    <w:rPr>
      <w:b w:val="0"/>
      <w:sz w:val="24"/>
    </w:rPr>
  </w:style>
  <w:style w:type="character" w:customStyle="1" w:styleId="ListLabel14">
    <w:name w:val="ListLabel 14"/>
    <w:qFormat/>
    <w:rPr>
      <w:i w:val="0"/>
      <w:sz w:val="24"/>
    </w:rPr>
  </w:style>
  <w:style w:type="character" w:customStyle="1" w:styleId="ListLabel15">
    <w:name w:val="ListLabel 15"/>
    <w:qFormat/>
    <w:rPr>
      <w:i w:val="0"/>
    </w:rPr>
  </w:style>
  <w:style w:type="character" w:customStyle="1" w:styleId="ListLabel16">
    <w:name w:val="ListLabel 16"/>
    <w:qFormat/>
    <w:rPr>
      <w:iCs/>
      <w:sz w:val="24"/>
      <w:szCs w:val="24"/>
      <w:lang w:val="lt-LT"/>
    </w:rPr>
  </w:style>
  <w:style w:type="character" w:customStyle="1" w:styleId="ListLabel17">
    <w:name w:val="ListLabel 17"/>
    <w:qFormat/>
    <w:rPr>
      <w:bCs/>
      <w:sz w:val="24"/>
      <w:szCs w:val="24"/>
      <w:lang w:val="lt-LT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styleId="Sraopastraipa">
    <w:name w:val="List Paragraph"/>
    <w:basedOn w:val="prastasis"/>
    <w:uiPriority w:val="34"/>
    <w:qFormat/>
    <w:rsid w:val="000F15A7"/>
    <w:pPr>
      <w:ind w:left="720"/>
      <w:contextualSpacing/>
    </w:pPr>
  </w:style>
  <w:style w:type="paragraph" w:styleId="Komentarotekstas">
    <w:name w:val="annotation text"/>
    <w:basedOn w:val="prastasis"/>
    <w:link w:val="KomentarotekstasDiagrama"/>
    <w:uiPriority w:val="99"/>
    <w:semiHidden/>
    <w:unhideWhenUsed/>
    <w:qFormat/>
    <w:rsid w:val="00846EC4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846EC4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915CC1"/>
    <w:pPr>
      <w:tabs>
        <w:tab w:val="center" w:pos="4680"/>
        <w:tab w:val="right" w:pos="9360"/>
      </w:tabs>
    </w:pPr>
  </w:style>
  <w:style w:type="paragraph" w:styleId="Porat">
    <w:name w:val="footer"/>
    <w:basedOn w:val="prastasis"/>
    <w:link w:val="PoratDiagrama"/>
    <w:uiPriority w:val="99"/>
    <w:unhideWhenUsed/>
    <w:rsid w:val="00915CC1"/>
    <w:pPr>
      <w:tabs>
        <w:tab w:val="center" w:pos="4680"/>
        <w:tab w:val="right" w:pos="9360"/>
      </w:tabs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280158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D406F8"/>
    <w:rPr>
      <w:rFonts w:ascii="Times New Roman" w:eastAsia="Times New Roman" w:hAnsi="Times New Roman" w:cs="Times New Roman"/>
      <w:szCs w:val="20"/>
      <w:lang w:val="en-GB" w:eastAsia="lt-LT"/>
    </w:rPr>
  </w:style>
  <w:style w:type="character" w:customStyle="1" w:styleId="Bodytext2">
    <w:name w:val="Body text (2)_"/>
    <w:basedOn w:val="Numatytasispastraiposriftas"/>
    <w:link w:val="Bodytext20"/>
    <w:rsid w:val="001623C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Bold">
    <w:name w:val="Body text (2) + Bold"/>
    <w:basedOn w:val="Bodytext2"/>
    <w:rsid w:val="001623C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lt-LT" w:eastAsia="lt-LT" w:bidi="lt-LT"/>
    </w:rPr>
  </w:style>
  <w:style w:type="paragraph" w:customStyle="1" w:styleId="Bodytext20">
    <w:name w:val="Body text (2)"/>
    <w:basedOn w:val="prastasis"/>
    <w:link w:val="Bodytext2"/>
    <w:rsid w:val="001623C4"/>
    <w:pPr>
      <w:widowControl w:val="0"/>
      <w:shd w:val="clear" w:color="auto" w:fill="FFFFFF"/>
      <w:spacing w:before="300" w:after="240" w:line="269" w:lineRule="exact"/>
      <w:ind w:hanging="740"/>
      <w:jc w:val="center"/>
    </w:pPr>
    <w:rPr>
      <w:szCs w:val="22"/>
      <w:lang w:val="lt-LT" w:eastAsia="en-US"/>
    </w:rPr>
  </w:style>
  <w:style w:type="character" w:customStyle="1" w:styleId="Bodytext2Italic">
    <w:name w:val="Body text (2) + Italic"/>
    <w:basedOn w:val="Bodytext2"/>
    <w:rsid w:val="00EE1D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lt-LT" w:eastAsia="lt-LT" w:bidi="lt-LT"/>
    </w:rPr>
  </w:style>
  <w:style w:type="character" w:customStyle="1" w:styleId="Bodytext2Exact">
    <w:name w:val="Body text (2) Exact"/>
    <w:basedOn w:val="Numatytasispastraiposriftas"/>
    <w:rsid w:val="00EE1D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table" w:styleId="Lentelstinklelis">
    <w:name w:val="Table Grid"/>
    <w:basedOn w:val="prastojilentel"/>
    <w:uiPriority w:val="39"/>
    <w:rsid w:val="00EE1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05CBA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05CBA"/>
    <w:rPr>
      <w:color w:val="605E5C"/>
      <w:shd w:val="clear" w:color="auto" w:fill="E1DFDD"/>
    </w:rPr>
  </w:style>
  <w:style w:type="table" w:styleId="1tinkleliolentelviesi">
    <w:name w:val="Grid Table 1 Light"/>
    <w:basedOn w:val="prastojilentel"/>
    <w:uiPriority w:val="46"/>
    <w:rsid w:val="00E9048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">
    <w:name w:val="Table Grid1"/>
    <w:basedOn w:val="prastojilentel"/>
    <w:next w:val="Lentelstinklelis"/>
    <w:uiPriority w:val="59"/>
    <w:rsid w:val="00322FF8"/>
    <w:rPr>
      <w:rFonts w:ascii="Times New Roman" w:eastAsia="Times New Roman" w:hAnsi="Times New Roman" w:cs="Times New Roman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c@kulturosic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astine@go.kauko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isas@pri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7D73A-67F4-4703-97E4-97F771672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1934</Words>
  <Characters>1103</Characters>
  <Application>Microsoft Office Word</Application>
  <DocSecurity>4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Danutė Viskontienė</dc:creator>
  <dc:description/>
  <cp:lastModifiedBy>Edita Benetienė</cp:lastModifiedBy>
  <cp:revision>2</cp:revision>
  <cp:lastPrinted>2021-03-09T11:40:00Z</cp:lastPrinted>
  <dcterms:created xsi:type="dcterms:W3CDTF">2024-01-03T12:14:00Z</dcterms:created>
  <dcterms:modified xsi:type="dcterms:W3CDTF">2024-01-03T12:14:00Z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DISC_AdditionalMakersMail">
    <vt:lpwstr>donatas.raginis@kulturosic.lt</vt:lpwstr>
  </property>
  <property fmtid="{D5CDD505-2E9C-101B-9397-08002B2CF9AE}" pid="9" name="DISC_Consignor">
    <vt:lpwstr>err</vt:lpwstr>
  </property>
  <property fmtid="{D5CDD505-2E9C-101B-9397-08002B2CF9AE}" pid="10" name="DIScgiUrl">
    <vt:lpwstr>http://edvs.epaslaugos.lt/cs/idcplg</vt:lpwstr>
  </property>
  <property fmtid="{D5CDD505-2E9C-101B-9397-08002B2CF9AE}" pid="11" name="DISC_MainMakerMail">
    <vt:lpwstr>laima.zaliene@kulturosic.lt</vt:lpwstr>
  </property>
  <property fmtid="{D5CDD505-2E9C-101B-9397-08002B2CF9AE}" pid="12" name="DISdDocName">
    <vt:lpwstr>11568528</vt:lpwstr>
  </property>
  <property fmtid="{D5CDD505-2E9C-101B-9397-08002B2CF9AE}" pid="13" name="DISTaskPaneUrl">
    <vt:lpwstr>http://edvs.epaslaugos.lt/cs/idcplg?ClientControlled=DocMan&amp;coreContentOnly=1&amp;WebdavRequest=1&amp;IdcService=DOC_INFO&amp;dID=1852050</vt:lpwstr>
  </property>
  <property fmtid="{D5CDD505-2E9C-101B-9397-08002B2CF9AE}" pid="14" name="DISC_Title">
    <vt:lpwstr>2023-04-25 PAPILDOMAS SUSITARIMAS NR. 1/TPS - 10  PRIE 2022 M. LAPKRIČIO 30 D. PROJEKTAVIMO IR PROJEKTO SPRENDINIŲ ĮGYVENDINIMO PRIEŽIŪROS PASLAUGŲ SUTARTIES NR. TPS-57, KAUNO MENO MOKYKLOS STATINIŲ IR KAUNO TVIRTOVĖS 9-TOSIOS BATERIJOS LIEKANŲ KOMPLEKSO SARGINĖS (U. K. KVR 25777) A. MACKEVIČIAUS G., KAUNAS, TYRIMAI, TVARKYBOS (KONSERVAVIMO, RESTAURAVIMO, REMONTO IR AVARIJOS GRĖSMĖS PAŠALINIMO – APSAUGOS TECHNINIŲ PRIEMONIŲ ĮRENGIMO) DARBŲ PROJEKTO PARENGIMO (PIRMOJO ETAPO)  PASLAUGŲ APMOKĖJIMAS</vt:lpwstr>
  </property>
  <property fmtid="{D5CDD505-2E9C-101B-9397-08002B2CF9AE}" pid="15" name="DISC_AdditionalMakers">
    <vt:lpwstr>Donatas Raginis</vt:lpwstr>
  </property>
  <property fmtid="{D5CDD505-2E9C-101B-9397-08002B2CF9AE}" pid="16" name="DISC_OrgAuthor">
    <vt:lpwstr>Kultūros infrastruktūros centras</vt:lpwstr>
  </property>
  <property fmtid="{D5CDD505-2E9C-101B-9397-08002B2CF9AE}" pid="17" name="DISC_AdditionalTutors">
    <vt:lpwstr> </vt:lpwstr>
  </property>
  <property fmtid="{D5CDD505-2E9C-101B-9397-08002B2CF9AE}" pid="18" name="DISC_SignersGroup">
    <vt:lpwstr> </vt:lpwstr>
  </property>
  <property fmtid="{D5CDD505-2E9C-101B-9397-08002B2CF9AE}" pid="19" name="DISC_OrgApprovers">
    <vt:lpwstr> </vt:lpwstr>
  </property>
  <property fmtid="{D5CDD505-2E9C-101B-9397-08002B2CF9AE}" pid="20" name="DISC_Signer">
    <vt:lpwstr>Laima Žalienė</vt:lpwstr>
  </property>
  <property fmtid="{D5CDD505-2E9C-101B-9397-08002B2CF9AE}" pid="21" name="DISC_AdditionalApproversMail">
    <vt:lpwstr> </vt:lpwstr>
  </property>
  <property fmtid="{D5CDD505-2E9C-101B-9397-08002B2CF9AE}" pid="22" name="DISidcName">
    <vt:lpwstr>edvsast1viisplocal16200</vt:lpwstr>
  </property>
  <property fmtid="{D5CDD505-2E9C-101B-9397-08002B2CF9AE}" pid="23" name="DISProperties">
    <vt:lpwstr>DISC_AdditionalMakersMail,DISC_Consignor,DIScgiUrl,DISC_MainMakerMail,DISC_DocRegNr,DISdDocName,DISC_DocDate,DISTaskPaneUrl,DISC_Title,DISC_AdditionalMakers,DISC_OrgAuthor,DISC_AdditionalTutors,DISC_SignersGroup,DISC_OrgApprovers,DISC_DocNr,DISC_Signer,DISC_MainMakerPhone,DISC_AdditionalApproversMail,DISidcName,DISC_AdditionalMakersPhone,DISdUser,DISC_DocRegDate,DISC_AdditionalApprovers,DISdID,DISC_MainMaker,DISC_TutorPhone,DISC_AdditionalApproversPhone,DISC_AdditionalTutorsMail,DISC_AdditionalTutorsPhone,DISC_Tutor,DISC_TutorMail,DISC_Consignee</vt:lpwstr>
  </property>
  <property fmtid="{D5CDD505-2E9C-101B-9397-08002B2CF9AE}" pid="24" name="DISdUser">
    <vt:lpwstr>robertaemilija_kic</vt:lpwstr>
  </property>
  <property fmtid="{D5CDD505-2E9C-101B-9397-08002B2CF9AE}" pid="25" name="DISC_AdditionalApprovers">
    <vt:lpwstr> </vt:lpwstr>
  </property>
  <property fmtid="{D5CDD505-2E9C-101B-9397-08002B2CF9AE}" pid="26" name="DISdID">
    <vt:lpwstr>1852050</vt:lpwstr>
  </property>
  <property fmtid="{D5CDD505-2E9C-101B-9397-08002B2CF9AE}" pid="27" name="DISC_MainMaker">
    <vt:lpwstr>Laima Žalienė</vt:lpwstr>
  </property>
  <property fmtid="{D5CDD505-2E9C-101B-9397-08002B2CF9AE}" pid="28" name="DISC_TutorPhone">
    <vt:lpwstr> </vt:lpwstr>
  </property>
  <property fmtid="{D5CDD505-2E9C-101B-9397-08002B2CF9AE}" pid="29" name="DISC_AdditionalApproversPhone">
    <vt:lpwstr> </vt:lpwstr>
  </property>
  <property fmtid="{D5CDD505-2E9C-101B-9397-08002B2CF9AE}" pid="30" name="DISC_AdditionalTutorsMail">
    <vt:lpwstr> </vt:lpwstr>
  </property>
  <property fmtid="{D5CDD505-2E9C-101B-9397-08002B2CF9AE}" pid="31" name="DISC_AdditionalTutorsPhone">
    <vt:lpwstr> </vt:lpwstr>
  </property>
  <property fmtid="{D5CDD505-2E9C-101B-9397-08002B2CF9AE}" pid="32" name="DISC_Tutor">
    <vt:lpwstr> </vt:lpwstr>
  </property>
  <property fmtid="{D5CDD505-2E9C-101B-9397-08002B2CF9AE}" pid="33" name="DISC_TutorMail">
    <vt:lpwstr> </vt:lpwstr>
  </property>
  <property fmtid="{D5CDD505-2E9C-101B-9397-08002B2CF9AE}" pid="34" name="DISC_Consignee">
    <vt:lpwstr> </vt:lpwstr>
  </property>
  <property fmtid="{D5CDD505-2E9C-101B-9397-08002B2CF9AE}" pid="35" name="DISC_MainMakerPhone">
    <vt:lpwstr>+37068829943</vt:lpwstr>
  </property>
  <property fmtid="{D5CDD505-2E9C-101B-9397-08002B2CF9AE}" pid="36" name="DISC_AdditionalMakersPhone">
    <vt:lpwstr>+37068218625</vt:lpwstr>
  </property>
  <property fmtid="{D5CDD505-2E9C-101B-9397-08002B2CF9AE}" pid="37" name="DISC_DocRegNr">
    <vt:lpwstr>TPS-10</vt:lpwstr>
  </property>
  <property fmtid="{D5CDD505-2E9C-101B-9397-08002B2CF9AE}" pid="38" name="DISC_DocDate">
    <vt:lpwstr>2023-04-24</vt:lpwstr>
  </property>
  <property fmtid="{D5CDD505-2E9C-101B-9397-08002B2CF9AE}" pid="39" name="DISC_DocNr">
    <vt:lpwstr>1-392(1.22Mr-5.)</vt:lpwstr>
  </property>
  <property fmtid="{D5CDD505-2E9C-101B-9397-08002B2CF9AE}" pid="40" name="DISC_DocRegDate">
    <vt:lpwstr>2023-04-25 18:06</vt:lpwstr>
  </property>
</Properties>
</file>