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5E7A" w14:textId="77777777" w:rsidR="00864771" w:rsidRPr="002C6A7F" w:rsidRDefault="00864771" w:rsidP="00864771">
      <w:pPr>
        <w:suppressAutoHyphens w:val="0"/>
        <w:autoSpaceDN/>
        <w:jc w:val="right"/>
        <w:textAlignment w:val="auto"/>
        <w:rPr>
          <w:b/>
          <w:sz w:val="20"/>
          <w:szCs w:val="20"/>
          <w:lang w:val="en-US"/>
        </w:rPr>
      </w:pPr>
    </w:p>
    <w:p w14:paraId="3C2B5890" w14:textId="39D237A9" w:rsidR="00450F81" w:rsidRPr="002C6A7F" w:rsidRDefault="002C6A7F" w:rsidP="002C6A7F">
      <w:pPr>
        <w:suppressAutoHyphens w:val="0"/>
        <w:autoSpaceDN/>
        <w:textAlignment w:val="auto"/>
        <w:rPr>
          <w:b/>
          <w:sz w:val="20"/>
          <w:szCs w:val="20"/>
        </w:rPr>
      </w:pPr>
      <w:r w:rsidRPr="002C6A7F">
        <w:rPr>
          <w:b/>
          <w:sz w:val="20"/>
          <w:szCs w:val="20"/>
        </w:rPr>
        <w:t>2 priedas. Techninė specifikacija aukštos klasės echoskopui.</w:t>
      </w:r>
    </w:p>
    <w:p w14:paraId="767EB3A4" w14:textId="77777777" w:rsidR="00C61912" w:rsidRPr="002C6A7F" w:rsidRDefault="00C61912" w:rsidP="00C61912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2541"/>
        <w:gridCol w:w="2878"/>
        <w:gridCol w:w="2876"/>
      </w:tblGrid>
      <w:tr w:rsidR="00EB674F" w:rsidRPr="002C6A7F" w14:paraId="0E275C15" w14:textId="32F408D7" w:rsidTr="00EB674F">
        <w:tc>
          <w:tcPr>
            <w:tcW w:w="423" w:type="pct"/>
            <w:vAlign w:val="center"/>
          </w:tcPr>
          <w:p w14:paraId="75BE9E00" w14:textId="77777777" w:rsidR="00EB674F" w:rsidRPr="002C6A7F" w:rsidRDefault="00EB674F" w:rsidP="0017546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6A7F">
              <w:rPr>
                <w:rFonts w:eastAsia="Calibri"/>
                <w:b/>
                <w:sz w:val="20"/>
                <w:szCs w:val="20"/>
              </w:rPr>
              <w:t>Eil. Nr.</w:t>
            </w:r>
          </w:p>
        </w:tc>
        <w:tc>
          <w:tcPr>
            <w:tcW w:w="1402" w:type="pct"/>
            <w:vAlign w:val="center"/>
          </w:tcPr>
          <w:p w14:paraId="2CC056EB" w14:textId="77777777" w:rsidR="00EB674F" w:rsidRPr="002C6A7F" w:rsidRDefault="00EB674F" w:rsidP="00175467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6A7F">
              <w:rPr>
                <w:rFonts w:eastAsia="Calibri"/>
                <w:b/>
                <w:sz w:val="20"/>
                <w:szCs w:val="20"/>
              </w:rPr>
              <w:t>Parametrai (specifikacija)</w:t>
            </w:r>
          </w:p>
        </w:tc>
        <w:tc>
          <w:tcPr>
            <w:tcW w:w="1588" w:type="pct"/>
            <w:vAlign w:val="center"/>
          </w:tcPr>
          <w:p w14:paraId="69D34505" w14:textId="403A03EB" w:rsidR="00EB674F" w:rsidRPr="002C6A7F" w:rsidRDefault="00EB674F" w:rsidP="00175467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6A7F">
              <w:rPr>
                <w:rFonts w:eastAsia="Calibri"/>
                <w:b/>
                <w:sz w:val="20"/>
                <w:szCs w:val="20"/>
              </w:rPr>
              <w:t>Reikalaujamos parametrų reikšmės</w:t>
            </w:r>
            <w:r>
              <w:rPr>
                <w:rFonts w:eastAsia="Calibri"/>
                <w:b/>
                <w:sz w:val="20"/>
                <w:szCs w:val="20"/>
              </w:rPr>
              <w:t xml:space="preserve"> ir informacija apie atitikimą siūlomo prietaiso lankstinuke/vartotojo instrukcijoje ar pan., pažymint puslapį, o puslapyje pažymint  kita spalva ir nurodant, kuris tai parametras</w:t>
            </w:r>
          </w:p>
        </w:tc>
        <w:tc>
          <w:tcPr>
            <w:tcW w:w="1587" w:type="pct"/>
          </w:tcPr>
          <w:p w14:paraId="5703E244" w14:textId="1B1D5C57" w:rsidR="00EB674F" w:rsidRPr="002C6A7F" w:rsidRDefault="00EB674F" w:rsidP="00175467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Siūloma parametro reikšmė, nurodyta į katalogus pažymint punkto atitikimą ir nurodant vietą kataloge</w:t>
            </w:r>
          </w:p>
        </w:tc>
      </w:tr>
      <w:tr w:rsidR="00EB674F" w:rsidRPr="002C6A7F" w14:paraId="419A23C3" w14:textId="4B0C3374" w:rsidTr="00EB674F">
        <w:tc>
          <w:tcPr>
            <w:tcW w:w="423" w:type="pct"/>
          </w:tcPr>
          <w:p w14:paraId="1704499B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1.</w:t>
            </w:r>
          </w:p>
        </w:tc>
        <w:tc>
          <w:tcPr>
            <w:tcW w:w="1402" w:type="pct"/>
          </w:tcPr>
          <w:p w14:paraId="1A887517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Sistemos architektūra</w:t>
            </w:r>
          </w:p>
        </w:tc>
        <w:tc>
          <w:tcPr>
            <w:tcW w:w="1588" w:type="pct"/>
          </w:tcPr>
          <w:p w14:paraId="0000BEB8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Mobili, su ratukais</w:t>
            </w:r>
          </w:p>
        </w:tc>
        <w:tc>
          <w:tcPr>
            <w:tcW w:w="1587" w:type="pct"/>
          </w:tcPr>
          <w:p w14:paraId="03DD9955" w14:textId="3779FF1F" w:rsidR="00EB674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Sistemos architektūra</w:t>
            </w:r>
            <w:r>
              <w:rPr>
                <w:sz w:val="20"/>
                <w:szCs w:val="20"/>
              </w:rPr>
              <w:t>: m</w:t>
            </w:r>
            <w:r w:rsidR="00E221D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bili su ratukais.</w:t>
            </w:r>
          </w:p>
          <w:p w14:paraId="2E1EC06F" w14:textId="194BB0D4" w:rsidR="00EB674F" w:rsidRPr="00EB674F" w:rsidRDefault="00EB674F" w:rsidP="00175467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4, 68.</w:t>
            </w:r>
          </w:p>
        </w:tc>
      </w:tr>
      <w:tr w:rsidR="00EB674F" w:rsidRPr="002C6A7F" w14:paraId="15C258FB" w14:textId="6CC92D40" w:rsidTr="00EB674F">
        <w:tc>
          <w:tcPr>
            <w:tcW w:w="423" w:type="pct"/>
          </w:tcPr>
          <w:p w14:paraId="515AD032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</w:t>
            </w:r>
          </w:p>
        </w:tc>
        <w:tc>
          <w:tcPr>
            <w:tcW w:w="1402" w:type="pct"/>
          </w:tcPr>
          <w:p w14:paraId="4FD461D9" w14:textId="3D8B2378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Atliekami tyrimai:</w:t>
            </w:r>
          </w:p>
        </w:tc>
        <w:tc>
          <w:tcPr>
            <w:tcW w:w="1588" w:type="pct"/>
          </w:tcPr>
          <w:p w14:paraId="4953A8BD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  <w:tc>
          <w:tcPr>
            <w:tcW w:w="1587" w:type="pct"/>
          </w:tcPr>
          <w:p w14:paraId="7CD9E2AA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41F32EFD" w14:textId="4DD97BAF" w:rsidTr="00EB674F">
        <w:tc>
          <w:tcPr>
            <w:tcW w:w="423" w:type="pct"/>
          </w:tcPr>
          <w:p w14:paraId="5BDC5DA3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2.1.</w:t>
            </w:r>
          </w:p>
        </w:tc>
        <w:tc>
          <w:tcPr>
            <w:tcW w:w="1402" w:type="pct"/>
          </w:tcPr>
          <w:p w14:paraId="300128DB" w14:textId="77777777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Vidaus organų</w:t>
            </w:r>
          </w:p>
        </w:tc>
        <w:tc>
          <w:tcPr>
            <w:tcW w:w="1588" w:type="pct"/>
          </w:tcPr>
          <w:p w14:paraId="37892FF4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611258ED" w14:textId="77777777" w:rsidR="00EB674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Vidaus organų</w:t>
            </w:r>
          </w:p>
          <w:p w14:paraId="2B6AC004" w14:textId="2056FCB5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2.</w:t>
            </w:r>
          </w:p>
        </w:tc>
      </w:tr>
      <w:tr w:rsidR="00EB674F" w:rsidRPr="002C6A7F" w14:paraId="4B3CCC4F" w14:textId="39553252" w:rsidTr="00EB674F">
        <w:tc>
          <w:tcPr>
            <w:tcW w:w="423" w:type="pct"/>
          </w:tcPr>
          <w:p w14:paraId="295E8344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2.2.</w:t>
            </w:r>
          </w:p>
        </w:tc>
        <w:tc>
          <w:tcPr>
            <w:tcW w:w="1402" w:type="pct"/>
          </w:tcPr>
          <w:p w14:paraId="29DE9C00" w14:textId="77777777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Skydliaukės</w:t>
            </w:r>
          </w:p>
        </w:tc>
        <w:tc>
          <w:tcPr>
            <w:tcW w:w="1588" w:type="pct"/>
          </w:tcPr>
          <w:p w14:paraId="5C136CBD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70EA78BD" w14:textId="77777777" w:rsidR="00EB674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Skydliaukės</w:t>
            </w:r>
          </w:p>
          <w:p w14:paraId="1478379A" w14:textId="3EFF27F7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2, </w:t>
            </w:r>
            <w:r w:rsidR="00962360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63, 64.</w:t>
            </w:r>
          </w:p>
        </w:tc>
      </w:tr>
      <w:tr w:rsidR="00EB674F" w:rsidRPr="002C6A7F" w14:paraId="78A2BA52" w14:textId="62F9D12E" w:rsidTr="00EB674F">
        <w:tc>
          <w:tcPr>
            <w:tcW w:w="423" w:type="pct"/>
          </w:tcPr>
          <w:p w14:paraId="7676DD05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2.3.</w:t>
            </w:r>
          </w:p>
        </w:tc>
        <w:tc>
          <w:tcPr>
            <w:tcW w:w="1402" w:type="pct"/>
          </w:tcPr>
          <w:p w14:paraId="4909FF5A" w14:textId="77777777" w:rsidR="00EB674F" w:rsidRPr="00286B7C" w:rsidRDefault="00EB674F" w:rsidP="004244C3">
            <w:pPr>
              <w:rPr>
                <w:sz w:val="20"/>
                <w:szCs w:val="20"/>
              </w:rPr>
            </w:pPr>
            <w:r w:rsidRPr="00286B7C">
              <w:rPr>
                <w:sz w:val="20"/>
                <w:szCs w:val="20"/>
              </w:rPr>
              <w:t>Sąnarių</w:t>
            </w:r>
          </w:p>
        </w:tc>
        <w:tc>
          <w:tcPr>
            <w:tcW w:w="1588" w:type="pct"/>
          </w:tcPr>
          <w:p w14:paraId="1F960753" w14:textId="77777777" w:rsidR="00EB674F" w:rsidRPr="00286B7C" w:rsidRDefault="00EB674F" w:rsidP="00175467">
            <w:pPr>
              <w:rPr>
                <w:sz w:val="20"/>
                <w:szCs w:val="20"/>
              </w:rPr>
            </w:pPr>
            <w:r w:rsidRPr="00286B7C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7E3AB043" w14:textId="77777777" w:rsidR="00EB674F" w:rsidRPr="00286B7C" w:rsidRDefault="00EB674F" w:rsidP="00175467">
            <w:pPr>
              <w:rPr>
                <w:sz w:val="20"/>
                <w:szCs w:val="20"/>
              </w:rPr>
            </w:pPr>
            <w:r w:rsidRPr="00286B7C">
              <w:rPr>
                <w:sz w:val="20"/>
                <w:szCs w:val="20"/>
              </w:rPr>
              <w:t xml:space="preserve">Sąnarių </w:t>
            </w:r>
          </w:p>
          <w:p w14:paraId="24DAC16E" w14:textId="25E6A7CC" w:rsidR="00EB674F" w:rsidRPr="00286B7C" w:rsidRDefault="00EB674F" w:rsidP="00175467">
            <w:pPr>
              <w:rPr>
                <w:sz w:val="20"/>
                <w:szCs w:val="20"/>
              </w:rPr>
            </w:pPr>
            <w:r w:rsidRPr="00286B7C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</w:t>
            </w:r>
            <w:r w:rsidRP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, </w:t>
            </w:r>
            <w:r w:rsidR="00286B7C" w:rsidRP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75.</w:t>
            </w:r>
          </w:p>
        </w:tc>
      </w:tr>
      <w:tr w:rsidR="00EB674F" w:rsidRPr="002C6A7F" w14:paraId="6203367E" w14:textId="773B6C21" w:rsidTr="00EB674F">
        <w:tc>
          <w:tcPr>
            <w:tcW w:w="423" w:type="pct"/>
          </w:tcPr>
          <w:p w14:paraId="15D2C896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2.4.</w:t>
            </w:r>
          </w:p>
        </w:tc>
        <w:tc>
          <w:tcPr>
            <w:tcW w:w="1402" w:type="pct"/>
          </w:tcPr>
          <w:p w14:paraId="5265F271" w14:textId="77777777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Kraujagyslių</w:t>
            </w:r>
          </w:p>
        </w:tc>
        <w:tc>
          <w:tcPr>
            <w:tcW w:w="1588" w:type="pct"/>
          </w:tcPr>
          <w:p w14:paraId="2C12ABA0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0A8E7145" w14:textId="77777777" w:rsidR="00EB674F" w:rsidRDefault="00EB674F" w:rsidP="00175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Kraujagyslių</w:t>
            </w:r>
          </w:p>
          <w:p w14:paraId="3DB01FA8" w14:textId="159C20D6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2.</w:t>
            </w:r>
          </w:p>
        </w:tc>
      </w:tr>
      <w:tr w:rsidR="00EB674F" w:rsidRPr="002C6A7F" w14:paraId="5B3B08A8" w14:textId="28BB38A3" w:rsidTr="00EB674F">
        <w:tc>
          <w:tcPr>
            <w:tcW w:w="423" w:type="pct"/>
          </w:tcPr>
          <w:p w14:paraId="4C5FE5CB" w14:textId="425D1963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2.5.</w:t>
            </w:r>
          </w:p>
        </w:tc>
        <w:tc>
          <w:tcPr>
            <w:tcW w:w="1402" w:type="pct"/>
          </w:tcPr>
          <w:p w14:paraId="15FF6F3F" w14:textId="77777777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Krūtų</w:t>
            </w:r>
          </w:p>
        </w:tc>
        <w:tc>
          <w:tcPr>
            <w:tcW w:w="1588" w:type="pct"/>
          </w:tcPr>
          <w:p w14:paraId="035B76D8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550C9F65" w14:textId="77777777" w:rsidR="00EB674F" w:rsidRDefault="00EB674F" w:rsidP="00175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Krūtų</w:t>
            </w:r>
          </w:p>
          <w:p w14:paraId="31789F6E" w14:textId="03FE1826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2, </w:t>
            </w:r>
            <w:r w:rsidR="00962360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65, 66.</w:t>
            </w:r>
          </w:p>
        </w:tc>
      </w:tr>
      <w:tr w:rsidR="00EB674F" w:rsidRPr="002C6A7F" w14:paraId="05C3DFF0" w14:textId="7B890D1C" w:rsidTr="00EB674F">
        <w:tc>
          <w:tcPr>
            <w:tcW w:w="423" w:type="pct"/>
          </w:tcPr>
          <w:p w14:paraId="0D8301C4" w14:textId="0FB04E44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2.6.</w:t>
            </w:r>
          </w:p>
        </w:tc>
        <w:tc>
          <w:tcPr>
            <w:tcW w:w="1402" w:type="pct"/>
          </w:tcPr>
          <w:p w14:paraId="75E76C01" w14:textId="77777777" w:rsidR="00EB674F" w:rsidRPr="004B64FD" w:rsidRDefault="00EB674F" w:rsidP="004244C3">
            <w:pPr>
              <w:rPr>
                <w:sz w:val="20"/>
                <w:szCs w:val="20"/>
              </w:rPr>
            </w:pPr>
            <w:r w:rsidRPr="004B64FD">
              <w:rPr>
                <w:sz w:val="20"/>
                <w:szCs w:val="20"/>
              </w:rPr>
              <w:t>Vaikų vidaus organų</w:t>
            </w:r>
          </w:p>
        </w:tc>
        <w:tc>
          <w:tcPr>
            <w:tcW w:w="1588" w:type="pct"/>
          </w:tcPr>
          <w:p w14:paraId="4A275E38" w14:textId="77777777" w:rsidR="00EB674F" w:rsidRPr="004B64FD" w:rsidRDefault="00EB674F" w:rsidP="00175467">
            <w:pPr>
              <w:rPr>
                <w:sz w:val="20"/>
                <w:szCs w:val="20"/>
              </w:rPr>
            </w:pPr>
            <w:r w:rsidRPr="004B64FD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1C48039" w14:textId="77777777" w:rsidR="00EB674F" w:rsidRPr="004B64FD" w:rsidRDefault="00847BEC" w:rsidP="00175467">
            <w:pPr>
              <w:rPr>
                <w:sz w:val="20"/>
                <w:szCs w:val="20"/>
              </w:rPr>
            </w:pPr>
            <w:r w:rsidRPr="004B64FD">
              <w:rPr>
                <w:sz w:val="20"/>
                <w:szCs w:val="20"/>
              </w:rPr>
              <w:t>Vaikų vidaus organų</w:t>
            </w:r>
          </w:p>
          <w:p w14:paraId="53C8D652" w14:textId="571BFE4E" w:rsidR="004B64FD" w:rsidRPr="004B64FD" w:rsidRDefault="004B64FD" w:rsidP="00175467">
            <w:pPr>
              <w:rPr>
                <w:sz w:val="20"/>
                <w:szCs w:val="20"/>
              </w:rPr>
            </w:pPr>
            <w:r w:rsidRPr="004B64FD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76.</w:t>
            </w:r>
          </w:p>
        </w:tc>
      </w:tr>
      <w:tr w:rsidR="00EB674F" w:rsidRPr="002C6A7F" w14:paraId="28F48BEF" w14:textId="5AD2D809" w:rsidTr="00EB674F">
        <w:tc>
          <w:tcPr>
            <w:tcW w:w="423" w:type="pct"/>
          </w:tcPr>
          <w:p w14:paraId="35F95E80" w14:textId="055FEC9C" w:rsidR="00EB674F" w:rsidRPr="002C6A7F" w:rsidRDefault="00EB674F" w:rsidP="00175467">
            <w:pPr>
              <w:jc w:val="center"/>
              <w:rPr>
                <w:sz w:val="20"/>
                <w:szCs w:val="20"/>
                <w:lang w:val="en-US"/>
              </w:rPr>
            </w:pPr>
            <w:r w:rsidRPr="002C6A7F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1402" w:type="pct"/>
          </w:tcPr>
          <w:p w14:paraId="3AAB2D24" w14:textId="643137E7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Akušeriniai</w:t>
            </w:r>
          </w:p>
        </w:tc>
        <w:tc>
          <w:tcPr>
            <w:tcW w:w="1588" w:type="pct"/>
          </w:tcPr>
          <w:p w14:paraId="53EF9358" w14:textId="2BE99A5F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11EE39F4" w14:textId="77777777" w:rsidR="00EB674F" w:rsidRDefault="00EB674F" w:rsidP="00175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Akušeriniai </w:t>
            </w:r>
          </w:p>
          <w:p w14:paraId="65B6BFB6" w14:textId="7B31F7D7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2.</w:t>
            </w:r>
          </w:p>
        </w:tc>
      </w:tr>
      <w:tr w:rsidR="00EB674F" w:rsidRPr="002C6A7F" w14:paraId="45BE3F71" w14:textId="2EE59F48" w:rsidTr="00EB674F">
        <w:tc>
          <w:tcPr>
            <w:tcW w:w="423" w:type="pct"/>
          </w:tcPr>
          <w:p w14:paraId="32183C46" w14:textId="3EF016A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2.8</w:t>
            </w:r>
          </w:p>
        </w:tc>
        <w:tc>
          <w:tcPr>
            <w:tcW w:w="1402" w:type="pct"/>
          </w:tcPr>
          <w:p w14:paraId="66CD04D9" w14:textId="24D1796D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Ginekologiniai</w:t>
            </w:r>
          </w:p>
        </w:tc>
        <w:tc>
          <w:tcPr>
            <w:tcW w:w="1588" w:type="pct"/>
          </w:tcPr>
          <w:p w14:paraId="623FD43E" w14:textId="3BD3F6D1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D71692A" w14:textId="77777777" w:rsidR="00EB674F" w:rsidRDefault="00EB674F" w:rsidP="00175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Ginekologiniai</w:t>
            </w:r>
          </w:p>
          <w:p w14:paraId="3A1C51CB" w14:textId="42DC48D3" w:rsidR="00EB674F" w:rsidRPr="002C6A7F" w:rsidRDefault="00EB674F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2.</w:t>
            </w:r>
          </w:p>
        </w:tc>
      </w:tr>
      <w:tr w:rsidR="00EB674F" w:rsidRPr="002C6A7F" w14:paraId="5F386009" w14:textId="6B7A9AE8" w:rsidTr="00EB674F">
        <w:tc>
          <w:tcPr>
            <w:tcW w:w="423" w:type="pct"/>
          </w:tcPr>
          <w:p w14:paraId="4672AE90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</w:t>
            </w:r>
          </w:p>
        </w:tc>
        <w:tc>
          <w:tcPr>
            <w:tcW w:w="2990" w:type="pct"/>
            <w:gridSpan w:val="2"/>
          </w:tcPr>
          <w:p w14:paraId="48C7A4BD" w14:textId="7DCFE855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Sistemos ergonomika</w:t>
            </w:r>
          </w:p>
        </w:tc>
        <w:tc>
          <w:tcPr>
            <w:tcW w:w="1587" w:type="pct"/>
          </w:tcPr>
          <w:p w14:paraId="59959F08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18ABFD6E" w14:textId="5C02CD59" w:rsidTr="00EB674F">
        <w:trPr>
          <w:trHeight w:val="210"/>
        </w:trPr>
        <w:tc>
          <w:tcPr>
            <w:tcW w:w="423" w:type="pct"/>
          </w:tcPr>
          <w:p w14:paraId="10C9325B" w14:textId="172CEF4A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3.1.</w:t>
            </w:r>
          </w:p>
        </w:tc>
        <w:tc>
          <w:tcPr>
            <w:tcW w:w="1402" w:type="pct"/>
          </w:tcPr>
          <w:p w14:paraId="119D94E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Valdymo pulto pasukimo kampu ir aukščio reguliavimo funkcija</w:t>
            </w:r>
          </w:p>
        </w:tc>
        <w:tc>
          <w:tcPr>
            <w:tcW w:w="1588" w:type="pct"/>
          </w:tcPr>
          <w:p w14:paraId="6566B643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217A7095" w14:textId="77777777" w:rsidR="00EB674F" w:rsidRDefault="00021490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Valdymo pulto pasukimo kampu ir aukščio reguliavimo funkcija</w:t>
            </w:r>
          </w:p>
          <w:p w14:paraId="728CA832" w14:textId="02171B5E" w:rsidR="00021490" w:rsidRPr="002C6A7F" w:rsidRDefault="00021490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</w:t>
            </w:r>
            <w:r w:rsidR="00C55A0E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, 71.</w:t>
            </w:r>
          </w:p>
        </w:tc>
      </w:tr>
      <w:tr w:rsidR="00EB674F" w:rsidRPr="002C6A7F" w14:paraId="0FE15B99" w14:textId="191D7057" w:rsidTr="00EB674F">
        <w:trPr>
          <w:trHeight w:val="210"/>
        </w:trPr>
        <w:tc>
          <w:tcPr>
            <w:tcW w:w="423" w:type="pct"/>
          </w:tcPr>
          <w:p w14:paraId="192631EA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3.2.</w:t>
            </w:r>
          </w:p>
        </w:tc>
        <w:tc>
          <w:tcPr>
            <w:tcW w:w="1402" w:type="pct"/>
          </w:tcPr>
          <w:p w14:paraId="6955A663" w14:textId="5214487B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Valdymo panelė nuo centrinės padėties pasukama ne mažiau  nei 40 laipsnių į kairę ir ne mažiau nei 40 laipsnių į dešinę.</w:t>
            </w:r>
          </w:p>
        </w:tc>
        <w:tc>
          <w:tcPr>
            <w:tcW w:w="1588" w:type="pct"/>
          </w:tcPr>
          <w:p w14:paraId="15DD0FA4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433085F2" w14:textId="5F6F0F13" w:rsidR="00EB674F" w:rsidRDefault="00C55A0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Valdymo panelė nuo centrinės padėties pasukama </w:t>
            </w:r>
            <w:r>
              <w:rPr>
                <w:sz w:val="20"/>
                <w:szCs w:val="20"/>
              </w:rPr>
              <w:t>180</w:t>
            </w:r>
            <w:r w:rsidRPr="002C6A7F">
              <w:rPr>
                <w:sz w:val="20"/>
                <w:szCs w:val="20"/>
              </w:rPr>
              <w:t xml:space="preserve"> laipsnių į kairę ir </w:t>
            </w:r>
            <w:r>
              <w:rPr>
                <w:sz w:val="20"/>
                <w:szCs w:val="20"/>
              </w:rPr>
              <w:t>180</w:t>
            </w:r>
            <w:r w:rsidRPr="002C6A7F">
              <w:rPr>
                <w:sz w:val="20"/>
                <w:szCs w:val="20"/>
              </w:rPr>
              <w:t xml:space="preserve"> laipsnių į dešinę.</w:t>
            </w:r>
          </w:p>
          <w:p w14:paraId="196B7BEB" w14:textId="378F6563" w:rsidR="00C55A0E" w:rsidRPr="002C6A7F" w:rsidRDefault="00C55A0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04F65502" w14:textId="4B7DB6B2" w:rsidTr="00EB674F">
        <w:trPr>
          <w:trHeight w:val="210"/>
        </w:trPr>
        <w:tc>
          <w:tcPr>
            <w:tcW w:w="423" w:type="pct"/>
          </w:tcPr>
          <w:p w14:paraId="5383B0E2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3.3.</w:t>
            </w:r>
          </w:p>
        </w:tc>
        <w:tc>
          <w:tcPr>
            <w:tcW w:w="1402" w:type="pct"/>
          </w:tcPr>
          <w:p w14:paraId="7E259FB2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Valdymo panelės aukščio reguliavimo eiga</w:t>
            </w:r>
          </w:p>
        </w:tc>
        <w:tc>
          <w:tcPr>
            <w:tcW w:w="1588" w:type="pct"/>
          </w:tcPr>
          <w:p w14:paraId="046C6874" w14:textId="040C65EC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mažesnė nei 23 cm</w:t>
            </w:r>
          </w:p>
        </w:tc>
        <w:tc>
          <w:tcPr>
            <w:tcW w:w="1587" w:type="pct"/>
          </w:tcPr>
          <w:p w14:paraId="4CD69C80" w14:textId="09D9C3CB" w:rsidR="00EB674F" w:rsidRDefault="00C55A0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Valdymo panelės aukščio reguliavimo eiga</w:t>
            </w:r>
            <w:r>
              <w:rPr>
                <w:sz w:val="20"/>
                <w:szCs w:val="20"/>
              </w:rPr>
              <w:t xml:space="preserve"> 30</w:t>
            </w:r>
            <w:r w:rsidRPr="002C6A7F">
              <w:rPr>
                <w:sz w:val="20"/>
                <w:szCs w:val="20"/>
              </w:rPr>
              <w:t xml:space="preserve"> cm</w:t>
            </w:r>
          </w:p>
          <w:p w14:paraId="30D699B7" w14:textId="2F7D5492" w:rsidR="00C55A0E" w:rsidRPr="002C6A7F" w:rsidRDefault="00C55A0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4, 71.</w:t>
            </w:r>
          </w:p>
        </w:tc>
      </w:tr>
      <w:tr w:rsidR="00EB674F" w:rsidRPr="002C6A7F" w14:paraId="234AFD62" w14:textId="33D3CD29" w:rsidTr="00EB674F">
        <w:trPr>
          <w:trHeight w:val="210"/>
        </w:trPr>
        <w:tc>
          <w:tcPr>
            <w:tcW w:w="423" w:type="pct"/>
          </w:tcPr>
          <w:p w14:paraId="7927D6DC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3.4.</w:t>
            </w:r>
          </w:p>
        </w:tc>
        <w:tc>
          <w:tcPr>
            <w:tcW w:w="1402" w:type="pct"/>
          </w:tcPr>
          <w:p w14:paraId="086AAB6A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Vaizdo monitorius pritvirtintas ant pilnai artikuliuojančio šarnyrinio laikiklio (rankos) – pasukamas į šonus, palenkiamas ir pakeliamas aukštyn/žemyn</w:t>
            </w:r>
          </w:p>
        </w:tc>
        <w:tc>
          <w:tcPr>
            <w:tcW w:w="1588" w:type="pct"/>
          </w:tcPr>
          <w:p w14:paraId="7F3EADC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7830A0E7" w14:textId="77777777" w:rsidR="00EB674F" w:rsidRDefault="00C55A0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Vaizdo monitorius pritvirtintas ant pilnai artikuliuojančio šarnyrinio laikiklio (rankos) – pasukamas į šonus, palenkiamas ir pakeliamas aukštyn/žemyn</w:t>
            </w:r>
            <w:r>
              <w:rPr>
                <w:sz w:val="20"/>
                <w:szCs w:val="20"/>
              </w:rPr>
              <w:t>.</w:t>
            </w:r>
          </w:p>
          <w:p w14:paraId="5F7262E7" w14:textId="4A05CE90" w:rsidR="00C55A0E" w:rsidRPr="002C6A7F" w:rsidRDefault="00C55A0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3, 71.</w:t>
            </w:r>
          </w:p>
        </w:tc>
      </w:tr>
      <w:tr w:rsidR="00EB674F" w:rsidRPr="002C6A7F" w14:paraId="68DA7745" w14:textId="42491CEC" w:rsidTr="00EB674F">
        <w:trPr>
          <w:trHeight w:val="210"/>
        </w:trPr>
        <w:tc>
          <w:tcPr>
            <w:tcW w:w="423" w:type="pct"/>
          </w:tcPr>
          <w:p w14:paraId="0EE750CD" w14:textId="77777777" w:rsidR="00EB674F" w:rsidRPr="002C6A7F" w:rsidRDefault="00EB674F" w:rsidP="0017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3.5.</w:t>
            </w:r>
          </w:p>
        </w:tc>
        <w:tc>
          <w:tcPr>
            <w:tcW w:w="1402" w:type="pct"/>
          </w:tcPr>
          <w:p w14:paraId="5B1384CA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Vaizdo monitoriaus įstrižainė</w:t>
            </w:r>
          </w:p>
        </w:tc>
        <w:tc>
          <w:tcPr>
            <w:tcW w:w="1588" w:type="pct"/>
          </w:tcPr>
          <w:p w14:paraId="16DA1BB1" w14:textId="012C83E1" w:rsidR="00EB674F" w:rsidRPr="002C6A7F" w:rsidRDefault="00EB674F" w:rsidP="001754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Ne mažiau 2</w:t>
            </w:r>
            <w:r w:rsidRPr="002C6A7F">
              <w:rPr>
                <w:color w:val="000000" w:themeColor="text1"/>
                <w:sz w:val="20"/>
                <w:szCs w:val="20"/>
                <w:lang w:val="en-GB"/>
              </w:rPr>
              <w:t>1,5 colio</w:t>
            </w:r>
          </w:p>
        </w:tc>
        <w:tc>
          <w:tcPr>
            <w:tcW w:w="1587" w:type="pct"/>
          </w:tcPr>
          <w:p w14:paraId="4589BC01" w14:textId="77777777" w:rsidR="00EB674F" w:rsidRDefault="00C55A0E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Vaizdo monitoriaus įstrižainė</w:t>
            </w:r>
            <w:r>
              <w:rPr>
                <w:color w:val="000000" w:themeColor="text1"/>
                <w:sz w:val="20"/>
                <w:szCs w:val="20"/>
              </w:rPr>
              <w:t xml:space="preserve"> 21.5 colio.</w:t>
            </w:r>
          </w:p>
          <w:p w14:paraId="09E75DE2" w14:textId="4FFE46BB" w:rsidR="00C55A0E" w:rsidRPr="002C6A7F" w:rsidRDefault="00C55A0E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14083FE1" w14:textId="0C0959E8" w:rsidTr="00EB674F">
        <w:trPr>
          <w:trHeight w:val="210"/>
        </w:trPr>
        <w:tc>
          <w:tcPr>
            <w:tcW w:w="423" w:type="pct"/>
          </w:tcPr>
          <w:p w14:paraId="243B626E" w14:textId="476357AF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3.6.</w:t>
            </w:r>
          </w:p>
        </w:tc>
        <w:tc>
          <w:tcPr>
            <w:tcW w:w="1402" w:type="pct"/>
          </w:tcPr>
          <w:p w14:paraId="153BD13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Galimas vaizdo monitoriaus nulenkimas transportavimo metu </w:t>
            </w:r>
          </w:p>
        </w:tc>
        <w:tc>
          <w:tcPr>
            <w:tcW w:w="1588" w:type="pct"/>
          </w:tcPr>
          <w:p w14:paraId="32D691E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7A8479C2" w14:textId="77777777" w:rsidR="00EB674F" w:rsidRDefault="00C55A0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Galimas vaizdo monitoriaus nulenkimas transportavimo metu</w:t>
            </w:r>
          </w:p>
          <w:p w14:paraId="5DCAD29A" w14:textId="62D9CCAB" w:rsidR="00ED7A62" w:rsidRPr="002C6A7F" w:rsidRDefault="00ED7A62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73.</w:t>
            </w:r>
          </w:p>
        </w:tc>
      </w:tr>
      <w:tr w:rsidR="00EB674F" w:rsidRPr="002C6A7F" w14:paraId="38484ED6" w14:textId="48FE3610" w:rsidTr="00EB674F">
        <w:trPr>
          <w:trHeight w:val="210"/>
        </w:trPr>
        <w:tc>
          <w:tcPr>
            <w:tcW w:w="423" w:type="pct"/>
          </w:tcPr>
          <w:p w14:paraId="1B875183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4.</w:t>
            </w:r>
          </w:p>
        </w:tc>
        <w:tc>
          <w:tcPr>
            <w:tcW w:w="1402" w:type="pct"/>
          </w:tcPr>
          <w:p w14:paraId="314EDFF7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Atskiras, spalvotas, sistemos funkcijų valdymo monitorius</w:t>
            </w:r>
          </w:p>
        </w:tc>
        <w:tc>
          <w:tcPr>
            <w:tcW w:w="1588" w:type="pct"/>
          </w:tcPr>
          <w:p w14:paraId="39F2C43F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29C24A56" w14:textId="77777777" w:rsidR="00EB674F" w:rsidRDefault="00ED7A62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Atskiras, spalvotas, sistemos funkcijų valdymo monitorius</w:t>
            </w:r>
          </w:p>
          <w:p w14:paraId="5B6CCEAA" w14:textId="10EED079" w:rsidR="00ED7A62" w:rsidRPr="002C6A7F" w:rsidRDefault="00ED7A62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21612105" w14:textId="78413B34" w:rsidTr="00EB674F">
        <w:trPr>
          <w:trHeight w:val="210"/>
        </w:trPr>
        <w:tc>
          <w:tcPr>
            <w:tcW w:w="423" w:type="pct"/>
          </w:tcPr>
          <w:p w14:paraId="524C8000" w14:textId="024C6C5B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4.1.</w:t>
            </w:r>
          </w:p>
        </w:tc>
        <w:tc>
          <w:tcPr>
            <w:tcW w:w="1402" w:type="pct"/>
          </w:tcPr>
          <w:p w14:paraId="712B0CED" w14:textId="62C26B96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Palaikomos gestų funkcijos</w:t>
            </w:r>
          </w:p>
        </w:tc>
        <w:tc>
          <w:tcPr>
            <w:tcW w:w="1588" w:type="pct"/>
          </w:tcPr>
          <w:p w14:paraId="1B9BE69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53A3F15D" w14:textId="77777777" w:rsidR="00EB674F" w:rsidRDefault="00ED7A62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Palaikomos gestų funkcijos</w:t>
            </w:r>
          </w:p>
          <w:p w14:paraId="798925DC" w14:textId="536F671C" w:rsidR="00ED7A62" w:rsidRPr="002C6A7F" w:rsidRDefault="00ED7A62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lastRenderedPageBreak/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55EA4AAE" w14:textId="1D7E5F63" w:rsidTr="00EB674F">
        <w:trPr>
          <w:trHeight w:val="231"/>
        </w:trPr>
        <w:tc>
          <w:tcPr>
            <w:tcW w:w="423" w:type="pct"/>
          </w:tcPr>
          <w:p w14:paraId="263C8007" w14:textId="632CE1E0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1402" w:type="pct"/>
          </w:tcPr>
          <w:p w14:paraId="2EE7F3CD" w14:textId="40C1B826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 xml:space="preserve">Valdymo monitoriaus įstrižainė </w:t>
            </w:r>
          </w:p>
        </w:tc>
        <w:tc>
          <w:tcPr>
            <w:tcW w:w="1588" w:type="pct"/>
          </w:tcPr>
          <w:p w14:paraId="1380CFB9" w14:textId="204EB5A4" w:rsidR="00EB674F" w:rsidRPr="002C6A7F" w:rsidRDefault="00EB674F" w:rsidP="00175467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Ne mažiau nei 30,73 cm (</w:t>
            </w:r>
            <w:r w:rsidRPr="002C6A7F">
              <w:rPr>
                <w:color w:val="000000" w:themeColor="text1"/>
                <w:sz w:val="20"/>
                <w:szCs w:val="20"/>
                <w:lang w:val="de-DE"/>
              </w:rPr>
              <w:t>12.1’)</w:t>
            </w:r>
          </w:p>
        </w:tc>
        <w:tc>
          <w:tcPr>
            <w:tcW w:w="1587" w:type="pct"/>
          </w:tcPr>
          <w:p w14:paraId="23C3198C" w14:textId="078489D6" w:rsidR="00EB674F" w:rsidRDefault="00ED7A62" w:rsidP="00175467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Valdymo monitoriaus įstrižainė</w:t>
            </w:r>
            <w:r>
              <w:rPr>
                <w:color w:val="000000" w:themeColor="text1"/>
                <w:sz w:val="20"/>
                <w:szCs w:val="20"/>
              </w:rPr>
              <w:t xml:space="preserve"> 39.62</w:t>
            </w:r>
            <w:r w:rsidRPr="002C6A7F">
              <w:rPr>
                <w:color w:val="000000" w:themeColor="text1"/>
                <w:sz w:val="20"/>
                <w:szCs w:val="20"/>
              </w:rPr>
              <w:t xml:space="preserve"> cm (</w:t>
            </w:r>
            <w:r w:rsidRPr="002C6A7F">
              <w:rPr>
                <w:color w:val="000000" w:themeColor="text1"/>
                <w:sz w:val="20"/>
                <w:szCs w:val="20"/>
                <w:lang w:val="de-DE"/>
              </w:rPr>
              <w:t>1</w:t>
            </w:r>
            <w:r>
              <w:rPr>
                <w:color w:val="000000" w:themeColor="text1"/>
                <w:sz w:val="20"/>
                <w:szCs w:val="20"/>
                <w:lang w:val="de-DE"/>
              </w:rPr>
              <w:t>5.6</w:t>
            </w:r>
            <w:r w:rsidRPr="002C6A7F">
              <w:rPr>
                <w:color w:val="000000" w:themeColor="text1"/>
                <w:sz w:val="20"/>
                <w:szCs w:val="20"/>
                <w:lang w:val="de-DE"/>
              </w:rPr>
              <w:t>)</w:t>
            </w:r>
          </w:p>
          <w:p w14:paraId="141E1330" w14:textId="01BBA256" w:rsidR="00ED7A62" w:rsidRPr="002C6A7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26BB3AD0" w14:textId="60D2D115" w:rsidTr="00EB674F">
        <w:trPr>
          <w:trHeight w:val="210"/>
        </w:trPr>
        <w:tc>
          <w:tcPr>
            <w:tcW w:w="423" w:type="pct"/>
          </w:tcPr>
          <w:p w14:paraId="183FE036" w14:textId="3439BCE4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4.3.</w:t>
            </w:r>
          </w:p>
        </w:tc>
        <w:tc>
          <w:tcPr>
            <w:tcW w:w="1402" w:type="pct"/>
          </w:tcPr>
          <w:p w14:paraId="658939C7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Lietimui jautrus valdymo monitorius</w:t>
            </w:r>
          </w:p>
        </w:tc>
        <w:tc>
          <w:tcPr>
            <w:tcW w:w="1588" w:type="pct"/>
          </w:tcPr>
          <w:p w14:paraId="5C7A700B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242539CE" w14:textId="77777777" w:rsidR="00EB674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Lietimui jautrus valdymo monitorius</w:t>
            </w:r>
          </w:p>
          <w:p w14:paraId="12ABF8C2" w14:textId="43276C2D" w:rsidR="00ED7A62" w:rsidRPr="002C6A7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3297CCFB" w14:textId="6A72F40E" w:rsidTr="00EB674F">
        <w:trPr>
          <w:trHeight w:val="210"/>
        </w:trPr>
        <w:tc>
          <w:tcPr>
            <w:tcW w:w="423" w:type="pct"/>
          </w:tcPr>
          <w:p w14:paraId="77CC099D" w14:textId="2F18BD8F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4.4.</w:t>
            </w:r>
          </w:p>
        </w:tc>
        <w:tc>
          <w:tcPr>
            <w:tcW w:w="1402" w:type="pct"/>
          </w:tcPr>
          <w:p w14:paraId="4896DC03" w14:textId="57A634E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Reguliuojamas valdymo monitoriaus pasvirimo kampas</w:t>
            </w:r>
          </w:p>
        </w:tc>
        <w:tc>
          <w:tcPr>
            <w:tcW w:w="1588" w:type="pct"/>
          </w:tcPr>
          <w:p w14:paraId="5E83430B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54B0D23" w14:textId="77777777" w:rsidR="00EB674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Reguliuojamas valdymo monitoriaus pasvirimo kampas</w:t>
            </w:r>
          </w:p>
          <w:p w14:paraId="5709A529" w14:textId="1B43C245" w:rsidR="00ED7A62" w:rsidRPr="002C6A7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0857B9B7" w14:textId="2811FB33" w:rsidTr="00EB674F">
        <w:tc>
          <w:tcPr>
            <w:tcW w:w="423" w:type="pct"/>
          </w:tcPr>
          <w:p w14:paraId="049F93A0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5.</w:t>
            </w:r>
          </w:p>
        </w:tc>
        <w:tc>
          <w:tcPr>
            <w:tcW w:w="2990" w:type="pct"/>
            <w:gridSpan w:val="2"/>
          </w:tcPr>
          <w:p w14:paraId="7E149C8F" w14:textId="449FDECA" w:rsidR="00EB674F" w:rsidRPr="002C6A7F" w:rsidRDefault="00EB674F" w:rsidP="004244C3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Pagrindinės techninės charakteristikos</w:t>
            </w:r>
          </w:p>
        </w:tc>
        <w:tc>
          <w:tcPr>
            <w:tcW w:w="1587" w:type="pct"/>
          </w:tcPr>
          <w:p w14:paraId="54DE9D2E" w14:textId="77777777" w:rsidR="00EB674F" w:rsidRPr="002C6A7F" w:rsidRDefault="00EB674F" w:rsidP="004244C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674F" w:rsidRPr="002C6A7F" w14:paraId="518455CD" w14:textId="7B40DCC0" w:rsidTr="00EB674F">
        <w:tc>
          <w:tcPr>
            <w:tcW w:w="423" w:type="pct"/>
          </w:tcPr>
          <w:p w14:paraId="287C4C6B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5.1.</w:t>
            </w:r>
          </w:p>
        </w:tc>
        <w:tc>
          <w:tcPr>
            <w:tcW w:w="1402" w:type="pct"/>
          </w:tcPr>
          <w:p w14:paraId="438C5B6B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Maksimalus kadrų dažnis B režime</w:t>
            </w:r>
          </w:p>
        </w:tc>
        <w:tc>
          <w:tcPr>
            <w:tcW w:w="1588" w:type="pct"/>
          </w:tcPr>
          <w:p w14:paraId="7A9BFAB3" w14:textId="41F67D22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Ne mažiau 800 kadrų per sekundę</w:t>
            </w:r>
          </w:p>
        </w:tc>
        <w:tc>
          <w:tcPr>
            <w:tcW w:w="1587" w:type="pct"/>
          </w:tcPr>
          <w:p w14:paraId="791B0606" w14:textId="77777777" w:rsidR="00EB674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Maksimalus kadrų dažnis B režime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6A7F">
              <w:rPr>
                <w:color w:val="000000" w:themeColor="text1"/>
                <w:sz w:val="20"/>
                <w:szCs w:val="20"/>
              </w:rPr>
              <w:t>800 kadrų per sekundę</w:t>
            </w:r>
          </w:p>
          <w:p w14:paraId="0261B94D" w14:textId="30286035" w:rsidR="00ED7A62" w:rsidRPr="002C6A7F" w:rsidRDefault="00ED7A62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5.</w:t>
            </w:r>
          </w:p>
        </w:tc>
      </w:tr>
      <w:tr w:rsidR="00EB674F" w:rsidRPr="002C6A7F" w14:paraId="4977BFEC" w14:textId="7A0E62B6" w:rsidTr="00EB674F">
        <w:trPr>
          <w:trHeight w:val="278"/>
        </w:trPr>
        <w:tc>
          <w:tcPr>
            <w:tcW w:w="423" w:type="pct"/>
          </w:tcPr>
          <w:p w14:paraId="5CDC7C3A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5.2.</w:t>
            </w:r>
          </w:p>
        </w:tc>
        <w:tc>
          <w:tcPr>
            <w:tcW w:w="1402" w:type="pct"/>
          </w:tcPr>
          <w:p w14:paraId="1196A659" w14:textId="77777777" w:rsidR="00EB674F" w:rsidRPr="002C6A7F" w:rsidRDefault="00EB674F" w:rsidP="00175467">
            <w:pPr>
              <w:rPr>
                <w:color w:val="FF0000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Maksimalus vaizduojamas gylis</w:t>
            </w:r>
          </w:p>
        </w:tc>
        <w:tc>
          <w:tcPr>
            <w:tcW w:w="1588" w:type="pct"/>
          </w:tcPr>
          <w:p w14:paraId="5B785FAD" w14:textId="2B37330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kaip 40 cm</w:t>
            </w:r>
          </w:p>
        </w:tc>
        <w:tc>
          <w:tcPr>
            <w:tcW w:w="1587" w:type="pct"/>
          </w:tcPr>
          <w:p w14:paraId="3AD734F1" w14:textId="77777777" w:rsidR="00EB674F" w:rsidRDefault="00ED7A62" w:rsidP="00175467">
            <w:pPr>
              <w:rPr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Maksimalus vaizduojamas gylis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6A7F">
              <w:rPr>
                <w:sz w:val="20"/>
                <w:szCs w:val="20"/>
              </w:rPr>
              <w:t>40 cm</w:t>
            </w:r>
          </w:p>
          <w:p w14:paraId="14EDD29D" w14:textId="6D16DC49" w:rsidR="00ED7A62" w:rsidRPr="002C6A7F" w:rsidRDefault="00ED7A62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5.</w:t>
            </w:r>
          </w:p>
        </w:tc>
      </w:tr>
      <w:tr w:rsidR="00EB674F" w:rsidRPr="002C6A7F" w14:paraId="55D62F50" w14:textId="02B58A36" w:rsidTr="00EB674F">
        <w:tc>
          <w:tcPr>
            <w:tcW w:w="423" w:type="pct"/>
          </w:tcPr>
          <w:p w14:paraId="120A8FF0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5.3.</w:t>
            </w:r>
          </w:p>
        </w:tc>
        <w:tc>
          <w:tcPr>
            <w:tcW w:w="1402" w:type="pct"/>
          </w:tcPr>
          <w:p w14:paraId="3A409D70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Palaikomų daviklių dažnių diapazonas</w:t>
            </w:r>
          </w:p>
        </w:tc>
        <w:tc>
          <w:tcPr>
            <w:tcW w:w="1588" w:type="pct"/>
          </w:tcPr>
          <w:p w14:paraId="5BE4B4D1" w14:textId="1E7C269B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Nuo ne daugiau 1 MHz iki ne mažiau 21 MHz</w:t>
            </w:r>
          </w:p>
        </w:tc>
        <w:tc>
          <w:tcPr>
            <w:tcW w:w="1587" w:type="pct"/>
          </w:tcPr>
          <w:p w14:paraId="1D68A21B" w14:textId="756B58F4" w:rsidR="00EB674F" w:rsidRPr="00D614F8" w:rsidRDefault="00ED7A62" w:rsidP="00175467">
            <w:pPr>
              <w:rPr>
                <w:sz w:val="20"/>
                <w:szCs w:val="20"/>
              </w:rPr>
            </w:pPr>
            <w:r w:rsidRPr="00D614F8">
              <w:rPr>
                <w:sz w:val="20"/>
                <w:szCs w:val="20"/>
              </w:rPr>
              <w:t>Palaikomų daviklių dažnių diapazonas 1 MHz iki 2</w:t>
            </w:r>
            <w:r w:rsidR="00D614F8" w:rsidRPr="00D614F8">
              <w:rPr>
                <w:sz w:val="20"/>
                <w:szCs w:val="20"/>
              </w:rPr>
              <w:t>3</w:t>
            </w:r>
            <w:r w:rsidRPr="00D614F8">
              <w:rPr>
                <w:sz w:val="20"/>
                <w:szCs w:val="20"/>
              </w:rPr>
              <w:t xml:space="preserve"> MHz</w:t>
            </w:r>
          </w:p>
          <w:p w14:paraId="0983DD70" w14:textId="27677326" w:rsidR="00673023" w:rsidRPr="002C6A7F" w:rsidRDefault="00673023" w:rsidP="00175467">
            <w:pPr>
              <w:rPr>
                <w:sz w:val="20"/>
                <w:szCs w:val="20"/>
              </w:rPr>
            </w:pPr>
            <w:r w:rsidRP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 w:rsidR="00D614F8" w:rsidRP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22</w:t>
            </w:r>
            <w:r w:rsid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, 24</w:t>
            </w:r>
          </w:p>
        </w:tc>
      </w:tr>
      <w:tr w:rsidR="00EB674F" w:rsidRPr="002C6A7F" w14:paraId="39598251" w14:textId="22D2BE6D" w:rsidTr="00EB674F">
        <w:tc>
          <w:tcPr>
            <w:tcW w:w="423" w:type="pct"/>
          </w:tcPr>
          <w:p w14:paraId="14E1E675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5.4</w:t>
            </w:r>
          </w:p>
        </w:tc>
        <w:tc>
          <w:tcPr>
            <w:tcW w:w="1402" w:type="pct"/>
          </w:tcPr>
          <w:p w14:paraId="3952DA8A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Aktyvių jungčių davikliams skaičius</w:t>
            </w:r>
          </w:p>
        </w:tc>
        <w:tc>
          <w:tcPr>
            <w:tcW w:w="1588" w:type="pct"/>
          </w:tcPr>
          <w:p w14:paraId="3A96B746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kaip 4</w:t>
            </w:r>
          </w:p>
        </w:tc>
        <w:tc>
          <w:tcPr>
            <w:tcW w:w="1587" w:type="pct"/>
          </w:tcPr>
          <w:p w14:paraId="4BF8D6D4" w14:textId="77777777" w:rsidR="00EB674F" w:rsidRDefault="00673023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Aktyvių jungčių davikliams skaičius</w:t>
            </w:r>
            <w:r>
              <w:rPr>
                <w:sz w:val="20"/>
                <w:szCs w:val="20"/>
              </w:rPr>
              <w:t xml:space="preserve"> 5 </w:t>
            </w:r>
          </w:p>
          <w:p w14:paraId="09E01091" w14:textId="617AAC28" w:rsidR="00673023" w:rsidRPr="002C6A7F" w:rsidRDefault="00673023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3D5593E5" w14:textId="73E83F03" w:rsidTr="00EB674F">
        <w:tc>
          <w:tcPr>
            <w:tcW w:w="423" w:type="pct"/>
          </w:tcPr>
          <w:p w14:paraId="39E91E2A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</w:t>
            </w:r>
          </w:p>
        </w:tc>
        <w:tc>
          <w:tcPr>
            <w:tcW w:w="2990" w:type="pct"/>
            <w:gridSpan w:val="2"/>
          </w:tcPr>
          <w:p w14:paraId="40A60657" w14:textId="1A3A478D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Vaizdavimo režimai:</w:t>
            </w:r>
          </w:p>
        </w:tc>
        <w:tc>
          <w:tcPr>
            <w:tcW w:w="1587" w:type="pct"/>
          </w:tcPr>
          <w:p w14:paraId="2FC63E5B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5E9F489D" w14:textId="6352E646" w:rsidTr="00EB674F">
        <w:tc>
          <w:tcPr>
            <w:tcW w:w="423" w:type="pct"/>
          </w:tcPr>
          <w:p w14:paraId="17177C01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6.1.</w:t>
            </w:r>
          </w:p>
        </w:tc>
        <w:tc>
          <w:tcPr>
            <w:tcW w:w="1402" w:type="pct"/>
          </w:tcPr>
          <w:p w14:paraId="7AFCF49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 režimas</w:t>
            </w:r>
          </w:p>
        </w:tc>
        <w:tc>
          <w:tcPr>
            <w:tcW w:w="1588" w:type="pct"/>
          </w:tcPr>
          <w:p w14:paraId="5540814D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1DFD90FE" w14:textId="77777777" w:rsidR="00EB674F" w:rsidRDefault="00673023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 režimas</w:t>
            </w:r>
          </w:p>
          <w:p w14:paraId="7E58F4A0" w14:textId="63774548" w:rsidR="00673023" w:rsidRPr="002C6A7F" w:rsidRDefault="00673023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5.</w:t>
            </w:r>
          </w:p>
        </w:tc>
      </w:tr>
      <w:tr w:rsidR="00EB674F" w:rsidRPr="002C6A7F" w14:paraId="54582ED6" w14:textId="35AD9F3A" w:rsidTr="00EB674F">
        <w:tc>
          <w:tcPr>
            <w:tcW w:w="423" w:type="pct"/>
          </w:tcPr>
          <w:p w14:paraId="1FB199CF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6.2.</w:t>
            </w:r>
          </w:p>
        </w:tc>
        <w:tc>
          <w:tcPr>
            <w:tcW w:w="1402" w:type="pct"/>
          </w:tcPr>
          <w:p w14:paraId="7B666DD1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Audinių harmoninio vaizdavimo su impulso inversija režimas</w:t>
            </w:r>
          </w:p>
        </w:tc>
        <w:tc>
          <w:tcPr>
            <w:tcW w:w="1588" w:type="pct"/>
          </w:tcPr>
          <w:p w14:paraId="238FE00A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2AB2DAB" w14:textId="77777777" w:rsidR="00EB674F" w:rsidRDefault="00673023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Audinių harmoninio vaizdavimo su impulso inversija režimas</w:t>
            </w:r>
          </w:p>
          <w:p w14:paraId="60C24CB5" w14:textId="6E567B83" w:rsidR="00673023" w:rsidRPr="002C6A7F" w:rsidRDefault="00673023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5.</w:t>
            </w:r>
          </w:p>
        </w:tc>
      </w:tr>
      <w:tr w:rsidR="00EB674F" w:rsidRPr="002C6A7F" w14:paraId="1DD26DA7" w14:textId="1905B763" w:rsidTr="00EB674F">
        <w:tc>
          <w:tcPr>
            <w:tcW w:w="423" w:type="pct"/>
          </w:tcPr>
          <w:p w14:paraId="5609A720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6.3.</w:t>
            </w:r>
          </w:p>
        </w:tc>
        <w:tc>
          <w:tcPr>
            <w:tcW w:w="1402" w:type="pct"/>
          </w:tcPr>
          <w:p w14:paraId="4B5D593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Spalvinis doplerinis kraujotakos greičio vaizdavimo režimas</w:t>
            </w:r>
          </w:p>
        </w:tc>
        <w:tc>
          <w:tcPr>
            <w:tcW w:w="1588" w:type="pct"/>
          </w:tcPr>
          <w:p w14:paraId="573507C5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B9A4E73" w14:textId="77777777" w:rsidR="00EB674F" w:rsidRDefault="00673023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Spalvinis </w:t>
            </w:r>
            <w:r w:rsidRPr="00C81AC8">
              <w:rPr>
                <w:sz w:val="20"/>
                <w:szCs w:val="20"/>
              </w:rPr>
              <w:t>doplerinis kraujotakos greičio vaizdavimo režimas</w:t>
            </w:r>
          </w:p>
          <w:p w14:paraId="0B591F91" w14:textId="29D5C78B" w:rsidR="006E05F0" w:rsidRPr="002C6A7F" w:rsidRDefault="006E05F0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</w:t>
            </w:r>
            <w:r w:rsidR="00DE36D3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, 77.</w:t>
            </w:r>
          </w:p>
        </w:tc>
      </w:tr>
      <w:tr w:rsidR="00EB674F" w:rsidRPr="002C6A7F" w14:paraId="1472CD9D" w14:textId="751CC5E7" w:rsidTr="00EB674F">
        <w:tc>
          <w:tcPr>
            <w:tcW w:w="423" w:type="pct"/>
          </w:tcPr>
          <w:p w14:paraId="2CC54F06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6.4.</w:t>
            </w:r>
          </w:p>
        </w:tc>
        <w:tc>
          <w:tcPr>
            <w:tcW w:w="1402" w:type="pct"/>
          </w:tcPr>
          <w:p w14:paraId="28756B3A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Spalvinis doplerinis kraujotakos greičio vaizdavimo režimas</w:t>
            </w:r>
          </w:p>
        </w:tc>
        <w:tc>
          <w:tcPr>
            <w:tcW w:w="1588" w:type="pct"/>
          </w:tcPr>
          <w:p w14:paraId="3B9F65F0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7AE304CE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Spalvinis </w:t>
            </w:r>
            <w:r w:rsidRPr="00C81AC8">
              <w:rPr>
                <w:sz w:val="20"/>
                <w:szCs w:val="20"/>
              </w:rPr>
              <w:t>doplerinis kraujotakos greičio vaizdavimo režimas</w:t>
            </w:r>
          </w:p>
          <w:p w14:paraId="6BE13304" w14:textId="50C729D6" w:rsidR="006E05F0" w:rsidRPr="002C6A7F" w:rsidRDefault="006E05F0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</w:t>
            </w:r>
            <w:r w:rsidR="00DE36D3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, 77.</w:t>
            </w:r>
          </w:p>
        </w:tc>
      </w:tr>
      <w:tr w:rsidR="00EB674F" w:rsidRPr="002C6A7F" w14:paraId="2AF3F799" w14:textId="396F0349" w:rsidTr="00EB674F">
        <w:tc>
          <w:tcPr>
            <w:tcW w:w="423" w:type="pct"/>
          </w:tcPr>
          <w:p w14:paraId="1346BA68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6.5.</w:t>
            </w:r>
          </w:p>
        </w:tc>
        <w:tc>
          <w:tcPr>
            <w:tcW w:w="1402" w:type="pct"/>
          </w:tcPr>
          <w:p w14:paraId="1B69EE5E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Spalvinis doplerinis kraujotakos intensyvumo vaizdavimo režimas su kraujotakos krypties vaizdavimo galimybe. </w:t>
            </w:r>
          </w:p>
        </w:tc>
        <w:tc>
          <w:tcPr>
            <w:tcW w:w="1588" w:type="pct"/>
          </w:tcPr>
          <w:p w14:paraId="49EA43AC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5C86DFDC" w14:textId="77777777" w:rsidR="00EB674F" w:rsidRPr="005F271F" w:rsidRDefault="006E05F0" w:rsidP="00175467">
            <w:pPr>
              <w:jc w:val="both"/>
              <w:rPr>
                <w:sz w:val="20"/>
                <w:szCs w:val="20"/>
              </w:rPr>
            </w:pPr>
            <w:r w:rsidRPr="005F271F">
              <w:rPr>
                <w:sz w:val="20"/>
                <w:szCs w:val="20"/>
              </w:rPr>
              <w:t>Spalvinis doplerinis kraujotakos intensyvumo vaizdavimo režimas su kraujotakos krypties vaizdavimo galimybe.</w:t>
            </w:r>
          </w:p>
          <w:p w14:paraId="72DDD179" w14:textId="2945249A" w:rsidR="00E53F8F" w:rsidRPr="006E05F0" w:rsidRDefault="00E53F8F" w:rsidP="00175467">
            <w:pPr>
              <w:jc w:val="both"/>
              <w:rPr>
                <w:sz w:val="20"/>
                <w:szCs w:val="20"/>
                <w:highlight w:val="yellow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 w:rsidR="008C177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6, </w:t>
            </w:r>
            <w:r w:rsidR="006B493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77.</w:t>
            </w:r>
          </w:p>
        </w:tc>
      </w:tr>
      <w:tr w:rsidR="00EB674F" w:rsidRPr="002C6A7F" w14:paraId="675EA944" w14:textId="42B9F383" w:rsidTr="00EB674F">
        <w:tc>
          <w:tcPr>
            <w:tcW w:w="423" w:type="pct"/>
          </w:tcPr>
          <w:p w14:paraId="6C6E64AC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6.6.</w:t>
            </w:r>
          </w:p>
        </w:tc>
        <w:tc>
          <w:tcPr>
            <w:tcW w:w="1402" w:type="pct"/>
          </w:tcPr>
          <w:p w14:paraId="62190E3F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Didelės skiriamosios gebos kraujotakos vaizdavimo režimas nepriklausantis nuo tėkmės krypties daviklio atžvilgiu.</w:t>
            </w:r>
          </w:p>
        </w:tc>
        <w:tc>
          <w:tcPr>
            <w:tcW w:w="1588" w:type="pct"/>
          </w:tcPr>
          <w:p w14:paraId="76447926" w14:textId="77777777" w:rsidR="00EB674F" w:rsidRPr="00A40B51" w:rsidRDefault="00EB674F" w:rsidP="00175467">
            <w:pPr>
              <w:jc w:val="both"/>
              <w:rPr>
                <w:sz w:val="20"/>
                <w:szCs w:val="20"/>
              </w:rPr>
            </w:pPr>
            <w:r w:rsidRPr="00A40B51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5AAE4BF3" w14:textId="77777777" w:rsidR="00EB674F" w:rsidRPr="00A40B51" w:rsidRDefault="00C90995" w:rsidP="00175467">
            <w:pPr>
              <w:jc w:val="both"/>
              <w:rPr>
                <w:sz w:val="20"/>
                <w:szCs w:val="20"/>
              </w:rPr>
            </w:pPr>
            <w:r w:rsidRPr="00A40B51">
              <w:rPr>
                <w:sz w:val="20"/>
                <w:szCs w:val="20"/>
              </w:rPr>
              <w:t xml:space="preserve">Glazing flow - </w:t>
            </w:r>
            <w:r w:rsidR="006E05F0" w:rsidRPr="00A40B51">
              <w:rPr>
                <w:sz w:val="20"/>
                <w:szCs w:val="20"/>
              </w:rPr>
              <w:t>Didelės skiriamosios gebos kraujotakos vaizdavimo režimas nepriklausantis nuo tėkmės krypties daviklio atžvilgiu.</w:t>
            </w:r>
            <w:r w:rsidRPr="00A40B51">
              <w:rPr>
                <w:sz w:val="20"/>
                <w:szCs w:val="20"/>
              </w:rPr>
              <w:t xml:space="preserve"> Kartu su pasiūlymu pateikiame platesnį šios funkcijos aprašymą iš Mindray DC-80 techninių dokumentų/patvirtinimo. Patvirtiname, kad Glazing flow funkcija yra identiška tiek Mindray DC-80 , tiek mūsų siūlomame Mindray Consona N8 ultragarso aparate.</w:t>
            </w:r>
          </w:p>
          <w:p w14:paraId="72BFB96F" w14:textId="6B2D9285" w:rsidR="00C90995" w:rsidRPr="00A40B51" w:rsidRDefault="00C90995" w:rsidP="00175467">
            <w:pPr>
              <w:jc w:val="both"/>
              <w:rPr>
                <w:sz w:val="20"/>
                <w:szCs w:val="20"/>
              </w:rPr>
            </w:pPr>
            <w:r w:rsidRPr="00A40B51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6, </w:t>
            </w:r>
            <w:r w:rsidR="00600E40" w:rsidRPr="00A40B51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80, 81, 82.</w:t>
            </w:r>
          </w:p>
        </w:tc>
      </w:tr>
      <w:tr w:rsidR="00EB674F" w:rsidRPr="002C6A7F" w14:paraId="645BB798" w14:textId="4039D727" w:rsidTr="00EB674F">
        <w:tc>
          <w:tcPr>
            <w:tcW w:w="423" w:type="pct"/>
          </w:tcPr>
          <w:p w14:paraId="35909156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6.7.</w:t>
            </w:r>
          </w:p>
        </w:tc>
        <w:tc>
          <w:tcPr>
            <w:tcW w:w="1402" w:type="pct"/>
          </w:tcPr>
          <w:p w14:paraId="06245ED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Pulsinės bangos spektrinis doplerinis vaizdavimo režimas</w:t>
            </w:r>
          </w:p>
        </w:tc>
        <w:tc>
          <w:tcPr>
            <w:tcW w:w="1588" w:type="pct"/>
          </w:tcPr>
          <w:p w14:paraId="3C574CB3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5977F6D8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Pulsinės bangos spektrinis doplerinis vaizdavimo režimas</w:t>
            </w:r>
          </w:p>
          <w:p w14:paraId="05FFC884" w14:textId="1132704E" w:rsidR="006E05F0" w:rsidRPr="002C6A7F" w:rsidRDefault="006E05F0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6, 7.</w:t>
            </w:r>
          </w:p>
        </w:tc>
      </w:tr>
      <w:tr w:rsidR="00EB674F" w:rsidRPr="002C6A7F" w14:paraId="37933CB2" w14:textId="40BC1F29" w:rsidTr="00EB674F">
        <w:tc>
          <w:tcPr>
            <w:tcW w:w="423" w:type="pct"/>
          </w:tcPr>
          <w:p w14:paraId="2D9F2BA5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6.8.</w:t>
            </w:r>
          </w:p>
        </w:tc>
        <w:tc>
          <w:tcPr>
            <w:tcW w:w="1402" w:type="pct"/>
          </w:tcPr>
          <w:p w14:paraId="4E5A2239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Didelio impulsų pasikartojimo dažnio pulsinės bangos spektrinis </w:t>
            </w:r>
            <w:r w:rsidRPr="002C6A7F">
              <w:rPr>
                <w:sz w:val="20"/>
                <w:szCs w:val="20"/>
              </w:rPr>
              <w:lastRenderedPageBreak/>
              <w:t>doplerinis vaizdavimo režimas;</w:t>
            </w:r>
          </w:p>
        </w:tc>
        <w:tc>
          <w:tcPr>
            <w:tcW w:w="1588" w:type="pct"/>
          </w:tcPr>
          <w:p w14:paraId="72DFB0E8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lastRenderedPageBreak/>
              <w:t>Būtina</w:t>
            </w:r>
          </w:p>
        </w:tc>
        <w:tc>
          <w:tcPr>
            <w:tcW w:w="1587" w:type="pct"/>
          </w:tcPr>
          <w:p w14:paraId="76D291EF" w14:textId="77777777" w:rsidR="00EB674F" w:rsidRPr="00EA7165" w:rsidRDefault="006E05F0" w:rsidP="00175467">
            <w:pPr>
              <w:jc w:val="both"/>
              <w:rPr>
                <w:sz w:val="20"/>
                <w:szCs w:val="20"/>
              </w:rPr>
            </w:pPr>
            <w:r w:rsidRPr="00EA7165">
              <w:rPr>
                <w:sz w:val="20"/>
                <w:szCs w:val="20"/>
              </w:rPr>
              <w:t>Didelio impulsų pasikartojimo dažnio pulsinės bangos spektrinis doplerinis vaizdavimo režimas;</w:t>
            </w:r>
          </w:p>
          <w:p w14:paraId="0C042C02" w14:textId="7F638F52" w:rsidR="000A3CBE" w:rsidRPr="006E05F0" w:rsidRDefault="000A3CBE" w:rsidP="00175467">
            <w:pPr>
              <w:jc w:val="both"/>
              <w:rPr>
                <w:sz w:val="20"/>
                <w:szCs w:val="20"/>
                <w:highlight w:val="yellow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lastRenderedPageBreak/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7.</w:t>
            </w:r>
          </w:p>
        </w:tc>
      </w:tr>
      <w:tr w:rsidR="00EB674F" w:rsidRPr="002C6A7F" w14:paraId="26F312E3" w14:textId="1719007A" w:rsidTr="00EB674F">
        <w:tc>
          <w:tcPr>
            <w:tcW w:w="423" w:type="pct"/>
          </w:tcPr>
          <w:p w14:paraId="268C4F6F" w14:textId="7777777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lastRenderedPageBreak/>
              <w:t>6.9.</w:t>
            </w:r>
          </w:p>
        </w:tc>
        <w:tc>
          <w:tcPr>
            <w:tcW w:w="1402" w:type="pct"/>
          </w:tcPr>
          <w:p w14:paraId="6FD015D6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Sudvejintas režimas, kai galimi du tiriamo regiono vaizdai vienu metu: vienas 2D, antras 2D su spalvine vizualizacija.</w:t>
            </w:r>
          </w:p>
        </w:tc>
        <w:tc>
          <w:tcPr>
            <w:tcW w:w="1588" w:type="pct"/>
          </w:tcPr>
          <w:p w14:paraId="1CE29BA5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4B7D13DB" w14:textId="77777777" w:rsidR="00EB674F" w:rsidRPr="00E9153E" w:rsidRDefault="006E05F0" w:rsidP="00175467">
            <w:pPr>
              <w:jc w:val="both"/>
              <w:rPr>
                <w:sz w:val="20"/>
                <w:szCs w:val="20"/>
              </w:rPr>
            </w:pPr>
            <w:r w:rsidRPr="00E9153E">
              <w:rPr>
                <w:sz w:val="20"/>
                <w:szCs w:val="20"/>
              </w:rPr>
              <w:t>Sudvejintas režimas, kai galimi du tiriamo regiono vaizdai vienu metu: vienas 2D, antras 2D su spalvine vizualizacija.</w:t>
            </w:r>
          </w:p>
          <w:p w14:paraId="35340131" w14:textId="14C08BCC" w:rsidR="00A27EAD" w:rsidRPr="006E05F0" w:rsidRDefault="00A27EAD" w:rsidP="00175467">
            <w:pPr>
              <w:jc w:val="both"/>
              <w:rPr>
                <w:sz w:val="20"/>
                <w:szCs w:val="20"/>
                <w:highlight w:val="yellow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 w:rsidR="00E9153E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6</w:t>
            </w:r>
            <w:r w:rsidR="00800B9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, 83.</w:t>
            </w:r>
          </w:p>
        </w:tc>
      </w:tr>
      <w:tr w:rsidR="00EB674F" w:rsidRPr="002C6A7F" w14:paraId="6B6F3AFC" w14:textId="271E8979" w:rsidTr="00EB674F">
        <w:tc>
          <w:tcPr>
            <w:tcW w:w="423" w:type="pct"/>
          </w:tcPr>
          <w:p w14:paraId="23AB7708" w14:textId="62A071B8" w:rsidR="00EB674F" w:rsidRPr="002C6A7F" w:rsidRDefault="00EB674F" w:rsidP="00175467">
            <w:pPr>
              <w:jc w:val="center"/>
              <w:rPr>
                <w:sz w:val="20"/>
                <w:szCs w:val="20"/>
                <w:lang w:val="en-US"/>
              </w:rPr>
            </w:pPr>
            <w:r w:rsidRPr="002C6A7F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990" w:type="pct"/>
            <w:gridSpan w:val="2"/>
          </w:tcPr>
          <w:p w14:paraId="64AA1186" w14:textId="6B9B3A4E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Sistemos praplėtimo galimybė ateityje</w:t>
            </w:r>
          </w:p>
        </w:tc>
        <w:tc>
          <w:tcPr>
            <w:tcW w:w="1587" w:type="pct"/>
          </w:tcPr>
          <w:p w14:paraId="598CA42C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</w:p>
        </w:tc>
      </w:tr>
      <w:tr w:rsidR="00EB674F" w:rsidRPr="002C6A7F" w14:paraId="28C32E05" w14:textId="03831530" w:rsidTr="00EB674F">
        <w:tc>
          <w:tcPr>
            <w:tcW w:w="423" w:type="pct"/>
          </w:tcPr>
          <w:p w14:paraId="151DA043" w14:textId="6E98126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7.1</w:t>
            </w:r>
          </w:p>
        </w:tc>
        <w:tc>
          <w:tcPr>
            <w:tcW w:w="1402" w:type="pct"/>
          </w:tcPr>
          <w:p w14:paraId="2C99DFD7" w14:textId="343118FC" w:rsidR="00EB674F" w:rsidRPr="002C6A7F" w:rsidRDefault="00EB674F" w:rsidP="003967D2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Strain elastografijos modulis</w:t>
            </w:r>
          </w:p>
        </w:tc>
        <w:tc>
          <w:tcPr>
            <w:tcW w:w="1588" w:type="pct"/>
          </w:tcPr>
          <w:p w14:paraId="262D091C" w14:textId="71B23A40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6119F30F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Strain elastografijos modulis</w:t>
            </w:r>
          </w:p>
          <w:p w14:paraId="56D086D0" w14:textId="6C0D1755" w:rsidR="006E05F0" w:rsidRPr="002C6A7F" w:rsidRDefault="006E05F0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2.</w:t>
            </w:r>
          </w:p>
        </w:tc>
      </w:tr>
      <w:tr w:rsidR="00EB674F" w:rsidRPr="002C6A7F" w14:paraId="06DD4C91" w14:textId="18D0B221" w:rsidTr="00EB674F">
        <w:tc>
          <w:tcPr>
            <w:tcW w:w="423" w:type="pct"/>
          </w:tcPr>
          <w:p w14:paraId="4FD8C5D3" w14:textId="0876E2F8" w:rsidR="00EB674F" w:rsidRPr="006E05F0" w:rsidRDefault="00EB674F" w:rsidP="003967D2">
            <w:pPr>
              <w:jc w:val="center"/>
              <w:rPr>
                <w:sz w:val="20"/>
                <w:szCs w:val="20"/>
              </w:rPr>
            </w:pPr>
            <w:r w:rsidRPr="006E05F0">
              <w:rPr>
                <w:sz w:val="20"/>
                <w:szCs w:val="20"/>
              </w:rPr>
              <w:t>7.2</w:t>
            </w:r>
          </w:p>
        </w:tc>
        <w:tc>
          <w:tcPr>
            <w:tcW w:w="1402" w:type="pct"/>
          </w:tcPr>
          <w:p w14:paraId="055FA142" w14:textId="77777777" w:rsidR="00EB674F" w:rsidRPr="006E05F0" w:rsidRDefault="00EB674F" w:rsidP="003967D2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6E05F0">
              <w:rPr>
                <w:sz w:val="20"/>
                <w:szCs w:val="20"/>
              </w:rPr>
              <w:t>Garso bangų generuotų struktūrų virpesių elastografijos modulis</w:t>
            </w:r>
          </w:p>
          <w:p w14:paraId="4A2A1B79" w14:textId="6A59780E" w:rsidR="00EB674F" w:rsidRPr="006E05F0" w:rsidRDefault="00EB674F" w:rsidP="003967D2">
            <w:pPr>
              <w:rPr>
                <w:sz w:val="20"/>
                <w:szCs w:val="20"/>
              </w:rPr>
            </w:pPr>
          </w:p>
        </w:tc>
        <w:tc>
          <w:tcPr>
            <w:tcW w:w="1588" w:type="pct"/>
          </w:tcPr>
          <w:p w14:paraId="4C6CD968" w14:textId="5D719C09" w:rsidR="00EB674F" w:rsidRPr="006E05F0" w:rsidRDefault="00EB674F" w:rsidP="003967D2">
            <w:pPr>
              <w:jc w:val="both"/>
              <w:rPr>
                <w:sz w:val="20"/>
                <w:szCs w:val="20"/>
              </w:rPr>
            </w:pPr>
            <w:r w:rsidRPr="006E05F0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B23C39C" w14:textId="77777777" w:rsidR="006E05F0" w:rsidRPr="00F858C9" w:rsidRDefault="006E05F0" w:rsidP="006E05F0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F858C9">
              <w:rPr>
                <w:sz w:val="20"/>
                <w:szCs w:val="20"/>
              </w:rPr>
              <w:t>Garso bangų generuotų struktūrų virpesių elastografijos modulis</w:t>
            </w:r>
          </w:p>
          <w:p w14:paraId="194E6A4B" w14:textId="1248C72B" w:rsidR="00EB674F" w:rsidRPr="0000444E" w:rsidRDefault="00681BC9" w:rsidP="003967D2">
            <w:pPr>
              <w:jc w:val="both"/>
              <w:rPr>
                <w:sz w:val="20"/>
                <w:szCs w:val="20"/>
                <w:highlight w:val="yellow"/>
              </w:rPr>
            </w:pPr>
            <w:r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3, </w:t>
            </w:r>
            <w:r w:rsidR="00F7190C"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14, </w:t>
            </w:r>
            <w:r w:rsidR="00F858C9"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78.</w:t>
            </w:r>
          </w:p>
        </w:tc>
      </w:tr>
      <w:tr w:rsidR="00EB674F" w:rsidRPr="002C6A7F" w14:paraId="040B295C" w14:textId="70506B9A" w:rsidTr="00EB674F">
        <w:tc>
          <w:tcPr>
            <w:tcW w:w="423" w:type="pct"/>
          </w:tcPr>
          <w:p w14:paraId="4DDD2575" w14:textId="1F5E969E" w:rsidR="00EB674F" w:rsidRPr="002C6A7F" w:rsidRDefault="00EB674F" w:rsidP="003967D2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7.3</w:t>
            </w:r>
          </w:p>
        </w:tc>
        <w:tc>
          <w:tcPr>
            <w:tcW w:w="1402" w:type="pct"/>
          </w:tcPr>
          <w:p w14:paraId="350CE812" w14:textId="77777777" w:rsidR="00EB674F" w:rsidRPr="002C6A7F" w:rsidRDefault="00EB674F" w:rsidP="003967D2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Kontrastiniai tyrimai</w:t>
            </w:r>
          </w:p>
          <w:p w14:paraId="37F2CC3A" w14:textId="47E19B3A" w:rsidR="00EB674F" w:rsidRPr="002C6A7F" w:rsidRDefault="00EB674F" w:rsidP="003967D2">
            <w:pPr>
              <w:rPr>
                <w:sz w:val="20"/>
                <w:szCs w:val="20"/>
              </w:rPr>
            </w:pPr>
          </w:p>
        </w:tc>
        <w:tc>
          <w:tcPr>
            <w:tcW w:w="1588" w:type="pct"/>
          </w:tcPr>
          <w:p w14:paraId="789194EC" w14:textId="6A7BE1F4" w:rsidR="00EB674F" w:rsidRPr="002C6A7F" w:rsidRDefault="00EB674F" w:rsidP="003967D2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29F3ABA5" w14:textId="77777777" w:rsidR="006E05F0" w:rsidRPr="00E402FE" w:rsidRDefault="006E05F0" w:rsidP="006E05F0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</w:rPr>
            </w:pPr>
            <w:r w:rsidRPr="00E402FE">
              <w:rPr>
                <w:sz w:val="20"/>
                <w:szCs w:val="20"/>
              </w:rPr>
              <w:t>Kontrastiniai tyrimai</w:t>
            </w:r>
          </w:p>
          <w:p w14:paraId="583CE12A" w14:textId="508B5F54" w:rsidR="00EB674F" w:rsidRPr="006E05F0" w:rsidRDefault="00E402FE" w:rsidP="003967D2">
            <w:pPr>
              <w:tabs>
                <w:tab w:val="left" w:pos="339"/>
              </w:tabs>
              <w:autoSpaceDN/>
              <w:snapToGrid w:val="0"/>
              <w:contextualSpacing/>
              <w:textAlignment w:val="auto"/>
              <w:rPr>
                <w:sz w:val="20"/>
                <w:szCs w:val="20"/>
                <w:highlight w:val="yellow"/>
              </w:rPr>
            </w:pPr>
            <w:r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2.</w:t>
            </w:r>
          </w:p>
        </w:tc>
      </w:tr>
      <w:tr w:rsidR="00EB674F" w:rsidRPr="002C6A7F" w14:paraId="34E60F24" w14:textId="3296E997" w:rsidTr="00EB674F">
        <w:tc>
          <w:tcPr>
            <w:tcW w:w="423" w:type="pct"/>
          </w:tcPr>
          <w:p w14:paraId="56285B44" w14:textId="6C7B777F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8.</w:t>
            </w:r>
          </w:p>
        </w:tc>
        <w:tc>
          <w:tcPr>
            <w:tcW w:w="2990" w:type="pct"/>
            <w:gridSpan w:val="2"/>
          </w:tcPr>
          <w:p w14:paraId="0A34BCAC" w14:textId="7CB7D159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Tyrimo automatizavimo funkcijos:</w:t>
            </w:r>
          </w:p>
        </w:tc>
        <w:tc>
          <w:tcPr>
            <w:tcW w:w="1587" w:type="pct"/>
          </w:tcPr>
          <w:p w14:paraId="628C1DD2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720FAF12" w14:textId="3460E492" w:rsidTr="00EB674F">
        <w:tc>
          <w:tcPr>
            <w:tcW w:w="423" w:type="pct"/>
          </w:tcPr>
          <w:p w14:paraId="78DFB1D7" w14:textId="538D143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8.1.</w:t>
            </w:r>
          </w:p>
        </w:tc>
        <w:tc>
          <w:tcPr>
            <w:tcW w:w="1402" w:type="pct"/>
          </w:tcPr>
          <w:p w14:paraId="38B6762C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Automatinė vaizdo kokybės optimizacija;</w:t>
            </w:r>
          </w:p>
        </w:tc>
        <w:tc>
          <w:tcPr>
            <w:tcW w:w="1588" w:type="pct"/>
          </w:tcPr>
          <w:p w14:paraId="4AE05392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395AD294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1B22CC">
              <w:rPr>
                <w:sz w:val="20"/>
                <w:szCs w:val="20"/>
              </w:rPr>
              <w:t>Automatinė vaizdo kokybės optimizacija;</w:t>
            </w:r>
          </w:p>
          <w:p w14:paraId="042D825E" w14:textId="74C3F173" w:rsidR="004A0F32" w:rsidRPr="002C6A7F" w:rsidRDefault="004A0F32" w:rsidP="00175467">
            <w:pPr>
              <w:jc w:val="both"/>
              <w:rPr>
                <w:sz w:val="20"/>
                <w:szCs w:val="20"/>
              </w:rPr>
            </w:pPr>
            <w:r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2</w:t>
            </w:r>
            <w:r w:rsidR="001B22CC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. </w:t>
            </w:r>
          </w:p>
        </w:tc>
      </w:tr>
      <w:tr w:rsidR="00EB674F" w:rsidRPr="006E05F0" w14:paraId="1B26FD05" w14:textId="60EF1501" w:rsidTr="00EB674F">
        <w:tc>
          <w:tcPr>
            <w:tcW w:w="423" w:type="pct"/>
          </w:tcPr>
          <w:p w14:paraId="5EBC4CDC" w14:textId="443AD142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8.2.</w:t>
            </w:r>
          </w:p>
        </w:tc>
        <w:tc>
          <w:tcPr>
            <w:tcW w:w="1402" w:type="pct"/>
          </w:tcPr>
          <w:p w14:paraId="78DD6F8E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Automatinis spektrinių kreivių matavimas;</w:t>
            </w:r>
          </w:p>
        </w:tc>
        <w:tc>
          <w:tcPr>
            <w:tcW w:w="1588" w:type="pct"/>
          </w:tcPr>
          <w:p w14:paraId="620DA068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00243C18" w14:textId="77777777" w:rsidR="00EB674F" w:rsidRPr="00116A9B" w:rsidRDefault="006E05F0" w:rsidP="00175467">
            <w:pPr>
              <w:jc w:val="both"/>
              <w:rPr>
                <w:sz w:val="20"/>
                <w:szCs w:val="20"/>
              </w:rPr>
            </w:pPr>
            <w:r w:rsidRPr="00116A9B">
              <w:rPr>
                <w:sz w:val="20"/>
                <w:szCs w:val="20"/>
              </w:rPr>
              <w:t>Automatinis spektrinių kreivių matavimas;</w:t>
            </w:r>
          </w:p>
          <w:p w14:paraId="4F05C4CB" w14:textId="2A572C04" w:rsidR="0083049A" w:rsidRPr="006E05F0" w:rsidRDefault="0083049A" w:rsidP="00175467">
            <w:pPr>
              <w:jc w:val="both"/>
              <w:rPr>
                <w:sz w:val="20"/>
                <w:szCs w:val="20"/>
                <w:highlight w:val="yellow"/>
              </w:rPr>
            </w:pPr>
            <w:r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</w:t>
            </w:r>
            <w:r w:rsidR="00116A9B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6,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7.</w:t>
            </w:r>
          </w:p>
        </w:tc>
      </w:tr>
      <w:tr w:rsidR="00EB674F" w:rsidRPr="002C6A7F" w14:paraId="4A935F84" w14:textId="2B5B7C22" w:rsidTr="00EB674F">
        <w:tc>
          <w:tcPr>
            <w:tcW w:w="423" w:type="pct"/>
          </w:tcPr>
          <w:p w14:paraId="41C56489" w14:textId="400644F4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8.3.</w:t>
            </w:r>
          </w:p>
        </w:tc>
        <w:tc>
          <w:tcPr>
            <w:tcW w:w="1402" w:type="pct"/>
          </w:tcPr>
          <w:p w14:paraId="4CAEACB1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6E05F0">
              <w:rPr>
                <w:sz w:val="20"/>
                <w:szCs w:val="20"/>
              </w:rPr>
              <w:t>Automatinė kraujotakos krypties, greičio skalės ir kampo korekcijos nustatymo funkcija.</w:t>
            </w:r>
          </w:p>
        </w:tc>
        <w:tc>
          <w:tcPr>
            <w:tcW w:w="1588" w:type="pct"/>
          </w:tcPr>
          <w:p w14:paraId="6423E2BB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29A27811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A041DF">
              <w:rPr>
                <w:sz w:val="20"/>
                <w:szCs w:val="20"/>
              </w:rPr>
              <w:t>Automatinė kraujotakos krypties, greičio skalės ir kampo korekcijos nustatymo funkcija.</w:t>
            </w:r>
          </w:p>
          <w:p w14:paraId="6FB5FCC4" w14:textId="7DA5437E" w:rsidR="00A041DF" w:rsidRPr="002C6A7F" w:rsidRDefault="00A041DF" w:rsidP="00175467">
            <w:pPr>
              <w:jc w:val="both"/>
              <w:rPr>
                <w:sz w:val="20"/>
                <w:szCs w:val="20"/>
              </w:rPr>
            </w:pPr>
            <w:r w:rsidRPr="00F858C9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13.</w:t>
            </w:r>
          </w:p>
        </w:tc>
      </w:tr>
      <w:tr w:rsidR="00EB674F" w:rsidRPr="002C6A7F" w14:paraId="4533C998" w14:textId="33AED1EE" w:rsidTr="00EB674F">
        <w:tc>
          <w:tcPr>
            <w:tcW w:w="423" w:type="pct"/>
          </w:tcPr>
          <w:p w14:paraId="12C43A26" w14:textId="6FC66AB2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9.</w:t>
            </w:r>
          </w:p>
        </w:tc>
        <w:tc>
          <w:tcPr>
            <w:tcW w:w="1402" w:type="pct"/>
          </w:tcPr>
          <w:p w14:paraId="0CF78C90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Vaizdo skenavimas be fokuso zonų. </w:t>
            </w:r>
          </w:p>
        </w:tc>
        <w:tc>
          <w:tcPr>
            <w:tcW w:w="1588" w:type="pct"/>
          </w:tcPr>
          <w:p w14:paraId="0FD8321A" w14:textId="77777777" w:rsidR="00EB674F" w:rsidRPr="002C6A7F" w:rsidRDefault="00EB674F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Būtina.</w:t>
            </w:r>
          </w:p>
        </w:tc>
        <w:tc>
          <w:tcPr>
            <w:tcW w:w="1587" w:type="pct"/>
          </w:tcPr>
          <w:p w14:paraId="2EA30993" w14:textId="77777777" w:rsidR="00EB674F" w:rsidRDefault="006E05F0" w:rsidP="00175467">
            <w:pPr>
              <w:jc w:val="both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Vaizdo skenavimas be fokuso zonų.</w:t>
            </w:r>
          </w:p>
          <w:p w14:paraId="54B8727F" w14:textId="7E279650" w:rsidR="006E05F0" w:rsidRPr="002C6A7F" w:rsidRDefault="006E05F0" w:rsidP="00175467">
            <w:pPr>
              <w:jc w:val="both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2, </w:t>
            </w:r>
            <w:r w:rsidR="003D3472" w:rsidRPr="004F7C5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79</w:t>
            </w:r>
            <w:r w:rsidRPr="004F7C5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.</w:t>
            </w:r>
          </w:p>
        </w:tc>
      </w:tr>
      <w:tr w:rsidR="00EB674F" w:rsidRPr="002C6A7F" w14:paraId="64555A4A" w14:textId="430D6693" w:rsidTr="00EB674F">
        <w:tc>
          <w:tcPr>
            <w:tcW w:w="423" w:type="pct"/>
          </w:tcPr>
          <w:p w14:paraId="6EC99545" w14:textId="1B94476E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</w:t>
            </w:r>
          </w:p>
        </w:tc>
        <w:tc>
          <w:tcPr>
            <w:tcW w:w="2990" w:type="pct"/>
            <w:gridSpan w:val="2"/>
          </w:tcPr>
          <w:p w14:paraId="0158B901" w14:textId="6EF6A7BC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Reikalavimai davikliams:</w:t>
            </w:r>
          </w:p>
        </w:tc>
        <w:tc>
          <w:tcPr>
            <w:tcW w:w="1587" w:type="pct"/>
          </w:tcPr>
          <w:p w14:paraId="7424F994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5E4DCA41" w14:textId="49879D59" w:rsidTr="00EB674F">
        <w:tc>
          <w:tcPr>
            <w:tcW w:w="423" w:type="pct"/>
          </w:tcPr>
          <w:p w14:paraId="3975C437" w14:textId="1275D31B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10.1.</w:t>
            </w:r>
          </w:p>
        </w:tc>
        <w:tc>
          <w:tcPr>
            <w:tcW w:w="1402" w:type="pct"/>
          </w:tcPr>
          <w:p w14:paraId="73F63A3F" w14:textId="6D3FD931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Konvekcinis daviklis (Nr.1) – 1 vnt.</w:t>
            </w:r>
          </w:p>
        </w:tc>
        <w:tc>
          <w:tcPr>
            <w:tcW w:w="1588" w:type="pct"/>
          </w:tcPr>
          <w:p w14:paraId="6E37D52C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  <w:tc>
          <w:tcPr>
            <w:tcW w:w="1587" w:type="pct"/>
          </w:tcPr>
          <w:p w14:paraId="6CA5350D" w14:textId="226A2AE2" w:rsidR="00EB674F" w:rsidRDefault="006E05F0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Konvekcinis daviklis </w:t>
            </w:r>
            <w:r w:rsidR="00F344BE">
              <w:rPr>
                <w:sz w:val="20"/>
                <w:szCs w:val="20"/>
              </w:rPr>
              <w:t>SC</w:t>
            </w:r>
            <w:r w:rsidR="007D7CBD" w:rsidRPr="007D7CBD">
              <w:rPr>
                <w:sz w:val="20"/>
                <w:szCs w:val="20"/>
                <w:lang w:val="fr-FR"/>
              </w:rPr>
              <w:t>5</w:t>
            </w:r>
            <w:r w:rsidR="00F344BE">
              <w:rPr>
                <w:sz w:val="20"/>
                <w:szCs w:val="20"/>
              </w:rPr>
              <w:t xml:space="preserve">-1N </w:t>
            </w:r>
            <w:r w:rsidRPr="002C6A7F">
              <w:rPr>
                <w:sz w:val="20"/>
                <w:szCs w:val="20"/>
              </w:rPr>
              <w:t>(Nr.1) – 1 vnt.</w:t>
            </w:r>
          </w:p>
          <w:p w14:paraId="72AC3F76" w14:textId="735E4FFF" w:rsidR="00F344BE" w:rsidRPr="002C6A7F" w:rsidRDefault="00F344BE" w:rsidP="004244C3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22.</w:t>
            </w:r>
          </w:p>
        </w:tc>
      </w:tr>
      <w:tr w:rsidR="00EB674F" w:rsidRPr="002C6A7F" w14:paraId="4421BC2A" w14:textId="550B93CB" w:rsidTr="00EB674F">
        <w:tc>
          <w:tcPr>
            <w:tcW w:w="423" w:type="pct"/>
          </w:tcPr>
          <w:p w14:paraId="6954FBD9" w14:textId="2659D990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10.1.1.</w:t>
            </w:r>
          </w:p>
        </w:tc>
        <w:tc>
          <w:tcPr>
            <w:tcW w:w="1402" w:type="pct"/>
          </w:tcPr>
          <w:p w14:paraId="70104973" w14:textId="47DA30E8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Darbinis dažnių diapazonas</w:t>
            </w:r>
          </w:p>
        </w:tc>
        <w:tc>
          <w:tcPr>
            <w:tcW w:w="1588" w:type="pct"/>
          </w:tcPr>
          <w:p w14:paraId="3BDEC16E" w14:textId="34DFFC5A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Nuo ne daugiau 2.0 MHz iki ne mažiau 5.7 MHz</w:t>
            </w:r>
          </w:p>
        </w:tc>
        <w:tc>
          <w:tcPr>
            <w:tcW w:w="1587" w:type="pct"/>
          </w:tcPr>
          <w:p w14:paraId="3CA1A192" w14:textId="3A89E28D" w:rsidR="00EB674F" w:rsidRDefault="00F344B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Darbinis dažnių diapazonas</w:t>
            </w:r>
            <w:r>
              <w:rPr>
                <w:sz w:val="20"/>
                <w:szCs w:val="20"/>
              </w:rPr>
              <w:t xml:space="preserve"> 1.</w:t>
            </w:r>
            <w:r w:rsidR="00D1651B">
              <w:rPr>
                <w:sz w:val="20"/>
                <w:szCs w:val="20"/>
              </w:rPr>
              <w:t>0</w:t>
            </w:r>
            <w:r w:rsidRPr="002C6A7F">
              <w:rPr>
                <w:sz w:val="20"/>
                <w:szCs w:val="20"/>
              </w:rPr>
              <w:t xml:space="preserve"> MHz iki </w:t>
            </w:r>
            <w:r w:rsidR="00D1651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Pr="002C6A7F">
              <w:rPr>
                <w:sz w:val="20"/>
                <w:szCs w:val="20"/>
              </w:rPr>
              <w:t xml:space="preserve"> MHz</w:t>
            </w:r>
          </w:p>
          <w:p w14:paraId="3831AB63" w14:textId="7C95C2A1" w:rsidR="00F344BE" w:rsidRPr="002C6A7F" w:rsidRDefault="00F344B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22.</w:t>
            </w:r>
          </w:p>
        </w:tc>
      </w:tr>
      <w:tr w:rsidR="00EB674F" w:rsidRPr="002C6A7F" w14:paraId="6EB924A2" w14:textId="6488CA3B" w:rsidTr="00EB674F">
        <w:tc>
          <w:tcPr>
            <w:tcW w:w="423" w:type="pct"/>
          </w:tcPr>
          <w:p w14:paraId="5D3C639C" w14:textId="6991268E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10.1.2.</w:t>
            </w:r>
          </w:p>
        </w:tc>
        <w:tc>
          <w:tcPr>
            <w:tcW w:w="1402" w:type="pct"/>
          </w:tcPr>
          <w:p w14:paraId="70C63508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Vaizduojamas kampas</w:t>
            </w:r>
          </w:p>
        </w:tc>
        <w:tc>
          <w:tcPr>
            <w:tcW w:w="1588" w:type="pct"/>
          </w:tcPr>
          <w:p w14:paraId="7EED5A2E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55º</w:t>
            </w:r>
          </w:p>
        </w:tc>
        <w:tc>
          <w:tcPr>
            <w:tcW w:w="1587" w:type="pct"/>
          </w:tcPr>
          <w:p w14:paraId="1C92C813" w14:textId="77777777" w:rsidR="00EB674F" w:rsidRDefault="00F344B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Vaizduojamas kampas</w:t>
            </w:r>
            <w:r>
              <w:rPr>
                <w:sz w:val="20"/>
                <w:szCs w:val="20"/>
              </w:rPr>
              <w:t xml:space="preserve"> 74</w:t>
            </w:r>
            <w:r w:rsidRPr="002C6A7F">
              <w:rPr>
                <w:sz w:val="20"/>
                <w:szCs w:val="20"/>
              </w:rPr>
              <w:t>º</w:t>
            </w:r>
          </w:p>
          <w:p w14:paraId="6EC32E65" w14:textId="051DBC12" w:rsidR="00F344BE" w:rsidRPr="002C6A7F" w:rsidRDefault="00F344B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22.</w:t>
            </w:r>
          </w:p>
        </w:tc>
      </w:tr>
      <w:tr w:rsidR="00EB674F" w:rsidRPr="002C6A7F" w14:paraId="6E77CAF0" w14:textId="50D7C749" w:rsidTr="00EB674F">
        <w:tc>
          <w:tcPr>
            <w:tcW w:w="423" w:type="pct"/>
          </w:tcPr>
          <w:p w14:paraId="4FBF43D3" w14:textId="6047C271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10.1.3.</w:t>
            </w:r>
          </w:p>
        </w:tc>
        <w:tc>
          <w:tcPr>
            <w:tcW w:w="1402" w:type="pct"/>
          </w:tcPr>
          <w:p w14:paraId="7799E1EC" w14:textId="77777777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Elementų skaičius</w:t>
            </w:r>
          </w:p>
        </w:tc>
        <w:tc>
          <w:tcPr>
            <w:tcW w:w="1588" w:type="pct"/>
          </w:tcPr>
          <w:p w14:paraId="657D06A1" w14:textId="6D76CF85" w:rsidR="00EB674F" w:rsidRPr="002C6A7F" w:rsidRDefault="00EB674F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Ne mažiau 128</w:t>
            </w:r>
          </w:p>
        </w:tc>
        <w:tc>
          <w:tcPr>
            <w:tcW w:w="1587" w:type="pct"/>
          </w:tcPr>
          <w:p w14:paraId="79ACE7A6" w14:textId="77777777" w:rsidR="00EB674F" w:rsidRDefault="00F344BE" w:rsidP="00175467">
            <w:pPr>
              <w:rPr>
                <w:color w:val="000000" w:themeColor="text1"/>
                <w:sz w:val="20"/>
                <w:szCs w:val="20"/>
              </w:rPr>
            </w:pPr>
            <w:r w:rsidRPr="002C6A7F">
              <w:rPr>
                <w:color w:val="000000" w:themeColor="text1"/>
                <w:sz w:val="20"/>
                <w:szCs w:val="20"/>
              </w:rPr>
              <w:t>Elementų skaičius</w:t>
            </w:r>
            <w:r>
              <w:rPr>
                <w:color w:val="000000" w:themeColor="text1"/>
                <w:sz w:val="20"/>
                <w:szCs w:val="20"/>
              </w:rPr>
              <w:t xml:space="preserve"> 128</w:t>
            </w:r>
          </w:p>
          <w:p w14:paraId="01051942" w14:textId="2076F7A9" w:rsidR="00F344BE" w:rsidRPr="002C6A7F" w:rsidRDefault="00F344BE" w:rsidP="00175467">
            <w:pPr>
              <w:rPr>
                <w:color w:val="000000" w:themeColor="text1"/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22.</w:t>
            </w:r>
          </w:p>
        </w:tc>
      </w:tr>
      <w:tr w:rsidR="00EB674F" w:rsidRPr="002C6A7F" w14:paraId="64E8D726" w14:textId="3BA6B55F" w:rsidTr="00EB674F">
        <w:tc>
          <w:tcPr>
            <w:tcW w:w="423" w:type="pct"/>
          </w:tcPr>
          <w:p w14:paraId="75886377" w14:textId="51F7BBEE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10.1.4.</w:t>
            </w:r>
          </w:p>
        </w:tc>
        <w:tc>
          <w:tcPr>
            <w:tcW w:w="1402" w:type="pct"/>
          </w:tcPr>
          <w:p w14:paraId="0C5CAFE3" w14:textId="21B49F2B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Vieno kristalo technologija</w:t>
            </w:r>
          </w:p>
        </w:tc>
        <w:tc>
          <w:tcPr>
            <w:tcW w:w="1588" w:type="pct"/>
          </w:tcPr>
          <w:p w14:paraId="5AD4616B" w14:textId="3F1095D8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</w:tcPr>
          <w:p w14:paraId="6A208784" w14:textId="77777777" w:rsidR="00EB674F" w:rsidRDefault="00F344B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Vieno kristalo technologija</w:t>
            </w:r>
          </w:p>
          <w:p w14:paraId="0588C06E" w14:textId="22B49850" w:rsidR="00F344BE" w:rsidRPr="002C6A7F" w:rsidRDefault="00F344B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74.</w:t>
            </w:r>
          </w:p>
        </w:tc>
      </w:tr>
      <w:tr w:rsidR="00EB674F" w:rsidRPr="002C6A7F" w14:paraId="4CD8316B" w14:textId="6A4ADC67" w:rsidTr="00EB674F">
        <w:tc>
          <w:tcPr>
            <w:tcW w:w="423" w:type="pct"/>
          </w:tcPr>
          <w:p w14:paraId="04B15B58" w14:textId="4283EE73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10.2.</w:t>
            </w:r>
          </w:p>
        </w:tc>
        <w:tc>
          <w:tcPr>
            <w:tcW w:w="2990" w:type="pct"/>
            <w:gridSpan w:val="2"/>
          </w:tcPr>
          <w:p w14:paraId="7EA6A257" w14:textId="64C1D245" w:rsidR="00EB674F" w:rsidRPr="002C6A7F" w:rsidRDefault="00F344BE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Linijinis daviklis (Nr.2) – 1 vnt.</w:t>
            </w:r>
          </w:p>
        </w:tc>
        <w:tc>
          <w:tcPr>
            <w:tcW w:w="1587" w:type="pct"/>
          </w:tcPr>
          <w:p w14:paraId="427BF868" w14:textId="77777777" w:rsidR="00EB674F" w:rsidRDefault="00F344BE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Linijinis daviklis</w:t>
            </w:r>
            <w:r>
              <w:rPr>
                <w:sz w:val="20"/>
                <w:szCs w:val="20"/>
              </w:rPr>
              <w:t xml:space="preserve"> L14-3W</w:t>
            </w:r>
            <w:r w:rsidRPr="002C6A7F">
              <w:rPr>
                <w:sz w:val="20"/>
                <w:szCs w:val="20"/>
              </w:rPr>
              <w:t xml:space="preserve"> (Nr.2) – 1 vnt.</w:t>
            </w:r>
          </w:p>
          <w:p w14:paraId="54F64E35" w14:textId="24D92865" w:rsidR="00F344BE" w:rsidRPr="002C6A7F" w:rsidRDefault="00F344BE" w:rsidP="004244C3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24.</w:t>
            </w:r>
          </w:p>
        </w:tc>
      </w:tr>
      <w:tr w:rsidR="00EB674F" w:rsidRPr="002C6A7F" w14:paraId="47BEAEC4" w14:textId="08232B96" w:rsidTr="00EB674F">
        <w:tc>
          <w:tcPr>
            <w:tcW w:w="423" w:type="pct"/>
          </w:tcPr>
          <w:p w14:paraId="1CECA9B8" w14:textId="18322A6C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10.2.1.</w:t>
            </w:r>
          </w:p>
        </w:tc>
        <w:tc>
          <w:tcPr>
            <w:tcW w:w="1402" w:type="pct"/>
          </w:tcPr>
          <w:p w14:paraId="3E37B523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Darbinis dažnių diapazonas </w:t>
            </w:r>
          </w:p>
        </w:tc>
        <w:tc>
          <w:tcPr>
            <w:tcW w:w="1588" w:type="pct"/>
          </w:tcPr>
          <w:p w14:paraId="7A2CC984" w14:textId="0A4088DB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Nuo ne daugiau 4,6 MHz iki ne mažiau 14 MHz</w:t>
            </w:r>
          </w:p>
        </w:tc>
        <w:tc>
          <w:tcPr>
            <w:tcW w:w="1587" w:type="pct"/>
          </w:tcPr>
          <w:p w14:paraId="53532983" w14:textId="290E57D1" w:rsidR="00EB674F" w:rsidRDefault="00F344BE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Darbinis dažnių diapazonas</w:t>
            </w:r>
            <w:r>
              <w:rPr>
                <w:sz w:val="20"/>
                <w:szCs w:val="20"/>
              </w:rPr>
              <w:t xml:space="preserve"> 3.0</w:t>
            </w:r>
            <w:r w:rsidRPr="002C6A7F">
              <w:rPr>
                <w:sz w:val="20"/>
                <w:szCs w:val="20"/>
              </w:rPr>
              <w:t xml:space="preserve"> MHz iki 14 MHz</w:t>
            </w:r>
          </w:p>
          <w:p w14:paraId="484BD549" w14:textId="3043AB43" w:rsidR="00F344BE" w:rsidRPr="002C6A7F" w:rsidRDefault="00F344BE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24.</w:t>
            </w:r>
          </w:p>
        </w:tc>
      </w:tr>
      <w:tr w:rsidR="00EB674F" w:rsidRPr="002C6A7F" w14:paraId="6AECB466" w14:textId="2042296A" w:rsidTr="00EB674F">
        <w:tc>
          <w:tcPr>
            <w:tcW w:w="423" w:type="pct"/>
          </w:tcPr>
          <w:p w14:paraId="79435FFA" w14:textId="5C41B33C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10.2.2.</w:t>
            </w:r>
          </w:p>
        </w:tc>
        <w:tc>
          <w:tcPr>
            <w:tcW w:w="1402" w:type="pct"/>
          </w:tcPr>
          <w:p w14:paraId="28C604AA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Daviklio paviršiaus plotis</w:t>
            </w:r>
          </w:p>
        </w:tc>
        <w:tc>
          <w:tcPr>
            <w:tcW w:w="1588" w:type="pct"/>
          </w:tcPr>
          <w:p w14:paraId="4FADB790" w14:textId="18EFEAA5" w:rsidR="00EB674F" w:rsidRPr="002C6A7F" w:rsidRDefault="00EB674F" w:rsidP="00175467">
            <w:pPr>
              <w:ind w:left="315" w:hanging="315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52mm </w:t>
            </w:r>
            <w:r w:rsidRPr="002C6A7F">
              <w:rPr>
                <w:sz w:val="20"/>
                <w:szCs w:val="20"/>
                <w:u w:val="single"/>
              </w:rPr>
              <w:t>+</w:t>
            </w:r>
            <w:r w:rsidRPr="002C6A7F">
              <w:rPr>
                <w:sz w:val="20"/>
                <w:szCs w:val="20"/>
              </w:rPr>
              <w:t xml:space="preserve"> 6mm</w:t>
            </w:r>
          </w:p>
        </w:tc>
        <w:tc>
          <w:tcPr>
            <w:tcW w:w="1587" w:type="pct"/>
          </w:tcPr>
          <w:p w14:paraId="3C11E218" w14:textId="77777777" w:rsidR="00EB674F" w:rsidRDefault="00F344BE" w:rsidP="00175467">
            <w:pPr>
              <w:ind w:left="315" w:hanging="315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Daviklio paviršiaus plotis</w:t>
            </w:r>
            <w:r>
              <w:rPr>
                <w:sz w:val="20"/>
                <w:szCs w:val="20"/>
              </w:rPr>
              <w:t xml:space="preserve"> 58mm</w:t>
            </w:r>
          </w:p>
          <w:p w14:paraId="253B7D75" w14:textId="4AE160F0" w:rsidR="00F344BE" w:rsidRPr="002C6A7F" w:rsidRDefault="00F344BE" w:rsidP="00175467">
            <w:pPr>
              <w:ind w:left="315" w:hanging="315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</w:t>
            </w:r>
            <w:r w:rsid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.</w:t>
            </w:r>
          </w:p>
        </w:tc>
      </w:tr>
      <w:tr w:rsidR="00EB674F" w:rsidRPr="002C6A7F" w14:paraId="18C7D6D2" w14:textId="7648C2F3" w:rsidTr="00EB674F">
        <w:tc>
          <w:tcPr>
            <w:tcW w:w="423" w:type="pct"/>
          </w:tcPr>
          <w:p w14:paraId="15D19E33" w14:textId="3C93D014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10.2.3.</w:t>
            </w:r>
          </w:p>
        </w:tc>
        <w:tc>
          <w:tcPr>
            <w:tcW w:w="1402" w:type="pct"/>
          </w:tcPr>
          <w:p w14:paraId="25AEC8C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 xml:space="preserve">Elementų skaičius </w:t>
            </w:r>
          </w:p>
        </w:tc>
        <w:tc>
          <w:tcPr>
            <w:tcW w:w="1588" w:type="pct"/>
          </w:tcPr>
          <w:p w14:paraId="3D59EB6A" w14:textId="6FBBCF34" w:rsidR="00EB674F" w:rsidRPr="002C6A7F" w:rsidRDefault="00EB674F" w:rsidP="00175467">
            <w:pPr>
              <w:ind w:left="315" w:hanging="315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250</w:t>
            </w:r>
          </w:p>
        </w:tc>
        <w:tc>
          <w:tcPr>
            <w:tcW w:w="1587" w:type="pct"/>
          </w:tcPr>
          <w:p w14:paraId="10C9FCB4" w14:textId="77777777" w:rsidR="00EB674F" w:rsidRDefault="00F344BE" w:rsidP="00175467">
            <w:pPr>
              <w:ind w:left="315" w:hanging="315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Elementų skaičius</w:t>
            </w:r>
            <w:r>
              <w:rPr>
                <w:sz w:val="20"/>
                <w:szCs w:val="20"/>
              </w:rPr>
              <w:t xml:space="preserve"> 256</w:t>
            </w:r>
          </w:p>
          <w:p w14:paraId="606BCF20" w14:textId="097ECCE6" w:rsidR="00F344BE" w:rsidRPr="002C6A7F" w:rsidRDefault="00F344BE" w:rsidP="00175467">
            <w:pPr>
              <w:ind w:left="315" w:hanging="315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</w:t>
            </w:r>
            <w:r w:rsidR="00D614F8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.</w:t>
            </w:r>
          </w:p>
        </w:tc>
      </w:tr>
      <w:tr w:rsidR="00EB674F" w:rsidRPr="002C6A7F" w14:paraId="21DE3B4E" w14:textId="22F5D95E" w:rsidTr="00EB674F">
        <w:tc>
          <w:tcPr>
            <w:tcW w:w="423" w:type="pct"/>
          </w:tcPr>
          <w:p w14:paraId="2BFFA6EE" w14:textId="73E9B41E" w:rsidR="00EB674F" w:rsidRPr="002C6A7F" w:rsidRDefault="00EB674F" w:rsidP="00FE6920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10.3.</w:t>
            </w:r>
          </w:p>
        </w:tc>
        <w:tc>
          <w:tcPr>
            <w:tcW w:w="2990" w:type="pct"/>
            <w:gridSpan w:val="2"/>
          </w:tcPr>
          <w:p w14:paraId="5164137B" w14:textId="3594AFC0" w:rsidR="00EB674F" w:rsidRPr="007B4A1D" w:rsidRDefault="00EB674F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 xml:space="preserve">Endokavitalinis daviklis (Nr.3) – 1 vnt. </w:t>
            </w:r>
          </w:p>
        </w:tc>
        <w:tc>
          <w:tcPr>
            <w:tcW w:w="1587" w:type="pct"/>
          </w:tcPr>
          <w:p w14:paraId="23593FDA" w14:textId="14CAB439" w:rsidR="00EB674F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Endokavitalinis daviklis (Nr.3)  V11-3</w:t>
            </w:r>
            <w:r w:rsidR="007D7CBD">
              <w:rPr>
                <w:sz w:val="20"/>
                <w:szCs w:val="20"/>
              </w:rPr>
              <w:t>H</w:t>
            </w:r>
            <w:r w:rsidRPr="007B4A1D">
              <w:rPr>
                <w:sz w:val="20"/>
                <w:szCs w:val="20"/>
              </w:rPr>
              <w:t xml:space="preserve"> – 1 vnt.</w:t>
            </w:r>
          </w:p>
          <w:p w14:paraId="4CA09D5A" w14:textId="343DFB77" w:rsidR="007B4A1D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22.</w:t>
            </w:r>
          </w:p>
        </w:tc>
      </w:tr>
      <w:tr w:rsidR="00EB674F" w:rsidRPr="002C6A7F" w14:paraId="1EB4374E" w14:textId="48C153FF" w:rsidTr="00EB674F">
        <w:tc>
          <w:tcPr>
            <w:tcW w:w="423" w:type="pct"/>
          </w:tcPr>
          <w:p w14:paraId="038C539E" w14:textId="167C4B56" w:rsidR="00EB674F" w:rsidRPr="002C6A7F" w:rsidRDefault="00EB674F" w:rsidP="00FE6920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10.3.1.</w:t>
            </w:r>
          </w:p>
        </w:tc>
        <w:tc>
          <w:tcPr>
            <w:tcW w:w="1402" w:type="pct"/>
          </w:tcPr>
          <w:p w14:paraId="39707584" w14:textId="6D2DDCB8" w:rsidR="00EB674F" w:rsidRPr="007B4A1D" w:rsidRDefault="00EB674F" w:rsidP="00FE6920">
            <w:pPr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 xml:space="preserve">Darbinis dažnių diapazonas </w:t>
            </w:r>
          </w:p>
        </w:tc>
        <w:tc>
          <w:tcPr>
            <w:tcW w:w="1588" w:type="pct"/>
          </w:tcPr>
          <w:p w14:paraId="2A592DBC" w14:textId="13796A5E" w:rsidR="00EB674F" w:rsidRPr="007B4A1D" w:rsidRDefault="00EB674F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Nuo ne daugiau 3.6 MHz iki ne mažiau 8.1 MHz</w:t>
            </w:r>
          </w:p>
        </w:tc>
        <w:tc>
          <w:tcPr>
            <w:tcW w:w="1587" w:type="pct"/>
          </w:tcPr>
          <w:p w14:paraId="4F93AEBE" w14:textId="77777777" w:rsidR="00EB674F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Darbinis dažnių diapazonas 3.0 – 12.0 MHz.</w:t>
            </w:r>
          </w:p>
          <w:p w14:paraId="3BC0305C" w14:textId="426535E6" w:rsidR="007B4A1D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22.</w:t>
            </w:r>
          </w:p>
        </w:tc>
      </w:tr>
      <w:tr w:rsidR="00EB674F" w:rsidRPr="002C6A7F" w14:paraId="7983617A" w14:textId="570C0147" w:rsidTr="00EB674F">
        <w:tc>
          <w:tcPr>
            <w:tcW w:w="423" w:type="pct"/>
          </w:tcPr>
          <w:p w14:paraId="27CC4A43" w14:textId="5A744741" w:rsidR="00EB674F" w:rsidRPr="002C6A7F" w:rsidRDefault="00EB674F" w:rsidP="00FE6920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10.3.2.</w:t>
            </w:r>
          </w:p>
        </w:tc>
        <w:tc>
          <w:tcPr>
            <w:tcW w:w="1402" w:type="pct"/>
          </w:tcPr>
          <w:p w14:paraId="6349BF0F" w14:textId="7511DF57" w:rsidR="00EB674F" w:rsidRPr="007B4A1D" w:rsidRDefault="00EB674F" w:rsidP="00FE6920">
            <w:pPr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Vaizduojamas kampas</w:t>
            </w:r>
          </w:p>
        </w:tc>
        <w:tc>
          <w:tcPr>
            <w:tcW w:w="1588" w:type="pct"/>
          </w:tcPr>
          <w:p w14:paraId="1F3390AC" w14:textId="717E7465" w:rsidR="00EB674F" w:rsidRPr="007B4A1D" w:rsidRDefault="00EB674F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Ne mažiau 175º</w:t>
            </w:r>
          </w:p>
        </w:tc>
        <w:tc>
          <w:tcPr>
            <w:tcW w:w="1587" w:type="pct"/>
          </w:tcPr>
          <w:p w14:paraId="307F8464" w14:textId="77777777" w:rsidR="00EB674F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Vaizduojamas kampas 179º</w:t>
            </w:r>
          </w:p>
          <w:p w14:paraId="0299E20E" w14:textId="2706B304" w:rsidR="007B4A1D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22.</w:t>
            </w:r>
          </w:p>
        </w:tc>
      </w:tr>
      <w:tr w:rsidR="00EB674F" w:rsidRPr="002C6A7F" w14:paraId="5CC15B55" w14:textId="6481DDB8" w:rsidTr="00EB674F">
        <w:tc>
          <w:tcPr>
            <w:tcW w:w="423" w:type="pct"/>
          </w:tcPr>
          <w:p w14:paraId="400B9428" w14:textId="14FF0171" w:rsidR="00EB674F" w:rsidRPr="002C6A7F" w:rsidRDefault="00EB674F" w:rsidP="00FE6920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10.3.3.</w:t>
            </w:r>
          </w:p>
        </w:tc>
        <w:tc>
          <w:tcPr>
            <w:tcW w:w="1402" w:type="pct"/>
          </w:tcPr>
          <w:p w14:paraId="173F98C7" w14:textId="7CAEF82C" w:rsidR="00EB674F" w:rsidRPr="007B4A1D" w:rsidRDefault="00EB674F" w:rsidP="00FE6920">
            <w:pPr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Elementų skaičius</w:t>
            </w:r>
          </w:p>
        </w:tc>
        <w:tc>
          <w:tcPr>
            <w:tcW w:w="1588" w:type="pct"/>
          </w:tcPr>
          <w:p w14:paraId="7DD4C063" w14:textId="5F73B295" w:rsidR="00EB674F" w:rsidRPr="007B4A1D" w:rsidRDefault="00EB674F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 xml:space="preserve">Ne mažiau </w:t>
            </w:r>
            <w:r w:rsidRPr="007B4A1D">
              <w:rPr>
                <w:sz w:val="20"/>
                <w:szCs w:val="20"/>
                <w:lang w:val="en-GB"/>
              </w:rPr>
              <w:t>128</w:t>
            </w:r>
          </w:p>
        </w:tc>
        <w:tc>
          <w:tcPr>
            <w:tcW w:w="1587" w:type="pct"/>
          </w:tcPr>
          <w:p w14:paraId="0F82376D" w14:textId="77777777" w:rsidR="00EB674F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sz w:val="20"/>
                <w:szCs w:val="20"/>
              </w:rPr>
              <w:t>Elementų skaičius 128</w:t>
            </w:r>
          </w:p>
          <w:p w14:paraId="6523C33F" w14:textId="1194F7CA" w:rsidR="007B4A1D" w:rsidRPr="007B4A1D" w:rsidRDefault="007B4A1D" w:rsidP="00FE6920">
            <w:pPr>
              <w:ind w:left="315" w:hanging="315"/>
              <w:rPr>
                <w:sz w:val="20"/>
                <w:szCs w:val="20"/>
              </w:rPr>
            </w:pPr>
            <w:r w:rsidRPr="007B4A1D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lastRenderedPageBreak/>
              <w:t>Prekių aprašymo psl. Nr. 22.</w:t>
            </w:r>
          </w:p>
        </w:tc>
      </w:tr>
      <w:tr w:rsidR="00EB674F" w:rsidRPr="002C6A7F" w14:paraId="3A0E65F6" w14:textId="28062BD8" w:rsidTr="00EB674F">
        <w:trPr>
          <w:trHeight w:val="25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B67" w14:textId="5972B4E3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9C4" w14:textId="6A6A7D42" w:rsidR="00EB674F" w:rsidRPr="002C6A7F" w:rsidRDefault="00EB674F" w:rsidP="004244C3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Tyrimo duomenų išsaugojimas ir perdavimas: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CC9" w14:textId="77777777" w:rsidR="00EB674F" w:rsidRPr="002C6A7F" w:rsidRDefault="00EB674F" w:rsidP="004244C3">
            <w:pPr>
              <w:rPr>
                <w:sz w:val="20"/>
                <w:szCs w:val="20"/>
              </w:rPr>
            </w:pPr>
          </w:p>
        </w:tc>
      </w:tr>
      <w:tr w:rsidR="00EB674F" w:rsidRPr="002C6A7F" w14:paraId="3452A986" w14:textId="3C733127" w:rsidTr="00EB674F">
        <w:trPr>
          <w:trHeight w:val="40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F40" w14:textId="27AA2921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11.1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EC4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Vaizdų archyvavimas DICOM protokolu: DICOM storage, Modality worklist)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136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11C" w14:textId="77777777" w:rsidR="00EB674F" w:rsidRDefault="00FA41C9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Vaizdų archyvavimas DICOM protokolu: DICOM storage, Modality worklist)</w:t>
            </w:r>
          </w:p>
          <w:p w14:paraId="2A317F9C" w14:textId="0CC64CBE" w:rsidR="00FA41C9" w:rsidRPr="002C6A7F" w:rsidRDefault="00FA41C9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20, 21.</w:t>
            </w:r>
          </w:p>
        </w:tc>
      </w:tr>
      <w:tr w:rsidR="00EB674F" w:rsidRPr="002C6A7F" w14:paraId="25C38366" w14:textId="47F9405D" w:rsidTr="00EB674F">
        <w:trPr>
          <w:trHeight w:val="58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52A" w14:textId="6CA534BA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11.2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426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Galimybė versti išsaugotus vaizdus ir vaizdų sekos kilpas į JPEG, AVI (ar analogiškus) formatus ir juos išsaugoti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AE5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438" w14:textId="5507C415" w:rsidR="00EB674F" w:rsidRDefault="00FA41C9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Galimybė versti išsaugotus vaizdus ir vaizdų sekos kilpas į JPEG, AVI formatus ir juos išsaugoti</w:t>
            </w:r>
          </w:p>
          <w:p w14:paraId="40270E92" w14:textId="62B45DF2" w:rsidR="00FA41C9" w:rsidRPr="002C6A7F" w:rsidRDefault="00FA41C9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20.</w:t>
            </w:r>
          </w:p>
        </w:tc>
      </w:tr>
      <w:tr w:rsidR="00EB674F" w:rsidRPr="002C6A7F" w14:paraId="147EA714" w14:textId="3566C843" w:rsidTr="00EB674F">
        <w:trPr>
          <w:trHeight w:val="37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313" w14:textId="14F82EB7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</w:t>
            </w:r>
            <w:r w:rsidR="00996534">
              <w:rPr>
                <w:sz w:val="20"/>
                <w:szCs w:val="20"/>
              </w:rPr>
              <w:t>1</w:t>
            </w:r>
            <w:r w:rsidRPr="002C6A7F">
              <w:rPr>
                <w:sz w:val="20"/>
                <w:szCs w:val="20"/>
              </w:rPr>
              <w:t>.3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A1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Palaikomas duomenų perdavimas per LAN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EA0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C76" w14:textId="77777777" w:rsidR="00EB674F" w:rsidRPr="00200B87" w:rsidRDefault="00FA41C9" w:rsidP="00175467">
            <w:pPr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Palaikomas duomenų perdavimas per LAN</w:t>
            </w:r>
          </w:p>
          <w:p w14:paraId="431D8848" w14:textId="47E47CC3" w:rsidR="00200B87" w:rsidRPr="00200B87" w:rsidRDefault="00200B87" w:rsidP="00175467">
            <w:pPr>
              <w:rPr>
                <w:sz w:val="20"/>
                <w:szCs w:val="20"/>
              </w:rPr>
            </w:pPr>
            <w:r w:rsidRPr="00200B8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84.</w:t>
            </w:r>
          </w:p>
        </w:tc>
      </w:tr>
      <w:tr w:rsidR="00EB674F" w:rsidRPr="002C6A7F" w14:paraId="6395422C" w14:textId="5F02191B" w:rsidTr="00EB674F">
        <w:trPr>
          <w:trHeight w:val="32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185" w14:textId="16CAC7A2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12.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18D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Aparato vidinė atmintis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030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500 GB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9D9" w14:textId="77777777" w:rsidR="00EB674F" w:rsidRPr="00200B87" w:rsidRDefault="007821CB" w:rsidP="00175467">
            <w:pPr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Aparato vidinė atmintis 1TB</w:t>
            </w:r>
            <w:r w:rsidR="00706466" w:rsidRPr="00200B87">
              <w:rPr>
                <w:sz w:val="20"/>
                <w:szCs w:val="20"/>
              </w:rPr>
              <w:t xml:space="preserve"> </w:t>
            </w:r>
          </w:p>
          <w:p w14:paraId="6E8A10AD" w14:textId="06D3AD9F" w:rsidR="00706466" w:rsidRPr="00200B87" w:rsidRDefault="00706466" w:rsidP="00175467">
            <w:pPr>
              <w:rPr>
                <w:sz w:val="20"/>
                <w:szCs w:val="20"/>
              </w:rPr>
            </w:pPr>
            <w:r w:rsidRPr="00200B8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20.</w:t>
            </w:r>
          </w:p>
        </w:tc>
      </w:tr>
      <w:tr w:rsidR="00EB674F" w:rsidRPr="002C6A7F" w14:paraId="13A799C2" w14:textId="41AE9DF4" w:rsidTr="00EB674F">
        <w:trPr>
          <w:trHeight w:val="89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EF6" w14:textId="0A9CB879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13.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2A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Išorinės jungtys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B56" w14:textId="77777777" w:rsidR="00EB674F" w:rsidRPr="002C6A7F" w:rsidRDefault="00EB674F" w:rsidP="00157541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USB</w:t>
            </w:r>
          </w:p>
          <w:p w14:paraId="689EFDC3" w14:textId="77777777" w:rsidR="00EB674F" w:rsidRPr="002C6A7F" w:rsidRDefault="00EB674F" w:rsidP="00157541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LAN</w:t>
            </w:r>
          </w:p>
          <w:p w14:paraId="367A14DB" w14:textId="77777777" w:rsidR="00EB674F" w:rsidRPr="002C6A7F" w:rsidRDefault="00EB674F" w:rsidP="00157541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HDMI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FFD" w14:textId="77777777" w:rsidR="00EB674F" w:rsidRPr="00200B87" w:rsidRDefault="00965AE4" w:rsidP="00965AE4">
            <w:pPr>
              <w:suppressAutoHyphens w:val="0"/>
              <w:autoSpaceDN/>
              <w:ind w:left="32"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Išorinės jungtys:</w:t>
            </w:r>
          </w:p>
          <w:p w14:paraId="1547A070" w14:textId="77777777" w:rsidR="00965AE4" w:rsidRPr="00200B87" w:rsidRDefault="00965AE4" w:rsidP="00965AE4">
            <w:pPr>
              <w:pStyle w:val="Sraopastraipa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USB</w:t>
            </w:r>
          </w:p>
          <w:p w14:paraId="2DFD320C" w14:textId="7E101F6D" w:rsidR="00965AE4" w:rsidRPr="00200B87" w:rsidRDefault="00965AE4" w:rsidP="00965AE4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27.</w:t>
            </w:r>
          </w:p>
          <w:p w14:paraId="4F398CD1" w14:textId="77777777" w:rsidR="00965AE4" w:rsidRPr="00200B87" w:rsidRDefault="00965AE4" w:rsidP="00965AE4">
            <w:pPr>
              <w:pStyle w:val="Sraopastraipa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LAN</w:t>
            </w:r>
          </w:p>
          <w:p w14:paraId="5D8E5092" w14:textId="197352F4" w:rsidR="00200B87" w:rsidRPr="00200B87" w:rsidRDefault="00200B87" w:rsidP="00200B87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84.</w:t>
            </w:r>
          </w:p>
          <w:p w14:paraId="420FB21F" w14:textId="77777777" w:rsidR="00965AE4" w:rsidRPr="00200B87" w:rsidRDefault="00965AE4" w:rsidP="00965AE4">
            <w:pPr>
              <w:pStyle w:val="Sraopastraipa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sz w:val="20"/>
                <w:szCs w:val="20"/>
              </w:rPr>
              <w:t>HDMI</w:t>
            </w:r>
          </w:p>
          <w:p w14:paraId="62EE8310" w14:textId="183F8168" w:rsidR="00864BAF" w:rsidRPr="00200B87" w:rsidRDefault="00864BAF" w:rsidP="00864BAF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00B87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Prekių aprašymo psl. Nr. 27.</w:t>
            </w:r>
          </w:p>
        </w:tc>
      </w:tr>
      <w:tr w:rsidR="00EB674F" w:rsidRPr="002C6A7F" w14:paraId="30353A96" w14:textId="7326EC74" w:rsidTr="00EB674F">
        <w:trPr>
          <w:trHeight w:val="47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A21" w14:textId="58BF5969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14.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5BB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Ultragarso aparato maitinimo šaltinis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A8" w14:textId="77777777" w:rsidR="00EB674F" w:rsidRPr="002C6A7F" w:rsidRDefault="00EB674F" w:rsidP="00157541">
            <w:pPr>
              <w:numPr>
                <w:ilvl w:val="3"/>
                <w:numId w:val="22"/>
              </w:numPr>
              <w:suppressAutoHyphens w:val="0"/>
              <w:autoSpaceDN/>
              <w:ind w:left="315" w:hanging="283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230 V ± 10%, 50 Hz elektros tinklas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BB1" w14:textId="77777777" w:rsidR="00EB674F" w:rsidRDefault="00A95048" w:rsidP="00A95048">
            <w:pPr>
              <w:suppressAutoHyphens w:val="0"/>
              <w:autoSpaceDN/>
              <w:ind w:left="32"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Ultragarso aparato maitinimo šaltinis</w:t>
            </w:r>
          </w:p>
          <w:p w14:paraId="4511DE71" w14:textId="2CCE2ED9" w:rsidR="00A95048" w:rsidRDefault="00A95048" w:rsidP="00A95048">
            <w:pPr>
              <w:suppressAutoHyphens w:val="0"/>
              <w:autoSpaceDN/>
              <w:ind w:left="32"/>
              <w:contextualSpacing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E1C6C">
              <w:rPr>
                <w:sz w:val="20"/>
                <w:szCs w:val="20"/>
              </w:rPr>
              <w:t>100-2</w:t>
            </w:r>
            <w:r w:rsidR="00511BC3">
              <w:rPr>
                <w:sz w:val="20"/>
                <w:szCs w:val="20"/>
              </w:rPr>
              <w:t>4</w:t>
            </w:r>
            <w:r w:rsidR="00AE1C6C">
              <w:rPr>
                <w:sz w:val="20"/>
                <w:szCs w:val="20"/>
              </w:rPr>
              <w:t>0</w:t>
            </w:r>
            <w:r w:rsidRPr="002C6A7F">
              <w:rPr>
                <w:sz w:val="20"/>
                <w:szCs w:val="20"/>
              </w:rPr>
              <w:t xml:space="preserve"> V</w:t>
            </w:r>
            <w:r w:rsidR="00AE1C6C">
              <w:rPr>
                <w:sz w:val="20"/>
                <w:szCs w:val="20"/>
              </w:rPr>
              <w:t xml:space="preserve"> (</w:t>
            </w:r>
            <w:r w:rsidR="00AE1C6C" w:rsidRPr="005E74BA">
              <w:rPr>
                <w:rFonts w:eastAsia="Arial Unicode MS"/>
                <w:sz w:val="22"/>
                <w:szCs w:val="22"/>
                <w:bdr w:val="nil"/>
              </w:rPr>
              <w:t>Reikalavimuose esantis 230V reikalavimas patenka į mūsų siūlomo prietaiso techniniuose dokumentuose nurodyto parametrų ribas</w:t>
            </w:r>
            <w:r w:rsidR="006679AF">
              <w:rPr>
                <w:sz w:val="22"/>
                <w:szCs w:val="22"/>
                <w:bdr w:val="nil"/>
              </w:rPr>
              <w:t>),</w:t>
            </w:r>
            <w:r w:rsidR="00A979FA">
              <w:rPr>
                <w:sz w:val="20"/>
                <w:szCs w:val="20"/>
              </w:rPr>
              <w:t xml:space="preserve"> </w:t>
            </w:r>
            <w:r w:rsidRPr="002C6A7F">
              <w:rPr>
                <w:sz w:val="20"/>
                <w:szCs w:val="20"/>
              </w:rPr>
              <w:t>50 Hz elektros tinklas</w:t>
            </w:r>
          </w:p>
          <w:p w14:paraId="374A10B5" w14:textId="69ED1C7E" w:rsidR="00EC17B1" w:rsidRPr="002C6A7F" w:rsidRDefault="00EC17B1" w:rsidP="00A95048">
            <w:pPr>
              <w:suppressAutoHyphens w:val="0"/>
              <w:autoSpaceDN/>
              <w:ind w:left="32"/>
              <w:contextualSpacing/>
              <w:textAlignment w:val="auto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 w:rsidR="00A979FA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4.</w:t>
            </w:r>
          </w:p>
        </w:tc>
      </w:tr>
      <w:tr w:rsidR="00EB674F" w:rsidRPr="002C6A7F" w14:paraId="4944FDFF" w14:textId="2F6FBF41" w:rsidTr="00EB674F">
        <w:trPr>
          <w:trHeight w:val="40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71F" w14:textId="0E5F434E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15.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AEF" w14:textId="46D85728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Integruotas ultragarsinio gelio šildytuvas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EEB" w14:textId="065FA0D3" w:rsidR="00EB674F" w:rsidRPr="002C6A7F" w:rsidRDefault="00EB674F" w:rsidP="002917EC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B60" w14:textId="77777777" w:rsidR="00EB674F" w:rsidRDefault="00F5587B" w:rsidP="002917EC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Integruotas ultragarsinio gelio šildytuvas</w:t>
            </w:r>
          </w:p>
          <w:p w14:paraId="6D08EFBC" w14:textId="0C062B4D" w:rsidR="00F5587B" w:rsidRPr="002C6A7F" w:rsidRDefault="00F5587B" w:rsidP="002917EC">
            <w:pPr>
              <w:suppressAutoHyphens w:val="0"/>
              <w:autoSpaceDN/>
              <w:contextualSpacing/>
              <w:textAlignment w:val="auto"/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26.</w:t>
            </w:r>
          </w:p>
        </w:tc>
      </w:tr>
      <w:tr w:rsidR="00EB674F" w:rsidRPr="002C6A7F" w14:paraId="753954E5" w14:textId="0AE1F84F" w:rsidTr="00EB674F">
        <w:trPr>
          <w:trHeight w:val="41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CB6" w14:textId="2E8BF1C0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16.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8C8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Komplektuojamas terminis spausdintuvas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001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Nespalvoto vaizdo spausdintuvas nuotraukoms spausdinti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F9E" w14:textId="77777777" w:rsidR="00EB674F" w:rsidRDefault="00F5587B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Komplektuojamas terminis spausdintuvas</w:t>
            </w:r>
            <w:r>
              <w:rPr>
                <w:sz w:val="20"/>
                <w:szCs w:val="20"/>
              </w:rPr>
              <w:t xml:space="preserve">: </w:t>
            </w:r>
            <w:r w:rsidRPr="002C6A7F">
              <w:rPr>
                <w:sz w:val="20"/>
                <w:szCs w:val="20"/>
              </w:rPr>
              <w:t>Nespalvoto vaizdo spausdintuvas nuotraukoms spausdinti</w:t>
            </w:r>
          </w:p>
          <w:p w14:paraId="19FFAFAA" w14:textId="04CAE2F9" w:rsidR="009250EB" w:rsidRPr="002C6A7F" w:rsidRDefault="009250EB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26.</w:t>
            </w:r>
          </w:p>
        </w:tc>
      </w:tr>
      <w:tr w:rsidR="00EB674F" w:rsidRPr="002C6A7F" w14:paraId="09179998" w14:textId="0102D2BF" w:rsidTr="00EB674F">
        <w:trPr>
          <w:trHeight w:val="89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BB2" w14:textId="4FC3CFE5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17.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1BA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CE sertifikatas pagal medicinos prietaisų direktyvos 93/42/EEC reikalavimus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9AD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Būtinas (kartu su pasiūlymu konkursui privaloma pateikti žymėjimą CE ženklu liudijančio dokumento kopiją).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077" w14:textId="77777777" w:rsidR="00EB674F" w:rsidRDefault="00AE59F7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CE sertifikatas pagal medicinos prietaisų direktyvos 93/42/EEC reikalavimus</w:t>
            </w:r>
          </w:p>
          <w:p w14:paraId="645B8F86" w14:textId="2AE0118D" w:rsidR="00AE59F7" w:rsidRPr="002C6A7F" w:rsidRDefault="00AE59F7" w:rsidP="00175467">
            <w:pPr>
              <w:rPr>
                <w:sz w:val="20"/>
                <w:szCs w:val="20"/>
              </w:rPr>
            </w:pPr>
            <w:r w:rsidRPr="00EB674F"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Prekių aprašymo psl. Nr. </w:t>
            </w:r>
            <w:r>
              <w:rPr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  <w:t>85-88.</w:t>
            </w:r>
          </w:p>
        </w:tc>
      </w:tr>
      <w:tr w:rsidR="00EB674F" w:rsidRPr="002C6A7F" w14:paraId="6B836A1A" w14:textId="279DF2FB" w:rsidTr="00EB674F">
        <w:trPr>
          <w:trHeight w:val="19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99" w14:textId="1B6E3E3D" w:rsidR="00EB674F" w:rsidRPr="002C6A7F" w:rsidRDefault="00EB674F" w:rsidP="00175467">
            <w:pPr>
              <w:jc w:val="center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18.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5A1" w14:textId="77777777" w:rsidR="00EB674F" w:rsidRPr="002C6A7F" w:rsidRDefault="00EB674F" w:rsidP="00175467">
            <w:pPr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Garantijos laikotarpis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52D" w14:textId="77777777" w:rsidR="00EB674F" w:rsidRPr="002C6A7F" w:rsidRDefault="00EB674F" w:rsidP="00175467">
            <w:pPr>
              <w:ind w:left="32" w:hanging="32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Ne mažiau 24 mėnesių garantija įrangai.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A51" w14:textId="611877CE" w:rsidR="00EB674F" w:rsidRPr="002C6A7F" w:rsidRDefault="009250EB" w:rsidP="00175467">
            <w:pPr>
              <w:ind w:left="32" w:hanging="32"/>
              <w:rPr>
                <w:sz w:val="20"/>
                <w:szCs w:val="20"/>
              </w:rPr>
            </w:pPr>
            <w:r w:rsidRPr="002C6A7F">
              <w:rPr>
                <w:sz w:val="20"/>
                <w:szCs w:val="20"/>
              </w:rPr>
              <w:t>Garantijos laikotarpis</w:t>
            </w:r>
            <w:r>
              <w:rPr>
                <w:sz w:val="20"/>
                <w:szCs w:val="20"/>
              </w:rPr>
              <w:t xml:space="preserve"> 24 mėnesiai.</w:t>
            </w:r>
          </w:p>
        </w:tc>
      </w:tr>
    </w:tbl>
    <w:p w14:paraId="2B8A6A32" w14:textId="77777777" w:rsidR="00157541" w:rsidRPr="002C6A7F" w:rsidRDefault="00157541" w:rsidP="00C61912">
      <w:pPr>
        <w:rPr>
          <w:b/>
          <w:sz w:val="20"/>
          <w:szCs w:val="20"/>
        </w:rPr>
      </w:pPr>
    </w:p>
    <w:sectPr w:rsidR="00157541" w:rsidRPr="002C6A7F" w:rsidSect="00625B76">
      <w:footerReference w:type="default" r:id="rId7"/>
      <w:pgSz w:w="11906" w:h="16838"/>
      <w:pgMar w:top="567" w:right="1134" w:bottom="1701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31F8" w14:textId="77777777" w:rsidR="002D0808" w:rsidRDefault="002D0808">
      <w:r>
        <w:separator/>
      </w:r>
    </w:p>
  </w:endnote>
  <w:endnote w:type="continuationSeparator" w:id="0">
    <w:p w14:paraId="1C6CA268" w14:textId="77777777" w:rsidR="002D0808" w:rsidRDefault="002D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955D" w14:textId="77777777" w:rsidR="00864771" w:rsidRDefault="0086477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35E501" w14:textId="77777777" w:rsidR="00864771" w:rsidRDefault="008647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BC0A" w14:textId="77777777" w:rsidR="002D0808" w:rsidRDefault="002D0808">
      <w:r>
        <w:rPr>
          <w:color w:val="000000"/>
        </w:rPr>
        <w:separator/>
      </w:r>
    </w:p>
  </w:footnote>
  <w:footnote w:type="continuationSeparator" w:id="0">
    <w:p w14:paraId="32D1D720" w14:textId="77777777" w:rsidR="002D0808" w:rsidRDefault="002D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E81"/>
    <w:multiLevelType w:val="hybridMultilevel"/>
    <w:tmpl w:val="BC7C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12D6B"/>
    <w:multiLevelType w:val="hybridMultilevel"/>
    <w:tmpl w:val="F83A74B2"/>
    <w:lvl w:ilvl="0" w:tplc="0809000B">
      <w:start w:val="9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AB00D27"/>
    <w:multiLevelType w:val="multilevel"/>
    <w:tmpl w:val="65C4A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2FF57773"/>
    <w:multiLevelType w:val="hybridMultilevel"/>
    <w:tmpl w:val="A2DC4022"/>
    <w:lvl w:ilvl="0" w:tplc="A58A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156"/>
    <w:multiLevelType w:val="hybridMultilevel"/>
    <w:tmpl w:val="BC7C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68E0"/>
    <w:multiLevelType w:val="multilevel"/>
    <w:tmpl w:val="65C4A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5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26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7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94682">
    <w:abstractNumId w:val="27"/>
  </w:num>
  <w:num w:numId="2" w16cid:durableId="700134798">
    <w:abstractNumId w:val="9"/>
  </w:num>
  <w:num w:numId="3" w16cid:durableId="1236937199">
    <w:abstractNumId w:val="21"/>
  </w:num>
  <w:num w:numId="4" w16cid:durableId="2018917357">
    <w:abstractNumId w:val="14"/>
  </w:num>
  <w:num w:numId="5" w16cid:durableId="987056112">
    <w:abstractNumId w:val="7"/>
  </w:num>
  <w:num w:numId="6" w16cid:durableId="2088722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274714">
    <w:abstractNumId w:val="25"/>
  </w:num>
  <w:num w:numId="8" w16cid:durableId="1991591609">
    <w:abstractNumId w:val="20"/>
  </w:num>
  <w:num w:numId="9" w16cid:durableId="1732927471">
    <w:abstractNumId w:val="24"/>
  </w:num>
  <w:num w:numId="10" w16cid:durableId="461002540">
    <w:abstractNumId w:val="23"/>
  </w:num>
  <w:num w:numId="11" w16cid:durableId="2141024614">
    <w:abstractNumId w:val="19"/>
  </w:num>
  <w:num w:numId="12" w16cid:durableId="899827685">
    <w:abstractNumId w:val="0"/>
  </w:num>
  <w:num w:numId="13" w16cid:durableId="1449935651">
    <w:abstractNumId w:val="5"/>
  </w:num>
  <w:num w:numId="14" w16cid:durableId="1587417871">
    <w:abstractNumId w:val="10"/>
  </w:num>
  <w:num w:numId="15" w16cid:durableId="1811709383">
    <w:abstractNumId w:val="17"/>
  </w:num>
  <w:num w:numId="16" w16cid:durableId="218326488">
    <w:abstractNumId w:val="18"/>
  </w:num>
  <w:num w:numId="17" w16cid:durableId="1470974352">
    <w:abstractNumId w:val="15"/>
  </w:num>
  <w:num w:numId="18" w16cid:durableId="1356269268">
    <w:abstractNumId w:val="1"/>
  </w:num>
  <w:num w:numId="19" w16cid:durableId="639503867">
    <w:abstractNumId w:val="16"/>
  </w:num>
  <w:num w:numId="20" w16cid:durableId="282274885">
    <w:abstractNumId w:val="26"/>
  </w:num>
  <w:num w:numId="21" w16cid:durableId="59443479">
    <w:abstractNumId w:val="4"/>
  </w:num>
  <w:num w:numId="22" w16cid:durableId="1890335951">
    <w:abstractNumId w:val="22"/>
  </w:num>
  <w:num w:numId="23" w16cid:durableId="170074089">
    <w:abstractNumId w:val="8"/>
  </w:num>
  <w:num w:numId="24" w16cid:durableId="1363356596">
    <w:abstractNumId w:val="11"/>
  </w:num>
  <w:num w:numId="25" w16cid:durableId="1849831716">
    <w:abstractNumId w:val="6"/>
  </w:num>
  <w:num w:numId="26" w16cid:durableId="1380596330">
    <w:abstractNumId w:val="12"/>
  </w:num>
  <w:num w:numId="27" w16cid:durableId="1160581382">
    <w:abstractNumId w:val="2"/>
  </w:num>
  <w:num w:numId="28" w16cid:durableId="638803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444E"/>
    <w:rsid w:val="00010C1E"/>
    <w:rsid w:val="00021490"/>
    <w:rsid w:val="000269C7"/>
    <w:rsid w:val="000475F5"/>
    <w:rsid w:val="00092C2C"/>
    <w:rsid w:val="00097E58"/>
    <w:rsid w:val="000A248C"/>
    <w:rsid w:val="000A3CBE"/>
    <w:rsid w:val="000B1A30"/>
    <w:rsid w:val="000B4124"/>
    <w:rsid w:val="000D1BEA"/>
    <w:rsid w:val="000D22CF"/>
    <w:rsid w:val="000D471B"/>
    <w:rsid w:val="000F2739"/>
    <w:rsid w:val="001021AE"/>
    <w:rsid w:val="00116A9B"/>
    <w:rsid w:val="0011738C"/>
    <w:rsid w:val="00134881"/>
    <w:rsid w:val="001360CB"/>
    <w:rsid w:val="0014147A"/>
    <w:rsid w:val="00150D00"/>
    <w:rsid w:val="00151DF1"/>
    <w:rsid w:val="0015372F"/>
    <w:rsid w:val="00157541"/>
    <w:rsid w:val="00157B28"/>
    <w:rsid w:val="001706FA"/>
    <w:rsid w:val="00175467"/>
    <w:rsid w:val="00181E10"/>
    <w:rsid w:val="00194D70"/>
    <w:rsid w:val="001A3E0B"/>
    <w:rsid w:val="001A75A1"/>
    <w:rsid w:val="001B22CC"/>
    <w:rsid w:val="001D40F3"/>
    <w:rsid w:val="001E2996"/>
    <w:rsid w:val="001E3618"/>
    <w:rsid w:val="001E77DA"/>
    <w:rsid w:val="001F33F0"/>
    <w:rsid w:val="00200B87"/>
    <w:rsid w:val="00214543"/>
    <w:rsid w:val="00240C29"/>
    <w:rsid w:val="00272610"/>
    <w:rsid w:val="00277374"/>
    <w:rsid w:val="00286B7C"/>
    <w:rsid w:val="002917EC"/>
    <w:rsid w:val="002B0CF2"/>
    <w:rsid w:val="002C6A7F"/>
    <w:rsid w:val="002D0808"/>
    <w:rsid w:val="002E43D3"/>
    <w:rsid w:val="002F0EA8"/>
    <w:rsid w:val="002F72CE"/>
    <w:rsid w:val="00321D19"/>
    <w:rsid w:val="003416CB"/>
    <w:rsid w:val="0034332F"/>
    <w:rsid w:val="00346D29"/>
    <w:rsid w:val="003475A5"/>
    <w:rsid w:val="00350411"/>
    <w:rsid w:val="003605CD"/>
    <w:rsid w:val="003736E2"/>
    <w:rsid w:val="00391BC8"/>
    <w:rsid w:val="00392002"/>
    <w:rsid w:val="003967D2"/>
    <w:rsid w:val="003D2CB7"/>
    <w:rsid w:val="003D3472"/>
    <w:rsid w:val="003E36A0"/>
    <w:rsid w:val="004023E4"/>
    <w:rsid w:val="00404BE4"/>
    <w:rsid w:val="0040565F"/>
    <w:rsid w:val="004076F4"/>
    <w:rsid w:val="00411351"/>
    <w:rsid w:val="00420104"/>
    <w:rsid w:val="00420372"/>
    <w:rsid w:val="004244C3"/>
    <w:rsid w:val="00435E9B"/>
    <w:rsid w:val="00447FAD"/>
    <w:rsid w:val="00450F81"/>
    <w:rsid w:val="00453E2C"/>
    <w:rsid w:val="00461691"/>
    <w:rsid w:val="00466E9D"/>
    <w:rsid w:val="00484134"/>
    <w:rsid w:val="004850DF"/>
    <w:rsid w:val="004A0885"/>
    <w:rsid w:val="004A0F32"/>
    <w:rsid w:val="004B64FD"/>
    <w:rsid w:val="004C1DDD"/>
    <w:rsid w:val="004E2DB1"/>
    <w:rsid w:val="004E7522"/>
    <w:rsid w:val="004F6262"/>
    <w:rsid w:val="004F7C57"/>
    <w:rsid w:val="00511BC3"/>
    <w:rsid w:val="00525834"/>
    <w:rsid w:val="00525859"/>
    <w:rsid w:val="00536B1C"/>
    <w:rsid w:val="00547E8F"/>
    <w:rsid w:val="00551068"/>
    <w:rsid w:val="005644DB"/>
    <w:rsid w:val="00576AC2"/>
    <w:rsid w:val="00592F57"/>
    <w:rsid w:val="00595917"/>
    <w:rsid w:val="005C2D0C"/>
    <w:rsid w:val="005C7FCA"/>
    <w:rsid w:val="005D2A50"/>
    <w:rsid w:val="005F271F"/>
    <w:rsid w:val="005F2AFE"/>
    <w:rsid w:val="00600E40"/>
    <w:rsid w:val="006063ED"/>
    <w:rsid w:val="006078DA"/>
    <w:rsid w:val="00613B81"/>
    <w:rsid w:val="0061502E"/>
    <w:rsid w:val="00625B76"/>
    <w:rsid w:val="00642E86"/>
    <w:rsid w:val="006679AF"/>
    <w:rsid w:val="00673023"/>
    <w:rsid w:val="0067668B"/>
    <w:rsid w:val="00676B99"/>
    <w:rsid w:val="00681BC9"/>
    <w:rsid w:val="0069091D"/>
    <w:rsid w:val="00690DF0"/>
    <w:rsid w:val="006A3A3F"/>
    <w:rsid w:val="006A66F8"/>
    <w:rsid w:val="006B038C"/>
    <w:rsid w:val="006B4938"/>
    <w:rsid w:val="006D55A7"/>
    <w:rsid w:val="006E05F0"/>
    <w:rsid w:val="006F007C"/>
    <w:rsid w:val="006F3D62"/>
    <w:rsid w:val="00706466"/>
    <w:rsid w:val="00710746"/>
    <w:rsid w:val="007156E3"/>
    <w:rsid w:val="00717FEE"/>
    <w:rsid w:val="00721605"/>
    <w:rsid w:val="00730DBB"/>
    <w:rsid w:val="00731E8E"/>
    <w:rsid w:val="00755BCE"/>
    <w:rsid w:val="007610E9"/>
    <w:rsid w:val="007632CE"/>
    <w:rsid w:val="00765947"/>
    <w:rsid w:val="007821CB"/>
    <w:rsid w:val="007A558E"/>
    <w:rsid w:val="007B4A1D"/>
    <w:rsid w:val="007B4F85"/>
    <w:rsid w:val="007D7CBD"/>
    <w:rsid w:val="00800B97"/>
    <w:rsid w:val="008122FE"/>
    <w:rsid w:val="0083049A"/>
    <w:rsid w:val="00846F86"/>
    <w:rsid w:val="00847BEC"/>
    <w:rsid w:val="008519C1"/>
    <w:rsid w:val="00864771"/>
    <w:rsid w:val="008648B7"/>
    <w:rsid w:val="00864BAF"/>
    <w:rsid w:val="00871726"/>
    <w:rsid w:val="00876A9F"/>
    <w:rsid w:val="00883ECD"/>
    <w:rsid w:val="008955A2"/>
    <w:rsid w:val="008A02F9"/>
    <w:rsid w:val="008C1777"/>
    <w:rsid w:val="008D4203"/>
    <w:rsid w:val="008E1B48"/>
    <w:rsid w:val="008E54B1"/>
    <w:rsid w:val="008E6117"/>
    <w:rsid w:val="009037B0"/>
    <w:rsid w:val="00914E8D"/>
    <w:rsid w:val="00923B5D"/>
    <w:rsid w:val="009250EB"/>
    <w:rsid w:val="0094179D"/>
    <w:rsid w:val="00951389"/>
    <w:rsid w:val="00962360"/>
    <w:rsid w:val="00965AE4"/>
    <w:rsid w:val="00984133"/>
    <w:rsid w:val="00985875"/>
    <w:rsid w:val="00996534"/>
    <w:rsid w:val="009B0737"/>
    <w:rsid w:val="009C50FB"/>
    <w:rsid w:val="009D7223"/>
    <w:rsid w:val="009E1159"/>
    <w:rsid w:val="009E5298"/>
    <w:rsid w:val="009E5B4B"/>
    <w:rsid w:val="009F6EEE"/>
    <w:rsid w:val="009F70EC"/>
    <w:rsid w:val="009F7C1A"/>
    <w:rsid w:val="00A041DF"/>
    <w:rsid w:val="00A166BF"/>
    <w:rsid w:val="00A27EAD"/>
    <w:rsid w:val="00A40B51"/>
    <w:rsid w:val="00A4622C"/>
    <w:rsid w:val="00A554B0"/>
    <w:rsid w:val="00A62622"/>
    <w:rsid w:val="00A64791"/>
    <w:rsid w:val="00A73109"/>
    <w:rsid w:val="00A95048"/>
    <w:rsid w:val="00A96D92"/>
    <w:rsid w:val="00A979FA"/>
    <w:rsid w:val="00AA45BD"/>
    <w:rsid w:val="00AC4BC1"/>
    <w:rsid w:val="00AC58EC"/>
    <w:rsid w:val="00AE1C6C"/>
    <w:rsid w:val="00AE59F7"/>
    <w:rsid w:val="00AF7042"/>
    <w:rsid w:val="00B221CF"/>
    <w:rsid w:val="00B25572"/>
    <w:rsid w:val="00B469BF"/>
    <w:rsid w:val="00B5554C"/>
    <w:rsid w:val="00B6038E"/>
    <w:rsid w:val="00B6755B"/>
    <w:rsid w:val="00B82E1D"/>
    <w:rsid w:val="00B83239"/>
    <w:rsid w:val="00B872BF"/>
    <w:rsid w:val="00B90EBB"/>
    <w:rsid w:val="00BB27C8"/>
    <w:rsid w:val="00BC088D"/>
    <w:rsid w:val="00BD7351"/>
    <w:rsid w:val="00BE6A4D"/>
    <w:rsid w:val="00C13D9D"/>
    <w:rsid w:val="00C33CCF"/>
    <w:rsid w:val="00C3412C"/>
    <w:rsid w:val="00C36E79"/>
    <w:rsid w:val="00C411F4"/>
    <w:rsid w:val="00C50561"/>
    <w:rsid w:val="00C55A0E"/>
    <w:rsid w:val="00C60883"/>
    <w:rsid w:val="00C61912"/>
    <w:rsid w:val="00C653F1"/>
    <w:rsid w:val="00C67391"/>
    <w:rsid w:val="00C70271"/>
    <w:rsid w:val="00C75C94"/>
    <w:rsid w:val="00C81AC8"/>
    <w:rsid w:val="00C874A1"/>
    <w:rsid w:val="00C90995"/>
    <w:rsid w:val="00C947FD"/>
    <w:rsid w:val="00CB71E2"/>
    <w:rsid w:val="00CC3BFE"/>
    <w:rsid w:val="00D14687"/>
    <w:rsid w:val="00D1651B"/>
    <w:rsid w:val="00D24CEB"/>
    <w:rsid w:val="00D45363"/>
    <w:rsid w:val="00D614F8"/>
    <w:rsid w:val="00D70041"/>
    <w:rsid w:val="00D91974"/>
    <w:rsid w:val="00D978AF"/>
    <w:rsid w:val="00DB1013"/>
    <w:rsid w:val="00DB33EC"/>
    <w:rsid w:val="00DC5B09"/>
    <w:rsid w:val="00DD6B21"/>
    <w:rsid w:val="00DE0A8D"/>
    <w:rsid w:val="00DE20B6"/>
    <w:rsid w:val="00DE36D3"/>
    <w:rsid w:val="00DF0AA0"/>
    <w:rsid w:val="00DF3DD8"/>
    <w:rsid w:val="00DF4996"/>
    <w:rsid w:val="00E20604"/>
    <w:rsid w:val="00E221D1"/>
    <w:rsid w:val="00E273B9"/>
    <w:rsid w:val="00E402FE"/>
    <w:rsid w:val="00E53F8F"/>
    <w:rsid w:val="00E54BF7"/>
    <w:rsid w:val="00E66CEB"/>
    <w:rsid w:val="00E9153E"/>
    <w:rsid w:val="00E967BD"/>
    <w:rsid w:val="00EA0C76"/>
    <w:rsid w:val="00EA4155"/>
    <w:rsid w:val="00EA7165"/>
    <w:rsid w:val="00EB674F"/>
    <w:rsid w:val="00EB6EE4"/>
    <w:rsid w:val="00EC17B1"/>
    <w:rsid w:val="00EC4730"/>
    <w:rsid w:val="00EC4F6C"/>
    <w:rsid w:val="00ED34DB"/>
    <w:rsid w:val="00ED7A62"/>
    <w:rsid w:val="00EF3E26"/>
    <w:rsid w:val="00F10289"/>
    <w:rsid w:val="00F11D99"/>
    <w:rsid w:val="00F12571"/>
    <w:rsid w:val="00F24477"/>
    <w:rsid w:val="00F3054E"/>
    <w:rsid w:val="00F31753"/>
    <w:rsid w:val="00F344BE"/>
    <w:rsid w:val="00F3671C"/>
    <w:rsid w:val="00F37198"/>
    <w:rsid w:val="00F5587B"/>
    <w:rsid w:val="00F7190C"/>
    <w:rsid w:val="00F858C9"/>
    <w:rsid w:val="00F91854"/>
    <w:rsid w:val="00F978A3"/>
    <w:rsid w:val="00FA41C9"/>
    <w:rsid w:val="00FE692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84134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pPr>
      <w:ind w:left="720"/>
    </w:pPr>
  </w:style>
  <w:style w:type="paragraph" w:styleId="Antrats">
    <w:name w:val="header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TableContents">
    <w:name w:val="Table Contents"/>
    <w:basedOn w:val="prastasis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BodyText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">
    <w:name w:val="Pagrindinis tekstas1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214543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214543"/>
    <w:rPr>
      <w:rFonts w:ascii="Times New Roman" w:eastAsia="Times New Roman" w:hAnsi="Times New Roman"/>
      <w:sz w:val="22"/>
      <w:szCs w:val="22"/>
      <w:lang w:eastAsia="lt-LT"/>
    </w:rPr>
  </w:style>
  <w:style w:type="character" w:customStyle="1" w:styleId="BetarpDiagrama">
    <w:name w:val="Be tarpų Diagrama"/>
    <w:link w:val="Betarp"/>
    <w:uiPriority w:val="1"/>
    <w:rsid w:val="00214543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48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6460</Words>
  <Characters>3683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2024-01-04T11:54:00Z</dcterms:created>
  <dcterms:modified xsi:type="dcterms:W3CDTF">2024-01-04T11:54:00Z</dcterms:modified>
</cp:coreProperties>
</file>