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C5B3" w14:textId="77777777" w:rsidR="00C87FE1" w:rsidRPr="00EB328F" w:rsidRDefault="00C87FE1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28F">
        <w:rPr>
          <w:rFonts w:ascii="Times New Roman" w:hAnsi="Times New Roman" w:cs="Times New Roman"/>
          <w:sz w:val="24"/>
          <w:szCs w:val="24"/>
        </w:rPr>
        <w:t>LIETUVOS ISTORIJOS INSTITUTAS</w:t>
      </w:r>
    </w:p>
    <w:p w14:paraId="43B02810" w14:textId="77777777" w:rsidR="00C87FE1" w:rsidRPr="00EB328F" w:rsidRDefault="00C87FE1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8EBBC" w14:textId="42DA9A70" w:rsidR="00C87FE1" w:rsidRDefault="00906239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308EEDF7" w14:textId="77777777" w:rsidR="006D2B77" w:rsidRDefault="006D2B77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4CC1C" w14:textId="3618A709" w:rsidR="00113CE4" w:rsidRPr="00C5469A" w:rsidRDefault="00113CE4" w:rsidP="00C546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69A">
        <w:rPr>
          <w:rFonts w:ascii="Times New Roman" w:hAnsi="Times New Roman" w:cs="Times New Roman"/>
          <w:sz w:val="24"/>
          <w:szCs w:val="24"/>
        </w:rPr>
        <w:t>Tarptautinė</w:t>
      </w:r>
      <w:r w:rsidRPr="00C5469A">
        <w:rPr>
          <w:rFonts w:ascii="Times New Roman" w:hAnsi="Times New Roman" w:cs="Times New Roman"/>
          <w:sz w:val="24"/>
          <w:szCs w:val="24"/>
        </w:rPr>
        <w:t>s</w:t>
      </w:r>
      <w:r w:rsidRPr="00C5469A">
        <w:rPr>
          <w:rFonts w:ascii="Times New Roman" w:hAnsi="Times New Roman" w:cs="Times New Roman"/>
          <w:sz w:val="24"/>
          <w:szCs w:val="24"/>
        </w:rPr>
        <w:t xml:space="preserve"> konferencij</w:t>
      </w:r>
      <w:r w:rsidR="00C5469A" w:rsidRPr="00C5469A">
        <w:rPr>
          <w:rFonts w:ascii="Times New Roman" w:hAnsi="Times New Roman" w:cs="Times New Roman"/>
          <w:sz w:val="24"/>
          <w:szCs w:val="24"/>
        </w:rPr>
        <w:t>o</w:t>
      </w:r>
      <w:r w:rsidRPr="00C5469A">
        <w:rPr>
          <w:rFonts w:ascii="Times New Roman" w:hAnsi="Times New Roman" w:cs="Times New Roman"/>
          <w:sz w:val="24"/>
          <w:szCs w:val="24"/>
        </w:rPr>
        <w:t>s</w:t>
      </w:r>
      <w:r w:rsidRPr="00C5469A">
        <w:rPr>
          <w:rFonts w:ascii="Times New Roman" w:hAnsi="Times New Roman" w:cs="Times New Roman"/>
          <w:sz w:val="24"/>
          <w:szCs w:val="24"/>
        </w:rPr>
        <w:t xml:space="preserve"> „Kam priklauso Vilnius?“ techninis aptarnavimas. Renginio data 2023-10-25/27</w:t>
      </w:r>
      <w:r w:rsidR="00E632DB" w:rsidRPr="00C5469A">
        <w:rPr>
          <w:rFonts w:ascii="Times New Roman" w:hAnsi="Times New Roman" w:cs="Times New Roman"/>
          <w:sz w:val="24"/>
          <w:szCs w:val="24"/>
        </w:rPr>
        <w:t>:</w:t>
      </w:r>
    </w:p>
    <w:p w14:paraId="31DA0B71" w14:textId="77777777" w:rsidR="00E632DB" w:rsidRPr="00C5469A" w:rsidRDefault="00E632DB" w:rsidP="00C5469A">
      <w:pPr>
        <w:ind w:firstLine="56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5469A">
        <w:rPr>
          <w:rFonts w:ascii="Times New Roman" w:hAnsi="Times New Roman" w:cs="Times New Roman"/>
          <w:kern w:val="24"/>
          <w:sz w:val="24"/>
          <w:szCs w:val="24"/>
        </w:rPr>
        <w:t>1. Konferencijos filmavimas ir transliacija į naujienų portalą – 3 dienos;</w:t>
      </w:r>
    </w:p>
    <w:p w14:paraId="14F5BD10" w14:textId="0EA984F4" w:rsidR="00E632DB" w:rsidRPr="00C5469A" w:rsidRDefault="00E632DB" w:rsidP="00C5469A">
      <w:pPr>
        <w:ind w:firstLine="56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5469A">
        <w:rPr>
          <w:rFonts w:ascii="Times New Roman" w:hAnsi="Times New Roman" w:cs="Times New Roman"/>
          <w:kern w:val="24"/>
          <w:sz w:val="24"/>
          <w:szCs w:val="24"/>
        </w:rPr>
        <w:t>2. Garso ir apšvietimo įrangos nuoma – 3 dienos</w:t>
      </w:r>
      <w:r w:rsidRPr="00C5469A">
        <w:rPr>
          <w:rFonts w:ascii="Times New Roman" w:hAnsi="Times New Roman" w:cs="Times New Roman"/>
          <w:kern w:val="24"/>
          <w:sz w:val="24"/>
          <w:szCs w:val="24"/>
        </w:rPr>
        <w:t>.</w:t>
      </w:r>
    </w:p>
    <w:p w14:paraId="069589F4" w14:textId="77777777" w:rsidR="00E632DB" w:rsidRPr="009518F9" w:rsidRDefault="00E632DB" w:rsidP="00113CE4">
      <w:pPr>
        <w:jc w:val="center"/>
        <w:rPr>
          <w:szCs w:val="24"/>
        </w:rPr>
      </w:pPr>
    </w:p>
    <w:p w14:paraId="58B56DF0" w14:textId="77777777" w:rsidR="006D2B77" w:rsidRPr="00EB328F" w:rsidRDefault="006D2B77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37FE7" w14:textId="576397D2" w:rsidR="00C74A73" w:rsidRDefault="00C87FE1" w:rsidP="00940BAD">
      <w:pPr>
        <w:ind w:left="60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EB328F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C74A73" w:rsidSect="006A36DE"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2236" w14:textId="77777777" w:rsidR="009A5813" w:rsidRDefault="009A5813" w:rsidP="006A36DE">
      <w:pPr>
        <w:spacing w:after="0" w:line="240" w:lineRule="auto"/>
      </w:pPr>
      <w:r>
        <w:separator/>
      </w:r>
    </w:p>
  </w:endnote>
  <w:endnote w:type="continuationSeparator" w:id="0">
    <w:p w14:paraId="0478380C" w14:textId="77777777" w:rsidR="009A5813" w:rsidRDefault="009A5813" w:rsidP="006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DFC8" w14:textId="77777777" w:rsidR="009A5813" w:rsidRDefault="009A5813" w:rsidP="006A36DE">
      <w:pPr>
        <w:spacing w:after="0" w:line="240" w:lineRule="auto"/>
      </w:pPr>
      <w:r>
        <w:separator/>
      </w:r>
    </w:p>
  </w:footnote>
  <w:footnote w:type="continuationSeparator" w:id="0">
    <w:p w14:paraId="42E5B60A" w14:textId="77777777" w:rsidR="009A5813" w:rsidRDefault="009A5813" w:rsidP="006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42EB" w14:textId="18373085" w:rsidR="006A36DE" w:rsidRDefault="006A36DE" w:rsidP="006A36DE">
    <w:pPr>
      <w:pStyle w:val="Header"/>
      <w:jc w:val="right"/>
    </w:pPr>
    <w:r>
      <w:t>Paslaugų pirkimo – pardavimo sutarties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C44" w14:textId="2DED266D" w:rsidR="006A36DE" w:rsidRDefault="006A36DE" w:rsidP="006A36DE">
    <w:pPr>
      <w:pStyle w:val="Header"/>
      <w:jc w:val="right"/>
    </w:pPr>
    <w:r>
      <w:t>Paslaugų pirkimo – pardavimo sutarties</w:t>
    </w:r>
  </w:p>
  <w:p w14:paraId="7DE7F890" w14:textId="0929A296" w:rsidR="006A36DE" w:rsidRDefault="00E22B6B" w:rsidP="006A36DE">
    <w:pPr>
      <w:pStyle w:val="Header"/>
      <w:jc w:val="right"/>
    </w:pPr>
    <w:r>
      <w:t>2</w:t>
    </w:r>
    <w:r w:rsidR="006A36DE"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E1"/>
    <w:rsid w:val="00113CE4"/>
    <w:rsid w:val="0012680B"/>
    <w:rsid w:val="001B3877"/>
    <w:rsid w:val="001F7B57"/>
    <w:rsid w:val="00273C6F"/>
    <w:rsid w:val="0028398D"/>
    <w:rsid w:val="004C242E"/>
    <w:rsid w:val="005503EE"/>
    <w:rsid w:val="00583B06"/>
    <w:rsid w:val="005B4FB6"/>
    <w:rsid w:val="0062135F"/>
    <w:rsid w:val="00622B12"/>
    <w:rsid w:val="00680B5F"/>
    <w:rsid w:val="006A1BA9"/>
    <w:rsid w:val="006A36DE"/>
    <w:rsid w:val="006D2B77"/>
    <w:rsid w:val="007A016F"/>
    <w:rsid w:val="0081550B"/>
    <w:rsid w:val="008330D6"/>
    <w:rsid w:val="00852428"/>
    <w:rsid w:val="0089280A"/>
    <w:rsid w:val="00906239"/>
    <w:rsid w:val="00940BAD"/>
    <w:rsid w:val="009A1718"/>
    <w:rsid w:val="009A5813"/>
    <w:rsid w:val="00A33D7C"/>
    <w:rsid w:val="00A57DE6"/>
    <w:rsid w:val="00BF2D6A"/>
    <w:rsid w:val="00C5469A"/>
    <w:rsid w:val="00C74A73"/>
    <w:rsid w:val="00C87FE1"/>
    <w:rsid w:val="00D3022B"/>
    <w:rsid w:val="00DA002D"/>
    <w:rsid w:val="00DD00FD"/>
    <w:rsid w:val="00E22B6B"/>
    <w:rsid w:val="00E471AB"/>
    <w:rsid w:val="00E60889"/>
    <w:rsid w:val="00E632DB"/>
    <w:rsid w:val="00E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EED"/>
  <w15:chartTrackingRefBased/>
  <w15:docId w15:val="{34FA6250-4BD8-48E3-8EFE-93C1617E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DE"/>
  </w:style>
  <w:style w:type="paragraph" w:styleId="Footer">
    <w:name w:val="footer"/>
    <w:basedOn w:val="Normal"/>
    <w:link w:val="Foot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0E80-ED41-48B9-AD14-166A9134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Dubinskas</dc:creator>
  <cp:keywords/>
  <dc:description/>
  <cp:lastModifiedBy>Deividas Vitkauskas</cp:lastModifiedBy>
  <cp:revision>11</cp:revision>
  <cp:lastPrinted>2021-07-14T06:39:00Z</cp:lastPrinted>
  <dcterms:created xsi:type="dcterms:W3CDTF">2022-08-12T08:19:00Z</dcterms:created>
  <dcterms:modified xsi:type="dcterms:W3CDTF">2023-10-23T05:23:00Z</dcterms:modified>
</cp:coreProperties>
</file>