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BC500" w14:textId="77777777" w:rsidR="008030A9" w:rsidRDefault="00976701">
      <w:pPr>
        <w:jc w:val="center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PAAIŠKINIMAS</w:t>
      </w:r>
    </w:p>
    <w:p w14:paraId="61BBC501" w14:textId="34EC9B6F" w:rsidR="008030A9" w:rsidRDefault="00976701">
      <w:pPr>
        <w:jc w:val="center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2023-</w:t>
      </w:r>
      <w:r w:rsidR="002A21B6">
        <w:rPr>
          <w:rFonts w:ascii="Calibri" w:eastAsia="Calibri" w:hAnsi="Calibri" w:cs="Calibri"/>
          <w:sz w:val="28"/>
        </w:rPr>
        <w:t>06</w:t>
      </w:r>
      <w:r>
        <w:rPr>
          <w:rFonts w:ascii="Calibri" w:eastAsia="Calibri" w:hAnsi="Calibri" w:cs="Calibri"/>
          <w:sz w:val="28"/>
        </w:rPr>
        <w:t>-</w:t>
      </w:r>
      <w:r w:rsidR="002A21B6">
        <w:rPr>
          <w:rFonts w:ascii="Calibri" w:eastAsia="Calibri" w:hAnsi="Calibri" w:cs="Calibri"/>
          <w:sz w:val="28"/>
        </w:rPr>
        <w:t>03</w:t>
      </w:r>
    </w:p>
    <w:p w14:paraId="61BBC502" w14:textId="77777777" w:rsidR="008030A9" w:rsidRDefault="00976701">
      <w:pPr>
        <w:jc w:val="center"/>
        <w:rPr>
          <w:rFonts w:ascii="Calibri" w:eastAsia="Calibri" w:hAnsi="Calibri" w:cs="Calibri"/>
          <w:sz w:val="28"/>
        </w:rPr>
      </w:pPr>
      <w:proofErr w:type="spellStart"/>
      <w:r>
        <w:rPr>
          <w:rFonts w:ascii="Calibri" w:eastAsia="Calibri" w:hAnsi="Calibri" w:cs="Calibri"/>
          <w:sz w:val="28"/>
        </w:rPr>
        <w:t>Utena</w:t>
      </w:r>
      <w:proofErr w:type="spellEnd"/>
    </w:p>
    <w:p w14:paraId="61BBC503" w14:textId="77777777" w:rsidR="008030A9" w:rsidRDefault="008030A9">
      <w:pPr>
        <w:jc w:val="both"/>
        <w:rPr>
          <w:rFonts w:ascii="Calibri" w:eastAsia="Calibri" w:hAnsi="Calibri" w:cs="Calibri"/>
          <w:sz w:val="40"/>
        </w:rPr>
      </w:pPr>
    </w:p>
    <w:p w14:paraId="61BBC504" w14:textId="77777777" w:rsidR="008030A9" w:rsidRDefault="00976701">
      <w:pPr>
        <w:ind w:firstLine="720"/>
        <w:jc w:val="both"/>
        <w:rPr>
          <w:rFonts w:ascii="Calibri" w:eastAsia="Calibri" w:hAnsi="Calibri" w:cs="Calibri"/>
          <w:color w:val="333333"/>
          <w:sz w:val="28"/>
        </w:rPr>
      </w:pPr>
      <w:proofErr w:type="spellStart"/>
      <w:r>
        <w:rPr>
          <w:rFonts w:ascii="Calibri" w:eastAsia="Calibri" w:hAnsi="Calibri" w:cs="Calibri"/>
          <w:sz w:val="28"/>
        </w:rPr>
        <w:t>Dėl</w:t>
      </w:r>
      <w:proofErr w:type="spellEnd"/>
      <w:r>
        <w:rPr>
          <w:rFonts w:ascii="Calibri" w:eastAsia="Calibri" w:hAnsi="Calibri" w:cs="Calibri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konkurso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specialiųjų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color w:val="333333"/>
          <w:sz w:val="28"/>
        </w:rPr>
        <w:t>sąlygų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 3.4.1.1.</w:t>
      </w:r>
      <w:proofErr w:type="gram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ir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3.4.1.3. </w:t>
      </w:r>
    </w:p>
    <w:p w14:paraId="61BBC505" w14:textId="5260A304" w:rsidR="008030A9" w:rsidRDefault="00976701">
      <w:pPr>
        <w:ind w:firstLine="720"/>
        <w:jc w:val="both"/>
        <w:rPr>
          <w:rFonts w:ascii="Calibri" w:eastAsia="Calibri" w:hAnsi="Calibri" w:cs="Calibri"/>
          <w:color w:val="333333"/>
          <w:sz w:val="28"/>
        </w:rPr>
      </w:pPr>
      <w:proofErr w:type="spellStart"/>
      <w:r>
        <w:rPr>
          <w:rFonts w:ascii="Calibri" w:eastAsia="Calibri" w:hAnsi="Calibri" w:cs="Calibri"/>
          <w:color w:val="333333"/>
          <w:sz w:val="28"/>
        </w:rPr>
        <w:t>Įmonė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jau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10 </w:t>
      </w:r>
      <w:proofErr w:type="spellStart"/>
      <w:r>
        <w:rPr>
          <w:rFonts w:ascii="Calibri" w:eastAsia="Calibri" w:hAnsi="Calibri" w:cs="Calibri"/>
          <w:color w:val="333333"/>
          <w:sz w:val="28"/>
        </w:rPr>
        <w:t>metus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dalyvauna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konkursuose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ir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atlieka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miškininkystės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paslaugas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: </w:t>
      </w:r>
      <w:proofErr w:type="spellStart"/>
      <w:r>
        <w:rPr>
          <w:rFonts w:ascii="Calibri" w:eastAsia="Calibri" w:hAnsi="Calibri" w:cs="Calibri"/>
          <w:color w:val="333333"/>
          <w:sz w:val="28"/>
        </w:rPr>
        <w:t>jaunuolynų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ugdymas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, </w:t>
      </w:r>
      <w:proofErr w:type="spellStart"/>
      <w:r>
        <w:rPr>
          <w:rFonts w:ascii="Calibri" w:eastAsia="Calibri" w:hAnsi="Calibri" w:cs="Calibri"/>
          <w:color w:val="333333"/>
          <w:sz w:val="28"/>
        </w:rPr>
        <w:t>žabų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kirtimas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, </w:t>
      </w:r>
      <w:proofErr w:type="spellStart"/>
      <w:r>
        <w:rPr>
          <w:rFonts w:ascii="Calibri" w:eastAsia="Calibri" w:hAnsi="Calibri" w:cs="Calibri"/>
          <w:color w:val="333333"/>
          <w:sz w:val="28"/>
        </w:rPr>
        <w:t>nepageidaujamos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augmenijos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šalinimas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, </w:t>
      </w:r>
      <w:proofErr w:type="spellStart"/>
      <w:r>
        <w:rPr>
          <w:rFonts w:ascii="Calibri" w:eastAsia="Calibri" w:hAnsi="Calibri" w:cs="Calibri"/>
          <w:color w:val="333333"/>
          <w:sz w:val="28"/>
        </w:rPr>
        <w:t>miškų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formavimas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, </w:t>
      </w:r>
      <w:proofErr w:type="spellStart"/>
      <w:r>
        <w:rPr>
          <w:rFonts w:ascii="Calibri" w:eastAsia="Calibri" w:hAnsi="Calibri" w:cs="Calibri"/>
          <w:color w:val="333333"/>
          <w:sz w:val="28"/>
        </w:rPr>
        <w:t>sodininmas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, </w:t>
      </w:r>
      <w:proofErr w:type="spellStart"/>
      <w:r>
        <w:rPr>
          <w:rFonts w:ascii="Calibri" w:eastAsia="Calibri" w:hAnsi="Calibri" w:cs="Calibri"/>
          <w:color w:val="333333"/>
          <w:sz w:val="28"/>
        </w:rPr>
        <w:t>atsodinimas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, </w:t>
      </w:r>
      <w:proofErr w:type="spellStart"/>
      <w:r>
        <w:rPr>
          <w:rFonts w:ascii="Calibri" w:eastAsia="Calibri" w:hAnsi="Calibri" w:cs="Calibri"/>
          <w:color w:val="333333"/>
          <w:sz w:val="28"/>
        </w:rPr>
        <w:t>apsauga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nuo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žvėrių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tepant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repilentus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, </w:t>
      </w:r>
      <w:proofErr w:type="spellStart"/>
      <w:r>
        <w:rPr>
          <w:rFonts w:ascii="Calibri" w:eastAsia="Calibri" w:hAnsi="Calibri" w:cs="Calibri"/>
          <w:color w:val="333333"/>
          <w:sz w:val="28"/>
        </w:rPr>
        <w:t>kvartalinių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ir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ribinių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linijų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valymas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ir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visus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kitus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darbus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numatytus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konkurso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sąlygose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. </w:t>
      </w:r>
      <w:proofErr w:type="spellStart"/>
      <w:r>
        <w:rPr>
          <w:rFonts w:ascii="Calibri" w:eastAsia="Calibri" w:hAnsi="Calibri" w:cs="Calibri"/>
          <w:color w:val="333333"/>
          <w:sz w:val="28"/>
        </w:rPr>
        <w:t>Darbai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buvo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atliekami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Vyžuonų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, Utenos, </w:t>
      </w:r>
      <w:proofErr w:type="spellStart"/>
      <w:r>
        <w:rPr>
          <w:rFonts w:ascii="Calibri" w:eastAsia="Calibri" w:hAnsi="Calibri" w:cs="Calibri"/>
          <w:color w:val="333333"/>
          <w:sz w:val="28"/>
        </w:rPr>
        <w:t>Balčių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, </w:t>
      </w:r>
      <w:proofErr w:type="spellStart"/>
      <w:r>
        <w:rPr>
          <w:rFonts w:ascii="Calibri" w:eastAsia="Calibri" w:hAnsi="Calibri" w:cs="Calibri"/>
          <w:color w:val="333333"/>
          <w:sz w:val="28"/>
        </w:rPr>
        <w:t>Svėdasų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girininkijose</w:t>
      </w:r>
      <w:proofErr w:type="spellEnd"/>
      <w:r>
        <w:rPr>
          <w:rFonts w:ascii="Calibri" w:eastAsia="Calibri" w:hAnsi="Calibri" w:cs="Calibri"/>
          <w:color w:val="333333"/>
          <w:sz w:val="28"/>
        </w:rPr>
        <w:t>.</w:t>
      </w:r>
    </w:p>
    <w:p w14:paraId="61BBC506" w14:textId="77777777" w:rsidR="008030A9" w:rsidRDefault="00976701">
      <w:pPr>
        <w:ind w:firstLine="720"/>
        <w:jc w:val="both"/>
        <w:rPr>
          <w:rFonts w:ascii="Calibri" w:eastAsia="Calibri" w:hAnsi="Calibri" w:cs="Calibri"/>
          <w:color w:val="333333"/>
          <w:sz w:val="28"/>
        </w:rPr>
      </w:pPr>
      <w:proofErr w:type="spellStart"/>
      <w:r>
        <w:rPr>
          <w:rFonts w:ascii="Calibri" w:eastAsia="Calibri" w:hAnsi="Calibri" w:cs="Calibri"/>
          <w:color w:val="333333"/>
          <w:sz w:val="28"/>
        </w:rPr>
        <w:t>Įmonės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vadovas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ir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savininkas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atsakingas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už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konkurse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numatytų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darbų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savalaikį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ir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kokybišką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atlikimą</w:t>
      </w:r>
      <w:proofErr w:type="spellEnd"/>
      <w:r>
        <w:rPr>
          <w:rFonts w:ascii="Calibri" w:eastAsia="Calibri" w:hAnsi="Calibri" w:cs="Calibri"/>
          <w:color w:val="333333"/>
          <w:sz w:val="28"/>
        </w:rPr>
        <w:t>.</w:t>
      </w:r>
    </w:p>
    <w:p w14:paraId="61BBC507" w14:textId="77777777" w:rsidR="008030A9" w:rsidRDefault="00976701">
      <w:pPr>
        <w:ind w:firstLine="720"/>
        <w:jc w:val="both"/>
        <w:rPr>
          <w:rFonts w:ascii="Calibri" w:eastAsia="Calibri" w:hAnsi="Calibri" w:cs="Calibri"/>
          <w:color w:val="333333"/>
          <w:sz w:val="28"/>
        </w:rPr>
      </w:pPr>
      <w:proofErr w:type="spellStart"/>
      <w:r>
        <w:rPr>
          <w:rFonts w:ascii="Calibri" w:eastAsia="Calibri" w:hAnsi="Calibri" w:cs="Calibri"/>
          <w:color w:val="333333"/>
          <w:sz w:val="28"/>
        </w:rPr>
        <w:t>Įmonė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disponuoja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įrankiais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ir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color w:val="333333"/>
          <w:sz w:val="28"/>
        </w:rPr>
        <w:t>mechanizmais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:</w:t>
      </w:r>
      <w:proofErr w:type="gramEnd"/>
    </w:p>
    <w:p w14:paraId="61BBC508" w14:textId="6C96CFCA" w:rsidR="008030A9" w:rsidRDefault="00976701">
      <w:pPr>
        <w:ind w:firstLine="720"/>
        <w:jc w:val="both"/>
        <w:rPr>
          <w:rFonts w:ascii="Calibri" w:eastAsia="Calibri" w:hAnsi="Calibri" w:cs="Calibri"/>
          <w:color w:val="333333"/>
          <w:sz w:val="28"/>
        </w:rPr>
      </w:pPr>
      <w:r>
        <w:rPr>
          <w:rFonts w:ascii="Calibri" w:eastAsia="Calibri" w:hAnsi="Calibri" w:cs="Calibri"/>
          <w:color w:val="333333"/>
          <w:sz w:val="28"/>
        </w:rPr>
        <w:t xml:space="preserve">3 </w:t>
      </w:r>
      <w:proofErr w:type="spellStart"/>
      <w:r>
        <w:rPr>
          <w:rFonts w:ascii="Calibri" w:eastAsia="Calibri" w:hAnsi="Calibri" w:cs="Calibri"/>
          <w:color w:val="333333"/>
          <w:sz w:val="28"/>
        </w:rPr>
        <w:t>trimeriai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, </w:t>
      </w:r>
      <w:r w:rsidR="00A44316">
        <w:rPr>
          <w:rFonts w:ascii="Calibri" w:eastAsia="Calibri" w:hAnsi="Calibri" w:cs="Calibri"/>
          <w:color w:val="333333"/>
          <w:sz w:val="28"/>
        </w:rPr>
        <w:t>8</w:t>
      </w:r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krūmapjovės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, 3 </w:t>
      </w:r>
      <w:proofErr w:type="spellStart"/>
      <w:r>
        <w:rPr>
          <w:rFonts w:ascii="Calibri" w:eastAsia="Calibri" w:hAnsi="Calibri" w:cs="Calibri"/>
          <w:color w:val="333333"/>
          <w:sz w:val="28"/>
        </w:rPr>
        <w:t>benzininiai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motopjūklai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, </w:t>
      </w:r>
      <w:r w:rsidR="00A44316">
        <w:rPr>
          <w:rFonts w:ascii="Calibri" w:eastAsia="Calibri" w:hAnsi="Calibri" w:cs="Calibri"/>
          <w:color w:val="333333"/>
          <w:sz w:val="28"/>
        </w:rPr>
        <w:t>3</w:t>
      </w:r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dalgiai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, </w:t>
      </w:r>
      <w:r w:rsidR="00A44316">
        <w:rPr>
          <w:rFonts w:ascii="Calibri" w:eastAsia="Calibri" w:hAnsi="Calibri" w:cs="Calibri"/>
          <w:color w:val="333333"/>
          <w:sz w:val="28"/>
        </w:rPr>
        <w:t>7</w:t>
      </w:r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mačetės</w:t>
      </w:r>
      <w:proofErr w:type="spellEnd"/>
    </w:p>
    <w:p w14:paraId="61BBC509" w14:textId="77777777" w:rsidR="008030A9" w:rsidRDefault="00976701">
      <w:pPr>
        <w:ind w:firstLine="720"/>
        <w:jc w:val="both"/>
        <w:rPr>
          <w:rFonts w:ascii="Calibri" w:eastAsia="Calibri" w:hAnsi="Calibri" w:cs="Calibri"/>
          <w:color w:val="333333"/>
          <w:sz w:val="28"/>
        </w:rPr>
      </w:pPr>
      <w:proofErr w:type="spellStart"/>
      <w:r>
        <w:rPr>
          <w:rFonts w:ascii="Calibri" w:eastAsia="Calibri" w:hAnsi="Calibri" w:cs="Calibri"/>
          <w:color w:val="333333"/>
          <w:sz w:val="28"/>
        </w:rPr>
        <w:t>specialistų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duomenys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pateikti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priede</w:t>
      </w:r>
      <w:proofErr w:type="spellEnd"/>
      <w:r>
        <w:rPr>
          <w:rFonts w:ascii="Calibri" w:eastAsia="Calibri" w:hAnsi="Calibri" w:cs="Calibri"/>
          <w:color w:val="333333"/>
          <w:sz w:val="28"/>
        </w:rPr>
        <w:t>: 7_priedas_specialistu_sarasas22.jpeg.</w:t>
      </w:r>
    </w:p>
    <w:p w14:paraId="61BBC50A" w14:textId="77777777" w:rsidR="008030A9" w:rsidRDefault="00976701">
      <w:pPr>
        <w:ind w:firstLine="720"/>
        <w:rPr>
          <w:rFonts w:ascii="Calibri" w:eastAsia="Calibri" w:hAnsi="Calibri" w:cs="Calibri"/>
          <w:color w:val="333333"/>
          <w:sz w:val="28"/>
        </w:rPr>
      </w:pPr>
      <w:proofErr w:type="spellStart"/>
      <w:r>
        <w:rPr>
          <w:rFonts w:ascii="Calibri" w:eastAsia="Calibri" w:hAnsi="Calibri" w:cs="Calibri"/>
          <w:color w:val="333333"/>
          <w:sz w:val="28"/>
        </w:rPr>
        <w:t>Buhalterinę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apskaitą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veda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įmonės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</w:rPr>
        <w:t>savininkas</w:t>
      </w:r>
      <w:proofErr w:type="spellEnd"/>
      <w:r>
        <w:rPr>
          <w:rFonts w:ascii="Calibri" w:eastAsia="Calibri" w:hAnsi="Calibri" w:cs="Calibri"/>
          <w:color w:val="333333"/>
          <w:sz w:val="28"/>
        </w:rPr>
        <w:t>.</w:t>
      </w:r>
    </w:p>
    <w:p w14:paraId="61BBC50B" w14:textId="77777777" w:rsidR="008030A9" w:rsidRDefault="008030A9">
      <w:pPr>
        <w:rPr>
          <w:rFonts w:ascii="Calibri" w:eastAsia="Calibri" w:hAnsi="Calibri" w:cs="Calibri"/>
          <w:color w:val="333333"/>
          <w:sz w:val="28"/>
        </w:rPr>
      </w:pPr>
    </w:p>
    <w:p w14:paraId="61BBC50C" w14:textId="77777777" w:rsidR="008030A9" w:rsidRDefault="008030A9">
      <w:pPr>
        <w:rPr>
          <w:rFonts w:ascii="Calibri" w:eastAsia="Calibri" w:hAnsi="Calibri" w:cs="Calibri"/>
          <w:color w:val="333333"/>
          <w:sz w:val="28"/>
        </w:rPr>
      </w:pPr>
    </w:p>
    <w:p w14:paraId="61BBC50D" w14:textId="77777777" w:rsidR="008030A9" w:rsidRDefault="00976701">
      <w:pPr>
        <w:rPr>
          <w:rFonts w:ascii="Calibri" w:eastAsia="Calibri" w:hAnsi="Calibri" w:cs="Calibri"/>
          <w:sz w:val="28"/>
        </w:rPr>
      </w:pPr>
      <w:proofErr w:type="spellStart"/>
      <w:r>
        <w:rPr>
          <w:rFonts w:ascii="Calibri" w:eastAsia="Calibri" w:hAnsi="Calibri" w:cs="Calibri"/>
          <w:color w:val="333333"/>
          <w:sz w:val="28"/>
        </w:rPr>
        <w:t>savininkas</w:t>
      </w:r>
      <w:proofErr w:type="spellEnd"/>
      <w:r>
        <w:rPr>
          <w:rFonts w:ascii="Calibri" w:eastAsia="Calibri" w:hAnsi="Calibri" w:cs="Calibri"/>
          <w:color w:val="333333"/>
          <w:sz w:val="28"/>
        </w:rPr>
        <w:t xml:space="preserve">                                                             Kęstutis Klimanskas</w:t>
      </w:r>
    </w:p>
    <w:sectPr w:rsidR="00803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30A9"/>
    <w:rsid w:val="002A21B6"/>
    <w:rsid w:val="008030A9"/>
    <w:rsid w:val="00976701"/>
    <w:rsid w:val="00A4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BC500"/>
  <w15:docId w15:val="{803A7E32-B91E-4E4F-85EB-85C41577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Kestutis Klimanskas</cp:lastModifiedBy>
  <cp:revision>4</cp:revision>
  <dcterms:created xsi:type="dcterms:W3CDTF">2023-01-11T17:27:00Z</dcterms:created>
  <dcterms:modified xsi:type="dcterms:W3CDTF">2023-06-03T17:29:00Z</dcterms:modified>
</cp:coreProperties>
</file>